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572B" w14:textId="77777777" w:rsidR="00474129" w:rsidRDefault="00474129" w:rsidP="00474129">
      <w:pPr>
        <w:pStyle w:val="a3"/>
        <w:numPr>
          <w:ilvl w:val="0"/>
          <w:numId w:val="1"/>
        </w:numPr>
        <w:ind w:firstLineChars="0"/>
      </w:pPr>
      <w:r>
        <w:rPr>
          <w:rFonts w:hint="eastAsia"/>
        </w:rPr>
        <w:t>HTML语义化：根据内容结构化（内容语义化），选择合适的标签（代码语义化），便于开发者阅读和写出更优雅的代码的同时让浏览器的爬虫和机器很好的解析</w:t>
      </w:r>
    </w:p>
    <w:p w14:paraId="3B609265" w14:textId="4417D6B9" w:rsidR="00474129" w:rsidRDefault="00474129" w:rsidP="00474129">
      <w:pPr>
        <w:pStyle w:val="a3"/>
        <w:numPr>
          <w:ilvl w:val="0"/>
          <w:numId w:val="1"/>
        </w:numPr>
        <w:ind w:firstLineChars="0"/>
      </w:pPr>
      <w:r>
        <w:rPr>
          <w:rFonts w:hint="eastAsia"/>
        </w:rPr>
        <w:t>为什么语义化：</w:t>
      </w:r>
    </w:p>
    <w:p w14:paraId="61955504" w14:textId="533E0068" w:rsidR="00474129" w:rsidRDefault="00474129" w:rsidP="00474129">
      <w:pPr>
        <w:pStyle w:val="a3"/>
        <w:numPr>
          <w:ilvl w:val="0"/>
          <w:numId w:val="4"/>
        </w:numPr>
        <w:ind w:firstLineChars="0"/>
      </w:pPr>
      <w:r>
        <w:rPr>
          <w:rFonts w:hint="eastAsia"/>
        </w:rPr>
        <w:t>在没有CSS的情况下</w:t>
      </w:r>
      <w:r w:rsidR="00505361">
        <w:rPr>
          <w:rFonts w:hint="eastAsia"/>
        </w:rPr>
        <w:t>，页面也能呈现出很好的内容结构、代码结构</w:t>
      </w:r>
    </w:p>
    <w:p w14:paraId="0CA26881" w14:textId="04EAF8D7" w:rsidR="00505361" w:rsidRDefault="00505361" w:rsidP="00474129">
      <w:pPr>
        <w:pStyle w:val="a3"/>
        <w:numPr>
          <w:ilvl w:val="0"/>
          <w:numId w:val="4"/>
        </w:numPr>
        <w:ind w:firstLineChars="0"/>
      </w:pPr>
      <w:r>
        <w:rPr>
          <w:rFonts w:hint="eastAsia"/>
        </w:rPr>
        <w:t>用户体验：如title、alt、label等</w:t>
      </w:r>
    </w:p>
    <w:p w14:paraId="4558F532" w14:textId="7B296A25" w:rsidR="00505361" w:rsidRDefault="00505361" w:rsidP="00474129">
      <w:pPr>
        <w:pStyle w:val="a3"/>
        <w:numPr>
          <w:ilvl w:val="0"/>
          <w:numId w:val="4"/>
        </w:numPr>
        <w:ind w:firstLineChars="0"/>
      </w:pPr>
      <w:r>
        <w:rPr>
          <w:rFonts w:hint="eastAsia"/>
        </w:rPr>
        <w:t>有利于SEO（搜索引擎优化）：和搜索引擎建立良好的沟通，有利于爬虫抓取更多有效信息</w:t>
      </w:r>
    </w:p>
    <w:p w14:paraId="7ED9FFA1" w14:textId="44A3FC4D" w:rsidR="00505361" w:rsidRDefault="00505361" w:rsidP="00474129">
      <w:pPr>
        <w:pStyle w:val="a3"/>
        <w:numPr>
          <w:ilvl w:val="0"/>
          <w:numId w:val="4"/>
        </w:numPr>
        <w:ind w:firstLineChars="0"/>
      </w:pPr>
      <w:r>
        <w:rPr>
          <w:rFonts w:hint="eastAsia"/>
        </w:rPr>
        <w:t>方便其他设备（如盲人阅读器）解析渲染网页</w:t>
      </w:r>
    </w:p>
    <w:p w14:paraId="6212F7E7" w14:textId="71759B42" w:rsidR="00505361" w:rsidRDefault="00505361" w:rsidP="00474129">
      <w:pPr>
        <w:pStyle w:val="a3"/>
        <w:numPr>
          <w:ilvl w:val="0"/>
          <w:numId w:val="4"/>
        </w:numPr>
        <w:ind w:firstLineChars="0"/>
      </w:pPr>
      <w:r>
        <w:rPr>
          <w:rFonts w:hint="eastAsia"/>
        </w:rPr>
        <w:t>便于团队开发和维护，语义化更具可读性，减少差异化</w:t>
      </w:r>
    </w:p>
    <w:p w14:paraId="47D2258B" w14:textId="764057D5" w:rsidR="00505361" w:rsidRDefault="00505361" w:rsidP="00505361">
      <w:pPr>
        <w:pStyle w:val="a3"/>
        <w:numPr>
          <w:ilvl w:val="0"/>
          <w:numId w:val="1"/>
        </w:numPr>
        <w:ind w:firstLineChars="0"/>
      </w:pPr>
      <w:r>
        <w:rPr>
          <w:rFonts w:hint="eastAsia"/>
        </w:rPr>
        <w:t>语义化标签：</w:t>
      </w:r>
    </w:p>
    <w:p w14:paraId="1D76738D" w14:textId="3117223E" w:rsidR="00505361" w:rsidRDefault="00505361" w:rsidP="00505361">
      <w:pPr>
        <w:pStyle w:val="a3"/>
        <w:ind w:left="360" w:firstLineChars="0" w:firstLine="0"/>
      </w:pPr>
      <w:r>
        <w:rPr>
          <w:noProof/>
        </w:rPr>
        <w:drawing>
          <wp:inline distT="0" distB="0" distL="0" distR="0" wp14:anchorId="1E61757B" wp14:editId="1BE4BC43">
            <wp:extent cx="4261069" cy="26353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069" cy="2635385"/>
                    </a:xfrm>
                    <a:prstGeom prst="rect">
                      <a:avLst/>
                    </a:prstGeom>
                  </pic:spPr>
                </pic:pic>
              </a:graphicData>
            </a:graphic>
          </wp:inline>
        </w:drawing>
      </w:r>
    </w:p>
    <w:p w14:paraId="5F897E70" w14:textId="6C7185A5" w:rsidR="00505361" w:rsidRDefault="007803BB" w:rsidP="00505361">
      <w:pPr>
        <w:pStyle w:val="a3"/>
        <w:numPr>
          <w:ilvl w:val="0"/>
          <w:numId w:val="1"/>
        </w:numPr>
        <w:ind w:firstLineChars="0"/>
      </w:pPr>
      <w:r>
        <w:rPr>
          <w:rFonts w:hint="eastAsia"/>
        </w:rPr>
        <w:t>弹性盒模型：当页面需要适应不同屏幕大小以及设备类型</w:t>
      </w:r>
      <w:r w:rsidR="00646BC4">
        <w:rPr>
          <w:rFonts w:hint="eastAsia"/>
        </w:rPr>
        <w:t>时</w:t>
      </w:r>
      <w:r>
        <w:rPr>
          <w:rFonts w:hint="eastAsia"/>
        </w:rPr>
        <w:t>确保元素拥有恰当的行为的布局方式</w:t>
      </w:r>
    </w:p>
    <w:p w14:paraId="5A20FFE7" w14:textId="66E4D997" w:rsidR="00646BC4" w:rsidRDefault="00646BC4" w:rsidP="00646BC4">
      <w:pPr>
        <w:pStyle w:val="a3"/>
        <w:numPr>
          <w:ilvl w:val="0"/>
          <w:numId w:val="5"/>
        </w:numPr>
        <w:ind w:firstLineChars="0"/>
      </w:pPr>
      <w:r>
        <w:rPr>
          <w:rFonts w:hint="eastAsia"/>
        </w:rPr>
        <w:t>引入弹性盒模型目的：提供一种更加有效的方式对一个容器中的子元素进行排列、对齐、分配空白空间</w:t>
      </w:r>
    </w:p>
    <w:p w14:paraId="747C5B15" w14:textId="1A893685" w:rsidR="00646BC4" w:rsidRDefault="00646BC4" w:rsidP="00646BC4">
      <w:pPr>
        <w:pStyle w:val="a3"/>
        <w:numPr>
          <w:ilvl w:val="0"/>
          <w:numId w:val="5"/>
        </w:numPr>
        <w:ind w:firstLineChars="0"/>
      </w:pPr>
      <w:r>
        <w:rPr>
          <w:rFonts w:hint="eastAsia"/>
        </w:rPr>
        <w:lastRenderedPageBreak/>
        <w:t>弹性盒子由弹性容器和弹性子元素组成</w:t>
      </w:r>
    </w:p>
    <w:p w14:paraId="1CFD5C44" w14:textId="351D499D" w:rsidR="00646BC4" w:rsidRDefault="00646BC4" w:rsidP="00646BC4">
      <w:pPr>
        <w:pStyle w:val="a3"/>
        <w:numPr>
          <w:ilvl w:val="0"/>
          <w:numId w:val="5"/>
        </w:numPr>
        <w:ind w:firstLineChars="0"/>
      </w:pPr>
      <w:r>
        <w:rPr>
          <w:rFonts w:hint="eastAsia"/>
        </w:rPr>
        <w:t>弹性容器设置display属性值为flex或inline</w:t>
      </w:r>
      <w:r>
        <w:t>-flex</w:t>
      </w:r>
      <w:r>
        <w:rPr>
          <w:rFonts w:hint="eastAsia"/>
        </w:rPr>
        <w:t>将其定义为弹性容器</w:t>
      </w:r>
    </w:p>
    <w:p w14:paraId="3F9DD25B" w14:textId="58768733" w:rsidR="00646BC4" w:rsidRDefault="00646BC4" w:rsidP="00646BC4">
      <w:pPr>
        <w:pStyle w:val="a3"/>
        <w:numPr>
          <w:ilvl w:val="0"/>
          <w:numId w:val="5"/>
        </w:numPr>
        <w:ind w:firstLineChars="0"/>
      </w:pPr>
      <w:r>
        <w:rPr>
          <w:rFonts w:hint="eastAsia"/>
        </w:rPr>
        <w:t>弹性盒子只定义了弹性子元素如何在弹性容器内部局</w:t>
      </w:r>
    </w:p>
    <w:p w14:paraId="1BF2C1DF" w14:textId="0CE0F8AF" w:rsidR="000D6F4E" w:rsidRDefault="00BB5A62" w:rsidP="00A302AB">
      <w:pPr>
        <w:pStyle w:val="a3"/>
        <w:numPr>
          <w:ilvl w:val="0"/>
          <w:numId w:val="1"/>
        </w:numPr>
        <w:ind w:firstLineChars="0"/>
      </w:pPr>
      <w:r>
        <w:rPr>
          <w:rFonts w:hint="eastAsia"/>
        </w:rPr>
        <w:t>响应式布局：根据设备环境及用户行为调整布局</w:t>
      </w:r>
    </w:p>
    <w:p w14:paraId="11194964" w14:textId="77777777" w:rsidR="00BB5A62" w:rsidRDefault="00BB5A62" w:rsidP="00BB5A62">
      <w:pPr>
        <w:pStyle w:val="a3"/>
        <w:ind w:left="360" w:firstLineChars="0" w:firstLine="0"/>
      </w:pPr>
      <w:r>
        <w:rPr>
          <w:rFonts w:hint="eastAsia"/>
        </w:rPr>
        <w:t>实现方式：css</w:t>
      </w:r>
      <w:r>
        <w:t>3</w:t>
      </w:r>
      <w:r>
        <w:rPr>
          <w:rFonts w:hint="eastAsia"/>
        </w:rPr>
        <w:t>媒体查询（</w:t>
      </w:r>
      <w:r w:rsidRPr="00BB5A62">
        <w:t>检测当前设备，来确定应用哪一个CSS样式表</w:t>
      </w:r>
      <w:r>
        <w:rPr>
          <w:rFonts w:hint="eastAsia"/>
        </w:rPr>
        <w:t>）、</w:t>
      </w:r>
    </w:p>
    <w:p w14:paraId="12F15768" w14:textId="1D7EEEC3" w:rsidR="00BB5A62" w:rsidRDefault="00BB5A62" w:rsidP="00BB5A62">
      <w:pPr>
        <w:pStyle w:val="a3"/>
        <w:ind w:left="360" w:firstLineChars="0" w:firstLine="0"/>
      </w:pPr>
      <w:r>
        <w:rPr>
          <w:rFonts w:hint="eastAsia"/>
        </w:rPr>
        <w:t>媒体查询：</w:t>
      </w:r>
      <w:r w:rsidRPr="00BB5A62">
        <w:t>@media 设备类型 and （设备特性） { 样式代码 }</w:t>
      </w:r>
    </w:p>
    <w:p w14:paraId="278125F4" w14:textId="09259607" w:rsidR="00BB5A62" w:rsidRDefault="00BB5A62" w:rsidP="00BB5A62">
      <w:pPr>
        <w:pStyle w:val="a3"/>
        <w:ind w:left="360" w:firstLineChars="0" w:firstLine="0"/>
      </w:pPr>
      <w:r>
        <w:rPr>
          <w:rFonts w:hint="eastAsia"/>
        </w:rPr>
        <w:t>@media</w:t>
      </w:r>
      <w:r>
        <w:t xml:space="preserve"> screen and (max-width:960px) and(min-width:720px){}</w:t>
      </w:r>
      <w:bookmarkStart w:id="0" w:name="_GoBack"/>
      <w:bookmarkEnd w:id="0"/>
      <w:r>
        <w:br/>
      </w:r>
      <w:r>
        <w:rPr>
          <w:rFonts w:hint="eastAsia"/>
        </w:rPr>
        <w:t>流式网格布局（</w:t>
      </w:r>
      <w:r w:rsidRPr="00BB5A62">
        <w:t>对页面布局元素使用相对CSS比例而不是绝对大小</w:t>
      </w:r>
      <w:r>
        <w:rPr>
          <w:rFonts w:hint="eastAsia"/>
        </w:rPr>
        <w:t>）</w:t>
      </w:r>
    </w:p>
    <w:p w14:paraId="0CF0F4F5" w14:textId="77777777" w:rsidR="00BB5A62" w:rsidRPr="00BB5A62" w:rsidRDefault="00BB5A62" w:rsidP="00BB5A62">
      <w:pPr>
        <w:pStyle w:val="a3"/>
        <w:ind w:left="360" w:firstLineChars="0" w:firstLine="0"/>
        <w:rPr>
          <w:rFonts w:hint="eastAsia"/>
        </w:rPr>
      </w:pPr>
    </w:p>
    <w:sectPr w:rsidR="00BB5A62" w:rsidRPr="00BB5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AC"/>
    <w:multiLevelType w:val="hybridMultilevel"/>
    <w:tmpl w:val="EF1CC1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E620A54"/>
    <w:multiLevelType w:val="hybridMultilevel"/>
    <w:tmpl w:val="E5E669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773417F"/>
    <w:multiLevelType w:val="hybridMultilevel"/>
    <w:tmpl w:val="C4C8DE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2A304FE"/>
    <w:multiLevelType w:val="hybridMultilevel"/>
    <w:tmpl w:val="49E2DD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740A6D97"/>
    <w:multiLevelType w:val="hybridMultilevel"/>
    <w:tmpl w:val="3580C078"/>
    <w:lvl w:ilvl="0" w:tplc="06FA1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0F"/>
    <w:rsid w:val="000D6F4E"/>
    <w:rsid w:val="00474129"/>
    <w:rsid w:val="004E694B"/>
    <w:rsid w:val="00505361"/>
    <w:rsid w:val="00646BC4"/>
    <w:rsid w:val="007803BB"/>
    <w:rsid w:val="008820F5"/>
    <w:rsid w:val="00A302AB"/>
    <w:rsid w:val="00BB5A62"/>
    <w:rsid w:val="00EC4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F5B"/>
  <w15:chartTrackingRefBased/>
  <w15:docId w15:val="{380BA168-DDF3-435D-BB5B-61AB0A06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4129"/>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129"/>
    <w:pPr>
      <w:ind w:firstLineChars="200" w:firstLine="420"/>
    </w:pPr>
  </w:style>
  <w:style w:type="paragraph" w:styleId="a4">
    <w:name w:val="Balloon Text"/>
    <w:basedOn w:val="a"/>
    <w:link w:val="a5"/>
    <w:uiPriority w:val="99"/>
    <w:semiHidden/>
    <w:unhideWhenUsed/>
    <w:rsid w:val="00505361"/>
    <w:rPr>
      <w:sz w:val="18"/>
      <w:szCs w:val="18"/>
    </w:rPr>
  </w:style>
  <w:style w:type="character" w:customStyle="1" w:styleId="a5">
    <w:name w:val="批注框文本 字符"/>
    <w:basedOn w:val="a0"/>
    <w:link w:val="a4"/>
    <w:uiPriority w:val="99"/>
    <w:semiHidden/>
    <w:rsid w:val="00505361"/>
    <w:rPr>
      <w:sz w:val="18"/>
      <w:szCs w:val="18"/>
    </w:rPr>
  </w:style>
  <w:style w:type="character" w:customStyle="1" w:styleId="fontstyle01">
    <w:name w:val="fontstyle01"/>
    <w:basedOn w:val="a0"/>
    <w:rsid w:val="00BB5A62"/>
    <w:rPr>
      <w:rFonts w:ascii="微软雅黑" w:eastAsia="微软雅黑" w:hAnsi="微软雅黑" w:hint="eastAsia"/>
      <w:b w:val="0"/>
      <w:bCs w:val="0"/>
      <w:i w:val="0"/>
      <w:iCs w:val="0"/>
      <w:color w:val="000000"/>
      <w:sz w:val="52"/>
      <w:szCs w:val="52"/>
    </w:rPr>
  </w:style>
  <w:style w:type="character" w:customStyle="1" w:styleId="fontstyle21">
    <w:name w:val="fontstyle21"/>
    <w:basedOn w:val="a0"/>
    <w:rsid w:val="00BB5A62"/>
    <w:rPr>
      <w:rFonts w:ascii="黑体" w:eastAsia="黑体" w:hAnsi="黑体" w:hint="eastAsia"/>
      <w:b w:val="0"/>
      <w:bCs w:val="0"/>
      <w:i w:val="0"/>
      <w:iCs w:val="0"/>
      <w:color w:val="00B05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圆方 田</dc:creator>
  <cp:keywords/>
  <dc:description/>
  <cp:lastModifiedBy>圆方 田</cp:lastModifiedBy>
  <cp:revision>3</cp:revision>
  <dcterms:created xsi:type="dcterms:W3CDTF">2019-03-16T11:17:00Z</dcterms:created>
  <dcterms:modified xsi:type="dcterms:W3CDTF">2019-03-16T13:28:00Z</dcterms:modified>
</cp:coreProperties>
</file>