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r>
        <w:rPr/>
        <w:t>采用的技术架构</w:t>
      </w:r>
    </w:p>
    <w:p>
      <w:pPr>
        <w:pStyle w:val="Normal"/>
        <w:ind w:firstLine="420"/>
        <w:rPr/>
      </w:pPr>
      <w:r>
        <w:rPr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angular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ionic</w:t>
      </w:r>
      <w:r>
        <w:rPr>
          <w:sz w:val="28"/>
          <w:szCs w:val="28"/>
        </w:rPr>
        <w:t>，后端技术采用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技术</w:t>
      </w:r>
      <w:r>
        <w:rPr>
          <w:sz w:val="28"/>
          <w:szCs w:val="28"/>
        </w:rPr>
        <w:t>，可免费快速完成开发；</w:t>
      </w:r>
    </w:p>
    <w:p>
      <w:pPr>
        <w:pStyle w:val="Style19"/>
        <w:rPr/>
      </w:pPr>
      <w:r>
        <w:rPr/>
        <w:t>平台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Style19"/>
        <w:rPr/>
      </w:pPr>
      <w:r>
        <w:rPr/>
        <w:t>软硬件、网络支持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由于所选支撑平台均是强大的服务商，能满足早期的需求，无需额外的支持；</w:t>
      </w:r>
    </w:p>
    <w:p>
      <w:pPr>
        <w:pStyle w:val="Style19"/>
        <w:rPr/>
      </w:pPr>
      <w:r>
        <w:rPr/>
        <w:t>技术难点</w:t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副标题 Char"/>
    <w:basedOn w:val="DefaultParagraphFont"/>
    <w:link w:val="a3"/>
    <w:uiPriority w:val="11"/>
    <w:qFormat/>
    <w:rsid w:val="00187fd7"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Subtitle"/>
    <w:basedOn w:val="Normal"/>
    <w:next w:val="Normal"/>
    <w:link w:val="Char"/>
    <w:uiPriority w:val="11"/>
    <w:qFormat/>
    <w:rsid w:val="00187fd7"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LibreOffice/6.1.2.1$Windows_X86_64 LibreOffice_project/65905a128db06ba48db947242809d14d3f9a93fe</Application>
  <Pages>1</Pages>
  <Words>215</Words>
  <Characters>233</Characters>
  <CharactersWithSpaces>235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dc:description/>
  <dc:language>zh-CN</dc:language>
  <cp:lastModifiedBy/>
  <dcterms:modified xsi:type="dcterms:W3CDTF">2019-03-14T21:09:35Z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