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610"/>
        <w:spacing w:before="27" w:line="192" w:lineRule="auto"/>
        <w:rPr>
          <w:sz w:val="15"/>
          <w:szCs w:val="15"/>
        </w:rPr>
      </w:pPr>
      <w:r>
        <w:rPr>
          <w:sz w:val="15"/>
          <w:szCs w:val="15"/>
          <w:color w:val="00295F"/>
          <w:spacing w:val="-1"/>
        </w:rPr>
        <w:t>Joumal   ofBanking</w:t>
      </w:r>
      <w:r>
        <w:rPr>
          <w:sz w:val="15"/>
          <w:szCs w:val="15"/>
          <w:color w:val="00295F"/>
          <w:spacing w:val="10"/>
          <w:w w:val="101"/>
        </w:rPr>
        <w:t xml:space="preserve">   </w:t>
      </w:r>
      <w:r>
        <w:rPr>
          <w:sz w:val="15"/>
          <w:szCs w:val="15"/>
          <w:color w:val="00295F"/>
          <w:spacing w:val="-1"/>
        </w:rPr>
        <w:t>and</w:t>
      </w:r>
      <w:r>
        <w:rPr>
          <w:sz w:val="15"/>
          <w:szCs w:val="15"/>
          <w:color w:val="00295F"/>
          <w:spacing w:val="4"/>
        </w:rPr>
        <w:t xml:space="preserve">   </w:t>
      </w:r>
      <w:r>
        <w:rPr>
          <w:sz w:val="15"/>
          <w:szCs w:val="15"/>
          <w:color w:val="00295F"/>
          <w:spacing w:val="-1"/>
        </w:rPr>
        <w:t>Finance    159(2024)107052</w:t>
      </w:r>
    </w:p>
    <w:p>
      <w:pPr>
        <w:spacing w:line="357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25411</wp:posOffset>
            </wp:positionH>
            <wp:positionV relativeFrom="paragraph">
              <wp:posOffset>158671</wp:posOffset>
            </wp:positionV>
            <wp:extent cx="5740429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04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203114</wp:posOffset>
            </wp:positionV>
            <wp:extent cx="819207" cy="89538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207" cy="895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5892820</wp:posOffset>
            </wp:positionH>
            <wp:positionV relativeFrom="paragraph">
              <wp:posOffset>114231</wp:posOffset>
            </wp:positionV>
            <wp:extent cx="800149" cy="100331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49" cy="100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firstLine="1480"/>
        <w:spacing w:line="1327" w:lineRule="exact"/>
        <w:rPr/>
      </w:pPr>
      <w:r>
        <w:rPr>
          <w:position w:val="-26"/>
        </w:rPr>
        <w:pict>
          <v:shape id="_x0000_s2" style="mso-position-vertical-relative:line;mso-position-horizontal-relative:char;width:379.55pt;height:6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09"/>
                    <w:spacing w:before="62" w:line="192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1"/>
                    </w:rPr>
                    <w:t>Contents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1"/>
                    </w:rPr>
                    <w:t>lists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0"/>
                      <w:w w:val="10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1"/>
                    </w:rPr>
                    <w:t>available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0"/>
                      <w:w w:val="10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1"/>
                    </w:rPr>
                    <w:t>at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1"/>
                      <w:w w:val="10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1"/>
                    </w:rPr>
                    <w:t>ScienceDirect</w:t>
                  </w:r>
                </w:p>
                <w:p>
                  <w:pPr>
                    <w:ind w:left="1839"/>
                    <w:spacing w:before="320" w:line="189" w:lineRule="auto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  <w:b/>
                      <w:bCs/>
                      <w:spacing w:val="-15"/>
                    </w:rPr>
                    <w:t>Journal of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  <w:b/>
                      <w:bCs/>
                      <w:spacing w:val="-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  <w:b/>
                      <w:bCs/>
                      <w:spacing w:val="-15"/>
                    </w:rPr>
                    <w:t>Banking and Finance</w:t>
                  </w:r>
                </w:p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00"/>
                    <w:spacing w:before="44" w:line="204" w:lineRule="exact"/>
                    <w:rPr>
                      <w:rFonts w:ascii="Arial" w:hAnsi="Arial" w:eastAsia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eastAsia="Arial" w:cs="Arial"/>
                      <w:sz w:val="15"/>
                      <w:szCs w:val="15"/>
                      <w:position w:val="2"/>
                    </w:rPr>
                    <w:t>journal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14"/>
                      <w:w w:val="102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position w:val="2"/>
                    </w:rPr>
                    <w:t>homepage: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spacing w:val="11"/>
                      <w:w w:val="101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5"/>
                      <w:szCs w:val="15"/>
                      <w:color w:val="0066AA"/>
                      <w:position w:val="2"/>
                    </w:rPr>
                    <w:t>www.elsevier.com/locate/jbf</w:t>
                  </w:r>
                </w:p>
              </w:txbxContent>
            </v:textbox>
          </v:shape>
        </w:pict>
      </w:r>
    </w:p>
    <w:p>
      <w:pPr>
        <w:spacing w:line="142" w:lineRule="exact"/>
        <w:rPr/>
      </w:pPr>
      <w:r/>
    </w:p>
    <w:tbl>
      <w:tblPr>
        <w:tblStyle w:val="TableNormal"/>
        <w:tblW w:w="10470" w:type="dxa"/>
        <w:tblInd w:w="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40"/>
        <w:gridCol w:w="550"/>
        <w:gridCol w:w="4678"/>
        <w:gridCol w:w="2502"/>
      </w:tblGrid>
      <w:tr>
        <w:trPr>
          <w:trHeight w:val="1958" w:hRule="atLeast"/>
        </w:trPr>
        <w:tc>
          <w:tcPr>
            <w:tcW w:w="7968" w:type="dxa"/>
            <w:vAlign w:val="top"/>
            <w:gridSpan w:val="3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"/>
              <w:spacing w:before="84" w:line="189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b/>
                <w:bCs/>
                <w:spacing w:val="-6"/>
              </w:rPr>
              <w:t>Salience theory and cryptocurrency returns</w:t>
            </w:r>
          </w:p>
          <w:p>
            <w:pPr>
              <w:pStyle w:val="TableText"/>
              <w:ind w:left="10"/>
              <w:spacing w:before="131" w:line="19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3"/>
              </w:rPr>
              <w:t>Charlie X.Caia,*,Ran Zhaob</w:t>
            </w:r>
          </w:p>
          <w:p>
            <w:pPr>
              <w:pStyle w:val="TableText"/>
              <w:ind w:left="90"/>
              <w:spacing w:before="142" w:line="199" w:lineRule="exact"/>
              <w:rPr/>
            </w:pPr>
            <w:r>
              <w:rPr>
                <w:i/>
                <w:iCs/>
                <w:spacing w:val="-2"/>
                <w:w w:val="93"/>
                <w:position w:val="2"/>
              </w:rPr>
              <w:t>University ofLiverpool</w:t>
            </w:r>
            <w:r>
              <w:rPr>
                <w:i/>
                <w:iCs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Management School,University of</w:t>
            </w:r>
            <w:r>
              <w:rPr>
                <w:i/>
                <w:iCs/>
                <w:spacing w:val="-34"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Liverpool,United</w:t>
            </w:r>
            <w:r>
              <w:rPr>
                <w:i/>
                <w:iCs/>
                <w:spacing w:val="-13"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Kingdom of</w:t>
            </w:r>
            <w:r>
              <w:rPr>
                <w:i/>
                <w:iCs/>
                <w:spacing w:val="-21"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Great</w:t>
            </w:r>
            <w:r>
              <w:rPr>
                <w:i/>
                <w:iCs/>
                <w:spacing w:val="-10"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Britain and</w:t>
            </w:r>
            <w:r>
              <w:rPr>
                <w:i/>
                <w:iCs/>
                <w:spacing w:val="-13"/>
                <w:position w:val="2"/>
              </w:rPr>
              <w:t xml:space="preserve"> </w:t>
            </w:r>
            <w:r>
              <w:rPr>
                <w:i/>
                <w:iCs/>
                <w:spacing w:val="-2"/>
                <w:w w:val="93"/>
                <w:position w:val="2"/>
              </w:rPr>
              <w:t>Northern Ireland</w:t>
            </w:r>
          </w:p>
          <w:p>
            <w:pPr>
              <w:pStyle w:val="TableText"/>
              <w:ind w:left="90"/>
              <w:spacing w:before="28" w:line="192" w:lineRule="auto"/>
              <w:rPr/>
            </w:pPr>
            <w:r>
              <w:rPr>
                <w:spacing w:val="-7"/>
              </w:rPr>
              <w:t>Fowler College of</w:t>
            </w:r>
            <w:r>
              <w:rPr/>
              <w:t xml:space="preserve"> </w:t>
            </w:r>
            <w:r>
              <w:rPr>
                <w:spacing w:val="-7"/>
              </w:rPr>
              <w:t>Business,San DiegoState University,United States of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America</w:t>
            </w:r>
          </w:p>
        </w:tc>
        <w:tc>
          <w:tcPr>
            <w:tcW w:w="250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firstLine="1282"/>
              <w:spacing w:before="214" w:line="650" w:lineRule="exact"/>
              <w:rPr/>
            </w:pPr>
            <w:r>
              <w:rPr>
                <w:position w:val="-13"/>
              </w:rPr>
              <w:drawing>
                <wp:inline distT="0" distB="0" distL="0" distR="0">
                  <wp:extent cx="425486" cy="412771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5486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4" w:hRule="atLeast"/>
        </w:trPr>
        <w:tc>
          <w:tcPr>
            <w:tcW w:w="27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"/>
              <w:spacing w:before="239" w:line="188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b/>
                <w:bCs/>
                <w:spacing w:val="-13"/>
              </w:rPr>
              <w:t>ARTI CLE   INF O</w:t>
            </w:r>
          </w:p>
        </w:tc>
        <w:tc>
          <w:tcPr>
            <w:tcW w:w="550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52" w:line="1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5"/>
              </w:rPr>
              <w:t>A</w:t>
            </w:r>
            <w:r>
              <w:rPr>
                <w:sz w:val="18"/>
                <w:szCs w:val="18"/>
                <w:b/>
                <w:bCs/>
                <w:spacing w:val="36"/>
                <w:w w:val="102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B</w:t>
            </w:r>
            <w:r>
              <w:rPr>
                <w:sz w:val="18"/>
                <w:szCs w:val="18"/>
                <w:b/>
                <w:bCs/>
                <w:spacing w:val="35"/>
                <w:w w:val="10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S</w:t>
            </w:r>
            <w:r>
              <w:rPr>
                <w:sz w:val="18"/>
                <w:szCs w:val="18"/>
                <w:b/>
                <w:bCs/>
                <w:spacing w:val="32"/>
                <w:w w:val="10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T</w:t>
            </w:r>
            <w:r>
              <w:rPr>
                <w:sz w:val="18"/>
                <w:szCs w:val="18"/>
                <w:b/>
                <w:bCs/>
                <w:spacing w:val="29"/>
                <w:w w:val="102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R</w:t>
            </w:r>
            <w:r>
              <w:rPr>
                <w:sz w:val="18"/>
                <w:szCs w:val="18"/>
                <w:b/>
                <w:bCs/>
                <w:spacing w:val="26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A</w:t>
            </w:r>
            <w:r>
              <w:rPr>
                <w:sz w:val="18"/>
                <w:szCs w:val="18"/>
                <w:b/>
                <w:bCs/>
                <w:spacing w:val="33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C</w:t>
            </w:r>
            <w:r>
              <w:rPr>
                <w:sz w:val="18"/>
                <w:szCs w:val="18"/>
                <w:b/>
                <w:bCs/>
                <w:spacing w:val="33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-5"/>
              </w:rPr>
              <w:t>T</w:t>
            </w:r>
          </w:p>
        </w:tc>
      </w:tr>
      <w:tr>
        <w:trPr>
          <w:trHeight w:val="2537" w:hRule="atLeast"/>
        </w:trPr>
        <w:tc>
          <w:tcPr>
            <w:tcW w:w="27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"/>
              <w:spacing w:before="27" w:line="199" w:lineRule="exact"/>
              <w:rPr/>
            </w:pPr>
            <w:r>
              <w:rPr>
                <w:i/>
                <w:iCs/>
                <w:spacing w:val="-1"/>
                <w:w w:val="87"/>
                <w:position w:val="2"/>
              </w:rPr>
              <w:t>JEL classification:</w:t>
            </w:r>
          </w:p>
          <w:p>
            <w:pPr>
              <w:pStyle w:val="TableText"/>
              <w:ind w:left="10" w:right="2476"/>
              <w:spacing w:before="21" w:line="235" w:lineRule="auto"/>
              <w:jc w:val="both"/>
              <w:rPr/>
            </w:pPr>
            <w:r>
              <w:rPr>
                <w:spacing w:val="-2"/>
              </w:rPr>
              <w:t>G10</w:t>
            </w:r>
            <w:r>
              <w:rPr/>
              <w:t xml:space="preserve"> </w:t>
            </w:r>
            <w:r>
              <w:rPr>
                <w:spacing w:val="-11"/>
              </w:rPr>
              <w:t>G11</w:t>
            </w:r>
            <w:r>
              <w:rPr/>
              <w:t xml:space="preserve">  </w:t>
            </w:r>
            <w:r>
              <w:rPr>
                <w:spacing w:val="-2"/>
              </w:rPr>
              <w:t>G13</w:t>
            </w:r>
            <w:r>
              <w:rPr/>
              <w:t xml:space="preserve"> </w:t>
            </w:r>
            <w:r>
              <w:rPr>
                <w:spacing w:val="-2"/>
              </w:rPr>
              <w:t>G40</w:t>
            </w:r>
            <w:r>
              <w:rPr/>
              <w:t xml:space="preserve"> </w:t>
            </w:r>
            <w:r>
              <w:rPr>
                <w:spacing w:val="-2"/>
              </w:rPr>
              <w:t>G41</w:t>
            </w:r>
          </w:p>
          <w:p>
            <w:pPr>
              <w:pStyle w:val="TableText"/>
              <w:ind w:left="10"/>
              <w:spacing w:before="212" w:line="192" w:lineRule="auto"/>
              <w:rPr/>
            </w:pPr>
            <w:r>
              <w:rPr>
                <w:i/>
                <w:iCs/>
                <w:w w:val="85"/>
              </w:rPr>
              <w:t>Keywords:</w:t>
            </w:r>
          </w:p>
          <w:p>
            <w:pPr>
              <w:pStyle w:val="TableText"/>
              <w:ind w:left="10"/>
              <w:spacing w:before="31" w:line="192" w:lineRule="auto"/>
              <w:rPr/>
            </w:pPr>
            <w:r>
              <w:rPr>
                <w:spacing w:val="-4"/>
              </w:rPr>
              <w:t>Salience theory</w:t>
            </w:r>
          </w:p>
          <w:p>
            <w:pPr>
              <w:pStyle w:val="TableText"/>
              <w:ind w:left="10"/>
              <w:spacing w:before="32" w:line="192" w:lineRule="auto"/>
              <w:rPr/>
            </w:pPr>
            <w:r>
              <w:rPr>
                <w:spacing w:val="-6"/>
              </w:rPr>
              <w:t>Asset pricing</w:t>
            </w:r>
          </w:p>
          <w:p>
            <w:pPr>
              <w:pStyle w:val="TableText"/>
              <w:ind w:left="10"/>
              <w:spacing w:before="23" w:line="192" w:lineRule="auto"/>
              <w:rPr/>
            </w:pPr>
            <w:r>
              <w:rPr>
                <w:spacing w:val="-4"/>
              </w:rPr>
              <w:t>Behavioral finance</w:t>
            </w:r>
          </w:p>
          <w:p>
            <w:pPr>
              <w:pStyle w:val="TableText"/>
              <w:ind w:left="10" w:right="1826"/>
              <w:spacing w:before="53" w:line="206" w:lineRule="auto"/>
              <w:rPr/>
            </w:pPr>
            <w:r>
              <w:rPr>
                <w:spacing w:val="-3"/>
                <w:w w:val="96"/>
              </w:rPr>
              <w:t>Cryptocurrency</w:t>
            </w:r>
            <w:r>
              <w:rPr>
                <w:spacing w:val="4"/>
              </w:rPr>
              <w:t xml:space="preserve">  </w:t>
            </w:r>
            <w:r>
              <w:rPr>
                <w:spacing w:val="-4"/>
              </w:rPr>
              <w:t>Portfolio choice</w:t>
            </w:r>
          </w:p>
        </w:tc>
        <w:tc>
          <w:tcPr>
            <w:tcW w:w="550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right="45"/>
              <w:spacing w:before="66" w:line="255" w:lineRule="auto"/>
              <w:jc w:val="both"/>
              <w:rPr/>
            </w:pPr>
            <w:r>
              <w:rPr/>
              <w:t>The</w:t>
            </w:r>
            <w:r>
              <w:rPr>
                <w:spacing w:val="12"/>
              </w:rPr>
              <w:t xml:space="preserve">  </w:t>
            </w:r>
            <w:r>
              <w:rPr/>
              <w:t>salience  theory   of  choice  under</w:t>
            </w:r>
            <w:r>
              <w:rPr>
                <w:spacing w:val="8"/>
              </w:rPr>
              <w:t xml:space="preserve">  </w:t>
            </w:r>
            <w:r>
              <w:rPr/>
              <w:t>risk   shows  that   investor  behavior   d</w:t>
            </w:r>
            <w:r>
              <w:rPr>
                <w:spacing w:val="-1"/>
              </w:rPr>
              <w:t>rives</w:t>
            </w:r>
            <w:r>
              <w:rPr>
                <w:spacing w:val="10"/>
                <w:w w:val="102"/>
              </w:rPr>
              <w:t xml:space="preserve">  </w:t>
            </w:r>
            <w:r>
              <w:rPr>
                <w:spacing w:val="-1"/>
              </w:rPr>
              <w:t>cross-sectional</w:t>
            </w:r>
            <w:r>
              <w:rPr>
                <w:spacing w:val="10"/>
                <w:w w:val="101"/>
              </w:rPr>
              <w:t xml:space="preserve">  </w:t>
            </w:r>
            <w:r>
              <w:rPr>
                <w:spacing w:val="-1"/>
              </w:rPr>
              <w:t>cryptocurrency</w:t>
            </w:r>
            <w:r>
              <w:rPr/>
              <w:t xml:space="preserve"> </w:t>
            </w:r>
            <w:r>
              <w:rPr/>
              <w:t>returns.Investors</w:t>
            </w:r>
            <w:r>
              <w:rPr>
                <w:spacing w:val="14"/>
                <w:w w:val="101"/>
              </w:rPr>
              <w:t xml:space="preserve">  </w:t>
            </w:r>
            <w:r>
              <w:rPr/>
              <w:t>place</w:t>
            </w:r>
            <w:r>
              <w:rPr>
                <w:spacing w:val="15"/>
              </w:rPr>
              <w:t xml:space="preserve">  </w:t>
            </w:r>
            <w:r>
              <w:rPr/>
              <w:t>too</w:t>
            </w:r>
            <w:r>
              <w:rPr>
                <w:spacing w:val="15"/>
                <w:w w:val="101"/>
              </w:rPr>
              <w:t xml:space="preserve">  </w:t>
            </w:r>
            <w:r>
              <w:rPr/>
              <w:t>much</w:t>
            </w:r>
            <w:r>
              <w:rPr>
                <w:spacing w:val="14"/>
                <w:w w:val="102"/>
              </w:rPr>
              <w:t xml:space="preserve">  </w:t>
            </w:r>
            <w:r>
              <w:rPr/>
              <w:t>weight</w:t>
            </w:r>
            <w:r>
              <w:rPr>
                <w:spacing w:val="17"/>
              </w:rPr>
              <w:t xml:space="preserve">  </w:t>
            </w:r>
            <w:r>
              <w:rPr/>
              <w:t>on</w:t>
            </w:r>
            <w:r>
              <w:rPr>
                <w:spacing w:val="18"/>
              </w:rPr>
              <w:t xml:space="preserve">  </w:t>
            </w:r>
            <w:r>
              <w:rPr/>
              <w:t>salient</w:t>
            </w:r>
            <w:r>
              <w:rPr>
                <w:spacing w:val="14"/>
                <w:w w:val="101"/>
              </w:rPr>
              <w:t xml:space="preserve">  </w:t>
            </w:r>
            <w:r>
              <w:rPr/>
              <w:t>payouts,causing</w:t>
            </w:r>
            <w:r>
              <w:rPr>
                <w:spacing w:val="17"/>
              </w:rPr>
              <w:t xml:space="preserve">  </w:t>
            </w:r>
            <w:r>
              <w:rPr/>
              <w:t>overvaluatio</w:t>
            </w:r>
            <w:r>
              <w:rPr>
                <w:spacing w:val="-1"/>
              </w:rPr>
              <w:t>n</w:t>
            </w:r>
            <w:r>
              <w:rPr>
                <w:spacing w:val="17"/>
              </w:rPr>
              <w:t xml:space="preserve">  </w:t>
            </w:r>
            <w:r>
              <w:rPr>
                <w:spacing w:val="-1"/>
              </w:rPr>
              <w:t>of</w:t>
            </w:r>
            <w:r>
              <w:rPr>
                <w:spacing w:val="9"/>
                <w:w w:val="101"/>
              </w:rPr>
              <w:t xml:space="preserve">  </w:t>
            </w:r>
            <w:r>
              <w:rPr>
                <w:spacing w:val="-1"/>
              </w:rPr>
              <w:t>cryptocurrencies</w:t>
            </w:r>
            <w:r>
              <w:rPr>
                <w:spacing w:val="15"/>
              </w:rPr>
              <w:t xml:space="preserve">  </w:t>
            </w:r>
            <w:r>
              <w:rPr>
                <w:spacing w:val="-1"/>
              </w:rPr>
              <w:t>with</w:t>
            </w:r>
            <w:r>
              <w:rPr/>
              <w:t xml:space="preserve">  </w:t>
            </w:r>
            <w:r>
              <w:rPr/>
              <w:t>upward   salience   returns   and   undervaluation   of</w:t>
            </w:r>
            <w:r>
              <w:rPr>
                <w:spacing w:val="11"/>
              </w:rPr>
              <w:t xml:space="preserve">  </w:t>
            </w:r>
            <w:r>
              <w:rPr/>
              <w:t>those   with   downward   salience   returns,leading   t</w:t>
            </w:r>
            <w:r>
              <w:rPr>
                <w:spacing w:val="-1"/>
              </w:rPr>
              <w:t>o   negative</w:t>
            </w:r>
            <w:r>
              <w:rPr/>
              <w:t xml:space="preserve"> </w:t>
            </w:r>
            <w:r>
              <w:rPr/>
              <w:t>expected   returns   for   the   former</w:t>
            </w:r>
            <w:r>
              <w:rPr>
                <w:spacing w:val="2"/>
              </w:rPr>
              <w:t xml:space="preserve">   </w:t>
            </w:r>
            <w:r>
              <w:rPr/>
              <w:t>and   positive</w:t>
            </w:r>
            <w:r>
              <w:rPr>
                <w:spacing w:val="3"/>
              </w:rPr>
              <w:t xml:space="preserve">   </w:t>
            </w:r>
            <w:r>
              <w:rPr/>
              <w:t>expected   return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 xml:space="preserve">   </w:t>
            </w:r>
            <w:r>
              <w:rPr>
                <w:spacing w:val="-1"/>
              </w:rPr>
              <w:t>for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the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latter.The</w:t>
            </w:r>
            <w:r>
              <w:rPr>
                <w:spacing w:val="3"/>
              </w:rPr>
              <w:t xml:space="preserve">   </w:t>
            </w:r>
            <w:r>
              <w:rPr>
                <w:spacing w:val="-1"/>
              </w:rPr>
              <w:t>salience</w:t>
            </w:r>
            <w:r>
              <w:rPr>
                <w:spacing w:val="3"/>
              </w:rPr>
              <w:t xml:space="preserve">   </w:t>
            </w:r>
            <w:r>
              <w:rPr>
                <w:spacing w:val="-1"/>
              </w:rPr>
              <w:t>effect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in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the</w:t>
            </w:r>
            <w:r>
              <w:rPr/>
              <w:t xml:space="preserve"> </w:t>
            </w:r>
            <w:r>
              <w:rPr/>
              <w:t>cryptocurrency   market   is    more   pronounced    than   in    equity   markets,making   it    </w:t>
            </w:r>
            <w:r>
              <w:rPr>
                <w:spacing w:val="-1"/>
              </w:rPr>
              <w:t>a    significant   risk   factor</w:t>
            </w:r>
            <w:r>
              <w:rPr/>
              <w:t xml:space="preserve"> </w:t>
            </w:r>
            <w:r>
              <w:rPr/>
              <w:t>for   explaining   other   cross-sectional   returns   in   the</w:t>
            </w:r>
            <w:r>
              <w:rPr>
                <w:spacing w:val="2"/>
              </w:rPr>
              <w:t xml:space="preserve">   </w:t>
            </w:r>
            <w:r>
              <w:rPr/>
              <w:t>cryptocurrency</w:t>
            </w:r>
            <w:r>
              <w:rPr>
                <w:spacing w:val="1"/>
              </w:rPr>
              <w:t xml:space="preserve">   </w:t>
            </w:r>
            <w:r>
              <w:rPr/>
              <w:t>market.Unlike</w:t>
            </w:r>
            <w:r>
              <w:rPr>
                <w:spacing w:val="2"/>
              </w:rPr>
              <w:t xml:space="preserve">   </w:t>
            </w:r>
            <w:r>
              <w:rPr/>
              <w:t>ot</w:t>
            </w:r>
            <w:r>
              <w:rPr>
                <w:spacing w:val="-1"/>
              </w:rPr>
              <w:t>her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documented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retum</w:t>
            </w:r>
            <w:r>
              <w:rPr/>
              <w:t xml:space="preserve"> </w:t>
            </w:r>
            <w:r>
              <w:rPr/>
              <w:t>predictors,the</w:t>
            </w:r>
            <w:r>
              <w:rPr>
                <w:spacing w:val="10"/>
                <w:w w:val="101"/>
              </w:rPr>
              <w:t xml:space="preserve">  </w:t>
            </w:r>
            <w:r>
              <w:rPr/>
              <w:t>salience  theory  uniquely   contributes  to</w:t>
            </w:r>
            <w:r>
              <w:rPr>
                <w:spacing w:val="6"/>
              </w:rPr>
              <w:t xml:space="preserve">  </w:t>
            </w:r>
            <w:r>
              <w:rPr/>
              <w:t>understanding</w:t>
            </w:r>
            <w:r>
              <w:rPr>
                <w:spacing w:val="8"/>
              </w:rPr>
              <w:t xml:space="preserve">  </w:t>
            </w:r>
            <w:r>
              <w:rPr/>
              <w:t>the   cryptocurrency</w:t>
            </w:r>
            <w:r>
              <w:rPr>
                <w:spacing w:val="-1"/>
              </w:rPr>
              <w:t xml:space="preserve">  market.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90" w:lineRule="exact"/>
        <w:rPr/>
      </w:pPr>
      <w:r/>
    </w:p>
    <w:p>
      <w:pPr>
        <w:spacing w:line="90" w:lineRule="exact"/>
        <w:sectPr>
          <w:pgSz w:w="11910" w:h="15870"/>
          <w:pgMar w:top="694" w:right="689" w:bottom="0" w:left="679" w:header="0" w:footer="0" w:gutter="0"/>
          <w:cols w:equalWidth="0" w:num="1">
            <w:col w:w="10541" w:space="0"/>
          </w:cols>
        </w:sectPr>
        <w:rPr/>
      </w:pPr>
    </w:p>
    <w:p>
      <w:pPr>
        <w:pStyle w:val="BodyText"/>
        <w:ind w:left="40"/>
        <w:spacing w:before="52" w:line="189" w:lineRule="auto"/>
        <w:outlineLvl w:val="0"/>
        <w:rPr/>
      </w:pPr>
      <w:r>
        <w:rPr>
          <w:b/>
          <w:bCs/>
          <w:spacing w:val="-1"/>
        </w:rPr>
        <w:t>1.Introduction</w:t>
      </w:r>
    </w:p>
    <w:p>
      <w:pPr>
        <w:pStyle w:val="BodyText"/>
        <w:ind w:left="40" w:right="236" w:firstLine="249"/>
        <w:spacing w:before="235" w:line="236" w:lineRule="auto"/>
        <w:jc w:val="both"/>
        <w:rPr/>
      </w:pPr>
      <w:r>
        <w:rPr/>
        <w:t>Cryptocurrency(crypto,hereafter)as an alternative asse</w:t>
      </w:r>
      <w:r>
        <w:rPr>
          <w:spacing w:val="-1"/>
        </w:rPr>
        <w:t>t class poses</w:t>
      </w:r>
      <w:r>
        <w:rPr/>
        <w:t xml:space="preserve"> </w:t>
      </w:r>
      <w:r>
        <w:rPr/>
        <w:t>challenges to traditional</w:t>
      </w:r>
      <w:r>
        <w:rPr>
          <w:spacing w:val="12"/>
          <w:w w:val="101"/>
        </w:rPr>
        <w:t xml:space="preserve"> </w:t>
      </w:r>
      <w:r>
        <w:rPr/>
        <w:t>asset-pricing theories while offering</w:t>
      </w:r>
      <w:r>
        <w:rPr>
          <w:spacing w:val="6"/>
        </w:rPr>
        <w:t xml:space="preserve"> </w:t>
      </w:r>
      <w:r>
        <w:rPr/>
        <w:t>new</w:t>
      </w:r>
      <w:r>
        <w:rPr>
          <w:spacing w:val="11"/>
          <w:w w:val="101"/>
        </w:rPr>
        <w:t xml:space="preserve"> </w:t>
      </w:r>
      <w:r>
        <w:rPr/>
        <w:t>a</w:t>
      </w:r>
      <w:r>
        <w:rPr>
          <w:spacing w:val="-1"/>
        </w:rPr>
        <w:t>v-</w:t>
      </w:r>
      <w:r>
        <w:rPr/>
        <w:t xml:space="preserve"> </w:t>
      </w:r>
      <w:r>
        <w:rPr/>
        <w:t>enues</w:t>
      </w:r>
      <w:r>
        <w:rPr>
          <w:spacing w:val="31"/>
          <w:w w:val="101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testing</w:t>
      </w:r>
      <w:r>
        <w:rPr>
          <w:spacing w:val="26"/>
        </w:rPr>
        <w:t xml:space="preserve"> </w:t>
      </w:r>
      <w:r>
        <w:rPr/>
        <w:t>theories</w:t>
      </w:r>
      <w:r>
        <w:rPr>
          <w:spacing w:val="30"/>
        </w:rPr>
        <w:t xml:space="preserve"> </w:t>
      </w:r>
      <w:r>
        <w:rPr/>
        <w:t>of investor</w:t>
      </w:r>
      <w:r>
        <w:rPr>
          <w:spacing w:val="23"/>
        </w:rPr>
        <w:t xml:space="preserve"> </w:t>
      </w:r>
      <w:r>
        <w:rPr/>
        <w:t>behavior.Cr</w:t>
      </w:r>
      <w:r>
        <w:rPr>
          <w:spacing w:val="-1"/>
        </w:rPr>
        <w:t>ypto</w:t>
      </w:r>
      <w:r>
        <w:rPr>
          <w:spacing w:val="30"/>
          <w:w w:val="101"/>
        </w:rPr>
        <w:t xml:space="preserve"> </w:t>
      </w:r>
      <w:r>
        <w:rPr>
          <w:spacing w:val="-1"/>
        </w:rPr>
        <w:t>assets</w:t>
      </w:r>
      <w:r>
        <w:rPr>
          <w:spacing w:val="30"/>
        </w:rP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/>
        <w:t>challenging</w:t>
      </w:r>
      <w:r>
        <w:rPr>
          <w:spacing w:val="36"/>
          <w:w w:val="10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value</w:t>
      </w:r>
      <w:r>
        <w:rPr>
          <w:spacing w:val="40"/>
          <w:w w:val="102"/>
        </w:rPr>
        <w:t xml:space="preserve"> </w:t>
      </w:r>
      <w:r>
        <w:rPr/>
        <w:t>due</w:t>
      </w:r>
      <w:r>
        <w:rPr>
          <w:spacing w:val="36"/>
          <w:w w:val="101"/>
        </w:rPr>
        <w:t xml:space="preserve"> </w:t>
      </w:r>
      <w:r>
        <w:rPr/>
        <w:t>to</w:t>
      </w:r>
      <w:r>
        <w:rPr>
          <w:spacing w:val="36"/>
          <w:w w:val="101"/>
        </w:rPr>
        <w:t xml:space="preserve"> </w:t>
      </w:r>
      <w:r>
        <w:rPr>
          <w:spacing w:val="-1"/>
        </w:rPr>
        <w:t>their</w:t>
      </w:r>
      <w:r>
        <w:rPr>
          <w:spacing w:val="33"/>
          <w:w w:val="102"/>
        </w:rPr>
        <w:t xml:space="preserve"> </w:t>
      </w:r>
      <w:r>
        <w:rPr>
          <w:spacing w:val="-1"/>
        </w:rPr>
        <w:t>unique</w:t>
      </w:r>
      <w:r>
        <w:rPr>
          <w:spacing w:val="40"/>
          <w:w w:val="101"/>
        </w:rPr>
        <w:t xml:space="preserve"> </w:t>
      </w:r>
      <w:r>
        <w:rPr>
          <w:spacing w:val="-1"/>
        </w:rPr>
        <w:t>characteristics.Unlike</w:t>
      </w:r>
      <w:r>
        <w:rPr>
          <w:spacing w:val="42"/>
        </w:rPr>
        <w:t xml:space="preserve"> </w:t>
      </w:r>
      <w:r>
        <w:rPr>
          <w:spacing w:val="-1"/>
        </w:rPr>
        <w:t>fiat</w:t>
      </w:r>
      <w:r>
        <w:rPr/>
        <w:t xml:space="preserve"> </w:t>
      </w:r>
      <w:r>
        <w:rPr/>
        <w:t>currencies,they  lack  economic</w:t>
      </w:r>
      <w:r>
        <w:rPr>
          <w:spacing w:val="-1"/>
        </w:rPr>
        <w:t xml:space="preserve">  fundamentals.They  also  differ  from</w:t>
      </w:r>
      <w:r>
        <w:rPr/>
        <w:t xml:space="preserve"> </w:t>
      </w:r>
      <w:r>
        <w:rPr>
          <w:spacing w:val="-1"/>
        </w:rPr>
        <w:t>traditional</w:t>
      </w:r>
      <w:r>
        <w:rPr>
          <w:spacing w:val="42"/>
          <w:w w:val="101"/>
        </w:rPr>
        <w:t xml:space="preserve"> </w:t>
      </w:r>
      <w:r>
        <w:rPr>
          <w:spacing w:val="-1"/>
        </w:rPr>
        <w:t>financial</w:t>
      </w:r>
      <w:r>
        <w:rPr>
          <w:spacing w:val="29"/>
        </w:rPr>
        <w:t xml:space="preserve"> </w:t>
      </w:r>
      <w:r>
        <w:rPr>
          <w:spacing w:val="-1"/>
        </w:rPr>
        <w:t>assets,because</w:t>
      </w:r>
      <w:r>
        <w:rPr>
          <w:spacing w:val="24"/>
          <w:w w:val="101"/>
        </w:rPr>
        <w:t xml:space="preserve"> </w:t>
      </w:r>
      <w:r>
        <w:rPr>
          <w:spacing w:val="-1"/>
        </w:rPr>
        <w:t>they</w:t>
      </w:r>
      <w:r>
        <w:rPr>
          <w:spacing w:val="28"/>
          <w:w w:val="101"/>
        </w:rPr>
        <w:t xml:space="preserve"> </w:t>
      </w:r>
      <w:r>
        <w:rPr>
          <w:spacing w:val="-1"/>
        </w:rPr>
        <w:t>do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27"/>
          <w:w w:val="101"/>
        </w:rPr>
        <w:t xml:space="preserve"> </w:t>
      </w:r>
      <w:r>
        <w:rPr>
          <w:spacing w:val="-1"/>
        </w:rPr>
        <w:t>generate</w:t>
      </w:r>
      <w:r>
        <w:rPr>
          <w:spacing w:val="29"/>
        </w:rPr>
        <w:t xml:space="preserve"> </w:t>
      </w:r>
      <w:r>
        <w:rPr>
          <w:spacing w:val="-1"/>
        </w:rPr>
        <w:t>cash</w:t>
      </w:r>
      <w:r>
        <w:rPr>
          <w:spacing w:val="29"/>
          <w:w w:val="101"/>
        </w:rPr>
        <w:t xml:space="preserve"> </w:t>
      </w:r>
      <w:r>
        <w:rPr>
          <w:spacing w:val="-1"/>
        </w:rPr>
        <w:t>flows.</w:t>
      </w:r>
      <w:r>
        <w:rPr/>
        <w:t xml:space="preserve"> </w:t>
      </w:r>
      <w:r>
        <w:rPr/>
        <w:t>Furthermore,unlike</w:t>
      </w:r>
      <w:r>
        <w:rPr>
          <w:spacing w:val="15"/>
          <w:w w:val="101"/>
        </w:rPr>
        <w:t xml:space="preserve"> </w:t>
      </w:r>
      <w:r>
        <w:rPr/>
        <w:t>preci</w:t>
      </w:r>
      <w:r>
        <w:rPr>
          <w:spacing w:val="-1"/>
        </w:rPr>
        <w:t>ous</w:t>
      </w:r>
      <w:r>
        <w:rPr>
          <w:spacing w:val="16"/>
          <w:w w:val="102"/>
        </w:rPr>
        <w:t xml:space="preserve"> </w:t>
      </w:r>
      <w:r>
        <w:rPr>
          <w:spacing w:val="-1"/>
        </w:rPr>
        <w:t>metals,crypto</w:t>
      </w:r>
      <w:r>
        <w:rPr>
          <w:spacing w:val="21"/>
          <w:w w:val="101"/>
        </w:rPr>
        <w:t xml:space="preserve"> </w:t>
      </w:r>
      <w:r>
        <w:rPr>
          <w:spacing w:val="-1"/>
        </w:rPr>
        <w:t>assets</w:t>
      </w:r>
      <w:r>
        <w:rPr>
          <w:spacing w:val="21"/>
        </w:rPr>
        <w:t xml:space="preserve"> </w:t>
      </w:r>
      <w:r>
        <w:rPr>
          <w:spacing w:val="-1"/>
        </w:rPr>
        <w:t>do</w:t>
      </w:r>
      <w:r>
        <w:rPr>
          <w:spacing w:val="16"/>
          <w:w w:val="101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have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long</w:t>
      </w:r>
      <w:r>
        <w:rPr/>
        <w:t xml:space="preserve"> </w:t>
      </w:r>
      <w:r>
        <w:rPr/>
        <w:t>history</w:t>
      </w:r>
      <w:r>
        <w:rPr>
          <w:spacing w:val="2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trust</w:t>
      </w:r>
      <w:r>
        <w:rPr>
          <w:spacing w:val="2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cultural</w:t>
      </w:r>
      <w:r>
        <w:rPr>
          <w:spacing w:val="2"/>
        </w:rPr>
        <w:t xml:space="preserve"> </w:t>
      </w:r>
      <w:r>
        <w:rPr/>
        <w:t>preferences</w:t>
      </w:r>
      <w:r>
        <w:rPr>
          <w:spacing w:val="2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means</w:t>
      </w:r>
      <w:r>
        <w:rPr>
          <w:spacing w:val="2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storing</w:t>
      </w:r>
      <w:r>
        <w:rPr>
          <w:spacing w:val="2"/>
        </w:rPr>
        <w:t xml:space="preserve"> </w:t>
      </w:r>
      <w:r>
        <w:rPr/>
        <w:t>value</w:t>
      </w:r>
      <w:r>
        <w:rPr>
          <w:spacing w:val="2"/>
        </w:rPr>
        <w:t>.</w:t>
      </w:r>
      <w:r>
        <w:rPr/>
        <w:t>The </w:t>
      </w:r>
      <w:r>
        <w:rPr>
          <w:sz w:val="15"/>
          <w:szCs w:val="15"/>
        </w:rPr>
        <w:t>growing   number   of   cryptos    in   the    market   gives   rise </w:t>
      </w:r>
      <w:r>
        <w:rPr>
          <w:sz w:val="15"/>
          <w:szCs w:val="15"/>
          <w:spacing w:val="-1"/>
        </w:rPr>
        <w:t xml:space="preserve">   to   the    following</w:t>
      </w:r>
      <w:r>
        <w:rPr>
          <w:sz w:val="15"/>
          <w:szCs w:val="15"/>
        </w:rPr>
        <w:t xml:space="preserve">  </w:t>
      </w:r>
      <w:r>
        <w:rPr/>
        <w:t>question:How</w:t>
      </w:r>
      <w:r>
        <w:rPr>
          <w:spacing w:val="11"/>
        </w:rPr>
        <w:t xml:space="preserve"> </w:t>
      </w:r>
      <w:r>
        <w:rPr/>
        <w:t>do investors decidewhich</w:t>
      </w:r>
      <w:r>
        <w:rPr>
          <w:spacing w:val="11"/>
        </w:rPr>
        <w:t xml:space="preserve"> </w:t>
      </w:r>
      <w:r>
        <w:rPr/>
        <w:t>crypto to inve</w:t>
      </w:r>
      <w:r>
        <w:rPr>
          <w:spacing w:val="-1"/>
        </w:rPr>
        <w:t>st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orwhether</w:t>
      </w:r>
      <w:r>
        <w:rPr/>
        <w:t xml:space="preserve"> </w:t>
      </w:r>
      <w:r>
        <w:rPr>
          <w:spacing w:val="-1"/>
        </w:rPr>
        <w:t>to invest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all?</w:t>
      </w:r>
    </w:p>
    <w:p>
      <w:pPr>
        <w:pStyle w:val="BodyText"/>
        <w:ind w:left="40" w:right="233" w:firstLine="249"/>
        <w:spacing w:before="111" w:line="229" w:lineRule="auto"/>
        <w:jc w:val="both"/>
        <w:rPr/>
      </w:pPr>
      <w:r>
        <w:rPr>
          <w:sz w:val="15"/>
          <w:szCs w:val="15"/>
        </w:rPr>
        <w:t>Headlines   have    significantly    </w:t>
      </w:r>
      <w:r>
        <w:rPr>
          <w:sz w:val="15"/>
          <w:szCs w:val="15"/>
          <w:spacing w:val="-1"/>
        </w:rPr>
        <w:t>influenced    the</w:t>
      </w:r>
      <w:r>
        <w:rPr>
          <w:sz w:val="15"/>
          <w:szCs w:val="15"/>
          <w:spacing w:val="9"/>
          <w:w w:val="102"/>
        </w:rPr>
        <w:t xml:space="preserve">   </w:t>
      </w:r>
      <w:r>
        <w:rPr>
          <w:sz w:val="15"/>
          <w:szCs w:val="15"/>
          <w:spacing w:val="-1"/>
        </w:rPr>
        <w:t>crypto</w:t>
      </w:r>
      <w:r>
        <w:rPr>
          <w:sz w:val="15"/>
          <w:szCs w:val="15"/>
          <w:spacing w:val="9"/>
          <w:w w:val="102"/>
        </w:rPr>
        <w:t xml:space="preserve">   </w:t>
      </w:r>
      <w:r>
        <w:rPr>
          <w:sz w:val="15"/>
          <w:szCs w:val="15"/>
          <w:spacing w:val="-1"/>
        </w:rPr>
        <w:t>asset</w:t>
      </w:r>
      <w:r>
        <w:rPr>
          <w:sz w:val="15"/>
          <w:szCs w:val="15"/>
          <w:spacing w:val="9"/>
          <w:w w:val="101"/>
        </w:rPr>
        <w:t xml:space="preserve">   </w:t>
      </w:r>
      <w:r>
        <w:rPr>
          <w:sz w:val="15"/>
          <w:szCs w:val="15"/>
          <w:spacing w:val="-1"/>
        </w:rPr>
        <w:t>class,spark-</w:t>
      </w:r>
      <w:r>
        <w:rPr>
          <w:sz w:val="15"/>
          <w:szCs w:val="15"/>
        </w:rPr>
        <w:t xml:space="preserve">  </w:t>
      </w:r>
      <w:r>
        <w:rPr/>
        <w:t>ing investor fear of</w:t>
      </w:r>
      <w:r>
        <w:rPr>
          <w:spacing w:val="-17"/>
        </w:rPr>
        <w:t xml:space="preserve"> </w:t>
      </w:r>
      <w:r>
        <w:rPr/>
        <w:t>missing out on th</w:t>
      </w:r>
      <w:r>
        <w:rPr>
          <w:spacing w:val="-1"/>
        </w:rPr>
        <w:t>e“crypto-rush,”prompting studies</w:t>
      </w:r>
      <w:r>
        <w:rPr/>
        <w:t xml:space="preserve"> </w:t>
      </w:r>
      <w:r>
        <w:rPr/>
        <w:t>(Sockin  and  Xiong,2023;Cong  et  al.,2021)to</w:t>
      </w:r>
      <w:r>
        <w:rPr>
          <w:spacing w:val="5"/>
        </w:rPr>
        <w:t xml:space="preserve">  </w:t>
      </w:r>
      <w:r>
        <w:rPr/>
        <w:t>suggest  the“</w:t>
      </w:r>
      <w:r>
        <w:rPr>
          <w:spacing w:val="-1"/>
        </w:rPr>
        <w:t>network</w:t>
      </w:r>
      <w:r>
        <w:rPr/>
        <w:t xml:space="preserve">  </w:t>
      </w:r>
      <w:r>
        <w:rPr/>
        <w:t>effect”(the</w:t>
      </w:r>
      <w:r>
        <w:rPr>
          <w:spacing w:val="22"/>
          <w:w w:val="101"/>
        </w:rPr>
        <w:t xml:space="preserve"> </w:t>
      </w:r>
      <w:r>
        <w:rPr/>
        <w:t>increasing</w:t>
      </w:r>
      <w:r>
        <w:rPr>
          <w:spacing w:val="23"/>
          <w:w w:val="101"/>
        </w:rPr>
        <w:t xml:space="preserve"> </w:t>
      </w:r>
      <w:r>
        <w:rPr/>
        <w:t>appeal</w:t>
      </w:r>
      <w:r>
        <w:rPr>
          <w:spacing w:val="23"/>
        </w:rPr>
        <w:t xml:space="preserve"> </w:t>
      </w:r>
      <w:r>
        <w:rPr/>
        <w:t>of a</w:t>
      </w:r>
      <w:r>
        <w:rPr>
          <w:spacing w:val="16"/>
          <w:w w:val="101"/>
        </w:rPr>
        <w:t xml:space="preserve"> </w:t>
      </w:r>
      <w:r>
        <w:rPr>
          <w:spacing w:val="-1"/>
        </w:rPr>
        <w:t>platform</w:t>
      </w:r>
      <w:r>
        <w:rPr>
          <w:spacing w:val="23"/>
          <w:w w:val="101"/>
        </w:rPr>
        <w:t xml:space="preserve"> </w:t>
      </w:r>
      <w:r>
        <w:rPr>
          <w:spacing w:val="-1"/>
        </w:rPr>
        <w:t>as</w:t>
      </w:r>
      <w:r>
        <w:rPr>
          <w:spacing w:val="22"/>
          <w:w w:val="101"/>
        </w:rPr>
        <w:t xml:space="preserve"> </w:t>
      </w:r>
      <w:r>
        <w:rPr>
          <w:spacing w:val="-1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user</w:t>
      </w:r>
      <w:r>
        <w:rPr>
          <w:spacing w:val="15"/>
          <w:w w:val="101"/>
        </w:rPr>
        <w:t xml:space="preserve"> </w:t>
      </w:r>
      <w:r>
        <w:rPr>
          <w:spacing w:val="-1"/>
        </w:rPr>
        <w:t>base</w:t>
      </w:r>
      <w:r>
        <w:rPr>
          <w:spacing w:val="22"/>
          <w:w w:val="101"/>
        </w:rPr>
        <w:t xml:space="preserve"> </w:t>
      </w:r>
      <w:r>
        <w:rPr>
          <w:spacing w:val="-1"/>
        </w:rPr>
        <w:t>grows)as</w:t>
      </w:r>
      <w:r>
        <w:rPr/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key</w:t>
      </w:r>
      <w:r>
        <w:rPr>
          <w:spacing w:val="24"/>
          <w:w w:val="101"/>
        </w:rPr>
        <w:t xml:space="preserve"> </w:t>
      </w:r>
      <w:r>
        <w:rPr/>
        <w:t>driver</w:t>
      </w:r>
      <w:r>
        <w:rPr>
          <w:spacing w:val="23"/>
          <w:w w:val="101"/>
        </w:rPr>
        <w:t xml:space="preserve"> </w:t>
      </w:r>
      <w:r>
        <w:rPr/>
        <w:t>of the</w:t>
      </w:r>
      <w:r>
        <w:rPr>
          <w:spacing w:val="24"/>
          <w:w w:val="101"/>
        </w:rPr>
        <w:t xml:space="preserve"> </w:t>
      </w:r>
      <w:r>
        <w:rPr/>
        <w:t>crypto</w:t>
      </w:r>
      <w:r>
        <w:rPr>
          <w:spacing w:val="19"/>
          <w:w w:val="101"/>
        </w:rPr>
        <w:t xml:space="preserve"> </w:t>
      </w:r>
      <w:r>
        <w:rPr/>
        <w:t>market's</w:t>
      </w:r>
      <w:r>
        <w:rPr>
          <w:spacing w:val="25"/>
        </w:rPr>
        <w:t xml:space="preserve"> </w:t>
      </w:r>
      <w:r>
        <w:rPr/>
        <w:t>evol</w:t>
      </w:r>
      <w:r>
        <w:rPr>
          <w:spacing w:val="-1"/>
        </w:rPr>
        <w:t>ution.How</w:t>
      </w:r>
      <w:r>
        <w:rPr>
          <w:spacing w:val="23"/>
          <w:w w:val="102"/>
        </w:rPr>
        <w:t xml:space="preserve"> </w:t>
      </w:r>
      <w:r>
        <w:rPr>
          <w:spacing w:val="-1"/>
        </w:rPr>
        <w:t>investors</w:t>
      </w:r>
      <w:r>
        <w:rPr>
          <w:spacing w:val="18"/>
        </w:rPr>
        <w:t xml:space="preserve"> </w:t>
      </w:r>
      <w:r>
        <w:rPr>
          <w:spacing w:val="-1"/>
        </w:rPr>
        <w:t>process</w:t>
      </w:r>
      <w:r>
        <w:rPr/>
        <w:t xml:space="preserve"> </w:t>
      </w:r>
      <w:r>
        <w:rPr>
          <w:spacing w:val="-1"/>
        </w:rPr>
        <w:t>attention-grabbing</w:t>
      </w:r>
      <w:r>
        <w:rPr>
          <w:spacing w:val="55"/>
        </w:rPr>
        <w:t xml:space="preserve"> </w:t>
      </w:r>
      <w:r>
        <w:rPr>
          <w:spacing w:val="-1"/>
        </w:rPr>
        <w:t>fluctuations</w:t>
      </w:r>
      <w:r>
        <w:rPr>
          <w:spacing w:val="35"/>
          <w:w w:val="101"/>
        </w:rPr>
        <w:t xml:space="preserve"> </w:t>
      </w:r>
      <w:r>
        <w:rPr>
          <w:spacing w:val="-1"/>
        </w:rPr>
        <w:t>in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crypto</w:t>
      </w:r>
      <w:r>
        <w:rPr>
          <w:spacing w:val="31"/>
          <w:w w:val="101"/>
        </w:rPr>
        <w:t xml:space="preserve"> </w:t>
      </w:r>
      <w:r>
        <w:rPr>
          <w:spacing w:val="-1"/>
        </w:rPr>
        <w:t>market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  <w:w w:val="102"/>
        </w:rPr>
        <w:t xml:space="preserve"> </w:t>
      </w:r>
      <w:r>
        <w:rPr>
          <w:spacing w:val="-1"/>
        </w:rPr>
        <w:t>poten-</w:t>
      </w:r>
      <w:r>
        <w:rPr/>
        <w:t xml:space="preserve"> </w:t>
      </w:r>
      <w:r>
        <w:rPr>
          <w:spacing w:val="-1"/>
        </w:rPr>
        <w:t>tial consequences on future crypto returns have received less attention.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41"/>
          <w:w w:val="101"/>
        </w:rPr>
        <w:t xml:space="preserve"> </w:t>
      </w:r>
      <w:r>
        <w:rPr/>
        <w:t>thisend,the  salience  theo</w:t>
      </w:r>
      <w:r>
        <w:rPr>
          <w:spacing w:val="-1"/>
        </w:rPr>
        <w:t>ry,introduced</w:t>
      </w:r>
      <w:r>
        <w:rPr>
          <w:spacing w:val="38"/>
          <w:w w:val="101"/>
        </w:rPr>
        <w:t xml:space="preserve"> </w:t>
      </w:r>
      <w:r>
        <w:rPr>
          <w:spacing w:val="-1"/>
        </w:rPr>
        <w:t>by</w:t>
      </w:r>
      <w:r>
        <w:rPr>
          <w:spacing w:val="42"/>
          <w:w w:val="101"/>
        </w:rPr>
        <w:t xml:space="preserve"> </w:t>
      </w:r>
      <w:r>
        <w:rPr>
          <w:spacing w:val="-1"/>
        </w:rPr>
        <w:t>Bordalo  et  al.(2012),</w:t>
      </w:r>
      <w:r>
        <w:rPr/>
        <w:t xml:space="preserve">  </w:t>
      </w:r>
      <w:r>
        <w:rPr/>
        <w:t>describes</w:t>
      </w:r>
      <w:r>
        <w:rPr>
          <w:spacing w:val="36"/>
        </w:rPr>
        <w:t xml:space="preserve"> </w:t>
      </w:r>
      <w:r>
        <w:rPr/>
        <w:t>investors'behavior</w:t>
      </w:r>
      <w:r>
        <w:rPr>
          <w:spacing w:val="31"/>
          <w:w w:val="101"/>
        </w:rPr>
        <w:t xml:space="preserve"> </w:t>
      </w:r>
      <w:r>
        <w:rPr/>
        <w:t>that</w:t>
      </w:r>
      <w:r>
        <w:rPr>
          <w:spacing w:val="36"/>
          <w:w w:val="101"/>
        </w:rPr>
        <w:t xml:space="preserve"> </w:t>
      </w:r>
      <w:r>
        <w:rPr/>
        <w:t>closely</w:t>
      </w:r>
      <w:r>
        <w:rPr>
          <w:spacing w:val="32"/>
        </w:rPr>
        <w:t xml:space="preserve"> </w:t>
      </w:r>
      <w:r>
        <w:rPr>
          <w:spacing w:val="-1"/>
        </w:rPr>
        <w:t>matches</w:t>
      </w:r>
      <w:r>
        <w:rPr>
          <w:spacing w:val="32"/>
          <w:w w:val="102"/>
        </w:rPr>
        <w:t xml:space="preserve"> </w:t>
      </w:r>
      <w:r>
        <w:rPr>
          <w:spacing w:val="-1"/>
        </w:rPr>
        <w:t>that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crypto</w:t>
      </w:r>
      <w:r>
        <w:rPr/>
        <w:t xml:space="preserve"> </w:t>
      </w:r>
      <w:r>
        <w:rPr>
          <w:spacing w:val="-1"/>
        </w:rPr>
        <w:t>market.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82" w:firstLine="250"/>
        <w:spacing w:before="30" w:line="238" w:lineRule="auto"/>
        <w:jc w:val="both"/>
        <w:rPr/>
      </w:pPr>
      <w:r>
        <w:rPr>
          <w:spacing w:val="-1"/>
        </w:rPr>
        <w:t>Salience theory is a context-dependent decision-</w:t>
      </w:r>
      <w:r>
        <w:rPr>
          <w:spacing w:val="-2"/>
        </w:rPr>
        <w:t>making framework</w:t>
      </w:r>
      <w:r>
        <w:rPr/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explains</w:t>
      </w:r>
      <w:r>
        <w:rPr>
          <w:spacing w:val="29"/>
        </w:rPr>
        <w:t xml:space="preserve"> </w:t>
      </w:r>
      <w:r>
        <w:rPr/>
        <w:t>choices</w:t>
      </w:r>
      <w:r>
        <w:rPr>
          <w:spacing w:val="23"/>
          <w:w w:val="101"/>
        </w:rPr>
        <w:t xml:space="preserve"> </w:t>
      </w:r>
      <w:r>
        <w:rPr/>
        <w:t>under</w:t>
      </w:r>
      <w:r>
        <w:rPr>
          <w:spacing w:val="23"/>
        </w:rPr>
        <w:t xml:space="preserve"> </w:t>
      </w:r>
      <w:r>
        <w:rPr/>
        <w:t>risk</w:t>
      </w:r>
      <w:r>
        <w:rPr>
          <w:spacing w:val="21"/>
          <w:w w:val="102"/>
        </w:rPr>
        <w:t xml:space="preserve"> </w:t>
      </w:r>
      <w:r>
        <w:rPr/>
        <w:t>by</w:t>
      </w:r>
      <w:r>
        <w:rPr>
          <w:spacing w:val="24"/>
        </w:rPr>
        <w:t xml:space="preserve"> </w:t>
      </w:r>
      <w:r>
        <w:rPr/>
        <w:t>repla</w:t>
      </w:r>
      <w:r>
        <w:rPr>
          <w:spacing w:val="-1"/>
        </w:rPr>
        <w:t>cing</w:t>
      </w:r>
      <w:r>
        <w:rPr>
          <w:spacing w:val="29"/>
        </w:rPr>
        <w:t xml:space="preserve"> </w:t>
      </w:r>
      <w:r>
        <w:rPr>
          <w:spacing w:val="-1"/>
        </w:rPr>
        <w:t>objective</w:t>
      </w:r>
      <w:r>
        <w:rPr>
          <w:spacing w:val="23"/>
        </w:rPr>
        <w:t xml:space="preserve"> </w:t>
      </w:r>
      <w:r>
        <w:rPr>
          <w:spacing w:val="-1"/>
        </w:rPr>
        <w:t>probabilities</w:t>
      </w:r>
      <w:r>
        <w:rPr/>
        <w:t xml:space="preserve"> </w:t>
      </w:r>
      <w:r>
        <w:rPr/>
        <w:t>with distorted decision weights favoring</w:t>
      </w:r>
      <w:r>
        <w:rPr>
          <w:spacing w:val="12"/>
        </w:rPr>
        <w:t xml:space="preserve"> </w:t>
      </w:r>
      <w:r>
        <w:rPr/>
        <w:t>salient payo</w:t>
      </w:r>
      <w:r>
        <w:rPr>
          <w:spacing w:val="-1"/>
        </w:rPr>
        <w:t>ffs that</w:t>
      </w:r>
      <w:r>
        <w:rPr>
          <w:spacing w:val="10"/>
        </w:rPr>
        <w:t xml:space="preserve"> </w:t>
      </w:r>
      <w:r>
        <w:rPr>
          <w:spacing w:val="-1"/>
        </w:rPr>
        <w:t>stand</w:t>
      </w:r>
      <w:r>
        <w:rPr>
          <w:spacing w:val="8"/>
        </w:rPr>
        <w:t xml:space="preserve"> </w:t>
      </w:r>
      <w:r>
        <w:rPr>
          <w:spacing w:val="-1"/>
        </w:rPr>
        <w:t>out</w:t>
      </w:r>
      <w:r>
        <w:rPr/>
        <w:t xml:space="preserve"> </w:t>
      </w:r>
      <w:r>
        <w:rPr/>
        <w:t>compared to average alternatives</w:t>
      </w:r>
      <w:r>
        <w:rPr>
          <w:spacing w:val="-1"/>
        </w:rPr>
        <w:t xml:space="preserve"> (Bordalo et al.,2013a).Investors with</w:t>
      </w:r>
      <w:r>
        <w:rPr/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salience</w:t>
      </w:r>
      <w:r>
        <w:rPr>
          <w:spacing w:val="12"/>
          <w:w w:val="101"/>
        </w:rPr>
        <w:t xml:space="preserve"> </w:t>
      </w:r>
      <w:r>
        <w:rPr/>
        <w:t>bias</w:t>
      </w:r>
      <w:r>
        <w:rPr>
          <w:spacing w:val="18"/>
          <w:w w:val="101"/>
        </w:rPr>
        <w:t xml:space="preserve"> </w:t>
      </w:r>
      <w:r>
        <w:rPr/>
        <w:t>dispropo</w:t>
      </w:r>
      <w:r>
        <w:rPr>
          <w:spacing w:val="-1"/>
        </w:rPr>
        <w:t>rtionately</w:t>
      </w:r>
      <w:r>
        <w:rPr>
          <w:spacing w:val="12"/>
        </w:rPr>
        <w:t xml:space="preserve"> </w:t>
      </w:r>
      <w:r>
        <w:rPr>
          <w:spacing w:val="-1"/>
        </w:rPr>
        <w:t>prefer</w:t>
      </w:r>
      <w:r>
        <w:rPr>
          <w:spacing w:val="17"/>
        </w:rPr>
        <w:t xml:space="preserve"> </w:t>
      </w:r>
      <w:r>
        <w:rPr>
          <w:spacing w:val="-1"/>
        </w:rPr>
        <w:t>investments</w:t>
      </w:r>
      <w:r>
        <w:rPr>
          <w:spacing w:val="13"/>
          <w:w w:val="101"/>
        </w:rPr>
        <w:t xml:space="preserve"> </w:t>
      </w:r>
      <w:r>
        <w:rPr>
          <w:spacing w:val="-1"/>
        </w:rPr>
        <w:t>with</w:t>
      </w:r>
      <w:r>
        <w:rPr>
          <w:spacing w:val="21"/>
          <w:w w:val="101"/>
        </w:rPr>
        <w:t xml:space="preserve"> </w:t>
      </w:r>
      <w:r>
        <w:rPr>
          <w:spacing w:val="-1"/>
        </w:rPr>
        <w:t>salient</w:t>
      </w:r>
      <w:r>
        <w:rPr>
          <w:spacing w:val="12"/>
        </w:rPr>
        <w:t xml:space="preserve"> </w:t>
      </w:r>
      <w:r>
        <w:rPr>
          <w:spacing w:val="-1"/>
        </w:rPr>
        <w:t>up-</w:t>
      </w:r>
      <w:r>
        <w:rPr/>
        <w:t xml:space="preserve"> </w:t>
      </w:r>
      <w:r>
        <w:rPr/>
        <w:t>ward returns</w:t>
      </w:r>
      <w:r>
        <w:rPr>
          <w:spacing w:val="11"/>
          <w:w w:val="102"/>
        </w:rPr>
        <w:t xml:space="preserve"> </w:t>
      </w:r>
      <w:r>
        <w:rPr/>
        <w:t>and dislike those with</w:t>
      </w:r>
      <w:r>
        <w:rPr>
          <w:spacing w:val="13"/>
          <w:w w:val="101"/>
        </w:rPr>
        <w:t xml:space="preserve"> </w:t>
      </w:r>
      <w:r>
        <w:rPr/>
        <w:t>salient downward</w:t>
      </w:r>
      <w:r>
        <w:rPr>
          <w:spacing w:val="5"/>
        </w:rPr>
        <w:t xml:space="preserve"> </w:t>
      </w:r>
      <w:r>
        <w:rPr/>
        <w:t>returns.In</w:t>
      </w:r>
      <w:r>
        <w:rPr>
          <w:spacing w:val="12"/>
        </w:rPr>
        <w:t xml:space="preserve"> </w:t>
      </w:r>
      <w:r>
        <w:rPr>
          <w:spacing w:val="-1"/>
        </w:rPr>
        <w:t>equi-</w:t>
      </w:r>
      <w:r>
        <w:rPr/>
        <w:t xml:space="preserve"> </w:t>
      </w:r>
      <w:r>
        <w:rPr/>
        <w:t>librium,the salienc</w:t>
      </w:r>
      <w:r>
        <w:rPr>
          <w:spacing w:val="-1"/>
        </w:rPr>
        <w:t>e-based asset-pricing model proposed by Bordalo et</w:t>
      </w:r>
      <w:r>
        <w:rPr/>
        <w:t xml:space="preserve"> </w:t>
      </w:r>
      <w:r>
        <w:rPr/>
        <w:t>al</w:t>
      </w:r>
      <w:r>
        <w:rPr>
          <w:spacing w:val="1"/>
        </w:rPr>
        <w:t>.(2013a)</w:t>
      </w:r>
      <w:r>
        <w:rPr/>
        <w:t>predicts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investments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conspicuous</w:t>
      </w:r>
      <w:r>
        <w:rPr>
          <w:spacing w:val="1"/>
        </w:rPr>
        <w:t xml:space="preserve"> </w:t>
      </w:r>
      <w:r>
        <w:rPr/>
        <w:t>upside</w:t>
      </w:r>
      <w:r>
        <w:rPr>
          <w:spacing w:val="5"/>
        </w:rPr>
        <w:t xml:space="preserve"> </w:t>
      </w:r>
      <w:r>
        <w:rPr/>
        <w:t>potential </w:t>
      </w:r>
      <w:r>
        <w:rPr/>
        <w:t>(downside</w:t>
      </w:r>
      <w:r>
        <w:rPr>
          <w:spacing w:val="16"/>
        </w:rPr>
        <w:t xml:space="preserve"> </w:t>
      </w:r>
      <w:r>
        <w:rPr/>
        <w:t>risk)should</w:t>
      </w:r>
      <w:r>
        <w:rPr>
          <w:spacing w:val="19"/>
          <w:w w:val="101"/>
        </w:rPr>
        <w:t xml:space="preserve"> </w:t>
      </w:r>
      <w:r>
        <w:rPr>
          <w:spacing w:val="-1"/>
        </w:rPr>
        <w:t>generate</w:t>
      </w:r>
      <w:r>
        <w:rPr>
          <w:spacing w:val="20"/>
          <w:w w:val="101"/>
        </w:rPr>
        <w:t xml:space="preserve"> </w:t>
      </w:r>
      <w:r>
        <w:rPr>
          <w:spacing w:val="-1"/>
        </w:rPr>
        <w:t>lower</w:t>
      </w:r>
      <w:r>
        <w:rPr>
          <w:spacing w:val="21"/>
        </w:rPr>
        <w:t xml:space="preserve"> </w:t>
      </w:r>
      <w:r>
        <w:rPr>
          <w:spacing w:val="-1"/>
        </w:rPr>
        <w:t>(higher)returns.</w:t>
      </w:r>
    </w:p>
    <w:p>
      <w:pPr>
        <w:pStyle w:val="BodyText"/>
        <w:ind w:right="65" w:firstLine="240"/>
        <w:spacing w:before="22" w:line="232" w:lineRule="auto"/>
        <w:jc w:val="both"/>
        <w:rPr>
          <w:sz w:val="15"/>
          <w:szCs w:val="15"/>
        </w:rPr>
      </w:pPr>
      <w:r>
        <w:rPr/>
        <w:t>Cosemans  and</w:t>
      </w:r>
      <w:r>
        <w:rPr>
          <w:spacing w:val="42"/>
        </w:rPr>
        <w:t xml:space="preserve"> </w:t>
      </w:r>
      <w:r>
        <w:rPr/>
        <w:t>Frehen(202</w:t>
      </w:r>
      <w:r>
        <w:rPr>
          <w:spacing w:val="-1"/>
        </w:rPr>
        <w:t>1)and  Cakici  and</w:t>
      </w:r>
      <w:r>
        <w:rPr>
          <w:spacing w:val="40"/>
          <w:w w:val="101"/>
        </w:rPr>
        <w:t xml:space="preserve"> </w:t>
      </w:r>
      <w:r>
        <w:rPr>
          <w:spacing w:val="-1"/>
        </w:rPr>
        <w:t>Zaremba(2022)pro-</w:t>
      </w:r>
      <w:r>
        <w:rPr/>
        <w:t xml:space="preserve"> </w:t>
      </w:r>
      <w:r>
        <w:rPr>
          <w:spacing w:val="-1"/>
        </w:rPr>
        <w:t>vide</w:t>
      </w:r>
      <w:r>
        <w:rPr>
          <w:spacing w:val="36"/>
          <w:w w:val="101"/>
        </w:rPr>
        <w:t xml:space="preserve"> </w:t>
      </w:r>
      <w:r>
        <w:rPr>
          <w:spacing w:val="-1"/>
        </w:rPr>
        <w:t>evidence</w:t>
      </w:r>
      <w:r>
        <w:rPr>
          <w:spacing w:val="23"/>
          <w:w w:val="101"/>
        </w:rPr>
        <w:t xml:space="preserve"> </w:t>
      </w:r>
      <w:r>
        <w:rPr>
          <w:spacing w:val="-1"/>
        </w:rPr>
        <w:t>supporting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impact</w:t>
      </w:r>
      <w:r>
        <w:rPr>
          <w:spacing w:val="20"/>
        </w:rPr>
        <w:t xml:space="preserve"> </w:t>
      </w:r>
      <w:r>
        <w:rPr>
          <w:spacing w:val="-1"/>
        </w:rPr>
        <w:t>of the</w:t>
      </w:r>
      <w:r>
        <w:rPr>
          <w:spacing w:val="23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16"/>
        </w:rPr>
        <w:t xml:space="preserve"> </w:t>
      </w:r>
      <w:r>
        <w:rPr>
          <w:spacing w:val="-1"/>
        </w:rPr>
        <w:t>theory</w:t>
      </w:r>
      <w:r>
        <w:rPr>
          <w:spacing w:val="20"/>
          <w:w w:val="102"/>
        </w:rPr>
        <w:t xml:space="preserve"> </w:t>
      </w:r>
      <w:r>
        <w:rPr>
          <w:spacing w:val="-1"/>
        </w:rPr>
        <w:t>on</w:t>
      </w:r>
      <w:r>
        <w:rPr>
          <w:spacing w:val="20"/>
          <w:w w:val="101"/>
        </w:rPr>
        <w:t xml:space="preserve"> </w:t>
      </w:r>
      <w:r>
        <w:rPr>
          <w:spacing w:val="-1"/>
        </w:rPr>
        <w:t>cross-</w:t>
      </w:r>
      <w:r>
        <w:rPr/>
        <w:t xml:space="preserve"> </w:t>
      </w:r>
      <w:r>
        <w:rPr/>
        <w:t>sectional pricing in the United</w:t>
      </w:r>
      <w:r>
        <w:rPr>
          <w:spacing w:val="11"/>
          <w:w w:val="101"/>
        </w:rPr>
        <w:t xml:space="preserve"> </w:t>
      </w:r>
      <w:r>
        <w:rPr/>
        <w:t>States and in</w:t>
      </w:r>
      <w:r>
        <w:rPr>
          <w:spacing w:val="-1"/>
        </w:rPr>
        <w:t>ternational equity markets.</w:t>
      </w:r>
      <w:r>
        <w:rPr/>
        <w:t xml:space="preserve"> </w:t>
      </w:r>
      <w:r>
        <w:rPr>
          <w:spacing w:val="-1"/>
        </w:rPr>
        <w:t>Notably,thesalience effect was morepronounced for stocks with higher</w:t>
      </w:r>
      <w:r>
        <w:rPr>
          <w:spacing w:val="8"/>
        </w:rPr>
        <w:t xml:space="preserve"> </w:t>
      </w:r>
      <w:r>
        <w:rPr/>
        <w:t>limits to arbitrageand during perio</w:t>
      </w:r>
      <w:r>
        <w:rPr>
          <w:spacing w:val="-1"/>
        </w:rPr>
        <w:t>ds of</w:t>
      </w:r>
      <w:r>
        <w:rPr>
          <w:spacing w:val="-12"/>
        </w:rPr>
        <w:t xml:space="preserve"> </w:t>
      </w:r>
      <w:r>
        <w:rPr>
          <w:spacing w:val="-1"/>
        </w:rPr>
        <w:t>elevated investor sentiment,re-</w:t>
      </w:r>
      <w:r>
        <w:rPr/>
        <w:t xml:space="preserve"> </w:t>
      </w:r>
      <w:r>
        <w:rPr/>
        <w:t>inforcing</w:t>
      </w:r>
      <w:r>
        <w:rPr>
          <w:spacing w:val="23"/>
        </w:rPr>
        <w:t xml:space="preserve"> </w:t>
      </w:r>
      <w:r>
        <w:rPr/>
        <w:t>the</w:t>
      </w:r>
      <w:r>
        <w:rPr>
          <w:spacing w:val="22"/>
          <w:w w:val="102"/>
        </w:rPr>
        <w:t xml:space="preserve"> </w:t>
      </w:r>
      <w:r>
        <w:rPr/>
        <w:t>mispricing</w:t>
      </w:r>
      <w:r>
        <w:rPr>
          <w:spacing w:val="27"/>
          <w:w w:val="101"/>
        </w:rPr>
        <w:t xml:space="preserve"> </w:t>
      </w:r>
      <w:r>
        <w:rPr/>
        <w:t>explanat</w:t>
      </w:r>
      <w:r>
        <w:rPr>
          <w:spacing w:val="-1"/>
        </w:rPr>
        <w:t>ion</w:t>
      </w:r>
      <w:r>
        <w:rPr>
          <w:spacing w:val="28"/>
          <w:w w:val="102"/>
        </w:rPr>
        <w:t xml:space="preserve"> </w:t>
      </w:r>
      <w:r>
        <w:rPr>
          <w:spacing w:val="-1"/>
        </w:rPr>
        <w:t>(Cosemansand</w:t>
      </w:r>
      <w:r>
        <w:rPr>
          <w:spacing w:val="23"/>
          <w:w w:val="101"/>
        </w:rPr>
        <w:t xml:space="preserve"> </w:t>
      </w:r>
      <w:r>
        <w:rPr>
          <w:spacing w:val="-1"/>
        </w:rPr>
        <w:t>Frehen,2021).In</w:t>
      </w:r>
      <w:r>
        <w:rPr/>
        <w:t xml:space="preserve"> </w:t>
      </w:r>
      <w:r>
        <w:rPr/>
        <w:t>line  withthese  findings,Cakici  and  Zaremba(2022)de</w:t>
      </w:r>
      <w:r>
        <w:rPr>
          <w:spacing w:val="-1"/>
        </w:rPr>
        <w:t>monstrate  that</w:t>
      </w:r>
      <w:r>
        <w:rPr/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salience</w:t>
      </w:r>
      <w:r>
        <w:rPr>
          <w:spacing w:val="11"/>
          <w:w w:val="101"/>
        </w:rPr>
        <w:t xml:space="preserve"> </w:t>
      </w:r>
      <w:r>
        <w:rPr/>
        <w:t>effect is</w:t>
      </w:r>
      <w:r>
        <w:rPr>
          <w:spacing w:val="11"/>
          <w:w w:val="101"/>
        </w:rPr>
        <w:t xml:space="preserve"> </w:t>
      </w:r>
      <w:r>
        <w:rPr/>
        <w:t>evident wh</w:t>
      </w:r>
      <w:r>
        <w:rPr>
          <w:spacing w:val="-1"/>
        </w:rPr>
        <w:t>en</w:t>
      </w:r>
      <w:r>
        <w:rPr>
          <w:spacing w:val="11"/>
          <w:w w:val="101"/>
        </w:rPr>
        <w:t xml:space="preserve"> </w:t>
      </w:r>
      <w:r>
        <w:rPr>
          <w:spacing w:val="-1"/>
        </w:rPr>
        <w:t>arbitrage</w:t>
      </w:r>
      <w:r>
        <w:rPr>
          <w:spacing w:val="11"/>
        </w:rPr>
        <w:t xml:space="preserve"> </w:t>
      </w:r>
      <w:r>
        <w:rPr>
          <w:spacing w:val="-1"/>
        </w:rPr>
        <w:t>opportunities</w:t>
      </w:r>
      <w:r>
        <w:rPr>
          <w:spacing w:val="11"/>
          <w:w w:val="101"/>
        </w:rPr>
        <w:t xml:space="preserve"> </w:t>
      </w:r>
      <w:r>
        <w:rPr>
          <w:spacing w:val="-1"/>
        </w:rPr>
        <w:t>are limited</w:t>
      </w:r>
      <w:r>
        <w:rPr/>
        <w:t xml:space="preserve">  </w:t>
      </w:r>
      <w:r>
        <w:rPr>
          <w:spacing w:val="-1"/>
        </w:rPr>
        <w:t>such</w:t>
      </w:r>
      <w:r>
        <w:rPr>
          <w:spacing w:val="48"/>
        </w:rPr>
        <w:t xml:space="preserve"> </w:t>
      </w:r>
      <w:r>
        <w:rPr>
          <w:spacing w:val="-1"/>
        </w:rPr>
        <w:t>as</w:t>
      </w:r>
      <w:r>
        <w:rPr>
          <w:spacing w:val="38"/>
          <w:w w:val="101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micro</w:t>
      </w:r>
      <w:r>
        <w:rPr>
          <w:spacing w:val="40"/>
          <w:w w:val="101"/>
        </w:rPr>
        <w:t xml:space="preserve"> </w:t>
      </w:r>
      <w:r>
        <w:rPr>
          <w:spacing w:val="-1"/>
        </w:rPr>
        <w:t>firms,high</w:t>
      </w:r>
      <w:r>
        <w:rPr>
          <w:spacing w:val="38"/>
          <w:w w:val="101"/>
        </w:rPr>
        <w:t xml:space="preserve"> </w:t>
      </w:r>
      <w:r>
        <w:rPr>
          <w:spacing w:val="-1"/>
        </w:rPr>
        <w:t>idiosyncratic</w:t>
      </w:r>
      <w:r>
        <w:rPr>
          <w:spacing w:val="34"/>
          <w:w w:val="101"/>
        </w:rPr>
        <w:t xml:space="preserve"> </w:t>
      </w:r>
      <w:r>
        <w:rPr>
          <w:spacing w:val="-1"/>
        </w:rPr>
        <w:t>risk</w:t>
      </w:r>
      <w:r>
        <w:rPr>
          <w:spacing w:val="38"/>
          <w:w w:val="101"/>
        </w:rPr>
        <w:t xml:space="preserve"> </w:t>
      </w:r>
      <w:r>
        <w:rPr>
          <w:spacing w:val="-1"/>
        </w:rPr>
        <w:t>countries,and</w:t>
      </w:r>
      <w:r>
        <w:rPr>
          <w:spacing w:val="39"/>
        </w:rPr>
        <w:t xml:space="preserve"> </w:t>
      </w:r>
      <w:r>
        <w:rPr>
          <w:spacing w:val="-1"/>
        </w:rPr>
        <w:t>during</w:t>
      </w:r>
      <w:r>
        <w:rPr/>
        <w:t xml:space="preserve"> </w:t>
      </w:r>
      <w:r>
        <w:rPr/>
        <w:t>extreme market</w:t>
      </w:r>
      <w:r>
        <w:rPr>
          <w:spacing w:val="15"/>
          <w:w w:val="101"/>
        </w:rPr>
        <w:t xml:space="preserve"> </w:t>
      </w:r>
      <w:r>
        <w:rPr/>
        <w:t>conditions</w:t>
      </w:r>
      <w:r>
        <w:rPr>
          <w:spacing w:val="15"/>
          <w:w w:val="101"/>
        </w:rPr>
        <w:t xml:space="preserve"> </w:t>
      </w:r>
      <w:r>
        <w:rPr/>
        <w:t>characterized by</w:t>
      </w:r>
      <w:r>
        <w:rPr>
          <w:spacing w:val="18"/>
          <w:w w:val="101"/>
        </w:rPr>
        <w:t xml:space="preserve"> </w:t>
      </w:r>
      <w:r>
        <w:rPr/>
        <w:t>significant</w:t>
      </w:r>
      <w:r>
        <w:rPr>
          <w:spacing w:val="15"/>
          <w:w w:val="102"/>
        </w:rPr>
        <w:t xml:space="preserve"> </w:t>
      </w:r>
      <w:r>
        <w:rPr>
          <w:spacing w:val="-1"/>
        </w:rPr>
        <w:t>economic un-</w:t>
      </w:r>
      <w:r>
        <w:rPr/>
        <w:t xml:space="preserve"> </w:t>
      </w:r>
      <w:r>
        <w:rPr>
          <w:spacing w:val="-1"/>
        </w:rPr>
        <w:t>certainty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7"/>
          <w:w w:val="102"/>
        </w:rPr>
        <w:t xml:space="preserve"> </w:t>
      </w:r>
      <w:r>
        <w:rPr>
          <w:spacing w:val="-1"/>
        </w:rPr>
        <w:t>volatility.The</w:t>
      </w:r>
      <w:r>
        <w:rPr>
          <w:spacing w:val="22"/>
          <w:w w:val="101"/>
        </w:rPr>
        <w:t xml:space="preserve"> </w:t>
      </w:r>
      <w:r>
        <w:rPr>
          <w:spacing w:val="-1"/>
        </w:rPr>
        <w:t>crypto</w:t>
      </w:r>
      <w:r>
        <w:rPr>
          <w:spacing w:val="18"/>
        </w:rPr>
        <w:t xml:space="preserve"> </w:t>
      </w:r>
      <w:r>
        <w:rPr>
          <w:spacing w:val="-1"/>
        </w:rPr>
        <w:t>market</w:t>
      </w:r>
      <w:r>
        <w:rPr>
          <w:spacing w:val="21"/>
          <w:w w:val="101"/>
        </w:rPr>
        <w:t xml:space="preserve"> </w:t>
      </w:r>
      <w:r>
        <w:rPr>
          <w:spacing w:val="-1"/>
        </w:rPr>
        <w:t>is</w:t>
      </w:r>
      <w:r>
        <w:rPr>
          <w:spacing w:val="23"/>
          <w:w w:val="101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1"/>
        </w:rPr>
        <w:t>emerging</w:t>
      </w:r>
      <w:r>
        <w:rPr>
          <w:spacing w:val="23"/>
        </w:rPr>
        <w:t xml:space="preserve"> </w:t>
      </w:r>
      <w:r>
        <w:rPr>
          <w:spacing w:val="-1"/>
        </w:rPr>
        <w:t>asset</w:t>
      </w:r>
      <w:r>
        <w:rPr>
          <w:spacing w:val="22"/>
          <w:w w:val="101"/>
        </w:rPr>
        <w:t xml:space="preserve"> </w:t>
      </w:r>
      <w:r>
        <w:rPr>
          <w:spacing w:val="-1"/>
        </w:rPr>
        <w:t>class</w:t>
      </w:r>
      <w:r>
        <w:rPr/>
        <w:t xml:space="preserve"> </w:t>
      </w:r>
      <w:r>
        <w:rPr/>
        <w:t>with</w:t>
      </w:r>
      <w:r>
        <w:rPr>
          <w:spacing w:val="27"/>
        </w:rPr>
        <w:t xml:space="preserve"> </w:t>
      </w:r>
      <w:r>
        <w:rPr/>
        <w:t>highuncertainty</w:t>
      </w:r>
      <w:r>
        <w:rPr>
          <w:spacing w:val="32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30"/>
          <w:w w:val="101"/>
        </w:rPr>
        <w:t xml:space="preserve"> </w:t>
      </w:r>
      <w:r>
        <w:rPr>
          <w:spacing w:val="-1"/>
        </w:rPr>
        <w:t>limited</w:t>
      </w:r>
      <w:r>
        <w:rPr>
          <w:spacing w:val="32"/>
        </w:rPr>
        <w:t xml:space="preserve"> </w:t>
      </w:r>
      <w:r>
        <w:rPr>
          <w:spacing w:val="-1"/>
        </w:rPr>
        <w:t>fundamental</w:t>
      </w:r>
      <w:r>
        <w:rPr>
          <w:spacing w:val="31"/>
        </w:rPr>
        <w:t xml:space="preserve"> </w:t>
      </w:r>
      <w:r>
        <w:rPr>
          <w:spacing w:val="-1"/>
        </w:rPr>
        <w:t>information</w:t>
      </w:r>
      <w:r>
        <w:rPr>
          <w:spacing w:val="31"/>
          <w:w w:val="102"/>
        </w:rPr>
        <w:t xml:space="preserve"> </w:t>
      </w:r>
      <w:r>
        <w:rPr>
          <w:spacing w:val="-1"/>
        </w:rPr>
        <w:t>available</w:t>
      </w:r>
      <w:r>
        <w:rPr/>
        <w:t xml:space="preserve"> </w:t>
      </w:r>
      <w:r>
        <w:rPr/>
        <w:t>to</w:t>
      </w:r>
      <w:r>
        <w:rPr>
          <w:spacing w:val="15"/>
          <w:w w:val="102"/>
        </w:rPr>
        <w:t xml:space="preserve"> </w:t>
      </w:r>
      <w:r>
        <w:rPr/>
        <w:t>investors.Hirshleifer(2001)argues</w:t>
      </w:r>
      <w:r>
        <w:rPr>
          <w:spacing w:val="12"/>
          <w:w w:val="101"/>
        </w:rPr>
        <w:t xml:space="preserve"> </w:t>
      </w:r>
      <w:r>
        <w:rPr/>
        <w:t>that uncertainty</w:t>
      </w:r>
      <w:r>
        <w:rPr>
          <w:spacing w:val="17"/>
        </w:rPr>
        <w:t xml:space="preserve"> </w:t>
      </w:r>
      <w:r>
        <w:rPr>
          <w:spacing w:val="-1"/>
        </w:rPr>
        <w:t>allows</w:t>
      </w:r>
      <w:r>
        <w:rPr>
          <w:spacing w:val="16"/>
        </w:rPr>
        <w:t xml:space="preserve"> </w:t>
      </w:r>
      <w:r>
        <w:rPr>
          <w:spacing w:val="-1"/>
        </w:rPr>
        <w:t>investors</w:t>
      </w:r>
      <w:r>
        <w:rPr/>
        <w:t xml:space="preserve"> </w:t>
      </w:r>
      <w:r>
        <w:rPr>
          <w:sz w:val="15"/>
          <w:szCs w:val="15"/>
        </w:rPr>
        <w:t>to    follow    their    subjective    estimations    an</w:t>
      </w:r>
      <w:r>
        <w:rPr>
          <w:sz w:val="15"/>
          <w:szCs w:val="15"/>
          <w:spacing w:val="-1"/>
        </w:rPr>
        <w:t>d    ignore    objective    valuations.</w:t>
      </w:r>
    </w:p>
    <w:p>
      <w:pPr>
        <w:spacing w:line="232" w:lineRule="auto"/>
        <w:sectPr>
          <w:type w:val="continuous"/>
          <w:pgSz w:w="11910" w:h="15870"/>
          <w:pgMar w:top="694" w:right="689" w:bottom="0" w:left="679" w:header="0" w:footer="0" w:gutter="0"/>
          <w:cols w:equalWidth="0" w:num="2">
            <w:col w:w="5321" w:space="100"/>
            <w:col w:w="5121" w:space="0"/>
          </w:cols>
        </w:sectPr>
        <w:rPr>
          <w:sz w:val="15"/>
          <w:szCs w:val="15"/>
        </w:rPr>
      </w:pPr>
    </w:p>
    <w:p>
      <w:pPr>
        <w:ind w:left="30"/>
        <w:spacing w:before="248"/>
        <w:tabs>
          <w:tab w:val="left" w:pos="80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20"/>
        <w:spacing w:before="13" w:line="192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*Corresponding</w:t>
      </w:r>
      <w:r>
        <w:rPr>
          <w:sz w:val="15"/>
          <w:szCs w:val="15"/>
          <w:spacing w:val="4"/>
        </w:rPr>
        <w:t xml:space="preserve">     </w:t>
      </w:r>
      <w:r>
        <w:rPr>
          <w:sz w:val="15"/>
          <w:szCs w:val="15"/>
          <w:spacing w:val="-1"/>
        </w:rPr>
        <w:t>author</w:t>
      </w:r>
    </w:p>
    <w:p>
      <w:pPr>
        <w:pStyle w:val="BodyText"/>
        <w:ind w:left="290"/>
        <w:spacing w:before="74" w:line="189" w:lineRule="auto"/>
        <w:rPr>
          <w:sz w:val="15"/>
          <w:szCs w:val="15"/>
        </w:rPr>
      </w:pPr>
      <w:r>
        <w:rPr>
          <w:sz w:val="15"/>
          <w:szCs w:val="15"/>
          <w:b/>
          <w:bCs/>
        </w:rPr>
        <w:t>E-mail</w:t>
      </w:r>
      <w:r>
        <w:rPr>
          <w:sz w:val="15"/>
          <w:szCs w:val="15"/>
          <w:b/>
          <w:bCs/>
          <w:spacing w:val="24"/>
          <w:w w:val="102"/>
        </w:rPr>
        <w:t xml:space="preserve"> </w:t>
      </w:r>
      <w:r>
        <w:rPr>
          <w:sz w:val="15"/>
          <w:szCs w:val="15"/>
          <w:b/>
          <w:bCs/>
        </w:rPr>
        <w:t>addresses:busxc@liverpool.ac.uk</w:t>
      </w:r>
      <w:r>
        <w:rPr>
          <w:sz w:val="15"/>
          <w:szCs w:val="15"/>
          <w:b/>
          <w:bCs/>
          <w:spacing w:val="22"/>
        </w:rPr>
        <w:t xml:space="preserve"> </w:t>
      </w:r>
      <w:r>
        <w:rPr>
          <w:sz w:val="15"/>
          <w:szCs w:val="15"/>
          <w:b/>
          <w:bCs/>
        </w:rPr>
        <w:t>(C.X.Cai),rzhao</w:t>
      </w:r>
      <w:r>
        <w:rPr>
          <w:sz w:val="15"/>
          <w:szCs w:val="15"/>
          <w:b/>
          <w:bCs/>
          <w:spacing w:val="-1"/>
        </w:rPr>
        <w:t>2@sdsu.edu(R.Zhao).</w:t>
      </w:r>
    </w:p>
    <w:p>
      <w:pPr>
        <w:pStyle w:val="BodyText"/>
        <w:ind w:left="40"/>
        <w:spacing w:before="162" w:line="192" w:lineRule="auto"/>
        <w:rPr>
          <w:sz w:val="15"/>
          <w:szCs w:val="15"/>
        </w:rPr>
      </w:pPr>
      <w:r>
        <w:rPr>
          <w:sz w:val="15"/>
          <w:szCs w:val="15"/>
          <w:color w:val="00357C"/>
        </w:rPr>
        <w:t>https//doi.org/10.1016/j.jbankfin.2023.10</w:t>
      </w:r>
      <w:r>
        <w:rPr>
          <w:sz w:val="15"/>
          <w:szCs w:val="15"/>
          <w:color w:val="00357C"/>
          <w:spacing w:val="-1"/>
        </w:rPr>
        <w:t>7052</w:t>
      </w:r>
    </w:p>
    <w:p>
      <w:pPr>
        <w:pStyle w:val="BodyText"/>
        <w:ind w:left="40" w:right="7027"/>
        <w:spacing w:before="62" w:line="259" w:lineRule="auto"/>
        <w:rPr>
          <w:sz w:val="15"/>
          <w:szCs w:val="15"/>
        </w:rPr>
      </w:pPr>
      <w:r>
        <w:rPr>
          <w:sz w:val="15"/>
          <w:szCs w:val="15"/>
        </w:rPr>
        <w:t>Received  3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</w:rPr>
        <w:t>August  </w:t>
      </w:r>
      <w:r>
        <w:rPr>
          <w:sz w:val="15"/>
          <w:szCs w:val="15"/>
          <w:spacing w:val="-1"/>
        </w:rPr>
        <w:t>2022;Accepted  17  November  2023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"/>
        </w:rPr>
        <w:t>Available</w:t>
      </w:r>
      <w:r>
        <w:rPr>
          <w:sz w:val="15"/>
          <w:szCs w:val="15"/>
          <w:spacing w:val="34"/>
          <w:w w:val="101"/>
        </w:rPr>
        <w:t xml:space="preserve"> </w:t>
      </w:r>
      <w:r>
        <w:rPr>
          <w:sz w:val="15"/>
          <w:szCs w:val="15"/>
          <w:spacing w:val="-1"/>
        </w:rPr>
        <w:t>online  1  December  2023</w:t>
      </w:r>
    </w:p>
    <w:p>
      <w:pPr>
        <w:pStyle w:val="BodyText"/>
        <w:ind w:left="40"/>
        <w:spacing w:before="1" w:line="191" w:lineRule="auto"/>
        <w:rPr/>
      </w:pPr>
      <w:r>
        <w:rPr>
          <w:spacing w:val="-3"/>
        </w:rPr>
        <w:t>0378-4266/@2023 TheAuthors.Published by Elsevier </w:t>
      </w:r>
      <w:r>
        <w:rPr>
          <w:spacing w:val="-4"/>
        </w:rPr>
        <w:t>BV.Thisisan openacessartide underthe C BY license (</w:t>
      </w:r>
      <w:hyperlink w:history="true" r:id="rId5">
        <w:r>
          <w:rPr>
            <w:spacing w:val="-4"/>
          </w:rPr>
          <w:t>htp://creativecommons.org/licenses/by/4.0</w:t>
        </w:r>
      </w:hyperlink>
      <w:r>
        <w:rPr>
          <w:spacing w:val="-4"/>
        </w:rPr>
        <w:t>).</w:t>
      </w:r>
    </w:p>
    <w:p>
      <w:pPr>
        <w:spacing w:line="191" w:lineRule="auto"/>
        <w:sectPr>
          <w:type w:val="continuous"/>
          <w:pgSz w:w="11910" w:h="15870"/>
          <w:pgMar w:top="694" w:right="689" w:bottom="0" w:left="679" w:header="0" w:footer="0" w:gutter="0"/>
          <w:cols w:equalWidth="0" w:num="1">
            <w:col w:w="10541" w:space="0"/>
          </w:cols>
        </w:sectPr>
        <w:rPr/>
      </w:pPr>
    </w:p>
    <w:p>
      <w:pPr>
        <w:pStyle w:val="BodyText"/>
        <w:ind w:left="10"/>
        <w:spacing w:before="34" w:line="192" w:lineRule="auto"/>
        <w:rPr/>
      </w:pPr>
      <w:r>
        <w:rPr>
          <w:spacing w:val="-10"/>
          <w:w w:val="96"/>
        </w:rPr>
        <w:t>CX.Cai andR.Zhao</w:t>
      </w:r>
    </w:p>
    <w:p>
      <w:pPr>
        <w:pStyle w:val="BodyText"/>
        <w:ind w:left="10" w:right="242"/>
        <w:spacing w:before="248" w:line="237" w:lineRule="auto"/>
        <w:jc w:val="both"/>
        <w:rPr/>
      </w:pPr>
      <w:r>
        <w:rPr/>
        <w:t>The emerging and non-mainstream nature of</w:t>
      </w:r>
      <w:r>
        <w:rPr>
          <w:spacing w:val="-17"/>
        </w:rPr>
        <w:t xml:space="preserve"> </w:t>
      </w:r>
      <w:r>
        <w:rPr/>
        <w:t>the </w:t>
      </w:r>
      <w:r>
        <w:rPr>
          <w:spacing w:val="-1"/>
        </w:rPr>
        <w:t>crypto market creates</w:t>
      </w:r>
      <w:r>
        <w:rPr/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environment that</w:t>
      </w:r>
      <w:r>
        <w:rPr>
          <w:spacing w:val="12"/>
          <w:w w:val="101"/>
        </w:rPr>
        <w:t xml:space="preserve"> </w:t>
      </w:r>
      <w:r>
        <w:rPr/>
        <w:t>is more</w:t>
      </w:r>
      <w:r>
        <w:rPr>
          <w:spacing w:val="13"/>
        </w:rPr>
        <w:t xml:space="preserve"> </w:t>
      </w:r>
      <w:r>
        <w:rPr/>
        <w:t>likely to</w:t>
      </w:r>
      <w:r>
        <w:rPr>
          <w:spacing w:val="14"/>
        </w:rPr>
        <w:t xml:space="preserve"> </w:t>
      </w:r>
      <w:r>
        <w:rPr/>
        <w:t>att</w:t>
      </w:r>
      <w:r>
        <w:rPr>
          <w:spacing w:val="-1"/>
        </w:rPr>
        <w:t>ract</w:t>
      </w:r>
      <w:r>
        <w:rPr>
          <w:spacing w:val="12"/>
          <w:w w:val="101"/>
        </w:rPr>
        <w:t xml:space="preserve"> </w:t>
      </w:r>
      <w:r>
        <w:rPr>
          <w:spacing w:val="-1"/>
        </w:rPr>
        <w:t>investors with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6"/>
          <w:w w:val="101"/>
        </w:rPr>
        <w:t xml:space="preserve"> </w:t>
      </w:r>
      <w:r>
        <w:rPr>
          <w:spacing w:val="-1"/>
        </w:rPr>
        <w:t>salience</w:t>
      </w:r>
      <w:r>
        <w:rPr/>
        <w:t xml:space="preserve"> </w:t>
      </w:r>
      <w:r>
        <w:rPr/>
        <w:t>bias.For</w:t>
      </w:r>
      <w:r>
        <w:rPr>
          <w:spacing w:val="28"/>
          <w:w w:val="101"/>
        </w:rPr>
        <w:t xml:space="preserve"> </w:t>
      </w:r>
      <w:r>
        <w:rPr/>
        <w:t>example,Cakici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Zaremba(2022)note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31"/>
          <w:w w:val="101"/>
        </w:rPr>
        <w:t xml:space="preserve"> </w:t>
      </w:r>
      <w:r>
        <w:rPr>
          <w:spacing w:val="-1"/>
        </w:rPr>
        <w:t>sentiment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2"/>
        </w:rPr>
        <w:t>the resulting salience theory effect are more like</w:t>
      </w:r>
      <w:r>
        <w:rPr>
          <w:spacing w:val="-3"/>
        </w:rPr>
        <w:t>ly to influence</w:t>
      </w:r>
      <w:r>
        <w:rPr/>
        <w:t xml:space="preserve"> </w:t>
      </w:r>
      <w:r>
        <w:rPr>
          <w:spacing w:val="-3"/>
        </w:rPr>
        <w:t>retail</w:t>
      </w:r>
      <w:r>
        <w:rPr>
          <w:spacing w:val="5"/>
        </w:rPr>
        <w:t xml:space="preserve"> </w:t>
      </w:r>
      <w:r>
        <w:rPr>
          <w:spacing w:val="-3"/>
        </w:rPr>
        <w:t>eq-</w:t>
      </w:r>
      <w:r>
        <w:rPr/>
        <w:t xml:space="preserve"> </w:t>
      </w:r>
      <w:r>
        <w:rPr/>
        <w:t>uity</w:t>
      </w:r>
      <w:r>
        <w:rPr>
          <w:spacing w:val="26"/>
        </w:rPr>
        <w:t xml:space="preserve"> </w:t>
      </w:r>
      <w:r>
        <w:rPr/>
        <w:t>investors.Therefore,substant</w:t>
      </w:r>
      <w:r>
        <w:rPr>
          <w:spacing w:val="-1"/>
        </w:rPr>
        <w:t>ial</w:t>
      </w:r>
      <w:r>
        <w:rPr>
          <w:spacing w:val="27"/>
        </w:rPr>
        <w:t xml:space="preserve"> </w:t>
      </w:r>
      <w:r>
        <w:rPr>
          <w:spacing w:val="-1"/>
        </w:rPr>
        <w:t>evidence</w:t>
      </w:r>
      <w:r>
        <w:rPr>
          <w:spacing w:val="27"/>
        </w:rPr>
        <w:t xml:space="preserve"> </w:t>
      </w:r>
      <w:r>
        <w:rPr>
          <w:spacing w:val="-1"/>
        </w:rPr>
        <w:t>existsto</w:t>
      </w:r>
      <w:r>
        <w:rPr>
          <w:spacing w:val="26"/>
          <w:w w:val="101"/>
        </w:rPr>
        <w:t xml:space="preserve"> </w:t>
      </w:r>
      <w:r>
        <w:rPr>
          <w:spacing w:val="-1"/>
        </w:rPr>
        <w:t>conjecture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salience theory could be a critical mechanism in deter</w:t>
      </w:r>
      <w:r>
        <w:rPr>
          <w:spacing w:val="-1"/>
        </w:rPr>
        <w:t>mining the pric-</w:t>
      </w:r>
      <w:r>
        <w:rPr/>
        <w:t xml:space="preserve"> </w:t>
      </w:r>
      <w:r>
        <w:rPr/>
        <w:t>ing of</w:t>
      </w:r>
      <w:r>
        <w:rPr>
          <w:spacing w:val="-9"/>
        </w:rPr>
        <w:t xml:space="preserve"> </w:t>
      </w:r>
      <w:r>
        <w:rPr/>
        <w:t>cryptos;its effectwould be</w:t>
      </w:r>
      <w:r>
        <w:rPr>
          <w:spacing w:val="13"/>
          <w:w w:val="101"/>
        </w:rPr>
        <w:t xml:space="preserve"> </w:t>
      </w:r>
      <w:r>
        <w:rPr/>
        <w:t>stronger in the</w:t>
      </w:r>
      <w:r>
        <w:rPr>
          <w:spacing w:val="10"/>
        </w:rPr>
        <w:t xml:space="preserve"> </w:t>
      </w:r>
      <w:r>
        <w:rPr>
          <w:spacing w:val="-1"/>
        </w:rPr>
        <w:t>crypto</w:t>
      </w:r>
      <w:r>
        <w:rPr>
          <w:spacing w:val="5"/>
        </w:rPr>
        <w:t xml:space="preserve"> </w:t>
      </w:r>
      <w:r>
        <w:rPr>
          <w:spacing w:val="-1"/>
        </w:rPr>
        <w:t>market</w:t>
      </w:r>
      <w:r>
        <w:rPr>
          <w:spacing w:val="5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1"/>
        </w:rPr>
        <w:t>other decision-making contexts,including equity markets.</w:t>
      </w:r>
    </w:p>
    <w:p>
      <w:pPr>
        <w:pStyle w:val="BodyText"/>
        <w:ind w:left="10" w:right="205" w:firstLine="239"/>
        <w:spacing w:before="67" w:line="225" w:lineRule="auto"/>
        <w:jc w:val="both"/>
        <w:rPr/>
      </w:pPr>
      <w:r>
        <w:rPr>
          <w:spacing w:val="-2"/>
        </w:rPr>
        <w:t>T</w:t>
      </w:r>
      <w:r>
        <w:rPr>
          <w:b/>
          <w:bCs/>
          <w:spacing w:val="-2"/>
        </w:rPr>
        <w:t>his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"/>
        </w:rPr>
        <w:t>study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examines whether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salience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effect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exists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2"/>
        </w:rPr>
        <w:t>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cross</w:t>
      </w:r>
      <w:r>
        <w:rPr>
          <w:spacing w:val="-2"/>
        </w:rPr>
        <w:t>-</w:t>
      </w:r>
      <w:r>
        <w:rPr/>
        <w:t xml:space="preserve"> </w:t>
      </w:r>
      <w:r>
        <w:rPr>
          <w:spacing w:val="-1"/>
        </w:rPr>
        <w:t>sectional</w:t>
      </w:r>
      <w:r>
        <w:rPr>
          <w:spacing w:val="34"/>
          <w:w w:val="101"/>
        </w:rPr>
        <w:t xml:space="preserve"> </w:t>
      </w:r>
      <w:r>
        <w:rPr>
          <w:spacing w:val="-1"/>
        </w:rPr>
        <w:t>crypto</w:t>
      </w:r>
      <w:r>
        <w:rPr>
          <w:spacing w:val="29"/>
          <w:w w:val="101"/>
        </w:rPr>
        <w:t xml:space="preserve"> </w:t>
      </w:r>
      <w:r>
        <w:rPr>
          <w:spacing w:val="-1"/>
        </w:rPr>
        <w:t>returns.We</w:t>
      </w:r>
      <w:r>
        <w:rPr>
          <w:spacing w:val="28"/>
          <w:w w:val="101"/>
        </w:rPr>
        <w:t xml:space="preserve"> </w:t>
      </w:r>
      <w:r>
        <w:rPr>
          <w:spacing w:val="-1"/>
        </w:rPr>
        <w:t>use</w:t>
      </w:r>
      <w:r>
        <w:rPr>
          <w:spacing w:val="34"/>
        </w:rPr>
        <w:t xml:space="preserve"> </w:t>
      </w:r>
      <w:r>
        <w:rPr>
          <w:spacing w:val="-1"/>
        </w:rPr>
        <w:t>data</w:t>
      </w:r>
      <w:r>
        <w:rPr>
          <w:spacing w:val="35"/>
          <w:w w:val="101"/>
        </w:rPr>
        <w:t xml:space="preserve"> </w:t>
      </w:r>
      <w:r>
        <w:rPr>
          <w:spacing w:val="-1"/>
        </w:rPr>
        <w:t>from</w:t>
      </w:r>
      <w:r>
        <w:rPr>
          <w:spacing w:val="34"/>
          <w:w w:val="101"/>
        </w:rPr>
        <w:t xml:space="preserve"> </w:t>
      </w:r>
      <w:r>
        <w:rPr>
          <w:spacing w:val="-1"/>
        </w:rPr>
        <w:t>over</w:t>
      </w:r>
      <w:r>
        <w:rPr>
          <w:spacing w:val="30"/>
          <w:w w:val="101"/>
        </w:rPr>
        <w:t xml:space="preserve"> </w:t>
      </w:r>
      <w:r>
        <w:rPr>
          <w:spacing w:val="-1"/>
        </w:rPr>
        <w:t>4,000</w:t>
      </w:r>
      <w:r>
        <w:rPr>
          <w:spacing w:val="34"/>
          <w:w w:val="101"/>
        </w:rPr>
        <w:t xml:space="preserve"> </w:t>
      </w:r>
      <w:r>
        <w:rPr>
          <w:spacing w:val="-1"/>
        </w:rPr>
        <w:t>coins</w:t>
      </w:r>
      <w:r>
        <w:rPr>
          <w:spacing w:val="29"/>
          <w:w w:val="101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/>
        <w:t xml:space="preserve">  </w:t>
      </w:r>
      <w:r>
        <w:rPr/>
        <w:t>market value greater</w:t>
      </w:r>
      <w:r>
        <w:rPr>
          <w:spacing w:val="-1"/>
        </w:rPr>
        <w:t xml:space="preserve"> than one million USD from“Coinmarketcap.com”</w:t>
      </w:r>
    </w:p>
    <w:p>
      <w:pPr>
        <w:pStyle w:val="BodyText"/>
        <w:ind w:left="10"/>
        <w:spacing w:before="46" w:line="189" w:lineRule="auto"/>
        <w:rPr/>
      </w:pPr>
      <w:r>
        <w:rPr>
          <w:b/>
          <w:bCs/>
        </w:rPr>
        <w:t>from January 2014 to June 2021.Following Cosemans a</w:t>
      </w:r>
      <w:r>
        <w:rPr>
          <w:b/>
          <w:bCs/>
          <w:spacing w:val="-1"/>
        </w:rPr>
        <w:t>nd Frehen</w:t>
      </w:r>
    </w:p>
    <w:p>
      <w:pPr>
        <w:pStyle w:val="BodyText"/>
        <w:ind w:left="10" w:right="242"/>
        <w:spacing w:before="55" w:line="237" w:lineRule="auto"/>
        <w:jc w:val="both"/>
        <w:rPr/>
      </w:pPr>
      <w:r>
        <w:rPr>
          <w:spacing w:val="-1"/>
        </w:rPr>
        <w:t>(2021),we</w:t>
      </w:r>
      <w:r>
        <w:rPr>
          <w:spacing w:val="42"/>
          <w:w w:val="101"/>
        </w:rPr>
        <w:t xml:space="preserve"> </w:t>
      </w:r>
      <w:r>
        <w:rPr>
          <w:spacing w:val="-1"/>
        </w:rPr>
        <w:t>construct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20"/>
          <w:w w:val="101"/>
        </w:rPr>
        <w:t xml:space="preserve"> </w:t>
      </w:r>
      <w:r>
        <w:rPr>
          <w:spacing w:val="-1"/>
        </w:rPr>
        <w:t>measure,ST,that</w:t>
      </w:r>
      <w:r>
        <w:rPr>
          <w:spacing w:val="25"/>
          <w:w w:val="101"/>
        </w:rPr>
        <w:t xml:space="preserve"> </w:t>
      </w:r>
      <w:r>
        <w:rPr>
          <w:spacing w:val="-1"/>
        </w:rPr>
        <w:t>effectively</w:t>
      </w:r>
      <w:r>
        <w:rPr>
          <w:spacing w:val="21"/>
        </w:rPr>
        <w:t xml:space="preserve"> </w:t>
      </w:r>
      <w:r>
        <w:rPr>
          <w:spacing w:val="-1"/>
        </w:rPr>
        <w:t>measures</w:t>
      </w:r>
      <w:r>
        <w:rPr/>
        <w:t xml:space="preserve"> </w:t>
      </w:r>
      <w:r>
        <w:rPr/>
        <w:t>the  difference</w:t>
      </w:r>
      <w:r>
        <w:rPr>
          <w:spacing w:val="40"/>
          <w:w w:val="101"/>
        </w:rPr>
        <w:t xml:space="preserve"> </w:t>
      </w:r>
      <w:r>
        <w:rPr/>
        <w:t>between  salience-and  </w:t>
      </w:r>
      <w:r>
        <w:rPr>
          <w:spacing w:val="-1"/>
        </w:rPr>
        <w:t>equal-weighted  returns  during</w:t>
      </w:r>
      <w:r>
        <w:rPr/>
        <w:t xml:space="preserve"> </w:t>
      </w:r>
      <w:r>
        <w:rPr>
          <w:spacing w:val="-1"/>
        </w:rPr>
        <w:t>the</w:t>
      </w:r>
      <w:r>
        <w:rPr>
          <w:spacing w:val="56"/>
          <w:w w:val="102"/>
        </w:rPr>
        <w:t xml:space="preserve"> </w:t>
      </w:r>
      <w:r>
        <w:rPr>
          <w:spacing w:val="-1"/>
        </w:rPr>
        <w:t>formation</w:t>
      </w:r>
      <w:r>
        <w:rPr>
          <w:spacing w:val="33"/>
          <w:w w:val="101"/>
        </w:rPr>
        <w:t xml:space="preserve"> </w:t>
      </w:r>
      <w:r>
        <w:rPr>
          <w:spacing w:val="-1"/>
        </w:rPr>
        <w:t>period</w:t>
      </w:r>
      <w:r>
        <w:rPr>
          <w:spacing w:val="41"/>
        </w:rPr>
        <w:t xml:space="preserve"> </w:t>
      </w:r>
      <w:r>
        <w:rPr>
          <w:spacing w:val="-1"/>
        </w:rPr>
        <w:t>(weekly</w:t>
      </w:r>
      <w:r>
        <w:rPr>
          <w:spacing w:val="40"/>
        </w:rPr>
        <w:t xml:space="preserve"> </w:t>
      </w:r>
      <w:r>
        <w:rPr>
          <w:spacing w:val="-1"/>
        </w:rPr>
        <w:t>or</w:t>
      </w:r>
      <w:r>
        <w:rPr>
          <w:spacing w:val="34"/>
          <w:w w:val="101"/>
        </w:rPr>
        <w:t xml:space="preserve"> </w:t>
      </w:r>
      <w:r>
        <w:rPr>
          <w:spacing w:val="-1"/>
        </w:rPr>
        <w:t>monthly).ST</w:t>
      </w:r>
      <w:r>
        <w:rPr>
          <w:spacing w:val="40"/>
        </w:rPr>
        <w:t xml:space="preserve"> </w:t>
      </w:r>
      <w:r>
        <w:rPr>
          <w:spacing w:val="-1"/>
        </w:rPr>
        <w:t>quantifies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extent</w:t>
      </w:r>
      <w:r>
        <w:rPr/>
        <w:t xml:space="preserve"> </w:t>
      </w:r>
      <w:r>
        <w:rPr/>
        <w:t>of</w:t>
      </w:r>
      <w:r>
        <w:rPr>
          <w:spacing w:val="11"/>
          <w:w w:val="101"/>
        </w:rPr>
        <w:t xml:space="preserve"> </w:t>
      </w:r>
      <w:r>
        <w:rPr/>
        <w:t>salience</w:t>
      </w:r>
      <w:r>
        <w:rPr>
          <w:spacing w:val="23"/>
        </w:rPr>
        <w:t xml:space="preserve"> </w:t>
      </w:r>
      <w:r>
        <w:rPr/>
        <w:t>thinking</w:t>
      </w:r>
      <w:r>
        <w:rPr>
          <w:spacing w:val="26"/>
        </w:rPr>
        <w:t xml:space="preserve"> </w:t>
      </w:r>
      <w:r>
        <w:rPr/>
        <w:t>in</w:t>
      </w:r>
      <w:r>
        <w:rPr>
          <w:spacing w:val="26"/>
          <w:w w:val="101"/>
        </w:rPr>
        <w:t xml:space="preserve"> </w:t>
      </w:r>
      <w:r>
        <w:rPr/>
        <w:t>distorting</w:t>
      </w:r>
      <w:r>
        <w:rPr>
          <w:spacing w:val="26"/>
        </w:rPr>
        <w:t xml:space="preserve"> </w:t>
      </w:r>
      <w:r>
        <w:rPr/>
        <w:t>investors'expectations</w:t>
      </w:r>
      <w:r>
        <w:rPr>
          <w:spacing w:val="27"/>
        </w:rPr>
        <w:t xml:space="preserve"> </w:t>
      </w:r>
      <w:r>
        <w:rPr/>
        <w:t>of fu</w:t>
      </w:r>
      <w:r>
        <w:rPr>
          <w:spacing w:val="-1"/>
        </w:rPr>
        <w:t>ture</w:t>
      </w:r>
      <w:r>
        <w:rPr>
          <w:spacing w:val="22"/>
        </w:rPr>
        <w:t xml:space="preserve"> </w:t>
      </w:r>
      <w:r>
        <w:rPr>
          <w:spacing w:val="-1"/>
        </w:rPr>
        <w:t>re-</w:t>
      </w:r>
      <w:r>
        <w:rPr/>
        <w:t xml:space="preserve"> </w:t>
      </w:r>
      <w:r>
        <w:rPr/>
        <w:t>turns compared to objectively realized pa</w:t>
      </w:r>
      <w:r>
        <w:rPr>
          <w:spacing w:val="-1"/>
        </w:rPr>
        <w:t>st returns.The salience-based</w:t>
      </w:r>
      <w:r>
        <w:rPr/>
        <w:t xml:space="preserve"> </w:t>
      </w:r>
      <w:r>
        <w:rPr>
          <w:spacing w:val="-1"/>
        </w:rPr>
        <w:t>asset-pricing model primarily predicts that cryptos with salient upsides</w:t>
      </w:r>
      <w:r>
        <w:rPr>
          <w:spacing w:val="8"/>
        </w:rPr>
        <w:t xml:space="preserve"> </w:t>
      </w:r>
      <w:r>
        <w:rPr>
          <w:spacing w:val="-1"/>
        </w:rPr>
        <w:t>(positiveST)have</w:t>
      </w:r>
      <w:r>
        <w:rPr>
          <w:spacing w:val="41"/>
          <w:w w:val="101"/>
        </w:rPr>
        <w:t xml:space="preserve"> </w:t>
      </w:r>
      <w:r>
        <w:rPr>
          <w:spacing w:val="-1"/>
        </w:rPr>
        <w:t>lower</w:t>
      </w:r>
      <w:r>
        <w:rPr>
          <w:spacing w:val="27"/>
          <w:w w:val="101"/>
        </w:rPr>
        <w:t xml:space="preserve"> </w:t>
      </w:r>
      <w:r>
        <w:rPr>
          <w:spacing w:val="-1"/>
        </w:rPr>
        <w:t>future</w:t>
      </w:r>
      <w:r>
        <w:rPr>
          <w:spacing w:val="22"/>
        </w:rPr>
        <w:t xml:space="preserve"> </w:t>
      </w:r>
      <w:r>
        <w:rPr>
          <w:spacing w:val="-1"/>
        </w:rPr>
        <w:t>returns</w:t>
      </w:r>
      <w:r>
        <w:rPr>
          <w:spacing w:val="23"/>
        </w:rPr>
        <w:t xml:space="preserve"> </w:t>
      </w:r>
      <w:r>
        <w:rPr>
          <w:spacing w:val="-1"/>
        </w:rPr>
        <w:t>than</w:t>
      </w:r>
      <w:r>
        <w:rPr>
          <w:spacing w:val="23"/>
        </w:rPr>
        <w:t xml:space="preserve"> </w:t>
      </w:r>
      <w:r>
        <w:rPr>
          <w:spacing w:val="-1"/>
        </w:rPr>
        <w:t>those</w:t>
      </w:r>
      <w:r>
        <w:rPr>
          <w:spacing w:val="22"/>
          <w:w w:val="101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salient</w:t>
      </w:r>
      <w:r>
        <w:rPr>
          <w:spacing w:val="27"/>
        </w:rPr>
        <w:t xml:space="preserve"> </w:t>
      </w:r>
      <w:r>
        <w:rPr>
          <w:spacing w:val="-1"/>
        </w:rPr>
        <w:t>down-</w:t>
      </w:r>
      <w:r>
        <w:rPr/>
        <w:t xml:space="preserve"> </w:t>
      </w:r>
      <w:r>
        <w:rPr>
          <w:spacing w:val="-4"/>
        </w:rPr>
        <w:t>sides (negative</w:t>
      </w:r>
      <w:r>
        <w:rPr>
          <w:spacing w:val="26"/>
          <w:w w:val="101"/>
        </w:rPr>
        <w:t xml:space="preserve"> </w:t>
      </w:r>
      <w:r>
        <w:rPr>
          <w:spacing w:val="-4"/>
        </w:rPr>
        <w:t>ST).</w:t>
      </w:r>
    </w:p>
    <w:p>
      <w:pPr>
        <w:pStyle w:val="BodyText"/>
        <w:ind w:left="10" w:right="233" w:firstLine="239"/>
        <w:spacing w:before="56" w:line="232" w:lineRule="auto"/>
        <w:jc w:val="both"/>
        <w:rPr/>
      </w:pPr>
      <w:r>
        <w:rPr>
          <w:spacing w:val="-1"/>
        </w:rPr>
        <w:t>Our</w:t>
      </w:r>
      <w:r>
        <w:rPr>
          <w:spacing w:val="45"/>
          <w:w w:val="101"/>
        </w:rPr>
        <w:t xml:space="preserve"> </w:t>
      </w:r>
      <w:r>
        <w:rPr>
          <w:spacing w:val="-1"/>
        </w:rPr>
        <w:t>empirical</w:t>
      </w:r>
      <w:r>
        <w:rPr>
          <w:spacing w:val="38"/>
          <w:w w:val="101"/>
        </w:rPr>
        <w:t xml:space="preserve"> </w:t>
      </w:r>
      <w:r>
        <w:rPr>
          <w:spacing w:val="-1"/>
        </w:rPr>
        <w:t>study</w:t>
      </w:r>
      <w:r>
        <w:rPr>
          <w:spacing w:val="35"/>
          <w:w w:val="101"/>
        </w:rPr>
        <w:t xml:space="preserve"> </w:t>
      </w:r>
      <w:r>
        <w:rPr>
          <w:spacing w:val="-1"/>
        </w:rPr>
        <w:t>comprises</w:t>
      </w:r>
      <w:r>
        <w:rPr>
          <w:spacing w:val="31"/>
          <w:w w:val="101"/>
        </w:rPr>
        <w:t xml:space="preserve"> </w:t>
      </w:r>
      <w:r>
        <w:rPr>
          <w:spacing w:val="-1"/>
        </w:rPr>
        <w:t>two</w:t>
      </w:r>
      <w:r>
        <w:rPr>
          <w:spacing w:val="29"/>
        </w:rPr>
        <w:t xml:space="preserve"> </w:t>
      </w:r>
      <w:r>
        <w:rPr>
          <w:spacing w:val="-1"/>
        </w:rPr>
        <w:t>parts.First,we</w:t>
      </w:r>
      <w:r>
        <w:rPr>
          <w:spacing w:val="38"/>
          <w:w w:val="101"/>
        </w:rPr>
        <w:t xml:space="preserve"> </w:t>
      </w:r>
      <w:r>
        <w:rPr>
          <w:spacing w:val="-1"/>
        </w:rPr>
        <w:t>study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pre</w:t>
      </w:r>
      <w:r>
        <w:rPr/>
        <w:t xml:space="preserve">  </w:t>
      </w:r>
      <w:r>
        <w:rPr/>
        <w:t>dictability</w:t>
      </w:r>
      <w:r>
        <w:rPr>
          <w:spacing w:val="15"/>
          <w:w w:val="101"/>
        </w:rPr>
        <w:t xml:space="preserve"> </w:t>
      </w:r>
      <w:r>
        <w:rPr/>
        <w:t>of ST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cross-sectional</w:t>
      </w:r>
      <w:r>
        <w:rPr>
          <w:spacing w:val="15"/>
          <w:w w:val="101"/>
        </w:rPr>
        <w:t xml:space="preserve"> </w:t>
      </w:r>
      <w:r>
        <w:rPr/>
        <w:t>crypto re</w:t>
      </w:r>
      <w:r>
        <w:rPr>
          <w:spacing w:val="-1"/>
        </w:rPr>
        <w:t>turns.Second,we</w:t>
      </w:r>
      <w:r>
        <w:rPr>
          <w:spacing w:val="14"/>
          <w:w w:val="101"/>
        </w:rPr>
        <w:t xml:space="preserve"> </w:t>
      </w:r>
      <w:r>
        <w:rPr>
          <w:spacing w:val="-1"/>
        </w:rPr>
        <w:t>investi-</w:t>
      </w:r>
      <w:r>
        <w:rPr/>
        <w:t xml:space="preserve"> </w:t>
      </w:r>
      <w:r>
        <w:rPr/>
        <w:t>gate the viability of ST as a cross-sectional pricing factor,a</w:t>
      </w:r>
      <w:r>
        <w:rPr>
          <w:spacing w:val="-1"/>
        </w:rPr>
        <w:t>ssessing its</w:t>
      </w:r>
      <w:r>
        <w:rPr/>
        <w:t xml:space="preserve"> </w:t>
      </w:r>
      <w:r>
        <w:rPr/>
        <w:t>ability to account for other cross-sectional predictabilities</w:t>
      </w:r>
      <w:r>
        <w:rPr>
          <w:spacing w:val="-1"/>
        </w:rPr>
        <w:t>in the crypto</w:t>
      </w:r>
      <w:r>
        <w:rPr/>
        <w:t xml:space="preserve"> </w:t>
      </w:r>
      <w:r>
        <w:rPr>
          <w:spacing w:val="-1"/>
        </w:rPr>
        <w:t>market.</w:t>
      </w:r>
    </w:p>
    <w:p>
      <w:pPr>
        <w:pStyle w:val="BodyText"/>
        <w:ind w:left="10" w:right="227" w:firstLine="239"/>
        <w:spacing w:before="70" w:line="243" w:lineRule="auto"/>
        <w:jc w:val="both"/>
        <w:rPr/>
      </w:pPr>
      <w:r>
        <w:rPr/>
        <w:t>The predictability</w:t>
      </w:r>
      <w:r>
        <w:rPr>
          <w:spacing w:val="12"/>
        </w:rPr>
        <w:t xml:space="preserve"> </w:t>
      </w:r>
      <w:r>
        <w:rPr/>
        <w:t>study employed</w:t>
      </w:r>
      <w:r>
        <w:rPr>
          <w:spacing w:val="11"/>
          <w:w w:val="102"/>
        </w:rPr>
        <w:t xml:space="preserve"> </w:t>
      </w:r>
      <w:r>
        <w:rPr/>
        <w:t>single-po</w:t>
      </w:r>
      <w:r>
        <w:rPr>
          <w:spacing w:val="-1"/>
        </w:rPr>
        <w:t>rtfolio</w:t>
      </w:r>
      <w:r>
        <w:rPr>
          <w:spacing w:val="12"/>
        </w:rPr>
        <w:t xml:space="preserve"> </w:t>
      </w:r>
      <w:r>
        <w:rPr>
          <w:spacing w:val="-1"/>
        </w:rPr>
        <w:t>sorting to illus-</w:t>
      </w:r>
      <w:r>
        <w:rPr/>
        <w:t xml:space="preserve"> </w:t>
      </w:r>
      <w:r>
        <w:rPr>
          <w:spacing w:val="-1"/>
        </w:rPr>
        <w:t>trate</w:t>
      </w:r>
      <w:r>
        <w:rPr>
          <w:spacing w:val="43"/>
          <w:w w:val="101"/>
        </w:rPr>
        <w:t xml:space="preserve"> </w:t>
      </w: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economic</w:t>
      </w:r>
      <w:r>
        <w:rPr>
          <w:spacing w:val="36"/>
          <w:w w:val="101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statistical</w:t>
      </w:r>
      <w:r>
        <w:rPr>
          <w:spacing w:val="38"/>
          <w:w w:val="102"/>
        </w:rPr>
        <w:t xml:space="preserve"> </w:t>
      </w:r>
      <w:r>
        <w:rPr>
          <w:spacing w:val="-1"/>
        </w:rPr>
        <w:t>significance</w:t>
      </w:r>
      <w:r>
        <w:rPr>
          <w:spacing w:val="35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ST</w:t>
      </w:r>
      <w:r>
        <w:rPr>
          <w:spacing w:val="36"/>
          <w:w w:val="101"/>
        </w:rPr>
        <w:t xml:space="preserve"> </w:t>
      </w:r>
      <w:r>
        <w:rPr>
          <w:spacing w:val="-1"/>
        </w:rPr>
        <w:t>effect.Our</w:t>
      </w:r>
      <w:r>
        <w:rPr/>
        <w:t xml:space="preserve"> </w:t>
      </w:r>
      <w:r>
        <w:rPr/>
        <w:t>findings indicate that cryptocurrencies with salient upside</w:t>
      </w:r>
      <w:r>
        <w:rPr>
          <w:spacing w:val="-1"/>
        </w:rPr>
        <w:t>syield lower</w:t>
      </w:r>
      <w:r>
        <w:rPr/>
        <w:t xml:space="preserve"> </w:t>
      </w:r>
      <w:r>
        <w:rPr>
          <w:spacing w:val="-1"/>
        </w:rPr>
        <w:t>returns</w:t>
      </w:r>
      <w:r>
        <w:rPr>
          <w:spacing w:val="39"/>
        </w:rPr>
        <w:t xml:space="preserve"> </w:t>
      </w:r>
      <w:r>
        <w:rPr>
          <w:spacing w:val="-1"/>
        </w:rPr>
        <w:t>over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following</w:t>
      </w:r>
      <w:r>
        <w:rPr>
          <w:spacing w:val="17"/>
        </w:rPr>
        <w:t xml:space="preserve"> </w:t>
      </w:r>
      <w:r>
        <w:rPr>
          <w:spacing w:val="-1"/>
        </w:rPr>
        <w:t>month</w:t>
      </w:r>
      <w:r>
        <w:rPr>
          <w:spacing w:val="17"/>
        </w:rPr>
        <w:t xml:space="preserve"> </w:t>
      </w:r>
      <w:r>
        <w:rPr>
          <w:spacing w:val="-1"/>
        </w:rPr>
        <w:t>than</w:t>
      </w:r>
      <w:r>
        <w:rPr>
          <w:spacing w:val="17"/>
          <w:w w:val="101"/>
        </w:rPr>
        <w:t xml:space="preserve"> </w:t>
      </w:r>
      <w:r>
        <w:rPr>
          <w:spacing w:val="-1"/>
        </w:rPr>
        <w:t>those</w:t>
      </w:r>
      <w:r>
        <w:rPr>
          <w:spacing w:val="16"/>
          <w:w w:val="101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salient</w:t>
      </w:r>
      <w:r>
        <w:rPr>
          <w:spacing w:val="21"/>
        </w:rPr>
        <w:t xml:space="preserve"> </w:t>
      </w:r>
      <w:r>
        <w:rPr>
          <w:spacing w:val="-1"/>
        </w:rPr>
        <w:t>downsides.</w:t>
      </w:r>
      <w:r>
        <w:rPr/>
        <w:t xml:space="preserve">  </w:t>
      </w:r>
      <w:r>
        <w:rPr>
          <w:spacing w:val="-1"/>
        </w:rPr>
        <w:t>The univariate portfolioanalysis revealed that </w:t>
      </w:r>
      <w:r>
        <w:rPr>
          <w:spacing w:val="-2"/>
        </w:rPr>
        <w:t>the average return for the</w:t>
      </w:r>
      <w:r>
        <w:rPr/>
        <w:t xml:space="preserve"> </w:t>
      </w:r>
      <w:r>
        <w:rPr>
          <w:spacing w:val="-2"/>
        </w:rPr>
        <w:t>zero-cost strategy,which involves purchasing high-ST cryptocurrencies,</w:t>
      </w:r>
      <w:r>
        <w:rPr>
          <w:spacing w:val="4"/>
        </w:rPr>
        <w:t xml:space="preserve"> </w:t>
      </w:r>
      <w:r>
        <w:rPr/>
        <w:t>varies  from  -25.9%(t-value  =-8.7)monthly</w:t>
      </w:r>
      <w:r>
        <w:rPr>
          <w:spacing w:val="8"/>
        </w:rPr>
        <w:t xml:space="preserve">  </w:t>
      </w:r>
      <w:r>
        <w:rPr/>
        <w:t>for</w:t>
      </w:r>
      <w:r>
        <w:rPr>
          <w:spacing w:val="4"/>
        </w:rPr>
        <w:t xml:space="preserve">  </w:t>
      </w:r>
      <w:r>
        <w:rPr/>
        <w:t>the</w:t>
      </w:r>
      <w:r>
        <w:rPr>
          <w:spacing w:val="7"/>
        </w:rPr>
        <w:t xml:space="preserve">  </w:t>
      </w:r>
      <w:r>
        <w:rPr/>
        <w:t>equal-weighted</w:t>
      </w:r>
      <w:r>
        <w:rPr>
          <w:spacing w:val="1"/>
        </w:rPr>
        <w:t xml:space="preserve"> </w:t>
      </w:r>
      <w:r>
        <w:rPr/>
        <w:t>(EW)portfolio</w:t>
      </w:r>
      <w:r>
        <w:rPr>
          <w:spacing w:val="28"/>
          <w:w w:val="101"/>
        </w:rPr>
        <w:t xml:space="preserve"> </w:t>
      </w:r>
      <w:r>
        <w:rPr/>
        <w:t>to-32.4%(I-value</w:t>
      </w:r>
      <w:r>
        <w:rPr>
          <w:spacing w:val="30"/>
        </w:rPr>
        <w:t xml:space="preserve"> </w:t>
      </w:r>
      <w:r>
        <w:rPr/>
        <w:t>=-2.</w:t>
      </w:r>
      <w:r>
        <w:rPr>
          <w:spacing w:val="-1"/>
        </w:rPr>
        <w:t>3)for</w:t>
      </w:r>
      <w:r>
        <w:rPr>
          <w:spacing w:val="27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value-weighted</w:t>
      </w:r>
      <w:r>
        <w:rPr>
          <w:spacing w:val="33"/>
          <w:w w:val="102"/>
        </w:rPr>
        <w:t xml:space="preserve"> </w:t>
      </w:r>
      <w:r>
        <w:rPr>
          <w:spacing w:val="-1"/>
        </w:rPr>
        <w:t>(VW)</w:t>
      </w:r>
      <w:r>
        <w:rPr/>
        <w:t xml:space="preserve">  </w:t>
      </w:r>
      <w:r>
        <w:rPr/>
        <w:t>portfolio.These</w:t>
      </w:r>
      <w:r>
        <w:rPr>
          <w:spacing w:val="21"/>
          <w:w w:val="101"/>
        </w:rPr>
        <w:t xml:space="preserve"> </w:t>
      </w:r>
      <w:r>
        <w:rPr/>
        <w:t>figures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20"/>
          <w:w w:val="101"/>
        </w:rPr>
        <w:t xml:space="preserve"> </w:t>
      </w:r>
      <w:r>
        <w:rPr>
          <w:spacing w:val="-1"/>
        </w:rPr>
        <w:t>over</w:t>
      </w:r>
      <w:r>
        <w:rPr>
          <w:spacing w:val="16"/>
          <w:w w:val="101"/>
        </w:rPr>
        <w:t xml:space="preserve"> </w:t>
      </w:r>
      <w:r>
        <w:rPr>
          <w:spacing w:val="-1"/>
        </w:rPr>
        <w:t>20</w:t>
      </w:r>
      <w:r>
        <w:rPr>
          <w:spacing w:val="15"/>
          <w:w w:val="101"/>
        </w:rPr>
        <w:t xml:space="preserve"> </w:t>
      </w:r>
      <w:r>
        <w:rPr>
          <w:spacing w:val="-1"/>
        </w:rPr>
        <w:t>times</w:t>
      </w:r>
      <w:r>
        <w:rPr>
          <w:spacing w:val="19"/>
          <w:w w:val="101"/>
        </w:rPr>
        <w:t xml:space="preserve"> </w:t>
      </w:r>
      <w:r>
        <w:rPr>
          <w:spacing w:val="-1"/>
        </w:rPr>
        <w:t>greater</w:t>
      </w:r>
      <w:r>
        <w:rPr>
          <w:spacing w:val="14"/>
          <w:w w:val="102"/>
        </w:rPr>
        <w:t xml:space="preserve"> </w:t>
      </w:r>
      <w:r>
        <w:rPr>
          <w:spacing w:val="-1"/>
        </w:rPr>
        <w:t>than</w:t>
      </w:r>
      <w:r>
        <w:rPr>
          <w:spacing w:val="15"/>
          <w:w w:val="101"/>
        </w:rPr>
        <w:t xml:space="preserve"> </w:t>
      </w:r>
      <w:r>
        <w:rPr>
          <w:spacing w:val="-1"/>
        </w:rPr>
        <w:t>those</w:t>
      </w:r>
      <w:r>
        <w:rPr>
          <w:spacing w:val="15"/>
        </w:rPr>
        <w:t xml:space="preserve"> </w:t>
      </w:r>
      <w:r>
        <w:rPr>
          <w:spacing w:val="-1"/>
        </w:rPr>
        <w:t>reported</w:t>
      </w:r>
      <w:r>
        <w:rPr/>
        <w:t xml:space="preserve"> </w:t>
      </w:r>
      <w:r>
        <w:rPr/>
        <w:t>in the US</w:t>
      </w:r>
      <w:r>
        <w:rPr>
          <w:spacing w:val="14"/>
          <w:w w:val="101"/>
        </w:rPr>
        <w:t xml:space="preserve"> </w:t>
      </w:r>
      <w:r>
        <w:rPr/>
        <w:t>equity market</w:t>
      </w:r>
      <w:r>
        <w:rPr>
          <w:spacing w:val="14"/>
          <w:w w:val="102"/>
        </w:rPr>
        <w:t xml:space="preserve"> </w:t>
      </w:r>
      <w:r>
        <w:rPr/>
        <w:t>(Cosemans</w:t>
      </w:r>
      <w:r>
        <w:rPr>
          <w:spacing w:val="13"/>
          <w:w w:val="102"/>
        </w:rPr>
        <w:t xml:space="preserve"> </w:t>
      </w:r>
      <w:r>
        <w:rPr/>
        <w:t>and Frehen,2021)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are</w:t>
      </w:r>
      <w:r>
        <w:rPr>
          <w:spacing w:val="13"/>
          <w:w w:val="101"/>
        </w:rPr>
        <w:t xml:space="preserve"> </w:t>
      </w:r>
      <w:r>
        <w:rPr>
          <w:spacing w:val="-1"/>
        </w:rPr>
        <w:t>consid-</w:t>
      </w:r>
      <w:r>
        <w:rPr/>
        <w:t xml:space="preserve"> </w:t>
      </w:r>
      <w:r>
        <w:rPr/>
        <w:t>erably larger than the micro-stock results,the most substan</w:t>
      </w:r>
      <w:r>
        <w:rPr>
          <w:spacing w:val="-1"/>
        </w:rPr>
        <w:t>tial findings</w:t>
      </w:r>
      <w:r>
        <w:rPr/>
        <w:t xml:space="preserve"> </w:t>
      </w:r>
      <w:r>
        <w:rPr>
          <w:spacing w:val="-1"/>
        </w:rPr>
        <w:t>documented in the international equity markets of</w:t>
      </w:r>
      <w:r>
        <w:rPr>
          <w:spacing w:val="2"/>
        </w:rPr>
        <w:t xml:space="preserve"> </w:t>
      </w:r>
      <w:r>
        <w:rPr>
          <w:spacing w:val="-1"/>
        </w:rPr>
        <w:t>Cakici and Zaremba</w:t>
      </w:r>
      <w:r>
        <w:rPr/>
        <w:t xml:space="preserve"> </w:t>
      </w:r>
      <w:r>
        <w:rPr>
          <w:spacing w:val="-1"/>
        </w:rPr>
        <w:t>(2022).¹Moreover,the</w:t>
      </w:r>
      <w:r>
        <w:rPr>
          <w:spacing w:val="25"/>
        </w:rPr>
        <w:t xml:space="preserve"> </w:t>
      </w:r>
      <w:r>
        <w:rPr>
          <w:spacing w:val="-1"/>
        </w:rPr>
        <w:t>salience</w:t>
      </w:r>
      <w:r>
        <w:rPr>
          <w:spacing w:val="18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par</w:t>
      </w:r>
      <w:r>
        <w:rPr>
          <w:spacing w:val="11"/>
          <w:w w:val="101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strongest</w:t>
      </w:r>
      <w:r>
        <w:rPr>
          <w:spacing w:val="18"/>
        </w:rPr>
        <w:t xml:space="preserve"> </w:t>
      </w:r>
      <w:r>
        <w:rPr>
          <w:spacing w:val="-1"/>
        </w:rPr>
        <w:t>fac-</w:t>
      </w:r>
      <w:r>
        <w:rPr/>
        <w:t xml:space="preserve"> </w:t>
      </w:r>
      <w:r>
        <w:rPr/>
        <w:t>tors documented thus far in crypto market </w:t>
      </w:r>
      <w:r>
        <w:rPr>
          <w:spacing w:val="-1"/>
        </w:rPr>
        <w:t>research (Liu</w:t>
      </w:r>
      <w:r>
        <w:rPr>
          <w:spacing w:val="7"/>
        </w:rPr>
        <w:t xml:space="preserve"> </w:t>
      </w:r>
      <w:r>
        <w:rPr>
          <w:spacing w:val="-1"/>
        </w:rPr>
        <w:t>et al.,2022).</w:t>
      </w:r>
    </w:p>
    <w:p>
      <w:pPr>
        <w:pStyle w:val="BodyText"/>
        <w:ind w:left="10" w:right="240" w:firstLine="239"/>
        <w:spacing w:before="46" w:line="236" w:lineRule="auto"/>
        <w:jc w:val="both"/>
        <w:rPr/>
      </w:pPr>
      <w:r>
        <w:rPr/>
        <w:t>Subsequently,we</w:t>
      </w:r>
      <w:r>
        <w:rPr>
          <w:spacing w:val="18"/>
          <w:w w:val="101"/>
        </w:rPr>
        <w:t xml:space="preserve"> </w:t>
      </w:r>
      <w:r>
        <w:rPr/>
        <w:t>demonstrated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robustness</w:t>
      </w:r>
      <w:r>
        <w:rPr>
          <w:spacing w:val="19"/>
        </w:rPr>
        <w:t xml:space="preserve"> </w:t>
      </w:r>
      <w:r>
        <w:rPr/>
        <w:t>o</w:t>
      </w:r>
      <w:r>
        <w:rPr>
          <w:spacing w:val="-1"/>
        </w:rPr>
        <w:t>f ST's</w:t>
      </w:r>
      <w:r>
        <w:rPr>
          <w:spacing w:val="12"/>
        </w:rPr>
        <w:t xml:space="preserve"> </w:t>
      </w:r>
      <w:r>
        <w:rPr>
          <w:spacing w:val="-1"/>
        </w:rPr>
        <w:t>predictabil-</w:t>
      </w:r>
      <w:r>
        <w:rPr/>
        <w:t xml:space="preserve"> </w:t>
      </w:r>
      <w:r>
        <w:rPr>
          <w:spacing w:val="-1"/>
        </w:rPr>
        <w:t>ity,showing</w:t>
      </w:r>
      <w:r>
        <w:rPr>
          <w:spacing w:val="46"/>
        </w:rPr>
        <w:t xml:space="preserve"> </w:t>
      </w:r>
      <w:r>
        <w:rPr>
          <w:spacing w:val="-1"/>
        </w:rPr>
        <w:t>that</w:t>
      </w:r>
      <w:r>
        <w:rPr>
          <w:spacing w:val="37"/>
          <w:w w:val="101"/>
        </w:rPr>
        <w:t xml:space="preserve"> </w:t>
      </w:r>
      <w:r>
        <w:rPr>
          <w:spacing w:val="-1"/>
        </w:rPr>
        <w:t>it</w:t>
      </w:r>
      <w:r>
        <w:rPr>
          <w:spacing w:val="33"/>
          <w:w w:val="102"/>
        </w:rPr>
        <w:t xml:space="preserve"> </w:t>
      </w:r>
      <w:r>
        <w:rPr>
          <w:spacing w:val="-1"/>
        </w:rPr>
        <w:t>yields</w:t>
      </w:r>
      <w:r>
        <w:rPr>
          <w:spacing w:val="41"/>
          <w:w w:val="101"/>
        </w:rPr>
        <w:t xml:space="preserve"> </w:t>
      </w:r>
      <w:r>
        <w:rPr>
          <w:spacing w:val="-1"/>
        </w:rPr>
        <w:t>significant</w:t>
      </w:r>
      <w:r>
        <w:rPr>
          <w:spacing w:val="39"/>
        </w:rPr>
        <w:t xml:space="preserve"> </w:t>
      </w:r>
      <w:r>
        <w:rPr>
          <w:spacing w:val="-1"/>
        </w:rPr>
        <w:t>alpha</w:t>
      </w:r>
      <w:r>
        <w:rPr>
          <w:spacing w:val="34"/>
        </w:rPr>
        <w:t xml:space="preserve"> </w:t>
      </w:r>
      <w:r>
        <w:rPr>
          <w:spacing w:val="-1"/>
        </w:rPr>
        <w:t>when</w:t>
      </w:r>
      <w:r>
        <w:rPr>
          <w:spacing w:val="39"/>
        </w:rPr>
        <w:t xml:space="preserve"> </w:t>
      </w:r>
      <w:r>
        <w:rPr>
          <w:spacing w:val="-1"/>
        </w:rPr>
        <w:t>controlled</w:t>
      </w:r>
      <w:r>
        <w:rPr>
          <w:spacing w:val="39"/>
          <w:w w:val="101"/>
        </w:rPr>
        <w:t xml:space="preserve"> </w:t>
      </w:r>
      <w:r>
        <w:rPr>
          <w:spacing w:val="-1"/>
        </w:rPr>
        <w:t>for</w:t>
      </w:r>
      <w:r>
        <w:rPr>
          <w:spacing w:val="33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Liu-Tsyvinski-Wu (LTW)thr</w:t>
      </w:r>
      <w:r>
        <w:rPr>
          <w:spacing w:val="-1"/>
        </w:rPr>
        <w:t>ee-factor model (Liu et al.,2022).Further-</w:t>
      </w:r>
      <w:r>
        <w:rPr/>
        <w:t xml:space="preserve"> </w:t>
      </w:r>
      <w:r>
        <w:rPr/>
        <w:t>more,ST has incremental predictability for future crypto return</w:t>
      </w:r>
      <w:r>
        <w:rPr>
          <w:spacing w:val="-1"/>
        </w:rPr>
        <w:t>s in the</w:t>
      </w:r>
      <w:r>
        <w:rPr/>
        <w:t xml:space="preserve"> </w:t>
      </w:r>
      <w:r>
        <w:rPr>
          <w:spacing w:val="-2"/>
        </w:rPr>
        <w:t>Fama-MacBeth regression analyses when </w:t>
      </w:r>
      <w:r>
        <w:rPr>
          <w:spacing w:val="-3"/>
        </w:rPr>
        <w:t>accounting for cross-sectional</w:t>
      </w:r>
      <w:r>
        <w:rPr/>
        <w:t xml:space="preserve"> </w:t>
      </w:r>
      <w:r>
        <w:rPr>
          <w:spacing w:val="-1"/>
        </w:rPr>
        <w:t>determinants</w:t>
      </w:r>
      <w:r>
        <w:rPr>
          <w:spacing w:val="24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ST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crypto</w:t>
      </w:r>
      <w:r>
        <w:rPr>
          <w:spacing w:val="24"/>
        </w:rPr>
        <w:t xml:space="preserve"> </w:t>
      </w:r>
      <w:r>
        <w:rPr>
          <w:spacing w:val="-1"/>
        </w:rPr>
        <w:t>literature</w:t>
      </w:r>
      <w:r>
        <w:rPr>
          <w:spacing w:val="26"/>
          <w:w w:val="101"/>
        </w:rPr>
        <w:t xml:space="preserve"> </w:t>
      </w:r>
      <w:r>
        <w:rPr>
          <w:spacing w:val="-1"/>
        </w:rPr>
        <w:t>(Cosemans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  <w:w w:val="102"/>
        </w:rPr>
        <w:t xml:space="preserve"> </w:t>
      </w:r>
      <w:r>
        <w:rPr>
          <w:spacing w:val="-2"/>
        </w:rPr>
        <w:t>Frehen,</w:t>
      </w:r>
      <w:r>
        <w:rPr/>
        <w:t xml:space="preserve"> </w:t>
      </w:r>
      <w:r>
        <w:rPr/>
        <w:t>2021;Liu  et  al.,2022).</w:t>
      </w:r>
    </w:p>
    <w:p>
      <w:pPr>
        <w:pStyle w:val="BodyText"/>
        <w:ind w:left="10" w:right="231" w:firstLine="239"/>
        <w:spacing w:before="66" w:line="239" w:lineRule="auto"/>
        <w:jc w:val="both"/>
        <w:rPr/>
      </w:pPr>
      <w:r>
        <w:rPr/>
        <w:t>In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pricing</w:t>
      </w:r>
      <w:r>
        <w:rPr>
          <w:spacing w:val="22"/>
          <w:w w:val="101"/>
        </w:rPr>
        <w:t xml:space="preserve"> </w:t>
      </w:r>
      <w:r>
        <w:rPr/>
        <w:t>factor</w:t>
      </w:r>
      <w:r>
        <w:rPr>
          <w:spacing w:val="23"/>
        </w:rPr>
        <w:t xml:space="preserve"> </w:t>
      </w:r>
      <w:r>
        <w:rPr/>
        <w:t>study</w:t>
      </w:r>
      <w:r>
        <w:rPr>
          <w:spacing w:val="-1"/>
        </w:rPr>
        <w:t>,if the</w:t>
      </w:r>
      <w:r>
        <w:rPr>
          <w:spacing w:val="27"/>
        </w:rPr>
        <w:t xml:space="preserve"> </w:t>
      </w:r>
      <w:r>
        <w:rPr>
          <w:spacing w:val="-1"/>
        </w:rPr>
        <w:t>ST</w:t>
      </w:r>
      <w:r>
        <w:rPr>
          <w:spacing w:val="24"/>
        </w:rPr>
        <w:t xml:space="preserve"> </w:t>
      </w:r>
      <w:r>
        <w:rPr>
          <w:spacing w:val="-1"/>
        </w:rPr>
        <w:t>serves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1"/>
          <w:w w:val="102"/>
        </w:rPr>
        <w:t xml:space="preserve"> </w:t>
      </w:r>
      <w:r>
        <w:rPr>
          <w:spacing w:val="-1"/>
        </w:rPr>
        <w:t>one</w:t>
      </w:r>
      <w:r>
        <w:rPr>
          <w:spacing w:val="21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5"/>
        </w:rPr>
        <w:t xml:space="preserve"> </w:t>
      </w:r>
      <w:r>
        <w:rPr>
          <w:spacing w:val="-1"/>
        </w:rPr>
        <w:t>primary</w:t>
      </w:r>
      <w:r>
        <w:rPr/>
        <w:t xml:space="preserve"> </w:t>
      </w:r>
      <w:r>
        <w:rPr>
          <w:spacing w:val="-1"/>
        </w:rPr>
        <w:t>pricing</w:t>
      </w:r>
      <w:r>
        <w:rPr>
          <w:spacing w:val="44"/>
          <w:w w:val="101"/>
        </w:rPr>
        <w:t xml:space="preserve"> </w:t>
      </w:r>
      <w:r>
        <w:rPr>
          <w:spacing w:val="-1"/>
        </w:rPr>
        <w:t>effects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crypto</w:t>
      </w:r>
      <w:r>
        <w:rPr>
          <w:spacing w:val="34"/>
          <w:w w:val="101"/>
        </w:rPr>
        <w:t xml:space="preserve"> </w:t>
      </w:r>
      <w:r>
        <w:rPr>
          <w:spacing w:val="-1"/>
        </w:rPr>
        <w:t>market,we</w:t>
      </w:r>
      <w:r>
        <w:rPr>
          <w:spacing w:val="39"/>
        </w:rPr>
        <w:t xml:space="preserve"> </w:t>
      </w:r>
      <w:r>
        <w:rPr>
          <w:spacing w:val="-1"/>
        </w:rPr>
        <w:t>anticipate</w:t>
      </w:r>
      <w:r>
        <w:rPr>
          <w:spacing w:val="38"/>
          <w:w w:val="101"/>
        </w:rPr>
        <w:t xml:space="preserve"> </w:t>
      </w:r>
      <w:r>
        <w:rPr>
          <w:spacing w:val="-1"/>
        </w:rPr>
        <w:t>its</w:t>
      </w:r>
      <w:r>
        <w:rPr>
          <w:spacing w:val="39"/>
        </w:rPr>
        <w:t xml:space="preserve"> </w:t>
      </w:r>
      <w:r>
        <w:rPr>
          <w:spacing w:val="-1"/>
        </w:rPr>
        <w:t>ability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9"/>
          <w:w w:val="101"/>
        </w:rPr>
        <w:t xml:space="preserve"> </w:t>
      </w:r>
      <w:r>
        <w:rPr>
          <w:spacing w:val="-1"/>
        </w:rPr>
        <w:t>ex-</w:t>
      </w:r>
      <w:r>
        <w:rPr/>
        <w:t xml:space="preserve"> </w:t>
      </w:r>
      <w:r>
        <w:rPr/>
        <w:t>plain other cross-sectional pricing patterns.For example,Bordalo </w:t>
      </w:r>
      <w:r>
        <w:rPr>
          <w:spacing w:val="-1"/>
        </w:rPr>
        <w:t>et al.</w:t>
      </w:r>
      <w:r>
        <w:rPr/>
        <w:t xml:space="preserve"> </w:t>
      </w:r>
      <w:r>
        <w:rPr/>
        <w:t>(2013a)demonstrate that</w:t>
      </w:r>
      <w:r>
        <w:rPr>
          <w:spacing w:val="-1"/>
        </w:rPr>
        <w:t xml:space="preserve"> the</w:t>
      </w:r>
      <w:r>
        <w:rPr>
          <w:spacing w:val="11"/>
          <w:w w:val="101"/>
        </w:rPr>
        <w:t xml:space="preserve"> </w:t>
      </w:r>
      <w:r>
        <w:rPr>
          <w:spacing w:val="-1"/>
        </w:rPr>
        <w:t>ST is valuable in deciphering equity asset</w:t>
      </w:r>
      <w:r>
        <w:rPr/>
        <w:t xml:space="preserve"> </w:t>
      </w:r>
      <w:r>
        <w:rPr>
          <w:spacing w:val="-1"/>
        </w:rPr>
        <w:t>pricing anomalies such as the preference bias for highly sk</w:t>
      </w:r>
      <w:r>
        <w:rPr>
          <w:spacing w:val="-2"/>
        </w:rPr>
        <w:t>ewed</w:t>
      </w:r>
      <w:r>
        <w:rPr>
          <w:spacing w:val="5"/>
        </w:rPr>
        <w:t xml:space="preserve"> </w:t>
      </w:r>
      <w:r>
        <w:rPr>
          <w:spacing w:val="-2"/>
        </w:rPr>
        <w:t>assets,</w:t>
      </w:r>
      <w:r>
        <w:rPr/>
        <w:t xml:space="preserve"> </w:t>
      </w:r>
      <w:r>
        <w:rPr/>
        <w:t>the growth-value puzzle,and the aggregate equity premium p</w:t>
      </w:r>
      <w:r>
        <w:rPr>
          <w:spacing w:val="-1"/>
        </w:rPr>
        <w:t>uzzle.We</w:t>
      </w:r>
      <w:r>
        <w:rPr/>
        <w:t xml:space="preserve"> </w:t>
      </w:r>
      <w:r>
        <w:rPr>
          <w:spacing w:val="-1"/>
        </w:rPr>
        <w:t>created an</w:t>
      </w:r>
      <w:r>
        <w:rPr>
          <w:spacing w:val="29"/>
          <w:w w:val="101"/>
        </w:rPr>
        <w:t xml:space="preserve"> </w:t>
      </w:r>
      <w:r>
        <w:rPr>
          <w:spacing w:val="-1"/>
        </w:rPr>
        <w:t>ST factor using the factor construction method proposed by</w:t>
      </w:r>
      <w:r>
        <w:rPr/>
        <w:t xml:space="preserve"> </w:t>
      </w:r>
      <w:r>
        <w:rPr/>
        <w:t>Liu</w:t>
      </w:r>
      <w:r>
        <w:rPr>
          <w:spacing w:val="30"/>
        </w:rPr>
        <w:t xml:space="preserve"> </w:t>
      </w:r>
      <w:r>
        <w:rPr/>
        <w:t>et</w:t>
      </w:r>
      <w:r>
        <w:rPr>
          <w:spacing w:val="30"/>
        </w:rPr>
        <w:t xml:space="preserve"> </w:t>
      </w:r>
      <w:r>
        <w:rPr/>
        <w:t>al.(2022)to</w:t>
      </w:r>
      <w:r>
        <w:rPr>
          <w:spacing w:val="28"/>
          <w:w w:val="101"/>
        </w:rPr>
        <w:t xml:space="preserve"> </w:t>
      </w:r>
      <w:r>
        <w:rPr/>
        <w:t>inve</w:t>
      </w:r>
      <w:r>
        <w:rPr>
          <w:spacing w:val="-1"/>
        </w:rPr>
        <w:t>stigate</w:t>
      </w:r>
      <w:r>
        <w:rPr>
          <w:spacing w:val="25"/>
          <w:w w:val="101"/>
        </w:rPr>
        <w:t xml:space="preserve"> </w:t>
      </w:r>
      <w:r>
        <w:rPr>
          <w:spacing w:val="-1"/>
        </w:rPr>
        <w:t>this</w:t>
      </w:r>
      <w:r>
        <w:rPr>
          <w:spacing w:val="23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28"/>
          <w:w w:val="101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cryptomarket.Our</w:t>
      </w:r>
      <w:r>
        <w:rPr/>
        <w:t xml:space="preserve"> </w:t>
      </w:r>
      <w:r>
        <w:rPr>
          <w:spacing w:val="-1"/>
        </w:rPr>
        <w:t>findings</w:t>
      </w:r>
      <w:r>
        <w:rPr>
          <w:spacing w:val="29"/>
          <w:w w:val="101"/>
        </w:rPr>
        <w:t xml:space="preserve"> </w:t>
      </w:r>
      <w:r>
        <w:rPr>
          <w:spacing w:val="-1"/>
        </w:rPr>
        <w:t>suggest</w:t>
      </w:r>
      <w:r>
        <w:rPr>
          <w:spacing w:val="20"/>
          <w:w w:val="102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ST</w:t>
      </w:r>
      <w:r>
        <w:rPr>
          <w:spacing w:val="26"/>
        </w:rPr>
        <w:t xml:space="preserve"> </w:t>
      </w:r>
      <w:r>
        <w:rPr>
          <w:spacing w:val="-1"/>
        </w:rPr>
        <w:t>factor</w:t>
      </w:r>
      <w:r>
        <w:rPr>
          <w:spacing w:val="24"/>
          <w:w w:val="101"/>
        </w:rPr>
        <w:t xml:space="preserve"> </w:t>
      </w:r>
      <w:r>
        <w:rPr>
          <w:spacing w:val="-1"/>
        </w:rPr>
        <w:t>could</w:t>
      </w:r>
      <w:r>
        <w:rPr>
          <w:spacing w:val="18"/>
          <w:w w:val="101"/>
        </w:rPr>
        <w:t xml:space="preserve"> </w:t>
      </w:r>
      <w:r>
        <w:rPr>
          <w:spacing w:val="-1"/>
        </w:rPr>
        <w:t>potentially</w:t>
      </w:r>
      <w:r>
        <w:rPr>
          <w:spacing w:val="28"/>
        </w:rPr>
        <w:t xml:space="preserve"> </w:t>
      </w:r>
      <w:r>
        <w:rPr>
          <w:spacing w:val="-1"/>
        </w:rPr>
        <w:t>supplement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momentum factor in the LTW three-factor model,accounting for</w:t>
      </w:r>
      <w:r>
        <w:rPr>
          <w:spacing w:val="-1"/>
        </w:rPr>
        <w:t xml:space="preserve"> other</w:t>
      </w:r>
      <w:r>
        <w:rPr/>
        <w:t xml:space="preserve"> </w:t>
      </w:r>
      <w:r>
        <w:rPr>
          <w:spacing w:val="-1"/>
        </w:rPr>
        <w:t>cross-sectional</w:t>
      </w:r>
      <w:r>
        <w:rPr>
          <w:spacing w:val="45"/>
          <w:w w:val="102"/>
        </w:rPr>
        <w:t xml:space="preserve"> </w:t>
      </w:r>
      <w:r>
        <w:rPr>
          <w:spacing w:val="-1"/>
        </w:rPr>
        <w:t>return</w:t>
      </w:r>
      <w:r>
        <w:rPr>
          <w:spacing w:val="42"/>
        </w:rPr>
        <w:t xml:space="preserve"> </w:t>
      </w:r>
      <w:r>
        <w:rPr>
          <w:spacing w:val="-1"/>
        </w:rPr>
        <w:t>strategies</w:t>
      </w:r>
      <w:r>
        <w:rPr>
          <w:spacing w:val="39"/>
        </w:rPr>
        <w:t xml:space="preserve"> </w:t>
      </w:r>
      <w:r>
        <w:rPr>
          <w:spacing w:val="-1"/>
        </w:rPr>
        <w:t>documented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6"/>
          <w:w w:val="101"/>
        </w:rPr>
        <w:t xml:space="preserve"> </w:t>
      </w:r>
      <w:r>
        <w:rPr>
          <w:spacing w:val="-1"/>
        </w:rPr>
        <w:t>Liu</w:t>
      </w:r>
      <w:r>
        <w:rPr>
          <w:spacing w:val="40"/>
        </w:rPr>
        <w:t xml:space="preserve"> </w:t>
      </w:r>
      <w:r>
        <w:rPr>
          <w:spacing w:val="-1"/>
        </w:rPr>
        <w:t>et</w:t>
      </w:r>
      <w:r>
        <w:rPr>
          <w:spacing w:val="39"/>
        </w:rPr>
        <w:t xml:space="preserve"> </w:t>
      </w:r>
      <w:r>
        <w:rPr>
          <w:spacing w:val="-1"/>
        </w:rPr>
        <w:t>al.(2022)and</w:t>
      </w:r>
      <w:r>
        <w:rPr/>
        <w:t xml:space="preserve"> </w:t>
      </w:r>
      <w:r>
        <w:rPr/>
        <w:t>additional behavioral anomal</w:t>
      </w:r>
      <w:r>
        <w:rPr>
          <w:spacing w:val="-1"/>
        </w:rPr>
        <w:t>ies,including prospect theory (Barberis et</w:t>
      </w:r>
    </w:p>
    <w:p>
      <w:pPr>
        <w:pStyle w:val="BodyText"/>
        <w:ind w:left="10" w:right="249"/>
        <w:spacing w:before="95" w:line="191" w:lineRule="auto"/>
        <w:rPr>
          <w:sz w:val="23"/>
          <w:szCs w:val="23"/>
        </w:rPr>
      </w:pPr>
      <w:r>
        <w:rPr/>
        <w:t>al.,2016),skewness  (Harvey  and </w:t>
      </w:r>
      <w:r>
        <w:rPr>
          <w:spacing w:val="-1"/>
        </w:rPr>
        <w:t xml:space="preserve"> Siddique,2000),and  downside  beta</w:t>
      </w:r>
      <w:r>
        <w:rPr/>
        <w:t xml:space="preserve"> </w:t>
      </w:r>
      <w:r>
        <w:rPr>
          <w:sz w:val="23"/>
          <w:szCs w:val="23"/>
          <w:spacing w:val="-13"/>
        </w:rPr>
        <w:t>(Angetal.,2006).</w:t>
      </w:r>
    </w:p>
    <w:p>
      <w:pPr>
        <w:spacing w:line="419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266317</wp:posOffset>
            </wp:positionV>
            <wp:extent cx="489013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0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" w:right="203" w:firstLine="130"/>
        <w:spacing w:before="52" w:line="211" w:lineRule="auto"/>
        <w:jc w:val="both"/>
        <w:rPr/>
      </w:pPr>
      <w:r>
        <w:rPr>
          <w:spacing w:val="-5"/>
        </w:rPr>
        <w:t>1 Cryptocurrency market returns were generally quite large</w:t>
      </w:r>
      <w:r>
        <w:rPr>
          <w:spacing w:val="-6"/>
        </w:rPr>
        <w:t xml:space="preserve"> during our</w:t>
      </w:r>
      <w:r>
        <w:rPr>
          <w:spacing w:val="1"/>
        </w:rPr>
        <w:t xml:space="preserve"> </w:t>
      </w:r>
      <w:r>
        <w:rPr>
          <w:spacing w:val="-6"/>
        </w:rPr>
        <w:t>in-</w:t>
      </w:r>
      <w:r>
        <w:rPr/>
        <w:t xml:space="preserve"> </w:t>
      </w:r>
      <w:r>
        <w:rPr>
          <w:spacing w:val="-6"/>
        </w:rPr>
        <w:t>vestigation period,as documented by Liu and Tsyvinski(202</w:t>
      </w:r>
      <w:r>
        <w:rPr>
          <w:spacing w:val="-7"/>
        </w:rPr>
        <w:t>1),who show an</w:t>
      </w:r>
      <w:r>
        <w:rPr/>
        <w:t xml:space="preserve">  </w:t>
      </w:r>
      <w:r>
        <w:rPr>
          <w:spacing w:val="-7"/>
        </w:rPr>
        <w:t>average monthly return of</w:t>
      </w:r>
      <w:r>
        <w:rPr>
          <w:spacing w:val="-13"/>
        </w:rPr>
        <w:t xml:space="preserve"> </w:t>
      </w:r>
      <w:r>
        <w:rPr>
          <w:spacing w:val="-7"/>
        </w:rPr>
        <w:t>20.44%and a standard deviation of</w:t>
      </w:r>
      <w:r>
        <w:rPr>
          <w:spacing w:val="-15"/>
        </w:rPr>
        <w:t xml:space="preserve"> </w:t>
      </w:r>
      <w:r>
        <w:rPr>
          <w:spacing w:val="-7"/>
        </w:rPr>
        <w:t>70.80%.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1" w:line="173" w:lineRule="exact"/>
        <w:jc w:val="righ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3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6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pStyle w:val="BodyText"/>
        <w:ind w:right="19" w:firstLine="240"/>
        <w:spacing w:before="216" w:line="225" w:lineRule="auto"/>
        <w:jc w:val="both"/>
        <w:rPr/>
      </w:pPr>
      <w:r>
        <w:rPr>
          <w:b/>
          <w:bCs/>
          <w:spacing w:val="-7"/>
        </w:rPr>
        <w:t>We conducted additional robustness tests to deepen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our unders</w:t>
      </w:r>
      <w:r>
        <w:rPr>
          <w:b/>
          <w:bCs/>
          <w:spacing w:val="-8"/>
        </w:rPr>
        <w:t>tand-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ing 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4"/>
        </w:rPr>
        <w:t>the crypto market's ST return predicta</w:t>
      </w:r>
      <w:r>
        <w:rPr>
          <w:b/>
          <w:bCs/>
          <w:spacing w:val="-5"/>
        </w:rPr>
        <w:t>bility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5"/>
        </w:rPr>
        <w:t>pricing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5"/>
        </w:rPr>
        <w:t>factor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roles.Regarding ST's predictability,w</w:t>
      </w:r>
      <w:r>
        <w:rPr>
          <w:b/>
          <w:bCs/>
          <w:spacing w:val="-4"/>
        </w:rPr>
        <w:t>e demonstrate 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1)the ST ef-</w:t>
      </w:r>
    </w:p>
    <w:p>
      <w:pPr>
        <w:pStyle w:val="BodyText"/>
        <w:spacing w:before="53" w:line="192" w:lineRule="auto"/>
        <w:rPr/>
      </w:pPr>
      <w:r>
        <w:rPr>
          <w:spacing w:val="-2"/>
        </w:rPr>
        <w:t>fect</w:t>
      </w:r>
      <w:r>
        <w:rPr>
          <w:spacing w:val="32"/>
        </w:rPr>
        <w:t xml:space="preserve"> </w:t>
      </w:r>
      <w:r>
        <w:rPr>
          <w:spacing w:val="-2"/>
        </w:rPr>
        <w:t>is</w:t>
      </w:r>
      <w:r>
        <w:rPr>
          <w:spacing w:val="22"/>
          <w:w w:val="101"/>
        </w:rPr>
        <w:t xml:space="preserve"> </w:t>
      </w:r>
      <w:r>
        <w:rPr>
          <w:spacing w:val="-2"/>
        </w:rPr>
        <w:t>also</w:t>
      </w:r>
      <w:r>
        <w:rPr>
          <w:spacing w:val="22"/>
          <w:w w:val="101"/>
        </w:rPr>
        <w:t xml:space="preserve"> </w:t>
      </w:r>
      <w:r>
        <w:rPr>
          <w:spacing w:val="-2"/>
        </w:rPr>
        <w:t>obser</w:t>
      </w:r>
      <w:r>
        <w:rPr>
          <w:spacing w:val="-1"/>
        </w:rPr>
        <w:t>vable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</w:rPr>
        <w:t xml:space="preserve"> </w:t>
      </w:r>
      <w:r>
        <w:rPr>
          <w:spacing w:val="-1"/>
        </w:rPr>
        <w:t>time-series</w:t>
      </w:r>
      <w:r>
        <w:rPr>
          <w:spacing w:val="22"/>
        </w:rPr>
        <w:t xml:space="preserve"> </w:t>
      </w:r>
      <w:r>
        <w:rPr>
          <w:spacing w:val="-1"/>
        </w:rPr>
        <w:t>context,where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salience</w:t>
      </w:r>
      <w:r>
        <w:rPr>
          <w:spacing w:val="22"/>
        </w:rPr>
        <w:t xml:space="preserve"> </w:t>
      </w:r>
      <w:r>
        <w:rPr>
          <w:spacing w:val="-1"/>
        </w:rPr>
        <w:t>o</w:t>
      </w:r>
      <w:r>
        <w:rPr>
          <w:spacing w:val="14"/>
        </w:rPr>
        <w:t>f</w:t>
      </w:r>
    </w:p>
    <w:p>
      <w:pPr>
        <w:pStyle w:val="BodyText"/>
        <w:ind w:right="18"/>
        <w:spacing w:before="39" w:line="225" w:lineRule="auto"/>
        <w:jc w:val="both"/>
        <w:rPr/>
      </w:pPr>
      <w:r>
        <w:rPr>
          <w:b/>
          <w:bCs/>
          <w:spacing w:val="-2"/>
        </w:rPr>
        <w:t>crypto market returns,compared to other </w:t>
      </w:r>
      <w:r>
        <w:rPr>
          <w:b/>
          <w:bCs/>
          <w:spacing w:val="-3"/>
        </w:rPr>
        <w:t>investment opportunities,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negatively predicts the asset class's future returns.Furthermore,2)the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</w:rPr>
        <w:t>cross-sectional ST effect is positively correlated with uncertainty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at-</w:t>
      </w:r>
    </w:p>
    <w:p>
      <w:pPr>
        <w:pStyle w:val="BodyText"/>
        <w:ind w:right="16"/>
        <w:spacing w:before="44" w:line="218" w:lineRule="auto"/>
        <w:rPr/>
      </w:pPr>
      <w:r>
        <w:rPr/>
        <w:t>tention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thecrypto</w:t>
      </w:r>
      <w:r>
        <w:rPr>
          <w:spacing w:val="2"/>
        </w:rPr>
        <w:t xml:space="preserve"> </w:t>
      </w:r>
      <w:r>
        <w:rPr/>
        <w:t>market</w:t>
      </w:r>
      <w:r>
        <w:rPr>
          <w:spacing w:val="2"/>
        </w:rPr>
        <w:t xml:space="preserve"> </w:t>
      </w:r>
      <w:r>
        <w:rPr/>
        <w:t>but</w:t>
      </w:r>
      <w:r>
        <w:rPr>
          <w:spacing w:val="2"/>
        </w:rPr>
        <w:t xml:space="preserve"> </w:t>
      </w:r>
      <w:r>
        <w:rPr/>
        <w:t>negatively</w:t>
      </w:r>
      <w:r>
        <w:rPr>
          <w:spacing w:val="2"/>
        </w:rPr>
        <w:t xml:space="preserve"> </w:t>
      </w:r>
      <w:r>
        <w:rPr/>
        <w:t>correlated</w:t>
      </w:r>
      <w:r>
        <w:rPr>
          <w:spacing w:val="2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/>
        <w:t>uncertainty </w:t>
      </w:r>
      <w:r>
        <w:rPr>
          <w:spacing w:val="-1"/>
        </w:rPr>
        <w:t>in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stock</w:t>
      </w:r>
      <w:r>
        <w:rPr>
          <w:spacing w:val="12"/>
        </w:rPr>
        <w:t xml:space="preserve"> </w:t>
      </w:r>
      <w:r>
        <w:rPr>
          <w:spacing w:val="-1"/>
        </w:rPr>
        <w:t>market</w:t>
      </w:r>
      <w:r>
        <w:rPr>
          <w:spacing w:val="17"/>
          <w:w w:val="101"/>
        </w:rPr>
        <w:t xml:space="preserve"> </w:t>
      </w:r>
      <w:r>
        <w:rPr>
          <w:spacing w:val="-1"/>
        </w:rPr>
        <w:t>and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economy.These</w:t>
      </w:r>
      <w:r>
        <w:rPr>
          <w:spacing w:val="18"/>
          <w:w w:val="101"/>
        </w:rPr>
        <w:t xml:space="preserve"> </w:t>
      </w:r>
      <w:r>
        <w:rPr>
          <w:spacing w:val="-1"/>
        </w:rPr>
        <w:t>findings</w:t>
      </w:r>
      <w:r>
        <w:rPr>
          <w:spacing w:val="17"/>
          <w:w w:val="101"/>
        </w:rPr>
        <w:t xml:space="preserve"> </w:t>
      </w:r>
      <w:r>
        <w:rPr>
          <w:spacing w:val="-1"/>
        </w:rPr>
        <w:t>confirm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in-</w:t>
      </w:r>
    </w:p>
    <w:p>
      <w:pPr>
        <w:pStyle w:val="BodyText"/>
        <w:ind w:right="17"/>
        <w:spacing w:before="46" w:line="230" w:lineRule="auto"/>
        <w:jc w:val="both"/>
        <w:rPr/>
      </w:pPr>
      <w:r>
        <w:rPr>
          <w:b/>
          <w:bCs/>
          <w:spacing w:val="-4"/>
        </w:rPr>
        <w:t>vestors influenced by salience bias will likel</w:t>
      </w:r>
      <w:r>
        <w:rPr>
          <w:b/>
          <w:bCs/>
          <w:spacing w:val="-5"/>
        </w:rPr>
        <w:t>y be risk-seekers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drawn to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crypto markets when</w:t>
      </w:r>
      <w:r>
        <w:rPr>
          <w:b/>
          <w:bCs/>
          <w:spacing w:val="-6"/>
        </w:rPr>
        <w:t xml:space="preserve"> other asset markets are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relatively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calm.Their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ac-</w:t>
      </w:r>
      <w:r>
        <w:rPr>
          <w:b/>
          <w:bCs/>
        </w:rPr>
        <w:t xml:space="preserve"> </w:t>
      </w:r>
      <w:r>
        <w:rPr>
          <w:color w:val="060906"/>
          <w:spacing w:val="-4"/>
        </w:rPr>
        <w:t>ti</w:t>
      </w:r>
      <w:r>
        <w:rPr>
          <w:b/>
          <w:bCs/>
          <w:spacing w:val="-4"/>
        </w:rPr>
        <w:t>vities intensify with greater investor attention to the crypto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4"/>
        </w:rPr>
        <w:t>market</w:t>
      </w:r>
      <w:r>
        <w:rPr>
          <w:color w:val="060906"/>
          <w:spacing w:val="-4"/>
        </w:rPr>
        <w:t>,</w:t>
      </w:r>
      <w:r>
        <w:rPr>
          <w:color w:val="060906"/>
        </w:rPr>
        <w:t xml:space="preserve">  </w:t>
      </w:r>
      <w:r>
        <w:rPr>
          <w:color w:val="060906"/>
          <w:spacing w:val="-5"/>
        </w:rPr>
        <w:t>c</w:t>
      </w:r>
      <w:r>
        <w:rPr>
          <w:b/>
          <w:bCs/>
          <w:spacing w:val="-5"/>
        </w:rPr>
        <w:t>orroborating that beha</w:t>
      </w:r>
      <w:r>
        <w:rPr>
          <w:b/>
          <w:bCs/>
          <w:spacing w:val="-6"/>
        </w:rPr>
        <w:t>vioral bias underlies this effect</w:t>
      </w:r>
      <w:r>
        <w:rPr>
          <w:color w:val="060906"/>
          <w:spacing w:val="-6"/>
        </w:rPr>
        <w:t>.</w:t>
      </w:r>
    </w:p>
    <w:p>
      <w:pPr>
        <w:pStyle w:val="BodyText"/>
        <w:ind w:right="11" w:firstLine="240"/>
        <w:spacing w:before="35" w:line="232" w:lineRule="auto"/>
        <w:jc w:val="both"/>
        <w:rPr/>
      </w:pPr>
      <w:r>
        <w:rPr/>
        <w:t>Regarding the pricing factor study,we offer more detaile</w:t>
      </w:r>
      <w:r>
        <w:rPr>
          <w:spacing w:val="-1"/>
        </w:rPr>
        <w:t>d compar-</w:t>
      </w:r>
      <w:r>
        <w:rPr/>
        <w:t xml:space="preserve"> </w:t>
      </w:r>
      <w:r>
        <w:rPr>
          <w:spacing w:val="-1"/>
        </w:rPr>
        <w:t>isons</w:t>
      </w:r>
      <w:r>
        <w:rPr>
          <w:spacing w:val="30"/>
          <w:w w:val="101"/>
        </w:rPr>
        <w:t xml:space="preserve"> </w:t>
      </w:r>
      <w:r>
        <w:rPr>
          <w:spacing w:val="-1"/>
        </w:rPr>
        <w:t>between</w:t>
      </w:r>
      <w:r>
        <w:rPr>
          <w:spacing w:val="27"/>
        </w:rPr>
        <w:t xml:space="preserve"> </w:t>
      </w:r>
      <w:r>
        <w:rPr>
          <w:spacing w:val="-1"/>
        </w:rPr>
        <w:t>ST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existing</w:t>
      </w:r>
      <w:r>
        <w:rPr>
          <w:spacing w:val="23"/>
        </w:rPr>
        <w:t xml:space="preserve"> </w:t>
      </w:r>
      <w:r>
        <w:rPr>
          <w:spacing w:val="-1"/>
        </w:rPr>
        <w:t>factors,including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prospect</w:t>
      </w:r>
      <w:r>
        <w:rPr>
          <w:spacing w:val="17"/>
        </w:rPr>
        <w:t xml:space="preserve"> </w:t>
      </w:r>
      <w:r>
        <w:rPr>
          <w:spacing w:val="-1"/>
        </w:rPr>
        <w:t>theory</w:t>
      </w:r>
      <w:r>
        <w:rPr/>
        <w:t xml:space="preserve">  </w:t>
      </w:r>
      <w:r>
        <w:rPr/>
        <w:t>fromKahneman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/>
        <w:t>Tversky(1979)(KT),idi</w:t>
      </w:r>
      <w:r>
        <w:rPr>
          <w:spacing w:val="-1"/>
        </w:rPr>
        <w:t>osyncratic</w:t>
      </w:r>
      <w:r>
        <w:rPr>
          <w:spacing w:val="29"/>
          <w:w w:val="102"/>
        </w:rPr>
        <w:t xml:space="preserve"> </w:t>
      </w:r>
      <w:r>
        <w:rPr>
          <w:spacing w:val="-1"/>
        </w:rPr>
        <w:t>volatility,mar-</w:t>
      </w:r>
      <w:r>
        <w:rPr/>
        <w:t xml:space="preserve"> </w:t>
      </w:r>
      <w:r>
        <w:rPr/>
        <w:t>ket  beta,momentum,and  reversal  using  double  sorting,correlations,</w:t>
      </w:r>
      <w:r>
        <w:rPr>
          <w:spacing w:val="9"/>
        </w:rPr>
        <w:t xml:space="preserve"> </w:t>
      </w:r>
      <w:r>
        <w:rPr>
          <w:spacing w:val="-1"/>
        </w:rPr>
        <w:t>and a pairwise comparisonof</w:t>
      </w:r>
      <w:r>
        <w:rPr>
          <w:spacing w:val="-14"/>
        </w:rPr>
        <w:t xml:space="preserve"> </w:t>
      </w:r>
      <w:r>
        <w:rPr>
          <w:spacing w:val="-1"/>
        </w:rPr>
        <w:t>return predictability in Fama-Macbeth re-</w:t>
      </w:r>
      <w:r>
        <w:rPr/>
        <w:t xml:space="preserve"> </w:t>
      </w:r>
      <w:r>
        <w:rPr/>
        <w:t>gressions.ST</w:t>
      </w:r>
      <w:r>
        <w:rPr>
          <w:spacing w:val="13"/>
          <w:w w:val="101"/>
        </w:rPr>
        <w:t xml:space="preserve"> </w:t>
      </w:r>
      <w:r>
        <w:rPr/>
        <w:t>generally prevails</w:t>
      </w:r>
      <w:r>
        <w:rPr>
          <w:spacing w:val="14"/>
          <w:w w:val="101"/>
        </w:rPr>
        <w:t xml:space="preserve"> </w:t>
      </w:r>
      <w:r>
        <w:rPr/>
        <w:t>over the</w:t>
      </w:r>
      <w:r>
        <w:rPr>
          <w:spacing w:val="14"/>
        </w:rPr>
        <w:t xml:space="preserve"> </w:t>
      </w:r>
      <w:r>
        <w:rPr/>
        <w:t>other</w:t>
      </w:r>
      <w:r>
        <w:rPr>
          <w:spacing w:val="13"/>
          <w:w w:val="101"/>
        </w:rPr>
        <w:t xml:space="preserve"> </w:t>
      </w:r>
      <w:r>
        <w:rPr/>
        <w:t>effects,confi</w:t>
      </w:r>
      <w:r>
        <w:rPr>
          <w:spacing w:val="-1"/>
        </w:rPr>
        <w:t>rming that</w:t>
      </w:r>
      <w:r>
        <w:rPr/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16"/>
        </w:rPr>
        <w:t xml:space="preserve"> </w:t>
      </w:r>
      <w:r>
        <w:rPr>
          <w:spacing w:val="-1"/>
        </w:rPr>
        <w:t>measure</w:t>
      </w:r>
      <w:r>
        <w:rPr>
          <w:spacing w:val="20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  <w:w w:val="101"/>
        </w:rPr>
        <w:t xml:space="preserve"> </w:t>
      </w:r>
      <w:r>
        <w:rPr>
          <w:spacing w:val="-1"/>
        </w:rPr>
        <w:t>theoretically</w:t>
      </w:r>
      <w:r>
        <w:rPr>
          <w:spacing w:val="21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empirically</w:t>
      </w:r>
      <w:r>
        <w:rPr>
          <w:spacing w:val="21"/>
        </w:rPr>
        <w:t xml:space="preserve"> </w:t>
      </w:r>
      <w:r>
        <w:rPr>
          <w:spacing w:val="-1"/>
        </w:rPr>
        <w:t>distinct.The</w:t>
      </w:r>
      <w:r>
        <w:rPr>
          <w:spacing w:val="26"/>
        </w:rPr>
        <w:t xml:space="preserve"> </w:t>
      </w:r>
      <w:r>
        <w:rPr>
          <w:spacing w:val="-1"/>
        </w:rPr>
        <w:t>ST</w:t>
      </w:r>
      <w:r>
        <w:rPr/>
        <w:t xml:space="preserve"> </w:t>
      </w:r>
      <w:r>
        <w:rPr/>
        <w:t>measure</w:t>
      </w:r>
      <w:r>
        <w:rPr>
          <w:spacing w:val="28"/>
          <w:w w:val="101"/>
        </w:rPr>
        <w:t xml:space="preserve"> </w:t>
      </w:r>
      <w:r>
        <w:rPr/>
        <w:t>captures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8"/>
          <w:w w:val="101"/>
        </w:rPr>
        <w:t xml:space="preserve"> </w:t>
      </w:r>
      <w:r>
        <w:rPr/>
        <w:t>c</w:t>
      </w:r>
      <w:r>
        <w:rPr>
          <w:spacing w:val="-1"/>
        </w:rPr>
        <w:t>ross-sectional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time-series</w:t>
      </w:r>
      <w:r>
        <w:rPr>
          <w:spacing w:val="27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rPr/>
        <w:t xml:space="preserve"> </w:t>
      </w:r>
      <w:r>
        <w:rPr/>
        <w:t>crypto  returns.Each  returnfor  a  given  period</w:t>
      </w:r>
      <w:r>
        <w:rPr>
          <w:spacing w:val="-1"/>
        </w:rPr>
        <w:t xml:space="preserve">  is  initially  compared</w:t>
      </w:r>
      <w:r>
        <w:rPr/>
        <w:t xml:space="preserve"> </w:t>
      </w:r>
      <w:r>
        <w:rPr>
          <w:spacing w:val="-1"/>
        </w:rPr>
        <w:t>cross-sectionally with other </w:t>
      </w:r>
      <w:r>
        <w:rPr>
          <w:spacing w:val="-2"/>
        </w:rPr>
        <w:t>crypto returns to obtain a salience measure.</w:t>
      </w:r>
      <w:r>
        <w:rPr/>
        <w:t xml:space="preserve"> </w:t>
      </w:r>
      <w:r>
        <w:rPr>
          <w:spacing w:val="-1"/>
        </w:rPr>
        <w:t>We</w:t>
      </w:r>
      <w:r>
        <w:rPr>
          <w:spacing w:val="29"/>
          <w:w w:val="102"/>
        </w:rPr>
        <w:t xml:space="preserve"> </w:t>
      </w:r>
      <w:r>
        <w:rPr>
          <w:spacing w:val="-1"/>
        </w:rPr>
        <w:t>then</w:t>
      </w:r>
      <w:r>
        <w:rPr>
          <w:spacing w:val="30"/>
        </w:rPr>
        <w:t xml:space="preserve"> </w:t>
      </w:r>
      <w:r>
        <w:rPr>
          <w:spacing w:val="-1"/>
        </w:rPr>
        <w:t>apply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rPr>
          <w:spacing w:val="-1"/>
        </w:rPr>
        <w:t>measure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25"/>
        </w:rPr>
        <w:t xml:space="preserve"> </w:t>
      </w:r>
      <w:r>
        <w:rPr>
          <w:spacing w:val="-1"/>
        </w:rPr>
        <w:t>time-seriescontext</w:t>
      </w:r>
      <w:r>
        <w:rPr>
          <w:spacing w:val="30"/>
          <w:w w:val="101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each</w:t>
      </w:r>
      <w:r>
        <w:rPr>
          <w:spacing w:val="29"/>
          <w:w w:val="101"/>
        </w:rPr>
        <w:t xml:space="preserve"> </w:t>
      </w:r>
      <w:r>
        <w:rPr>
          <w:spacing w:val="-1"/>
        </w:rPr>
        <w:t>crypto</w:t>
      </w:r>
      <w:r>
        <w:rPr/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determine how much the</w:t>
      </w:r>
      <w:r>
        <w:rPr>
          <w:spacing w:val="14"/>
          <w:w w:val="101"/>
        </w:rPr>
        <w:t xml:space="preserve"> </w:t>
      </w:r>
      <w:r>
        <w:rPr/>
        <w:t>salience</w:t>
      </w:r>
      <w:r>
        <w:rPr>
          <w:spacing w:val="12"/>
          <w:w w:val="101"/>
        </w:rPr>
        <w:t xml:space="preserve"> </w:t>
      </w:r>
      <w:r>
        <w:rPr/>
        <w:t>factor influences</w:t>
      </w:r>
      <w:r>
        <w:rPr>
          <w:spacing w:val="11"/>
        </w:rPr>
        <w:t xml:space="preserve"> </w:t>
      </w:r>
      <w:r>
        <w:rPr/>
        <w:t>i</w:t>
      </w:r>
      <w:r>
        <w:rPr>
          <w:spacing w:val="-1"/>
        </w:rPr>
        <w:t>ts</w:t>
      </w:r>
      <w:r>
        <w:rPr>
          <w:spacing w:val="12"/>
          <w:w w:val="101"/>
        </w:rPr>
        <w:t xml:space="preserve"> </w:t>
      </w:r>
      <w:r>
        <w:rPr>
          <w:spacing w:val="-1"/>
        </w:rPr>
        <w:t>expected re-</w:t>
      </w:r>
      <w:r>
        <w:rPr/>
        <w:t xml:space="preserve"> </w:t>
      </w:r>
      <w:r>
        <w:rPr/>
        <w:t>turn,thereby capturing information</w:t>
      </w:r>
      <w:r>
        <w:rPr>
          <w:spacing w:val="-1"/>
        </w:rPr>
        <w:t xml:space="preserve"> that differs from the existing cross-</w:t>
      </w:r>
      <w:r>
        <w:rPr/>
        <w:t xml:space="preserve"> </w:t>
      </w:r>
      <w:r>
        <w:rPr>
          <w:spacing w:val="-1"/>
        </w:rPr>
        <w:t>sectional characteristics</w:t>
      </w:r>
    </w:p>
    <w:p>
      <w:pPr>
        <w:pStyle w:val="BodyText"/>
        <w:ind w:right="1" w:firstLine="240"/>
        <w:spacing w:before="124" w:line="230" w:lineRule="auto"/>
        <w:jc w:val="both"/>
        <w:rPr/>
      </w:pPr>
      <w:r>
        <w:rPr/>
        <w:t>This</w:t>
      </w:r>
      <w:r>
        <w:rPr>
          <w:spacing w:val="25"/>
          <w:w w:val="101"/>
        </w:rPr>
        <w:t xml:space="preserve"> </w:t>
      </w:r>
      <w:r>
        <w:rPr/>
        <w:t>study</w:t>
      </w:r>
      <w:r>
        <w:rPr>
          <w:spacing w:val="22"/>
          <w:w w:val="102"/>
        </w:rPr>
        <w:t xml:space="preserve"> </w:t>
      </w:r>
      <w:r>
        <w:rPr/>
        <w:t>offers</w:t>
      </w:r>
      <w:r>
        <w:rPr>
          <w:spacing w:val="17"/>
          <w:w w:val="101"/>
        </w:rPr>
        <w:t xml:space="preserve"> </w:t>
      </w:r>
      <w:r>
        <w:rPr/>
        <w:t>new</w:t>
      </w:r>
      <w:r>
        <w:rPr>
          <w:spacing w:val="22"/>
        </w:rPr>
        <w:t xml:space="preserve"> </w:t>
      </w:r>
      <w:r>
        <w:rPr/>
        <w:t>ins</w:t>
      </w:r>
      <w:r>
        <w:rPr>
          <w:spacing w:val="-1"/>
        </w:rPr>
        <w:t>ights</w:t>
      </w:r>
      <w:r>
        <w:rPr>
          <w:spacing w:val="21"/>
          <w:w w:val="102"/>
        </w:rPr>
        <w:t xml:space="preserve"> </w:t>
      </w:r>
      <w:r>
        <w:rPr>
          <w:spacing w:val="-1"/>
        </w:rPr>
        <w:t>into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valuation</w:t>
      </w:r>
      <w:r>
        <w:rPr>
          <w:spacing w:val="22"/>
          <w:w w:val="101"/>
        </w:rPr>
        <w:t xml:space="preserve"> </w:t>
      </w:r>
      <w:r>
        <w:rPr>
          <w:spacing w:val="-1"/>
        </w:rPr>
        <w:t>of crypto</w:t>
      </w:r>
      <w:r>
        <w:rPr>
          <w:spacing w:val="23"/>
        </w:rPr>
        <w:t xml:space="preserve"> </w:t>
      </w:r>
      <w:r>
        <w:rPr>
          <w:spacing w:val="-1"/>
        </w:rPr>
        <w:t>assets</w:t>
      </w:r>
      <w:r>
        <w:rPr/>
        <w:t xml:space="preserve"> </w:t>
      </w:r>
      <w:r>
        <w:rPr/>
        <w:t>and</w:t>
      </w:r>
      <w:r>
        <w:rPr>
          <w:spacing w:val="44"/>
          <w:w w:val="101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relevance  of</w:t>
      </w:r>
      <w:r>
        <w:rPr>
          <w:spacing w:val="25"/>
          <w:w w:val="102"/>
        </w:rPr>
        <w:t xml:space="preserve"> </w:t>
      </w:r>
      <w:r>
        <w:rPr/>
        <w:t>the  ST  in  asset  pricing.First,w</w:t>
      </w:r>
      <w:r>
        <w:rPr>
          <w:spacing w:val="-1"/>
        </w:rPr>
        <w:t>e  demonstrate</w:t>
      </w:r>
      <w:r>
        <w:rPr/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behavior</w:t>
      </w:r>
      <w:r>
        <w:rPr>
          <w:spacing w:val="25"/>
          <w:w w:val="101"/>
        </w:rPr>
        <w:t xml:space="preserve"> </w:t>
      </w:r>
      <w:r>
        <w:rPr/>
        <w:t>of crypto</w:t>
      </w:r>
      <w:r>
        <w:rPr>
          <w:spacing w:val="26"/>
        </w:rPr>
        <w:t xml:space="preserve"> </w:t>
      </w:r>
      <w:r>
        <w:rPr/>
        <w:t>inve</w:t>
      </w:r>
      <w:r>
        <w:rPr>
          <w:spacing w:val="-1"/>
        </w:rPr>
        <w:t>stors</w:t>
      </w:r>
      <w:r>
        <w:rPr>
          <w:spacing w:val="27"/>
        </w:rPr>
        <w:t xml:space="preserve"> </w:t>
      </w:r>
      <w:r>
        <w:rPr>
          <w:spacing w:val="-1"/>
        </w:rPr>
        <w:t>can</w:t>
      </w:r>
      <w:r>
        <w:rPr>
          <w:spacing w:val="20"/>
          <w:w w:val="101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explained</w:t>
      </w:r>
      <w:r>
        <w:rPr>
          <w:spacing w:val="20"/>
          <w:w w:val="101"/>
        </w:rPr>
        <w:t xml:space="preserve"> </w:t>
      </w:r>
      <w:r>
        <w:rPr>
          <w:spacing w:val="-1"/>
        </w:rPr>
        <w:t>by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ST</w:t>
      </w:r>
      <w:r>
        <w:rPr>
          <w:spacing w:val="25"/>
          <w:w w:val="102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decision-making,the</w:t>
      </w:r>
      <w:r>
        <w:rPr>
          <w:spacing w:val="-1"/>
        </w:rPr>
        <w:t>reby</w:t>
      </w:r>
      <w:r>
        <w:rPr>
          <w:spacing w:val="27"/>
          <w:w w:val="102"/>
        </w:rPr>
        <w:t xml:space="preserve"> </w:t>
      </w:r>
      <w:r>
        <w:rPr>
          <w:spacing w:val="-1"/>
        </w:rPr>
        <w:t>expanding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2"/>
        </w:rPr>
        <w:t xml:space="preserve"> </w:t>
      </w:r>
      <w:r>
        <w:rPr>
          <w:spacing w:val="-1"/>
        </w:rPr>
        <w:t>theoretical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  <w:w w:val="101"/>
        </w:rPr>
        <w:t xml:space="preserve"> </w:t>
      </w:r>
      <w:r>
        <w:rPr>
          <w:spacing w:val="-1"/>
        </w:rPr>
        <w:t>empirical</w:t>
      </w:r>
      <w:r>
        <w:rPr>
          <w:spacing w:val="27"/>
          <w:w w:val="101"/>
        </w:rPr>
        <w:t xml:space="preserve"> </w:t>
      </w:r>
      <w:r>
        <w:rPr>
          <w:spacing w:val="-1"/>
        </w:rPr>
        <w:t>ef-</w:t>
      </w:r>
      <w:r>
        <w:rPr/>
        <w:t xml:space="preserve"> </w:t>
      </w:r>
      <w:r>
        <w:rPr/>
        <w:t>forts to understand the drivers ofthis</w:t>
      </w:r>
      <w:r>
        <w:rPr>
          <w:spacing w:val="6"/>
        </w:rPr>
        <w:t xml:space="preserve"> </w:t>
      </w:r>
      <w:r>
        <w:rPr/>
        <w:t>market.According</w:t>
      </w:r>
      <w:r>
        <w:rPr>
          <w:spacing w:val="7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16"/>
        </w:rPr>
        <w:t xml:space="preserve"> </w:t>
      </w:r>
      <w:r>
        <w:rPr>
          <w:spacing w:val="-1"/>
        </w:rPr>
        <w:t>Sockin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Xiong(2023),network effects suggest that news and investor sentiment</w:t>
      </w:r>
      <w:r>
        <w:rPr>
          <w:spacing w:val="18"/>
        </w:rPr>
        <w:t xml:space="preserve"> </w:t>
      </w:r>
      <w:r>
        <w:rPr/>
        <w:t>explain</w:t>
      </w:r>
      <w:r>
        <w:rPr>
          <w:spacing w:val="16"/>
          <w:w w:val="101"/>
        </w:rPr>
        <w:t xml:space="preserve"> </w:t>
      </w:r>
      <w:r>
        <w:rPr/>
        <w:t>token</w:t>
      </w:r>
      <w:r>
        <w:rPr>
          <w:spacing w:val="14"/>
        </w:rPr>
        <w:t xml:space="preserve"> </w:t>
      </w:r>
      <w:r>
        <w:rPr/>
        <w:t>price</w:t>
      </w:r>
      <w:r>
        <w:rPr>
          <w:spacing w:val="21"/>
          <w:w w:val="101"/>
        </w:rPr>
        <w:t xml:space="preserve"> </w:t>
      </w:r>
      <w:r>
        <w:rPr/>
        <w:t>fluctuatio</w:t>
      </w:r>
      <w:r>
        <w:rPr>
          <w:spacing w:val="-1"/>
        </w:rPr>
        <w:t>ns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expected</w:t>
      </w:r>
      <w:r>
        <w:rPr>
          <w:spacing w:val="15"/>
        </w:rPr>
        <w:t xml:space="preserve"> </w:t>
      </w:r>
      <w:r>
        <w:rPr>
          <w:spacing w:val="-1"/>
        </w:rPr>
        <w:t>returns.Similarly,Cong</w:t>
      </w:r>
      <w:r>
        <w:rPr/>
        <w:t xml:space="preserve"> </w:t>
      </w:r>
      <w:r>
        <w:rPr/>
        <w:t>etal.(2021)provide a dynamic model illustrating the impact of</w:t>
      </w:r>
      <w:r>
        <w:rPr>
          <w:spacing w:val="-12"/>
        </w:rPr>
        <w:t xml:space="preserve"> </w:t>
      </w:r>
      <w:r>
        <w:rPr/>
        <w:t>endoge- </w:t>
      </w:r>
      <w:r>
        <w:rPr>
          <w:spacing w:val="-1"/>
        </w:rPr>
        <w:t>nous user adoption on a platform's success and token price.Speculative</w:t>
      </w:r>
      <w:r>
        <w:rPr>
          <w:spacing w:val="2"/>
        </w:rPr>
        <w:t xml:space="preserve"> </w:t>
      </w:r>
      <w:r>
        <w:rPr/>
        <w:t>motives and</w:t>
      </w:r>
      <w:r>
        <w:rPr>
          <w:spacing w:val="19"/>
        </w:rPr>
        <w:t xml:space="preserve"> </w:t>
      </w:r>
      <w:r>
        <w:rPr/>
        <w:t>sentiments can influence potential users'decisions</w:t>
      </w:r>
      <w:r>
        <w:rPr>
          <w:spacing w:val="6"/>
        </w:rPr>
        <w:t xml:space="preserve"> </w:t>
      </w:r>
      <w:r>
        <w:rPr/>
        <w:t>to par- </w:t>
      </w:r>
      <w:r>
        <w:rPr>
          <w:spacing w:val="-1"/>
        </w:rPr>
        <w:t>ticipate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17"/>
          <w:w w:val="102"/>
        </w:rPr>
        <w:t xml:space="preserve"> </w:t>
      </w:r>
      <w:r>
        <w:rPr>
          <w:spacing w:val="-1"/>
        </w:rPr>
        <w:t>platform,explicitly</w:t>
      </w:r>
      <w:r>
        <w:rPr>
          <w:spacing w:val="24"/>
        </w:rPr>
        <w:t xml:space="preserve"> </w:t>
      </w:r>
      <w:r>
        <w:rPr>
          <w:spacing w:val="-1"/>
        </w:rPr>
        <w:t>connecting</w:t>
      </w:r>
      <w:r>
        <w:rPr>
          <w:spacing w:val="23"/>
        </w:rPr>
        <w:t xml:space="preserve"> </w:t>
      </w:r>
      <w:r>
        <w:rPr>
          <w:spacing w:val="-1"/>
        </w:rPr>
        <w:t>investor</w:t>
      </w:r>
      <w:r>
        <w:rPr>
          <w:spacing w:val="23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19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expectations</w:t>
      </w:r>
      <w:r>
        <w:rPr>
          <w:spacing w:val="30"/>
          <w:w w:val="101"/>
        </w:rPr>
        <w:t xml:space="preserve"> </w:t>
      </w:r>
      <w:r>
        <w:rPr/>
        <w:t>of the</w:t>
      </w:r>
      <w:r>
        <w:rPr>
          <w:spacing w:val="23"/>
          <w:w w:val="101"/>
        </w:rPr>
        <w:t xml:space="preserve"> </w:t>
      </w:r>
      <w:r>
        <w:rPr/>
        <w:t>platform's</w:t>
      </w:r>
      <w:r>
        <w:rPr>
          <w:spacing w:val="29"/>
          <w:w w:val="101"/>
        </w:rPr>
        <w:t xml:space="preserve"> </w:t>
      </w:r>
      <w:r>
        <w:rPr/>
        <w:t>growth.Sal</w:t>
      </w:r>
      <w:r>
        <w:rPr>
          <w:spacing w:val="-1"/>
        </w:rPr>
        <w:t>ience</w:t>
      </w:r>
      <w:r>
        <w:rPr>
          <w:spacing w:val="25"/>
          <w:w w:val="101"/>
        </w:rPr>
        <w:t xml:space="preserve"> </w:t>
      </w:r>
      <w:r>
        <w:rPr>
          <w:spacing w:val="-1"/>
        </w:rPr>
        <w:t>theory</w:t>
      </w:r>
      <w:r>
        <w:rPr>
          <w:spacing w:val="29"/>
          <w:w w:val="101"/>
        </w:rPr>
        <w:t xml:space="preserve"> </w:t>
      </w:r>
      <w:r>
        <w:rPr>
          <w:spacing w:val="-1"/>
        </w:rPr>
        <w:t>goes</w:t>
      </w:r>
      <w:r>
        <w:rPr>
          <w:spacing w:val="30"/>
        </w:rPr>
        <w:t xml:space="preserve"> </w:t>
      </w:r>
      <w:r>
        <w:rPr>
          <w:spacing w:val="-1"/>
        </w:rPr>
        <w:t>one</w:t>
      </w:r>
      <w:r>
        <w:rPr>
          <w:spacing w:val="32"/>
          <w:w w:val="101"/>
        </w:rPr>
        <w:t xml:space="preserve"> </w:t>
      </w:r>
      <w:r>
        <w:rPr>
          <w:spacing w:val="-1"/>
        </w:rPr>
        <w:t>step</w:t>
      </w:r>
      <w:r>
        <w:rPr/>
        <w:t xml:space="preserve"> </w:t>
      </w:r>
      <w:r>
        <w:rPr/>
        <w:t>further by</w:t>
      </w:r>
      <w:r>
        <w:rPr>
          <w:spacing w:val="18"/>
          <w:w w:val="101"/>
        </w:rPr>
        <w:t xml:space="preserve"> </w:t>
      </w:r>
      <w:r>
        <w:rPr/>
        <w:t>describing</w:t>
      </w:r>
      <w:r>
        <w:rPr>
          <w:spacing w:val="13"/>
        </w:rPr>
        <w:t xml:space="preserve"> </w:t>
      </w:r>
      <w:r>
        <w:rPr/>
        <w:t>how</w:t>
      </w:r>
      <w:r>
        <w:rPr>
          <w:spacing w:val="17"/>
        </w:rPr>
        <w:t xml:space="preserve"> </w:t>
      </w:r>
      <w:r>
        <w:rPr/>
        <w:t>in</w:t>
      </w:r>
      <w:r>
        <w:rPr>
          <w:spacing w:val="-1"/>
        </w:rPr>
        <w:t>vestors</w:t>
      </w:r>
      <w:r>
        <w:rPr>
          <w:spacing w:val="13"/>
          <w:w w:val="101"/>
        </w:rPr>
        <w:t xml:space="preserve"> </w:t>
      </w:r>
      <w:r>
        <w:rPr>
          <w:spacing w:val="-1"/>
        </w:rPr>
        <w:t>may</w:t>
      </w:r>
      <w:r>
        <w:rPr>
          <w:spacing w:val="19"/>
        </w:rPr>
        <w:t xml:space="preserve"> </w:t>
      </w:r>
      <w:r>
        <w:rPr>
          <w:spacing w:val="-1"/>
        </w:rPr>
        <w:t>form</w:t>
      </w:r>
      <w:r>
        <w:rPr>
          <w:spacing w:val="18"/>
          <w:w w:val="101"/>
        </w:rPr>
        <w:t xml:space="preserve"> </w:t>
      </w:r>
      <w:r>
        <w:rPr>
          <w:spacing w:val="-1"/>
        </w:rPr>
        <w:t>expectations</w:t>
      </w:r>
      <w:r>
        <w:rPr>
          <w:spacing w:val="12"/>
        </w:rPr>
        <w:t xml:space="preserve"> </w:t>
      </w:r>
      <w:r>
        <w:rPr>
          <w:spacing w:val="-1"/>
        </w:rPr>
        <w:t>based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/>
        <w:t xml:space="preserve"> </w:t>
      </w:r>
      <w:r>
        <w:rPr/>
        <w:t>salient payoffsthat</w:t>
      </w:r>
      <w:r>
        <w:rPr>
          <w:spacing w:val="13"/>
          <w:w w:val="101"/>
        </w:rPr>
        <w:t xml:space="preserve"> </w:t>
      </w:r>
      <w:r>
        <w:rPr/>
        <w:t>capture their</w:t>
      </w:r>
      <w:r>
        <w:rPr>
          <w:spacing w:val="13"/>
          <w:w w:val="102"/>
        </w:rPr>
        <w:t xml:space="preserve"> </w:t>
      </w:r>
      <w:r>
        <w:rPr/>
        <w:t>attention.O</w:t>
      </w:r>
      <w:r>
        <w:rPr>
          <w:spacing w:val="-1"/>
        </w:rPr>
        <w:t>urempirical</w:t>
      </w:r>
      <w:r>
        <w:rPr>
          <w:spacing w:val="14"/>
          <w:w w:val="101"/>
        </w:rPr>
        <w:t xml:space="preserve"> </w:t>
      </w:r>
      <w:r>
        <w:rPr>
          <w:spacing w:val="-1"/>
        </w:rPr>
        <w:t>evidence</w:t>
      </w:r>
      <w:r>
        <w:rPr>
          <w:spacing w:val="14"/>
          <w:w w:val="101"/>
        </w:rPr>
        <w:t xml:space="preserve"> </w:t>
      </w:r>
      <w:r>
        <w:rPr>
          <w:spacing w:val="-1"/>
        </w:rPr>
        <w:t>con-</w:t>
      </w:r>
      <w:r>
        <w:rPr/>
        <w:t xml:space="preserve"> </w:t>
      </w:r>
      <w:r>
        <w:rPr>
          <w:spacing w:val="-1"/>
        </w:rPr>
        <w:t>firms a strong</w:t>
      </w:r>
      <w:r>
        <w:rPr>
          <w:spacing w:val="11"/>
        </w:rPr>
        <w:t xml:space="preserve"> </w:t>
      </w:r>
      <w:r>
        <w:rPr>
          <w:spacing w:val="-1"/>
        </w:rPr>
        <w:t>ST effect in crypto returns'cross-section</w:t>
      </w:r>
      <w:r>
        <w:rPr>
          <w:spacing w:val="6"/>
        </w:rPr>
        <w:t xml:space="preserve"> </w:t>
      </w:r>
      <w:r>
        <w:rPr>
          <w:spacing w:val="-1"/>
        </w:rPr>
        <w:t>and time</w:t>
      </w:r>
      <w:r>
        <w:rPr>
          <w:spacing w:val="8"/>
        </w:rPr>
        <w:t xml:space="preserve"> </w:t>
      </w:r>
      <w:r>
        <w:rPr>
          <w:spacing w:val="-1"/>
        </w:rPr>
        <w:t>series.</w:t>
      </w:r>
      <w:r>
        <w:rPr/>
        <w:t xml:space="preserve"> </w:t>
      </w:r>
      <w:r>
        <w:rPr>
          <w:spacing w:val="-1"/>
        </w:rPr>
        <w:t>This</w:t>
      </w:r>
      <w:r>
        <w:rPr>
          <w:spacing w:val="17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16"/>
          <w:w w:val="101"/>
        </w:rPr>
        <w:t xml:space="preserve"> </w:t>
      </w:r>
      <w:r>
        <w:rPr>
          <w:spacing w:val="-1"/>
        </w:rPr>
        <w:t>demonstrates</w:t>
      </w:r>
      <w:r>
        <w:rPr>
          <w:spacing w:val="12"/>
          <w:w w:val="102"/>
        </w:rPr>
        <w:t xml:space="preserve">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</w:t>
      </w:r>
      <w:r>
        <w:rPr>
          <w:spacing w:val="-1"/>
        </w:rPr>
        <w:t>ST</w:t>
      </w:r>
      <w:r>
        <w:rPr>
          <w:spacing w:val="16"/>
          <w:w w:val="101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contender</w:t>
      </w:r>
      <w:r>
        <w:rPr>
          <w:spacing w:val="16"/>
          <w:w w:val="101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one</w:t>
      </w:r>
      <w:r>
        <w:rPr>
          <w:spacing w:val="16"/>
          <w:w w:val="102"/>
        </w:rPr>
        <w:t xml:space="preserve"> </w:t>
      </w:r>
      <w:r>
        <w:rPr>
          <w:spacing w:val="-1"/>
        </w:rPr>
        <w:t>of the</w:t>
      </w:r>
      <w:r>
        <w:rPr>
          <w:spacing w:val="11"/>
          <w:w w:val="102"/>
        </w:rPr>
        <w:t xml:space="preserve"> </w:t>
      </w:r>
      <w:r>
        <w:rPr>
          <w:spacing w:val="-2"/>
        </w:rPr>
        <w:t>risk</w:t>
      </w:r>
      <w:r>
        <w:rPr/>
        <w:t xml:space="preserve"> </w:t>
      </w:r>
      <w:r>
        <w:rPr/>
        <w:t>factors</w:t>
      </w:r>
      <w:r>
        <w:rPr>
          <w:spacing w:val="19"/>
        </w:rPr>
        <w:t xml:space="preserve"> </w:t>
      </w:r>
      <w:r>
        <w:rPr/>
        <w:t>for</w:t>
      </w:r>
      <w:r>
        <w:rPr>
          <w:spacing w:val="17"/>
          <w:w w:val="101"/>
        </w:rPr>
        <w:t xml:space="preserve"> </w:t>
      </w:r>
      <w:r>
        <w:rPr/>
        <w:t>cross-sectional</w:t>
      </w:r>
      <w:r>
        <w:rPr>
          <w:spacing w:val="13"/>
        </w:rPr>
        <w:t xml:space="preserve"> </w:t>
      </w:r>
      <w:r>
        <w:rPr/>
        <w:t>retu</w:t>
      </w:r>
      <w:r>
        <w:rPr>
          <w:spacing w:val="-1"/>
        </w:rPr>
        <w:t>rns,which</w:t>
      </w:r>
      <w:r>
        <w:rPr>
          <w:spacing w:val="17"/>
          <w:w w:val="10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particularly</w:t>
      </w:r>
      <w:r>
        <w:rPr>
          <w:spacing w:val="18"/>
          <w:w w:val="101"/>
        </w:rPr>
        <w:t xml:space="preserve"> </w:t>
      </w:r>
      <w:r>
        <w:rPr>
          <w:spacing w:val="-1"/>
        </w:rPr>
        <w:t>appealing,asit</w:t>
      </w:r>
      <w:r>
        <w:rPr/>
        <w:t xml:space="preserve"> </w:t>
      </w:r>
      <w:r>
        <w:rPr>
          <w:spacing w:val="-1"/>
        </w:rPr>
        <w:t>stems from a behavioral theory model,providing a solid foundation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interpreting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factor</w:t>
      </w:r>
    </w:p>
    <w:p>
      <w:pPr>
        <w:pStyle w:val="BodyText"/>
        <w:ind w:right="16" w:firstLine="240"/>
        <w:spacing w:before="206" w:line="233" w:lineRule="auto"/>
        <w:jc w:val="both"/>
        <w:rPr/>
      </w:pPr>
      <w:r>
        <w:rPr>
          <w:spacing w:val="-1"/>
        </w:rPr>
        <w:t>Second,we</w:t>
      </w:r>
      <w:r>
        <w:rPr>
          <w:spacing w:val="53"/>
          <w:w w:val="101"/>
        </w:rPr>
        <w:t xml:space="preserve"> </w:t>
      </w:r>
      <w:r>
        <w:rPr>
          <w:spacing w:val="-1"/>
        </w:rPr>
        <w:t>present</w:t>
      </w:r>
      <w:r>
        <w:rPr>
          <w:spacing w:val="44"/>
        </w:rPr>
        <w:t xml:space="preserve"> </w:t>
      </w:r>
      <w:r>
        <w:rPr>
          <w:spacing w:val="-1"/>
        </w:rPr>
        <w:t>additional  evidence  on</w:t>
      </w:r>
      <w:r>
        <w:rPr>
          <w:spacing w:val="39"/>
          <w:w w:val="101"/>
        </w:rPr>
        <w:t xml:space="preserve"> </w:t>
      </w:r>
      <w:r>
        <w:rPr>
          <w:spacing w:val="-1"/>
        </w:rPr>
        <w:t>the  conditions</w:t>
      </w:r>
      <w:r>
        <w:rPr>
          <w:spacing w:val="38"/>
        </w:rPr>
        <w:t xml:space="preserve"> </w:t>
      </w:r>
      <w:r>
        <w:rPr>
          <w:spacing w:val="-1"/>
        </w:rPr>
        <w:t>under</w:t>
      </w:r>
      <w:r>
        <w:rPr/>
        <w:t xml:space="preserve"> </w:t>
      </w:r>
      <w:r>
        <w:rPr>
          <w:spacing w:val="-1"/>
        </w:rPr>
        <w:t>which</w:t>
      </w:r>
      <w:r>
        <w:rPr>
          <w:spacing w:val="43"/>
          <w:w w:val="10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ST</w:t>
      </w:r>
      <w:r>
        <w:rPr>
          <w:spacing w:val="30"/>
        </w:rPr>
        <w:t xml:space="preserve"> </w:t>
      </w:r>
      <w:r>
        <w:rPr>
          <w:spacing w:val="-1"/>
        </w:rPr>
        <w:t>may</w:t>
      </w:r>
      <w:r>
        <w:rPr>
          <w:spacing w:val="28"/>
          <w:w w:val="102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more</w:t>
      </w:r>
      <w:r>
        <w:rPr>
          <w:spacing w:val="29"/>
          <w:w w:val="102"/>
        </w:rPr>
        <w:t xml:space="preserve"> </w:t>
      </w:r>
      <w:r>
        <w:rPr>
          <w:spacing w:val="-1"/>
        </w:rPr>
        <w:t>relevant</w:t>
      </w:r>
      <w:r>
        <w:rPr>
          <w:spacing w:val="33"/>
          <w:w w:val="101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explaining</w:t>
      </w:r>
      <w:r>
        <w:rPr>
          <w:spacing w:val="35"/>
        </w:rPr>
        <w:t xml:space="preserve"> </w:t>
      </w:r>
      <w:r>
        <w:rPr>
          <w:spacing w:val="-1"/>
        </w:rPr>
        <w:t>asset</w:t>
      </w:r>
      <w:r>
        <w:rPr>
          <w:spacing w:val="28"/>
        </w:rPr>
        <w:t xml:space="preserve"> </w:t>
      </w:r>
      <w:r>
        <w:rPr>
          <w:spacing w:val="-1"/>
        </w:rPr>
        <w:t>prices.The</w:t>
      </w:r>
      <w:r>
        <w:rPr/>
        <w:t xml:space="preserve"> </w:t>
      </w:r>
      <w:r>
        <w:rPr>
          <w:spacing w:val="-1"/>
        </w:rPr>
        <w:t>crypto</w:t>
      </w:r>
      <w:r>
        <w:rPr>
          <w:spacing w:val="40"/>
          <w:w w:val="101"/>
        </w:rPr>
        <w:t xml:space="preserve"> </w:t>
      </w:r>
      <w:r>
        <w:rPr>
          <w:spacing w:val="-1"/>
        </w:rPr>
        <w:t>market</w:t>
      </w:r>
      <w:r>
        <w:rPr>
          <w:spacing w:val="34"/>
          <w:w w:val="101"/>
        </w:rPr>
        <w:t xml:space="preserve"> </w:t>
      </w:r>
      <w:r>
        <w:rPr>
          <w:spacing w:val="-1"/>
        </w:rPr>
        <w:t>aligns</w:t>
      </w:r>
      <w:r>
        <w:rPr>
          <w:spacing w:val="30"/>
        </w:rPr>
        <w:t xml:space="preserve"> </w:t>
      </w:r>
      <w:r>
        <w:rPr>
          <w:spacing w:val="-1"/>
        </w:rPr>
        <w:t>well</w:t>
      </w:r>
      <w:r>
        <w:rPr>
          <w:spacing w:val="29"/>
          <w:w w:val="101"/>
        </w:rPr>
        <w:t xml:space="preserve"> </w:t>
      </w:r>
      <w:r>
        <w:rPr>
          <w:spacing w:val="-1"/>
        </w:rPr>
        <w:t>with</w:t>
      </w:r>
      <w:r>
        <w:rPr>
          <w:spacing w:val="30"/>
          <w:w w:val="101"/>
        </w:rPr>
        <w:t xml:space="preserve"> </w:t>
      </w:r>
      <w:r>
        <w:rPr>
          <w:spacing w:val="-1"/>
        </w:rPr>
        <w:t>the</w:t>
      </w:r>
      <w:r>
        <w:rPr>
          <w:spacing w:val="34"/>
          <w:w w:val="102"/>
        </w:rPr>
        <w:t xml:space="preserve"> </w:t>
      </w:r>
      <w:r>
        <w:rPr>
          <w:spacing w:val="-1"/>
        </w:rPr>
        <w:t>conditions</w:t>
      </w:r>
      <w:r>
        <w:rPr>
          <w:spacing w:val="35"/>
        </w:rPr>
        <w:t xml:space="preserve"> </w:t>
      </w:r>
      <w:r>
        <w:rPr>
          <w:spacing w:val="-1"/>
        </w:rPr>
        <w:t>Cakici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Zaremba</w:t>
      </w:r>
      <w:r>
        <w:rPr/>
        <w:t xml:space="preserve">  </w:t>
      </w:r>
      <w:r>
        <w:rPr>
          <w:spacing w:val="-1"/>
        </w:rPr>
        <w:t>(2022)and</w:t>
      </w:r>
      <w:r>
        <w:rPr>
          <w:spacing w:val="39"/>
        </w:rPr>
        <w:t xml:space="preserve"> </w:t>
      </w:r>
      <w:r>
        <w:rPr>
          <w:spacing w:val="-1"/>
        </w:rPr>
        <w:t>others</w:t>
      </w:r>
      <w:r>
        <w:rPr>
          <w:spacing w:val="38"/>
          <w:w w:val="101"/>
        </w:rPr>
        <w:t xml:space="preserve"> </w:t>
      </w:r>
      <w:r>
        <w:rPr>
          <w:spacing w:val="-1"/>
        </w:rPr>
        <w:t>identified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observing</w:t>
      </w:r>
      <w:r>
        <w:rPr>
          <w:spacing w:val="35"/>
        </w:rPr>
        <w:t xml:space="preserve"> </w:t>
      </w:r>
      <w:r>
        <w:rPr>
          <w:spacing w:val="-1"/>
        </w:rPr>
        <w:t>the  ST</w:t>
      </w:r>
      <w:r>
        <w:rPr>
          <w:spacing w:val="40"/>
          <w:w w:val="101"/>
        </w:rPr>
        <w:t xml:space="preserve"> </w:t>
      </w:r>
      <w:r>
        <w:rPr>
          <w:spacing w:val="-1"/>
        </w:rPr>
        <w:t>effect:micro</w:t>
      </w:r>
      <w:r>
        <w:rPr>
          <w:spacing w:val="40"/>
        </w:rPr>
        <w:t xml:space="preserve"> </w:t>
      </w:r>
      <w:r>
        <w:rPr>
          <w:spacing w:val="-1"/>
        </w:rPr>
        <w:t>caps</w:t>
      </w:r>
      <w:r>
        <w:rPr/>
        <w:t xml:space="preserve"> </w:t>
      </w:r>
      <w:r>
        <w:rPr/>
        <w:t>extreme</w:t>
      </w:r>
      <w:r>
        <w:rPr>
          <w:spacing w:val="41"/>
        </w:rPr>
        <w:t xml:space="preserve"> </w:t>
      </w:r>
      <w:r>
        <w:rPr/>
        <w:t>uncertainty,and</w:t>
      </w:r>
      <w:r>
        <w:rPr>
          <w:spacing w:val="40"/>
        </w:rPr>
        <w:t xml:space="preserve"> </w:t>
      </w:r>
      <w:r>
        <w:rPr/>
        <w:t>potentially  less  s</w:t>
      </w:r>
      <w:r>
        <w:rPr>
          <w:spacing w:val="-1"/>
        </w:rPr>
        <w:t>ophisticated  investors.We</w:t>
      </w:r>
      <w:r>
        <w:rPr/>
        <w:t xml:space="preserve"> </w:t>
      </w:r>
      <w:r>
        <w:rPr/>
        <w:t>show that a</w:t>
      </w:r>
      <w:r>
        <w:rPr>
          <w:spacing w:val="11"/>
        </w:rPr>
        <w:t xml:space="preserve"> </w:t>
      </w:r>
      <w:r>
        <w:rPr/>
        <w:t>strong</w:t>
      </w:r>
      <w:r>
        <w:rPr>
          <w:spacing w:val="13"/>
          <w:w w:val="102"/>
        </w:rPr>
        <w:t xml:space="preserve"> </w:t>
      </w:r>
      <w:r>
        <w:rPr/>
        <w:t>STeffect dominates prospect theor</w:t>
      </w:r>
      <w:r>
        <w:rPr>
          <w:spacing w:val="-1"/>
        </w:rPr>
        <w:t>y and the prefer-</w:t>
      </w:r>
      <w:r>
        <w:rPr/>
        <w:t xml:space="preserve"> </w:t>
      </w:r>
      <w:r>
        <w:rPr>
          <w:spacing w:val="-1"/>
        </w:rPr>
        <w:t>ence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skewness</w:t>
      </w:r>
      <w:r>
        <w:rPr>
          <w:spacing w:val="19"/>
          <w:w w:val="101"/>
        </w:rPr>
        <w:t xml:space="preserve"> </w:t>
      </w:r>
      <w:r>
        <w:rPr>
          <w:spacing w:val="-1"/>
        </w:rPr>
        <w:t>explanations.Furthermore,we</w:t>
      </w:r>
      <w:r>
        <w:rPr>
          <w:spacing w:val="19"/>
        </w:rPr>
        <w:t xml:space="preserve"> </w:t>
      </w:r>
      <w:r>
        <w:rPr>
          <w:spacing w:val="-1"/>
        </w:rPr>
        <w:t>demonstrate</w:t>
      </w:r>
      <w:r>
        <w:rPr>
          <w:spacing w:val="14"/>
          <w:w w:val="101"/>
        </w:rPr>
        <w:t xml:space="preserve"> </w:t>
      </w:r>
      <w:r>
        <w:rPr>
          <w:spacing w:val="-1"/>
        </w:rPr>
        <w:t>that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ST effect differs from</w:t>
      </w:r>
      <w:r>
        <w:rPr>
          <w:spacing w:val="13"/>
          <w:w w:val="101"/>
        </w:rPr>
        <w:t xml:space="preserve"> </w:t>
      </w:r>
      <w:r>
        <w:rPr/>
        <w:t>short-term rev</w:t>
      </w:r>
      <w:r>
        <w:rPr>
          <w:spacing w:val="-1"/>
        </w:rPr>
        <w:t>ersal,which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challenging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dis-</w:t>
      </w:r>
      <w:r>
        <w:rPr/>
        <w:t xml:space="preserve"> </w:t>
      </w:r>
      <w:r>
        <w:rPr>
          <w:spacing w:val="-1"/>
        </w:rPr>
        <w:t>entangle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0"/>
          <w:w w:val="101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rPr>
          <w:spacing w:val="-1"/>
        </w:rPr>
        <w:t>equity</w:t>
      </w:r>
      <w:r>
        <w:rPr>
          <w:spacing w:val="25"/>
          <w:w w:val="102"/>
        </w:rPr>
        <w:t xml:space="preserve"> </w:t>
      </w:r>
      <w:r>
        <w:rPr>
          <w:spacing w:val="-1"/>
        </w:rPr>
        <w:t>market.Our</w:t>
      </w:r>
      <w:r>
        <w:rPr>
          <w:spacing w:val="30"/>
        </w:rPr>
        <w:t xml:space="preserve"> </w:t>
      </w:r>
      <w:r>
        <w:rPr>
          <w:spacing w:val="-1"/>
        </w:rPr>
        <w:t>findings</w:t>
      </w:r>
      <w:r>
        <w:rPr>
          <w:spacing w:val="30"/>
          <w:w w:val="101"/>
        </w:rPr>
        <w:t xml:space="preserve"> </w:t>
      </w:r>
      <w:r>
        <w:rPr>
          <w:spacing w:val="-1"/>
        </w:rPr>
        <w:t>confirm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salience</w:t>
      </w:r>
      <w:r>
        <w:rPr/>
        <w:t xml:space="preserve"> </w:t>
      </w:r>
      <w:r>
        <w:rPr/>
        <w:t>effect is much</w:t>
      </w:r>
      <w:r>
        <w:rPr>
          <w:spacing w:val="14"/>
          <w:w w:val="101"/>
        </w:rPr>
        <w:t xml:space="preserve"> </w:t>
      </w:r>
      <w:r>
        <w:rPr/>
        <w:t>stronger</w:t>
      </w:r>
      <w:r>
        <w:rPr>
          <w:spacing w:val="10"/>
        </w:rPr>
        <w:t xml:space="preserve"> </w:t>
      </w:r>
      <w:r>
        <w:rPr/>
        <w:t>for assets </w:t>
      </w:r>
      <w:r>
        <w:rPr>
          <w:spacing w:val="-1"/>
        </w:rPr>
        <w:t>more</w:t>
      </w:r>
      <w:r>
        <w:rPr>
          <w:spacing w:val="11"/>
          <w:w w:val="101"/>
        </w:rPr>
        <w:t xml:space="preserve"> </w:t>
      </w:r>
      <w:r>
        <w:rPr>
          <w:spacing w:val="-1"/>
        </w:rPr>
        <w:t>difficult to</w:t>
      </w:r>
      <w:r>
        <w:rPr>
          <w:spacing w:val="6"/>
        </w:rPr>
        <w:t xml:space="preserve"> </w:t>
      </w:r>
      <w:r>
        <w:rPr>
          <w:spacing w:val="-1"/>
        </w:rPr>
        <w:t>value,mainly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/>
        <w:t xml:space="preserve"> </w:t>
      </w:r>
      <w:r>
        <w:rPr/>
        <w:t>fundamental information i</w:t>
      </w:r>
      <w:r>
        <w:rPr>
          <w:spacing w:val="-1"/>
        </w:rPr>
        <w:t>s reduced.</w:t>
      </w:r>
    </w:p>
    <w:p>
      <w:pPr>
        <w:pStyle w:val="BodyText"/>
        <w:ind w:right="19" w:firstLine="240"/>
        <w:spacing w:before="99" w:line="233" w:lineRule="auto"/>
        <w:jc w:val="both"/>
        <w:rPr/>
      </w:pPr>
      <w:r>
        <w:rPr/>
        <w:t>Finally,we reveal that the</w:t>
      </w:r>
      <w:r>
        <w:rPr>
          <w:spacing w:val="13"/>
          <w:w w:val="101"/>
        </w:rPr>
        <w:t xml:space="preserve"> </w:t>
      </w:r>
      <w:r>
        <w:rPr/>
        <w:t>salience efects are</w:t>
      </w:r>
      <w:r>
        <w:rPr>
          <w:spacing w:val="13"/>
        </w:rPr>
        <w:t xml:space="preserve"> </w:t>
      </w:r>
      <w:r>
        <w:rPr/>
        <w:t>signifi</w:t>
      </w:r>
      <w:r>
        <w:rPr>
          <w:spacing w:val="-1"/>
        </w:rPr>
        <w:t>cantly</w:t>
      </w:r>
      <w:r>
        <w:rPr>
          <w:spacing w:val="13"/>
          <w:w w:val="101"/>
        </w:rPr>
        <w:t xml:space="preserve"> </w:t>
      </w:r>
      <w:r>
        <w:rPr>
          <w:spacing w:val="-1"/>
        </w:rPr>
        <w:t>stronger</w:t>
      </w:r>
      <w:r>
        <w:rPr/>
        <w:t xml:space="preserve"> </w:t>
      </w:r>
      <w:r>
        <w:rPr/>
        <w:t>in  the  crypto  market  than  in  the  traditional</w:t>
      </w:r>
      <w:r>
        <w:rPr>
          <w:spacing w:val="-1"/>
        </w:rPr>
        <w:t xml:space="preserve">  financial  market,even</w:t>
      </w:r>
      <w:r>
        <w:rPr/>
        <w:t xml:space="preserve"> </w:t>
      </w:r>
      <w:r>
        <w:rPr/>
        <w:t>by microcap</w:t>
      </w:r>
      <w:r>
        <w:rPr>
          <w:spacing w:val="11"/>
          <w:w w:val="101"/>
        </w:rPr>
        <w:t xml:space="preserve"> </w:t>
      </w:r>
      <w:r>
        <w:rPr/>
        <w:t>standards.This finding implies a disproportionately</w:t>
      </w:r>
      <w:r>
        <w:rPr>
          <w:spacing w:val="8"/>
        </w:rPr>
        <w:t xml:space="preserve"> </w:t>
      </w:r>
      <w:r>
        <w:rPr>
          <w:spacing w:val="-1"/>
        </w:rPr>
        <w:t>large</w:t>
      </w:r>
      <w:r>
        <w:rPr/>
        <w:t xml:space="preserve"> </w:t>
      </w:r>
      <w:r>
        <w:rPr/>
        <w:t>group</w:t>
      </w:r>
      <w:r>
        <w:rPr>
          <w:spacing w:val="21"/>
          <w:w w:val="101"/>
        </w:rPr>
        <w:t xml:space="preserve"> </w:t>
      </w:r>
      <w:r>
        <w:rPr/>
        <w:t>of salience-driven</w:t>
      </w:r>
      <w:r>
        <w:rPr>
          <w:spacing w:val="20"/>
          <w:w w:val="101"/>
        </w:rPr>
        <w:t xml:space="preserve"> </w:t>
      </w:r>
      <w:r>
        <w:rPr/>
        <w:t>investors</w:t>
      </w:r>
      <w:r>
        <w:rPr>
          <w:spacing w:val="20"/>
        </w:rPr>
        <w:t xml:space="preserve"> </w:t>
      </w:r>
      <w:r>
        <w:rPr/>
        <w:t>in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cry</w:t>
      </w:r>
      <w:r>
        <w:rPr>
          <w:spacing w:val="-1"/>
        </w:rPr>
        <w:t>pto</w:t>
      </w:r>
      <w:r>
        <w:rPr>
          <w:spacing w:val="16"/>
          <w:w w:val="101"/>
        </w:rPr>
        <w:t xml:space="preserve"> </w:t>
      </w:r>
      <w:r>
        <w:rPr>
          <w:spacing w:val="-1"/>
        </w:rPr>
        <w:t>market,underscoring</w:t>
      </w:r>
      <w:r>
        <w:rPr/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importance</w:t>
      </w:r>
      <w:r>
        <w:rPr>
          <w:spacing w:val="2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/>
        <w:t>regulations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investor</w:t>
      </w:r>
      <w:r>
        <w:rPr>
          <w:spacing w:val="2"/>
        </w:rPr>
        <w:t xml:space="preserve"> </w:t>
      </w:r>
      <w:r>
        <w:rPr/>
        <w:t>protection</w:t>
      </w:r>
      <w:r>
        <w:rPr>
          <w:color w:val="2A1714"/>
          <w:spacing w:val="2"/>
        </w:rPr>
        <w:t>.</w:t>
      </w:r>
    </w:p>
    <w:p>
      <w:pPr>
        <w:pStyle w:val="BodyText"/>
        <w:ind w:right="16" w:firstLine="240"/>
        <w:spacing w:before="34" w:line="222" w:lineRule="auto"/>
        <w:jc w:val="both"/>
        <w:rPr/>
      </w:pP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remainder</w:t>
      </w:r>
      <w:r>
        <w:rPr>
          <w:spacing w:val="17"/>
          <w:w w:val="101"/>
        </w:rPr>
        <w:t xml:space="preserve"> </w:t>
      </w:r>
      <w:r>
        <w:rPr>
          <w:spacing w:val="-1"/>
        </w:rPr>
        <w:t>of this</w:t>
      </w:r>
      <w:r>
        <w:rPr>
          <w:spacing w:val="21"/>
        </w:rPr>
        <w:t xml:space="preserve"> </w:t>
      </w:r>
      <w:r>
        <w:rPr>
          <w:spacing w:val="-1"/>
        </w:rPr>
        <w:t>study</w:t>
      </w:r>
      <w:r>
        <w:rPr>
          <w:spacing w:val="17"/>
          <w:w w:val="101"/>
        </w:rPr>
        <w:t xml:space="preserve"> </w:t>
      </w:r>
      <w:r>
        <w:rPr>
          <w:spacing w:val="-1"/>
        </w:rPr>
        <w:t>is</w:t>
      </w:r>
      <w:r>
        <w:rPr>
          <w:spacing w:val="18"/>
          <w:w w:val="101"/>
        </w:rPr>
        <w:t xml:space="preserve"> </w:t>
      </w:r>
      <w:r>
        <w:rPr>
          <w:spacing w:val="-1"/>
        </w:rPr>
        <w:t>organized</w:t>
      </w:r>
      <w:r>
        <w:rPr>
          <w:spacing w:val="18"/>
          <w:w w:val="101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follows.Section</w:t>
      </w:r>
      <w:r>
        <w:rPr>
          <w:spacing w:val="16"/>
        </w:rPr>
        <w:t xml:space="preserve"> </w:t>
      </w:r>
      <w:r>
        <w:rPr>
          <w:spacing w:val="-1"/>
        </w:rPr>
        <w:t>2</w:t>
      </w:r>
      <w:r>
        <w:rPr>
          <w:spacing w:val="18"/>
          <w:w w:val="101"/>
        </w:rPr>
        <w:t xml:space="preserve"> </w:t>
      </w:r>
      <w:r>
        <w:rPr>
          <w:spacing w:val="-1"/>
        </w:rPr>
        <w:t>de-</w:t>
      </w:r>
      <w:r>
        <w:rPr/>
        <w:t xml:space="preserve"> </w:t>
      </w:r>
      <w:r>
        <w:rPr>
          <w:spacing w:val="-1"/>
        </w:rPr>
        <w:t>scribes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data</w:t>
      </w:r>
      <w:r>
        <w:rPr>
          <w:spacing w:val="27"/>
          <w:w w:val="101"/>
        </w:rPr>
        <w:t xml:space="preserve"> </w:t>
      </w:r>
      <w:r>
        <w:rPr>
          <w:spacing w:val="-1"/>
        </w:rPr>
        <w:t>source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construction</w:t>
      </w:r>
      <w:r>
        <w:rPr>
          <w:spacing w:val="24"/>
          <w:w w:val="101"/>
        </w:rPr>
        <w:t xml:space="preserve"> </w:t>
      </w:r>
      <w:r>
        <w:rPr>
          <w:spacing w:val="-1"/>
        </w:rPr>
        <w:t>ofa</w:t>
      </w:r>
      <w:r>
        <w:rPr>
          <w:spacing w:val="27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25"/>
        </w:rPr>
        <w:t xml:space="preserve"> </w:t>
      </w:r>
      <w:r>
        <w:rPr>
          <w:spacing w:val="-1"/>
        </w:rPr>
        <w:t>effec</w:t>
      </w:r>
      <w:r>
        <w:rPr>
          <w:spacing w:val="-2"/>
        </w:rPr>
        <w:t>t</w:t>
      </w:r>
      <w:r>
        <w:rPr>
          <w:spacing w:val="19"/>
          <w:w w:val="101"/>
        </w:rPr>
        <w:t xml:space="preserve"> </w:t>
      </w:r>
      <w:r>
        <w:rPr>
          <w:spacing w:val="-2"/>
        </w:rPr>
        <w:t>measure</w:t>
      </w:r>
      <w:r>
        <w:rPr/>
        <w:t xml:space="preserve"> </w:t>
      </w:r>
      <w:r>
        <w:rPr>
          <w:spacing w:val="-1"/>
        </w:rPr>
        <w:t>Section 3 analyzes the effect</w:t>
      </w:r>
      <w:r>
        <w:rPr>
          <w:spacing w:val="-2"/>
        </w:rPr>
        <w:t xml:space="preserve"> of ST on cross-sectional returnpredictabil-</w:t>
      </w:r>
      <w:r>
        <w:rPr/>
        <w:t xml:space="preserve"> </w:t>
      </w:r>
      <w:r>
        <w:rPr>
          <w:spacing w:val="-1"/>
        </w:rPr>
        <w:t>ity,and</w:t>
      </w:r>
      <w:r>
        <w:rPr>
          <w:spacing w:val="41"/>
          <w:w w:val="101"/>
        </w:rPr>
        <w:t xml:space="preserve"> </w:t>
      </w:r>
      <w:r>
        <w:rPr>
          <w:spacing w:val="-1"/>
        </w:rPr>
        <w:t>Section</w:t>
      </w:r>
      <w:r>
        <w:rPr>
          <w:spacing w:val="33"/>
        </w:rPr>
        <w:t xml:space="preserve"> </w:t>
      </w:r>
      <w:r>
        <w:rPr>
          <w:spacing w:val="-1"/>
        </w:rPr>
        <w:t>4</w:t>
      </w:r>
      <w:r>
        <w:rPr>
          <w:spacing w:val="31"/>
        </w:rPr>
        <w:t xml:space="preserve"> </w:t>
      </w:r>
      <w:r>
        <w:rPr>
          <w:spacing w:val="-1"/>
        </w:rPr>
        <w:t>reports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6"/>
          <w:w w:val="101"/>
        </w:rPr>
        <w:t xml:space="preserve"> </w:t>
      </w:r>
      <w:r>
        <w:rPr>
          <w:spacing w:val="-1"/>
        </w:rPr>
        <w:t>analyses</w:t>
      </w:r>
      <w:r>
        <w:rPr>
          <w:spacing w:val="31"/>
          <w:w w:val="101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considere</w:t>
      </w:r>
      <w:r>
        <w:rPr>
          <w:spacing w:val="-2"/>
        </w:rPr>
        <w:t>d</w:t>
      </w:r>
      <w:r>
        <w:rPr>
          <w:spacing w:val="41"/>
        </w:rPr>
        <w:t xml:space="preserve"> </w:t>
      </w:r>
      <w:r>
        <w:rPr>
          <w:spacing w:val="-2"/>
        </w:rPr>
        <w:t>ST</w:t>
      </w:r>
      <w:r>
        <w:rPr>
          <w:spacing w:val="36"/>
          <w:w w:val="101"/>
        </w:rPr>
        <w:t xml:space="preserve"> </w:t>
      </w:r>
      <w:r>
        <w:rPr>
          <w:spacing w:val="-2"/>
        </w:rPr>
        <w:t>as</w:t>
      </w:r>
      <w:r>
        <w:rPr>
          <w:spacing w:val="36"/>
          <w:w w:val="101"/>
        </w:rPr>
        <w:t xml:space="preserve"> </w:t>
      </w:r>
      <w:r>
        <w:rPr>
          <w:spacing w:val="-2"/>
        </w:rPr>
        <w:t>a</w:t>
      </w:r>
      <w:r>
        <w:rPr>
          <w:spacing w:val="31"/>
        </w:rPr>
        <w:t xml:space="preserve"> </w:t>
      </w:r>
      <w:r>
        <w:rPr>
          <w:spacing w:val="-2"/>
        </w:rPr>
        <w:t>risk</w:t>
      </w:r>
    </w:p>
    <w:p>
      <w:pPr>
        <w:spacing w:line="222" w:lineRule="auto"/>
        <w:sectPr>
          <w:footerReference w:type="default" r:id="rId6"/>
          <w:pgSz w:w="11910" w:h="15870"/>
          <w:pgMar w:top="646" w:right="755" w:bottom="698" w:left="709" w:header="0" w:footer="608" w:gutter="0"/>
          <w:cols w:equalWidth="0" w:num="2">
            <w:col w:w="5290" w:space="100"/>
            <w:col w:w="5055" w:space="0"/>
          </w:cols>
        </w:sectPr>
        <w:rPr/>
      </w:pPr>
    </w:p>
    <w:p>
      <w:pPr>
        <w:pStyle w:val="BodyText"/>
        <w:ind w:left="10"/>
        <w:spacing w:before="84" w:line="192" w:lineRule="auto"/>
        <w:rPr>
          <w:sz w:val="19"/>
          <w:szCs w:val="19"/>
        </w:rPr>
      </w:pPr>
      <w:r>
        <w:rPr>
          <w:sz w:val="19"/>
          <w:szCs w:val="19"/>
          <w:spacing w:val="-11"/>
          <w:w w:val="91"/>
        </w:rPr>
        <w:t>C.X.Cai andR.Zhao</w:t>
      </w:r>
    </w:p>
    <w:p>
      <w:pPr>
        <w:pStyle w:val="BodyText"/>
        <w:ind w:left="10" w:right="202" w:firstLine="10"/>
        <w:spacing w:before="216" w:line="239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factor.Section 5 outlines the series of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spacing w:val="-2"/>
        </w:rPr>
        <w:t>robustness che</w:t>
      </w:r>
      <w:r>
        <w:rPr>
          <w:sz w:val="19"/>
          <w:szCs w:val="19"/>
          <w:spacing w:val="-3"/>
        </w:rPr>
        <w:t>cks,and we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3"/>
        </w:rPr>
        <w:t>con-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clude with our findings in</w:t>
      </w:r>
      <w:r>
        <w:rPr>
          <w:sz w:val="19"/>
          <w:szCs w:val="19"/>
          <w:spacing w:val="22"/>
        </w:rPr>
        <w:t xml:space="preserve"> </w:t>
      </w:r>
      <w:r>
        <w:rPr>
          <w:sz w:val="19"/>
          <w:szCs w:val="19"/>
          <w:spacing w:val="-6"/>
        </w:rPr>
        <w:t>Section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6"/>
        </w:rPr>
        <w:t>6.</w:t>
      </w:r>
    </w:p>
    <w:p>
      <w:pPr>
        <w:pStyle w:val="BodyText"/>
        <w:spacing w:before="245" w:line="192" w:lineRule="auto"/>
        <w:rPr>
          <w:sz w:val="19"/>
          <w:szCs w:val="19"/>
        </w:rPr>
      </w:pPr>
      <w:r>
        <w:rPr>
          <w:sz w:val="19"/>
          <w:szCs w:val="19"/>
        </w:rPr>
        <w:t>2.Data  and  methodology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2" w:line="188" w:lineRule="auto"/>
        <w:rPr/>
      </w:pPr>
      <w:r>
        <w:rPr>
          <w:i/>
          <w:iCs/>
          <w:spacing w:val="-1"/>
        </w:rPr>
        <w:t>2.1.Data sources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" w:right="195" w:firstLine="239"/>
        <w:spacing w:before="54" w:line="227" w:lineRule="auto"/>
        <w:jc w:val="both"/>
        <w:rPr>
          <w:sz w:val="19"/>
          <w:szCs w:val="19"/>
        </w:rPr>
      </w:pPr>
      <w:r>
        <w:rPr>
          <w:sz w:val="19"/>
          <w:szCs w:val="19"/>
        </w:rPr>
        <w:t>Following</w:t>
      </w:r>
      <w:r>
        <w:rPr>
          <w:sz w:val="19"/>
          <w:szCs w:val="19"/>
          <w:spacing w:val="16"/>
        </w:rPr>
        <w:t xml:space="preserve">  </w:t>
      </w:r>
      <w:r>
        <w:rPr>
          <w:sz w:val="19"/>
          <w:szCs w:val="19"/>
        </w:rPr>
        <w:t>similar</w:t>
      </w:r>
      <w:r>
        <w:rPr>
          <w:sz w:val="19"/>
          <w:szCs w:val="19"/>
          <w:spacing w:val="15"/>
          <w:w w:val="101"/>
        </w:rPr>
        <w:t xml:space="preserve">  </w:t>
      </w:r>
      <w:r>
        <w:rPr>
          <w:sz w:val="19"/>
          <w:szCs w:val="19"/>
        </w:rPr>
        <w:t>studie</w:t>
      </w:r>
      <w:r>
        <w:rPr>
          <w:sz w:val="19"/>
          <w:szCs w:val="19"/>
          <w:spacing w:val="-1"/>
        </w:rPr>
        <w:t>s,we</w:t>
      </w:r>
      <w:r>
        <w:rPr>
          <w:sz w:val="19"/>
          <w:szCs w:val="19"/>
          <w:spacing w:val="12"/>
          <w:w w:val="101"/>
        </w:rPr>
        <w:t xml:space="preserve">  </w:t>
      </w:r>
      <w:r>
        <w:rPr>
          <w:sz w:val="19"/>
          <w:szCs w:val="19"/>
          <w:spacing w:val="-1"/>
        </w:rPr>
        <w:t>retrieved</w:t>
      </w:r>
      <w:r>
        <w:rPr>
          <w:sz w:val="19"/>
          <w:szCs w:val="19"/>
          <w:spacing w:val="14"/>
          <w:w w:val="101"/>
        </w:rPr>
        <w:t xml:space="preserve">  </w:t>
      </w:r>
      <w:r>
        <w:rPr>
          <w:sz w:val="19"/>
          <w:szCs w:val="19"/>
          <w:spacing w:val="-1"/>
        </w:rPr>
        <w:t>crypto  prices   from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Coinmarketcap.com (Liu and Tsyvinski,2021;Liu et al</w:t>
      </w:r>
      <w:r>
        <w:rPr>
          <w:sz w:val="19"/>
          <w:szCs w:val="19"/>
          <w:spacing w:val="-1"/>
        </w:rPr>
        <w:t>.,2022).Our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3"/>
        </w:rPr>
        <w:t>sample's dailycrypto price observations ranged from</w:t>
      </w:r>
      <w:r>
        <w:rPr>
          <w:sz w:val="19"/>
          <w:szCs w:val="19"/>
          <w:spacing w:val="-4"/>
        </w:rPr>
        <w:t xml:space="preserve"> January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  <w:spacing w:val="-4"/>
        </w:rPr>
        <w:t>1,2014,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to</w:t>
      </w:r>
      <w:r>
        <w:rPr>
          <w:sz w:val="19"/>
          <w:szCs w:val="19"/>
          <w:spacing w:val="31"/>
        </w:rPr>
        <w:t xml:space="preserve"> </w:t>
      </w:r>
      <w:r>
        <w:rPr>
          <w:sz w:val="19"/>
          <w:szCs w:val="19"/>
          <w:spacing w:val="-1"/>
        </w:rPr>
        <w:t>June</w:t>
      </w:r>
      <w:r>
        <w:rPr>
          <w:sz w:val="19"/>
          <w:szCs w:val="19"/>
          <w:spacing w:val="32"/>
          <w:w w:val="101"/>
        </w:rPr>
        <w:t xml:space="preserve"> </w:t>
      </w:r>
      <w:r>
        <w:rPr>
          <w:sz w:val="19"/>
          <w:szCs w:val="19"/>
          <w:spacing w:val="-1"/>
        </w:rPr>
        <w:t>30,2021.The</w:t>
      </w:r>
      <w:r>
        <w:rPr>
          <w:sz w:val="19"/>
          <w:szCs w:val="19"/>
          <w:spacing w:val="31"/>
        </w:rPr>
        <w:t xml:space="preserve"> </w:t>
      </w:r>
      <w:r>
        <w:rPr>
          <w:sz w:val="19"/>
          <w:szCs w:val="19"/>
          <w:spacing w:val="-1"/>
        </w:rPr>
        <w:t>collected</w:t>
      </w:r>
      <w:r>
        <w:rPr>
          <w:sz w:val="19"/>
          <w:szCs w:val="19"/>
          <w:spacing w:val="30"/>
          <w:w w:val="102"/>
        </w:rPr>
        <w:t xml:space="preserve"> </w:t>
      </w:r>
      <w:r>
        <w:rPr>
          <w:sz w:val="19"/>
          <w:szCs w:val="19"/>
          <w:spacing w:val="-1"/>
        </w:rPr>
        <w:t>dataset</w:t>
      </w:r>
      <w:r>
        <w:rPr>
          <w:sz w:val="19"/>
          <w:szCs w:val="19"/>
          <w:spacing w:val="30"/>
          <w:w w:val="101"/>
        </w:rPr>
        <w:t xml:space="preserve"> </w:t>
      </w:r>
      <w:r>
        <w:rPr>
          <w:sz w:val="19"/>
          <w:szCs w:val="19"/>
          <w:spacing w:val="-1"/>
        </w:rPr>
        <w:t>contained</w:t>
      </w:r>
      <w:r>
        <w:rPr>
          <w:sz w:val="19"/>
          <w:szCs w:val="19"/>
          <w:spacing w:val="31"/>
        </w:rPr>
        <w:t xml:space="preserve"> </w:t>
      </w:r>
      <w:r>
        <w:rPr>
          <w:sz w:val="19"/>
          <w:szCs w:val="19"/>
          <w:spacing w:val="-1"/>
        </w:rPr>
        <w:t>crypto</w:t>
      </w:r>
      <w:r>
        <w:rPr>
          <w:sz w:val="19"/>
          <w:szCs w:val="19"/>
          <w:spacing w:val="34"/>
        </w:rPr>
        <w:t xml:space="preserve"> </w:t>
      </w:r>
      <w:r>
        <w:rPr>
          <w:sz w:val="19"/>
          <w:szCs w:val="19"/>
          <w:spacing w:val="-1"/>
        </w:rPr>
        <w:t>symbols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as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</w:rPr>
        <w:t>identifiers,daily prices,trading</w:t>
      </w:r>
      <w:r>
        <w:rPr>
          <w:sz w:val="19"/>
          <w:szCs w:val="19"/>
          <w:spacing w:val="12"/>
          <w:w w:val="101"/>
        </w:rPr>
        <w:t xml:space="preserve"> </w:t>
      </w:r>
      <w:r>
        <w:rPr>
          <w:sz w:val="19"/>
          <w:szCs w:val="19"/>
        </w:rPr>
        <w:t>vo</w:t>
      </w:r>
      <w:r>
        <w:rPr>
          <w:sz w:val="19"/>
          <w:szCs w:val="19"/>
          <w:spacing w:val="-1"/>
        </w:rPr>
        <w:t>lume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-1"/>
        </w:rPr>
        <w:t>in</w:t>
      </w:r>
      <w:r>
        <w:rPr>
          <w:sz w:val="19"/>
          <w:szCs w:val="19"/>
          <w:spacing w:val="12"/>
          <w:w w:val="101"/>
        </w:rPr>
        <w:t xml:space="preserve"> </w:t>
      </w:r>
      <w:r>
        <w:rPr>
          <w:sz w:val="19"/>
          <w:szCs w:val="19"/>
          <w:spacing w:val="-1"/>
        </w:rPr>
        <w:t>USD,and</w:t>
      </w:r>
      <w:r>
        <w:rPr>
          <w:sz w:val="19"/>
          <w:szCs w:val="19"/>
          <w:spacing w:val="12"/>
          <w:w w:val="101"/>
        </w:rPr>
        <w:t xml:space="preserve"> </w:t>
      </w:r>
      <w:r>
        <w:rPr>
          <w:sz w:val="19"/>
          <w:szCs w:val="19"/>
          <w:spacing w:val="-1"/>
        </w:rPr>
        <w:t>market</w:t>
      </w:r>
      <w:r>
        <w:rPr>
          <w:sz w:val="19"/>
          <w:szCs w:val="19"/>
          <w:spacing w:val="17"/>
          <w:w w:val="101"/>
        </w:rPr>
        <w:t xml:space="preserve"> </w:t>
      </w:r>
      <w:r>
        <w:rPr>
          <w:sz w:val="19"/>
          <w:szCs w:val="19"/>
          <w:spacing w:val="-1"/>
        </w:rPr>
        <w:t>cap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italization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7"/>
        </w:rPr>
        <w:t xml:space="preserve"> </w:t>
      </w:r>
      <w:r>
        <w:rPr>
          <w:sz w:val="19"/>
          <w:szCs w:val="19"/>
        </w:rPr>
        <w:t>the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included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cryptos</w:t>
      </w:r>
      <w:r>
        <w:rPr>
          <w:sz w:val="19"/>
          <w:szCs w:val="19"/>
          <w:spacing w:val="1"/>
        </w:rPr>
        <w:t>.</w:t>
      </w:r>
      <w:r>
        <w:rPr>
          <w:sz w:val="19"/>
          <w:szCs w:val="19"/>
        </w:rPr>
        <w:t>The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samples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did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not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contain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</w:rPr>
        <w:t>any </w:t>
      </w:r>
      <w:r>
        <w:rPr>
          <w:sz w:val="19"/>
          <w:szCs w:val="19"/>
          <w:spacing w:val="-3"/>
        </w:rPr>
        <w:t>stablecoins.Cryptosare traded on centralized or decentralized electric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-2"/>
        </w:rPr>
        <w:t>exchanges,24 hoursa day,</w:t>
      </w:r>
      <w:r>
        <w:rPr>
          <w:sz w:val="19"/>
          <w:szCs w:val="19"/>
          <w:spacing w:val="-3"/>
        </w:rPr>
        <w:t>7 days a week.In general,the crypto market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has no exchangeclose time.We include all c</w:t>
      </w:r>
      <w:r>
        <w:rPr>
          <w:sz w:val="19"/>
          <w:szCs w:val="19"/>
          <w:spacing w:val="-3"/>
        </w:rPr>
        <w:t>alendar days with crypto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4"/>
        </w:rPr>
        <w:t>transactions and calculate the returns </w:t>
      </w:r>
      <w:r>
        <w:rPr>
          <w:sz w:val="19"/>
          <w:szCs w:val="19"/>
          <w:spacing w:val="-5"/>
        </w:rPr>
        <w:t>using the whole day cosing price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6"/>
        </w:rPr>
        <w:t>from 0:00:00.000 to 23:59:59</w:t>
      </w:r>
      <w:r>
        <w:rPr>
          <w:sz w:val="19"/>
          <w:szCs w:val="19"/>
          <w:spacing w:val="-7"/>
        </w:rPr>
        <w:t>.999 UTC.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52" w:line="188" w:lineRule="auto"/>
        <w:rPr/>
      </w:pPr>
      <w:r>
        <w:rPr>
          <w:i/>
          <w:iCs/>
          <w:spacing w:val="3"/>
        </w:rPr>
        <w:t>2.2.</w:t>
      </w:r>
      <w:r>
        <w:rPr>
          <w:i/>
          <w:iCs/>
        </w:rPr>
        <w:t>ST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measure</w:t>
      </w:r>
    </w:p>
    <w:p>
      <w:pPr>
        <w:pStyle w:val="BodyText"/>
        <w:ind w:right="209" w:firstLine="269"/>
        <w:spacing w:before="282" w:line="226" w:lineRule="auto"/>
        <w:jc w:val="both"/>
        <w:rPr>
          <w:sz w:val="19"/>
          <w:szCs w:val="19"/>
        </w:rPr>
      </w:pPr>
      <w:r>
        <w:rPr>
          <w:sz w:val="19"/>
          <w:szCs w:val="19"/>
          <w:spacing w:val="-2"/>
        </w:rPr>
        <w:t>Following Bordalo et</w:t>
      </w:r>
      <w:r>
        <w:rPr>
          <w:sz w:val="19"/>
          <w:szCs w:val="19"/>
          <w:spacing w:val="-3"/>
        </w:rPr>
        <w:t xml:space="preserve"> al.(2016)and Cosemans and Frehen(2021),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5"/>
        </w:rPr>
        <w:t>we constructed an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5"/>
        </w:rPr>
        <w:t>ST measureusing the follow</w:t>
      </w:r>
      <w:r>
        <w:rPr>
          <w:sz w:val="19"/>
          <w:szCs w:val="19"/>
          <w:spacing w:val="-6"/>
        </w:rPr>
        <w:t>ing steps.First,we calcu-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lated thesalience of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4"/>
        </w:rPr>
        <w:t>each crypto's daily payoff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-4"/>
        </w:rPr>
        <w:t>within the measurement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period.When choosing amo</w:t>
      </w:r>
      <w:r>
        <w:rPr>
          <w:sz w:val="19"/>
          <w:szCs w:val="19"/>
          <w:spacing w:val="-5"/>
        </w:rPr>
        <w:t>ng cryptos,we assumed that investors infer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a set of</w:t>
      </w:r>
      <w:r>
        <w:rPr>
          <w:sz w:val="19"/>
          <w:szCs w:val="19"/>
          <w:spacing w:val="-12"/>
        </w:rPr>
        <w:t xml:space="preserve"> </w:t>
      </w:r>
      <w:r>
        <w:rPr>
          <w:sz w:val="19"/>
          <w:szCs w:val="19"/>
        </w:rPr>
        <w:t>future return states from t</w:t>
      </w:r>
      <w:r>
        <w:rPr>
          <w:sz w:val="19"/>
          <w:szCs w:val="19"/>
          <w:spacing w:val="-1"/>
        </w:rPr>
        <w:t>he distribution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-1"/>
        </w:rPr>
        <w:t>of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-1"/>
        </w:rPr>
        <w:t>past returns.Our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primary analysis assumed that the daily returns over the past week or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-1"/>
        </w:rPr>
        <w:t>month form this state space.We measured the salience</w:t>
      </w:r>
      <w:r>
        <w:rPr>
          <w:sz w:val="19"/>
          <w:szCs w:val="19"/>
          <w:spacing w:val="19"/>
          <w:w w:val="102"/>
        </w:rPr>
        <w:t xml:space="preserve"> </w:t>
      </w:r>
      <w:r>
        <w:rPr>
          <w:sz w:val="19"/>
          <w:szCs w:val="19"/>
          <w:spacing w:val="-1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-1"/>
        </w:rPr>
        <w:t>the return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(₁g)of crypto i on day s by its distance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-3"/>
        </w:rPr>
        <w:t>from the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3"/>
        </w:rPr>
        <w:t>average return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3"/>
        </w:rPr>
        <w:t>across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all cryptos in the market on that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4"/>
        </w:rPr>
        <w:t>day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4"/>
        </w:rPr>
        <w:t>(F,):</w:t>
      </w:r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6352</wp:posOffset>
            </wp:positionH>
            <wp:positionV relativeFrom="paragraph">
              <wp:posOffset>107991</wp:posOffset>
            </wp:positionV>
            <wp:extent cx="1225559" cy="298493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559" cy="2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829"/>
        <w:spacing w:before="52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</w:rPr>
        <w:t>(1)</w:t>
      </w:r>
    </w:p>
    <w:p>
      <w:pPr>
        <w:pStyle w:val="BodyText"/>
        <w:ind w:left="20" w:right="222" w:firstLine="20"/>
        <w:spacing w:before="207" w:line="227" w:lineRule="auto"/>
        <w:jc w:val="both"/>
        <w:rPr>
          <w:sz w:val="19"/>
          <w:szCs w:val="19"/>
        </w:rPr>
      </w:pPr>
      <w:r>
        <w:rPr>
          <w:sz w:val="19"/>
          <w:szCs w:val="19"/>
          <w:spacing w:val="-3"/>
          <w:position w:val="1"/>
        </w:rPr>
        <w:t>where </w:t>
      </w:r>
      <w:r>
        <w:rPr>
          <w:sz w:val="19"/>
          <w:szCs w:val="19"/>
          <w:position w:val="-7"/>
        </w:rPr>
        <w:drawing>
          <wp:inline distT="0" distB="0" distL="0" distR="0">
            <wp:extent cx="742974" cy="17776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74" cy="1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spacing w:val="3"/>
          <w:position w:val="1"/>
        </w:rPr>
        <w:t xml:space="preserve"> </w:t>
      </w:r>
      <w:r>
        <w:rPr>
          <w:sz w:val="19"/>
          <w:szCs w:val="19"/>
          <w:spacing w:val="-3"/>
        </w:rPr>
        <w:t>with N denoting the number 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3"/>
        </w:rPr>
        <w:t>cryptos avail-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ableon the market.θ is included to control for thesalience of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4"/>
        </w:rPr>
        <w:t>Opayoffs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Following Cosemans and</w:t>
      </w:r>
      <w:r>
        <w:rPr>
          <w:sz w:val="19"/>
          <w:szCs w:val="19"/>
          <w:spacing w:val="-3"/>
        </w:rPr>
        <w:t xml:space="preserve"> Frehen(2021),we set θ=0.1.</w:t>
      </w:r>
    </w:p>
    <w:p>
      <w:pPr>
        <w:pStyle w:val="BodyText"/>
        <w:ind w:left="10" w:right="210" w:firstLine="239"/>
        <w:spacing w:before="37" w:line="225" w:lineRule="auto"/>
        <w:jc w:val="both"/>
        <w:rPr>
          <w:sz w:val="19"/>
          <w:szCs w:val="19"/>
        </w:rPr>
      </w:pPr>
      <w:r>
        <w:rPr>
          <w:sz w:val="19"/>
          <w:szCs w:val="19"/>
          <w:spacing w:val="-5"/>
        </w:rPr>
        <w:t>Second,we calculated the salience weights.Given the salience func-</w:t>
      </w:r>
      <w:r>
        <w:rPr>
          <w:sz w:val="19"/>
          <w:szCs w:val="19"/>
          <w:spacing w:val="13"/>
          <w:w w:val="101"/>
        </w:rPr>
        <w:t xml:space="preserve"> </w:t>
      </w:r>
      <w:r>
        <w:rPr>
          <w:sz w:val="19"/>
          <w:szCs w:val="19"/>
          <w:spacing w:val="-3"/>
        </w:rPr>
        <w:t>tion in Equation(1),the salient thinker ranks each payoff</w:t>
      </w:r>
      <w:r>
        <w:rPr>
          <w:sz w:val="19"/>
          <w:szCs w:val="19"/>
          <w:spacing w:val="-2"/>
        </w:rPr>
        <w:t xml:space="preserve"> </w:t>
      </w:r>
      <w:r>
        <w:rPr>
          <w:sz w:val="19"/>
          <w:szCs w:val="19"/>
          <w:spacing w:val="-3"/>
        </w:rPr>
        <w:t>and replaces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the objective state probabilities w</w:t>
      </w:r>
      <w:r>
        <w:rPr>
          <w:sz w:val="19"/>
          <w:szCs w:val="19"/>
          <w:spacing w:val="-6"/>
        </w:rPr>
        <w:t>ith the salience weights.For the objec-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tive state probabilities,S denotes the setof</w:t>
      </w:r>
      <w:r>
        <w:rPr>
          <w:sz w:val="19"/>
          <w:szCs w:val="19"/>
          <w:spacing w:val="-11"/>
        </w:rPr>
        <w:t xml:space="preserve"> </w:t>
      </w:r>
      <w:r>
        <w:rPr>
          <w:sz w:val="19"/>
          <w:szCs w:val="19"/>
          <w:spacing w:val="-2"/>
        </w:rPr>
        <w:t>states,</w:t>
      </w:r>
      <w:r>
        <w:rPr>
          <w:sz w:val="19"/>
          <w:szCs w:val="19"/>
          <w:spacing w:val="-3"/>
        </w:rPr>
        <w:t>which is the number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trading days within the ranking peri</w:t>
      </w:r>
      <w:r>
        <w:rPr>
          <w:sz w:val="19"/>
          <w:szCs w:val="19"/>
          <w:spacing w:val="-1"/>
        </w:rPr>
        <w:t>od,where each state s occurs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with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</w:rPr>
        <w:t>an</w:t>
      </w:r>
      <w:r>
        <w:rPr>
          <w:sz w:val="19"/>
          <w:szCs w:val="19"/>
          <w:spacing w:val="19"/>
          <w:w w:val="101"/>
        </w:rPr>
        <w:t xml:space="preserve"> </w:t>
      </w:r>
      <w:r>
        <w:rPr>
          <w:sz w:val="19"/>
          <w:szCs w:val="19"/>
        </w:rPr>
        <w:t>equal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</w:rPr>
        <w:t>probability</w:t>
      </w:r>
      <w:r>
        <w:rPr>
          <w:sz w:val="19"/>
          <w:szCs w:val="19"/>
          <w:spacing w:val="13"/>
          <w:w w:val="101"/>
        </w:rPr>
        <w:t xml:space="preserve"> </w:t>
      </w:r>
      <w:r>
        <w:rPr>
          <w:sz w:val="19"/>
          <w:szCs w:val="19"/>
        </w:rPr>
        <w:t>π,so</w:t>
      </w:r>
      <w:r>
        <w:rPr>
          <w:sz w:val="19"/>
          <w:szCs w:val="19"/>
          <w:spacing w:val="14"/>
          <w:w w:val="101"/>
        </w:rPr>
        <w:t xml:space="preserve"> </w:t>
      </w:r>
      <w:r>
        <w:rPr>
          <w:sz w:val="19"/>
          <w:szCs w:val="19"/>
        </w:rPr>
        <w:t>that</w:t>
      </w:r>
      <w:r>
        <w:rPr>
          <w:sz w:val="19"/>
          <w:szCs w:val="19"/>
          <w:spacing w:val="13"/>
          <w:w w:val="101"/>
        </w:rPr>
        <w:t xml:space="preserve"> </w:t>
      </w:r>
      <w:r>
        <w:rPr>
          <w:sz w:val="19"/>
          <w:szCs w:val="19"/>
        </w:rPr>
        <w:t>πg=</w:t>
      </w:r>
      <w:r>
        <w:rPr>
          <w:sz w:val="19"/>
          <w:szCs w:val="19"/>
          <w:spacing w:val="-1"/>
        </w:rPr>
        <w:t>1/S.The</w:t>
      </w:r>
      <w:r>
        <w:rPr>
          <w:sz w:val="19"/>
          <w:szCs w:val="19"/>
          <w:spacing w:val="22"/>
        </w:rPr>
        <w:t xml:space="preserve"> </w:t>
      </w:r>
      <w:r>
        <w:rPr>
          <w:sz w:val="19"/>
          <w:szCs w:val="19"/>
          <w:spacing w:val="-1"/>
        </w:rPr>
        <w:t>salience-weighted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probability is then given by:</w:t>
      </w:r>
    </w:p>
    <w:p>
      <w:pPr>
        <w:pStyle w:val="BodyText"/>
        <w:ind w:left="40"/>
        <w:spacing w:before="216" w:line="212" w:lineRule="auto"/>
        <w:rPr>
          <w:rFonts w:ascii="SimSun" w:hAnsi="SimSun" w:eastAsia="SimSun" w:cs="SimSun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-19"/>
        </w:rPr>
        <w:t>元，=π</w:t>
      </w:r>
      <w:r>
        <w:rPr>
          <w:sz w:val="19"/>
          <w:szCs w:val="19"/>
          <w:spacing w:val="-19"/>
        </w:rPr>
        <w:t>g×O;,g,</w:t>
      </w:r>
      <w:r>
        <w:rPr>
          <w:sz w:val="19"/>
          <w:szCs w:val="19"/>
          <w:spacing w:val="1"/>
        </w:rPr>
        <w:t xml:space="preserve">                               </w:t>
      </w:r>
      <w:r>
        <w:rPr>
          <w:sz w:val="19"/>
          <w:szCs w:val="19"/>
        </w:rPr>
        <w:t xml:space="preserve">                                                </w:t>
      </w:r>
      <w:r>
        <w:rPr>
          <w:rFonts w:ascii="SimSun" w:hAnsi="SimSun" w:eastAsia="SimSun" w:cs="SimSun"/>
          <w:sz w:val="16"/>
          <w:szCs w:val="16"/>
          <w:spacing w:val="-19"/>
        </w:rPr>
        <w:t>(2)</w:t>
      </w:r>
    </w:p>
    <w:p>
      <w:pPr>
        <w:pStyle w:val="BodyText"/>
        <w:ind w:left="10"/>
        <w:spacing w:before="101" w:line="204" w:lineRule="auto"/>
        <w:rPr>
          <w:sz w:val="19"/>
          <w:szCs w:val="19"/>
        </w:rPr>
      </w:pPr>
      <w:r>
        <w:rPr>
          <w:sz w:val="19"/>
          <w:szCs w:val="19"/>
          <w:spacing w:val="-7"/>
        </w:rPr>
        <w:t>Here,</w:t>
      </w:r>
      <w:r>
        <w:rPr>
          <w:rFonts w:ascii="SimSun" w:hAnsi="SimSun" w:eastAsia="SimSun" w:cs="SimSun"/>
          <w:sz w:val="19"/>
          <w:szCs w:val="19"/>
          <w:spacing w:val="-7"/>
        </w:rPr>
        <w:t>元，</w:t>
      </w:r>
      <w:r>
        <w:rPr>
          <w:sz w:val="19"/>
          <w:szCs w:val="19"/>
          <w:spacing w:val="-7"/>
        </w:rPr>
        <w:t>gdenotes the salienceweighted subjec</w:t>
      </w:r>
      <w:r>
        <w:rPr>
          <w:sz w:val="19"/>
          <w:szCs w:val="19"/>
          <w:spacing w:val="-8"/>
        </w:rPr>
        <w:t>tive state probability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8"/>
        </w:rPr>
        <w:t>and</w:t>
      </w:r>
    </w:p>
    <w:p>
      <w:pPr>
        <w:pStyle w:val="BodyText"/>
        <w:ind w:left="20"/>
        <w:spacing w:before="1" w:line="212" w:lineRule="auto"/>
        <w:rPr>
          <w:sz w:val="19"/>
          <w:szCs w:val="19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6352</wp:posOffset>
            </wp:positionH>
            <wp:positionV relativeFrom="paragraph">
              <wp:posOffset>231215</wp:posOffset>
            </wp:positionV>
            <wp:extent cx="933482" cy="31109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82" cy="31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7"/>
        </w:rPr>
        <w:t>①</w:t>
      </w:r>
      <w:r>
        <w:rPr>
          <w:sz w:val="19"/>
          <w:szCs w:val="19"/>
          <w:spacing w:val="-7"/>
        </w:rPr>
        <w:t>;g is the salience weight defined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7"/>
        </w:rPr>
        <w:t>as</w:t>
      </w:r>
    </w:p>
    <w:p>
      <w:pPr>
        <w:ind w:left="4829"/>
        <w:spacing w:before="284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</w:rPr>
        <w:t>(3)</w:t>
      </w:r>
    </w:p>
    <w:p>
      <w:pPr>
        <w:pStyle w:val="BodyText"/>
        <w:ind w:left="10" w:right="204"/>
        <w:spacing w:before="273" w:line="226" w:lineRule="auto"/>
        <w:jc w:val="both"/>
        <w:rPr>
          <w:sz w:val="19"/>
          <w:szCs w:val="19"/>
        </w:rPr>
      </w:pPr>
      <w:r>
        <w:rPr>
          <w:sz w:val="19"/>
          <w:szCs w:val="19"/>
          <w:spacing w:val="-5"/>
        </w:rPr>
        <w:t>here δ captures the degree to whic</w:t>
      </w:r>
      <w:r>
        <w:rPr>
          <w:sz w:val="19"/>
          <w:szCs w:val="19"/>
          <w:spacing w:val="-6"/>
        </w:rPr>
        <w:t>h salience distorts the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6"/>
        </w:rPr>
        <w:t>decision.When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δ=1,no</w:t>
      </w:r>
      <w:r>
        <w:rPr>
          <w:sz w:val="19"/>
          <w:szCs w:val="19"/>
          <w:spacing w:val="31"/>
          <w:w w:val="102"/>
        </w:rPr>
        <w:t xml:space="preserve"> </w:t>
      </w:r>
      <w:r>
        <w:rPr>
          <w:sz w:val="19"/>
          <w:szCs w:val="19"/>
          <w:spacing w:val="-1"/>
        </w:rPr>
        <w:t>distortion</w:t>
      </w:r>
      <w:r>
        <w:rPr>
          <w:sz w:val="19"/>
          <w:szCs w:val="19"/>
          <w:spacing w:val="22"/>
        </w:rPr>
        <w:t xml:space="preserve"> </w:t>
      </w:r>
      <w:r>
        <w:rPr>
          <w:sz w:val="19"/>
          <w:szCs w:val="19"/>
          <w:spacing w:val="-1"/>
        </w:rPr>
        <w:t>occurs;when</w:t>
      </w:r>
      <w:r>
        <w:rPr>
          <w:sz w:val="19"/>
          <w:szCs w:val="19"/>
          <w:spacing w:val="22"/>
          <w:w w:val="101"/>
        </w:rPr>
        <w:t xml:space="preserve"> </w:t>
      </w:r>
      <w:r>
        <w:rPr>
          <w:sz w:val="19"/>
          <w:szCs w:val="19"/>
          <w:spacing w:val="-1"/>
        </w:rPr>
        <w:t>δ→0,there</w:t>
      </w:r>
      <w:r>
        <w:rPr>
          <w:sz w:val="19"/>
          <w:szCs w:val="19"/>
          <w:spacing w:val="21"/>
        </w:rPr>
        <w:t xml:space="preserve"> </w:t>
      </w:r>
      <w:r>
        <w:rPr>
          <w:sz w:val="19"/>
          <w:szCs w:val="19"/>
          <w:spacing w:val="-1"/>
        </w:rPr>
        <w:t>is</w:t>
      </w:r>
      <w:r>
        <w:rPr>
          <w:sz w:val="19"/>
          <w:szCs w:val="19"/>
          <w:spacing w:val="22"/>
          <w:w w:val="102"/>
        </w:rPr>
        <w:t xml:space="preserve"> </w:t>
      </w:r>
      <w:r>
        <w:rPr>
          <w:sz w:val="19"/>
          <w:szCs w:val="19"/>
          <w:spacing w:val="-1"/>
        </w:rPr>
        <w:t>a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-1"/>
        </w:rPr>
        <w:t>maximum</w:t>
      </w:r>
      <w:r>
        <w:rPr>
          <w:sz w:val="19"/>
          <w:szCs w:val="19"/>
          <w:spacing w:val="25"/>
        </w:rPr>
        <w:t xml:space="preserve"> </w:t>
      </w:r>
      <w:r>
        <w:rPr>
          <w:sz w:val="19"/>
          <w:szCs w:val="19"/>
          <w:spacing w:val="-1"/>
        </w:rPr>
        <w:t>salience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distortion in that the investor only considers the most salient payoff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2"/>
        </w:rPr>
        <w:t>Following Bordalo et al.(2012)and C</w:t>
      </w:r>
      <w:r>
        <w:rPr>
          <w:sz w:val="19"/>
          <w:szCs w:val="19"/>
          <w:spacing w:val="-3"/>
        </w:rPr>
        <w:t>osemans and Frehen (2021),we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set δ=0.7 in our analyses.</w:t>
      </w:r>
      <w:r>
        <w:rPr>
          <w:sz w:val="19"/>
          <w:szCs w:val="19"/>
          <w:spacing w:val="-2"/>
        </w:rPr>
        <w:t>Furthermore,k;g is the rank 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-2"/>
        </w:rPr>
        <w:t>the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2"/>
        </w:rPr>
        <w:t>salience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payoff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-4"/>
        </w:rPr>
        <w:t>r,g among the daily returnof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4"/>
        </w:rPr>
        <w:t>a given crypto in the me</w:t>
      </w:r>
      <w:r>
        <w:rPr>
          <w:sz w:val="19"/>
          <w:szCs w:val="19"/>
          <w:spacing w:val="-5"/>
        </w:rPr>
        <w:t>asurement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period</w:t>
      </w:r>
      <w:r>
        <w:rPr>
          <w:sz w:val="19"/>
          <w:szCs w:val="19"/>
          <w:spacing w:val="21"/>
        </w:rPr>
        <w:t xml:space="preserve"> </w:t>
      </w:r>
      <w:r>
        <w:rPr>
          <w:sz w:val="19"/>
          <w:szCs w:val="19"/>
          <w:spacing w:val="-1"/>
        </w:rPr>
        <w:t>and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-1"/>
        </w:rPr>
        <w:t>ranges</w:t>
      </w:r>
      <w:r>
        <w:rPr>
          <w:sz w:val="19"/>
          <w:szCs w:val="19"/>
          <w:spacing w:val="21"/>
          <w:w w:val="101"/>
        </w:rPr>
        <w:t xml:space="preserve"> </w:t>
      </w:r>
      <w:r>
        <w:rPr>
          <w:sz w:val="19"/>
          <w:szCs w:val="19"/>
          <w:spacing w:val="-1"/>
        </w:rPr>
        <w:t>from</w:t>
      </w:r>
      <w:r>
        <w:rPr>
          <w:sz w:val="19"/>
          <w:szCs w:val="19"/>
          <w:spacing w:val="36"/>
          <w:w w:val="101"/>
        </w:rPr>
        <w:t xml:space="preserve"> </w:t>
      </w:r>
      <w:r>
        <w:rPr>
          <w:sz w:val="19"/>
          <w:szCs w:val="19"/>
          <w:spacing w:val="-1"/>
        </w:rPr>
        <w:t>1(most</w:t>
      </w:r>
      <w:r>
        <w:rPr>
          <w:sz w:val="19"/>
          <w:szCs w:val="19"/>
          <w:spacing w:val="23"/>
          <w:w w:val="101"/>
        </w:rPr>
        <w:t xml:space="preserve"> </w:t>
      </w:r>
      <w:r>
        <w:rPr>
          <w:sz w:val="19"/>
          <w:szCs w:val="19"/>
          <w:spacing w:val="-1"/>
        </w:rPr>
        <w:t>salient)to</w:t>
      </w:r>
      <w:r>
        <w:rPr>
          <w:sz w:val="19"/>
          <w:szCs w:val="19"/>
          <w:spacing w:val="26"/>
        </w:rPr>
        <w:t xml:space="preserve"> </w:t>
      </w:r>
      <w:r>
        <w:rPr>
          <w:sz w:val="19"/>
          <w:szCs w:val="19"/>
          <w:spacing w:val="-1"/>
        </w:rPr>
        <w:t>S</w:t>
      </w:r>
      <w:r>
        <w:rPr>
          <w:sz w:val="19"/>
          <w:szCs w:val="19"/>
          <w:spacing w:val="22"/>
        </w:rPr>
        <w:t xml:space="preserve"> </w:t>
      </w:r>
      <w:r>
        <w:rPr>
          <w:sz w:val="19"/>
          <w:szCs w:val="19"/>
          <w:spacing w:val="-1"/>
        </w:rPr>
        <w:t>(least</w:t>
      </w:r>
      <w:r>
        <w:rPr>
          <w:sz w:val="19"/>
          <w:szCs w:val="19"/>
          <w:spacing w:val="23"/>
          <w:w w:val="101"/>
        </w:rPr>
        <w:t xml:space="preserve"> </w:t>
      </w:r>
      <w:r>
        <w:rPr>
          <w:sz w:val="19"/>
          <w:szCs w:val="19"/>
          <w:spacing w:val="-1"/>
        </w:rPr>
        <w:t>sa</w:t>
      </w:r>
      <w:r>
        <w:rPr>
          <w:sz w:val="19"/>
          <w:szCs w:val="19"/>
          <w:spacing w:val="-2"/>
        </w:rPr>
        <w:t>lient);πg=1/S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denotes the objective probability for each state.</w:t>
      </w:r>
    </w:p>
    <w:p>
      <w:pPr>
        <w:pStyle w:val="BodyText"/>
        <w:ind w:left="10" w:right="210" w:firstLine="239"/>
        <w:spacing w:before="47" w:line="216" w:lineRule="auto"/>
        <w:jc w:val="both"/>
        <w:rPr>
          <w:sz w:val="19"/>
          <w:szCs w:val="19"/>
        </w:rPr>
      </w:pPr>
      <w:r>
        <w:rPr>
          <w:sz w:val="19"/>
          <w:szCs w:val="19"/>
          <w:spacing w:val="-1"/>
        </w:rPr>
        <w:t>Third,the salience effect —the extent to which sal</w:t>
      </w:r>
      <w:r>
        <w:rPr>
          <w:sz w:val="19"/>
          <w:szCs w:val="19"/>
          <w:spacing w:val="-2"/>
        </w:rPr>
        <w:t>ience thinking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influences the expected return —is then measur</w:t>
      </w:r>
      <w:r>
        <w:rPr>
          <w:sz w:val="19"/>
          <w:szCs w:val="19"/>
          <w:spacing w:val="-3"/>
        </w:rPr>
        <w:t>ed by the covariance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the decision weights(@g)and the crypto retu</w:t>
      </w:r>
      <w:r>
        <w:rPr>
          <w:sz w:val="19"/>
          <w:szCs w:val="19"/>
          <w:spacing w:val="-1"/>
        </w:rPr>
        <w:t>rn(r₁g)over the esti-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mation period according to the salience-based asset-pricing framework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2"/>
        </w:rPr>
        <w:t>(Bordalo et al.,2013a).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239" w:lineRule="exact"/>
        <w:jc w:val="right"/>
        <w:rPr/>
      </w:pPr>
      <w:r>
        <w:rPr>
          <w:i/>
          <w:iCs/>
          <w:spacing w:val="-2"/>
          <w:w w:val="82"/>
          <w:position w:val="3"/>
        </w:rPr>
        <w:t>Joumal of</w:t>
      </w:r>
      <w:r>
        <w:rPr>
          <w:i/>
          <w:iCs/>
          <w:spacing w:val="-37"/>
          <w:position w:val="3"/>
        </w:rPr>
        <w:t xml:space="preserve"> </w:t>
      </w:r>
      <w:r>
        <w:rPr>
          <w:i/>
          <w:iCs/>
          <w:spacing w:val="-2"/>
          <w:w w:val="82"/>
          <w:position w:val="3"/>
        </w:rPr>
        <w:t>Banking and</w:t>
      </w:r>
      <w:r>
        <w:rPr>
          <w:i/>
          <w:iCs/>
          <w:spacing w:val="-19"/>
          <w:position w:val="3"/>
        </w:rPr>
        <w:t xml:space="preserve"> </w:t>
      </w:r>
      <w:r>
        <w:rPr>
          <w:i/>
          <w:iCs/>
          <w:spacing w:val="-2"/>
          <w:w w:val="82"/>
          <w:position w:val="3"/>
        </w:rPr>
        <w:t>Finance 159(2024)107052</w:t>
      </w:r>
    </w:p>
    <w:p>
      <w:pPr>
        <w:pStyle w:val="BodyText"/>
        <w:ind w:left="279"/>
        <w:spacing w:before="224" w:line="192" w:lineRule="auto"/>
        <w:rPr/>
      </w:pPr>
      <w:r>
        <w:rPr>
          <w:spacing w:val="-2"/>
        </w:rPr>
        <w:t>Table</w:t>
      </w:r>
      <w:r>
        <w:rPr>
          <w:spacing w:val="26"/>
        </w:rPr>
        <w:t xml:space="preserve"> </w:t>
      </w:r>
      <w:r>
        <w:rPr>
          <w:spacing w:val="-2"/>
        </w:rPr>
        <w:t>1</w:t>
      </w:r>
    </w:p>
    <w:p>
      <w:pPr>
        <w:pStyle w:val="BodyText"/>
        <w:ind w:left="289"/>
        <w:spacing w:before="8" w:line="192" w:lineRule="auto"/>
        <w:rPr/>
      </w:pPr>
      <w:r>
        <w:rPr>
          <w:spacing w:val="-7"/>
        </w:rPr>
        <w:t>Summary statistics on </w:t>
      </w:r>
      <w:r>
        <w:rPr>
          <w:spacing w:val="-8"/>
        </w:rPr>
        <w:t>portfolio analysis</w:t>
      </w:r>
    </w:p>
    <w:p>
      <w:pPr>
        <w:ind w:left="429"/>
        <w:spacing w:before="151" w:line="23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Year   </w:t>
      </w:r>
      <w:r>
        <w:rPr>
          <w:rFonts w:ascii="SimSun" w:hAnsi="SimSun" w:eastAsia="SimSun" w:cs="SimSun"/>
          <w:sz w:val="14"/>
          <w:szCs w:val="14"/>
          <w:spacing w:val="-1"/>
          <w:position w:val="-1"/>
        </w:rPr>
        <w:t>Counts</w:t>
      </w:r>
      <w:r>
        <w:rPr>
          <w:rFonts w:ascii="SimSun" w:hAnsi="SimSun" w:eastAsia="SimSun" w:cs="SimSun"/>
          <w:sz w:val="14"/>
          <w:szCs w:val="14"/>
          <w:spacing w:val="1"/>
          <w:position w:val="-1"/>
        </w:rPr>
        <w:t xml:space="preserve">   </w:t>
      </w:r>
      <w:r>
        <w:rPr>
          <w:rFonts w:ascii="SimSun" w:hAnsi="SimSun" w:eastAsia="SimSun" w:cs="SimSun"/>
          <w:sz w:val="14"/>
          <w:szCs w:val="14"/>
          <w:spacing w:val="-1"/>
        </w:rPr>
        <w:t>Market Cap(million </w:t>
      </w:r>
      <w:r>
        <w:rPr>
          <w:rFonts w:ascii="SimSun" w:hAnsi="SimSun" w:eastAsia="SimSun" w:cs="SimSun"/>
          <w:sz w:val="14"/>
          <w:szCs w:val="14"/>
          <w:spacing w:val="-2"/>
        </w:rPr>
        <w:t>USD)</w:t>
      </w:r>
      <w:r>
        <w:rPr>
          <w:rFonts w:ascii="SimSun" w:hAnsi="SimSun" w:eastAsia="SimSun" w:cs="SimSun"/>
          <w:sz w:val="14"/>
          <w:szCs w:val="14"/>
          <w:u w:val="single" w:color="auto"/>
          <w:spacing w:val="16"/>
        </w:rPr>
        <w:t xml:space="preserve">  </w:t>
      </w:r>
      <w:r>
        <w:rPr>
          <w:rFonts w:ascii="SimSun" w:hAnsi="SimSun" w:eastAsia="SimSun" w:cs="SimSun"/>
          <w:sz w:val="14"/>
          <w:szCs w:val="14"/>
          <w:u w:val="single" w:color="auto"/>
          <w:spacing w:val="-2"/>
        </w:rPr>
        <w:t>Volume(thousand</w:t>
      </w:r>
      <w:r>
        <w:rPr>
          <w:rFonts w:ascii="SimSun" w:hAnsi="SimSun" w:eastAsia="SimSun" w:cs="SimSun"/>
          <w:sz w:val="14"/>
          <w:szCs w:val="14"/>
          <w:u w:val="single" w:color="auto"/>
          <w:spacing w:val="36"/>
        </w:rPr>
        <w:t xml:space="preserve"> </w:t>
      </w:r>
      <w:r>
        <w:rPr>
          <w:rFonts w:ascii="SimSun" w:hAnsi="SimSun" w:eastAsia="SimSun" w:cs="SimSun"/>
          <w:sz w:val="14"/>
          <w:szCs w:val="14"/>
          <w:u w:val="single" w:color="auto"/>
          <w:spacing w:val="-2"/>
        </w:rPr>
        <w:t>USD)  </w:t>
      </w:r>
    </w:p>
    <w:p>
      <w:pPr>
        <w:ind w:left="1589"/>
        <w:spacing w:before="79" w:line="20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     </w:t>
      </w:r>
      <w:r>
        <w:rPr>
          <w:rFonts w:ascii="SimSun" w:hAnsi="SimSun" w:eastAsia="SimSun" w:cs="SimSun"/>
          <w:sz w:val="14"/>
          <w:szCs w:val="14"/>
          <w:spacing w:val="-1"/>
        </w:rPr>
        <w:t>Median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1"/>
        </w:rPr>
        <w:t>Mean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1"/>
        </w:rPr>
        <w:t>Median</w:t>
      </w:r>
    </w:p>
    <w:tbl>
      <w:tblPr>
        <w:tblStyle w:val="TableNormal"/>
        <w:tblW w:w="4510" w:type="dxa"/>
        <w:tblInd w:w="31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19"/>
        <w:gridCol w:w="590"/>
        <w:gridCol w:w="799"/>
        <w:gridCol w:w="720"/>
        <w:gridCol w:w="945"/>
        <w:gridCol w:w="937"/>
      </w:tblGrid>
      <w:tr>
        <w:trPr>
          <w:trHeight w:val="236" w:hRule="atLeast"/>
        </w:trPr>
        <w:tc>
          <w:tcPr>
            <w:tcW w:w="519" w:type="dxa"/>
            <w:vAlign w:val="top"/>
            <w:tcBorders>
              <w:top w:val="single" w:color="000000" w:sz="4" w:space="0"/>
            </w:tcBorders>
          </w:tcPr>
          <w:p>
            <w:pPr>
              <w:ind w:left="140"/>
              <w:spacing w:before="9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2014</w:t>
            </w:r>
          </w:p>
        </w:tc>
        <w:tc>
          <w:tcPr>
            <w:tcW w:w="590" w:type="dxa"/>
            <w:vAlign w:val="top"/>
            <w:tcBorders>
              <w:top w:val="single" w:color="000000" w:sz="4" w:space="0"/>
            </w:tcBorders>
          </w:tcPr>
          <w:p>
            <w:pPr>
              <w:ind w:left="111"/>
              <w:spacing w:before="116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  <w:position w:val="-2"/>
              </w:rPr>
              <w:t>100</w:t>
            </w:r>
          </w:p>
        </w:tc>
        <w:tc>
          <w:tcPr>
            <w:tcW w:w="799" w:type="dxa"/>
            <w:vAlign w:val="top"/>
            <w:tcBorders>
              <w:top w:val="single" w:color="000000" w:sz="4" w:space="0"/>
            </w:tcBorders>
          </w:tcPr>
          <w:p>
            <w:pPr>
              <w:ind w:left="141"/>
              <w:spacing w:before="106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309.38</w:t>
            </w:r>
          </w:p>
        </w:tc>
        <w:tc>
          <w:tcPr>
            <w:tcW w:w="720" w:type="dxa"/>
            <w:vAlign w:val="top"/>
            <w:tcBorders>
              <w:top w:val="single" w:color="000000" w:sz="4" w:space="0"/>
            </w:tcBorders>
          </w:tcPr>
          <w:p>
            <w:pPr>
              <w:ind w:left="92"/>
              <w:spacing w:before="126" w:line="9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5.97</w:t>
            </w:r>
          </w:p>
        </w:tc>
        <w:tc>
          <w:tcPr>
            <w:tcW w:w="945" w:type="dxa"/>
            <w:vAlign w:val="top"/>
            <w:tcBorders>
              <w:top w:val="single" w:color="000000" w:sz="4" w:space="0"/>
            </w:tcBorders>
          </w:tcPr>
          <w:p>
            <w:pPr>
              <w:ind w:left="372"/>
              <w:spacing w:before="90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1,655</w:t>
            </w:r>
          </w:p>
        </w:tc>
        <w:tc>
          <w:tcPr>
            <w:tcW w:w="937" w:type="dxa"/>
            <w:vAlign w:val="top"/>
            <w:tcBorders>
              <w:top w:val="single" w:color="000000" w:sz="4" w:space="0"/>
            </w:tcBorders>
          </w:tcPr>
          <w:p>
            <w:pPr>
              <w:ind w:left="117"/>
              <w:spacing w:before="106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47</w:t>
            </w:r>
          </w:p>
        </w:tc>
      </w:tr>
      <w:tr>
        <w:trPr>
          <w:trHeight w:val="189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50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2015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70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83</w:t>
            </w:r>
          </w:p>
        </w:tc>
        <w:tc>
          <w:tcPr>
            <w:tcW w:w="799" w:type="dxa"/>
            <w:vAlign w:val="top"/>
          </w:tcPr>
          <w:p>
            <w:pPr>
              <w:ind w:left="161"/>
              <w:spacing w:before="50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179.88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40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4.70</w:t>
            </w:r>
          </w:p>
        </w:tc>
        <w:tc>
          <w:tcPr>
            <w:tcW w:w="945" w:type="dxa"/>
            <w:vAlign w:val="top"/>
          </w:tcPr>
          <w:p>
            <w:pPr>
              <w:ind w:left="372"/>
              <w:spacing w:before="13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1,583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3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15</w:t>
            </w:r>
          </w:p>
        </w:tc>
      </w:tr>
      <w:tr>
        <w:trPr>
          <w:trHeight w:val="159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4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2016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4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  <w:position w:val="-2"/>
              </w:rPr>
              <w:t>171</w:t>
            </w:r>
          </w:p>
        </w:tc>
        <w:tc>
          <w:tcPr>
            <w:tcW w:w="799" w:type="dxa"/>
            <w:vAlign w:val="top"/>
          </w:tcPr>
          <w:p>
            <w:pPr>
              <w:ind w:left="141"/>
              <w:spacing w:before="4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210.32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4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4.44</w:t>
            </w:r>
          </w:p>
        </w:tc>
        <w:tc>
          <w:tcPr>
            <w:tcW w:w="945" w:type="dxa"/>
            <w:vAlign w:val="top"/>
          </w:tcPr>
          <w:p>
            <w:pPr>
              <w:ind w:left="372"/>
              <w:spacing w:before="25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2,488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4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25</w:t>
            </w:r>
          </w:p>
        </w:tc>
      </w:tr>
      <w:tr>
        <w:trPr>
          <w:trHeight w:val="163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42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2017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52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796</w:t>
            </w:r>
          </w:p>
        </w:tc>
        <w:tc>
          <w:tcPr>
            <w:tcW w:w="799" w:type="dxa"/>
            <w:vAlign w:val="top"/>
          </w:tcPr>
          <w:p>
            <w:pPr>
              <w:ind w:left="141"/>
              <w:spacing w:before="42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632.23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42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2"/>
              </w:rPr>
              <w:t>13.91</w:t>
            </w:r>
          </w:p>
        </w:tc>
        <w:tc>
          <w:tcPr>
            <w:tcW w:w="945" w:type="dxa"/>
            <w:vAlign w:val="top"/>
          </w:tcPr>
          <w:p>
            <w:pPr>
              <w:ind w:left="331"/>
              <w:spacing w:before="26" w:line="16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31,778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42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201</w:t>
            </w:r>
          </w:p>
        </w:tc>
      </w:tr>
      <w:tr>
        <w:trPr>
          <w:trHeight w:val="174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59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2018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43" w:line="15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1,592</w:t>
            </w:r>
          </w:p>
        </w:tc>
        <w:tc>
          <w:tcPr>
            <w:tcW w:w="799" w:type="dxa"/>
            <w:vAlign w:val="top"/>
          </w:tcPr>
          <w:p>
            <w:pPr>
              <w:ind w:left="161"/>
              <w:spacing w:before="39" w:line="16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497.38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49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1"/>
              </w:rPr>
              <w:t>12.51</w:t>
            </w:r>
          </w:p>
        </w:tc>
        <w:tc>
          <w:tcPr>
            <w:tcW w:w="945" w:type="dxa"/>
            <w:vAlign w:val="top"/>
          </w:tcPr>
          <w:p>
            <w:pPr>
              <w:ind w:left="331"/>
              <w:spacing w:before="22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30,156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49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212</w:t>
            </w:r>
          </w:p>
        </w:tc>
      </w:tr>
      <w:tr>
        <w:trPr>
          <w:trHeight w:val="159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45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2019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29" w:line="15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1,957</w:t>
            </w:r>
          </w:p>
        </w:tc>
        <w:tc>
          <w:tcPr>
            <w:tcW w:w="799" w:type="dxa"/>
            <w:vAlign w:val="top"/>
          </w:tcPr>
          <w:p>
            <w:pPr>
              <w:ind w:left="161"/>
              <w:spacing w:before="45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293.18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45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5.90</w:t>
            </w:r>
          </w:p>
        </w:tc>
        <w:tc>
          <w:tcPr>
            <w:tcW w:w="945" w:type="dxa"/>
            <w:vAlign w:val="top"/>
          </w:tcPr>
          <w:p>
            <w:pPr>
              <w:ind w:left="331"/>
              <w:spacing w:before="29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75,832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45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  <w:position w:val="-2"/>
              </w:rPr>
              <w:t>172</w:t>
            </w:r>
          </w:p>
        </w:tc>
      </w:tr>
      <w:tr>
        <w:trPr>
          <w:trHeight w:val="169" w:hRule="atLeast"/>
        </w:trPr>
        <w:tc>
          <w:tcPr>
            <w:tcW w:w="519" w:type="dxa"/>
            <w:vAlign w:val="top"/>
          </w:tcPr>
          <w:p>
            <w:pPr>
              <w:ind w:left="140"/>
              <w:spacing w:before="56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2020</w:t>
            </w:r>
          </w:p>
        </w:tc>
        <w:tc>
          <w:tcPr>
            <w:tcW w:w="590" w:type="dxa"/>
            <w:vAlign w:val="top"/>
          </w:tcPr>
          <w:p>
            <w:pPr>
              <w:ind w:left="111"/>
              <w:spacing w:before="30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2,614</w:t>
            </w:r>
          </w:p>
        </w:tc>
        <w:tc>
          <w:tcPr>
            <w:tcW w:w="799" w:type="dxa"/>
            <w:vAlign w:val="top"/>
          </w:tcPr>
          <w:p>
            <w:pPr>
              <w:ind w:left="141"/>
              <w:spacing w:before="56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763.91</w:t>
            </w:r>
          </w:p>
        </w:tc>
        <w:tc>
          <w:tcPr>
            <w:tcW w:w="720" w:type="dxa"/>
            <w:vAlign w:val="top"/>
          </w:tcPr>
          <w:p>
            <w:pPr>
              <w:ind w:left="92"/>
              <w:spacing w:before="56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6.71</w:t>
            </w:r>
          </w:p>
        </w:tc>
        <w:tc>
          <w:tcPr>
            <w:tcW w:w="945" w:type="dxa"/>
            <w:vAlign w:val="top"/>
          </w:tcPr>
          <w:p>
            <w:pPr>
              <w:ind w:left="301"/>
              <w:spacing w:before="30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134,423</w:t>
            </w:r>
          </w:p>
        </w:tc>
        <w:tc>
          <w:tcPr>
            <w:tcW w:w="937" w:type="dxa"/>
            <w:vAlign w:val="top"/>
          </w:tcPr>
          <w:p>
            <w:pPr>
              <w:ind w:left="117"/>
              <w:spacing w:before="56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281</w:t>
            </w:r>
          </w:p>
        </w:tc>
      </w:tr>
      <w:tr>
        <w:trPr>
          <w:trHeight w:val="211" w:hRule="atLeast"/>
        </w:trPr>
        <w:tc>
          <w:tcPr>
            <w:tcW w:w="519" w:type="dxa"/>
            <w:vAlign w:val="top"/>
            <w:tcBorders>
              <w:bottom w:val="single" w:color="000000" w:sz="4" w:space="0"/>
            </w:tcBorders>
          </w:tcPr>
          <w:p>
            <w:pPr>
              <w:ind w:left="140"/>
              <w:spacing w:before="67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2021</w:t>
            </w:r>
          </w:p>
        </w:tc>
        <w:tc>
          <w:tcPr>
            <w:tcW w:w="590" w:type="dxa"/>
            <w:vAlign w:val="top"/>
            <w:tcBorders>
              <w:bottom w:val="single" w:color="000000" w:sz="4" w:space="0"/>
            </w:tcBorders>
          </w:tcPr>
          <w:p>
            <w:pPr>
              <w:ind w:left="111"/>
              <w:spacing w:before="3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3,701</w:t>
            </w:r>
          </w:p>
        </w:tc>
        <w:tc>
          <w:tcPr>
            <w:tcW w:w="799" w:type="dxa"/>
            <w:vAlign w:val="top"/>
            <w:tcBorders>
              <w:bottom w:val="single" w:color="000000" w:sz="4" w:space="0"/>
            </w:tcBorders>
          </w:tcPr>
          <w:p>
            <w:pPr>
              <w:ind w:left="171"/>
              <w:spacing w:before="5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1,108.23</w:t>
            </w:r>
          </w:p>
        </w:tc>
        <w:tc>
          <w:tcPr>
            <w:tcW w:w="720" w:type="dxa"/>
            <w:vAlign w:val="top"/>
            <w:tcBorders>
              <w:bottom w:val="single" w:color="000000" w:sz="4" w:space="0"/>
            </w:tcBorders>
          </w:tcPr>
          <w:p>
            <w:pPr>
              <w:ind w:left="92"/>
              <w:spacing w:before="47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13.72</w:t>
            </w:r>
          </w:p>
        </w:tc>
        <w:tc>
          <w:tcPr>
            <w:tcW w:w="945" w:type="dxa"/>
            <w:vAlign w:val="top"/>
            <w:tcBorders>
              <w:bottom w:val="single" w:color="000000" w:sz="4" w:space="0"/>
            </w:tcBorders>
          </w:tcPr>
          <w:p>
            <w:pPr>
              <w:ind w:left="352"/>
              <w:spacing w:before="41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232,859</w:t>
            </w:r>
          </w:p>
        </w:tc>
        <w:tc>
          <w:tcPr>
            <w:tcW w:w="937" w:type="dxa"/>
            <w:vAlign w:val="top"/>
            <w:tcBorders>
              <w:bottom w:val="single" w:color="000000" w:sz="4" w:space="0"/>
            </w:tcBorders>
          </w:tcPr>
          <w:p>
            <w:pPr>
              <w:ind w:left="117"/>
              <w:spacing w:before="67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516</w:t>
            </w:r>
          </w:p>
        </w:tc>
      </w:tr>
    </w:tbl>
    <w:p>
      <w:pPr>
        <w:pStyle w:val="BodyText"/>
        <w:ind w:left="289" w:right="295" w:hanging="10"/>
        <w:spacing w:before="58" w:line="215" w:lineRule="auto"/>
        <w:jc w:val="both"/>
        <w:rPr/>
      </w:pPr>
      <w:r>
        <w:rPr>
          <w:spacing w:val="-4"/>
        </w:rPr>
        <w:t>Table</w:t>
      </w:r>
      <w:r>
        <w:rPr>
          <w:spacing w:val="18"/>
          <w:w w:val="101"/>
        </w:rPr>
        <w:t xml:space="preserve"> </w:t>
      </w:r>
      <w:r>
        <w:rPr>
          <w:spacing w:val="-4"/>
        </w:rPr>
        <w:t>1 presents the number of</w:t>
      </w:r>
      <w:r>
        <w:rPr>
          <w:spacing w:val="-14"/>
        </w:rPr>
        <w:t xml:space="preserve"> </w:t>
      </w:r>
      <w:r>
        <w:rPr>
          <w:spacing w:val="-4"/>
        </w:rPr>
        <w:t>cryptos,the me</w:t>
      </w:r>
      <w:r>
        <w:rPr>
          <w:spacing w:val="-5"/>
        </w:rPr>
        <w:t>an and median mar-</w:t>
      </w:r>
      <w:r>
        <w:rPr/>
        <w:t xml:space="preserve"> </w:t>
      </w:r>
      <w:r>
        <w:rPr>
          <w:spacing w:val="-5"/>
        </w:rPr>
        <w:t>ket capitalizaton,and the mean and median trading volume in USD</w:t>
      </w:r>
      <w:r>
        <w:rPr>
          <w:spacing w:val="1"/>
        </w:rPr>
        <w:t xml:space="preserve"> </w:t>
      </w:r>
      <w:r>
        <w:rPr>
          <w:spacing w:val="-5"/>
        </w:rPr>
        <w:t>per year.The sample comprises actively traded cryptos with a mar-</w:t>
      </w:r>
      <w:r>
        <w:rPr>
          <w:spacing w:val="12"/>
          <w:w w:val="101"/>
        </w:rPr>
        <w:t xml:space="preserve"> </w:t>
      </w:r>
      <w:r>
        <w:rPr>
          <w:spacing w:val="-9"/>
        </w:rPr>
        <w:t>ket capitalization of</w:t>
      </w:r>
      <w:r>
        <w:rPr>
          <w:spacing w:val="-16"/>
        </w:rPr>
        <w:t xml:space="preserve"> </w:t>
      </w:r>
      <w:r>
        <w:rPr>
          <w:spacing w:val="-9"/>
        </w:rPr>
        <w:t>over</w:t>
      </w:r>
      <w:r>
        <w:rPr>
          <w:spacing w:val="12"/>
          <w:w w:val="101"/>
        </w:rPr>
        <w:t xml:space="preserve"> </w:t>
      </w:r>
      <w:r>
        <w:rPr>
          <w:spacing w:val="-9"/>
        </w:rPr>
        <w:t>1 million USD within the sample pe</w:t>
      </w:r>
      <w:r>
        <w:rPr>
          <w:spacing w:val="-10"/>
        </w:rPr>
        <w:t>riod from</w:t>
      </w:r>
      <w:r>
        <w:rPr/>
        <w:t xml:space="preserve"> </w:t>
      </w:r>
      <w:r>
        <w:rPr>
          <w:spacing w:val="-5"/>
        </w:rPr>
        <w:t>January 2014 toJune 2021.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25334</wp:posOffset>
            </wp:positionH>
            <wp:positionV relativeFrom="paragraph">
              <wp:posOffset>84166</wp:posOffset>
            </wp:positionV>
            <wp:extent cx="2025709" cy="33013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709" cy="33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819"/>
        <w:spacing w:before="53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</w:rPr>
        <w:t>(4)</w:t>
      </w:r>
    </w:p>
    <w:p>
      <w:pPr>
        <w:pStyle w:val="BodyText"/>
        <w:ind w:left="309"/>
        <w:spacing w:before="238" w:line="230" w:lineRule="auto"/>
        <w:rPr>
          <w:rFonts w:ascii="Arial" w:hAnsi="Arial" w:eastAsia="Arial" w:cs="Arial"/>
        </w:rPr>
      </w:pPr>
      <w:r>
        <w:rPr>
          <w:sz w:val="19"/>
          <w:szCs w:val="19"/>
        </w:rPr>
        <w:t>=EST[s]-F              </w:t>
      </w:r>
      <w:r>
        <w:rPr>
          <w:rFonts w:ascii="Arial" w:hAnsi="Arial" w:eastAsia="Arial" w:cs="Arial"/>
          <w:position w:val="1"/>
        </w:rPr>
        <w:t>Vi</w:t>
      </w:r>
      <w:r>
        <w:rPr>
          <w:rFonts w:ascii="SimSun" w:hAnsi="SimSun" w:eastAsia="SimSun" w:cs="SimSun"/>
          <w:position w:val="1"/>
        </w:rPr>
        <w:t>∈</w:t>
      </w:r>
      <w:r>
        <w:rPr>
          <w:rFonts w:ascii="Arial" w:hAnsi="Arial" w:eastAsia="Arial" w:cs="Arial"/>
          <w:spacing w:val="-1"/>
          <w:position w:val="1"/>
        </w:rPr>
        <w:t>N,</w:t>
      </w:r>
    </w:p>
    <w:p>
      <w:pPr>
        <w:pStyle w:val="BodyText"/>
        <w:ind w:left="19" w:right="15" w:firstLine="10"/>
        <w:spacing w:before="143" w:line="229" w:lineRule="auto"/>
        <w:jc w:val="both"/>
        <w:rPr>
          <w:sz w:val="19"/>
          <w:szCs w:val="19"/>
        </w:rPr>
      </w:pPr>
      <w:r>
        <w:rPr>
          <w:sz w:val="19"/>
          <w:szCs w:val="19"/>
        </w:rPr>
        <w:t>where EST[.]denotes the salience-biased expected value.S</w:t>
      </w:r>
      <w:r>
        <w:rPr>
          <w:sz w:val="19"/>
          <w:szCs w:val="19"/>
          <w:spacing w:val="-1"/>
        </w:rPr>
        <w:t>T,effec-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tively measures differenc</w:t>
      </w:r>
      <w:r>
        <w:rPr>
          <w:sz w:val="19"/>
          <w:szCs w:val="19"/>
          <w:spacing w:val="-6"/>
        </w:rPr>
        <w:t>es between salience-weighted and EW returns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in</w:t>
      </w:r>
      <w:r>
        <w:rPr>
          <w:sz w:val="19"/>
          <w:szCs w:val="19"/>
          <w:spacing w:val="-4"/>
        </w:rPr>
        <w:t xml:space="preserve"> the measurement period (second equality).It quantifies the ex</w:t>
      </w:r>
      <w:r>
        <w:rPr>
          <w:sz w:val="19"/>
          <w:szCs w:val="19"/>
          <w:spacing w:val="-5"/>
        </w:rPr>
        <w:t>tent o</w:t>
      </w:r>
      <w:r>
        <w:rPr>
          <w:sz w:val="19"/>
          <w:szCs w:val="19"/>
          <w:spacing w:val="-3"/>
        </w:rPr>
        <w:t>f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salience thinking on distorting investors'expectations about future</w:t>
      </w:r>
      <w:r>
        <w:rPr>
          <w:sz w:val="19"/>
          <w:szCs w:val="19"/>
          <w:spacing w:val="-4"/>
        </w:rPr>
        <w:t xml:space="preserve"> re-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turns</w:t>
      </w:r>
      <w:r>
        <w:rPr>
          <w:sz w:val="19"/>
          <w:szCs w:val="19"/>
          <w:spacing w:val="21"/>
        </w:rPr>
        <w:t xml:space="preserve"> </w:t>
      </w:r>
      <w:r>
        <w:rPr>
          <w:sz w:val="19"/>
          <w:szCs w:val="19"/>
        </w:rPr>
        <w:t>compared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to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</w:rPr>
        <w:t>objectively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realized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past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returns</w:t>
      </w:r>
      <w:r>
        <w:rPr>
          <w:sz w:val="19"/>
          <w:szCs w:val="19"/>
          <w:spacing w:val="2"/>
        </w:rPr>
        <w:t>.</w:t>
      </w:r>
      <w:r>
        <w:rPr>
          <w:sz w:val="19"/>
          <w:szCs w:val="19"/>
        </w:rPr>
        <w:t>When</w:t>
      </w:r>
      <w:r>
        <w:rPr>
          <w:sz w:val="19"/>
          <w:szCs w:val="19"/>
          <w:spacing w:val="20"/>
          <w:w w:val="101"/>
        </w:rPr>
        <w:t xml:space="preserve"> </w:t>
      </w:r>
      <w:r>
        <w:rPr>
          <w:sz w:val="19"/>
          <w:szCs w:val="19"/>
        </w:rPr>
        <w:t>ST</w:t>
      </w:r>
      <w:r>
        <w:rPr>
          <w:sz w:val="19"/>
          <w:szCs w:val="19"/>
          <w:spacing w:val="2"/>
        </w:rPr>
        <w:t>&lt;0,</w:t>
      </w:r>
      <w:r>
        <w:rPr>
          <w:sz w:val="19"/>
          <w:szCs w:val="19"/>
        </w:rPr>
        <w:t>it </w:t>
      </w:r>
      <w:r>
        <w:rPr>
          <w:sz w:val="19"/>
          <w:szCs w:val="19"/>
          <w:spacing w:val="-3"/>
        </w:rPr>
        <w:t>suggests that the lowest payoffs 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4"/>
        </w:rPr>
        <w:t>an asset are the salient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4"/>
        </w:rPr>
        <w:t>ones;the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-4"/>
        </w:rPr>
        <w:t>in-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vestors focus on downs</w:t>
      </w:r>
      <w:r>
        <w:rPr>
          <w:sz w:val="19"/>
          <w:szCs w:val="19"/>
          <w:spacing w:val="-2"/>
        </w:rPr>
        <w:t>ide risks,leading to a positive“risk”premium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(positive expected return in the next </w:t>
      </w:r>
      <w:r>
        <w:rPr>
          <w:sz w:val="19"/>
          <w:szCs w:val="19"/>
          <w:spacing w:val="-2"/>
        </w:rPr>
        <w:t>period).When ST&gt;0,it suggests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that the highest payoffs of</w:t>
      </w:r>
      <w:r>
        <w:rPr>
          <w:sz w:val="19"/>
          <w:szCs w:val="19"/>
          <w:spacing w:val="-13"/>
        </w:rPr>
        <w:t xml:space="preserve"> </w:t>
      </w:r>
      <w:r>
        <w:rPr>
          <w:sz w:val="19"/>
          <w:szCs w:val="19"/>
          <w:spacing w:val="-1"/>
        </w:rPr>
        <w:t>an asset a</w:t>
      </w:r>
      <w:r>
        <w:rPr>
          <w:sz w:val="19"/>
          <w:szCs w:val="19"/>
          <w:spacing w:val="-2"/>
        </w:rPr>
        <w:t>re the salient ones;the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2"/>
        </w:rPr>
        <w:t>investors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focus on upside potential,resulting in a negative “ri</w:t>
      </w:r>
      <w:r>
        <w:rPr>
          <w:sz w:val="19"/>
          <w:szCs w:val="19"/>
          <w:spacing w:val="-3"/>
        </w:rPr>
        <w:t>sk”premium(neg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3"/>
        </w:rPr>
        <w:t>ative expected return in the next peri</w:t>
      </w:r>
      <w:r>
        <w:rPr>
          <w:sz w:val="19"/>
          <w:szCs w:val="19"/>
          <w:spacing w:val="-4"/>
        </w:rPr>
        <w:t>od).</w:t>
      </w:r>
    </w:p>
    <w:p>
      <w:pPr>
        <w:pStyle w:val="BodyText"/>
        <w:ind w:left="19" w:firstLine="250"/>
        <w:spacing w:before="49" w:line="226" w:lineRule="auto"/>
        <w:jc w:val="both"/>
        <w:rPr>
          <w:sz w:val="19"/>
          <w:szCs w:val="19"/>
        </w:rPr>
      </w:pPr>
      <w:r>
        <w:rPr>
          <w:sz w:val="19"/>
          <w:szCs w:val="19"/>
        </w:rPr>
        <w:t>The derivation of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</w:rPr>
        <w:t>the salience effect measure is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</w:rPr>
        <w:t>grounded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</w:rPr>
        <w:t>i</w:t>
      </w:r>
      <w:r>
        <w:rPr>
          <w:sz w:val="19"/>
          <w:szCs w:val="19"/>
          <w:spacing w:val="-1"/>
        </w:rPr>
        <w:t>n the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salience-based asset-pricing theory of</w:t>
      </w:r>
      <w:r>
        <w:rPr>
          <w:sz w:val="19"/>
          <w:szCs w:val="19"/>
          <w:spacing w:val="-12"/>
        </w:rPr>
        <w:t xml:space="preserve"> </w:t>
      </w:r>
      <w:r>
        <w:rPr>
          <w:sz w:val="19"/>
          <w:szCs w:val="19"/>
          <w:spacing w:val="-5"/>
        </w:rPr>
        <w:t>Bordalo et al.(2013a)and closely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2"/>
        </w:rPr>
        <w:t>adheres to the empirical design 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2"/>
        </w:rPr>
        <w:t>Cosemans and Frehen(</w:t>
      </w:r>
      <w:r>
        <w:rPr>
          <w:sz w:val="19"/>
          <w:szCs w:val="19"/>
          <w:spacing w:val="-3"/>
        </w:rPr>
        <w:t>2021).This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salience measure is theoretically and empirically distinct,ca</w:t>
      </w:r>
      <w:r>
        <w:rPr>
          <w:sz w:val="19"/>
          <w:szCs w:val="19"/>
          <w:spacing w:val="-1"/>
        </w:rPr>
        <w:t>pturing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both cross-sectional and time-s</w:t>
      </w:r>
      <w:r>
        <w:rPr>
          <w:sz w:val="19"/>
          <w:szCs w:val="19"/>
          <w:spacing w:val="-3"/>
        </w:rPr>
        <w:t>eries information on a crypto's return.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4"/>
        </w:rPr>
        <w:t>First,each return for a given period is compared cross-s</w:t>
      </w:r>
      <w:r>
        <w:rPr>
          <w:sz w:val="19"/>
          <w:szCs w:val="19"/>
          <w:spacing w:val="-5"/>
        </w:rPr>
        <w:t>ectionally with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1"/>
        </w:rPr>
        <w:t>other returns to obtain a salience measure.Second,eachsecurity em-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3"/>
        </w:rPr>
        <w:t>ploys this salience measure in </w:t>
      </w:r>
      <w:r>
        <w:rPr>
          <w:sz w:val="19"/>
          <w:szCs w:val="19"/>
          <w:spacing w:val="-4"/>
        </w:rPr>
        <w:t>a time-series context to determine how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5"/>
        </w:rPr>
        <w:t>much the salience factor influences its expected return.</w:t>
      </w:r>
    </w:p>
    <w:p>
      <w:pPr>
        <w:pStyle w:val="BodyText"/>
        <w:ind w:left="19" w:right="32" w:firstLine="240"/>
        <w:spacing w:before="54" w:line="224" w:lineRule="auto"/>
        <w:jc w:val="both"/>
        <w:rPr>
          <w:sz w:val="19"/>
          <w:szCs w:val="19"/>
        </w:rPr>
      </w:pPr>
      <w:r>
        <w:rPr>
          <w:sz w:val="19"/>
          <w:szCs w:val="19"/>
          <w:spacing w:val="-4"/>
        </w:rPr>
        <w:t>Ourportfolio sortin</w:t>
      </w:r>
      <w:r>
        <w:rPr>
          <w:sz w:val="19"/>
          <w:szCs w:val="19"/>
          <w:spacing w:val="-5"/>
        </w:rPr>
        <w:t>g analysis computed the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5"/>
        </w:rPr>
        <w:t>ST parameter specified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in Equation(4)using the daily sa</w:t>
      </w:r>
      <w:r>
        <w:rPr>
          <w:sz w:val="19"/>
          <w:szCs w:val="19"/>
          <w:spacing w:val="-3"/>
        </w:rPr>
        <w:t>lience measure for each crypto week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ormonth.We construct a quintile portfolio by sorting the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-4"/>
        </w:rPr>
        <w:t>ST measures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and calculating the excess por</w:t>
      </w:r>
      <w:r>
        <w:rPr>
          <w:sz w:val="19"/>
          <w:szCs w:val="19"/>
          <w:spacing w:val="-5"/>
        </w:rPr>
        <w:t>tfolio returns for the next period.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55" w:line="188" w:lineRule="auto"/>
        <w:rPr>
          <w:sz w:val="19"/>
          <w:szCs w:val="19"/>
        </w:rPr>
      </w:pPr>
      <w:r>
        <w:rPr>
          <w:sz w:val="19"/>
          <w:szCs w:val="19"/>
          <w:i/>
          <w:iCs/>
          <w:spacing w:val="-5"/>
        </w:rPr>
        <w:t>2.3.Summary statistics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9" w:right="15" w:firstLine="250"/>
        <w:spacing w:before="55" w:line="227" w:lineRule="auto"/>
        <w:jc w:val="both"/>
        <w:rPr>
          <w:sz w:val="19"/>
          <w:szCs w:val="19"/>
        </w:rPr>
      </w:pPr>
      <w:r>
        <w:rPr>
          <w:sz w:val="19"/>
          <w:szCs w:val="19"/>
          <w:spacing w:val="-2"/>
        </w:rPr>
        <w:t>Table1 presents thenum</w:t>
      </w:r>
      <w:r>
        <w:rPr>
          <w:sz w:val="19"/>
          <w:szCs w:val="19"/>
          <w:spacing w:val="-3"/>
        </w:rPr>
        <w:t>ber ofcryptos.The number 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3"/>
        </w:rPr>
        <w:t>coinsand to-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kens in the sample th</w:t>
      </w:r>
      <w:r>
        <w:rPr>
          <w:sz w:val="19"/>
          <w:szCs w:val="19"/>
          <w:spacing w:val="-6"/>
        </w:rPr>
        <w:t>at satisfied all filters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6"/>
        </w:rPr>
        <w:t>increased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-6"/>
        </w:rPr>
        <w:t>from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-6"/>
        </w:rPr>
        <w:t>100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6"/>
        </w:rPr>
        <w:t>in2014</w:t>
      </w:r>
      <w:r>
        <w:rPr>
          <w:sz w:val="19"/>
          <w:szCs w:val="19"/>
          <w:spacing w:val="-2"/>
        </w:rPr>
        <w:t xml:space="preserve"> </w:t>
      </w:r>
      <w:r>
        <w:rPr>
          <w:sz w:val="19"/>
          <w:szCs w:val="19"/>
          <w:spacing w:val="-6"/>
        </w:rPr>
        <w:t>to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3,701 in 2021;the sample's mean(median)market capitalization also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3"/>
        </w:rPr>
        <w:t>increased significantly during this period.A significant difference be-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4"/>
        </w:rPr>
        <w:t>tween the mean and median suggests a substantial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5"/>
        </w:rPr>
        <w:t>outlier(notably Bit-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3"/>
        </w:rPr>
        <w:t>coin).Volume increases much faster than mar</w:t>
      </w:r>
      <w:r>
        <w:rPr>
          <w:sz w:val="19"/>
          <w:szCs w:val="19"/>
          <w:spacing w:val="-4"/>
        </w:rPr>
        <w:t>ket capitalization,which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is consistent withthe emergingnature and growthof</w:t>
      </w:r>
      <w:r>
        <w:rPr>
          <w:sz w:val="19"/>
          <w:szCs w:val="19"/>
          <w:spacing w:val="-15"/>
        </w:rPr>
        <w:t xml:space="preserve"> </w:t>
      </w:r>
      <w:r>
        <w:rPr>
          <w:sz w:val="19"/>
          <w:szCs w:val="19"/>
          <w:spacing w:val="-3"/>
        </w:rPr>
        <w:t>this class of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-3"/>
        </w:rPr>
        <w:t>assets</w:t>
      </w:r>
    </w:p>
    <w:p>
      <w:pPr>
        <w:pStyle w:val="BodyText"/>
        <w:ind w:left="29" w:right="27" w:firstLine="230"/>
        <w:spacing w:before="45" w:line="210" w:lineRule="auto"/>
        <w:jc w:val="both"/>
        <w:rPr>
          <w:sz w:val="19"/>
          <w:szCs w:val="19"/>
        </w:rPr>
      </w:pPr>
      <w:r>
        <w:rPr>
          <w:sz w:val="19"/>
          <w:szCs w:val="19"/>
          <w:spacing w:val="-3"/>
        </w:rPr>
        <w:t>Previous asset-pricing</w:t>
      </w:r>
      <w:r>
        <w:rPr>
          <w:sz w:val="19"/>
          <w:szCs w:val="19"/>
          <w:spacing w:val="-4"/>
        </w:rPr>
        <w:t xml:space="preserve"> studies,ST,and crypto markets inform addi-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tional control variables,mai</w:t>
      </w:r>
      <w:r>
        <w:rPr>
          <w:sz w:val="19"/>
          <w:szCs w:val="19"/>
          <w:spacing w:val="-5"/>
        </w:rPr>
        <w:t>nly constructed from the trading prices and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volumes ofcryptos.OnlineAppendix 2 discusses these variableswhile</w:t>
      </w:r>
      <w:r>
        <w:rPr>
          <w:sz w:val="19"/>
          <w:szCs w:val="19"/>
          <w:spacing w:val="15"/>
          <w:w w:val="101"/>
        </w:rPr>
        <w:t xml:space="preserve"> </w:t>
      </w:r>
      <w:r>
        <w:rPr>
          <w:sz w:val="19"/>
          <w:szCs w:val="19"/>
          <w:spacing w:val="-7"/>
        </w:rPr>
        <w:t>Appendix Table A.1 summarizes all variable cons</w:t>
      </w:r>
      <w:r>
        <w:rPr>
          <w:sz w:val="19"/>
          <w:szCs w:val="19"/>
          <w:spacing w:val="-8"/>
        </w:rPr>
        <w:t>tructions.2</w:t>
      </w:r>
    </w:p>
    <w:p>
      <w:pPr>
        <w:spacing w:line="449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285441</wp:posOffset>
            </wp:positionV>
            <wp:extent cx="488938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3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9" w:right="31" w:firstLine="120"/>
        <w:spacing w:before="53" w:line="206" w:lineRule="auto"/>
        <w:rPr/>
      </w:pPr>
      <w:r>
        <w:rPr>
          <w:spacing w:val="-5"/>
        </w:rPr>
        <w:t>2</w:t>
      </w:r>
      <w:r>
        <w:rPr>
          <w:spacing w:val="7"/>
        </w:rPr>
        <w:t xml:space="preserve"> </w:t>
      </w:r>
      <w:r>
        <w:rPr>
          <w:spacing w:val="-5"/>
        </w:rPr>
        <w:t>Summary statistics and corr</w:t>
      </w:r>
      <w:r>
        <w:rPr>
          <w:spacing w:val="-6"/>
        </w:rPr>
        <w:t>elations of</w:t>
      </w:r>
      <w:r>
        <w:rPr>
          <w:spacing w:val="-19"/>
        </w:rPr>
        <w:t xml:space="preserve"> </w:t>
      </w:r>
      <w:r>
        <w:rPr>
          <w:spacing w:val="-6"/>
        </w:rPr>
        <w:t>the key variables can be</w:t>
      </w:r>
      <w:r>
        <w:rPr>
          <w:spacing w:val="3"/>
        </w:rPr>
        <w:t xml:space="preserve"> </w:t>
      </w:r>
      <w:r>
        <w:rPr>
          <w:spacing w:val="-6"/>
        </w:rPr>
        <w:t>found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10"/>
        </w:rPr>
        <w:t>Online AppendixTable OA1.</w:t>
      </w:r>
    </w:p>
    <w:p>
      <w:pPr>
        <w:spacing w:line="206" w:lineRule="auto"/>
        <w:sectPr>
          <w:footerReference w:type="default" r:id="rId8"/>
          <w:pgSz w:w="11910" w:h="15870"/>
          <w:pgMar w:top="589" w:right="727" w:bottom="717" w:left="719" w:header="0" w:footer="608" w:gutter="0"/>
          <w:cols w:equalWidth="0" w:num="2">
            <w:col w:w="5271" w:space="100"/>
            <w:col w:w="5093" w:space="0"/>
          </w:cols>
        </w:sectPr>
        <w:rPr/>
      </w:pPr>
    </w:p>
    <w:p>
      <w:pPr>
        <w:pStyle w:val="BodyText"/>
        <w:spacing w:before="34" w:line="188" w:lineRule="auto"/>
        <w:outlineLvl w:val="0"/>
        <w:rPr/>
      </w:pPr>
      <w:r>
        <w:rPr>
          <w:b/>
          <w:bCs/>
          <w:i/>
          <w:iCs/>
          <w:spacing w:val="-17"/>
        </w:rPr>
        <w:t>C.X.Cai</w:t>
      </w:r>
      <w:r>
        <w:rPr>
          <w:b/>
          <w:bCs/>
          <w:i/>
          <w:iCs/>
          <w:spacing w:val="-6"/>
        </w:rPr>
        <w:t xml:space="preserve"> </w:t>
      </w:r>
      <w:r>
        <w:rPr>
          <w:b/>
          <w:bCs/>
          <w:i/>
          <w:iCs/>
          <w:spacing w:val="-17"/>
        </w:rPr>
        <w:t>andR.Zhao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8" w:line="173" w:lineRule="exact"/>
        <w:jc w:val="righ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3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6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spacing w:line="173" w:lineRule="exact"/>
        <w:sectPr>
          <w:footerReference w:type="default" r:id="rId14"/>
          <w:pgSz w:w="11910" w:h="15870"/>
          <w:pgMar w:top="649" w:right="755" w:bottom="704" w:left="719" w:header="0" w:footer="632" w:gutter="0"/>
          <w:cols w:equalWidth="0" w:num="2">
            <w:col w:w="7470" w:space="100"/>
            <w:col w:w="2865" w:space="0"/>
          </w:cols>
        </w:sectPr>
        <w:rPr>
          <w:sz w:val="13"/>
          <w:szCs w:val="13"/>
        </w:rPr>
      </w:pPr>
    </w:p>
    <w:p>
      <w:pPr>
        <w:pStyle w:val="BodyText"/>
        <w:ind w:left="2490"/>
        <w:spacing w:before="232" w:line="188" w:lineRule="auto"/>
        <w:rPr/>
      </w:pPr>
      <w:r>
        <w:rPr>
          <w:b/>
          <w:bCs/>
          <w:spacing w:val="-4"/>
        </w:rPr>
        <w:t>Table 2</w:t>
      </w:r>
    </w:p>
    <w:p>
      <w:pPr>
        <w:pStyle w:val="BodyText"/>
        <w:ind w:left="2490"/>
        <w:spacing w:before="8" w:line="192" w:lineRule="auto"/>
        <w:rPr/>
      </w:pPr>
      <w:r>
        <w:rPr>
          <w:spacing w:val="-9"/>
        </w:rPr>
        <w:t>Salience Theory effect —portfolio sorting</w:t>
      </w:r>
    </w:p>
    <w:p>
      <w:pPr>
        <w:ind w:left="3420" w:right="2464"/>
        <w:spacing w:before="131" w:line="27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Weekly Returns</w:t>
      </w:r>
      <w:r>
        <w:rPr>
          <w:rFonts w:ascii="SimSun" w:hAnsi="SimSun" w:eastAsia="SimSun" w:cs="SimSun"/>
          <w:sz w:val="14"/>
          <w:szCs w:val="14"/>
          <w:spacing w:val="-19"/>
        </w:rPr>
        <w:t xml:space="preserve"> </w:t>
      </w:r>
      <w:r>
        <w:rPr>
          <w:rFonts w:ascii="SimSun" w:hAnsi="SimSun" w:eastAsia="SimSun" w:cs="SimSun"/>
          <w:sz w:val="14"/>
          <w:szCs w:val="14"/>
          <w:u w:val="single" w:color="auto"/>
          <w:spacing w:val="2"/>
        </w:rPr>
        <w:t xml:space="preserve">                 </w:t>
      </w:r>
      <w:r>
        <w:rPr>
          <w:rFonts w:ascii="SimSun" w:hAnsi="SimSun" w:eastAsia="SimSun" w:cs="SimSun"/>
          <w:sz w:val="14"/>
          <w:szCs w:val="14"/>
          <w:u w:val="single" w:color="auto"/>
        </w:rPr>
        <w:t>Monthly Ret</w:t>
      </w:r>
      <w:r>
        <w:rPr>
          <w:rFonts w:ascii="SimSun" w:hAnsi="SimSun" w:eastAsia="SimSun" w:cs="SimSun"/>
          <w:sz w:val="14"/>
          <w:szCs w:val="14"/>
          <w:u w:val="single" w:color="auto"/>
          <w:spacing w:val="-1"/>
        </w:rPr>
        <w:t>urns</w:t>
      </w:r>
      <w:r>
        <w:rPr>
          <w:rFonts w:ascii="SimSun" w:hAnsi="SimSun" w:eastAsia="SimSun" w:cs="SimSun"/>
          <w:sz w:val="14"/>
          <w:szCs w:val="14"/>
          <w:u w:val="single" w:color="auto"/>
          <w:spacing w:val="3"/>
        </w:rPr>
        <w:t xml:space="preserve">                 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Equal-Weighted   Value-Weighted</w:t>
      </w:r>
      <w:r>
        <w:rPr>
          <w:rFonts w:ascii="SimSun" w:hAnsi="SimSun" w:eastAsia="SimSun" w:cs="SimSun"/>
          <w:sz w:val="14"/>
          <w:szCs w:val="14"/>
          <w:spacing w:val="52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Equal-Weighted   Value-We</w:t>
      </w:r>
      <w:r>
        <w:rPr>
          <w:rFonts w:ascii="SimSun" w:hAnsi="SimSun" w:eastAsia="SimSun" w:cs="SimSun"/>
          <w:sz w:val="14"/>
          <w:szCs w:val="14"/>
          <w:spacing w:val="-1"/>
        </w:rPr>
        <w:t>ighted</w:t>
      </w:r>
    </w:p>
    <w:tbl>
      <w:tblPr>
        <w:tblStyle w:val="TableNormal"/>
        <w:tblW w:w="5470" w:type="dxa"/>
        <w:tblInd w:w="25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4"/>
        <w:gridCol w:w="1020"/>
        <w:gridCol w:w="1086"/>
        <w:gridCol w:w="1209"/>
        <w:gridCol w:w="1281"/>
      </w:tblGrid>
      <w:tr>
        <w:trPr>
          <w:trHeight w:val="247" w:hRule="atLeast"/>
        </w:trPr>
        <w:tc>
          <w:tcPr>
            <w:tcW w:w="874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ind w:left="130"/>
              <w:spacing w:before="93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7"/>
              </w:rPr>
              <w:t>1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7"/>
              </w:rPr>
              <w:t>(Low)</w:t>
            </w:r>
          </w:p>
        </w:tc>
        <w:tc>
          <w:tcPr>
            <w:tcW w:w="1020" w:type="dxa"/>
            <w:vAlign w:val="top"/>
            <w:tcBorders>
              <w:top w:val="single" w:color="000000" w:sz="4" w:space="0"/>
            </w:tcBorders>
          </w:tcPr>
          <w:p>
            <w:pPr>
              <w:ind w:left="125"/>
              <w:spacing w:before="126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0.020**</w:t>
            </w:r>
          </w:p>
        </w:tc>
        <w:tc>
          <w:tcPr>
            <w:tcW w:w="1086" w:type="dxa"/>
            <w:vAlign w:val="top"/>
            <w:tcBorders>
              <w:top w:val="single" w:color="000000" w:sz="4" w:space="0"/>
            </w:tcBorders>
          </w:tcPr>
          <w:p>
            <w:pPr>
              <w:ind w:left="235"/>
              <w:spacing w:before="126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0.054</w:t>
            </w:r>
          </w:p>
        </w:tc>
        <w:tc>
          <w:tcPr>
            <w:tcW w:w="1209" w:type="dxa"/>
            <w:vAlign w:val="top"/>
            <w:tcBorders>
              <w:top w:val="single" w:color="000000" w:sz="4" w:space="0"/>
            </w:tcBorders>
          </w:tcPr>
          <w:p>
            <w:pPr>
              <w:ind w:left="300"/>
              <w:spacing w:before="116" w:line="15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0.175**</w:t>
            </w:r>
          </w:p>
        </w:tc>
        <w:tc>
          <w:tcPr>
            <w:tcW w:w="1281" w:type="dxa"/>
            <w:vAlign w:val="top"/>
            <w:tcBorders>
              <w:top w:val="single" w:color="000000" w:sz="4" w:space="0"/>
            </w:tcBorders>
          </w:tcPr>
          <w:p>
            <w:pPr>
              <w:ind w:left="221"/>
              <w:spacing w:before="95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0.381*★</w:t>
            </w:r>
          </w:p>
        </w:tc>
      </w:tr>
      <w:tr>
        <w:trPr>
          <w:trHeight w:val="176" w:hRule="atLeast"/>
        </w:trPr>
        <w:tc>
          <w:tcPr>
            <w:tcW w:w="8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</w:tcPr>
          <w:p>
            <w:pPr>
              <w:ind w:left="125"/>
              <w:spacing w:before="2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[4.06</w:t>
            </w:r>
            <w:r>
              <w:rPr>
                <w:rFonts w:ascii="SimSun" w:hAnsi="SimSun" w:eastAsia="SimSun" w:cs="SimSun"/>
                <w:sz w:val="14"/>
                <w:szCs w:val="14"/>
                <w:color w:val="903A00"/>
                <w:spacing w:val="-1"/>
              </w:rPr>
              <w:t>5]</w:t>
            </w:r>
          </w:p>
        </w:tc>
        <w:tc>
          <w:tcPr>
            <w:tcW w:w="1086" w:type="dxa"/>
            <w:vAlign w:val="top"/>
          </w:tcPr>
          <w:p>
            <w:pPr>
              <w:ind w:left="245"/>
              <w:spacing w:before="17" w:line="19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[5.850]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2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[7.149]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17" w:line="19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[2.682]</w:t>
            </w:r>
          </w:p>
        </w:tc>
      </w:tr>
      <w:tr>
        <w:trPr>
          <w:trHeight w:val="162" w:hRule="atLeast"/>
        </w:trPr>
        <w:tc>
          <w:tcPr>
            <w:tcW w:w="874" w:type="dxa"/>
            <w:vAlign w:val="top"/>
            <w:vMerge w:val="restart"/>
            <w:tcBorders>
              <w:bottom w:val="nil"/>
            </w:tcBorders>
          </w:tcPr>
          <w:p>
            <w:pPr>
              <w:ind w:left="130"/>
              <w:spacing w:before="73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2</w:t>
            </w:r>
          </w:p>
        </w:tc>
        <w:tc>
          <w:tcPr>
            <w:tcW w:w="1020" w:type="dxa"/>
            <w:vAlign w:val="top"/>
          </w:tcPr>
          <w:p>
            <w:pPr>
              <w:ind w:left="125"/>
              <w:spacing w:before="53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0.000</w:t>
            </w:r>
          </w:p>
        </w:tc>
        <w:tc>
          <w:tcPr>
            <w:tcW w:w="1086" w:type="dxa"/>
            <w:vAlign w:val="top"/>
          </w:tcPr>
          <w:p>
            <w:pPr>
              <w:ind w:left="215"/>
              <w:spacing w:before="23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0.013*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43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0.045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23" w:line="17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0.102*</w:t>
            </w:r>
          </w:p>
        </w:tc>
      </w:tr>
      <w:tr>
        <w:trPr>
          <w:trHeight w:val="176" w:hRule="atLeast"/>
        </w:trPr>
        <w:tc>
          <w:tcPr>
            <w:tcW w:w="8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</w:tcPr>
          <w:p>
            <w:pPr>
              <w:ind w:left="125"/>
              <w:spacing w:before="29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[0.162]</w:t>
            </w:r>
          </w:p>
        </w:tc>
        <w:tc>
          <w:tcPr>
            <w:tcW w:w="1086" w:type="dxa"/>
            <w:vAlign w:val="top"/>
          </w:tcPr>
          <w:p>
            <w:pPr>
              <w:ind w:left="205"/>
              <w:spacing w:before="9" w:line="20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48A6"/>
                <w:spacing w:val="-4"/>
              </w:rPr>
              <w:t>[2.7771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29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[2.029]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29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[3.595]</w:t>
            </w:r>
          </w:p>
        </w:tc>
      </w:tr>
      <w:tr>
        <w:trPr>
          <w:trHeight w:val="350" w:hRule="atLeast"/>
        </w:trPr>
        <w:tc>
          <w:tcPr>
            <w:tcW w:w="874" w:type="dxa"/>
            <w:vAlign w:val="top"/>
          </w:tcPr>
          <w:p>
            <w:pPr>
              <w:ind w:left="130"/>
              <w:spacing w:before="6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3</w:t>
            </w:r>
          </w:p>
        </w:tc>
        <w:tc>
          <w:tcPr>
            <w:tcW w:w="1020" w:type="dxa"/>
            <w:vAlign w:val="top"/>
          </w:tcPr>
          <w:p>
            <w:pPr>
              <w:ind w:left="125"/>
              <w:spacing w:before="66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0.000</w:t>
            </w:r>
          </w:p>
          <w:p>
            <w:pPr>
              <w:ind w:left="125"/>
              <w:spacing w:line="19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[0.130]</w:t>
            </w:r>
          </w:p>
        </w:tc>
        <w:tc>
          <w:tcPr>
            <w:tcW w:w="1086" w:type="dxa"/>
            <w:vAlign w:val="top"/>
          </w:tcPr>
          <w:p>
            <w:pPr>
              <w:ind w:left="215"/>
              <w:spacing w:before="4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0.014</w:t>
            </w:r>
          </w:p>
          <w:p>
            <w:pPr>
              <w:ind w:left="245"/>
              <w:spacing w:before="8" w:line="19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[3.275]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75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-0.010</w:t>
            </w:r>
          </w:p>
          <w:p>
            <w:pPr>
              <w:ind w:left="300"/>
              <w:spacing w:line="19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[-0.601]</w:t>
            </w:r>
          </w:p>
        </w:tc>
        <w:tc>
          <w:tcPr>
            <w:tcW w:w="1281" w:type="dxa"/>
            <w:vAlign w:val="top"/>
          </w:tcPr>
          <w:p>
            <w:pPr>
              <w:ind w:left="221" w:right="506"/>
              <w:spacing w:before="15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0.084*★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[3.508]</w:t>
            </w:r>
          </w:p>
        </w:tc>
      </w:tr>
      <w:tr>
        <w:trPr>
          <w:trHeight w:val="167" w:hRule="atLeast"/>
        </w:trPr>
        <w:tc>
          <w:tcPr>
            <w:tcW w:w="874" w:type="dxa"/>
            <w:vAlign w:val="top"/>
            <w:vMerge w:val="restart"/>
            <w:tcBorders>
              <w:bottom w:val="nil"/>
            </w:tcBorders>
          </w:tcPr>
          <w:p>
            <w:pPr>
              <w:ind w:left="130"/>
              <w:spacing w:before="6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4</w:t>
            </w:r>
          </w:p>
          <w:p>
            <w:pPr>
              <w:ind w:left="130"/>
              <w:spacing w:before="14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1020" w:type="dxa"/>
            <w:vAlign w:val="top"/>
          </w:tcPr>
          <w:p>
            <w:pPr>
              <w:ind w:left="125"/>
              <w:spacing w:before="65" w:line="9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-0.005**</w:t>
            </w:r>
          </w:p>
        </w:tc>
        <w:tc>
          <w:tcPr>
            <w:tcW w:w="1086" w:type="dxa"/>
            <w:vAlign w:val="top"/>
          </w:tcPr>
          <w:p>
            <w:pPr>
              <w:ind w:left="215"/>
              <w:spacing w:before="45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0.016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55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-0.033*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35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0.092*</w:t>
            </w:r>
          </w:p>
        </w:tc>
      </w:tr>
      <w:tr>
        <w:trPr>
          <w:trHeight w:val="180" w:hRule="atLeast"/>
        </w:trPr>
        <w:tc>
          <w:tcPr>
            <w:tcW w:w="8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</w:tcPr>
          <w:p>
            <w:pPr>
              <w:ind w:left="125"/>
              <w:spacing w:before="26" w:line="18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4"/>
                <w:szCs w:val="14"/>
                <w:color w:val="0051A3"/>
                <w:spacing w:val="-1"/>
              </w:rPr>
              <w:t>2.287]</w:t>
            </w:r>
          </w:p>
        </w:tc>
        <w:tc>
          <w:tcPr>
            <w:tcW w:w="1086" w:type="dxa"/>
            <w:vAlign w:val="top"/>
          </w:tcPr>
          <w:p>
            <w:pPr>
              <w:ind w:left="225"/>
              <w:spacing w:before="46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2396"/>
                <w:spacing w:val="-3"/>
              </w:rPr>
              <w:t>[3.3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12]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36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[-1.842]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6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[2.514]</w:t>
            </w:r>
          </w:p>
        </w:tc>
      </w:tr>
      <w:tr>
        <w:trPr>
          <w:trHeight w:val="163" w:hRule="atLeast"/>
        </w:trPr>
        <w:tc>
          <w:tcPr>
            <w:tcW w:w="8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</w:tcPr>
          <w:p>
            <w:pPr>
              <w:ind w:left="125"/>
              <w:spacing w:before="38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-0.014*</w:t>
            </w:r>
          </w:p>
        </w:tc>
        <w:tc>
          <w:tcPr>
            <w:tcW w:w="1086" w:type="dxa"/>
            <w:vAlign w:val="top"/>
          </w:tcPr>
          <w:p>
            <w:pPr>
              <w:ind w:left="235"/>
              <w:spacing w:before="58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0.024**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8" w:line="19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-0.084★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28" w:line="16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0.057**</w:t>
            </w:r>
          </w:p>
        </w:tc>
      </w:tr>
      <w:tr>
        <w:trPr>
          <w:trHeight w:val="215" w:hRule="atLeast"/>
        </w:trPr>
        <w:tc>
          <w:tcPr>
            <w:tcW w:w="8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0" w:type="dxa"/>
            <w:vAlign w:val="top"/>
          </w:tcPr>
          <w:p>
            <w:pPr>
              <w:ind w:left="125"/>
              <w:spacing w:before="43" w:line="21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[-4.653]</w:t>
            </w:r>
          </w:p>
        </w:tc>
        <w:tc>
          <w:tcPr>
            <w:tcW w:w="1086" w:type="dxa"/>
            <w:vAlign w:val="top"/>
          </w:tcPr>
          <w:p>
            <w:pPr>
              <w:ind w:left="245"/>
              <w:spacing w:before="43" w:line="21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[2.518]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3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[-4.197]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1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[2.227]</w:t>
            </w:r>
          </w:p>
        </w:tc>
      </w:tr>
      <w:tr>
        <w:trPr>
          <w:trHeight w:val="218" w:hRule="atLeast"/>
        </w:trPr>
        <w:tc>
          <w:tcPr>
            <w:tcW w:w="874" w:type="dxa"/>
            <w:vAlign w:val="top"/>
          </w:tcPr>
          <w:p>
            <w:pPr>
              <w:ind w:left="120"/>
              <w:spacing w:before="69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High -Low</w:t>
            </w:r>
          </w:p>
        </w:tc>
        <w:tc>
          <w:tcPr>
            <w:tcW w:w="1020" w:type="dxa"/>
            <w:vAlign w:val="top"/>
          </w:tcPr>
          <w:p>
            <w:pPr>
              <w:ind w:left="125"/>
              <w:spacing w:before="60" w:line="19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-0.034**★</w:t>
            </w:r>
          </w:p>
        </w:tc>
        <w:tc>
          <w:tcPr>
            <w:tcW w:w="1086" w:type="dxa"/>
            <w:vAlign w:val="top"/>
          </w:tcPr>
          <w:p>
            <w:pPr>
              <w:ind w:left="235"/>
              <w:spacing w:before="90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-0.030**</w:t>
            </w:r>
          </w:p>
        </w:tc>
        <w:tc>
          <w:tcPr>
            <w:tcW w:w="1209" w:type="dxa"/>
            <w:vAlign w:val="top"/>
          </w:tcPr>
          <w:p>
            <w:pPr>
              <w:ind w:left="300"/>
              <w:spacing w:before="50" w:line="20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-0.259★☆</w:t>
            </w:r>
          </w:p>
        </w:tc>
        <w:tc>
          <w:tcPr>
            <w:tcW w:w="1281" w:type="dxa"/>
            <w:vAlign w:val="top"/>
          </w:tcPr>
          <w:p>
            <w:pPr>
              <w:ind w:left="221"/>
              <w:spacing w:before="80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-0.324*</w:t>
            </w:r>
          </w:p>
        </w:tc>
      </w:tr>
      <w:tr>
        <w:trPr>
          <w:trHeight w:val="176" w:hRule="atLeast"/>
        </w:trPr>
        <w:tc>
          <w:tcPr>
            <w:tcW w:w="874" w:type="dxa"/>
            <w:vAlign w:val="top"/>
            <w:tcBorders>
              <w:bottom w:val="single" w:color="000000" w:sz="4" w:space="0"/>
            </w:tcBorders>
          </w:tcPr>
          <w:p>
            <w:pPr>
              <w:ind w:left="130"/>
              <w:spacing w:before="40" w:line="16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t-Stat</w:t>
            </w:r>
          </w:p>
        </w:tc>
        <w:tc>
          <w:tcPr>
            <w:tcW w:w="1020" w:type="dxa"/>
            <w:vAlign w:val="top"/>
            <w:tcBorders>
              <w:bottom w:val="single" w:color="000000" w:sz="4" w:space="0"/>
            </w:tcBorders>
          </w:tcPr>
          <w:p>
            <w:pPr>
              <w:ind w:left="125"/>
              <w:spacing w:before="30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[-5.223]</w:t>
            </w:r>
          </w:p>
        </w:tc>
        <w:tc>
          <w:tcPr>
            <w:tcW w:w="1086" w:type="dxa"/>
            <w:vAlign w:val="top"/>
            <w:tcBorders>
              <w:bottom w:val="single" w:color="000000" w:sz="4" w:space="0"/>
            </w:tcBorders>
          </w:tcPr>
          <w:p>
            <w:pPr>
              <w:ind w:left="235"/>
              <w:spacing w:before="30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[-2.226]</w:t>
            </w:r>
          </w:p>
        </w:tc>
        <w:tc>
          <w:tcPr>
            <w:tcW w:w="1209" w:type="dxa"/>
            <w:vAlign w:val="top"/>
            <w:tcBorders>
              <w:bottom w:val="single" w:color="000000" w:sz="4" w:space="0"/>
            </w:tcBorders>
          </w:tcPr>
          <w:p>
            <w:pPr>
              <w:ind w:left="300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[-8.701]</w:t>
            </w:r>
          </w:p>
        </w:tc>
        <w:tc>
          <w:tcPr>
            <w:tcW w:w="1281" w:type="dxa"/>
            <w:vAlign w:val="top"/>
            <w:tcBorders>
              <w:bottom w:val="single" w:color="000000" w:sz="4" w:space="0"/>
            </w:tcBorders>
          </w:tcPr>
          <w:p>
            <w:pPr>
              <w:ind w:left="221"/>
              <w:spacing w:before="30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[-2.269]</w:t>
            </w:r>
          </w:p>
        </w:tc>
      </w:tr>
    </w:tbl>
    <w:p>
      <w:pPr>
        <w:pStyle w:val="BodyText"/>
        <w:ind w:left="2490" w:right="2477"/>
        <w:spacing w:before="89" w:line="214" w:lineRule="auto"/>
        <w:jc w:val="both"/>
        <w:rPr/>
      </w:pPr>
      <w:r>
        <w:rPr>
          <w:spacing w:val="-7"/>
        </w:rPr>
        <w:t>Table 2 presents the average returns of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8"/>
        </w:rPr>
        <w:t xml:space="preserve"> single-sorted portfolios using the salience</w:t>
      </w:r>
      <w:r>
        <w:rPr/>
        <w:t xml:space="preserve">  </w:t>
      </w:r>
      <w:r>
        <w:rPr>
          <w:spacing w:val="-9"/>
        </w:rPr>
        <w:t>theory (ST)measure.The sample consists of</w:t>
      </w:r>
      <w:r>
        <w:rPr>
          <w:spacing w:val="2"/>
        </w:rPr>
        <w:t xml:space="preserve"> </w:t>
      </w:r>
      <w:r>
        <w:rPr>
          <w:spacing w:val="-9"/>
        </w:rPr>
        <w:t>actively traded cryptos with</w:t>
      </w:r>
      <w:r>
        <w:rPr/>
        <w:t xml:space="preserve"> </w:t>
      </w:r>
      <w:r>
        <w:rPr>
          <w:spacing w:val="-9"/>
        </w:rPr>
        <w:t>amarket</w:t>
      </w:r>
      <w:r>
        <w:rPr/>
        <w:t xml:space="preserve"> </w:t>
      </w:r>
      <w:r>
        <w:rPr>
          <w:spacing w:val="-9"/>
        </w:rPr>
        <w:t>cap-</w:t>
      </w:r>
      <w:r>
        <w:rPr/>
        <w:t xml:space="preserve">  </w:t>
      </w:r>
      <w:r>
        <w:rPr>
          <w:spacing w:val="-9"/>
        </w:rPr>
        <w:t>italization of</w:t>
      </w:r>
      <w:r>
        <w:rPr>
          <w:spacing w:val="-16"/>
        </w:rPr>
        <w:t xml:space="preserve"> </w:t>
      </w:r>
      <w:r>
        <w:rPr>
          <w:spacing w:val="-9"/>
        </w:rPr>
        <w:t>over</w:t>
      </w:r>
      <w:r>
        <w:rPr>
          <w:spacing w:val="12"/>
        </w:rPr>
        <w:t xml:space="preserve"> </w:t>
      </w:r>
      <w:r>
        <w:rPr>
          <w:spacing w:val="-9"/>
        </w:rPr>
        <w:t>1 million USD within the sample period from January </w:t>
      </w:r>
      <w:r>
        <w:rPr>
          <w:spacing w:val="-10"/>
        </w:rPr>
        <w:t>2014 to</w:t>
      </w:r>
      <w:r>
        <w:rPr>
          <w:spacing w:val="-2"/>
        </w:rPr>
        <w:t xml:space="preserve"> </w:t>
      </w:r>
      <w:r>
        <w:rPr>
          <w:spacing w:val="-10"/>
        </w:rPr>
        <w:t>June</w:t>
      </w:r>
      <w:r>
        <w:rPr/>
        <w:t xml:space="preserve">  </w:t>
      </w:r>
      <w:r>
        <w:rPr>
          <w:spacing w:val="-5"/>
        </w:rPr>
        <w:t>2021.Each week (month),the cryptos are sorted into quintile portfolios</w:t>
      </w:r>
      <w:r>
        <w:rPr>
          <w:spacing w:val="3"/>
        </w:rPr>
        <w:t xml:space="preserve"> </w:t>
      </w:r>
      <w:r>
        <w:rPr>
          <w:spacing w:val="-5"/>
        </w:rPr>
        <w:t>according</w:t>
      </w:r>
      <w:r>
        <w:rPr/>
        <w:t xml:space="preserve">  </w:t>
      </w:r>
      <w:r>
        <w:rPr>
          <w:spacing w:val="-7"/>
        </w:rPr>
        <w:t>to the salience effect measure of</w:t>
      </w:r>
      <w:r>
        <w:rPr>
          <w:spacing w:val="-19"/>
        </w:rPr>
        <w:t xml:space="preserve"> </w:t>
      </w:r>
      <w:r>
        <w:rPr>
          <w:spacing w:val="-7"/>
        </w:rPr>
        <w:t>the prev</w:t>
      </w:r>
      <w:r>
        <w:rPr>
          <w:spacing w:val="-8"/>
        </w:rPr>
        <w:t>ious week (month).Each portfolio was held</w:t>
      </w:r>
      <w:r>
        <w:rPr/>
        <w:t xml:space="preserve">  </w:t>
      </w:r>
      <w:r>
        <w:rPr>
          <w:spacing w:val="-7"/>
        </w:rPr>
        <w:t>for one week (months).The“Eq</w:t>
      </w:r>
      <w:r>
        <w:rPr>
          <w:spacing w:val="-8"/>
        </w:rPr>
        <w:t>ual-Weighted”and“Value-Weighted”columns report</w:t>
      </w:r>
      <w:r>
        <w:rPr/>
        <w:t xml:space="preserve">  </w:t>
      </w:r>
      <w:r>
        <w:rPr>
          <w:spacing w:val="-8"/>
        </w:rPr>
        <w:t>the one week(one month)ahead excess returms ofeach portfolio with </w:t>
      </w:r>
      <w:r>
        <w:rPr>
          <w:spacing w:val="-9"/>
        </w:rPr>
        <w:t>equal-weighted</w:t>
      </w:r>
      <w:r>
        <w:rPr/>
        <w:t xml:space="preserve">  </w:t>
      </w:r>
      <w:r>
        <w:rPr>
          <w:spacing w:val="-7"/>
        </w:rPr>
        <w:t>and value-weighted,respectively.Using the corresponding sor</w:t>
      </w:r>
      <w:r>
        <w:rPr>
          <w:spacing w:val="-8"/>
        </w:rPr>
        <w:t>ting variable,the“High</w:t>
      </w:r>
      <w:r>
        <w:rPr/>
        <w:t xml:space="preserve">  </w:t>
      </w:r>
      <w:r>
        <w:rPr>
          <w:spacing w:val="-7"/>
        </w:rPr>
        <w:t>-Low"row reports theaverage returm diffe</w:t>
      </w:r>
      <w:r>
        <w:rPr>
          <w:spacing w:val="-8"/>
        </w:rPr>
        <w:t>rence between the highest and lowest sort-</w:t>
      </w:r>
      <w:r>
        <w:rPr/>
        <w:t xml:space="preserve"> </w:t>
      </w:r>
      <w:r>
        <w:rPr>
          <w:spacing w:val="-7"/>
        </w:rPr>
        <w:t>ing value portfolios.The“I-Stat”row reports the Newey-W</w:t>
      </w:r>
      <w:r>
        <w:rPr>
          <w:spacing w:val="-8"/>
        </w:rPr>
        <w:t>est robust t-statistic.</w:t>
      </w:r>
    </w:p>
    <w:p>
      <w:pPr>
        <w:spacing w:before="42"/>
        <w:rPr/>
      </w:pPr>
      <w:r/>
    </w:p>
    <w:p>
      <w:pPr>
        <w:sectPr>
          <w:type w:val="continuous"/>
          <w:pgSz w:w="11910" w:h="15870"/>
          <w:pgMar w:top="649" w:right="755" w:bottom="704" w:left="719" w:header="0" w:footer="632" w:gutter="0"/>
          <w:cols w:equalWidth="0" w:num="1">
            <w:col w:w="10435" w:space="0"/>
          </w:cols>
        </w:sectPr>
        <w:rPr/>
      </w:pPr>
    </w:p>
    <w:p>
      <w:pPr>
        <w:pStyle w:val="BodyText"/>
        <w:spacing w:before="33" w:line="189" w:lineRule="auto"/>
        <w:outlineLvl w:val="6"/>
        <w:rPr/>
      </w:pPr>
      <w:r>
        <w:rPr>
          <w:b/>
          <w:bCs/>
        </w:rPr>
        <w:t>3.ST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and the predictability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</w:rPr>
        <w:t>of cross-s</w:t>
      </w:r>
      <w:r>
        <w:rPr>
          <w:b/>
          <w:bCs/>
          <w:spacing w:val="-1"/>
        </w:rPr>
        <w:t>ectional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1"/>
        </w:rPr>
        <w:t>crypto</w:t>
      </w:r>
      <w:r>
        <w:rPr>
          <w:b/>
          <w:bCs/>
          <w:spacing w:val="11"/>
          <w:w w:val="101"/>
        </w:rPr>
        <w:t xml:space="preserve"> </w:t>
      </w:r>
      <w:r>
        <w:rPr>
          <w:b/>
          <w:bCs/>
          <w:spacing w:val="-1"/>
        </w:rPr>
        <w:t>returns</w:t>
      </w:r>
    </w:p>
    <w:p>
      <w:pPr>
        <w:pStyle w:val="BodyText"/>
        <w:spacing w:before="254" w:line="192" w:lineRule="auto"/>
        <w:rPr/>
      </w:pPr>
      <w:r>
        <w:rPr>
          <w:i/>
          <w:iCs/>
          <w:spacing w:val="-2"/>
        </w:rPr>
        <w:t>3.1.Univariateportfolio sorts</w:t>
      </w:r>
    </w:p>
    <w:p>
      <w:pPr>
        <w:pStyle w:val="BodyText"/>
        <w:ind w:right="213" w:firstLine="259"/>
        <w:spacing w:before="281" w:line="229" w:lineRule="auto"/>
        <w:jc w:val="both"/>
        <w:rPr/>
      </w:pPr>
      <w:r>
        <w:rPr/>
        <w:t>Table</w:t>
      </w:r>
      <w:r>
        <w:rPr>
          <w:spacing w:val="2"/>
        </w:rPr>
        <w:t xml:space="preserve"> 2 </w:t>
      </w:r>
      <w:r>
        <w:rPr/>
        <w:t>presents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average</w:t>
      </w:r>
      <w:r>
        <w:rPr>
          <w:spacing w:val="2"/>
        </w:rPr>
        <w:t xml:space="preserve"> </w:t>
      </w:r>
      <w:r>
        <w:rPr/>
        <w:t>returns</w:t>
      </w:r>
      <w:r>
        <w:rPr>
          <w:spacing w:val="2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single</w:t>
      </w:r>
      <w:r>
        <w:rPr>
          <w:spacing w:val="2"/>
        </w:rPr>
        <w:t>-</w:t>
      </w:r>
      <w:r>
        <w:rPr/>
        <w:t>sorted</w:t>
      </w:r>
      <w:r>
        <w:rPr>
          <w:spacing w:val="2"/>
        </w:rPr>
        <w:t xml:space="preserve"> </w:t>
      </w:r>
      <w:r>
        <w:rPr/>
        <w:t>portfolios </w:t>
      </w:r>
      <w:r>
        <w:rPr>
          <w:spacing w:val="-1"/>
        </w:rPr>
        <w:t>using</w:t>
      </w:r>
      <w:r>
        <w:rPr>
          <w:spacing w:val="27"/>
          <w:w w:val="102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ST</w:t>
      </w:r>
      <w:r>
        <w:rPr>
          <w:spacing w:val="20"/>
        </w:rPr>
        <w:t xml:space="preserve"> </w:t>
      </w:r>
      <w:r>
        <w:rPr>
          <w:spacing w:val="-1"/>
        </w:rPr>
        <w:t>measure.The</w:t>
      </w:r>
      <w:r>
        <w:rPr>
          <w:spacing w:val="27"/>
          <w:w w:val="101"/>
        </w:rPr>
        <w:t xml:space="preserve"> </w:t>
      </w:r>
      <w:r>
        <w:rPr>
          <w:spacing w:val="-1"/>
        </w:rPr>
        <w:t>sample</w:t>
      </w:r>
      <w:r>
        <w:rPr>
          <w:spacing w:val="24"/>
          <w:w w:val="101"/>
        </w:rPr>
        <w:t xml:space="preserve"> </w:t>
      </w:r>
      <w:r>
        <w:rPr>
          <w:spacing w:val="-1"/>
        </w:rPr>
        <w:t>comprises</w:t>
      </w:r>
      <w:r>
        <w:rPr>
          <w:spacing w:val="25"/>
        </w:rPr>
        <w:t xml:space="preserve"> </w:t>
      </w:r>
      <w:r>
        <w:rPr>
          <w:spacing w:val="-1"/>
        </w:rPr>
        <w:t>actively</w:t>
      </w:r>
      <w:r>
        <w:rPr>
          <w:spacing w:val="20"/>
        </w:rPr>
        <w:t xml:space="preserve"> </w:t>
      </w:r>
      <w:r>
        <w:rPr>
          <w:spacing w:val="-1"/>
        </w:rPr>
        <w:t>traded</w:t>
      </w:r>
      <w:r>
        <w:rPr>
          <w:spacing w:val="24"/>
          <w:w w:val="101"/>
        </w:rPr>
        <w:t xml:space="preserve"> </w:t>
      </w:r>
      <w:r>
        <w:rPr>
          <w:spacing w:val="-1"/>
        </w:rPr>
        <w:t>cryptos</w:t>
      </w:r>
      <w:r>
        <w:rPr/>
        <w:t xml:space="preserve"> </w:t>
      </w:r>
      <w:r>
        <w:rPr/>
        <w:t>with a market capitalization of</w:t>
      </w:r>
      <w:r>
        <w:rPr>
          <w:spacing w:val="-9"/>
        </w:rPr>
        <w:t xml:space="preserve"> </w:t>
      </w:r>
      <w:r>
        <w:rPr/>
        <w:t>over</w:t>
      </w:r>
      <w:r>
        <w:rPr>
          <w:spacing w:val="24"/>
        </w:rPr>
        <w:t xml:space="preserve"> </w:t>
      </w:r>
      <w:r>
        <w:rPr/>
        <w:t>1 million</w:t>
      </w:r>
      <w:r>
        <w:rPr>
          <w:spacing w:val="4"/>
        </w:rPr>
        <w:t xml:space="preserve"> </w:t>
      </w:r>
      <w:r>
        <w:rPr/>
        <w:t>US</w:t>
      </w:r>
      <w:r>
        <w:rPr>
          <w:spacing w:val="-1"/>
        </w:rPr>
        <w:t>D</w:t>
      </w:r>
      <w:r>
        <w:rPr>
          <w:spacing w:val="9"/>
        </w:rPr>
        <w:t xml:space="preserve"> </w:t>
      </w:r>
      <w:r>
        <w:rPr>
          <w:spacing w:val="-1"/>
        </w:rPr>
        <w:t>during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sample</w:t>
      </w:r>
      <w:r>
        <w:rPr/>
        <w:t xml:space="preserve"> </w:t>
      </w:r>
      <w:r>
        <w:rPr/>
        <w:t>period</w:t>
      </w:r>
      <w:r>
        <w:rPr>
          <w:spacing w:val="29"/>
          <w:w w:val="102"/>
        </w:rPr>
        <w:t xml:space="preserve"> </w:t>
      </w:r>
      <w:r>
        <w:rPr/>
        <w:t>from</w:t>
      </w:r>
      <w:r>
        <w:rPr>
          <w:spacing w:val="26"/>
        </w:rPr>
        <w:t xml:space="preserve"> </w:t>
      </w:r>
      <w:r>
        <w:rPr/>
        <w:t>January</w:t>
      </w:r>
      <w:r>
        <w:rPr>
          <w:spacing w:val="26"/>
          <w:w w:val="101"/>
        </w:rPr>
        <w:t xml:space="preserve"> </w:t>
      </w:r>
      <w:r>
        <w:rPr/>
        <w:t>201</w:t>
      </w:r>
      <w:r>
        <w:rPr>
          <w:spacing w:val="-1"/>
        </w:rPr>
        <w:t>4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June</w:t>
      </w:r>
      <w:r>
        <w:rPr>
          <w:spacing w:val="26"/>
          <w:w w:val="101"/>
        </w:rPr>
        <w:t xml:space="preserve"> </w:t>
      </w:r>
      <w:r>
        <w:rPr>
          <w:spacing w:val="-1"/>
        </w:rPr>
        <w:t>2021.Each</w:t>
      </w:r>
      <w:r>
        <w:rPr>
          <w:spacing w:val="23"/>
          <w:w w:val="101"/>
        </w:rPr>
        <w:t xml:space="preserve"> </w:t>
      </w:r>
      <w:r>
        <w:rPr>
          <w:spacing w:val="-1"/>
        </w:rPr>
        <w:t>week</w:t>
      </w:r>
      <w:r>
        <w:rPr>
          <w:spacing w:val="28"/>
          <w:w w:val="102"/>
        </w:rPr>
        <w:t xml:space="preserve"> </w:t>
      </w:r>
      <w:r>
        <w:rPr>
          <w:spacing w:val="-1"/>
        </w:rPr>
        <w:t>(month),cryptos</w:t>
      </w:r>
      <w:r>
        <w:rPr/>
        <w:t xml:space="preserve"> </w:t>
      </w:r>
      <w:r>
        <w:rPr>
          <w:spacing w:val="-1"/>
        </w:rPr>
        <w:t>are sorted into quintiles according to the salience</w:t>
      </w:r>
      <w:r>
        <w:rPr>
          <w:spacing w:val="12"/>
        </w:rPr>
        <w:t xml:space="preserve"> </w:t>
      </w:r>
      <w:r>
        <w:rPr>
          <w:spacing w:val="-1"/>
        </w:rPr>
        <w:t>effect measure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1"/>
        </w:rPr>
        <w:t>prior week(month).Each portfolio was held for one week (month).Two</w:t>
      </w:r>
      <w:r>
        <w:rPr>
          <w:spacing w:val="2"/>
        </w:rPr>
        <w:t xml:space="preserve"> </w:t>
      </w:r>
      <w:r>
        <w:rPr>
          <w:spacing w:val="-1"/>
        </w:rPr>
        <w:t>considerationsaffected the decision rega</w:t>
      </w:r>
      <w:r>
        <w:rPr>
          <w:spacing w:val="-2"/>
        </w:rPr>
        <w:t>rding different return windows.</w:t>
      </w:r>
      <w:r>
        <w:rPr/>
        <w:t xml:space="preserve"> </w:t>
      </w:r>
      <w:r>
        <w:rPr/>
        <w:t>First,given</w:t>
      </w:r>
      <w:r>
        <w:rPr>
          <w:spacing w:val="29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/>
        <w:t>shorter</w:t>
      </w:r>
      <w:r>
        <w:rPr>
          <w:spacing w:val="27"/>
        </w:rPr>
        <w:t xml:space="preserve"> </w:t>
      </w:r>
      <w:r>
        <w:rPr/>
        <w:t>history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6"/>
          <w:w w:val="101"/>
        </w:rPr>
        <w:t xml:space="preserve"> </w:t>
      </w:r>
      <w:r>
        <w:rPr>
          <w:spacing w:val="-1"/>
        </w:rPr>
        <w:t>potentially</w:t>
      </w:r>
      <w:r>
        <w:rPr>
          <w:spacing w:val="33"/>
          <w:w w:val="102"/>
        </w:rPr>
        <w:t xml:space="preserve"> </w:t>
      </w:r>
      <w:r>
        <w:rPr>
          <w:spacing w:val="-1"/>
        </w:rPr>
        <w:t>faster-moving</w:t>
      </w:r>
      <w:r>
        <w:rPr>
          <w:spacing w:val="28"/>
        </w:rPr>
        <w:t xml:space="preserve"> </w:t>
      </w:r>
      <w:r>
        <w:rPr>
          <w:spacing w:val="-1"/>
        </w:rPr>
        <w:t>market</w:t>
      </w:r>
      <w:r>
        <w:rPr/>
        <w:t xml:space="preserve">  </w:t>
      </w:r>
      <w:r>
        <w:rPr/>
        <w:t>for</w:t>
      </w:r>
      <w:r>
        <w:rPr>
          <w:spacing w:val="11"/>
        </w:rPr>
        <w:t xml:space="preserve"> </w:t>
      </w:r>
      <w:r>
        <w:rPr/>
        <w:t>crypto</w:t>
      </w:r>
      <w:r>
        <w:rPr>
          <w:spacing w:val="12"/>
        </w:rPr>
        <w:t xml:space="preserve"> </w:t>
      </w:r>
      <w:r>
        <w:rPr/>
        <w:t>assets,the</w:t>
      </w:r>
      <w:r>
        <w:rPr>
          <w:spacing w:val="12"/>
          <w:w w:val="101"/>
        </w:rPr>
        <w:t xml:space="preserve"> </w:t>
      </w:r>
      <w:r>
        <w:rPr/>
        <w:t>existing</w:t>
      </w:r>
      <w:r>
        <w:rPr>
          <w:spacing w:val="11"/>
        </w:rPr>
        <w:t xml:space="preserve"> </w:t>
      </w:r>
      <w:r>
        <w:rPr/>
        <w:t>l</w:t>
      </w:r>
      <w:r>
        <w:rPr>
          <w:spacing w:val="-1"/>
        </w:rPr>
        <w:t>iterature</w:t>
      </w:r>
      <w:r>
        <w:rPr>
          <w:spacing w:val="12"/>
        </w:rPr>
        <w:t xml:space="preserve"> </w:t>
      </w:r>
      <w:r>
        <w:rPr>
          <w:spacing w:val="-1"/>
        </w:rPr>
        <w:t>often uses weekly</w:t>
      </w:r>
      <w:r>
        <w:rPr>
          <w:spacing w:val="13"/>
        </w:rPr>
        <w:t xml:space="preserve"> </w:t>
      </w:r>
      <w:r>
        <w:rPr>
          <w:spacing w:val="-1"/>
        </w:rPr>
        <w:t>frequencies.</w:t>
      </w:r>
      <w:r>
        <w:rPr/>
        <w:t xml:space="preserve"> </w:t>
      </w:r>
      <w:r>
        <w:rPr/>
        <w:t>Weekly frequencywas the primarychoice forcomparison with </w:t>
      </w:r>
      <w:r>
        <w:rPr>
          <w:spacing w:val="-1"/>
        </w:rPr>
        <w:t>existing</w:t>
      </w:r>
      <w:r>
        <w:rPr/>
        <w:t xml:space="preserve">  </w:t>
      </w:r>
      <w:r>
        <w:rPr/>
        <w:t>studies.Second,asset-pricing</w:t>
      </w:r>
      <w:r>
        <w:rPr>
          <w:spacing w:val="15"/>
        </w:rPr>
        <w:t xml:space="preserve"> </w:t>
      </w:r>
      <w:r>
        <w:rPr/>
        <w:t>studies</w:t>
      </w:r>
      <w:r>
        <w:rPr>
          <w:spacing w:val="11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equity ma</w:t>
      </w:r>
      <w:r>
        <w:rPr>
          <w:spacing w:val="-1"/>
        </w:rPr>
        <w:t>rkets have tradition-</w:t>
      </w:r>
      <w:r>
        <w:rPr/>
        <w:t xml:space="preserve"> </w:t>
      </w:r>
      <w:r>
        <w:rPr/>
        <w:t>ally</w:t>
      </w:r>
      <w:r>
        <w:rPr>
          <w:spacing w:val="34"/>
        </w:rPr>
        <w:t xml:space="preserve"> </w:t>
      </w:r>
      <w:r>
        <w:rPr/>
        <w:t>been</w:t>
      </w:r>
      <w:r>
        <w:rPr>
          <w:spacing w:val="34"/>
        </w:rPr>
        <w:t xml:space="preserve"> </w:t>
      </w:r>
      <w:r>
        <w:rPr/>
        <w:t>based</w:t>
      </w:r>
      <w:r>
        <w:rPr>
          <w:spacing w:val="40"/>
        </w:rPr>
        <w:t xml:space="preserve"> </w:t>
      </w:r>
      <w:r>
        <w:rPr/>
        <w:t>on</w:t>
      </w:r>
      <w:r>
        <w:rPr>
          <w:spacing w:val="35"/>
          <w:w w:val="101"/>
        </w:rPr>
        <w:t xml:space="preserve"> </w:t>
      </w:r>
      <w:r>
        <w:rPr/>
        <w:t>monthly</w:t>
      </w:r>
      <w:r>
        <w:rPr>
          <w:spacing w:val="40"/>
        </w:rPr>
        <w:t xml:space="preserve"> </w:t>
      </w:r>
      <w:r>
        <w:rPr/>
        <w:t>data,th</w:t>
      </w:r>
      <w:r>
        <w:rPr>
          <w:spacing w:val="-1"/>
        </w:rPr>
        <w:t>erefore,we</w:t>
      </w:r>
      <w:r>
        <w:rPr>
          <w:spacing w:val="34"/>
        </w:rPr>
        <w:t xml:space="preserve"> </w:t>
      </w:r>
      <w:r>
        <w:rPr>
          <w:spacing w:val="-1"/>
        </w:rPr>
        <w:t>present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  <w:w w:val="101"/>
        </w:rPr>
        <w:t xml:space="preserve"> </w:t>
      </w:r>
      <w:r>
        <w:rPr>
          <w:spacing w:val="-1"/>
        </w:rPr>
        <w:t>monthly</w:t>
      </w:r>
      <w:r>
        <w:rPr/>
        <w:t xml:space="preserve">  </w:t>
      </w:r>
      <w:r>
        <w:rPr/>
        <w:t>findings</w:t>
      </w:r>
      <w:r>
        <w:rPr>
          <w:spacing w:val="17"/>
        </w:rPr>
        <w:t xml:space="preserve"> </w:t>
      </w:r>
      <w:r>
        <w:rPr/>
        <w:t>for</w:t>
      </w:r>
      <w:r>
        <w:rPr>
          <w:spacing w:val="14"/>
          <w:w w:val="101"/>
        </w:rPr>
        <w:t xml:space="preserve"> </w:t>
      </w:r>
      <w:r>
        <w:rPr/>
        <w:t>our main baseline</w:t>
      </w:r>
      <w:r>
        <w:rPr>
          <w:spacing w:val="11"/>
          <w:w w:val="102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/>
        <w:t>compare</w:t>
      </w:r>
      <w:r>
        <w:rPr>
          <w:spacing w:val="11"/>
          <w:w w:val="102"/>
        </w:rPr>
        <w:t xml:space="preserve"> </w:t>
      </w:r>
      <w:r>
        <w:rPr/>
        <w:t>the magnitudes</w:t>
      </w:r>
      <w:r>
        <w:rPr>
          <w:spacing w:val="10"/>
        </w:rPr>
        <w:t xml:space="preserve"> </w:t>
      </w:r>
      <w:r>
        <w:rPr/>
        <w:t>w</w:t>
      </w:r>
      <w:r>
        <w:rPr>
          <w:spacing w:val="-1"/>
        </w:rPr>
        <w:t>ith</w:t>
      </w:r>
      <w:r>
        <w:rPr>
          <w:spacing w:val="12"/>
        </w:rPr>
        <w:t xml:space="preserve"> </w:t>
      </w:r>
      <w:r>
        <w:rPr>
          <w:spacing w:val="-1"/>
        </w:rPr>
        <w:t>those</w:t>
      </w:r>
      <w:r>
        <w:rPr/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equity</w:t>
      </w:r>
      <w:r>
        <w:rPr>
          <w:spacing w:val="21"/>
          <w:w w:val="101"/>
        </w:rPr>
        <w:t xml:space="preserve"> </w:t>
      </w:r>
      <w:r>
        <w:rPr/>
        <w:t>market.W</w:t>
      </w:r>
      <w:r>
        <w:rPr>
          <w:spacing w:val="-1"/>
        </w:rPr>
        <w:t>e</w:t>
      </w:r>
      <w:r>
        <w:rPr>
          <w:spacing w:val="26"/>
          <w:w w:val="101"/>
        </w:rPr>
        <w:t xml:space="preserve"> </w:t>
      </w:r>
      <w:r>
        <w:rPr>
          <w:spacing w:val="-1"/>
        </w:rPr>
        <w:t>only</w:t>
      </w:r>
      <w:r>
        <w:rPr>
          <w:spacing w:val="21"/>
        </w:rPr>
        <w:t xml:space="preserve"> </w:t>
      </w:r>
      <w:r>
        <w:rPr>
          <w:spacing w:val="-1"/>
        </w:rPr>
        <w:t>reported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weekly</w:t>
      </w:r>
      <w:r>
        <w:rPr>
          <w:spacing w:val="27"/>
        </w:rPr>
        <w:t xml:space="preserve"> </w:t>
      </w:r>
      <w:r>
        <w:rPr>
          <w:spacing w:val="-1"/>
        </w:rPr>
        <w:t>frequency,for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other findings in this study.The monthlyfindings produced a consistent</w:t>
      </w:r>
      <w:r>
        <w:rPr>
          <w:spacing w:val="2"/>
        </w:rPr>
        <w:t xml:space="preserve">  </w:t>
      </w:r>
      <w:r>
        <w:rPr/>
        <w:t>conclusion,which can be found in</w:t>
      </w:r>
      <w:r>
        <w:rPr>
          <w:spacing w:val="7"/>
        </w:rPr>
        <w:t xml:space="preserve"> </w:t>
      </w:r>
      <w:r>
        <w:rPr/>
        <w:t>theOnline</w:t>
      </w:r>
      <w:r>
        <w:rPr>
          <w:spacing w:val="5"/>
        </w:rPr>
        <w:t xml:space="preserve"> </w:t>
      </w:r>
      <w:r>
        <w:rPr/>
        <w:t>Appendix.</w:t>
      </w:r>
    </w:p>
    <w:p>
      <w:pPr>
        <w:pStyle w:val="BodyText"/>
        <w:ind w:right="230" w:firstLine="259"/>
        <w:spacing w:before="181"/>
        <w:jc w:val="both"/>
        <w:rPr/>
      </w:pPr>
      <w:r>
        <w:rPr/>
        <w:t>Table</w:t>
      </w:r>
      <w:r>
        <w:rPr>
          <w:spacing w:val="13"/>
        </w:rPr>
        <w:t xml:space="preserve"> </w:t>
      </w:r>
      <w:r>
        <w:rPr/>
        <w:t>2</w:t>
      </w:r>
      <w:r>
        <w:rPr>
          <w:spacing w:val="18"/>
        </w:rPr>
        <w:t xml:space="preserve"> </w:t>
      </w:r>
      <w:r>
        <w:rPr/>
        <w:t>shows</w:t>
      </w:r>
      <w:r>
        <w:rPr>
          <w:spacing w:val="11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cryptos with</w:t>
      </w:r>
      <w:r>
        <w:rPr>
          <w:spacing w:val="17"/>
          <w:w w:val="102"/>
        </w:rPr>
        <w:t xml:space="preserve"> </w:t>
      </w:r>
      <w:r>
        <w:rPr/>
        <w:t>salient upside</w:t>
      </w:r>
      <w:r>
        <w:rPr>
          <w:spacing w:val="-1"/>
        </w:rPr>
        <w:t>searn</w:t>
      </w:r>
      <w:r>
        <w:rPr>
          <w:spacing w:val="14"/>
          <w:w w:val="101"/>
        </w:rPr>
        <w:t xml:space="preserve"> </w:t>
      </w:r>
      <w:r>
        <w:rPr>
          <w:spacing w:val="-1"/>
        </w:rPr>
        <w:t>lower returns</w:t>
      </w:r>
      <w:r>
        <w:rPr/>
        <w:t xml:space="preserve"> </w:t>
      </w:r>
      <w:r>
        <w:rPr/>
        <w:t>over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next</w:t>
      </w:r>
      <w:r>
        <w:rPr>
          <w:spacing w:val="18"/>
          <w:w w:val="101"/>
        </w:rPr>
        <w:t xml:space="preserve"> </w:t>
      </w:r>
      <w:r>
        <w:rPr/>
        <w:t>period</w:t>
      </w:r>
      <w:r>
        <w:rPr>
          <w:spacing w:val="20"/>
          <w:w w:val="101"/>
        </w:rPr>
        <w:t xml:space="preserve"> </w:t>
      </w:r>
      <w:r>
        <w:rPr/>
        <w:t>than</w:t>
      </w:r>
      <w:r>
        <w:rPr>
          <w:spacing w:val="25"/>
        </w:rPr>
        <w:t xml:space="preserve"> </w:t>
      </w:r>
      <w:r>
        <w:rPr/>
        <w:t>cr</w:t>
      </w:r>
      <w:r>
        <w:rPr>
          <w:spacing w:val="-1"/>
        </w:rPr>
        <w:t>yptos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salient</w:t>
      </w:r>
      <w:r>
        <w:rPr>
          <w:spacing w:val="24"/>
          <w:w w:val="101"/>
        </w:rPr>
        <w:t xml:space="preserve"> </w:t>
      </w:r>
      <w:r>
        <w:rPr>
          <w:spacing w:val="-1"/>
        </w:rPr>
        <w:t>downsides.This</w:t>
      </w:r>
      <w:r>
        <w:rPr>
          <w:spacing w:val="20"/>
        </w:rPr>
        <w:t xml:space="preserve"> </w:t>
      </w:r>
      <w:r>
        <w:rPr>
          <w:spacing w:val="-1"/>
        </w:rPr>
        <w:t>result</w:t>
      </w:r>
      <w:r>
        <w:rPr/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consistent with the</w:t>
      </w:r>
      <w:r>
        <w:rPr>
          <w:spacing w:val="13"/>
        </w:rPr>
        <w:t xml:space="preserve"> </w:t>
      </w:r>
      <w:r>
        <w:rPr/>
        <w:t>findings</w:t>
      </w:r>
      <w:r>
        <w:rPr>
          <w:spacing w:val="11"/>
        </w:rPr>
        <w:t xml:space="preserve"> </w:t>
      </w:r>
      <w:r>
        <w:rPr/>
        <w:t>in the</w:t>
      </w:r>
      <w:r>
        <w:rPr>
          <w:spacing w:val="12"/>
          <w:w w:val="102"/>
        </w:rPr>
        <w:t xml:space="preserve"> </w:t>
      </w:r>
      <w:r>
        <w:rPr/>
        <w:t>equity m</w:t>
      </w:r>
      <w:r>
        <w:rPr>
          <w:spacing w:val="-1"/>
        </w:rPr>
        <w:t>arket by</w:t>
      </w:r>
      <w:r>
        <w:rPr>
          <w:spacing w:val="12"/>
          <w:w w:val="101"/>
        </w:rPr>
        <w:t xml:space="preserve"> </w:t>
      </w:r>
      <w:r>
        <w:rPr>
          <w:spacing w:val="-1"/>
        </w:rPr>
        <w:t>Cosemans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/>
        <w:t xml:space="preserve">  </w:t>
      </w:r>
      <w:r>
        <w:rPr/>
        <w:t>Frehen(2021)and</w:t>
      </w:r>
      <w:r>
        <w:rPr>
          <w:spacing w:val="25"/>
          <w:w w:val="101"/>
        </w:rPr>
        <w:t xml:space="preserve"> </w:t>
      </w:r>
      <w:r>
        <w:rPr/>
        <w:t>Cakici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>
          <w:spacing w:val="-1"/>
        </w:rPr>
        <w:t>Zaremba(2022).Three</w:t>
      </w:r>
      <w:r>
        <w:rPr>
          <w:spacing w:val="25"/>
          <w:w w:val="102"/>
        </w:rPr>
        <w:t xml:space="preserve"> </w:t>
      </w:r>
      <w:r>
        <w:rPr>
          <w:spacing w:val="-1"/>
        </w:rPr>
        <w:t>additional</w:t>
      </w:r>
      <w:r>
        <w:rPr>
          <w:spacing w:val="25"/>
        </w:rPr>
        <w:t xml:space="preserve"> </w:t>
      </w:r>
      <w:r>
        <w:rPr>
          <w:spacing w:val="-1"/>
        </w:rPr>
        <w:t>obser-</w:t>
      </w:r>
      <w:r>
        <w:rPr/>
        <w:t xml:space="preserve"> </w:t>
      </w:r>
      <w:r>
        <w:rPr/>
        <w:t>vations</w:t>
      </w:r>
      <w:r>
        <w:rPr>
          <w:spacing w:val="1"/>
        </w:rPr>
        <w:t xml:space="preserve"> </w:t>
      </w:r>
      <w:r>
        <w:rPr/>
        <w:t>arise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crypto</w:t>
      </w:r>
      <w:r>
        <w:rPr>
          <w:spacing w:val="1"/>
        </w:rPr>
        <w:t xml:space="preserve"> </w:t>
      </w:r>
      <w:r>
        <w:rPr/>
        <w:t>marketanalyses</w:t>
      </w:r>
      <w:r>
        <w:rPr>
          <w:spacing w:val="1"/>
        </w:rPr>
        <w:t>.</w:t>
      </w:r>
      <w:r>
        <w:rPr/>
        <w:t>First</w:t>
      </w:r>
      <w:r>
        <w:rPr>
          <w:spacing w:val="1"/>
        </w:rPr>
        <w:t>,</w:t>
      </w:r>
      <w:r>
        <w:rPr/>
        <w:t>the</w:t>
      </w:r>
      <w:r>
        <w:rPr>
          <w:spacing w:val="1"/>
        </w:rPr>
        <w:t xml:space="preserve"> </w:t>
      </w:r>
      <w:r>
        <w:rPr/>
        <w:t>magnitude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 salience effect iseconomically m</w:t>
      </w:r>
      <w:r>
        <w:rPr>
          <w:spacing w:val="-1"/>
        </w:rPr>
        <w:t>uch biggerthan those in the equity</w:t>
      </w:r>
      <w:r>
        <w:rPr/>
        <w:t xml:space="preserve"> </w:t>
      </w:r>
      <w:r>
        <w:rPr>
          <w:spacing w:val="-1"/>
        </w:rPr>
        <w:t>markets.For example,the average return for the long-short strategy that</w:t>
      </w:r>
      <w:r>
        <w:rPr>
          <w:spacing w:val="1"/>
        </w:rPr>
        <w:t xml:space="preserve"> </w:t>
      </w:r>
      <w:r>
        <w:rPr>
          <w:spacing w:val="-1"/>
        </w:rPr>
        <w:t>buys</w:t>
      </w:r>
      <w:r>
        <w:rPr>
          <w:spacing w:val="20"/>
          <w:w w:val="101"/>
        </w:rPr>
        <w:t xml:space="preserve"> </w:t>
      </w:r>
      <w:r>
        <w:rPr>
          <w:spacing w:val="-1"/>
        </w:rPr>
        <w:t>high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sells</w:t>
      </w:r>
      <w:r>
        <w:rPr>
          <w:spacing w:val="24"/>
          <w:w w:val="101"/>
        </w:rPr>
        <w:t xml:space="preserve"> </w:t>
      </w:r>
      <w:r>
        <w:rPr>
          <w:spacing w:val="-1"/>
        </w:rPr>
        <w:t>low</w:t>
      </w:r>
      <w:r>
        <w:rPr>
          <w:spacing w:val="31"/>
        </w:rPr>
        <w:t xml:space="preserve"> </w:t>
      </w:r>
      <w:r>
        <w:rPr>
          <w:spacing w:val="-1"/>
        </w:rPr>
        <w:t>ST</w:t>
      </w:r>
      <w:r>
        <w:rPr>
          <w:spacing w:val="25"/>
          <w:w w:val="101"/>
        </w:rPr>
        <w:t xml:space="preserve"> </w:t>
      </w:r>
      <w:r>
        <w:rPr>
          <w:spacing w:val="-1"/>
        </w:rPr>
        <w:t>cryptos</w:t>
      </w:r>
      <w:r>
        <w:rPr>
          <w:spacing w:val="25"/>
        </w:rPr>
        <w:t xml:space="preserve"> </w:t>
      </w:r>
      <w:r>
        <w:rPr>
          <w:spacing w:val="-1"/>
        </w:rPr>
        <w:t>generates</w:t>
      </w:r>
      <w:r>
        <w:rPr>
          <w:spacing w:val="26"/>
          <w:w w:val="102"/>
        </w:rPr>
        <w:t xml:space="preserve"> </w:t>
      </w:r>
      <w:r>
        <w:rPr>
          <w:spacing w:val="-1"/>
        </w:rPr>
        <w:t>-25.9%(t-value</w:t>
      </w:r>
      <w:r>
        <w:rPr>
          <w:spacing w:val="22"/>
          <w:w w:val="101"/>
        </w:rPr>
        <w:t xml:space="preserve"> </w:t>
      </w:r>
      <w:r>
        <w:rPr>
          <w:spacing w:val="-1"/>
        </w:rPr>
        <w:t>=-8.</w:t>
      </w:r>
      <w:r>
        <w:rPr>
          <w:spacing w:val="-2"/>
        </w:rPr>
        <w:t>7)</w:t>
      </w:r>
      <w:r>
        <w:rPr/>
        <w:t xml:space="preserve"> </w:t>
      </w:r>
      <w:r>
        <w:rPr/>
        <w:t>monthly</w:t>
      </w:r>
      <w:r>
        <w:rPr>
          <w:spacing w:val="33"/>
          <w:w w:val="102"/>
        </w:rPr>
        <w:t xml:space="preserve"> </w:t>
      </w:r>
      <w:r>
        <w:rPr/>
        <w:t>for</w:t>
      </w:r>
      <w:r>
        <w:rPr>
          <w:spacing w:val="27"/>
          <w:w w:val="10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EWport</w:t>
      </w:r>
      <w:r>
        <w:rPr>
          <w:spacing w:val="-1"/>
        </w:rPr>
        <w:t>folio</w:t>
      </w:r>
      <w:r>
        <w:rPr>
          <w:spacing w:val="33"/>
          <w:w w:val="101"/>
        </w:rPr>
        <w:t xml:space="preserve"> </w:t>
      </w:r>
      <w:r>
        <w:rPr>
          <w:spacing w:val="-1"/>
        </w:rPr>
        <w:t>and</w:t>
      </w:r>
      <w:r>
        <w:rPr>
          <w:spacing w:val="33"/>
          <w:w w:val="102"/>
        </w:rPr>
        <w:t xml:space="preserve"> </w:t>
      </w:r>
      <w:r>
        <w:rPr>
          <w:spacing w:val="-1"/>
        </w:rPr>
        <w:t>-32.4%(t-value</w:t>
      </w:r>
      <w:r>
        <w:rPr>
          <w:spacing w:val="30"/>
        </w:rPr>
        <w:t xml:space="preserve"> </w:t>
      </w:r>
      <w:r>
        <w:rPr>
          <w:spacing w:val="-1"/>
        </w:rPr>
        <w:t>=-2.3)for</w:t>
      </w:r>
      <w:r>
        <w:rPr>
          <w:spacing w:val="27"/>
          <w:w w:val="102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VW</w:t>
      </w:r>
      <w:r>
        <w:rPr/>
        <w:t xml:space="preserve"> </w:t>
      </w:r>
      <w:r>
        <w:rPr/>
        <w:t>portfolio.These</w:t>
      </w:r>
      <w:r>
        <w:rPr>
          <w:spacing w:val="25"/>
          <w:w w:val="101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more</w:t>
      </w:r>
      <w:r>
        <w:rPr>
          <w:spacing w:val="20"/>
          <w:w w:val="102"/>
        </w:rPr>
        <w:t xml:space="preserve"> </w:t>
      </w:r>
      <w:r>
        <w:rPr/>
        <w:t>than</w:t>
      </w:r>
      <w:r>
        <w:rPr>
          <w:spacing w:val="22"/>
          <w:w w:val="101"/>
        </w:rPr>
        <w:t xml:space="preserve"> </w:t>
      </w:r>
      <w:r>
        <w:rPr/>
        <w:t>20</w:t>
      </w:r>
      <w:r>
        <w:rPr>
          <w:spacing w:val="20"/>
          <w:w w:val="101"/>
        </w:rPr>
        <w:t xml:space="preserve"> </w:t>
      </w:r>
      <w:r>
        <w:rPr/>
        <w:t>times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magn</w:t>
      </w:r>
      <w:r>
        <w:rPr>
          <w:spacing w:val="-1"/>
        </w:rPr>
        <w:t>itude</w:t>
      </w:r>
      <w:r>
        <w:rPr>
          <w:spacing w:val="24"/>
          <w:w w:val="101"/>
        </w:rPr>
        <w:t xml:space="preserve"> </w:t>
      </w:r>
      <w:r>
        <w:rPr>
          <w:spacing w:val="-1"/>
        </w:rPr>
        <w:t>of those</w:t>
      </w:r>
      <w:r>
        <w:rPr>
          <w:spacing w:val="25"/>
        </w:rPr>
        <w:t xml:space="preserve"> </w:t>
      </w:r>
      <w:r>
        <w:rPr>
          <w:spacing w:val="-1"/>
        </w:rPr>
        <w:t>doc-</w:t>
      </w:r>
      <w:r>
        <w:rPr/>
        <w:t xml:space="preserve"> </w:t>
      </w:r>
      <w:r>
        <w:rPr/>
        <w:t>umented  in  the  U.S.equity  market  with  -1.28%and  -0.6%monthly</w:t>
      </w:r>
      <w:r>
        <w:rPr>
          <w:spacing w:val="10"/>
        </w:rPr>
        <w:t xml:space="preserve"> </w:t>
      </w:r>
      <w:r>
        <w:rPr>
          <w:spacing w:val="-1"/>
        </w:rPr>
        <w:t>excess</w:t>
      </w:r>
      <w:r>
        <w:rPr>
          <w:spacing w:val="28"/>
          <w:w w:val="101"/>
        </w:rPr>
        <w:t xml:space="preserve"> </w:t>
      </w:r>
      <w:r>
        <w:rPr>
          <w:spacing w:val="-1"/>
        </w:rPr>
        <w:t>returns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1"/>
          <w:w w:val="101"/>
        </w:rPr>
        <w:t xml:space="preserve"> </w:t>
      </w:r>
      <w:r>
        <w:rPr>
          <w:spacing w:val="-1"/>
        </w:rPr>
        <w:t>EW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VW,respectively</w:t>
      </w:r>
      <w:r>
        <w:rPr>
          <w:spacing w:val="26"/>
          <w:w w:val="101"/>
        </w:rPr>
        <w:t xml:space="preserve"> </w:t>
      </w:r>
      <w:r>
        <w:rPr>
          <w:spacing w:val="-1"/>
        </w:rPr>
        <w:t>(Cosemans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Frehen,</w:t>
      </w:r>
      <w:r>
        <w:rPr/>
        <w:t xml:space="preserve"> </w:t>
      </w:r>
      <w:r>
        <w:rPr>
          <w:spacing w:val="-2"/>
        </w:rPr>
        <w:t>2021).The</w:t>
      </w:r>
      <w:r>
        <w:rPr>
          <w:spacing w:val="10"/>
        </w:rPr>
        <w:t xml:space="preserve"> </w:t>
      </w:r>
      <w:r>
        <w:rPr>
          <w:spacing w:val="-2"/>
        </w:rPr>
        <w:t>ST effect in the crypto ma</w:t>
      </w:r>
      <w:r>
        <w:rPr>
          <w:spacing w:val="-3"/>
        </w:rPr>
        <w:t>rket is also markedly</w:t>
      </w:r>
      <w:r>
        <w:rPr>
          <w:spacing w:val="4"/>
        </w:rPr>
        <w:t xml:space="preserve"> </w:t>
      </w:r>
      <w:r>
        <w:rPr>
          <w:spacing w:val="-3"/>
        </w:rPr>
        <w:t>larger than</w:t>
      </w:r>
      <w:r>
        <w:rPr>
          <w:spacing w:val="4"/>
        </w:rPr>
        <w:t xml:space="preserve"> </w:t>
      </w:r>
      <w:r>
        <w:rPr>
          <w:spacing w:val="-3"/>
        </w:rPr>
        <w:t>in</w:t>
      </w:r>
      <w:r>
        <w:rPr/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micro</w:t>
      </w:r>
      <w:r>
        <w:rPr>
          <w:spacing w:val="14"/>
        </w:rPr>
        <w:t xml:space="preserve"> </w:t>
      </w:r>
      <w:r>
        <w:rPr/>
        <w:t>stock</w:t>
      </w:r>
      <w:r>
        <w:rPr>
          <w:spacing w:val="1"/>
        </w:rPr>
        <w:t xml:space="preserve"> </w:t>
      </w:r>
      <w:r>
        <w:rPr/>
        <w:t>results</w:t>
      </w:r>
      <w:r>
        <w:rPr>
          <w:spacing w:val="1"/>
        </w:rPr>
        <w:t>,</w:t>
      </w:r>
      <w:r>
        <w:rPr/>
        <w:t>representing</w:t>
      </w:r>
      <w:r>
        <w:rPr>
          <w:spacing w:val="1"/>
        </w:rPr>
        <w:t xml:space="preserve"> </w:t>
      </w:r>
      <w:r>
        <w:rPr/>
        <w:t>thestrongestfindings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equity </w:t>
      </w:r>
      <w:r>
        <w:rPr/>
        <w:t>market,as documented by Cakici and Zaremba(2022).They fou</w:t>
      </w:r>
      <w:r>
        <w:rPr>
          <w:spacing w:val="-1"/>
        </w:rPr>
        <w:t>nd that</w:t>
      </w:r>
      <w:r>
        <w:rPr/>
        <w:t xml:space="preserve"> </w:t>
      </w:r>
      <w:r>
        <w:rPr>
          <w:spacing w:val="-1"/>
        </w:rPr>
        <w:t>the</w:t>
      </w:r>
      <w:r>
        <w:rPr>
          <w:spacing w:val="35"/>
          <w:w w:val="102"/>
        </w:rPr>
        <w:t xml:space="preserve"> </w:t>
      </w:r>
      <w:r>
        <w:rPr>
          <w:spacing w:val="-1"/>
        </w:rPr>
        <w:t>ST</w:t>
      </w:r>
      <w:r>
        <w:rPr>
          <w:spacing w:val="19"/>
          <w:w w:val="101"/>
        </w:rPr>
        <w:t xml:space="preserve"> </w:t>
      </w:r>
      <w:r>
        <w:rPr>
          <w:spacing w:val="-1"/>
        </w:rPr>
        <w:t>strategy</w:t>
      </w:r>
      <w:r>
        <w:rPr>
          <w:spacing w:val="16"/>
          <w:w w:val="101"/>
        </w:rPr>
        <w:t xml:space="preserve"> </w:t>
      </w:r>
      <w:r>
        <w:rPr>
          <w:spacing w:val="-1"/>
        </w:rPr>
        <w:t>generated-1.0%and</w:t>
      </w:r>
      <w:r>
        <w:rPr>
          <w:spacing w:val="18"/>
        </w:rPr>
        <w:t xml:space="preserve"> </w:t>
      </w:r>
      <w:r>
        <w:rPr>
          <w:spacing w:val="-1"/>
        </w:rPr>
        <w:t>-0.52%monthly</w:t>
      </w:r>
      <w:r>
        <w:rPr>
          <w:spacing w:val="17"/>
          <w:w w:val="101"/>
        </w:rPr>
        <w:t xml:space="preserve"> </w:t>
      </w:r>
      <w:r>
        <w:rPr>
          <w:spacing w:val="-1"/>
        </w:rPr>
        <w:t>excess</w:t>
      </w:r>
      <w:r>
        <w:rPr>
          <w:spacing w:val="12"/>
        </w:rPr>
        <w:t xml:space="preserve"> </w:t>
      </w:r>
      <w:r>
        <w:rPr>
          <w:spacing w:val="-1"/>
        </w:rPr>
        <w:t>returnsfor</w:t>
      </w:r>
      <w:r>
        <w:rPr/>
        <w:t xml:space="preserve"> </w:t>
      </w:r>
      <w:r>
        <w:rPr>
          <w:spacing w:val="-2"/>
        </w:rPr>
        <w:t>EW and VW,respectively.</w:t>
      </w:r>
    </w:p>
    <w:p>
      <w:pPr>
        <w:pStyle w:val="BodyText"/>
        <w:ind w:right="212" w:firstLine="259"/>
        <w:spacing w:before="35" w:line="226" w:lineRule="auto"/>
        <w:jc w:val="both"/>
        <w:rPr/>
      </w:pPr>
      <w:r>
        <w:rPr>
          <w:spacing w:val="-2"/>
        </w:rPr>
        <w:t>Second,the salience effect iscomparable to the strongest factors</w:t>
      </w:r>
      <w:r>
        <w:rPr>
          <w:spacing w:val="9"/>
        </w:rPr>
        <w:t xml:space="preserve"> </w:t>
      </w:r>
      <w:r>
        <w:rPr>
          <w:spacing w:val="-2"/>
        </w:rPr>
        <w:t>doc-</w:t>
      </w:r>
      <w:r>
        <w:rPr/>
        <w:t xml:space="preserve"> </w:t>
      </w:r>
      <w:r>
        <w:rPr/>
        <w:t>umented</w:t>
      </w:r>
      <w:r>
        <w:rPr>
          <w:spacing w:val="24"/>
          <w:w w:val="102"/>
        </w:rPr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crypto</w:t>
      </w:r>
      <w:r>
        <w:rPr>
          <w:spacing w:val="21"/>
          <w:w w:val="101"/>
        </w:rPr>
        <w:t xml:space="preserve"> </w:t>
      </w:r>
      <w:r>
        <w:rPr/>
        <w:t>m</w:t>
      </w:r>
      <w:r>
        <w:rPr>
          <w:spacing w:val="-1"/>
        </w:rPr>
        <w:t>arket</w:t>
      </w:r>
      <w:r>
        <w:rPr>
          <w:spacing w:val="20"/>
          <w:w w:val="101"/>
        </w:rPr>
        <w:t xml:space="preserve"> </w:t>
      </w:r>
      <w:r>
        <w:rPr>
          <w:spacing w:val="-1"/>
        </w:rPr>
        <w:t>research.For</w:t>
      </w:r>
      <w:r>
        <w:rPr>
          <w:spacing w:val="25"/>
          <w:w w:val="101"/>
        </w:rPr>
        <w:t xml:space="preserve"> </w:t>
      </w:r>
      <w:r>
        <w:rPr>
          <w:spacing w:val="-1"/>
        </w:rPr>
        <w:t>example,Liu</w:t>
      </w:r>
      <w:r>
        <w:rPr>
          <w:spacing w:val="26"/>
          <w:w w:val="101"/>
        </w:rPr>
        <w:t xml:space="preserve"> </w:t>
      </w:r>
      <w:r>
        <w:rPr>
          <w:spacing w:val="-1"/>
        </w:rPr>
        <w:t>et</w:t>
      </w:r>
      <w:r>
        <w:rPr>
          <w:spacing w:val="26"/>
        </w:rPr>
        <w:t xml:space="preserve"> </w:t>
      </w:r>
      <w:r>
        <w:rPr>
          <w:spacing w:val="-1"/>
        </w:rPr>
        <w:t>al.(2022)</w:t>
      </w:r>
      <w:r>
        <w:rPr/>
        <w:t xml:space="preserve"> </w:t>
      </w:r>
      <w:r>
        <w:rPr/>
        <w:t>found a VW size factor premium of</w:t>
      </w:r>
      <w:r>
        <w:rPr>
          <w:spacing w:val="-11"/>
        </w:rPr>
        <w:t xml:space="preserve"> </w:t>
      </w:r>
      <w:r>
        <w:rPr/>
        <w:t>3.4%to4.1%per week.Our weekly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 w:right="16"/>
        <w:spacing w:before="37" w:line="239" w:lineRule="auto"/>
        <w:jc w:val="both"/>
        <w:rPr/>
      </w:pPr>
      <w:r>
        <w:rPr>
          <w:spacing w:val="-1"/>
        </w:rPr>
        <w:t>findings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9"/>
          <w:w w:val="102"/>
        </w:rPr>
        <w:t xml:space="preserve"> </w:t>
      </w:r>
      <w:r>
        <w:rPr>
          <w:spacing w:val="-1"/>
        </w:rPr>
        <w:t>3.0%VW</w:t>
      </w:r>
      <w:r>
        <w:rPr>
          <w:spacing w:val="13"/>
          <w:w w:val="101"/>
        </w:rPr>
        <w:t xml:space="preserve"> </w:t>
      </w:r>
      <w:r>
        <w:rPr>
          <w:spacing w:val="-1"/>
        </w:rPr>
        <w:t>weekly</w:t>
      </w:r>
      <w:r>
        <w:rPr>
          <w:spacing w:val="13"/>
          <w:w w:val="101"/>
        </w:rPr>
        <w:t xml:space="preserve"> </w:t>
      </w:r>
      <w:r>
        <w:rPr>
          <w:spacing w:val="-1"/>
        </w:rPr>
        <w:t>return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8"/>
          <w:w w:val="101"/>
        </w:rPr>
        <w:t xml:space="preserve"> </w:t>
      </w:r>
      <w:r>
        <w:rPr>
          <w:spacing w:val="-1"/>
        </w:rPr>
        <w:t>comparable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magni-</w:t>
      </w:r>
      <w:r>
        <w:rPr/>
        <w:t xml:space="preserve"> </w:t>
      </w:r>
      <w:r>
        <w:rPr>
          <w:spacing w:val="-1"/>
        </w:rPr>
        <w:t>tude.Furthermore,the</w:t>
      </w:r>
      <w:r>
        <w:rPr>
          <w:spacing w:val="28"/>
          <w:w w:val="102"/>
        </w:rPr>
        <w:t xml:space="preserve"> </w:t>
      </w:r>
      <w:r>
        <w:rPr>
          <w:spacing w:val="-1"/>
        </w:rPr>
        <w:t>monthly</w:t>
      </w:r>
      <w:r>
        <w:rPr>
          <w:spacing w:val="21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19"/>
          <w:w w:val="101"/>
        </w:rPr>
        <w:t xml:space="preserve"> </w:t>
      </w:r>
      <w:r>
        <w:rPr>
          <w:spacing w:val="-1"/>
        </w:rPr>
        <w:t>effect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much</w:t>
      </w:r>
      <w:r>
        <w:rPr>
          <w:spacing w:val="22"/>
        </w:rPr>
        <w:t xml:space="preserve"> </w:t>
      </w:r>
      <w:r>
        <w:rPr>
          <w:spacing w:val="-1"/>
        </w:rPr>
        <w:t>stronger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crypto market.The monthly VW return</w:t>
      </w:r>
      <w:r>
        <w:rPr>
          <w:spacing w:val="13"/>
        </w:rPr>
        <w:t xml:space="preserve"> </w:t>
      </w:r>
      <w:r>
        <w:rPr/>
        <w:t>for the</w:t>
      </w:r>
      <w:r>
        <w:rPr>
          <w:spacing w:val="17"/>
          <w:w w:val="101"/>
        </w:rPr>
        <w:t xml:space="preserve"> </w:t>
      </w:r>
      <w:r>
        <w:rPr/>
        <w:t>S</w:t>
      </w:r>
      <w:r>
        <w:rPr>
          <w:spacing w:val="-1"/>
        </w:rPr>
        <w:t>T</w:t>
      </w:r>
      <w:r>
        <w:rPr>
          <w:spacing w:val="13"/>
        </w:rPr>
        <w:t xml:space="preserve"> </w:t>
      </w:r>
      <w:r>
        <w:rPr>
          <w:spacing w:val="-1"/>
        </w:rPr>
        <w:t>effect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crypto</w:t>
      </w:r>
      <w:r>
        <w:rPr/>
        <w:t xml:space="preserve"> </w:t>
      </w:r>
      <w:r>
        <w:rPr>
          <w:spacing w:val="-1"/>
        </w:rPr>
        <w:t>marketis</w:t>
      </w:r>
      <w:r>
        <w:rPr>
          <w:spacing w:val="37"/>
          <w:w w:val="102"/>
        </w:rPr>
        <w:t xml:space="preserve"> </w:t>
      </w:r>
      <w:r>
        <w:rPr>
          <w:spacing w:val="-1"/>
        </w:rPr>
        <w:t>annualized(multiplied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40"/>
          <w:w w:val="101"/>
        </w:rPr>
        <w:t xml:space="preserve"> </w:t>
      </w:r>
      <w:r>
        <w:rPr>
          <w:spacing w:val="-1"/>
        </w:rPr>
        <w:t>12)to</w:t>
      </w:r>
      <w:r>
        <w:rPr>
          <w:spacing w:val="26"/>
          <w:w w:val="102"/>
        </w:rPr>
        <w:t xml:space="preserve"> </w:t>
      </w:r>
      <w:r>
        <w:rPr>
          <w:spacing w:val="-1"/>
        </w:rPr>
        <w:t>388.8%,whereas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largest</w:t>
      </w:r>
      <w:r>
        <w:rPr/>
        <w:t xml:space="preserve"> </w:t>
      </w:r>
      <w:r>
        <w:rPr/>
        <w:t>weekly</w:t>
      </w:r>
      <w:r>
        <w:rPr>
          <w:spacing w:val="12"/>
          <w:w w:val="101"/>
        </w:rPr>
        <w:t xml:space="preserve"> </w:t>
      </w:r>
      <w:r>
        <w:rPr/>
        <w:t>size effect is annualized (multipliedby</w:t>
      </w:r>
      <w:r>
        <w:rPr>
          <w:spacing w:val="12"/>
          <w:w w:val="101"/>
        </w:rPr>
        <w:t xml:space="preserve"> </w:t>
      </w:r>
      <w:r>
        <w:rPr/>
        <w:t>52)to</w:t>
      </w:r>
      <w:r>
        <w:rPr>
          <w:spacing w:val="7"/>
        </w:rPr>
        <w:t xml:space="preserve"> </w:t>
      </w:r>
      <w:r>
        <w:rPr/>
        <w:t>21</w:t>
      </w:r>
      <w:r>
        <w:rPr>
          <w:spacing w:val="-1"/>
        </w:rPr>
        <w:t>3.2%;however</w:t>
      </w:r>
      <w:r>
        <w:rPr/>
        <w:t xml:space="preserve"> </w:t>
      </w:r>
      <w:r>
        <w:rPr>
          <w:spacing w:val="-1"/>
        </w:rPr>
        <w:t>it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30"/>
          <w:w w:val="101"/>
        </w:rPr>
        <w:t xml:space="preserve"> </w:t>
      </w:r>
      <w:r>
        <w:rPr>
          <w:spacing w:val="-1"/>
        </w:rPr>
        <w:t>cautious</w:t>
      </w:r>
      <w:r>
        <w:rPr>
          <w:spacing w:val="30"/>
          <w:w w:val="101"/>
        </w:rPr>
        <w:t xml:space="preserve"> </w:t>
      </w:r>
      <w:r>
        <w:rPr>
          <w:spacing w:val="-1"/>
        </w:rPr>
        <w:t>about</w:t>
      </w:r>
      <w:r>
        <w:rPr>
          <w:spacing w:val="32"/>
          <w:w w:val="101"/>
        </w:rPr>
        <w:t xml:space="preserve"> </w:t>
      </w:r>
      <w:r>
        <w:rPr>
          <w:spacing w:val="-1"/>
        </w:rPr>
        <w:t>such</w:t>
      </w:r>
      <w:r>
        <w:rPr>
          <w:spacing w:val="29"/>
          <w:w w:val="101"/>
        </w:rPr>
        <w:t xml:space="preserve"> </w:t>
      </w:r>
      <w:r>
        <w:rPr>
          <w:spacing w:val="-1"/>
        </w:rPr>
        <w:t>large</w:t>
      </w:r>
      <w:r>
        <w:rPr>
          <w:spacing w:val="25"/>
          <w:w w:val="101"/>
        </w:rPr>
        <w:t xml:space="preserve"> </w:t>
      </w:r>
      <w:r>
        <w:rPr>
          <w:spacing w:val="-1"/>
        </w:rPr>
        <w:t>return</w:t>
      </w:r>
      <w:r>
        <w:rPr>
          <w:spacing w:val="33"/>
        </w:rPr>
        <w:t xml:space="preserve"> </w:t>
      </w:r>
      <w:r>
        <w:rPr>
          <w:spacing w:val="-1"/>
        </w:rPr>
        <w:t>strategies.The</w:t>
      </w:r>
      <w:r>
        <w:rPr/>
        <w:t xml:space="preserve"> </w:t>
      </w:r>
      <w:r>
        <w:rPr/>
        <w:t>salience</w:t>
      </w:r>
      <w:r>
        <w:rPr>
          <w:spacing w:val="11"/>
        </w:rPr>
        <w:t xml:space="preserve"> </w:t>
      </w:r>
      <w:r>
        <w:rPr/>
        <w:t>effects require</w:t>
      </w:r>
      <w:r>
        <w:rPr>
          <w:spacing w:val="13"/>
          <w:w w:val="101"/>
        </w:rPr>
        <w:t xml:space="preserve"> </w:t>
      </w:r>
      <w:r>
        <w:rPr/>
        <w:t>supply</w:t>
      </w:r>
      <w:r>
        <w:rPr>
          <w:spacing w:val="11"/>
          <w:w w:val="101"/>
        </w:rPr>
        <w:t xml:space="preserve"> </w:t>
      </w:r>
      <w:r>
        <w:rPr/>
        <w:t>(salience price</w:t>
      </w:r>
      <w:r>
        <w:rPr>
          <w:spacing w:val="-1"/>
        </w:rPr>
        <w:t xml:space="preserve"> movement)and demand</w:t>
      </w:r>
      <w:r>
        <w:rPr/>
        <w:t xml:space="preserve"> </w:t>
      </w:r>
      <w:r>
        <w:rPr/>
        <w:t>(the</w:t>
      </w:r>
      <w:r>
        <w:rPr>
          <w:spacing w:val="19"/>
        </w:rPr>
        <w:t xml:space="preserve"> </w:t>
      </w:r>
      <w:r>
        <w:rPr/>
        <w:t>attention</w:t>
      </w:r>
      <w:r>
        <w:rPr>
          <w:spacing w:val="18"/>
        </w:rPr>
        <w:t xml:space="preserve"> </w:t>
      </w:r>
      <w:r>
        <w:rPr/>
        <w:t>of salience</w:t>
      </w:r>
      <w:r>
        <w:rPr>
          <w:spacing w:val="17"/>
        </w:rPr>
        <w:t xml:space="preserve"> </w:t>
      </w:r>
      <w:r>
        <w:rPr/>
        <w:t>invest</w:t>
      </w:r>
      <w:r>
        <w:rPr>
          <w:spacing w:val="-1"/>
        </w:rPr>
        <w:t>ors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fundsto</w:t>
      </w:r>
      <w:r>
        <w:rPr>
          <w:spacing w:val="11"/>
          <w:w w:val="101"/>
        </w:rPr>
        <w:t xml:space="preserve"> </w:t>
      </w:r>
      <w:r>
        <w:rPr>
          <w:spacing w:val="-1"/>
        </w:rPr>
        <w:t>participate);both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/>
        <w:t>be time varying.In</w:t>
      </w:r>
      <w:r>
        <w:rPr>
          <w:spacing w:val="11"/>
        </w:rPr>
        <w:t xml:space="preserve"> </w:t>
      </w:r>
      <w:r>
        <w:rPr/>
        <w:t>a</w:t>
      </w:r>
      <w:r>
        <w:rPr>
          <w:spacing w:val="13"/>
          <w:w w:val="101"/>
        </w:rPr>
        <w:t xml:space="preserve"> </w:t>
      </w:r>
      <w:r>
        <w:rPr/>
        <w:t>subperiod analysis,we confir</w:t>
      </w:r>
      <w:r>
        <w:rPr>
          <w:spacing w:val="-1"/>
        </w:rPr>
        <w:t>m that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ST</w:t>
      </w:r>
      <w:r>
        <w:rPr>
          <w:spacing w:val="11"/>
        </w:rPr>
        <w:t xml:space="preserve"> </w:t>
      </w:r>
      <w:r>
        <w:rPr>
          <w:spacing w:val="-1"/>
        </w:rPr>
        <w:t>effect</w:t>
      </w:r>
      <w:r>
        <w:rPr/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time-varying</w:t>
      </w:r>
      <w:r>
        <w:rPr>
          <w:spacing w:val="19"/>
          <w:w w:val="101"/>
        </w:rPr>
        <w:t xml:space="preserve"> </w:t>
      </w:r>
      <w:r>
        <w:rPr>
          <w:spacing w:val="-1"/>
        </w:rPr>
        <w:t>(in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Online</w:t>
      </w:r>
      <w:r>
        <w:rPr>
          <w:spacing w:val="13"/>
          <w:w w:val="102"/>
        </w:rPr>
        <w:t xml:space="preserve"> </w:t>
      </w:r>
      <w:r>
        <w:rPr>
          <w:spacing w:val="-1"/>
        </w:rPr>
        <w:t>Appendix).The</w:t>
      </w:r>
      <w:r>
        <w:rPr>
          <w:spacing w:val="13"/>
          <w:w w:val="101"/>
        </w:rPr>
        <w:t xml:space="preserve"> </w:t>
      </w:r>
      <w:r>
        <w:rPr>
          <w:spacing w:val="-1"/>
        </w:rPr>
        <w:t>key</w:t>
      </w:r>
      <w:r>
        <w:rPr>
          <w:spacing w:val="17"/>
          <w:w w:val="101"/>
        </w:rPr>
        <w:t xml:space="preserve"> </w:t>
      </w:r>
      <w:r>
        <w:rPr>
          <w:spacing w:val="-1"/>
        </w:rPr>
        <w:t>implication</w:t>
      </w:r>
      <w:r>
        <w:rPr>
          <w:spacing w:val="17"/>
          <w:w w:val="10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/>
        <w:t xml:space="preserve"> </w:t>
      </w:r>
      <w:r>
        <w:rPr/>
        <w:t>there is a risk of</w:t>
      </w:r>
      <w:r>
        <w:rPr>
          <w:spacing w:val="-12"/>
        </w:rPr>
        <w:t xml:space="preserve"> </w:t>
      </w:r>
      <w:r>
        <w:rPr/>
        <w:t>engaging in</w:t>
      </w:r>
      <w:r>
        <w:rPr>
          <w:spacing w:val="9"/>
        </w:rPr>
        <w:t xml:space="preserve"> </w:t>
      </w:r>
      <w:r>
        <w:rPr/>
        <w:t>such</w:t>
      </w:r>
      <w:r>
        <w:rPr>
          <w:spacing w:val="-1"/>
        </w:rPr>
        <w:t xml:space="preserve"> a</w:t>
      </w:r>
      <w:r>
        <w:rPr>
          <w:spacing w:val="9"/>
        </w:rPr>
        <w:t xml:space="preserve"> </w:t>
      </w:r>
      <w:r>
        <w:rPr>
          <w:spacing w:val="-1"/>
        </w:rPr>
        <w:t>strategy</w:t>
      </w:r>
      <w:r>
        <w:rPr>
          <w:spacing w:val="7"/>
        </w:rPr>
        <w:t xml:space="preserve"> </w:t>
      </w:r>
      <w:r>
        <w:rPr>
          <w:spacing w:val="-1"/>
        </w:rPr>
        <w:t>every</w:t>
      </w:r>
      <w:r>
        <w:rPr>
          <w:spacing w:val="1"/>
        </w:rPr>
        <w:t xml:space="preserve"> </w:t>
      </w:r>
      <w:r>
        <w:rPr>
          <w:spacing w:val="-1"/>
        </w:rPr>
        <w:t>year</w:t>
      </w:r>
    </w:p>
    <w:p>
      <w:pPr>
        <w:pStyle w:val="BodyText"/>
        <w:ind w:left="9" w:right="16" w:firstLine="250"/>
        <w:spacing w:before="45" w:line="237" w:lineRule="auto"/>
        <w:jc w:val="both"/>
        <w:rPr/>
      </w:pPr>
      <w:r>
        <w:rPr/>
        <w:t>Third,the EW results weremuch stronger than the VW r</w:t>
      </w:r>
      <w:r>
        <w:rPr>
          <w:spacing w:val="-1"/>
        </w:rPr>
        <w:t>esults,con-</w:t>
      </w:r>
      <w:r>
        <w:rPr/>
        <w:t xml:space="preserve"> </w:t>
      </w:r>
      <w:r>
        <w:rPr/>
        <w:t>sistent with the potential size effect suggested by</w:t>
      </w:r>
      <w:r>
        <w:rPr>
          <w:spacing w:val="-1"/>
        </w:rPr>
        <w:t xml:space="preserve"> Cakici and</w:t>
      </w:r>
      <w:r>
        <w:rPr>
          <w:spacing w:val="2"/>
        </w:rPr>
        <w:t xml:space="preserve"> </w:t>
      </w:r>
      <w:r>
        <w:rPr>
          <w:spacing w:val="-1"/>
        </w:rPr>
        <w:t>Zaremba</w:t>
      </w:r>
      <w:r>
        <w:rPr/>
        <w:t xml:space="preserve"> </w:t>
      </w:r>
      <w:r>
        <w:rPr>
          <w:spacing w:val="-1"/>
        </w:rPr>
        <w:t>(2022).The EV results place more weight on small cryp</w:t>
      </w:r>
      <w:r>
        <w:rPr>
          <w:spacing w:val="-2"/>
        </w:rPr>
        <w:t>tos,demonstrat-</w:t>
      </w:r>
      <w:r>
        <w:rPr/>
        <w:t xml:space="preserve"> </w:t>
      </w:r>
      <w:r>
        <w:rPr/>
        <w:t>ing a</w:t>
      </w:r>
      <w:r>
        <w:rPr>
          <w:spacing w:val="12"/>
        </w:rPr>
        <w:t xml:space="preserve"> </w:t>
      </w:r>
      <w:r>
        <w:rPr/>
        <w:t>stronger effect,however</w:t>
      </w:r>
      <w:r>
        <w:rPr>
          <w:spacing w:val="-1"/>
        </w:rPr>
        <w:t>,a later analysis</w:t>
      </w:r>
      <w:r>
        <w:rPr>
          <w:spacing w:val="12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ST</w:t>
      </w:r>
      <w:r>
        <w:rPr>
          <w:spacing w:val="9"/>
        </w:rPr>
        <w:t xml:space="preserve"> </w:t>
      </w:r>
      <w:r>
        <w:rPr>
          <w:spacing w:val="-1"/>
        </w:rPr>
        <w:t>effect</w:t>
      </w:r>
      <w:r>
        <w:rPr/>
        <w:t xml:space="preserve"> </w:t>
      </w:r>
      <w:r>
        <w:rPr/>
        <w:t>in thecrypto market is no</w:t>
      </w:r>
      <w:r>
        <w:rPr>
          <w:spacing w:val="-1"/>
        </w:rPr>
        <w:t>t restricted to small-cap cryptos.In the robust-</w:t>
      </w:r>
      <w:r>
        <w:rPr/>
        <w:t xml:space="preserve"> </w:t>
      </w:r>
      <w:r>
        <w:rPr/>
        <w:t>ness test</w:t>
      </w:r>
      <w:r>
        <w:rPr>
          <w:spacing w:val="13"/>
          <w:w w:val="101"/>
        </w:rPr>
        <w:t xml:space="preserve"> </w:t>
      </w:r>
      <w:r>
        <w:rPr/>
        <w:t>section,we</w:t>
      </w:r>
      <w:r>
        <w:rPr>
          <w:spacing w:val="11"/>
        </w:rPr>
        <w:t xml:space="preserve"> </w:t>
      </w:r>
      <w:r>
        <w:rPr/>
        <w:t>further</w:t>
      </w:r>
      <w:r>
        <w:rPr>
          <w:spacing w:val="12"/>
        </w:rPr>
        <w:t xml:space="preserve"> </w:t>
      </w:r>
      <w:r>
        <w:rPr/>
        <w:t>study the relationship between the </w:t>
      </w:r>
      <w:r>
        <w:rPr>
          <w:spacing w:val="-1"/>
        </w:rPr>
        <w:t>market</w:t>
      </w:r>
      <w:r>
        <w:rPr/>
        <w:t xml:space="preserve"> </w:t>
      </w:r>
      <w:r>
        <w:rPr>
          <w:spacing w:val="-1"/>
        </w:rPr>
        <w:t>cap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ST</w:t>
      </w:r>
      <w:r>
        <w:rPr>
          <w:spacing w:val="18"/>
          <w:w w:val="102"/>
        </w:rPr>
        <w:t xml:space="preserve"> </w:t>
      </w:r>
      <w:r>
        <w:rPr>
          <w:spacing w:val="-1"/>
        </w:rPr>
        <w:t>effect</w:t>
      </w:r>
      <w:r>
        <w:rPr>
          <w:spacing w:val="19"/>
        </w:rPr>
        <w:t xml:space="preserve"> </w:t>
      </w:r>
      <w:r>
        <w:rPr>
          <w:spacing w:val="-1"/>
        </w:rPr>
        <w:t>(Section</w:t>
      </w:r>
      <w:r>
        <w:rPr>
          <w:spacing w:val="20"/>
          <w:w w:val="101"/>
        </w:rPr>
        <w:t xml:space="preserve"> </w:t>
      </w:r>
      <w:r>
        <w:rPr>
          <w:spacing w:val="-1"/>
        </w:rPr>
        <w:t>5.3.3).Overall,Table</w:t>
      </w:r>
      <w:r>
        <w:rPr>
          <w:spacing w:val="15"/>
          <w:w w:val="102"/>
        </w:rPr>
        <w:t xml:space="preserve"> </w:t>
      </w:r>
      <w:r>
        <w:rPr>
          <w:spacing w:val="-1"/>
        </w:rPr>
        <w:t>2</w:t>
      </w:r>
      <w:r>
        <w:rPr>
          <w:spacing w:val="17"/>
          <w:w w:val="10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monstrates</w:t>
      </w:r>
      <w:r>
        <w:rPr>
          <w:spacing w:val="18"/>
          <w:w w:val="101"/>
        </w:rPr>
        <w:t xml:space="preserve"> </w:t>
      </w:r>
      <w:r>
        <w:rPr>
          <w:spacing w:val="-2"/>
        </w:rPr>
        <w:t>a</w:t>
      </w:r>
      <w:r>
        <w:rPr/>
        <w:t xml:space="preserve"> </w:t>
      </w:r>
      <w:r>
        <w:rPr>
          <w:spacing w:val="-2"/>
        </w:rPr>
        <w:t>strong</w:t>
      </w:r>
      <w:r>
        <w:rPr>
          <w:spacing w:val="16"/>
        </w:rPr>
        <w:t xml:space="preserve"> </w:t>
      </w:r>
      <w:r>
        <w:rPr>
          <w:spacing w:val="-2"/>
        </w:rPr>
        <w:t>ST effect that is statistically significant and</w:t>
      </w:r>
      <w:r>
        <w:rPr>
          <w:spacing w:val="5"/>
        </w:rPr>
        <w:t xml:space="preserve"> </w:t>
      </w:r>
      <w:r>
        <w:rPr>
          <w:spacing w:val="-2"/>
        </w:rPr>
        <w:t>economically</w:t>
      </w:r>
      <w:r>
        <w:rPr>
          <w:spacing w:val="4"/>
        </w:rPr>
        <w:t xml:space="preserve"> </w:t>
      </w:r>
      <w:r>
        <w:rPr>
          <w:spacing w:val="-2"/>
        </w:rPr>
        <w:t>large.</w:t>
      </w:r>
    </w:p>
    <w:p>
      <w:pPr>
        <w:pStyle w:val="BodyText"/>
        <w:ind w:left="9"/>
        <w:spacing w:before="227" w:line="239" w:lineRule="exact"/>
        <w:rPr/>
      </w:pPr>
      <w:r>
        <w:rPr>
          <w:i/>
          <w:iCs/>
          <w:spacing w:val="-2"/>
          <w:position w:val="3"/>
        </w:rPr>
        <w:t>3.2.Controllingfor ex</w:t>
      </w:r>
      <w:r>
        <w:rPr>
          <w:i/>
          <w:iCs/>
          <w:spacing w:val="-3"/>
          <w:position w:val="3"/>
        </w:rPr>
        <w:t>isting crypto risk</w:t>
      </w:r>
      <w:r>
        <w:rPr>
          <w:i/>
          <w:iCs/>
          <w:spacing w:val="-40"/>
          <w:position w:val="3"/>
        </w:rPr>
        <w:t xml:space="preserve"> </w:t>
      </w:r>
      <w:r>
        <w:rPr>
          <w:i/>
          <w:iCs/>
          <w:spacing w:val="-3"/>
          <w:position w:val="3"/>
        </w:rPr>
        <w:t>factors</w:t>
      </w:r>
    </w:p>
    <w:p>
      <w:pPr>
        <w:pStyle w:val="BodyText"/>
        <w:ind w:left="9" w:right="16" w:firstLine="250"/>
        <w:spacing w:before="237" w:line="238" w:lineRule="auto"/>
        <w:jc w:val="both"/>
        <w:rPr/>
      </w:pPr>
      <w:r>
        <w:rPr/>
        <w:t>We</w:t>
      </w:r>
      <w:r>
        <w:rPr>
          <w:spacing w:val="16"/>
          <w:w w:val="102"/>
        </w:rPr>
        <w:t xml:space="preserve"> </w:t>
      </w:r>
      <w:r>
        <w:rPr/>
        <w:t>considered</w:t>
      </w:r>
      <w:r>
        <w:rPr>
          <w:spacing w:val="11"/>
          <w:w w:val="101"/>
        </w:rPr>
        <w:t xml:space="preserve"> </w:t>
      </w:r>
      <w:r>
        <w:rPr/>
        <w:t>the</w:t>
      </w:r>
      <w:r>
        <w:rPr>
          <w:spacing w:val="11"/>
          <w:w w:val="102"/>
        </w:rPr>
        <w:t xml:space="preserve"> </w:t>
      </w:r>
      <w:r>
        <w:rPr/>
        <w:t>relati</w:t>
      </w:r>
      <w:r>
        <w:rPr>
          <w:spacing w:val="-1"/>
        </w:rPr>
        <w:t>onship between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ST</w:t>
      </w:r>
      <w:r>
        <w:rPr>
          <w:spacing w:val="17"/>
        </w:rPr>
        <w:t xml:space="preserve"> </w:t>
      </w:r>
      <w:r>
        <w:rPr>
          <w:spacing w:val="-1"/>
        </w:rPr>
        <w:t>effect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11"/>
          <w:w w:val="101"/>
        </w:rPr>
        <w:t xml:space="preserve"> </w:t>
      </w:r>
      <w:r>
        <w:rPr>
          <w:spacing w:val="-1"/>
        </w:rPr>
        <w:t>known</w:t>
      </w:r>
      <w:r>
        <w:rPr/>
        <w:t xml:space="preserve"> </w:t>
      </w:r>
      <w:r>
        <w:rPr/>
        <w:t>risk</w:t>
      </w:r>
      <w:r>
        <w:rPr>
          <w:spacing w:val="23"/>
          <w:w w:val="101"/>
        </w:rPr>
        <w:t xml:space="preserve"> </w:t>
      </w:r>
      <w:r>
        <w:rPr/>
        <w:t>factors.Table</w:t>
      </w:r>
      <w:r>
        <w:rPr>
          <w:spacing w:val="24"/>
          <w:w w:val="101"/>
        </w:rPr>
        <w:t xml:space="preserve"> </w:t>
      </w:r>
      <w:r>
        <w:rPr/>
        <w:t>3</w:t>
      </w:r>
      <w:r>
        <w:rPr>
          <w:spacing w:val="17"/>
        </w:rPr>
        <w:t xml:space="preserve"> </w:t>
      </w:r>
      <w:r>
        <w:rPr/>
        <w:t>presents</w:t>
      </w:r>
      <w:r>
        <w:rPr>
          <w:spacing w:val="19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al</w:t>
      </w:r>
      <w:r>
        <w:rPr>
          <w:spacing w:val="-1"/>
        </w:rPr>
        <w:t>phas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details</w:t>
      </w:r>
      <w:r>
        <w:rPr>
          <w:spacing w:val="23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8"/>
          <w:w w:val="101"/>
        </w:rPr>
        <w:t xml:space="preserve"> </w:t>
      </w:r>
      <w:r>
        <w:rPr>
          <w:spacing w:val="-1"/>
        </w:rPr>
        <w:t>regression</w:t>
      </w:r>
      <w:r>
        <w:rPr/>
        <w:t xml:space="preserve"> </w:t>
      </w:r>
      <w:r>
        <w:rPr/>
        <w:t>explaining</w:t>
      </w:r>
      <w:r>
        <w:rPr>
          <w:spacing w:val="13"/>
        </w:rPr>
        <w:t xml:space="preserve"> </w:t>
      </w:r>
      <w:r>
        <w:rPr/>
        <w:t>crypto</w:t>
      </w:r>
      <w:r>
        <w:rPr>
          <w:spacing w:val="13"/>
        </w:rPr>
        <w:t xml:space="preserve"> </w:t>
      </w:r>
      <w:r>
        <w:rPr/>
        <w:t>excess returns</w:t>
      </w:r>
      <w:r>
        <w:rPr>
          <w:spacing w:val="11"/>
          <w:w w:val="102"/>
        </w:rPr>
        <w:t xml:space="preserve"> </w:t>
      </w:r>
      <w:r>
        <w:rPr/>
        <w:t>in</w:t>
      </w:r>
      <w:r>
        <w:rPr>
          <w:spacing w:val="12"/>
          <w:w w:val="101"/>
        </w:rPr>
        <w:t xml:space="preserve"> </w:t>
      </w:r>
      <w:r>
        <w:rPr/>
        <w:t>quintile portfolios using the</w:t>
      </w:r>
      <w:r>
        <w:rPr>
          <w:spacing w:val="-1"/>
        </w:rPr>
        <w:t xml:space="preserve"> LTW</w:t>
      </w:r>
      <w:r>
        <w:rPr/>
        <w:t xml:space="preserve"> </w:t>
      </w:r>
      <w:r>
        <w:rPr>
          <w:spacing w:val="-1"/>
        </w:rPr>
        <w:t>three-factor model (Liu et al.,2022).We construct the crypto market in-</w:t>
      </w:r>
      <w:r>
        <w:rPr/>
        <w:t xml:space="preserve"> </w:t>
      </w:r>
      <w:r>
        <w:rPr>
          <w:spacing w:val="-1"/>
        </w:rPr>
        <w:t>dex using the EW returns of</w:t>
      </w:r>
      <w:r>
        <w:rPr>
          <w:spacing w:val="-12"/>
        </w:rPr>
        <w:t xml:space="preserve"> </w:t>
      </w:r>
      <w:r>
        <w:rPr>
          <w:spacing w:val="-1"/>
        </w:rPr>
        <w:t>all available coinsand tok</w:t>
      </w:r>
      <w:r>
        <w:rPr>
          <w:spacing w:val="-2"/>
        </w:rPr>
        <w:t>ens.The size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/>
        <w:t xml:space="preserve">  </w:t>
      </w:r>
      <w:r>
        <w:rPr>
          <w:spacing w:val="-1"/>
        </w:rPr>
        <w:t>momentum factors in the weekl</w:t>
      </w:r>
      <w:r>
        <w:rPr>
          <w:spacing w:val="-2"/>
        </w:rPr>
        <w:t>y return analysisfollow the construction</w:t>
      </w:r>
      <w:r>
        <w:rPr/>
        <w:t xml:space="preserve"> </w:t>
      </w:r>
      <w:r>
        <w:rPr/>
        <w:t>approach proposed by Liu etal.(2022).The size factor was </w:t>
      </w:r>
      <w:r>
        <w:rPr>
          <w:spacing w:val="-1"/>
        </w:rPr>
        <w:t>constructed</w:t>
      </w:r>
      <w:r>
        <w:rPr/>
        <w:t xml:space="preserve"> </w:t>
      </w:r>
      <w:r>
        <w:rPr>
          <w:spacing w:val="-1"/>
        </w:rPr>
        <w:t>like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weekly</w:t>
      </w:r>
      <w:r>
        <w:rPr>
          <w:spacing w:val="30"/>
          <w:w w:val="102"/>
        </w:rPr>
        <w:t xml:space="preserve"> </w:t>
      </w:r>
      <w:r>
        <w:rPr>
          <w:spacing w:val="-1"/>
        </w:rPr>
        <w:t>returns</w:t>
      </w:r>
      <w:r>
        <w:rPr>
          <w:spacing w:val="36"/>
          <w:w w:val="101"/>
        </w:rPr>
        <w:t xml:space="preserve"> </w:t>
      </w:r>
      <w:r>
        <w:rPr>
          <w:spacing w:val="-1"/>
        </w:rPr>
        <w:t>for</w:t>
      </w:r>
      <w:r>
        <w:rPr>
          <w:spacing w:val="30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monthly</w:t>
      </w:r>
      <w:r>
        <w:rPr>
          <w:spacing w:val="36"/>
          <w:w w:val="101"/>
        </w:rPr>
        <w:t xml:space="preserve"> </w:t>
      </w:r>
      <w:r>
        <w:rPr>
          <w:spacing w:val="-1"/>
        </w:rPr>
        <w:t>factors.We</w:t>
      </w:r>
      <w:r>
        <w:rPr>
          <w:spacing w:val="35"/>
          <w:w w:val="101"/>
        </w:rPr>
        <w:t xml:space="preserve"> </w:t>
      </w:r>
      <w:r>
        <w:rPr>
          <w:spacing w:val="-1"/>
        </w:rPr>
        <w:t>constructed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monthly momentum factorusi</w:t>
      </w:r>
      <w:r>
        <w:rPr>
          <w:spacing w:val="-1"/>
        </w:rPr>
        <w:t>ng one-month lagged returns.</w:t>
      </w:r>
    </w:p>
    <w:p>
      <w:pPr>
        <w:pStyle w:val="BodyText"/>
        <w:ind w:left="9" w:right="1" w:firstLine="250"/>
        <w:spacing w:before="63" w:line="231" w:lineRule="auto"/>
        <w:jc w:val="both"/>
        <w:rPr/>
      </w:pPr>
      <w:r>
        <w:rPr>
          <w:spacing w:val="-1"/>
        </w:rPr>
        <w:t>Table</w:t>
      </w:r>
      <w:r>
        <w:rPr>
          <w:spacing w:val="21"/>
          <w:w w:val="102"/>
        </w:rPr>
        <w:t xml:space="preserve"> </w:t>
      </w:r>
      <w:r>
        <w:rPr>
          <w:spacing w:val="-1"/>
        </w:rPr>
        <w:t>3</w:t>
      </w:r>
      <w:r>
        <w:rPr>
          <w:spacing w:val="16"/>
          <w:w w:val="101"/>
        </w:rPr>
        <w:t xml:space="preserve"> </w:t>
      </w:r>
      <w:r>
        <w:rPr>
          <w:spacing w:val="-1"/>
        </w:rPr>
        <w:t>shows that</w:t>
      </w:r>
      <w:r>
        <w:rPr>
          <w:spacing w:val="19"/>
        </w:rPr>
        <w:t xml:space="preserve"> </w:t>
      </w:r>
      <w:r>
        <w:rPr>
          <w:spacing w:val="-1"/>
        </w:rPr>
        <w:t>ST</w:t>
      </w:r>
      <w:r>
        <w:rPr>
          <w:spacing w:val="13"/>
        </w:rPr>
        <w:t xml:space="preserve"> </w:t>
      </w:r>
      <w:r>
        <w:rPr>
          <w:spacing w:val="-1"/>
        </w:rPr>
        <w:t>generates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3.2%alpha weekly</w:t>
      </w:r>
      <w:r>
        <w:rPr>
          <w:spacing w:val="15"/>
        </w:rPr>
        <w:t xml:space="preserve"> </w:t>
      </w:r>
      <w:r>
        <w:rPr>
          <w:spacing w:val="-1"/>
        </w:rPr>
        <w:t>(annualized</w:t>
      </w:r>
      <w:r>
        <w:rPr/>
        <w:t xml:space="preserve"> </w:t>
      </w:r>
      <w:r>
        <w:rPr>
          <w:spacing w:val="-1"/>
        </w:rPr>
        <w:t>166.4%)and</w:t>
      </w:r>
      <w:r>
        <w:rPr>
          <w:spacing w:val="36"/>
          <w:w w:val="101"/>
        </w:rPr>
        <w:t xml:space="preserve"> </w:t>
      </w:r>
      <w:r>
        <w:rPr>
          <w:spacing w:val="-1"/>
        </w:rPr>
        <w:t>24.6%alpha</w:t>
      </w:r>
      <w:r>
        <w:rPr>
          <w:spacing w:val="34"/>
        </w:rPr>
        <w:t xml:space="preserve"> </w:t>
      </w:r>
      <w:r>
        <w:rPr>
          <w:spacing w:val="-1"/>
        </w:rPr>
        <w:t>monthly</w:t>
      </w:r>
      <w:r>
        <w:rPr>
          <w:spacing w:val="40"/>
        </w:rPr>
        <w:t xml:space="preserve"> </w:t>
      </w:r>
      <w:r>
        <w:rPr>
          <w:spacing w:val="-1"/>
        </w:rPr>
        <w:t>(annualized</w:t>
      </w:r>
      <w:r>
        <w:rPr>
          <w:spacing w:val="36"/>
        </w:rPr>
        <w:t xml:space="preserve"> </w:t>
      </w:r>
      <w:r>
        <w:rPr>
          <w:spacing w:val="-1"/>
        </w:rPr>
        <w:t>295.2%),as</w:t>
      </w:r>
      <w:r>
        <w:rPr>
          <w:spacing w:val="41"/>
          <w:w w:val="101"/>
        </w:rPr>
        <w:t xml:space="preserve"> </w:t>
      </w:r>
      <w:r>
        <w:rPr>
          <w:spacing w:val="-1"/>
        </w:rPr>
        <w:t>shown</w:t>
      </w:r>
      <w:r>
        <w:rPr>
          <w:spacing w:val="37"/>
          <w:w w:val="102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the“High-Low”columns.3 Regarding the factor loading,the we</w:t>
      </w:r>
      <w:r>
        <w:rPr>
          <w:spacing w:val="-1"/>
        </w:rPr>
        <w:t>ekly re-</w:t>
      </w:r>
      <w:r>
        <w:rPr/>
        <w:t xml:space="preserve"> </w:t>
      </w:r>
      <w:r>
        <w:rPr>
          <w:spacing w:val="-1"/>
        </w:rPr>
        <w:t>gressions</w:t>
      </w:r>
      <w:r>
        <w:rPr>
          <w:spacing w:val="28"/>
        </w:rPr>
        <w:t xml:space="preserve"> </w:t>
      </w:r>
      <w:r>
        <w:rPr>
          <w:spacing w:val="-1"/>
        </w:rPr>
        <w:t>show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ST</w:t>
      </w:r>
      <w:r>
        <w:rPr>
          <w:spacing w:val="18"/>
          <w:w w:val="101"/>
        </w:rPr>
        <w:t xml:space="preserve"> </w:t>
      </w:r>
      <w:r>
        <w:rPr>
          <w:spacing w:val="-1"/>
        </w:rPr>
        <w:t>portfolio</w:t>
      </w:r>
      <w:r>
        <w:rPr>
          <w:spacing w:val="24"/>
        </w:rPr>
        <w:t xml:space="preserve"> </w:t>
      </w:r>
      <w:r>
        <w:rPr>
          <w:spacing w:val="-1"/>
        </w:rPr>
        <w:t>loads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positive</w:t>
      </w:r>
      <w:r>
        <w:rPr>
          <w:spacing w:val="27"/>
          <w:w w:val="101"/>
        </w:rPr>
        <w:t xml:space="preserve"> </w:t>
      </w:r>
      <w:r>
        <w:rPr>
          <w:spacing w:val="-1"/>
        </w:rPr>
        <w:t>size</w:t>
      </w:r>
      <w:r>
        <w:rPr>
          <w:spacing w:val="25"/>
          <w:w w:val="101"/>
        </w:rPr>
        <w:t xml:space="preserve"> </w:t>
      </w:r>
      <w:r>
        <w:rPr>
          <w:spacing w:val="-1"/>
        </w:rPr>
        <w:t>factor</w:t>
      </w:r>
      <w:r>
        <w:rPr>
          <w:spacing w:val="17"/>
          <w:w w:val="10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ut</w:t>
      </w:r>
    </w:p>
    <w:p>
      <w:pPr>
        <w:spacing w:line="400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241383</wp:posOffset>
            </wp:positionV>
            <wp:extent cx="488938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3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" w:right="20" w:firstLine="90"/>
        <w:spacing w:before="52" w:line="203" w:lineRule="auto"/>
        <w:jc w:val="both"/>
        <w:rPr/>
      </w:pPr>
      <w:r>
        <w:rPr>
          <w:spacing w:val="-5"/>
        </w:rPr>
        <w:t>3 Toalleviate the concem about the impactof</w:t>
      </w:r>
      <w:r>
        <w:rPr>
          <w:spacing w:val="-15"/>
        </w:rPr>
        <w:t xml:space="preserve"> </w:t>
      </w:r>
      <w:r>
        <w:rPr>
          <w:spacing w:val="-5"/>
        </w:rPr>
        <w:t>outliers,we tried winsorizi</w:t>
      </w:r>
      <w:r>
        <w:rPr>
          <w:spacing w:val="-6"/>
        </w:rPr>
        <w:t>ng</w:t>
      </w:r>
      <w:r>
        <w:rPr/>
        <w:t xml:space="preserve"> </w:t>
      </w:r>
      <w:r>
        <w:rPr>
          <w:spacing w:val="-4"/>
        </w:rPr>
        <w:t>the raw retum on</w:t>
      </w:r>
      <w:r>
        <w:rPr>
          <w:spacing w:val="12"/>
        </w:rPr>
        <w:t xml:space="preserve"> </w:t>
      </w:r>
      <w:r>
        <w:rPr>
          <w:spacing w:val="-4"/>
        </w:rPr>
        <w:t>[0.5%,99.5%]and</w:t>
      </w:r>
      <w:r>
        <w:rPr>
          <w:spacing w:val="11"/>
          <w:w w:val="101"/>
        </w:rPr>
        <w:t xml:space="preserve"> </w:t>
      </w:r>
      <w:r>
        <w:rPr>
          <w:spacing w:val="-4"/>
        </w:rPr>
        <w:t>[1</w:t>
      </w:r>
      <w:r>
        <w:rPr>
          <w:spacing w:val="-5"/>
        </w:rPr>
        <w:t>%,99%],and the results remain with</w:t>
      </w:r>
      <w:r>
        <w:rPr/>
        <w:t xml:space="preserve"> </w:t>
      </w:r>
      <w:r>
        <w:rPr>
          <w:spacing w:val="-8"/>
        </w:rPr>
        <w:t>similar magnitude.Extreme cases do not drive portfolio alphas.</w:t>
      </w:r>
    </w:p>
    <w:p>
      <w:pPr>
        <w:spacing w:line="203" w:lineRule="auto"/>
        <w:sectPr>
          <w:type w:val="continuous"/>
          <w:pgSz w:w="11910" w:h="15870"/>
          <w:pgMar w:top="649" w:right="755" w:bottom="704" w:left="719" w:header="0" w:footer="632" w:gutter="0"/>
          <w:cols w:equalWidth="0" w:num="2">
            <w:col w:w="5271" w:space="100"/>
            <w:col w:w="5064" w:space="0"/>
          </w:cols>
        </w:sectPr>
        <w:rPr/>
      </w:pPr>
    </w:p>
    <w:p>
      <w:pPr>
        <w:pStyle w:val="BodyText"/>
        <w:spacing w:before="45" w:line="226" w:lineRule="exact"/>
        <w:jc w:val="right"/>
        <w:rPr>
          <w:sz w:val="17"/>
          <w:szCs w:val="17"/>
        </w:rPr>
      </w:pPr>
      <w:r>
        <w:rPr>
          <w:sz w:val="17"/>
          <w:szCs w:val="17"/>
          <w:b/>
          <w:bCs/>
          <w:i/>
          <w:iCs/>
          <w:w w:val="85"/>
          <w:position w:val="3"/>
        </w:rPr>
        <w:t>C.X.Cai</w:t>
      </w:r>
      <w:r>
        <w:rPr>
          <w:sz w:val="17"/>
          <w:szCs w:val="17"/>
          <w:b/>
          <w:bCs/>
          <w:i/>
          <w:iCs/>
          <w:spacing w:val="-8"/>
          <w:position w:val="3"/>
        </w:rPr>
        <w:t xml:space="preserve"> </w:t>
      </w:r>
      <w:r>
        <w:rPr>
          <w:sz w:val="17"/>
          <w:szCs w:val="17"/>
          <w:b/>
          <w:bCs/>
          <w:i/>
          <w:iCs/>
          <w:w w:val="85"/>
          <w:position w:val="3"/>
        </w:rPr>
        <w:t>andR.Zhao</w:t>
      </w:r>
      <w:r>
        <w:rPr>
          <w:sz w:val="17"/>
          <w:szCs w:val="17"/>
          <w:b/>
          <w:bCs/>
          <w:i/>
          <w:iCs/>
          <w:spacing w:val="1"/>
          <w:position w:val="3"/>
        </w:rPr>
        <w:t xml:space="preserve">                    </w:t>
      </w:r>
      <w:r>
        <w:rPr>
          <w:sz w:val="17"/>
          <w:szCs w:val="17"/>
          <w:b/>
          <w:bCs/>
          <w:i/>
          <w:iCs/>
          <w:position w:val="3"/>
        </w:rPr>
        <w:t xml:space="preserve">                                                                                                                                  </w:t>
      </w:r>
      <w:r>
        <w:rPr>
          <w:sz w:val="17"/>
          <w:szCs w:val="17"/>
          <w:i/>
          <w:iCs/>
          <w:w w:val="85"/>
          <w:position w:val="2"/>
        </w:rPr>
        <w:t>Joumal ofBanking and</w:t>
      </w:r>
      <w:r>
        <w:rPr>
          <w:sz w:val="17"/>
          <w:szCs w:val="17"/>
          <w:i/>
          <w:iCs/>
          <w:spacing w:val="-15"/>
          <w:position w:val="2"/>
        </w:rPr>
        <w:t xml:space="preserve"> </w:t>
      </w:r>
      <w:r>
        <w:rPr>
          <w:sz w:val="17"/>
          <w:szCs w:val="17"/>
          <w:i/>
          <w:iCs/>
          <w:w w:val="85"/>
          <w:position w:val="2"/>
        </w:rPr>
        <w:t>F</w:t>
      </w:r>
      <w:r>
        <w:rPr>
          <w:sz w:val="17"/>
          <w:szCs w:val="17"/>
          <w:i/>
          <w:iCs/>
          <w:spacing w:val="-1"/>
          <w:w w:val="85"/>
          <w:position w:val="2"/>
        </w:rPr>
        <w:t>inance 159(2024)107052</w:t>
      </w:r>
    </w:p>
    <w:p>
      <w:pPr>
        <w:pStyle w:val="BodyText"/>
        <w:ind w:left="2360"/>
        <w:spacing w:before="275" w:line="163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"/>
        </w:rPr>
        <w:t>Table 3</w:t>
      </w:r>
    </w:p>
    <w:p>
      <w:pPr>
        <w:pStyle w:val="BodyText"/>
        <w:ind w:left="3450" w:right="3724" w:hanging="1090"/>
        <w:spacing w:line="346" w:lineRule="auto"/>
        <w:rPr>
          <w:rFonts w:ascii="SimSun" w:hAnsi="SimSun" w:eastAsia="SimSun" w:cs="SimSun"/>
          <w:sz w:val="14"/>
          <w:szCs w:val="14"/>
        </w:rPr>
      </w:pPr>
      <w:r>
        <w:pict>
          <v:rect id="_x0000_s4" style="position:absolute;margin-left:171.504pt;margin-top:23.0903pt;mso-position-vertical-relative:text;mso-position-horizontal-relative:text;width:233pt;height:0.5pt;z-index:251673600;" fillcolor="#000000" filled="true" stroked="false">
            <v:fill opacity="0.756863"/>
          </v:rect>
        </w:pict>
      </w:r>
      <w:r>
        <w:rPr>
          <w:sz w:val="17"/>
          <w:szCs w:val="17"/>
          <w:spacing w:val="-5"/>
        </w:rPr>
        <w:t>Risk factor analyses ofsalience effect using LTW three-factor</w:t>
      </w:r>
      <w:r>
        <w:rPr>
          <w:sz w:val="17"/>
          <w:szCs w:val="17"/>
          <w:spacing w:val="-6"/>
        </w:rPr>
        <w:t xml:space="preserve"> model.</w:t>
      </w:r>
      <w:r>
        <w:rPr>
          <w:sz w:val="17"/>
          <w:szCs w:val="1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Pan</w:t>
      </w:r>
      <w:r>
        <w:rPr>
          <w:rFonts w:ascii="SimSun" w:hAnsi="SimSun" w:eastAsia="SimSun" w:cs="SimSun"/>
          <w:sz w:val="14"/>
          <w:szCs w:val="14"/>
          <w:color w:val="994C00"/>
          <w:spacing w:val="-2"/>
        </w:rPr>
        <w:t>el</w:t>
      </w:r>
      <w:r>
        <w:rPr>
          <w:rFonts w:ascii="SimSun" w:hAnsi="SimSun" w:eastAsia="SimSun" w:cs="SimSun"/>
          <w:sz w:val="14"/>
          <w:szCs w:val="14"/>
          <w:color w:val="994C00"/>
          <w:spacing w:val="40"/>
        </w:rPr>
        <w:t xml:space="preserve"> </w:t>
      </w:r>
      <w:r>
        <w:rPr>
          <w:rFonts w:ascii="SimSun" w:hAnsi="SimSun" w:eastAsia="SimSun" w:cs="SimSun"/>
          <w:sz w:val="14"/>
          <w:szCs w:val="14"/>
          <w:color w:val="994C00"/>
          <w:spacing w:val="-2"/>
        </w:rPr>
        <w:t>A:</w:t>
      </w:r>
      <w:r>
        <w:rPr>
          <w:rFonts w:ascii="SimSun" w:hAnsi="SimSun" w:eastAsia="SimSun" w:cs="SimSun"/>
          <w:sz w:val="14"/>
          <w:szCs w:val="14"/>
          <w:spacing w:val="-2"/>
        </w:rPr>
        <w:t>Weekly Returns</w:t>
      </w:r>
    </w:p>
    <w:p>
      <w:pPr>
        <w:ind w:left="3499"/>
        <w:spacing w:before="12" w:line="190" w:lineRule="auto"/>
        <w:rPr>
          <w:rFonts w:ascii="SimSun" w:hAnsi="SimSun" w:eastAsia="SimSun" w:cs="SimSun"/>
          <w:sz w:val="14"/>
          <w:szCs w:val="14"/>
        </w:rPr>
      </w:pPr>
      <w:r>
        <w:pict>
          <v:rect id="_x0000_s6" style="position:absolute;margin-left:119.005pt;margin-top:105.802pt;mso-position-vertical-relative:text;mso-position-horizontal-relative:text;width:285.5pt;height:0.5pt;z-index:251672576;" fillcolor="#000000" filled="true" stroked="false">
            <v:fill opacity="0.752941"/>
          </v:rect>
        </w:pict>
      </w:r>
      <w:r>
        <w:rPr>
          <w:rFonts w:ascii="SimSun" w:hAnsi="SimSun" w:eastAsia="SimSun" w:cs="SimSun"/>
          <w:sz w:val="14"/>
          <w:szCs w:val="14"/>
          <w:color w:val="002397"/>
          <w:spacing w:val="-3"/>
        </w:rPr>
        <w:t>(Low)</w:t>
      </w:r>
      <w:r>
        <w:rPr>
          <w:rFonts w:ascii="SimSun" w:hAnsi="SimSun" w:eastAsia="SimSun" w:cs="SimSun"/>
          <w:sz w:val="14"/>
          <w:szCs w:val="14"/>
          <w:color w:val="002397"/>
          <w:spacing w:val="5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>2</w:t>
      </w:r>
      <w:r>
        <w:rPr>
          <w:rFonts w:ascii="SimSun" w:hAnsi="SimSun" w:eastAsia="SimSun" w:cs="SimSun"/>
          <w:sz w:val="14"/>
          <w:szCs w:val="14"/>
          <w:spacing w:val="3"/>
          <w:position w:val="-1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>3</w:t>
      </w:r>
      <w:r>
        <w:rPr>
          <w:rFonts w:ascii="SimSun" w:hAnsi="SimSun" w:eastAsia="SimSun" w:cs="SimSun"/>
          <w:sz w:val="14"/>
          <w:szCs w:val="14"/>
          <w:spacing w:val="4"/>
          <w:position w:val="-1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>4</w:t>
      </w:r>
      <w:r>
        <w:rPr>
          <w:rFonts w:ascii="SimSun" w:hAnsi="SimSun" w:eastAsia="SimSun" w:cs="SimSun"/>
          <w:sz w:val="14"/>
          <w:szCs w:val="14"/>
          <w:spacing w:val="4"/>
          <w:position w:val="-1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3"/>
        </w:rPr>
        <w:t>5(High)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3"/>
        </w:rPr>
        <w:t>High-Low</w:t>
      </w:r>
    </w:p>
    <w:tbl>
      <w:tblPr>
        <w:tblStyle w:val="TableNormal"/>
        <w:tblW w:w="5709" w:type="dxa"/>
        <w:tblInd w:w="238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6"/>
        <w:gridCol w:w="787"/>
        <w:gridCol w:w="779"/>
        <w:gridCol w:w="790"/>
        <w:gridCol w:w="763"/>
        <w:gridCol w:w="859"/>
        <w:gridCol w:w="855"/>
      </w:tblGrid>
      <w:tr>
        <w:trPr>
          <w:trHeight w:val="245" w:hRule="atLeast"/>
        </w:trPr>
        <w:tc>
          <w:tcPr>
            <w:tcW w:w="876" w:type="dxa"/>
            <w:vAlign w:val="top"/>
            <w:tcBorders>
              <w:top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7" w:type="dxa"/>
            <w:vAlign w:val="top"/>
            <w:tcBorders>
              <w:top w:val="single" w:color="000000" w:sz="4" w:space="0"/>
            </w:tcBorders>
          </w:tcPr>
          <w:p>
            <w:pPr>
              <w:ind w:left="163"/>
              <w:spacing w:before="106" w:line="16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0.020**</w:t>
            </w:r>
          </w:p>
        </w:tc>
        <w:tc>
          <w:tcPr>
            <w:tcW w:w="779" w:type="dxa"/>
            <w:vAlign w:val="top"/>
            <w:tcBorders>
              <w:top w:val="single" w:color="000000" w:sz="4" w:space="0"/>
            </w:tcBorders>
          </w:tcPr>
          <w:p>
            <w:pPr>
              <w:ind w:left="146"/>
              <w:spacing w:before="12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0.001</w:t>
            </w:r>
          </w:p>
        </w:tc>
        <w:tc>
          <w:tcPr>
            <w:tcW w:w="790" w:type="dxa"/>
            <w:vAlign w:val="top"/>
            <w:tcBorders>
              <w:top w:val="single" w:color="000000" w:sz="4" w:space="0"/>
            </w:tcBorders>
          </w:tcPr>
          <w:p>
            <w:pPr>
              <w:ind w:left="167"/>
              <w:spacing w:before="12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0.000</w:t>
            </w:r>
          </w:p>
        </w:tc>
        <w:tc>
          <w:tcPr>
            <w:tcW w:w="763" w:type="dxa"/>
            <w:vAlign w:val="top"/>
            <w:tcBorders>
              <w:top w:val="single" w:color="000000" w:sz="4" w:space="0"/>
            </w:tcBorders>
          </w:tcPr>
          <w:p>
            <w:pPr>
              <w:ind w:left="117"/>
              <w:spacing w:before="12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-0.005**</w:t>
            </w:r>
          </w:p>
        </w:tc>
        <w:tc>
          <w:tcPr>
            <w:tcW w:w="859" w:type="dxa"/>
            <w:vAlign w:val="top"/>
            <w:tcBorders>
              <w:top w:val="single" w:color="000000" w:sz="4" w:space="0"/>
            </w:tcBorders>
          </w:tcPr>
          <w:p>
            <w:pPr>
              <w:ind w:left="154"/>
              <w:spacing w:before="116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-0.011*</w:t>
            </w:r>
          </w:p>
        </w:tc>
        <w:tc>
          <w:tcPr>
            <w:tcW w:w="855" w:type="dxa"/>
            <w:vAlign w:val="top"/>
            <w:tcBorders>
              <w:top w:val="single" w:color="000000" w:sz="4" w:space="0"/>
            </w:tcBorders>
          </w:tcPr>
          <w:p>
            <w:pPr>
              <w:ind w:left="75"/>
              <w:spacing w:before="12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-0.032*</w:t>
            </w:r>
          </w:p>
        </w:tc>
      </w:tr>
      <w:tr>
        <w:trPr>
          <w:trHeight w:val="181" w:hRule="atLeast"/>
        </w:trPr>
        <w:tc>
          <w:tcPr>
            <w:tcW w:w="876" w:type="dxa"/>
            <w:vAlign w:val="top"/>
          </w:tcPr>
          <w:p>
            <w:pPr>
              <w:ind w:left="149"/>
              <w:spacing w:before="17" w:line="20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t(</w:t>
            </w:r>
          </w:p>
        </w:tc>
        <w:tc>
          <w:tcPr>
            <w:tcW w:w="787" w:type="dxa"/>
            <w:vAlign w:val="top"/>
          </w:tcPr>
          <w:p>
            <w:pPr>
              <w:ind w:left="163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[3.635]</w:t>
            </w:r>
          </w:p>
        </w:tc>
        <w:tc>
          <w:tcPr>
            <w:tcW w:w="779" w:type="dxa"/>
            <w:vAlign w:val="top"/>
          </w:tcPr>
          <w:p>
            <w:pPr>
              <w:ind w:left="196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[0.270]</w:t>
            </w:r>
          </w:p>
        </w:tc>
        <w:tc>
          <w:tcPr>
            <w:tcW w:w="790" w:type="dxa"/>
            <w:vAlign w:val="top"/>
          </w:tcPr>
          <w:p>
            <w:pPr>
              <w:ind w:left="177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[-0.082]</w:t>
            </w:r>
          </w:p>
        </w:tc>
        <w:tc>
          <w:tcPr>
            <w:tcW w:w="763" w:type="dxa"/>
            <w:vAlign w:val="top"/>
          </w:tcPr>
          <w:p>
            <w:pPr>
              <w:ind w:left="117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[-2.198]</w:t>
            </w:r>
          </w:p>
        </w:tc>
        <w:tc>
          <w:tcPr>
            <w:tcW w:w="859" w:type="dxa"/>
            <w:vAlign w:val="top"/>
          </w:tcPr>
          <w:p>
            <w:pPr>
              <w:ind w:left="114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[-3.448]</w:t>
            </w:r>
          </w:p>
        </w:tc>
        <w:tc>
          <w:tcPr>
            <w:tcW w:w="855" w:type="dxa"/>
            <w:vAlign w:val="top"/>
          </w:tcPr>
          <w:p>
            <w:pPr>
              <w:ind w:left="85"/>
              <w:spacing w:before="29" w:line="18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[-4.326]</w:t>
            </w:r>
          </w:p>
        </w:tc>
      </w:tr>
      <w:tr>
        <w:trPr>
          <w:trHeight w:val="169" w:hRule="atLeast"/>
        </w:trPr>
        <w:tc>
          <w:tcPr>
            <w:tcW w:w="876" w:type="dxa"/>
            <w:vAlign w:val="top"/>
          </w:tcPr>
          <w:p>
            <w:pPr>
              <w:ind w:left="119"/>
              <w:spacing w:before="20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p(CMKT)</w:t>
            </w:r>
          </w:p>
        </w:tc>
        <w:tc>
          <w:tcPr>
            <w:tcW w:w="787" w:type="dxa"/>
            <w:vAlign w:val="top"/>
          </w:tcPr>
          <w:p>
            <w:pPr>
              <w:ind w:left="163"/>
              <w:spacing w:before="40" w:line="11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0.096**</w:t>
            </w:r>
          </w:p>
        </w:tc>
        <w:tc>
          <w:tcPr>
            <w:tcW w:w="779" w:type="dxa"/>
            <w:vAlign w:val="top"/>
          </w:tcPr>
          <w:p>
            <w:pPr>
              <w:ind w:left="156"/>
              <w:spacing w:before="60" w:line="9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0.006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40" w:line="11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-0.051</w:t>
            </w:r>
          </w:p>
        </w:tc>
        <w:tc>
          <w:tcPr>
            <w:tcW w:w="763" w:type="dxa"/>
            <w:vAlign w:val="top"/>
          </w:tcPr>
          <w:p>
            <w:pPr>
              <w:ind w:left="187"/>
              <w:spacing w:before="60" w:line="9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-0.006</w:t>
            </w:r>
          </w:p>
        </w:tc>
        <w:tc>
          <w:tcPr>
            <w:tcW w:w="859" w:type="dxa"/>
            <w:vAlign w:val="top"/>
          </w:tcPr>
          <w:p>
            <w:pPr>
              <w:ind w:left="224"/>
              <w:spacing w:before="60" w:line="9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0.011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60" w:line="9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-0.085</w:t>
            </w:r>
          </w:p>
        </w:tc>
      </w:tr>
      <w:tr>
        <w:trPr>
          <w:trHeight w:val="172" w:hRule="atLeast"/>
        </w:trPr>
        <w:tc>
          <w:tcPr>
            <w:tcW w:w="876" w:type="dxa"/>
            <w:vAlign w:val="top"/>
          </w:tcPr>
          <w:p>
            <w:pPr>
              <w:ind w:left="99"/>
              <w:spacing w:before="11" w:line="19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t(p(CMKT))</w:t>
            </w:r>
          </w:p>
        </w:tc>
        <w:tc>
          <w:tcPr>
            <w:tcW w:w="787" w:type="dxa"/>
            <w:vAlign w:val="top"/>
          </w:tcPr>
          <w:p>
            <w:pPr>
              <w:ind w:left="163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[1.998]</w:t>
            </w:r>
          </w:p>
        </w:tc>
        <w:tc>
          <w:tcPr>
            <w:tcW w:w="779" w:type="dxa"/>
            <w:vAlign w:val="top"/>
          </w:tcPr>
          <w:p>
            <w:pPr>
              <w:ind w:left="196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4993"/>
                <w:spacing w:val="-4"/>
              </w:rPr>
              <w:t>[0.250]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[-2.337]</w:t>
            </w:r>
          </w:p>
        </w:tc>
        <w:tc>
          <w:tcPr>
            <w:tcW w:w="763" w:type="dxa"/>
            <w:vAlign w:val="top"/>
          </w:tcPr>
          <w:p>
            <w:pPr>
              <w:ind w:left="117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[-0.264]</w:t>
            </w:r>
          </w:p>
        </w:tc>
        <w:tc>
          <w:tcPr>
            <w:tcW w:w="859" w:type="dxa"/>
            <w:vAlign w:val="top"/>
          </w:tcPr>
          <w:p>
            <w:pPr>
              <w:ind w:left="154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[0.376]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1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[-1.352]</w:t>
            </w:r>
          </w:p>
        </w:tc>
      </w:tr>
      <w:tr>
        <w:trPr>
          <w:trHeight w:val="166" w:hRule="atLeast"/>
        </w:trPr>
        <w:tc>
          <w:tcPr>
            <w:tcW w:w="876" w:type="dxa"/>
            <w:vAlign w:val="top"/>
          </w:tcPr>
          <w:p>
            <w:pPr>
              <w:ind w:left="139"/>
              <w:spacing w:before="2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(SIZE)</w:t>
            </w:r>
          </w:p>
        </w:tc>
        <w:tc>
          <w:tcPr>
            <w:tcW w:w="787" w:type="dxa"/>
            <w:vAlign w:val="top"/>
          </w:tcPr>
          <w:p>
            <w:pPr>
              <w:ind w:left="203"/>
              <w:spacing w:before="60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-0.023</w:t>
            </w:r>
          </w:p>
        </w:tc>
        <w:tc>
          <w:tcPr>
            <w:tcW w:w="779" w:type="dxa"/>
            <w:vAlign w:val="top"/>
          </w:tcPr>
          <w:p>
            <w:pPr>
              <w:ind w:left="166"/>
              <w:spacing w:before="60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0.009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60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0.003</w:t>
            </w:r>
          </w:p>
        </w:tc>
        <w:tc>
          <w:tcPr>
            <w:tcW w:w="763" w:type="dxa"/>
            <w:vAlign w:val="top"/>
          </w:tcPr>
          <w:p>
            <w:pPr>
              <w:ind w:left="227"/>
              <w:spacing w:before="60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0.000</w:t>
            </w:r>
          </w:p>
        </w:tc>
        <w:tc>
          <w:tcPr>
            <w:tcW w:w="859" w:type="dxa"/>
            <w:vAlign w:val="top"/>
          </w:tcPr>
          <w:p>
            <w:pPr>
              <w:ind w:left="154"/>
              <w:spacing w:before="39" w:line="116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0.029**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29" w:line="16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0.052*★</w:t>
            </w:r>
          </w:p>
        </w:tc>
      </w:tr>
      <w:tr>
        <w:trPr>
          <w:trHeight w:val="170" w:hRule="atLeast"/>
        </w:trPr>
        <w:tc>
          <w:tcPr>
            <w:tcW w:w="876" w:type="dxa"/>
            <w:vAlign w:val="top"/>
          </w:tcPr>
          <w:p>
            <w:pPr>
              <w:ind w:left="129"/>
              <w:spacing w:before="13" w:line="19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t(p(SIZE)</w:t>
            </w:r>
          </w:p>
        </w:tc>
        <w:tc>
          <w:tcPr>
            <w:tcW w:w="787" w:type="dxa"/>
            <w:vAlign w:val="top"/>
          </w:tcPr>
          <w:p>
            <w:pPr>
              <w:ind w:left="133"/>
              <w:spacing w:before="2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[-1.447]</w:t>
            </w:r>
          </w:p>
        </w:tc>
        <w:tc>
          <w:tcPr>
            <w:tcW w:w="779" w:type="dxa"/>
            <w:vAlign w:val="top"/>
          </w:tcPr>
          <w:p>
            <w:pPr>
              <w:ind w:left="196"/>
              <w:spacing w:before="2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[1.119]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2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[0.471]</w:t>
            </w:r>
          </w:p>
        </w:tc>
        <w:tc>
          <w:tcPr>
            <w:tcW w:w="763" w:type="dxa"/>
            <w:vAlign w:val="top"/>
          </w:tcPr>
          <w:p>
            <w:pPr>
              <w:ind w:left="117"/>
              <w:spacing w:before="2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[-0.031]</w:t>
            </w:r>
          </w:p>
        </w:tc>
        <w:tc>
          <w:tcPr>
            <w:tcW w:w="859" w:type="dxa"/>
            <w:vAlign w:val="top"/>
          </w:tcPr>
          <w:p>
            <w:pPr>
              <w:ind w:left="154"/>
              <w:spacing w:before="2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[3.037]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11" w:line="19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I2.474]</w:t>
            </w:r>
          </w:p>
        </w:tc>
      </w:tr>
      <w:tr>
        <w:trPr>
          <w:trHeight w:val="178" w:hRule="atLeast"/>
        </w:trPr>
        <w:tc>
          <w:tcPr>
            <w:tcW w:w="876" w:type="dxa"/>
            <w:vAlign w:val="top"/>
          </w:tcPr>
          <w:p>
            <w:pPr>
              <w:ind w:left="139"/>
              <w:spacing w:before="29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(MOM)</w:t>
            </w:r>
          </w:p>
        </w:tc>
        <w:tc>
          <w:tcPr>
            <w:tcW w:w="787" w:type="dxa"/>
            <w:vAlign w:val="top"/>
          </w:tcPr>
          <w:p>
            <w:pPr>
              <w:ind w:left="233"/>
              <w:spacing w:before="63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0.021</w:t>
            </w:r>
          </w:p>
        </w:tc>
        <w:tc>
          <w:tcPr>
            <w:tcW w:w="779" w:type="dxa"/>
            <w:vAlign w:val="top"/>
          </w:tcPr>
          <w:p>
            <w:pPr>
              <w:ind w:left="176"/>
              <w:spacing w:before="73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0.009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63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-0.004</w:t>
            </w:r>
          </w:p>
        </w:tc>
        <w:tc>
          <w:tcPr>
            <w:tcW w:w="763" w:type="dxa"/>
            <w:vAlign w:val="top"/>
          </w:tcPr>
          <w:p>
            <w:pPr>
              <w:ind w:left="187"/>
              <w:spacing w:before="73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</w:t>
            </w:r>
          </w:p>
        </w:tc>
        <w:tc>
          <w:tcPr>
            <w:tcW w:w="859" w:type="dxa"/>
            <w:vAlign w:val="top"/>
          </w:tcPr>
          <w:p>
            <w:pPr>
              <w:ind w:left="154"/>
              <w:spacing w:before="23" w:line="19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-0.038**★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53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-0.059**</w:t>
            </w:r>
          </w:p>
        </w:tc>
      </w:tr>
      <w:tr>
        <w:trPr>
          <w:trHeight w:val="218" w:hRule="atLeast"/>
        </w:trPr>
        <w:tc>
          <w:tcPr>
            <w:tcW w:w="876" w:type="dxa"/>
            <w:vAlign w:val="top"/>
          </w:tcPr>
          <w:p>
            <w:pPr>
              <w:ind w:left="169"/>
              <w:spacing w:before="16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t(p(MOM)</w:t>
            </w:r>
          </w:p>
        </w:tc>
        <w:tc>
          <w:tcPr>
            <w:tcW w:w="787" w:type="dxa"/>
            <w:vAlign w:val="top"/>
          </w:tcPr>
          <w:p>
            <w:pPr>
              <w:ind w:left="163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[1.087]</w:t>
            </w:r>
          </w:p>
        </w:tc>
        <w:tc>
          <w:tcPr>
            <w:tcW w:w="779" w:type="dxa"/>
            <w:vAlign w:val="top"/>
          </w:tcPr>
          <w:p>
            <w:pPr>
              <w:ind w:left="196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[0.866]</w:t>
            </w:r>
          </w:p>
        </w:tc>
        <w:tc>
          <w:tcPr>
            <w:tcW w:w="790" w:type="dxa"/>
            <w:vAlign w:val="top"/>
          </w:tcPr>
          <w:p>
            <w:pPr>
              <w:ind w:left="167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[-0.401]</w:t>
            </w:r>
          </w:p>
        </w:tc>
        <w:tc>
          <w:tcPr>
            <w:tcW w:w="763" w:type="dxa"/>
            <w:vAlign w:val="top"/>
          </w:tcPr>
          <w:p>
            <w:pPr>
              <w:ind w:left="117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[-0.122]</w:t>
            </w:r>
          </w:p>
        </w:tc>
        <w:tc>
          <w:tcPr>
            <w:tcW w:w="859" w:type="dxa"/>
            <w:vAlign w:val="top"/>
          </w:tcPr>
          <w:p>
            <w:pPr>
              <w:ind w:left="114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[-3.263]</w:t>
            </w:r>
          </w:p>
        </w:tc>
        <w:tc>
          <w:tcPr>
            <w:tcW w:w="855" w:type="dxa"/>
            <w:vAlign w:val="top"/>
          </w:tcPr>
          <w:p>
            <w:pPr>
              <w:ind w:left="75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[-2.302]</w:t>
            </w:r>
          </w:p>
        </w:tc>
      </w:tr>
      <w:tr>
        <w:trPr>
          <w:trHeight w:val="321" w:hRule="atLeast"/>
        </w:trPr>
        <w:tc>
          <w:tcPr>
            <w:tcW w:w="876" w:type="dxa"/>
            <w:vAlign w:val="top"/>
            <w:tcBorders>
              <w:bottom w:val="single" w:color="000000" w:sz="4" w:space="0"/>
            </w:tcBorders>
          </w:tcPr>
          <w:p>
            <w:pPr>
              <w:ind w:left="139"/>
              <w:spacing w:before="68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Adj.R²</w:t>
            </w:r>
          </w:p>
        </w:tc>
        <w:tc>
          <w:tcPr>
            <w:tcW w:w="787" w:type="dxa"/>
            <w:vAlign w:val="top"/>
            <w:tcBorders>
              <w:bottom w:val="single" w:color="000000" w:sz="4" w:space="0"/>
            </w:tcBorders>
          </w:tcPr>
          <w:p>
            <w:pPr>
              <w:ind w:left="133"/>
              <w:spacing w:before="107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0.0195</w:t>
            </w:r>
          </w:p>
        </w:tc>
        <w:tc>
          <w:tcPr>
            <w:tcW w:w="779" w:type="dxa"/>
            <w:vAlign w:val="top"/>
            <w:tcBorders>
              <w:bottom w:val="single" w:color="000000" w:sz="4" w:space="0"/>
            </w:tcBorders>
          </w:tcPr>
          <w:p>
            <w:pPr>
              <w:ind w:left="146"/>
              <w:spacing w:before="10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0.0078</w:t>
            </w:r>
          </w:p>
        </w:tc>
        <w:tc>
          <w:tcPr>
            <w:tcW w:w="790" w:type="dxa"/>
            <w:vAlign w:val="top"/>
            <w:tcBorders>
              <w:bottom w:val="single" w:color="000000" w:sz="4" w:space="0"/>
            </w:tcBorders>
          </w:tcPr>
          <w:p>
            <w:pPr>
              <w:ind w:left="167"/>
              <w:spacing w:before="107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0.0165</w:t>
            </w:r>
          </w:p>
        </w:tc>
        <w:tc>
          <w:tcPr>
            <w:tcW w:w="763" w:type="dxa"/>
            <w:vAlign w:val="top"/>
            <w:tcBorders>
              <w:bottom w:val="single" w:color="000000" w:sz="4" w:space="0"/>
            </w:tcBorders>
          </w:tcPr>
          <w:p>
            <w:pPr>
              <w:ind w:left="187"/>
              <w:spacing w:before="10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0.0002</w:t>
            </w:r>
          </w:p>
        </w:tc>
        <w:tc>
          <w:tcPr>
            <w:tcW w:w="859" w:type="dxa"/>
            <w:vAlign w:val="top"/>
            <w:tcBorders>
              <w:bottom w:val="single" w:color="000000" w:sz="4" w:space="0"/>
            </w:tcBorders>
          </w:tcPr>
          <w:p>
            <w:pPr>
              <w:ind w:left="184"/>
              <w:spacing w:before="107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0.0418</w:t>
            </w:r>
          </w:p>
        </w:tc>
        <w:tc>
          <w:tcPr>
            <w:tcW w:w="855" w:type="dxa"/>
            <w:vAlign w:val="top"/>
            <w:tcBorders>
              <w:bottom w:val="single" w:color="000000" w:sz="4" w:space="0"/>
            </w:tcBorders>
          </w:tcPr>
          <w:p>
            <w:pPr>
              <w:ind w:left="75"/>
              <w:spacing w:before="10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0.0307</w:t>
            </w:r>
          </w:p>
        </w:tc>
      </w:tr>
    </w:tbl>
    <w:p>
      <w:pPr>
        <w:ind w:left="3450"/>
        <w:spacing w:before="207" w:line="215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8" style="position:absolute;margin-left:171.754pt;margin-top:18.7467pt;mso-position-vertical-relative:text;mso-position-horizontal-relative:text;width:233pt;height:0.5pt;z-index:251674624;" filled="false" strokecolor="#000000" strokeweight="0.50pt" coordsize="4660,10" coordorigin="0,0" path="m0,5l4659,5m0,5l4659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color w:val="756268"/>
        </w:rPr>
        <w:t>Panel B:Monthly Ret</w:t>
      </w:r>
      <w:r>
        <w:rPr>
          <w:rFonts w:ascii="SimSun" w:hAnsi="SimSun" w:eastAsia="SimSun" w:cs="SimSun"/>
          <w:sz w:val="14"/>
          <w:szCs w:val="14"/>
          <w:color w:val="756268"/>
          <w:spacing w:val="-1"/>
        </w:rPr>
        <w:t>urns</w:t>
      </w:r>
    </w:p>
    <w:p>
      <w:pPr>
        <w:ind w:left="3499"/>
        <w:spacing w:before="85" w:line="190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002397"/>
          <w:spacing w:val="-3"/>
        </w:rPr>
        <w:t>(Low)</w:t>
      </w:r>
      <w:r>
        <w:rPr>
          <w:rFonts w:ascii="SimSun" w:hAnsi="SimSun" w:eastAsia="SimSun" w:cs="SimSun"/>
          <w:sz w:val="14"/>
          <w:szCs w:val="14"/>
          <w:color w:val="002397"/>
          <w:spacing w:val="7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>2</w:t>
      </w:r>
      <w:r>
        <w:rPr>
          <w:rFonts w:ascii="SimSun" w:hAnsi="SimSun" w:eastAsia="SimSun" w:cs="SimSun"/>
          <w:sz w:val="14"/>
          <w:szCs w:val="14"/>
          <w:spacing w:val="2"/>
          <w:position w:val="-1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>3           4</w:t>
      </w:r>
      <w:r>
        <w:rPr>
          <w:rFonts w:ascii="SimSun" w:hAnsi="SimSun" w:eastAsia="SimSun" w:cs="SimSun"/>
          <w:sz w:val="14"/>
          <w:szCs w:val="14"/>
          <w:spacing w:val="2"/>
          <w:position w:val="-1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3"/>
        </w:rPr>
        <w:t>5(High)</w:t>
      </w:r>
      <w:r>
        <w:rPr>
          <w:rFonts w:ascii="SimSun" w:hAnsi="SimSun" w:eastAsia="SimSun" w:cs="SimSun"/>
          <w:sz w:val="14"/>
          <w:szCs w:val="14"/>
          <w:spacing w:val="11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3"/>
          <w:position w:val="1"/>
        </w:rPr>
        <w:t>High-Low</w:t>
      </w:r>
    </w:p>
    <w:tbl>
      <w:tblPr>
        <w:tblStyle w:val="TableNormal"/>
        <w:tblW w:w="5709" w:type="dxa"/>
        <w:tblInd w:w="238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7"/>
        <w:gridCol w:w="803"/>
        <w:gridCol w:w="787"/>
        <w:gridCol w:w="819"/>
        <w:gridCol w:w="717"/>
        <w:gridCol w:w="791"/>
        <w:gridCol w:w="915"/>
      </w:tblGrid>
      <w:tr>
        <w:trPr>
          <w:trHeight w:val="250" w:hRule="atLeast"/>
        </w:trPr>
        <w:tc>
          <w:tcPr>
            <w:tcW w:w="877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803" w:type="dxa"/>
            <w:vAlign w:val="top"/>
            <w:tcBorders>
              <w:top w:val="single" w:color="000000" w:sz="4" w:space="0"/>
            </w:tcBorders>
          </w:tcPr>
          <w:p>
            <w:pPr>
              <w:ind w:left="162"/>
              <w:spacing w:before="106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0.178**</w:t>
            </w:r>
          </w:p>
        </w:tc>
        <w:tc>
          <w:tcPr>
            <w:tcW w:w="787" w:type="dxa"/>
            <w:vAlign w:val="top"/>
            <w:tcBorders>
              <w:top w:val="single" w:color="000000" w:sz="4" w:space="0"/>
            </w:tcBorders>
          </w:tcPr>
          <w:p>
            <w:pPr>
              <w:ind w:left="129"/>
              <w:spacing w:before="126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0.051*</w:t>
            </w:r>
          </w:p>
        </w:tc>
        <w:tc>
          <w:tcPr>
            <w:tcW w:w="819" w:type="dxa"/>
            <w:vAlign w:val="top"/>
            <w:tcBorders>
              <w:top w:val="single" w:color="000000" w:sz="4" w:space="0"/>
            </w:tcBorders>
          </w:tcPr>
          <w:p>
            <w:pPr>
              <w:ind w:left="142"/>
              <w:spacing w:before="126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0.006</w:t>
            </w:r>
          </w:p>
        </w:tc>
        <w:tc>
          <w:tcPr>
            <w:tcW w:w="717" w:type="dxa"/>
            <w:vAlign w:val="top"/>
            <w:tcBorders>
              <w:top w:val="single" w:color="000000" w:sz="4" w:space="0"/>
            </w:tcBorders>
          </w:tcPr>
          <w:p>
            <w:pPr>
              <w:ind w:left="133"/>
              <w:spacing w:before="126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-0.028</w:t>
            </w:r>
          </w:p>
        </w:tc>
        <w:tc>
          <w:tcPr>
            <w:tcW w:w="791" w:type="dxa"/>
            <w:vAlign w:val="top"/>
            <w:tcBorders>
              <w:top w:val="single" w:color="000000" w:sz="4" w:space="0"/>
            </w:tcBorders>
          </w:tcPr>
          <w:p>
            <w:pPr>
              <w:ind w:left="146"/>
              <w:spacing w:before="107" w:line="17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-0.068*</w:t>
            </w:r>
          </w:p>
        </w:tc>
        <w:tc>
          <w:tcPr>
            <w:tcW w:w="915" w:type="dxa"/>
            <w:vAlign w:val="top"/>
            <w:tcBorders>
              <w:top w:val="single" w:color="000000" w:sz="4" w:space="0"/>
            </w:tcBorders>
          </w:tcPr>
          <w:p>
            <w:pPr>
              <w:ind w:left="135"/>
              <w:spacing w:before="107" w:line="17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-0.246*</w:t>
            </w:r>
          </w:p>
        </w:tc>
      </w:tr>
      <w:tr>
        <w:trPr>
          <w:trHeight w:val="169" w:hRule="atLeast"/>
        </w:trPr>
        <w:tc>
          <w:tcPr>
            <w:tcW w:w="877" w:type="dxa"/>
            <w:vAlign w:val="top"/>
          </w:tcPr>
          <w:p>
            <w:pPr>
              <w:ind w:left="139"/>
              <w:spacing w:before="23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t(a)</w:t>
            </w:r>
          </w:p>
        </w:tc>
        <w:tc>
          <w:tcPr>
            <w:tcW w:w="803" w:type="dxa"/>
            <w:vAlign w:val="top"/>
          </w:tcPr>
          <w:p>
            <w:pPr>
              <w:ind w:left="162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[5.882]</w:t>
            </w:r>
          </w:p>
        </w:tc>
        <w:tc>
          <w:tcPr>
            <w:tcW w:w="787" w:type="dxa"/>
            <w:vAlign w:val="top"/>
          </w:tcPr>
          <w:p>
            <w:pPr>
              <w:ind w:left="179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[1.932]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[0.321]</w:t>
            </w:r>
          </w:p>
        </w:tc>
        <w:tc>
          <w:tcPr>
            <w:tcW w:w="717" w:type="dxa"/>
            <w:vAlign w:val="top"/>
          </w:tcPr>
          <w:p>
            <w:pPr>
              <w:ind w:left="63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[-1.242]</w:t>
            </w:r>
          </w:p>
        </w:tc>
        <w:tc>
          <w:tcPr>
            <w:tcW w:w="791" w:type="dxa"/>
            <w:vAlign w:val="top"/>
          </w:tcPr>
          <w:p>
            <w:pPr>
              <w:ind w:left="106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[-2.698]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24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[-6.381]</w:t>
            </w:r>
          </w:p>
        </w:tc>
      </w:tr>
      <w:tr>
        <w:trPr>
          <w:trHeight w:val="166" w:hRule="atLeast"/>
        </w:trPr>
        <w:tc>
          <w:tcPr>
            <w:tcW w:w="877" w:type="dxa"/>
            <w:vAlign w:val="top"/>
          </w:tcPr>
          <w:p>
            <w:pPr>
              <w:ind w:left="169"/>
              <w:spacing w:before="14" w:line="18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β(CMKT)</w:t>
            </w:r>
          </w:p>
        </w:tc>
        <w:tc>
          <w:tcPr>
            <w:tcW w:w="803" w:type="dxa"/>
            <w:vAlign w:val="top"/>
          </w:tcPr>
          <w:p>
            <w:pPr>
              <w:ind w:left="132"/>
              <w:spacing w:before="47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-0.248**</w:t>
            </w:r>
          </w:p>
        </w:tc>
        <w:tc>
          <w:tcPr>
            <w:tcW w:w="787" w:type="dxa"/>
            <w:vAlign w:val="top"/>
          </w:tcPr>
          <w:p>
            <w:pPr>
              <w:ind w:left="119"/>
              <w:spacing w:before="47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-0.273*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1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-0.17</w:t>
            </w:r>
            <w:r>
              <w:rPr>
                <w:rFonts w:ascii="SimSun" w:hAnsi="SimSun" w:eastAsia="SimSun" w:cs="SimSun"/>
                <w:sz w:val="14"/>
                <w:szCs w:val="14"/>
                <w:color w:val="831F00"/>
                <w:spacing w:val="-1"/>
              </w:rPr>
              <w:t>7*★</w:t>
            </w:r>
          </w:p>
        </w:tc>
        <w:tc>
          <w:tcPr>
            <w:tcW w:w="717" w:type="dxa"/>
            <w:vAlign w:val="top"/>
          </w:tcPr>
          <w:p>
            <w:pPr>
              <w:ind w:left="63"/>
              <w:spacing w:before="1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-0.154★</w:t>
            </w:r>
          </w:p>
        </w:tc>
        <w:tc>
          <w:tcPr>
            <w:tcW w:w="791" w:type="dxa"/>
            <w:vAlign w:val="top"/>
          </w:tcPr>
          <w:p>
            <w:pPr>
              <w:ind w:left="106"/>
              <w:spacing w:before="47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-0.136**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47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0.112</w:t>
            </w:r>
          </w:p>
        </w:tc>
      </w:tr>
      <w:tr>
        <w:trPr>
          <w:trHeight w:val="182" w:hRule="atLeast"/>
        </w:trPr>
        <w:tc>
          <w:tcPr>
            <w:tcW w:w="877" w:type="dxa"/>
            <w:vAlign w:val="top"/>
          </w:tcPr>
          <w:p>
            <w:pPr>
              <w:ind w:left="99"/>
              <w:spacing w:before="21" w:line="19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t(p(CMKT))</w:t>
            </w:r>
          </w:p>
        </w:tc>
        <w:tc>
          <w:tcPr>
            <w:tcW w:w="803" w:type="dxa"/>
            <w:vAlign w:val="top"/>
          </w:tcPr>
          <w:p>
            <w:pPr>
              <w:ind w:left="132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268D"/>
                <w:spacing w:val="-4"/>
              </w:rPr>
              <w:t>[-3.224]</w:t>
            </w:r>
          </w:p>
        </w:tc>
        <w:tc>
          <w:tcPr>
            <w:tcW w:w="787" w:type="dxa"/>
            <w:vAlign w:val="top"/>
          </w:tcPr>
          <w:p>
            <w:pPr>
              <w:ind w:left="139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268D"/>
                <w:spacing w:val="-4"/>
              </w:rPr>
              <w:t>[-4.042]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[-3.563]</w:t>
            </w:r>
          </w:p>
        </w:tc>
        <w:tc>
          <w:tcPr>
            <w:tcW w:w="717" w:type="dxa"/>
            <w:vAlign w:val="top"/>
          </w:tcPr>
          <w:p>
            <w:pPr>
              <w:ind w:left="63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268D"/>
                <w:spacing w:val="-4"/>
              </w:rPr>
              <w:t>[-2.679]</w:t>
            </w:r>
          </w:p>
        </w:tc>
        <w:tc>
          <w:tcPr>
            <w:tcW w:w="791" w:type="dxa"/>
            <w:vAlign w:val="top"/>
          </w:tcPr>
          <w:p>
            <w:pPr>
              <w:ind w:left="106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A54800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2.112]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29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[1.138]</w:t>
            </w:r>
          </w:p>
        </w:tc>
      </w:tr>
      <w:tr>
        <w:trPr>
          <w:trHeight w:val="170" w:hRule="atLeast"/>
        </w:trPr>
        <w:tc>
          <w:tcPr>
            <w:tcW w:w="877" w:type="dxa"/>
            <w:vAlign w:val="top"/>
          </w:tcPr>
          <w:p>
            <w:pPr>
              <w:ind w:left="119"/>
              <w:spacing w:before="25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β(SIZE)</w:t>
            </w:r>
          </w:p>
        </w:tc>
        <w:tc>
          <w:tcPr>
            <w:tcW w:w="803" w:type="dxa"/>
            <w:vAlign w:val="top"/>
          </w:tcPr>
          <w:p>
            <w:pPr>
              <w:ind w:left="132"/>
              <w:spacing w:before="59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0.013</w:t>
            </w:r>
          </w:p>
        </w:tc>
        <w:tc>
          <w:tcPr>
            <w:tcW w:w="787" w:type="dxa"/>
            <w:vAlign w:val="top"/>
          </w:tcPr>
          <w:p>
            <w:pPr>
              <w:ind w:left="129"/>
              <w:spacing w:before="59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0.027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59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0.043*</w:t>
            </w:r>
          </w:p>
        </w:tc>
        <w:tc>
          <w:tcPr>
            <w:tcW w:w="717" w:type="dxa"/>
            <w:vAlign w:val="top"/>
          </w:tcPr>
          <w:p>
            <w:pPr>
              <w:ind w:left="173"/>
              <w:spacing w:before="69" w:line="9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0.026</w:t>
            </w:r>
          </w:p>
        </w:tc>
        <w:tc>
          <w:tcPr>
            <w:tcW w:w="791" w:type="dxa"/>
            <w:vAlign w:val="top"/>
          </w:tcPr>
          <w:p>
            <w:pPr>
              <w:ind w:left="216"/>
              <w:spacing w:before="59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0.045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59" w:line="10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0.032</w:t>
            </w:r>
          </w:p>
        </w:tc>
      </w:tr>
      <w:tr>
        <w:trPr>
          <w:trHeight w:val="168" w:hRule="atLeast"/>
        </w:trPr>
        <w:tc>
          <w:tcPr>
            <w:tcW w:w="877" w:type="dxa"/>
            <w:vAlign w:val="top"/>
          </w:tcPr>
          <w:p>
            <w:pPr>
              <w:ind w:left="99"/>
              <w:spacing w:before="16" w:line="18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t(β(SIZE)</w:t>
            </w:r>
          </w:p>
        </w:tc>
        <w:tc>
          <w:tcPr>
            <w:tcW w:w="803" w:type="dxa"/>
            <w:vAlign w:val="top"/>
          </w:tcPr>
          <w:p>
            <w:pPr>
              <w:ind w:left="162"/>
              <w:spacing w:before="1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[0.383]</w:t>
            </w:r>
          </w:p>
        </w:tc>
        <w:tc>
          <w:tcPr>
            <w:tcW w:w="787" w:type="dxa"/>
            <w:vAlign w:val="top"/>
          </w:tcPr>
          <w:p>
            <w:pPr>
              <w:ind w:left="179"/>
              <w:spacing w:before="1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[0.899]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1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[1.955]</w:t>
            </w:r>
          </w:p>
        </w:tc>
        <w:tc>
          <w:tcPr>
            <w:tcW w:w="717" w:type="dxa"/>
            <w:vAlign w:val="top"/>
          </w:tcPr>
          <w:p>
            <w:pPr>
              <w:ind w:left="103"/>
              <w:spacing w:before="1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[1.017]</w:t>
            </w:r>
          </w:p>
        </w:tc>
        <w:tc>
          <w:tcPr>
            <w:tcW w:w="791" w:type="dxa"/>
            <w:vAlign w:val="top"/>
          </w:tcPr>
          <w:p>
            <w:pPr>
              <w:ind w:left="146"/>
              <w:spacing w:before="7" w:line="19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[1.577]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17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[0.736]</w:t>
            </w:r>
          </w:p>
        </w:tc>
      </w:tr>
      <w:tr>
        <w:trPr>
          <w:trHeight w:val="180" w:hRule="atLeast"/>
        </w:trPr>
        <w:tc>
          <w:tcPr>
            <w:tcW w:w="877" w:type="dxa"/>
            <w:vAlign w:val="top"/>
          </w:tcPr>
          <w:p>
            <w:pPr>
              <w:ind w:left="139"/>
              <w:spacing w:before="28" w:line="18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(MOM)</w:t>
            </w:r>
          </w:p>
        </w:tc>
        <w:tc>
          <w:tcPr>
            <w:tcW w:w="803" w:type="dxa"/>
            <w:vAlign w:val="top"/>
          </w:tcPr>
          <w:p>
            <w:pPr>
              <w:ind w:left="152"/>
              <w:spacing w:before="81" w:line="8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3"/>
              </w:rPr>
              <w:t>0.024</w:t>
            </w:r>
          </w:p>
        </w:tc>
        <w:tc>
          <w:tcPr>
            <w:tcW w:w="787" w:type="dxa"/>
            <w:vAlign w:val="top"/>
          </w:tcPr>
          <w:p>
            <w:pPr>
              <w:ind w:left="159"/>
              <w:spacing w:before="71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0.029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81" w:line="8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3"/>
              </w:rPr>
              <w:t>0.040</w:t>
            </w:r>
          </w:p>
        </w:tc>
        <w:tc>
          <w:tcPr>
            <w:tcW w:w="717" w:type="dxa"/>
            <w:vAlign w:val="top"/>
          </w:tcPr>
          <w:p>
            <w:pPr>
              <w:ind w:left="173"/>
              <w:spacing w:before="81" w:line="8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0.016</w:t>
            </w:r>
          </w:p>
        </w:tc>
        <w:tc>
          <w:tcPr>
            <w:tcW w:w="791" w:type="dxa"/>
            <w:vAlign w:val="top"/>
          </w:tcPr>
          <w:p>
            <w:pPr>
              <w:ind w:left="156"/>
              <w:spacing w:before="81" w:line="8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3"/>
              </w:rPr>
              <w:t>0.035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81" w:line="8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9D2A00"/>
                <w:spacing w:val="-2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011</w:t>
            </w:r>
          </w:p>
        </w:tc>
      </w:tr>
      <w:tr>
        <w:trPr>
          <w:trHeight w:val="193" w:hRule="atLeast"/>
        </w:trPr>
        <w:tc>
          <w:tcPr>
            <w:tcW w:w="877" w:type="dxa"/>
            <w:vAlign w:val="top"/>
          </w:tcPr>
          <w:p>
            <w:pPr>
              <w:ind w:left="169"/>
              <w:spacing w:before="12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t(p(MOM)</w:t>
            </w:r>
          </w:p>
        </w:tc>
        <w:tc>
          <w:tcPr>
            <w:tcW w:w="803" w:type="dxa"/>
            <w:vAlign w:val="top"/>
          </w:tcPr>
          <w:p>
            <w:pPr>
              <w:ind w:left="162"/>
              <w:spacing w:before="19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[0.666]</w:t>
            </w:r>
          </w:p>
        </w:tc>
        <w:tc>
          <w:tcPr>
            <w:tcW w:w="787" w:type="dxa"/>
            <w:vAlign w:val="top"/>
          </w:tcPr>
          <w:p>
            <w:pPr>
              <w:ind w:left="179"/>
              <w:spacing w:before="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[0.912]</w:t>
            </w:r>
          </w:p>
        </w:tc>
        <w:tc>
          <w:tcPr>
            <w:tcW w:w="819" w:type="dxa"/>
            <w:vAlign w:val="top"/>
          </w:tcPr>
          <w:p>
            <w:pPr>
              <w:ind w:left="142"/>
              <w:spacing w:before="19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</w:t>
            </w:r>
            <w:r>
              <w:rPr>
                <w:rFonts w:ascii="SimSun" w:hAnsi="SimSun" w:eastAsia="SimSun" w:cs="SimSun"/>
                <w:sz w:val="14"/>
                <w:szCs w:val="14"/>
                <w:color w:val="8E2600"/>
                <w:spacing w:val="-3"/>
              </w:rPr>
              <w:t>1.674]</w:t>
            </w:r>
          </w:p>
        </w:tc>
        <w:tc>
          <w:tcPr>
            <w:tcW w:w="717" w:type="dxa"/>
            <w:vAlign w:val="top"/>
          </w:tcPr>
          <w:p>
            <w:pPr>
              <w:ind w:left="103"/>
              <w:spacing w:before="19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[0.592]</w:t>
            </w:r>
          </w:p>
        </w:tc>
        <w:tc>
          <w:tcPr>
            <w:tcW w:w="791" w:type="dxa"/>
            <w:vAlign w:val="top"/>
          </w:tcPr>
          <w:p>
            <w:pPr>
              <w:ind w:left="146"/>
              <w:spacing w:before="19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[1.145]</w:t>
            </w:r>
          </w:p>
        </w:tc>
        <w:tc>
          <w:tcPr>
            <w:tcW w:w="915" w:type="dxa"/>
            <w:vAlign w:val="top"/>
          </w:tcPr>
          <w:p>
            <w:pPr>
              <w:ind w:left="135"/>
              <w:spacing w:before="19" w:line="21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[0.230]</w:t>
            </w:r>
          </w:p>
        </w:tc>
      </w:tr>
      <w:tr>
        <w:trPr>
          <w:trHeight w:val="241" w:hRule="atLeast"/>
        </w:trPr>
        <w:tc>
          <w:tcPr>
            <w:tcW w:w="877" w:type="dxa"/>
            <w:vAlign w:val="top"/>
            <w:tcBorders>
              <w:bottom w:val="single" w:color="000000" w:sz="4" w:space="0"/>
            </w:tcBorders>
          </w:tcPr>
          <w:p>
            <w:pPr>
              <w:ind w:left="129"/>
              <w:spacing w:before="49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Adj.R²</w:t>
            </w:r>
          </w:p>
        </w:tc>
        <w:tc>
          <w:tcPr>
            <w:tcW w:w="803" w:type="dxa"/>
            <w:vAlign w:val="top"/>
            <w:tcBorders>
              <w:bottom w:val="single" w:color="000000" w:sz="4" w:space="0"/>
            </w:tcBorders>
          </w:tcPr>
          <w:p>
            <w:pPr>
              <w:ind w:left="132"/>
              <w:spacing w:before="88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0.1148</w:t>
            </w:r>
          </w:p>
        </w:tc>
        <w:tc>
          <w:tcPr>
            <w:tcW w:w="787" w:type="dxa"/>
            <w:vAlign w:val="top"/>
            <w:tcBorders>
              <w:bottom w:val="single" w:color="000000" w:sz="4" w:space="0"/>
            </w:tcBorders>
          </w:tcPr>
          <w:p>
            <w:pPr>
              <w:ind w:left="129"/>
              <w:spacing w:before="88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0.1701</w:t>
            </w:r>
          </w:p>
        </w:tc>
        <w:tc>
          <w:tcPr>
            <w:tcW w:w="819" w:type="dxa"/>
            <w:vAlign w:val="top"/>
            <w:tcBorders>
              <w:bottom w:val="single" w:color="000000" w:sz="4" w:space="0"/>
            </w:tcBorders>
          </w:tcPr>
          <w:p>
            <w:pPr>
              <w:ind w:left="142"/>
              <w:spacing w:before="88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0.1669</w:t>
            </w:r>
          </w:p>
        </w:tc>
        <w:tc>
          <w:tcPr>
            <w:tcW w:w="717" w:type="dxa"/>
            <w:vAlign w:val="top"/>
            <w:tcBorders>
              <w:bottom w:val="single" w:color="000000" w:sz="4" w:space="0"/>
            </w:tcBorders>
          </w:tcPr>
          <w:p>
            <w:pPr>
              <w:ind w:left="133"/>
              <w:spacing w:before="88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0.0950</w:t>
            </w:r>
          </w:p>
        </w:tc>
        <w:tc>
          <w:tcPr>
            <w:tcW w:w="791" w:type="dxa"/>
            <w:vAlign w:val="top"/>
            <w:tcBorders>
              <w:bottom w:val="single" w:color="000000" w:sz="4" w:space="0"/>
            </w:tcBorders>
          </w:tcPr>
          <w:p>
            <w:pPr>
              <w:ind w:left="176"/>
              <w:spacing w:before="88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0.0813</w:t>
            </w:r>
          </w:p>
        </w:tc>
        <w:tc>
          <w:tcPr>
            <w:tcW w:w="915" w:type="dxa"/>
            <w:vAlign w:val="top"/>
            <w:tcBorders>
              <w:bottom w:val="single" w:color="000000" w:sz="4" w:space="0"/>
            </w:tcBorders>
          </w:tcPr>
          <w:p>
            <w:pPr>
              <w:ind w:left="135"/>
              <w:spacing w:before="88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0.0292</w:t>
            </w:r>
          </w:p>
        </w:tc>
      </w:tr>
    </w:tbl>
    <w:p>
      <w:pPr>
        <w:pStyle w:val="BodyText"/>
        <w:ind w:left="2360" w:right="2381"/>
        <w:spacing w:before="100" w:line="211" w:lineRule="auto"/>
        <w:jc w:val="both"/>
        <w:rPr>
          <w:sz w:val="17"/>
          <w:szCs w:val="17"/>
        </w:rPr>
      </w:pPr>
      <w:r>
        <w:rPr>
          <w:sz w:val="17"/>
          <w:szCs w:val="17"/>
          <w:spacing w:val="-3"/>
        </w:rPr>
        <w:t>Table 3 presents the details of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3"/>
        </w:rPr>
        <w:t>the regressio</w:t>
      </w:r>
      <w:r>
        <w:rPr>
          <w:sz w:val="17"/>
          <w:szCs w:val="17"/>
          <w:spacing w:val="-4"/>
        </w:rPr>
        <w:t>ns explaining the crypto-excess returns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in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5"/>
        </w:rPr>
        <w:t>ST quintile portfolios using the LTW three-factor model proposed by Liu e</w:t>
      </w:r>
      <w:r>
        <w:rPr>
          <w:sz w:val="17"/>
          <w:szCs w:val="17"/>
          <w:spacing w:val="-6"/>
        </w:rPr>
        <w:t>t al.(2022).The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5"/>
        </w:rPr>
        <w:t>model specifications are as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5"/>
        </w:rPr>
        <w:t>f</w:t>
      </w:r>
      <w:r>
        <w:rPr>
          <w:sz w:val="17"/>
          <w:szCs w:val="17"/>
          <w:spacing w:val="-6"/>
        </w:rPr>
        <w:t>ollows.</w:t>
      </w:r>
    </w:p>
    <w:p>
      <w:pPr>
        <w:pStyle w:val="BodyText"/>
        <w:ind w:left="2360"/>
        <w:spacing w:before="263" w:line="192" w:lineRule="auto"/>
        <w:rPr>
          <w:sz w:val="17"/>
          <w:szCs w:val="17"/>
        </w:rPr>
      </w:pPr>
      <w:r>
        <w:rPr>
          <w:sz w:val="17"/>
          <w:szCs w:val="17"/>
        </w:rPr>
        <w:t>R₁-Ry=d+f₁CMKT+p₂SIZE+β₃</w:t>
      </w:r>
      <w:r>
        <w:rPr>
          <w:sz w:val="17"/>
          <w:szCs w:val="17"/>
          <w:spacing w:val="-1"/>
        </w:rPr>
        <w:t>MOM+ej.</w:t>
      </w:r>
    </w:p>
    <w:p>
      <w:pPr>
        <w:pStyle w:val="BodyText"/>
        <w:ind w:left="2360" w:right="2357"/>
        <w:spacing w:before="124" w:line="216" w:lineRule="auto"/>
        <w:jc w:val="both"/>
        <w:rPr>
          <w:sz w:val="17"/>
          <w:szCs w:val="17"/>
        </w:rPr>
      </w:pPr>
      <w:r>
        <w:rPr>
          <w:sz w:val="17"/>
          <w:szCs w:val="17"/>
          <w:spacing w:val="-6"/>
        </w:rPr>
        <w:t>CMKT is the VWcryptocurrency return.SIZE is the size factor constru</w:t>
      </w:r>
      <w:r>
        <w:rPr>
          <w:sz w:val="17"/>
          <w:szCs w:val="17"/>
          <w:spacing w:val="-7"/>
        </w:rPr>
        <w:t>cted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7"/>
        </w:rPr>
        <w:t>from the</w:t>
      </w:r>
      <w:r>
        <w:rPr>
          <w:sz w:val="17"/>
          <w:szCs w:val="17"/>
          <w:spacing w:val="-3"/>
        </w:rPr>
        <w:t xml:space="preserve"> </w:t>
      </w:r>
      <w:r>
        <w:rPr>
          <w:sz w:val="17"/>
          <w:szCs w:val="17"/>
          <w:spacing w:val="-7"/>
        </w:rPr>
        <w:t>market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capitalization of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1"/>
        </w:rPr>
        <w:t>the coins.MOM is the cumulative past crypto returms.More detailed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variable definitions are provided in Table A.1.The sample consists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1"/>
        </w:rPr>
        <w:t>actively traded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5"/>
        </w:rPr>
        <w:t>cryptos with a market capitalization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5"/>
        </w:rPr>
        <w:t>over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5"/>
        </w:rPr>
        <w:t>1 million USD within the sample period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5"/>
        </w:rPr>
        <w:t>from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January 2014 to June 2021.***,**,and*denote significant levels at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1%,5%,and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10%,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5"/>
        </w:rPr>
        <w:t>respectively.</w:t>
      </w:r>
    </w:p>
    <w:p>
      <w:pPr>
        <w:spacing w:before="71"/>
        <w:rPr/>
      </w:pPr>
      <w:r/>
    </w:p>
    <w:p>
      <w:pPr>
        <w:sectPr>
          <w:footerReference w:type="default" r:id="rId16"/>
          <w:pgSz w:w="11910" w:h="15870"/>
          <w:pgMar w:top="604" w:right="754" w:bottom="715" w:left="719" w:header="0" w:footer="617" w:gutter="0"/>
          <w:cols w:equalWidth="0" w:num="1">
            <w:col w:w="10437" w:space="0"/>
          </w:cols>
        </w:sectPr>
        <w:rPr/>
      </w:pPr>
    </w:p>
    <w:p>
      <w:pPr>
        <w:pStyle w:val="BodyText"/>
        <w:ind w:right="233"/>
        <w:spacing w:before="32" w:line="232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negative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momentum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factor.No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-1"/>
        </w:rPr>
        <w:t>significant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factor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loading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shown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monthly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</w:rPr>
        <w:t>regression,suggestin</w:t>
      </w:r>
      <w:r>
        <w:rPr>
          <w:sz w:val="17"/>
          <w:szCs w:val="17"/>
          <w:spacing w:val="-1"/>
        </w:rPr>
        <w:t>gthat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the  ST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-1"/>
        </w:rPr>
        <w:t>effects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were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independent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theexisting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</w:rPr>
        <w:t>factors.The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</w:rPr>
        <w:t>finding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</w:rPr>
        <w:t>conf</w:t>
      </w:r>
      <w:r>
        <w:rPr>
          <w:sz w:val="17"/>
          <w:szCs w:val="17"/>
          <w:spacing w:val="-1"/>
        </w:rPr>
        <w:t>irmsthat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known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risk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factors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can-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not  explain  the  salienceeffect.4</w:t>
      </w:r>
    </w:p>
    <w:p>
      <w:pPr>
        <w:pStyle w:val="BodyText"/>
        <w:spacing w:before="229" w:line="226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-2"/>
          <w:position w:val="3"/>
        </w:rPr>
        <w:t>3.3.Fama-MacBeth cross-sectional regressions</w:t>
      </w:r>
    </w:p>
    <w:p>
      <w:pPr>
        <w:pStyle w:val="BodyText"/>
        <w:ind w:right="227" w:firstLine="259"/>
        <w:spacing w:before="229" w:line="232" w:lineRule="auto"/>
        <w:jc w:val="both"/>
        <w:rPr>
          <w:sz w:val="17"/>
          <w:szCs w:val="17"/>
        </w:rPr>
      </w:pPr>
      <w:r>
        <w:rPr>
          <w:sz w:val="17"/>
          <w:szCs w:val="17"/>
        </w:rPr>
        <w:t>We</w:t>
      </w:r>
      <w:r>
        <w:rPr>
          <w:sz w:val="17"/>
          <w:szCs w:val="17"/>
          <w:spacing w:val="16"/>
          <w:w w:val="102"/>
        </w:rPr>
        <w:t xml:space="preserve">  </w:t>
      </w:r>
      <w:r>
        <w:rPr>
          <w:sz w:val="17"/>
          <w:szCs w:val="17"/>
        </w:rPr>
        <w:t>examined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</w:rPr>
        <w:t>cross</w:t>
      </w:r>
      <w:r>
        <w:rPr>
          <w:sz w:val="17"/>
          <w:szCs w:val="17"/>
          <w:spacing w:val="1"/>
        </w:rPr>
        <w:t>-</w:t>
      </w:r>
      <w:r>
        <w:rPr>
          <w:sz w:val="17"/>
          <w:szCs w:val="17"/>
        </w:rPr>
        <w:t>sectional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predictability</w:t>
      </w:r>
      <w:r>
        <w:rPr>
          <w:sz w:val="17"/>
          <w:szCs w:val="17"/>
          <w:spacing w:val="1"/>
        </w:rPr>
        <w:t xml:space="preserve"> 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crypto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returns </w:t>
      </w:r>
      <w:r>
        <w:rPr>
          <w:sz w:val="17"/>
          <w:szCs w:val="17"/>
        </w:rPr>
        <w:t>with</w:t>
      </w:r>
      <w:r>
        <w:rPr>
          <w:sz w:val="17"/>
          <w:szCs w:val="17"/>
          <w:spacing w:val="13"/>
          <w:w w:val="101"/>
        </w:rPr>
        <w:t xml:space="preserve">  </w:t>
      </w:r>
      <w:r>
        <w:rPr>
          <w:sz w:val="17"/>
          <w:szCs w:val="17"/>
        </w:rPr>
        <w:t>and  without   ST  measures,including  a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list</w:t>
      </w:r>
      <w:r>
        <w:rPr>
          <w:sz w:val="17"/>
          <w:szCs w:val="17"/>
          <w:spacing w:val="10"/>
          <w:w w:val="101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control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variables. </w:t>
      </w:r>
      <w:r>
        <w:rPr>
          <w:sz w:val="17"/>
          <w:szCs w:val="17"/>
        </w:rPr>
        <w:t>Table  4  reports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the   estimated  regression   coefficient</w:t>
      </w:r>
      <w:r>
        <w:rPr>
          <w:sz w:val="17"/>
          <w:szCs w:val="17"/>
          <w:spacing w:val="-1"/>
        </w:rPr>
        <w:t>s   and  t-statistics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(in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</w:rPr>
        <w:t>parentheses)from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</w:rPr>
        <w:t>Fama-MacBeth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</w:rPr>
        <w:t>c</w:t>
      </w:r>
      <w:r>
        <w:rPr>
          <w:sz w:val="17"/>
          <w:szCs w:val="17"/>
          <w:spacing w:val="-1"/>
        </w:rPr>
        <w:t>ross-sectional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regressions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for</w:t>
      </w:r>
    </w:p>
    <w:p>
      <w:pPr>
        <w:pStyle w:val="BodyText"/>
        <w:ind w:right="227"/>
        <w:spacing w:before="44" w:line="219" w:lineRule="auto"/>
        <w:rPr>
          <w:sz w:val="17"/>
          <w:szCs w:val="17"/>
        </w:rPr>
      </w:pPr>
      <w:r>
        <w:rPr>
          <w:sz w:val="17"/>
          <w:szCs w:val="17"/>
        </w:rPr>
        <w:t>weekly  (panel  A)and  monthly  returns  (panel  B).Following  Cos</w:t>
      </w:r>
      <w:r>
        <w:rPr>
          <w:sz w:val="17"/>
          <w:szCs w:val="17"/>
          <w:spacing w:val="-1"/>
        </w:rPr>
        <w:t>emans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and  Frehen(2021),we  included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a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list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cross-sectional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determinants.</w:t>
      </w:r>
    </w:p>
    <w:p>
      <w:pPr>
        <w:pStyle w:val="BodyText"/>
        <w:ind w:right="263"/>
        <w:spacing w:before="43" w:line="288" w:lineRule="auto"/>
        <w:rPr>
          <w:sz w:val="17"/>
          <w:szCs w:val="17"/>
        </w:rPr>
      </w:pPr>
      <w:r>
        <w:rPr>
          <w:sz w:val="17"/>
          <w:szCs w:val="17"/>
        </w:rPr>
        <w:t>The  control  variable  is  described  in  the  On</w:t>
      </w:r>
      <w:r>
        <w:rPr>
          <w:sz w:val="17"/>
          <w:szCs w:val="17"/>
          <w:spacing w:val="-1"/>
        </w:rPr>
        <w:t>line  Appendix  2  and  Ta-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ble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2"/>
        </w:rPr>
        <w:t>.1.</w:t>
      </w:r>
    </w:p>
    <w:p>
      <w:pPr>
        <w:pStyle w:val="BodyText"/>
        <w:ind w:right="227" w:firstLine="249"/>
        <w:spacing w:before="6" w:line="250" w:lineRule="auto"/>
        <w:jc w:val="both"/>
        <w:rPr>
          <w:sz w:val="17"/>
          <w:szCs w:val="17"/>
        </w:rPr>
      </w:pPr>
      <w:r>
        <w:rPr>
          <w:sz w:val="17"/>
          <w:szCs w:val="17"/>
        </w:rPr>
        <w:t>Panel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</w:rPr>
        <w:t>Ain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Table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</w:rPr>
        <w:t>4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</w:rPr>
        <w:t>shows</w:t>
      </w:r>
      <w:r>
        <w:rPr>
          <w:sz w:val="17"/>
          <w:szCs w:val="17"/>
          <w:spacing w:val="10"/>
          <w:w w:val="102"/>
        </w:rPr>
        <w:t xml:space="preserve"> </w:t>
      </w:r>
      <w:r>
        <w:rPr>
          <w:sz w:val="17"/>
          <w:szCs w:val="17"/>
        </w:rPr>
        <w:t>t</w:t>
      </w:r>
      <w:r>
        <w:rPr>
          <w:sz w:val="17"/>
          <w:szCs w:val="17"/>
          <w:spacing w:val="-1"/>
        </w:rPr>
        <w:t>hat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ST has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-1"/>
        </w:rPr>
        <w:t>significant predictability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-1"/>
        </w:rPr>
        <w:t>fu-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ture</w:t>
      </w:r>
      <w:r>
        <w:rPr>
          <w:sz w:val="17"/>
          <w:szCs w:val="17"/>
          <w:spacing w:val="44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returns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all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specifications.It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can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explain  10%of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-1"/>
        </w:rPr>
        <w:t>future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cross-sectional  weekly  returns,asindicated</w:t>
      </w:r>
      <w:r>
        <w:rPr>
          <w:sz w:val="17"/>
          <w:szCs w:val="17"/>
          <w:spacing w:val="10"/>
          <w:w w:val="101"/>
        </w:rPr>
        <w:t xml:space="preserve">  </w:t>
      </w:r>
      <w:r>
        <w:rPr>
          <w:sz w:val="17"/>
          <w:szCs w:val="17"/>
        </w:rPr>
        <w:t>by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0"/>
          <w:w w:val="101"/>
        </w:rPr>
        <w:t xml:space="preserve">  </w:t>
      </w:r>
      <w:r>
        <w:rPr>
          <w:sz w:val="17"/>
          <w:szCs w:val="17"/>
        </w:rPr>
        <w:t>average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R².Further-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more,the</w:t>
      </w:r>
      <w:r>
        <w:rPr>
          <w:sz w:val="17"/>
          <w:szCs w:val="17"/>
          <w:spacing w:val="47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effectis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robust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when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controlling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other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firm-level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risks,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such   as   liquidity,lottery    demand,prospective   theory   va</w:t>
      </w:r>
      <w:r>
        <w:rPr>
          <w:sz w:val="17"/>
          <w:szCs w:val="17"/>
          <w:spacing w:val="-1"/>
        </w:rPr>
        <w:t>lue,skewness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preference,and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</w:rPr>
        <w:t>downside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</w:rPr>
        <w:t>risk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</w:rPr>
        <w:t>measures.While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t-value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indicates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statistical   significance   is   reduce</w:t>
      </w:r>
      <w:r>
        <w:rPr>
          <w:sz w:val="17"/>
          <w:szCs w:val="17"/>
          <w:spacing w:val="-1"/>
        </w:rPr>
        <w:t>d,the   magnitude   seems   higher,espe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cially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when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other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1"/>
        </w:rPr>
        <w:t>behavioral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controls,such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as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TK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SKEW,are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added.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</w:rPr>
        <w:t>clear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</w:rPr>
        <w:t>incremental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</w:rPr>
        <w:t>impr</w:t>
      </w:r>
      <w:r>
        <w:rPr>
          <w:sz w:val="17"/>
          <w:szCs w:val="17"/>
          <w:spacing w:val="-1"/>
        </w:rPr>
        <w:t>ovement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-1"/>
        </w:rPr>
        <w:t>occurred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explanatory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power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when</w:t>
      </w:r>
    </w:p>
    <w:p>
      <w:pPr>
        <w:spacing w:line="360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6352</wp:posOffset>
            </wp:positionH>
            <wp:positionV relativeFrom="paragraph">
              <wp:posOffset>214625</wp:posOffset>
            </wp:positionV>
            <wp:extent cx="482586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8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right="233" w:firstLine="90"/>
        <w:spacing w:before="50" w:line="223" w:lineRule="auto"/>
        <w:jc w:val="both"/>
        <w:rPr>
          <w:sz w:val="17"/>
          <w:szCs w:val="17"/>
        </w:rPr>
      </w:pPr>
      <w:r>
        <w:rPr>
          <w:sz w:val="17"/>
          <w:szCs w:val="17"/>
          <w:spacing w:val="-3"/>
        </w:rPr>
        <w:t>4 We also test the alpha including equity factors —Fama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4"/>
        </w:rPr>
        <w:t>and French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4"/>
        </w:rPr>
        <w:t>(1993)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three-factor and Carhart (1997)momentum factor —and including both eq-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-2"/>
        </w:rPr>
        <w:t>uity and LTW threefactors</w:t>
      </w:r>
      <w:r>
        <w:rPr>
          <w:sz w:val="17"/>
          <w:szCs w:val="17"/>
          <w:spacing w:val="-3"/>
        </w:rPr>
        <w:t xml:space="preserve"> in a full seven-factor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(Full7)model;however,these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5"/>
        </w:rPr>
        <w:t>specifications do not explain the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5"/>
        </w:rPr>
        <w:t>ST eff</w:t>
      </w:r>
      <w:r>
        <w:rPr>
          <w:sz w:val="17"/>
          <w:szCs w:val="17"/>
          <w:spacing w:val="-6"/>
        </w:rPr>
        <w:t>ect (Table OA2).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/>
        <w:spacing w:before="31" w:line="245" w:lineRule="auto"/>
        <w:jc w:val="both"/>
        <w:rPr>
          <w:sz w:val="17"/>
          <w:szCs w:val="17"/>
        </w:rPr>
      </w:pPr>
      <w:r>
        <w:rPr>
          <w:sz w:val="17"/>
          <w:szCs w:val="17"/>
        </w:rPr>
        <w:t>ST</w:t>
      </w:r>
      <w:r>
        <w:rPr>
          <w:sz w:val="17"/>
          <w:szCs w:val="17"/>
          <w:spacing w:val="40"/>
          <w:w w:val="102"/>
        </w:rPr>
        <w:t xml:space="preserve"> </w:t>
      </w:r>
      <w:r>
        <w:rPr>
          <w:sz w:val="17"/>
          <w:szCs w:val="17"/>
        </w:rPr>
        <w:t>was  included.The  average  adju</w:t>
      </w:r>
      <w:r>
        <w:rPr>
          <w:sz w:val="17"/>
          <w:szCs w:val="17"/>
          <w:spacing w:val="-1"/>
        </w:rPr>
        <w:t>sted  R-squared  increases  from  32%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(Column</w:t>
      </w:r>
      <w:r>
        <w:rPr>
          <w:sz w:val="17"/>
          <w:szCs w:val="17"/>
          <w:spacing w:val="19"/>
          <w:w w:val="102"/>
        </w:rPr>
        <w:t xml:space="preserve">  </w:t>
      </w:r>
      <w:r>
        <w:rPr>
          <w:sz w:val="17"/>
          <w:szCs w:val="17"/>
          <w:spacing w:val="-1"/>
        </w:rPr>
        <w:t>11)to  45%(Column</w:t>
      </w:r>
      <w:r>
        <w:rPr>
          <w:sz w:val="17"/>
          <w:szCs w:val="17"/>
          <w:spacing w:val="12"/>
          <w:w w:val="101"/>
        </w:rPr>
        <w:t xml:space="preserve">  </w:t>
      </w:r>
      <w:r>
        <w:rPr>
          <w:sz w:val="17"/>
          <w:szCs w:val="17"/>
          <w:spacing w:val="-1"/>
        </w:rPr>
        <w:t>10)when  the  ST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variable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-1"/>
        </w:rPr>
        <w:t>was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  <w:spacing w:val="-1"/>
        </w:rPr>
        <w:t>added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the  regressionwith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</w:rPr>
        <w:t>all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</w:rPr>
        <w:t>control  variables,representinga   39%increase  in  </w:t>
      </w:r>
      <w:r>
        <w:rPr>
          <w:sz w:val="17"/>
          <w:szCs w:val="17"/>
        </w:rPr>
        <w:t>explanatory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power.The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</w:rPr>
        <w:t>mo</w:t>
      </w:r>
      <w:r>
        <w:rPr>
          <w:sz w:val="17"/>
          <w:szCs w:val="17"/>
          <w:spacing w:val="-1"/>
        </w:rPr>
        <w:t>nthly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results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Panel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B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-1"/>
        </w:rPr>
        <w:t>are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-1"/>
        </w:rPr>
        <w:t>consistent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with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the  weekly  findings,withthe  ST  variable  having  increased  t</w:t>
      </w:r>
      <w:r>
        <w:rPr>
          <w:sz w:val="17"/>
          <w:szCs w:val="17"/>
          <w:spacing w:val="-1"/>
        </w:rPr>
        <w:t>-values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"/>
        <w:spacing w:before="49" w:line="189" w:lineRule="auto"/>
        <w:outlineLvl w:val="6"/>
        <w:rPr>
          <w:sz w:val="17"/>
          <w:szCs w:val="17"/>
        </w:rPr>
      </w:pPr>
      <w:r>
        <w:rPr>
          <w:sz w:val="17"/>
          <w:szCs w:val="17"/>
          <w:b/>
          <w:bCs/>
          <w:spacing w:val="-1"/>
        </w:rPr>
        <w:t>4.ST  as  a</w:t>
      </w:r>
      <w:r>
        <w:rPr>
          <w:sz w:val="17"/>
          <w:szCs w:val="17"/>
          <w:b/>
          <w:bCs/>
          <w:spacing w:val="38"/>
        </w:rPr>
        <w:t xml:space="preserve"> </w:t>
      </w:r>
      <w:r>
        <w:rPr>
          <w:sz w:val="17"/>
          <w:szCs w:val="17"/>
          <w:b/>
          <w:bCs/>
          <w:spacing w:val="-1"/>
        </w:rPr>
        <w:t>potential  risk</w:t>
      </w:r>
      <w:r>
        <w:rPr>
          <w:sz w:val="17"/>
          <w:szCs w:val="17"/>
          <w:b/>
          <w:bCs/>
          <w:spacing w:val="39"/>
        </w:rPr>
        <w:t xml:space="preserve"> </w:t>
      </w:r>
      <w:r>
        <w:rPr>
          <w:sz w:val="17"/>
          <w:szCs w:val="17"/>
          <w:b/>
          <w:bCs/>
          <w:spacing w:val="-1"/>
        </w:rPr>
        <w:t>factor</w:t>
      </w:r>
      <w:r>
        <w:rPr>
          <w:sz w:val="17"/>
          <w:szCs w:val="17"/>
          <w:b/>
          <w:bCs/>
          <w:spacing w:val="38"/>
        </w:rPr>
        <w:t xml:space="preserve"> </w:t>
      </w:r>
      <w:r>
        <w:rPr>
          <w:sz w:val="17"/>
          <w:szCs w:val="17"/>
          <w:b/>
          <w:bCs/>
          <w:spacing w:val="-1"/>
        </w:rPr>
        <w:t>in</w:t>
      </w:r>
      <w:r>
        <w:rPr>
          <w:sz w:val="17"/>
          <w:szCs w:val="17"/>
          <w:b/>
          <w:bCs/>
          <w:spacing w:val="38"/>
        </w:rPr>
        <w:t xml:space="preserve"> </w:t>
      </w:r>
      <w:r>
        <w:rPr>
          <w:sz w:val="17"/>
          <w:szCs w:val="17"/>
          <w:b/>
          <w:bCs/>
          <w:spacing w:val="-1"/>
        </w:rPr>
        <w:t>the  cryptomark</w:t>
      </w:r>
      <w:r>
        <w:rPr>
          <w:sz w:val="17"/>
          <w:szCs w:val="17"/>
          <w:b/>
          <w:bCs/>
          <w:spacing w:val="-2"/>
        </w:rPr>
        <w:t>et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" w:right="13" w:firstLine="240"/>
        <w:spacing w:before="50" w:line="253" w:lineRule="auto"/>
        <w:jc w:val="both"/>
        <w:rPr>
          <w:sz w:val="17"/>
          <w:szCs w:val="17"/>
        </w:rPr>
      </w:pPr>
      <w:r>
        <w:rPr>
          <w:sz w:val="17"/>
          <w:szCs w:val="17"/>
        </w:rPr>
        <w:t>If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</w:rPr>
        <w:t>ST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</w:rPr>
        <w:t>effect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</w:rPr>
        <w:t>captures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one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</w:rPr>
        <w:t>key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</w:rPr>
        <w:t>trading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</w:rPr>
        <w:t>behaviors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crypto </w:t>
      </w:r>
      <w:r>
        <w:rPr>
          <w:sz w:val="17"/>
          <w:szCs w:val="17"/>
        </w:rPr>
        <w:t>investors,it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</w:rPr>
        <w:t>may  explain  other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</w:rPr>
        <w:t>r</w:t>
      </w:r>
      <w:r>
        <w:rPr>
          <w:sz w:val="17"/>
          <w:szCs w:val="17"/>
          <w:spacing w:val="-1"/>
        </w:rPr>
        <w:t>eturn“anomalies”in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this  emerging  asset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class.We  further  explored  the  relationsh</w:t>
      </w:r>
      <w:r>
        <w:rPr>
          <w:sz w:val="17"/>
          <w:szCs w:val="17"/>
          <w:spacing w:val="-1"/>
        </w:rPr>
        <w:t>ip  betweenSTand  other  crypto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market  return  anomalies,constructing  the  ST  factor  similar  to  that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of </w:t>
      </w:r>
      <w:r>
        <w:rPr>
          <w:sz w:val="17"/>
          <w:szCs w:val="17"/>
        </w:rPr>
        <w:t>Liu   et   al.(2022).Each   week,we   partitioned   the   cryptos</w:t>
      </w:r>
      <w:r>
        <w:rPr>
          <w:sz w:val="17"/>
          <w:szCs w:val="17"/>
          <w:spacing w:val="2"/>
        </w:rPr>
        <w:t xml:space="preserve">   </w:t>
      </w:r>
      <w:r>
        <w:rPr>
          <w:sz w:val="17"/>
          <w:szCs w:val="17"/>
        </w:rPr>
        <w:t>into   three </w:t>
      </w:r>
      <w:r>
        <w:rPr>
          <w:sz w:val="17"/>
          <w:szCs w:val="17"/>
        </w:rPr>
        <w:t>salience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</w:rPr>
        <w:t>groups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</w:rPr>
        <w:t>using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</w:rPr>
        <w:t>t</w:t>
      </w:r>
      <w:r>
        <w:rPr>
          <w:sz w:val="17"/>
          <w:szCs w:val="17"/>
          <w:spacing w:val="-1"/>
        </w:rPr>
        <w:t>he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measure:the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bottom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30%(down-salience),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 middle40%(non-salience),and   the   top    30%(up-salien</w:t>
      </w:r>
      <w:r>
        <w:rPr>
          <w:sz w:val="17"/>
          <w:szCs w:val="17"/>
          <w:spacing w:val="-1"/>
        </w:rPr>
        <w:t>ce).Further-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more,we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then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formed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VW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portfolios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-1"/>
        </w:rPr>
        <w:t>each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-1"/>
        </w:rPr>
        <w:t>group.The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crypto-ST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fac-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tor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</w:rPr>
        <w:t>is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</w:rPr>
        <w:t>return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</w:rPr>
        <w:t>difference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</w:rPr>
        <w:t>betw</w:t>
      </w:r>
      <w:r>
        <w:rPr>
          <w:sz w:val="17"/>
          <w:szCs w:val="17"/>
          <w:spacing w:val="-1"/>
        </w:rPr>
        <w:t>een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up-salience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down-salience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portfolios;therefore,the  ST  premium  is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negative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for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this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construction. </w:t>
      </w:r>
      <w:r>
        <w:rPr>
          <w:sz w:val="17"/>
          <w:szCs w:val="17"/>
          <w:spacing w:val="-1"/>
        </w:rPr>
        <w:t>We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strictly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followed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Liu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et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al.(2022)to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construct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other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three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factors:the</w:t>
      </w:r>
      <w:r>
        <w:rPr>
          <w:sz w:val="17"/>
          <w:szCs w:val="17"/>
          <w:spacing w:val="13"/>
          <w:w w:val="101"/>
        </w:rPr>
        <w:t xml:space="preserve">   </w:t>
      </w:r>
      <w:r>
        <w:rPr>
          <w:sz w:val="17"/>
          <w:szCs w:val="17"/>
        </w:rPr>
        <w:t>market,size,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13"/>
          <w:w w:val="102"/>
        </w:rPr>
        <w:t xml:space="preserve">   </w:t>
      </w:r>
      <w:r>
        <w:rPr>
          <w:sz w:val="17"/>
          <w:szCs w:val="17"/>
          <w:spacing w:val="-1"/>
        </w:rPr>
        <w:t>momentum.5</w:t>
      </w:r>
    </w:p>
    <w:p>
      <w:pPr>
        <w:pStyle w:val="BodyText"/>
        <w:ind w:left="9" w:right="19" w:firstLine="240"/>
        <w:spacing w:before="72" w:line="242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Table  5</w:t>
      </w:r>
      <w:r>
        <w:rPr>
          <w:sz w:val="17"/>
          <w:szCs w:val="17"/>
          <w:spacing w:val="54"/>
          <w:w w:val="102"/>
        </w:rPr>
        <w:t xml:space="preserve"> </w:t>
      </w:r>
      <w:r>
        <w:rPr>
          <w:sz w:val="17"/>
          <w:szCs w:val="17"/>
          <w:spacing w:val="-1"/>
        </w:rPr>
        <w:t>presents  the  alphas  from  the  factor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model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regressions  ex-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plaining  the  crypto-excess  returns  in  the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hedge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portfolios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(high-low) </w:t>
      </w:r>
      <w:r>
        <w:rPr>
          <w:sz w:val="17"/>
          <w:szCs w:val="17"/>
        </w:rPr>
        <w:t>sortedby  crypto  characteristic  variablesstudied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in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extant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l</w:t>
      </w:r>
      <w:r>
        <w:rPr>
          <w:sz w:val="17"/>
          <w:szCs w:val="17"/>
          <w:spacing w:val="-1"/>
        </w:rPr>
        <w:t>iterature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including  six  different  factor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model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specifications.Specifically,Models</w:t>
      </w:r>
    </w:p>
    <w:p>
      <w:pPr>
        <w:spacing w:line="411" w:lineRule="auto"/>
        <w:rPr>
          <w:rFonts w:ascii="Arial"/>
          <w:sz w:val="21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253564</wp:posOffset>
            </wp:positionV>
            <wp:extent cx="488938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3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" w:right="1" w:firstLine="100"/>
        <w:spacing w:before="50" w:line="219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5 For completeness,we also constructed equal-weighted factor returns</w:t>
      </w:r>
      <w:r>
        <w:rPr>
          <w:sz w:val="17"/>
          <w:szCs w:val="17"/>
          <w:spacing w:val="-2"/>
        </w:rPr>
        <w:t>.We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4"/>
        </w:rPr>
        <w:t>reported on VWanalyses to be consistent with Liu et al.(2022)</w:t>
      </w:r>
      <w:r>
        <w:rPr>
          <w:sz w:val="17"/>
          <w:szCs w:val="17"/>
          <w:spacing w:val="-5"/>
        </w:rPr>
        <w:t>.Analyses ofEW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5"/>
        </w:rPr>
        <w:t>portfolios using EW factors ca</w:t>
      </w:r>
      <w:r>
        <w:rPr>
          <w:sz w:val="17"/>
          <w:szCs w:val="17"/>
          <w:spacing w:val="-6"/>
        </w:rPr>
        <w:t>n be found in the Online Appendix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6"/>
        </w:rPr>
        <w:t>Table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6"/>
        </w:rPr>
        <w:t>OA3.</w:t>
      </w:r>
    </w:p>
    <w:p>
      <w:pPr>
        <w:spacing w:line="219" w:lineRule="auto"/>
        <w:sectPr>
          <w:type w:val="continuous"/>
          <w:pgSz w:w="11910" w:h="15870"/>
          <w:pgMar w:top="604" w:right="754" w:bottom="715" w:left="719" w:header="0" w:footer="617" w:gutter="0"/>
          <w:cols w:equalWidth="0" w:num="2">
            <w:col w:w="5271" w:space="100"/>
            <w:col w:w="5066" w:space="0"/>
          </w:cols>
        </w:sectPr>
        <w:rPr>
          <w:sz w:val="17"/>
          <w:szCs w:val="17"/>
        </w:rPr>
      </w:pPr>
    </w:p>
    <w:p>
      <w:pPr>
        <w:pStyle w:val="BodyText"/>
        <w:ind w:left="2"/>
        <w:spacing w:before="46" w:line="230" w:lineRule="exact"/>
        <w:rPr>
          <w:sz w:val="16"/>
          <w:szCs w:val="16"/>
        </w:rPr>
      </w:pPr>
      <w:r>
        <w:rPr>
          <w:sz w:val="16"/>
          <w:szCs w:val="16"/>
          <w:i/>
          <w:iCs/>
          <w:spacing w:val="-2"/>
          <w:w w:val="93"/>
          <w:position w:val="4"/>
        </w:rPr>
        <w:t>C.X.Cai andR.Zhao</w:t>
      </w:r>
      <w:r>
        <w:rPr>
          <w:sz w:val="16"/>
          <w:szCs w:val="16"/>
          <w:i/>
          <w:iCs/>
          <w:spacing w:val="1"/>
          <w:position w:val="4"/>
        </w:rPr>
        <w:t xml:space="preserve">                   </w:t>
      </w:r>
      <w:r>
        <w:rPr>
          <w:sz w:val="16"/>
          <w:szCs w:val="16"/>
          <w:i/>
          <w:iCs/>
          <w:position w:val="4"/>
        </w:rPr>
        <w:t xml:space="preserve">                                                                                                                                             </w:t>
      </w:r>
      <w:r>
        <w:rPr>
          <w:sz w:val="16"/>
          <w:szCs w:val="16"/>
          <w:i/>
          <w:iCs/>
          <w:spacing w:val="-2"/>
          <w:w w:val="93"/>
          <w:position w:val="3"/>
        </w:rPr>
        <w:t>Joumal of</w:t>
      </w:r>
      <w:r>
        <w:rPr>
          <w:sz w:val="16"/>
          <w:szCs w:val="16"/>
          <w:i/>
          <w:iCs/>
          <w:spacing w:val="-34"/>
          <w:position w:val="3"/>
        </w:rPr>
        <w:t xml:space="preserve"> </w:t>
      </w:r>
      <w:r>
        <w:rPr>
          <w:sz w:val="16"/>
          <w:szCs w:val="16"/>
          <w:i/>
          <w:iCs/>
          <w:spacing w:val="-2"/>
          <w:w w:val="93"/>
          <w:position w:val="3"/>
        </w:rPr>
        <w:t>Banking and</w:t>
      </w:r>
      <w:r>
        <w:rPr>
          <w:sz w:val="16"/>
          <w:szCs w:val="16"/>
          <w:i/>
          <w:iCs/>
          <w:spacing w:val="-14"/>
          <w:position w:val="3"/>
        </w:rPr>
        <w:t xml:space="preserve"> </w:t>
      </w:r>
      <w:r>
        <w:rPr>
          <w:sz w:val="16"/>
          <w:szCs w:val="16"/>
          <w:i/>
          <w:iCs/>
          <w:spacing w:val="-2"/>
          <w:w w:val="93"/>
          <w:position w:val="3"/>
        </w:rPr>
        <w:t>Finance 159(2024)107052</w:t>
      </w:r>
    </w:p>
    <w:p>
      <w:pPr>
        <w:pStyle w:val="BodyText"/>
        <w:ind w:left="2"/>
        <w:spacing w:before="273" w:line="188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-1"/>
        </w:rPr>
        <w:t>Table 4</w:t>
      </w:r>
    </w:p>
    <w:p>
      <w:pPr>
        <w:pStyle w:val="BodyText"/>
        <w:ind w:left="2"/>
        <w:spacing w:line="187" w:lineRule="auto"/>
        <w:rPr>
          <w:sz w:val="16"/>
          <w:szCs w:val="16"/>
        </w:rPr>
      </w:pPr>
      <w:r>
        <w:rPr>
          <w:sz w:val="16"/>
          <w:szCs w:val="16"/>
        </w:rPr>
        <w:t>Fama-MacBeth    cross-sectional    regress</w:t>
      </w:r>
      <w:r>
        <w:rPr>
          <w:sz w:val="16"/>
          <w:szCs w:val="16"/>
          <w:spacing w:val="-1"/>
        </w:rPr>
        <w:t>ions.</w:t>
      </w:r>
    </w:p>
    <w:tbl>
      <w:tblPr>
        <w:tblStyle w:val="TableNormal"/>
        <w:tblW w:w="104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49"/>
        <w:gridCol w:w="850"/>
        <w:gridCol w:w="944"/>
        <w:gridCol w:w="924"/>
        <w:gridCol w:w="932"/>
        <w:gridCol w:w="810"/>
        <w:gridCol w:w="957"/>
        <w:gridCol w:w="920"/>
        <w:gridCol w:w="788"/>
        <w:gridCol w:w="835"/>
        <w:gridCol w:w="820"/>
        <w:gridCol w:w="813"/>
      </w:tblGrid>
      <w:tr>
        <w:trPr>
          <w:trHeight w:val="292" w:hRule="atLeast"/>
        </w:trPr>
        <w:tc>
          <w:tcPr>
            <w:tcW w:w="10442" w:type="dxa"/>
            <w:vAlign w:val="top"/>
            <w:gridSpan w:val="12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pStyle w:val="TableText"/>
              <w:ind w:left="982"/>
              <w:spacing w:before="111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8"/>
              </w:rPr>
              <w:t>Panel A:Weekly Returns</w:t>
            </w:r>
          </w:p>
        </w:tc>
      </w:tr>
      <w:tr>
        <w:trPr>
          <w:trHeight w:val="239" w:hRule="atLeast"/>
        </w:trPr>
        <w:tc>
          <w:tcPr>
            <w:tcW w:w="84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29" w:lineRule="exact"/>
              <w:rPr>
                <w:rFonts w:ascii="Arial"/>
                <w:sz w:val="19"/>
              </w:rPr>
            </w:pPr>
            <w:r/>
          </w:p>
        </w:tc>
        <w:tc>
          <w:tcPr>
            <w:tcW w:w="8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63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(1)</w:t>
            </w:r>
          </w:p>
        </w:tc>
        <w:tc>
          <w:tcPr>
            <w:tcW w:w="9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13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(2)</w:t>
            </w:r>
          </w:p>
        </w:tc>
        <w:tc>
          <w:tcPr>
            <w:tcW w:w="92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79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(3)</w:t>
            </w:r>
          </w:p>
        </w:tc>
        <w:tc>
          <w:tcPr>
            <w:tcW w:w="93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5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(4)</w:t>
            </w:r>
          </w:p>
        </w:tc>
        <w:tc>
          <w:tcPr>
            <w:tcW w:w="81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3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(5)</w:t>
            </w:r>
          </w:p>
        </w:tc>
        <w:tc>
          <w:tcPr>
            <w:tcW w:w="95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13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(6)</w:t>
            </w:r>
          </w:p>
        </w:tc>
        <w:tc>
          <w:tcPr>
            <w:tcW w:w="9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66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7)</w:t>
            </w:r>
          </w:p>
        </w:tc>
        <w:tc>
          <w:tcPr>
            <w:tcW w:w="78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46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(8)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98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(9)</w:t>
            </w:r>
          </w:p>
        </w:tc>
        <w:tc>
          <w:tcPr>
            <w:tcW w:w="8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93"/>
              <w:spacing w:before="93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(10)</w:t>
            </w:r>
          </w:p>
        </w:tc>
        <w:tc>
          <w:tcPr>
            <w:tcW w:w="8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3"/>
              <w:spacing w:before="74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(11)</w:t>
            </w:r>
          </w:p>
        </w:tc>
      </w:tr>
      <w:tr>
        <w:trPr>
          <w:trHeight w:val="428" w:hRule="atLeast"/>
        </w:trPr>
        <w:tc>
          <w:tcPr>
            <w:tcW w:w="849" w:type="dxa"/>
            <w:vAlign w:val="top"/>
            <w:tcBorders>
              <w:top w:val="single" w:color="000000" w:sz="4" w:space="0"/>
            </w:tcBorders>
          </w:tcPr>
          <w:p>
            <w:pPr>
              <w:ind w:left="152"/>
              <w:spacing w:before="13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ST</w:t>
            </w:r>
          </w:p>
        </w:tc>
        <w:tc>
          <w:tcPr>
            <w:tcW w:w="850" w:type="dxa"/>
            <w:vAlign w:val="top"/>
            <w:tcBorders>
              <w:top w:val="single" w:color="000000" w:sz="4" w:space="0"/>
            </w:tcBorders>
          </w:tcPr>
          <w:p>
            <w:pPr>
              <w:ind w:left="173" w:right="135" w:hanging="40"/>
              <w:spacing w:before="107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-0.355*★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[-3.751]</w:t>
            </w:r>
          </w:p>
        </w:tc>
        <w:tc>
          <w:tcPr>
            <w:tcW w:w="944" w:type="dxa"/>
            <w:vAlign w:val="top"/>
            <w:tcBorders>
              <w:top w:val="single" w:color="000000" w:sz="4" w:space="0"/>
            </w:tcBorders>
          </w:tcPr>
          <w:p>
            <w:pPr>
              <w:ind w:left="213" w:right="189" w:hanging="40"/>
              <w:spacing w:before="108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-0.354*★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[-3.861]</w:t>
            </w:r>
          </w:p>
        </w:tc>
        <w:tc>
          <w:tcPr>
            <w:tcW w:w="924" w:type="dxa"/>
            <w:vAlign w:val="top"/>
            <w:tcBorders>
              <w:top w:val="single" w:color="000000" w:sz="4" w:space="0"/>
            </w:tcBorders>
          </w:tcPr>
          <w:p>
            <w:pPr>
              <w:ind w:left="169" w:right="238"/>
              <w:spacing w:before="13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-0.374**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[-4.093]</w:t>
            </w:r>
          </w:p>
        </w:tc>
        <w:tc>
          <w:tcPr>
            <w:tcW w:w="932" w:type="dxa"/>
            <w:vAlign w:val="top"/>
            <w:tcBorders>
              <w:top w:val="single" w:color="000000" w:sz="4" w:space="0"/>
            </w:tcBorders>
          </w:tcPr>
          <w:p>
            <w:pPr>
              <w:ind w:left="145" w:right="277"/>
              <w:spacing w:before="13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-2"/>
              </w:rPr>
              <w:t>0.434**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[-4.504]</w:t>
            </w:r>
          </w:p>
        </w:tc>
        <w:tc>
          <w:tcPr>
            <w:tcW w:w="810" w:type="dxa"/>
            <w:vAlign w:val="top"/>
            <w:tcBorders>
              <w:top w:val="single" w:color="000000" w:sz="4" w:space="0"/>
            </w:tcBorders>
          </w:tcPr>
          <w:p>
            <w:pPr>
              <w:ind w:left="113" w:right="152" w:hanging="30"/>
              <w:spacing w:before="107" w:line="21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-2"/>
              </w:rPr>
              <w:t>0.452*★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[-4.458]</w:t>
            </w:r>
          </w:p>
        </w:tc>
        <w:tc>
          <w:tcPr>
            <w:tcW w:w="957" w:type="dxa"/>
            <w:vAlign w:val="top"/>
            <w:tcBorders>
              <w:top w:val="single" w:color="000000" w:sz="4" w:space="0"/>
            </w:tcBorders>
          </w:tcPr>
          <w:p>
            <w:pPr>
              <w:ind w:left="223" w:right="217"/>
              <w:spacing w:before="13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-0.320**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[-1.993]</w:t>
            </w:r>
          </w:p>
        </w:tc>
        <w:tc>
          <w:tcPr>
            <w:tcW w:w="920" w:type="dxa"/>
            <w:vAlign w:val="top"/>
            <w:tcBorders>
              <w:top w:val="single" w:color="000000" w:sz="4" w:space="0"/>
            </w:tcBorders>
          </w:tcPr>
          <w:p>
            <w:pPr>
              <w:ind w:left="166" w:right="258"/>
              <w:spacing w:before="157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-0.309*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[-1.922]</w:t>
            </w:r>
          </w:p>
        </w:tc>
        <w:tc>
          <w:tcPr>
            <w:tcW w:w="788" w:type="dxa"/>
            <w:vAlign w:val="top"/>
            <w:tcBorders>
              <w:top w:val="single" w:color="000000" w:sz="4" w:space="0"/>
            </w:tcBorders>
          </w:tcPr>
          <w:p>
            <w:pPr>
              <w:ind w:left="116" w:right="162"/>
              <w:spacing w:before="137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-2"/>
              </w:rPr>
              <w:t>0.433**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[-2.514]</w:t>
            </w:r>
          </w:p>
        </w:tc>
        <w:tc>
          <w:tcPr>
            <w:tcW w:w="835" w:type="dxa"/>
            <w:vAlign w:val="top"/>
            <w:tcBorders>
              <w:top w:val="single" w:color="000000" w:sz="4" w:space="0"/>
            </w:tcBorders>
          </w:tcPr>
          <w:p>
            <w:pPr>
              <w:ind w:left="168" w:right="157"/>
              <w:spacing w:before="13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-2"/>
              </w:rPr>
              <w:t>0.450**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[-2.555]</w:t>
            </w:r>
          </w:p>
        </w:tc>
        <w:tc>
          <w:tcPr>
            <w:tcW w:w="820" w:type="dxa"/>
            <w:vAlign w:val="top"/>
            <w:tcBorders>
              <w:top w:val="single" w:color="000000" w:sz="4" w:space="0"/>
            </w:tcBorders>
          </w:tcPr>
          <w:p>
            <w:pPr>
              <w:ind w:left="163" w:right="147"/>
              <w:spacing w:before="13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-2"/>
              </w:rPr>
              <w:t>0.554**</w:t>
            </w:r>
            <w:r>
              <w:rPr>
                <w:rFonts w:ascii="SimSun" w:hAnsi="SimSun" w:eastAsia="SimSun" w:cs="SimSun"/>
                <w:sz w:val="13"/>
                <w:szCs w:val="13"/>
                <w:color w:val="7E6A6B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[-2.564]</w:t>
            </w:r>
          </w:p>
        </w:tc>
        <w:tc>
          <w:tcPr>
            <w:tcW w:w="813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9" w:hRule="atLeast"/>
        </w:trPr>
        <w:tc>
          <w:tcPr>
            <w:tcW w:w="849" w:type="dxa"/>
            <w:vAlign w:val="top"/>
          </w:tcPr>
          <w:p>
            <w:pPr>
              <w:ind w:left="142"/>
              <w:spacing w:before="38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BETA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ind w:left="203"/>
              <w:spacing w:before="38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</w:p>
          <w:p>
            <w:pPr>
              <w:ind w:left="213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[-0.882]</w:t>
            </w:r>
          </w:p>
        </w:tc>
        <w:tc>
          <w:tcPr>
            <w:tcW w:w="924" w:type="dxa"/>
            <w:vAlign w:val="top"/>
          </w:tcPr>
          <w:p>
            <w:pPr>
              <w:ind w:left="169" w:right="259" w:firstLine="60"/>
              <w:spacing w:before="38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[-0.943]</w:t>
            </w:r>
          </w:p>
        </w:tc>
        <w:tc>
          <w:tcPr>
            <w:tcW w:w="932" w:type="dxa"/>
            <w:vAlign w:val="top"/>
          </w:tcPr>
          <w:p>
            <w:pPr>
              <w:ind w:left="155"/>
              <w:spacing w:before="38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175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[0.068]</w:t>
            </w:r>
          </w:p>
        </w:tc>
        <w:tc>
          <w:tcPr>
            <w:tcW w:w="810" w:type="dxa"/>
            <w:vAlign w:val="top"/>
          </w:tcPr>
          <w:p>
            <w:pPr>
              <w:ind w:left="123"/>
              <w:spacing w:before="38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113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[-0.109]</w:t>
            </w:r>
          </w:p>
        </w:tc>
        <w:tc>
          <w:tcPr>
            <w:tcW w:w="957" w:type="dxa"/>
            <w:vAlign w:val="top"/>
          </w:tcPr>
          <w:p>
            <w:pPr>
              <w:ind w:left="223" w:right="238" w:firstLine="60"/>
              <w:spacing w:before="38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[-0.275]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38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</w:p>
          <w:p>
            <w:pPr>
              <w:ind w:left="166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0.100]</w:t>
            </w:r>
          </w:p>
        </w:tc>
        <w:tc>
          <w:tcPr>
            <w:tcW w:w="788" w:type="dxa"/>
            <w:vAlign w:val="top"/>
          </w:tcPr>
          <w:p>
            <w:pPr>
              <w:ind w:left="146"/>
              <w:spacing w:before="38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001</w:t>
            </w:r>
          </w:p>
          <w:p>
            <w:pPr>
              <w:ind w:left="146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[0.143]</w:t>
            </w:r>
          </w:p>
        </w:tc>
        <w:tc>
          <w:tcPr>
            <w:tcW w:w="835" w:type="dxa"/>
            <w:vAlign w:val="top"/>
          </w:tcPr>
          <w:p>
            <w:pPr>
              <w:ind w:left="198"/>
              <w:spacing w:before="38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198"/>
              <w:spacing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[0.053]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60"/>
              <w:spacing w:before="38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0.000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[0.064]</w:t>
            </w:r>
          </w:p>
        </w:tc>
        <w:tc>
          <w:tcPr>
            <w:tcW w:w="813" w:type="dxa"/>
            <w:vAlign w:val="top"/>
          </w:tcPr>
          <w:p>
            <w:pPr>
              <w:ind w:left="153" w:right="164" w:firstLine="70"/>
              <w:spacing w:before="38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[-0.123]</w:t>
            </w:r>
          </w:p>
        </w:tc>
      </w:tr>
      <w:tr>
        <w:trPr>
          <w:trHeight w:val="164" w:hRule="atLeast"/>
        </w:trPr>
        <w:tc>
          <w:tcPr>
            <w:tcW w:w="849" w:type="dxa"/>
            <w:vAlign w:val="top"/>
            <w:vMerge w:val="restart"/>
            <w:tcBorders>
              <w:bottom w:val="nil"/>
            </w:tcBorders>
          </w:tcPr>
          <w:p>
            <w:pPr>
              <w:ind w:left="132"/>
              <w:spacing w:before="4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SIZE</w:t>
            </w:r>
          </w:p>
        </w:tc>
        <w:tc>
          <w:tcPr>
            <w:tcW w:w="850" w:type="dxa"/>
            <w:vAlign w:val="top"/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ind w:left="143"/>
              <w:spacing w:before="20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-0.002*★*</w:t>
            </w:r>
          </w:p>
        </w:tc>
        <w:tc>
          <w:tcPr>
            <w:tcW w:w="924" w:type="dxa"/>
            <w:vAlign w:val="top"/>
          </w:tcPr>
          <w:p>
            <w:pPr>
              <w:ind w:left="179"/>
              <w:spacing w:before="11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-0.002**★</w:t>
            </w:r>
          </w:p>
        </w:tc>
        <w:tc>
          <w:tcPr>
            <w:tcW w:w="932" w:type="dxa"/>
            <w:vAlign w:val="top"/>
          </w:tcPr>
          <w:p>
            <w:pPr>
              <w:ind w:left="145"/>
              <w:spacing w:before="20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-0.004*★☆</w:t>
            </w:r>
          </w:p>
        </w:tc>
        <w:tc>
          <w:tcPr>
            <w:tcW w:w="810" w:type="dxa"/>
            <w:vAlign w:val="top"/>
          </w:tcPr>
          <w:p>
            <w:pPr>
              <w:ind w:left="83"/>
              <w:spacing w:before="1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-0.003*★</w:t>
            </w:r>
          </w:p>
        </w:tc>
        <w:tc>
          <w:tcPr>
            <w:tcW w:w="957" w:type="dxa"/>
            <w:vAlign w:val="top"/>
          </w:tcPr>
          <w:p>
            <w:pPr>
              <w:ind w:left="153"/>
              <w:spacing w:before="1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-0.003**★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1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-0.003**★</w:t>
            </w:r>
          </w:p>
        </w:tc>
        <w:tc>
          <w:tcPr>
            <w:tcW w:w="788" w:type="dxa"/>
            <w:vAlign w:val="top"/>
          </w:tcPr>
          <w:p>
            <w:pPr>
              <w:ind w:left="146"/>
              <w:spacing w:before="49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-0.002*</w:t>
            </w:r>
          </w:p>
        </w:tc>
        <w:tc>
          <w:tcPr>
            <w:tcW w:w="835" w:type="dxa"/>
            <w:vAlign w:val="top"/>
          </w:tcPr>
          <w:p>
            <w:pPr>
              <w:ind w:left="198"/>
              <w:spacing w:before="49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-0.002*</w:t>
            </w:r>
          </w:p>
        </w:tc>
        <w:tc>
          <w:tcPr>
            <w:tcW w:w="820" w:type="dxa"/>
            <w:vAlign w:val="top"/>
          </w:tcPr>
          <w:p>
            <w:pPr>
              <w:ind w:left="223"/>
              <w:spacing w:before="49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-0.001</w:t>
            </w:r>
          </w:p>
        </w:tc>
        <w:tc>
          <w:tcPr>
            <w:tcW w:w="813" w:type="dxa"/>
            <w:vAlign w:val="top"/>
          </w:tcPr>
          <w:p>
            <w:pPr>
              <w:ind w:left="223"/>
              <w:spacing w:before="49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-0.001</w:t>
            </w:r>
          </w:p>
        </w:tc>
      </w:tr>
      <w:tr>
        <w:trPr>
          <w:trHeight w:val="181" w:hRule="atLeast"/>
        </w:trPr>
        <w:tc>
          <w:tcPr>
            <w:tcW w:w="8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0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ind w:left="213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993"/>
                <w:spacing w:val="-3"/>
              </w:rPr>
              <w:t>[-2.909]</w:t>
            </w:r>
          </w:p>
        </w:tc>
        <w:tc>
          <w:tcPr>
            <w:tcW w:w="924" w:type="dxa"/>
            <w:vAlign w:val="top"/>
          </w:tcPr>
          <w:p>
            <w:pPr>
              <w:ind w:left="169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[-2.813]</w:t>
            </w:r>
          </w:p>
        </w:tc>
        <w:tc>
          <w:tcPr>
            <w:tcW w:w="932" w:type="dxa"/>
            <w:vAlign w:val="top"/>
          </w:tcPr>
          <w:p>
            <w:pPr>
              <w:ind w:left="145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[-4.026]</w:t>
            </w:r>
          </w:p>
        </w:tc>
        <w:tc>
          <w:tcPr>
            <w:tcW w:w="810" w:type="dxa"/>
            <w:vAlign w:val="top"/>
          </w:tcPr>
          <w:p>
            <w:pPr>
              <w:ind w:left="113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[-3.541]</w:t>
            </w:r>
          </w:p>
        </w:tc>
        <w:tc>
          <w:tcPr>
            <w:tcW w:w="957" w:type="dxa"/>
            <w:vAlign w:val="top"/>
          </w:tcPr>
          <w:p>
            <w:pPr>
              <w:ind w:left="223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[-3.472]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[-3.130]</w:t>
            </w:r>
          </w:p>
        </w:tc>
        <w:tc>
          <w:tcPr>
            <w:tcW w:w="788" w:type="dxa"/>
            <w:vAlign w:val="top"/>
          </w:tcPr>
          <w:p>
            <w:pPr>
              <w:ind w:left="116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[-2.234]</w:t>
            </w:r>
          </w:p>
        </w:tc>
        <w:tc>
          <w:tcPr>
            <w:tcW w:w="835" w:type="dxa"/>
            <w:vAlign w:val="top"/>
          </w:tcPr>
          <w:p>
            <w:pPr>
              <w:ind w:left="168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[-1.707]</w:t>
            </w:r>
          </w:p>
        </w:tc>
        <w:tc>
          <w:tcPr>
            <w:tcW w:w="820" w:type="dxa"/>
            <w:vAlign w:val="top"/>
          </w:tcPr>
          <w:p>
            <w:pPr>
              <w:ind w:left="163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[-1.026]</w:t>
            </w:r>
          </w:p>
        </w:tc>
        <w:tc>
          <w:tcPr>
            <w:tcW w:w="813" w:type="dxa"/>
            <w:vAlign w:val="top"/>
          </w:tcPr>
          <w:p>
            <w:pPr>
              <w:ind w:left="153"/>
              <w:spacing w:before="1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[-0.832]</w:t>
            </w:r>
          </w:p>
        </w:tc>
      </w:tr>
      <w:tr>
        <w:trPr>
          <w:trHeight w:val="324" w:hRule="atLeast"/>
        </w:trPr>
        <w:tc>
          <w:tcPr>
            <w:tcW w:w="849" w:type="dxa"/>
            <w:vAlign w:val="top"/>
          </w:tcPr>
          <w:p>
            <w:pPr>
              <w:ind w:left="142"/>
              <w:spacing w:before="4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MOM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ind w:left="179"/>
              <w:spacing w:before="5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005</w:t>
            </w:r>
          </w:p>
          <w:p>
            <w:pPr>
              <w:ind w:left="199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[0.635]</w:t>
            </w:r>
          </w:p>
        </w:tc>
        <w:tc>
          <w:tcPr>
            <w:tcW w:w="932" w:type="dxa"/>
            <w:vAlign w:val="top"/>
          </w:tcPr>
          <w:p>
            <w:pPr>
              <w:ind w:left="155"/>
              <w:spacing w:before="5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007</w:t>
            </w:r>
          </w:p>
          <w:p>
            <w:pPr>
              <w:ind w:left="175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[0.998]</w:t>
            </w:r>
          </w:p>
        </w:tc>
        <w:tc>
          <w:tcPr>
            <w:tcW w:w="810" w:type="dxa"/>
            <w:vAlign w:val="top"/>
          </w:tcPr>
          <w:p>
            <w:pPr>
              <w:ind w:left="123"/>
              <w:spacing w:before="5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005</w:t>
            </w:r>
          </w:p>
          <w:p>
            <w:pPr>
              <w:ind w:left="143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[0.721]</w:t>
            </w:r>
          </w:p>
        </w:tc>
        <w:tc>
          <w:tcPr>
            <w:tcW w:w="957" w:type="dxa"/>
            <w:vAlign w:val="top"/>
          </w:tcPr>
          <w:p>
            <w:pPr>
              <w:ind w:left="213"/>
              <w:spacing w:before="44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0.0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11</w:t>
            </w:r>
          </w:p>
          <w:p>
            <w:pPr>
              <w:ind w:left="253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[1.401]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45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0.009</w:t>
            </w:r>
          </w:p>
          <w:p>
            <w:pPr>
              <w:ind w:left="166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[1.112]</w:t>
            </w:r>
          </w:p>
        </w:tc>
        <w:tc>
          <w:tcPr>
            <w:tcW w:w="788" w:type="dxa"/>
            <w:vAlign w:val="top"/>
          </w:tcPr>
          <w:p>
            <w:pPr>
              <w:ind w:left="136"/>
              <w:spacing w:before="45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007</w:t>
            </w:r>
          </w:p>
          <w:p>
            <w:pPr>
              <w:ind w:left="146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[0.754]</w:t>
            </w:r>
          </w:p>
        </w:tc>
        <w:tc>
          <w:tcPr>
            <w:tcW w:w="835" w:type="dxa"/>
            <w:vAlign w:val="top"/>
          </w:tcPr>
          <w:p>
            <w:pPr>
              <w:ind w:left="198"/>
              <w:spacing w:before="45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008</w:t>
            </w:r>
          </w:p>
          <w:p>
            <w:pPr>
              <w:ind w:left="198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[0.818]</w:t>
            </w:r>
          </w:p>
        </w:tc>
        <w:tc>
          <w:tcPr>
            <w:tcW w:w="820" w:type="dxa"/>
            <w:vAlign w:val="top"/>
          </w:tcPr>
          <w:p>
            <w:pPr>
              <w:ind w:left="193"/>
              <w:spacing w:before="5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007</w:t>
            </w:r>
          </w:p>
          <w:p>
            <w:pPr>
              <w:ind w:left="193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[0.750]</w:t>
            </w:r>
          </w:p>
        </w:tc>
        <w:tc>
          <w:tcPr>
            <w:tcW w:w="813" w:type="dxa"/>
            <w:vAlign w:val="top"/>
          </w:tcPr>
          <w:p>
            <w:pPr>
              <w:ind w:left="253"/>
              <w:spacing w:before="5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71200"/>
                <w:spacing w:val="-3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color w:val="810000"/>
                <w:spacing w:val="-3"/>
                <w:position w:val="-1"/>
              </w:rPr>
              <w:t>007</w:t>
            </w:r>
          </w:p>
          <w:p>
            <w:pPr>
              <w:ind w:left="183"/>
              <w:spacing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[0.751]</w:t>
            </w:r>
          </w:p>
        </w:tc>
      </w:tr>
      <w:tr>
        <w:trPr>
          <w:trHeight w:val="309" w:hRule="atLeast"/>
        </w:trPr>
        <w:tc>
          <w:tcPr>
            <w:tcW w:w="849" w:type="dxa"/>
            <w:vAlign w:val="top"/>
          </w:tcPr>
          <w:p>
            <w:pPr>
              <w:ind w:left="162"/>
              <w:spacing w:before="39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AGE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ind w:left="155"/>
              <w:spacing w:before="50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color w:val="810000"/>
                <w:spacing w:val="-3"/>
              </w:rPr>
              <w:t>001</w:t>
            </w:r>
          </w:p>
          <w:p>
            <w:pPr>
              <w:ind w:left="175"/>
              <w:spacing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[0.236]</w:t>
            </w:r>
          </w:p>
        </w:tc>
        <w:tc>
          <w:tcPr>
            <w:tcW w:w="810" w:type="dxa"/>
            <w:vAlign w:val="top"/>
          </w:tcPr>
          <w:p>
            <w:pPr>
              <w:ind w:left="123"/>
              <w:spacing w:before="50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113"/>
              <w:spacing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[-0.024]</w:t>
            </w:r>
          </w:p>
        </w:tc>
        <w:tc>
          <w:tcPr>
            <w:tcW w:w="957" w:type="dxa"/>
            <w:vAlign w:val="top"/>
          </w:tcPr>
          <w:p>
            <w:pPr>
              <w:ind w:left="213"/>
              <w:spacing w:before="50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253"/>
              <w:spacing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B0C00"/>
                <w:spacing w:val="-3"/>
              </w:rPr>
              <w:t>[0.120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40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</w:p>
          <w:p>
            <w:pPr>
              <w:ind w:left="166"/>
              <w:spacing w:before="1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[-0.141]</w:t>
            </w:r>
          </w:p>
        </w:tc>
        <w:tc>
          <w:tcPr>
            <w:tcW w:w="788" w:type="dxa"/>
            <w:vAlign w:val="top"/>
          </w:tcPr>
          <w:p>
            <w:pPr>
              <w:ind w:left="116" w:right="176" w:firstLine="60"/>
              <w:spacing w:before="60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[-0.857]</w:t>
            </w:r>
          </w:p>
        </w:tc>
        <w:tc>
          <w:tcPr>
            <w:tcW w:w="835" w:type="dxa"/>
            <w:vAlign w:val="top"/>
          </w:tcPr>
          <w:p>
            <w:pPr>
              <w:ind w:left="168" w:right="171" w:firstLine="60"/>
              <w:spacing w:before="60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[-1.214]</w:t>
            </w:r>
          </w:p>
        </w:tc>
        <w:tc>
          <w:tcPr>
            <w:tcW w:w="820" w:type="dxa"/>
            <w:vAlign w:val="top"/>
          </w:tcPr>
          <w:p>
            <w:pPr>
              <w:ind w:left="163" w:right="161" w:firstLine="60"/>
              <w:spacing w:before="60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[-1.353]</w:t>
            </w:r>
          </w:p>
        </w:tc>
        <w:tc>
          <w:tcPr>
            <w:tcW w:w="813" w:type="dxa"/>
            <w:vAlign w:val="top"/>
          </w:tcPr>
          <w:p>
            <w:pPr>
              <w:ind w:left="153" w:right="164" w:firstLine="70"/>
              <w:spacing w:before="51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[-1.566]</w:t>
            </w:r>
          </w:p>
        </w:tc>
      </w:tr>
      <w:tr>
        <w:trPr>
          <w:trHeight w:val="330" w:hRule="atLeast"/>
        </w:trPr>
        <w:tc>
          <w:tcPr>
            <w:tcW w:w="849" w:type="dxa"/>
            <w:vAlign w:val="top"/>
          </w:tcPr>
          <w:p>
            <w:pPr>
              <w:ind w:left="132"/>
              <w:spacing w:before="4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IVOL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ind w:left="105"/>
              <w:spacing w:before="12" w:line="22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-0.035*★</w:t>
            </w:r>
          </w:p>
          <w:p>
            <w:pPr>
              <w:ind w:left="145"/>
              <w:spacing w:before="9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color w:val="004993"/>
                <w:spacing w:val="-1"/>
              </w:rPr>
              <w:t>3.531]</w:t>
            </w:r>
          </w:p>
        </w:tc>
        <w:tc>
          <w:tcPr>
            <w:tcW w:w="810" w:type="dxa"/>
            <w:vAlign w:val="top"/>
          </w:tcPr>
          <w:p>
            <w:pPr>
              <w:ind w:left="113" w:right="201" w:firstLine="30"/>
              <w:spacing w:before="31" w:line="20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-0.037*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[-3.068]</w:t>
            </w:r>
          </w:p>
        </w:tc>
        <w:tc>
          <w:tcPr>
            <w:tcW w:w="957" w:type="dxa"/>
            <w:vAlign w:val="top"/>
          </w:tcPr>
          <w:p>
            <w:pPr>
              <w:ind w:left="213"/>
              <w:spacing w:before="71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-0.007</w:t>
            </w:r>
          </w:p>
          <w:p>
            <w:pPr>
              <w:ind w:left="223"/>
              <w:spacing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[-0.213]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6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-0.008</w:t>
            </w:r>
          </w:p>
          <w:p>
            <w:pPr>
              <w:ind w:left="166"/>
              <w:spacing w:before="1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[-0.221]</w:t>
            </w:r>
          </w:p>
        </w:tc>
        <w:tc>
          <w:tcPr>
            <w:tcW w:w="788" w:type="dxa"/>
            <w:vAlign w:val="top"/>
          </w:tcPr>
          <w:p>
            <w:pPr>
              <w:ind w:left="146" w:right="211" w:firstLine="60"/>
              <w:spacing w:before="72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2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006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[0.151]</w:t>
            </w:r>
          </w:p>
        </w:tc>
        <w:tc>
          <w:tcPr>
            <w:tcW w:w="835" w:type="dxa"/>
            <w:vAlign w:val="top"/>
          </w:tcPr>
          <w:p>
            <w:pPr>
              <w:ind w:left="188"/>
              <w:spacing w:before="4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0.007</w:t>
            </w:r>
          </w:p>
          <w:p>
            <w:pPr>
              <w:ind w:left="198"/>
              <w:spacing w:before="11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[0.183]</w:t>
            </w:r>
          </w:p>
        </w:tc>
        <w:tc>
          <w:tcPr>
            <w:tcW w:w="820" w:type="dxa"/>
            <w:vAlign w:val="top"/>
          </w:tcPr>
          <w:p>
            <w:pPr>
              <w:ind w:left="163" w:right="161" w:firstLine="60"/>
              <w:spacing w:before="51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[-0.277]</w:t>
            </w:r>
          </w:p>
        </w:tc>
        <w:tc>
          <w:tcPr>
            <w:tcW w:w="813" w:type="dxa"/>
            <w:vAlign w:val="top"/>
          </w:tcPr>
          <w:p>
            <w:pPr>
              <w:ind w:left="153" w:right="164" w:firstLine="70"/>
              <w:spacing w:before="70" w:line="17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[-0.427]</w:t>
            </w:r>
          </w:p>
        </w:tc>
      </w:tr>
      <w:tr>
        <w:trPr>
          <w:trHeight w:val="328" w:hRule="atLeast"/>
        </w:trPr>
        <w:tc>
          <w:tcPr>
            <w:tcW w:w="849" w:type="dxa"/>
            <w:vAlign w:val="top"/>
          </w:tcPr>
          <w:p>
            <w:pPr>
              <w:ind w:left="162"/>
              <w:spacing w:before="1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LLIQ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ind w:left="143" w:right="226"/>
              <w:spacing w:before="40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116.409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[1.049]</w:t>
            </w:r>
          </w:p>
        </w:tc>
        <w:tc>
          <w:tcPr>
            <w:tcW w:w="957" w:type="dxa"/>
            <w:vAlign w:val="top"/>
          </w:tcPr>
          <w:p>
            <w:pPr>
              <w:ind w:left="253" w:right="263"/>
              <w:spacing w:before="40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174.284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[1.390]</w:t>
            </w:r>
          </w:p>
        </w:tc>
        <w:tc>
          <w:tcPr>
            <w:tcW w:w="920" w:type="dxa"/>
            <w:vAlign w:val="top"/>
          </w:tcPr>
          <w:p>
            <w:pPr>
              <w:ind w:left="166" w:right="239"/>
              <w:spacing w:before="40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218.263*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[1.752]</w:t>
            </w:r>
          </w:p>
        </w:tc>
        <w:tc>
          <w:tcPr>
            <w:tcW w:w="788" w:type="dxa"/>
            <w:vAlign w:val="top"/>
          </w:tcPr>
          <w:p>
            <w:pPr>
              <w:ind w:left="146" w:right="193"/>
              <w:spacing w:before="41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265.542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[1.491]</w:t>
            </w:r>
          </w:p>
        </w:tc>
        <w:tc>
          <w:tcPr>
            <w:tcW w:w="835" w:type="dxa"/>
            <w:vAlign w:val="top"/>
          </w:tcPr>
          <w:p>
            <w:pPr>
              <w:ind w:left="198" w:right="188"/>
              <w:spacing w:before="40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200.127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[1.097]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30"/>
              <w:spacing w:before="40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219.45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[1.384]</w:t>
            </w:r>
          </w:p>
        </w:tc>
        <w:tc>
          <w:tcPr>
            <w:tcW w:w="813" w:type="dxa"/>
            <w:vAlign w:val="top"/>
          </w:tcPr>
          <w:p>
            <w:pPr>
              <w:ind w:left="183"/>
              <w:spacing w:before="4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164.181</w:t>
            </w:r>
          </w:p>
          <w:p>
            <w:pPr>
              <w:ind w:left="185"/>
              <w:spacing w:before="9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5"/>
              </w:rPr>
              <w:t>[1.466]</w:t>
            </w:r>
          </w:p>
        </w:tc>
      </w:tr>
      <w:tr>
        <w:trPr>
          <w:trHeight w:val="330" w:hRule="atLeast"/>
        </w:trPr>
        <w:tc>
          <w:tcPr>
            <w:tcW w:w="849" w:type="dxa"/>
            <w:vAlign w:val="top"/>
          </w:tcPr>
          <w:p>
            <w:pPr>
              <w:ind w:left="132"/>
              <w:spacing w:before="32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MAX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ind w:left="213"/>
              <w:spacing w:before="53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0.011</w:t>
            </w:r>
          </w:p>
          <w:p>
            <w:pPr>
              <w:ind w:left="253"/>
              <w:spacing w:line="22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[0.146]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5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62300"/>
                <w:spacing w:val="-2"/>
              </w:rPr>
              <w:t>0.0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00</w:t>
            </w:r>
          </w:p>
          <w:p>
            <w:pPr>
              <w:ind w:left="166"/>
              <w:spacing w:before="1"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[0.002]</w:t>
            </w:r>
          </w:p>
        </w:tc>
        <w:tc>
          <w:tcPr>
            <w:tcW w:w="788" w:type="dxa"/>
            <w:vAlign w:val="top"/>
          </w:tcPr>
          <w:p>
            <w:pPr>
              <w:ind w:left="116" w:right="176" w:firstLine="60"/>
              <w:spacing w:before="53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-0.072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[-0.793]</w:t>
            </w:r>
          </w:p>
        </w:tc>
        <w:tc>
          <w:tcPr>
            <w:tcW w:w="835" w:type="dxa"/>
            <w:vAlign w:val="top"/>
          </w:tcPr>
          <w:p>
            <w:pPr>
              <w:ind w:left="168" w:right="171" w:firstLine="60"/>
              <w:spacing w:before="53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-0.081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[-0.857]</w:t>
            </w:r>
          </w:p>
        </w:tc>
        <w:tc>
          <w:tcPr>
            <w:tcW w:w="820" w:type="dxa"/>
            <w:vAlign w:val="top"/>
          </w:tcPr>
          <w:p>
            <w:pPr>
              <w:ind w:left="163" w:right="161" w:firstLine="60"/>
              <w:spacing w:before="53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-0.066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[-0.687]</w:t>
            </w:r>
          </w:p>
        </w:tc>
        <w:tc>
          <w:tcPr>
            <w:tcW w:w="813" w:type="dxa"/>
            <w:vAlign w:val="top"/>
          </w:tcPr>
          <w:p>
            <w:pPr>
              <w:ind w:left="185" w:right="192" w:firstLine="70"/>
              <w:spacing w:before="52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3"/>
              </w:rPr>
              <w:t>0.040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color w:val="0050AC"/>
                <w:spacing w:val="-5"/>
              </w:rPr>
              <w:t>[0.47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5"/>
              </w:rPr>
              <w:t>1]</w:t>
            </w:r>
          </w:p>
        </w:tc>
      </w:tr>
      <w:tr>
        <w:trPr>
          <w:trHeight w:val="319" w:hRule="atLeast"/>
        </w:trPr>
        <w:tc>
          <w:tcPr>
            <w:tcW w:w="849" w:type="dxa"/>
            <w:vAlign w:val="top"/>
          </w:tcPr>
          <w:p>
            <w:pPr>
              <w:ind w:left="152"/>
              <w:spacing w:before="44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MIN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ind w:left="193"/>
              <w:spacing w:before="3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0.100</w:t>
            </w:r>
          </w:p>
          <w:p>
            <w:pPr>
              <w:ind w:left="253"/>
              <w:spacing w:before="1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[1.173]</w:t>
            </w:r>
          </w:p>
        </w:tc>
        <w:tc>
          <w:tcPr>
            <w:tcW w:w="920" w:type="dxa"/>
            <w:vAlign w:val="top"/>
          </w:tcPr>
          <w:p>
            <w:pPr>
              <w:ind w:left="166"/>
              <w:spacing w:before="44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0.084</w:t>
            </w:r>
          </w:p>
          <w:p>
            <w:pPr>
              <w:ind w:left="166"/>
              <w:spacing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[0.951]</w:t>
            </w:r>
          </w:p>
        </w:tc>
        <w:tc>
          <w:tcPr>
            <w:tcW w:w="788" w:type="dxa"/>
            <w:vAlign w:val="top"/>
          </w:tcPr>
          <w:p>
            <w:pPr>
              <w:ind w:left="146"/>
              <w:spacing w:before="43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0.018</w:t>
            </w:r>
          </w:p>
          <w:p>
            <w:pPr>
              <w:ind w:left="146"/>
              <w:spacing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[0.196]</w:t>
            </w:r>
          </w:p>
        </w:tc>
        <w:tc>
          <w:tcPr>
            <w:tcW w:w="835" w:type="dxa"/>
            <w:vAlign w:val="top"/>
          </w:tcPr>
          <w:p>
            <w:pPr>
              <w:ind w:left="198"/>
              <w:spacing w:before="44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0.039</w:t>
            </w:r>
          </w:p>
          <w:p>
            <w:pPr>
              <w:ind w:left="198"/>
              <w:spacing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[0.405]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60"/>
              <w:spacing w:before="44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0.004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[0.040]</w:t>
            </w:r>
          </w:p>
        </w:tc>
        <w:tc>
          <w:tcPr>
            <w:tcW w:w="813" w:type="dxa"/>
            <w:vAlign w:val="top"/>
          </w:tcPr>
          <w:p>
            <w:pPr>
              <w:ind w:left="255"/>
              <w:spacing w:before="52" w:line="15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3"/>
              </w:rPr>
              <w:t>0.073</w:t>
            </w:r>
          </w:p>
          <w:p>
            <w:pPr>
              <w:ind w:left="183"/>
              <w:spacing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[0.822]</w:t>
            </w:r>
          </w:p>
        </w:tc>
      </w:tr>
      <w:tr>
        <w:trPr>
          <w:trHeight w:val="329" w:hRule="atLeast"/>
        </w:trPr>
        <w:tc>
          <w:tcPr>
            <w:tcW w:w="849" w:type="dxa"/>
            <w:vAlign w:val="top"/>
          </w:tcPr>
          <w:p>
            <w:pPr>
              <w:ind w:left="162"/>
              <w:spacing w:before="55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TK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ind w:left="166"/>
              <w:spacing w:before="44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0.085</w:t>
            </w:r>
          </w:p>
          <w:p>
            <w:pPr>
              <w:ind w:left="166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[0.996]</w:t>
            </w:r>
          </w:p>
        </w:tc>
        <w:tc>
          <w:tcPr>
            <w:tcW w:w="788" w:type="dxa"/>
            <w:vAlign w:val="top"/>
          </w:tcPr>
          <w:p>
            <w:pPr>
              <w:ind w:left="146"/>
              <w:spacing w:before="54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2"/>
              </w:rPr>
              <w:t>0.14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6</w:t>
            </w:r>
          </w:p>
          <w:p>
            <w:pPr>
              <w:ind w:left="146"/>
              <w:spacing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[1.301]</w:t>
            </w:r>
          </w:p>
        </w:tc>
        <w:tc>
          <w:tcPr>
            <w:tcW w:w="835" w:type="dxa"/>
            <w:vAlign w:val="top"/>
          </w:tcPr>
          <w:p>
            <w:pPr>
              <w:ind w:left="198" w:right="206" w:firstLine="60"/>
              <w:spacing w:before="54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0.135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[1.157]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60"/>
              <w:spacing w:before="54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0.119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[0.981]</w:t>
            </w:r>
          </w:p>
        </w:tc>
        <w:tc>
          <w:tcPr>
            <w:tcW w:w="813" w:type="dxa"/>
            <w:vAlign w:val="top"/>
          </w:tcPr>
          <w:p>
            <w:pPr>
              <w:ind w:left="183" w:right="199" w:firstLine="70"/>
              <w:spacing w:before="54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0.151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[1.247]</w:t>
            </w:r>
          </w:p>
        </w:tc>
      </w:tr>
      <w:tr>
        <w:trPr>
          <w:trHeight w:val="324" w:hRule="atLeast"/>
        </w:trPr>
        <w:tc>
          <w:tcPr>
            <w:tcW w:w="849" w:type="dxa"/>
            <w:vAlign w:val="top"/>
          </w:tcPr>
          <w:p>
            <w:pPr>
              <w:ind w:left="152"/>
              <w:spacing w:before="5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SKEW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8" w:type="dxa"/>
            <w:vAlign w:val="top"/>
          </w:tcPr>
          <w:p>
            <w:pPr>
              <w:ind w:left="136"/>
              <w:spacing w:before="56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000</w:t>
            </w:r>
          </w:p>
          <w:p>
            <w:pPr>
              <w:ind w:left="146"/>
              <w:spacing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8A6"/>
                <w:spacing w:val="-3"/>
              </w:rPr>
              <w:t>[0.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176]</w:t>
            </w:r>
          </w:p>
        </w:tc>
        <w:tc>
          <w:tcPr>
            <w:tcW w:w="835" w:type="dxa"/>
            <w:vAlign w:val="top"/>
          </w:tcPr>
          <w:p>
            <w:pPr>
              <w:ind w:left="168" w:right="171" w:firstLine="60"/>
              <w:spacing w:before="46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[-0.006]</w:t>
            </w:r>
          </w:p>
        </w:tc>
        <w:tc>
          <w:tcPr>
            <w:tcW w:w="820" w:type="dxa"/>
            <w:vAlign w:val="top"/>
          </w:tcPr>
          <w:p>
            <w:pPr>
              <w:ind w:left="163" w:right="161" w:firstLine="60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[-0.450]</w:t>
            </w:r>
          </w:p>
        </w:tc>
        <w:tc>
          <w:tcPr>
            <w:tcW w:w="813" w:type="dxa"/>
            <w:vAlign w:val="top"/>
          </w:tcPr>
          <w:p>
            <w:pPr>
              <w:ind w:left="153" w:right="164" w:firstLine="70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[-0.774]</w:t>
            </w:r>
          </w:p>
        </w:tc>
      </w:tr>
      <w:tr>
        <w:trPr>
          <w:trHeight w:val="324" w:hRule="atLeast"/>
        </w:trPr>
        <w:tc>
          <w:tcPr>
            <w:tcW w:w="849" w:type="dxa"/>
            <w:vAlign w:val="top"/>
          </w:tcPr>
          <w:p>
            <w:pPr>
              <w:ind w:left="122"/>
              <w:spacing w:before="4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COSKEW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8" w:type="dxa"/>
            <w:vAlign w:val="top"/>
          </w:tcPr>
          <w:p>
            <w:pPr>
              <w:ind w:left="136"/>
              <w:spacing w:before="41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1.821</w:t>
            </w:r>
          </w:p>
          <w:p>
            <w:pPr>
              <w:ind w:left="146"/>
              <w:spacing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[0.339]</w:t>
            </w:r>
          </w:p>
        </w:tc>
        <w:tc>
          <w:tcPr>
            <w:tcW w:w="835" w:type="dxa"/>
            <w:vAlign w:val="top"/>
          </w:tcPr>
          <w:p>
            <w:pPr>
              <w:ind w:left="198" w:right="206" w:firstLine="60"/>
              <w:spacing w:before="6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1.870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[0.341]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60"/>
              <w:spacing w:before="6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2.050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[0.376]</w:t>
            </w:r>
          </w:p>
        </w:tc>
        <w:tc>
          <w:tcPr>
            <w:tcW w:w="813" w:type="dxa"/>
            <w:vAlign w:val="top"/>
          </w:tcPr>
          <w:p>
            <w:pPr>
              <w:ind w:left="253"/>
              <w:spacing w:before="61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30011"/>
                <w:spacing w:val="-2"/>
                <w:position w:val="-1"/>
              </w:rPr>
              <w:t>5.022</w:t>
            </w:r>
          </w:p>
          <w:p>
            <w:pPr>
              <w:ind w:left="185"/>
              <w:spacing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5"/>
              </w:rPr>
              <w:t>[0.986]</w:t>
            </w:r>
          </w:p>
        </w:tc>
      </w:tr>
      <w:tr>
        <w:trPr>
          <w:trHeight w:val="319" w:hRule="atLeast"/>
        </w:trPr>
        <w:tc>
          <w:tcPr>
            <w:tcW w:w="849" w:type="dxa"/>
            <w:vAlign w:val="top"/>
          </w:tcPr>
          <w:p>
            <w:pPr>
              <w:ind w:left="142"/>
              <w:spacing w:before="47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ISKEW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ind w:left="188"/>
              <w:spacing w:before="47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0.000</w:t>
            </w:r>
          </w:p>
          <w:p>
            <w:pPr>
              <w:ind w:left="168"/>
              <w:spacing w:before="1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[-0.061]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60"/>
              <w:spacing w:before="66" w:line="17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2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001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[0.182]</w:t>
            </w:r>
          </w:p>
        </w:tc>
        <w:tc>
          <w:tcPr>
            <w:tcW w:w="813" w:type="dxa"/>
            <w:vAlign w:val="top"/>
          </w:tcPr>
          <w:p>
            <w:pPr>
              <w:ind w:left="253"/>
              <w:spacing w:before="67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color w:val="810000"/>
                <w:spacing w:val="-3"/>
              </w:rPr>
              <w:t>001</w:t>
            </w:r>
          </w:p>
          <w:p>
            <w:pPr>
              <w:ind w:left="183"/>
              <w:spacing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[0.216]</w:t>
            </w:r>
          </w:p>
        </w:tc>
      </w:tr>
      <w:tr>
        <w:trPr>
          <w:trHeight w:val="325" w:hRule="atLeast"/>
        </w:trPr>
        <w:tc>
          <w:tcPr>
            <w:tcW w:w="849" w:type="dxa"/>
            <w:vAlign w:val="top"/>
          </w:tcPr>
          <w:p>
            <w:pPr>
              <w:ind w:left="152"/>
              <w:spacing w:before="38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DBETA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</w:tcPr>
          <w:p>
            <w:pPr>
              <w:ind w:left="163" w:right="161" w:firstLine="60"/>
              <w:spacing w:before="68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[-1.225]</w:t>
            </w:r>
          </w:p>
        </w:tc>
        <w:tc>
          <w:tcPr>
            <w:tcW w:w="813" w:type="dxa"/>
            <w:vAlign w:val="top"/>
          </w:tcPr>
          <w:p>
            <w:pPr>
              <w:ind w:left="223"/>
              <w:spacing w:before="59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C0C00"/>
                <w:spacing w:val="-1"/>
              </w:rPr>
              <w:t>-0.002</w:t>
            </w:r>
          </w:p>
          <w:p>
            <w:pPr>
              <w:ind w:left="153"/>
              <w:spacing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[-0.475]</w:t>
            </w:r>
          </w:p>
        </w:tc>
      </w:tr>
      <w:tr>
        <w:trPr>
          <w:trHeight w:val="347" w:hRule="atLeast"/>
        </w:trPr>
        <w:tc>
          <w:tcPr>
            <w:tcW w:w="849" w:type="dxa"/>
            <w:vAlign w:val="top"/>
          </w:tcPr>
          <w:p>
            <w:pPr>
              <w:ind w:left="152"/>
              <w:spacing w:before="2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Intercept</w:t>
            </w:r>
          </w:p>
        </w:tc>
        <w:tc>
          <w:tcPr>
            <w:tcW w:w="850" w:type="dxa"/>
            <w:vAlign w:val="top"/>
          </w:tcPr>
          <w:p>
            <w:pPr>
              <w:ind w:left="233"/>
              <w:spacing w:before="73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A1200"/>
                <w:spacing w:val="-1"/>
              </w:rPr>
              <w:t>-0.001</w:t>
            </w:r>
          </w:p>
          <w:p>
            <w:pPr>
              <w:ind w:left="173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[-0.148]</w:t>
            </w:r>
          </w:p>
        </w:tc>
        <w:tc>
          <w:tcPr>
            <w:tcW w:w="944" w:type="dxa"/>
            <w:vAlign w:val="top"/>
          </w:tcPr>
          <w:p>
            <w:pPr>
              <w:ind w:left="193"/>
              <w:spacing w:before="63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0.036*</w:t>
            </w:r>
          </w:p>
          <w:p>
            <w:pPr>
              <w:ind w:left="243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[2.719]</w:t>
            </w:r>
          </w:p>
        </w:tc>
        <w:tc>
          <w:tcPr>
            <w:tcW w:w="924" w:type="dxa"/>
            <w:vAlign w:val="top"/>
          </w:tcPr>
          <w:p>
            <w:pPr>
              <w:ind w:left="159"/>
              <w:spacing w:before="63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0.041</w:t>
            </w:r>
          </w:p>
          <w:p>
            <w:pPr>
              <w:ind w:left="199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[2.864]</w:t>
            </w:r>
          </w:p>
        </w:tc>
        <w:tc>
          <w:tcPr>
            <w:tcW w:w="932" w:type="dxa"/>
            <w:vAlign w:val="top"/>
          </w:tcPr>
          <w:p>
            <w:pPr>
              <w:ind w:left="135"/>
              <w:spacing w:before="5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798"/>
                <w:spacing w:val="-1"/>
              </w:rPr>
              <w:t>0.072</w:t>
            </w:r>
          </w:p>
          <w:p>
            <w:pPr>
              <w:ind w:left="175"/>
              <w:spacing w:line="21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[4.587]</w:t>
            </w:r>
          </w:p>
        </w:tc>
        <w:tc>
          <w:tcPr>
            <w:tcW w:w="810" w:type="dxa"/>
            <w:vAlign w:val="top"/>
          </w:tcPr>
          <w:p>
            <w:pPr>
              <w:ind w:left="103"/>
              <w:spacing w:before="63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0.065</w:t>
            </w:r>
          </w:p>
          <w:p>
            <w:pPr>
              <w:ind w:left="143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[4.141]</w:t>
            </w:r>
          </w:p>
        </w:tc>
        <w:tc>
          <w:tcPr>
            <w:tcW w:w="957" w:type="dxa"/>
            <w:vAlign w:val="top"/>
          </w:tcPr>
          <w:p>
            <w:pPr>
              <w:ind w:left="203"/>
              <w:spacing w:before="63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0.058</w:t>
            </w:r>
          </w:p>
          <w:p>
            <w:pPr>
              <w:ind w:left="253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[3.821]</w:t>
            </w:r>
          </w:p>
        </w:tc>
        <w:tc>
          <w:tcPr>
            <w:tcW w:w="920" w:type="dxa"/>
            <w:vAlign w:val="top"/>
          </w:tcPr>
          <w:p>
            <w:pPr>
              <w:ind w:left="166" w:right="323"/>
              <w:spacing w:before="53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0.057*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[3.342]</w:t>
            </w:r>
          </w:p>
        </w:tc>
        <w:tc>
          <w:tcPr>
            <w:tcW w:w="788" w:type="dxa"/>
            <w:vAlign w:val="top"/>
          </w:tcPr>
          <w:p>
            <w:pPr>
              <w:ind w:left="146" w:right="211" w:firstLine="30"/>
              <w:spacing w:before="53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0.047*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[2.446]</w:t>
            </w:r>
          </w:p>
        </w:tc>
        <w:tc>
          <w:tcPr>
            <w:tcW w:w="835" w:type="dxa"/>
            <w:vAlign w:val="top"/>
          </w:tcPr>
          <w:p>
            <w:pPr>
              <w:ind w:left="178"/>
              <w:spacing w:before="5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0.046</w:t>
            </w:r>
          </w:p>
          <w:p>
            <w:pPr>
              <w:ind w:left="198"/>
              <w:spacing w:line="21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[2.192]</w:t>
            </w:r>
          </w:p>
        </w:tc>
        <w:tc>
          <w:tcPr>
            <w:tcW w:w="820" w:type="dxa"/>
            <w:vAlign w:val="top"/>
          </w:tcPr>
          <w:p>
            <w:pPr>
              <w:ind w:left="193" w:right="196" w:firstLine="30"/>
              <w:spacing w:before="44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0.042*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[1.866]</w:t>
            </w:r>
          </w:p>
        </w:tc>
        <w:tc>
          <w:tcPr>
            <w:tcW w:w="813" w:type="dxa"/>
            <w:vAlign w:val="top"/>
          </w:tcPr>
          <w:p>
            <w:pPr>
              <w:ind w:left="253"/>
              <w:spacing w:before="73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71200"/>
                <w:spacing w:val="-1"/>
                <w:position w:val="-1"/>
              </w:rPr>
              <w:t>0.035</w:t>
            </w:r>
          </w:p>
          <w:p>
            <w:pPr>
              <w:ind w:left="183"/>
              <w:spacing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[1.564]</w:t>
            </w:r>
          </w:p>
        </w:tc>
      </w:tr>
      <w:tr>
        <w:trPr>
          <w:trHeight w:val="232" w:hRule="atLeast"/>
        </w:trPr>
        <w:tc>
          <w:tcPr>
            <w:tcW w:w="849" w:type="dxa"/>
            <w:vAlign w:val="top"/>
            <w:tcBorders>
              <w:bottom w:val="single" w:color="000000" w:sz="4" w:space="0"/>
            </w:tcBorders>
          </w:tcPr>
          <w:p>
            <w:pPr>
              <w:ind w:left="162"/>
              <w:spacing w:before="61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Avg.R²</w:t>
            </w:r>
          </w:p>
        </w:tc>
        <w:tc>
          <w:tcPr>
            <w:tcW w:w="850" w:type="dxa"/>
            <w:vAlign w:val="top"/>
            <w:tcBorders>
              <w:bottom w:val="single" w:color="000000" w:sz="4" w:space="0"/>
            </w:tcBorders>
          </w:tcPr>
          <w:p>
            <w:pPr>
              <w:ind w:left="153"/>
              <w:spacing w:before="8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0.1096</w:t>
            </w:r>
          </w:p>
        </w:tc>
        <w:tc>
          <w:tcPr>
            <w:tcW w:w="944" w:type="dxa"/>
            <w:vAlign w:val="top"/>
            <w:tcBorders>
              <w:bottom w:val="single" w:color="000000" w:sz="4" w:space="0"/>
            </w:tcBorders>
          </w:tcPr>
          <w:p>
            <w:pPr>
              <w:ind w:left="203"/>
              <w:spacing w:before="8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0.1665</w:t>
            </w:r>
          </w:p>
        </w:tc>
        <w:tc>
          <w:tcPr>
            <w:tcW w:w="924" w:type="dxa"/>
            <w:vAlign w:val="top"/>
            <w:tcBorders>
              <w:bottom w:val="single" w:color="000000" w:sz="4" w:space="0"/>
            </w:tcBorders>
          </w:tcPr>
          <w:p>
            <w:pPr>
              <w:ind w:left="229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0.2059</w:t>
            </w:r>
          </w:p>
        </w:tc>
        <w:tc>
          <w:tcPr>
            <w:tcW w:w="932" w:type="dxa"/>
            <w:vAlign w:val="top"/>
            <w:tcBorders>
              <w:bottom w:val="single" w:color="000000" w:sz="4" w:space="0"/>
            </w:tcBorders>
          </w:tcPr>
          <w:p>
            <w:pPr>
              <w:ind w:left="205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0.2664</w:t>
            </w:r>
          </w:p>
        </w:tc>
        <w:tc>
          <w:tcPr>
            <w:tcW w:w="810" w:type="dxa"/>
            <w:vAlign w:val="top"/>
            <w:tcBorders>
              <w:bottom w:val="single" w:color="000000" w:sz="4" w:space="0"/>
            </w:tcBorders>
          </w:tcPr>
          <w:p>
            <w:pPr>
              <w:ind w:left="113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0.2922</w:t>
            </w:r>
          </w:p>
        </w:tc>
        <w:tc>
          <w:tcPr>
            <w:tcW w:w="957" w:type="dxa"/>
            <w:vAlign w:val="top"/>
            <w:tcBorders>
              <w:bottom w:val="single" w:color="000000" w:sz="4" w:space="0"/>
            </w:tcBorders>
          </w:tcPr>
          <w:p>
            <w:pPr>
              <w:ind w:left="213"/>
              <w:spacing w:before="8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0.3614</w:t>
            </w:r>
          </w:p>
        </w:tc>
        <w:tc>
          <w:tcPr>
            <w:tcW w:w="920" w:type="dxa"/>
            <w:vAlign w:val="top"/>
            <w:tcBorders>
              <w:bottom w:val="single" w:color="000000" w:sz="4" w:space="0"/>
            </w:tcBorders>
          </w:tcPr>
          <w:p>
            <w:pPr>
              <w:ind w:left="166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0.3832</w:t>
            </w:r>
          </w:p>
        </w:tc>
        <w:tc>
          <w:tcPr>
            <w:tcW w:w="788" w:type="dxa"/>
            <w:vAlign w:val="top"/>
            <w:tcBorders>
              <w:bottom w:val="single" w:color="000000" w:sz="4" w:space="0"/>
            </w:tcBorders>
          </w:tcPr>
          <w:p>
            <w:pPr>
              <w:ind w:left="176"/>
              <w:spacing w:before="8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0.4181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</w:tcBorders>
          </w:tcPr>
          <w:p>
            <w:pPr>
              <w:ind w:left="228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0.4274</w:t>
            </w:r>
          </w:p>
        </w:tc>
        <w:tc>
          <w:tcPr>
            <w:tcW w:w="820" w:type="dxa"/>
            <w:vAlign w:val="top"/>
            <w:tcBorders>
              <w:bottom w:val="single" w:color="000000" w:sz="4" w:space="0"/>
            </w:tcBorders>
          </w:tcPr>
          <w:p>
            <w:pPr>
              <w:ind w:left="223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0.4475</w:t>
            </w:r>
          </w:p>
        </w:tc>
        <w:tc>
          <w:tcPr>
            <w:tcW w:w="813" w:type="dxa"/>
            <w:vAlign w:val="top"/>
            <w:tcBorders>
              <w:bottom w:val="single" w:color="000000" w:sz="4" w:space="0"/>
            </w:tcBorders>
          </w:tcPr>
          <w:p>
            <w:pPr>
              <w:ind w:left="223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0.3222</w:t>
            </w:r>
          </w:p>
        </w:tc>
      </w:tr>
    </w:tbl>
    <w:p>
      <w:pPr>
        <w:spacing w:line="189" w:lineRule="exact"/>
        <w:rPr/>
      </w:pPr>
      <w:r/>
    </w:p>
    <w:tbl>
      <w:tblPr>
        <w:tblStyle w:val="TableNormal"/>
        <w:tblW w:w="10450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22"/>
        <w:gridCol w:w="803"/>
        <w:gridCol w:w="835"/>
        <w:gridCol w:w="908"/>
        <w:gridCol w:w="1029"/>
        <w:gridCol w:w="786"/>
        <w:gridCol w:w="835"/>
        <w:gridCol w:w="1003"/>
        <w:gridCol w:w="782"/>
        <w:gridCol w:w="924"/>
        <w:gridCol w:w="866"/>
        <w:gridCol w:w="857"/>
      </w:tblGrid>
      <w:tr>
        <w:trPr>
          <w:trHeight w:val="155" w:hRule="atLeast"/>
        </w:trPr>
        <w:tc>
          <w:tcPr>
            <w:tcW w:w="822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8" w:type="dxa"/>
            <w:vAlign w:val="top"/>
            <w:gridSpan w:val="2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ind w:right="16"/>
              <w:spacing w:before="7" w:line="215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</w:t>
            </w:r>
            <w:r>
              <w:rPr>
                <w:rFonts w:ascii="SimSun" w:hAnsi="SimSun" w:eastAsia="SimSun" w:cs="SimSun"/>
                <w:sz w:val="13"/>
                <w:szCs w:val="13"/>
                <w:color w:val="844B00"/>
                <w:spacing w:val="-1"/>
              </w:rPr>
              <w:t>anel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B:Monthly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Returns</w:t>
            </w:r>
          </w:p>
        </w:tc>
        <w:tc>
          <w:tcPr>
            <w:tcW w:w="7990" w:type="dxa"/>
            <w:vAlign w:val="top"/>
            <w:gridSpan w:val="9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</w:tr>
      <w:tr>
        <w:trPr>
          <w:trHeight w:val="26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spacing w:line="180" w:lineRule="exact"/>
              <w:rPr>
                <w:rFonts w:ascii="Arial"/>
                <w:sz w:val="15"/>
              </w:rPr>
            </w:pPr>
            <w:r/>
          </w:p>
        </w:tc>
        <w:tc>
          <w:tcPr>
            <w:tcW w:w="908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290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(3)</w:t>
            </w:r>
          </w:p>
        </w:tc>
        <w:tc>
          <w:tcPr>
            <w:tcW w:w="1029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252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(4)</w:t>
            </w:r>
          </w:p>
        </w:tc>
        <w:tc>
          <w:tcPr>
            <w:tcW w:w="786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93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(5)</w:t>
            </w:r>
          </w:p>
        </w:tc>
        <w:tc>
          <w:tcPr>
            <w:tcW w:w="83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187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(6)</w:t>
            </w:r>
          </w:p>
        </w:tc>
        <w:tc>
          <w:tcPr>
            <w:tcW w:w="100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222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(7)</w:t>
            </w:r>
          </w:p>
        </w:tc>
        <w:tc>
          <w:tcPr>
            <w:tcW w:w="782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109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(8)</w:t>
            </w:r>
          </w:p>
        </w:tc>
        <w:tc>
          <w:tcPr>
            <w:tcW w:w="924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217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9)</w:t>
            </w:r>
          </w:p>
        </w:tc>
        <w:tc>
          <w:tcPr>
            <w:tcW w:w="866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153"/>
              <w:spacing w:before="77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(10)</w:t>
            </w:r>
          </w:p>
        </w:tc>
        <w:tc>
          <w:tcPr>
            <w:tcW w:w="857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146"/>
              <w:spacing w:before="56"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(11)</w:t>
            </w:r>
          </w:p>
        </w:tc>
      </w:tr>
      <w:tr>
        <w:trPr>
          <w:trHeight w:val="193" w:hRule="atLeast"/>
        </w:trPr>
        <w:tc>
          <w:tcPr>
            <w:tcW w:w="82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3" w:type="dxa"/>
            <w:vAlign w:val="top"/>
            <w:tcBorders>
              <w:bottom w:val="single" w:color="000000" w:sz="4" w:space="0"/>
            </w:tcBorders>
          </w:tcPr>
          <w:p>
            <w:pPr>
              <w:ind w:left="158"/>
              <w:spacing w:before="51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(1)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</w:tcBorders>
          </w:tcPr>
          <w:p>
            <w:pPr>
              <w:ind w:left="625"/>
              <w:spacing w:before="51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(2)</w:t>
            </w:r>
          </w:p>
        </w:tc>
        <w:tc>
          <w:tcPr>
            <w:tcW w:w="908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1029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6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83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100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924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866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  <w:tc>
          <w:tcPr>
            <w:tcW w:w="85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spacing w:line="218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423" w:hRule="atLeast"/>
        </w:trPr>
        <w:tc>
          <w:tcPr>
            <w:tcW w:w="822" w:type="dxa"/>
            <w:vAlign w:val="top"/>
            <w:tcBorders>
              <w:top w:val="single" w:color="000000" w:sz="4" w:space="0"/>
            </w:tcBorders>
          </w:tcPr>
          <w:p>
            <w:pPr>
              <w:ind w:left="130"/>
              <w:spacing w:before="13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ST</w:t>
            </w:r>
          </w:p>
        </w:tc>
        <w:tc>
          <w:tcPr>
            <w:tcW w:w="803" w:type="dxa"/>
            <w:vAlign w:val="top"/>
            <w:tcBorders>
              <w:top w:val="single" w:color="000000" w:sz="4" w:space="0"/>
            </w:tcBorders>
          </w:tcPr>
          <w:p>
            <w:pPr>
              <w:ind w:left="158" w:right="150" w:firstLine="59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2.630*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[-4.533]</w:t>
            </w:r>
          </w:p>
        </w:tc>
        <w:tc>
          <w:tcPr>
            <w:tcW w:w="835" w:type="dxa"/>
            <w:vAlign w:val="top"/>
            <w:tcBorders>
              <w:top w:val="single" w:color="000000" w:sz="4" w:space="0"/>
            </w:tcBorders>
          </w:tcPr>
          <w:p>
            <w:pPr>
              <w:ind w:left="175" w:right="165" w:firstLine="69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-2.685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[-4.617]</w:t>
            </w:r>
          </w:p>
        </w:tc>
        <w:tc>
          <w:tcPr>
            <w:tcW w:w="908" w:type="dxa"/>
            <w:vAlign w:val="top"/>
            <w:tcBorders>
              <w:top w:val="single" w:color="000000" w:sz="4" w:space="0"/>
            </w:tcBorders>
          </w:tcPr>
          <w:p>
            <w:pPr>
              <w:ind w:left="320"/>
              <w:spacing w:before="12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2.652</w:t>
            </w:r>
          </w:p>
          <w:p>
            <w:pPr>
              <w:ind w:left="219"/>
              <w:spacing w:before="21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C94"/>
                <w:spacing w:val="-3"/>
              </w:rPr>
              <w:t>[-4.773]</w:t>
            </w:r>
          </w:p>
        </w:tc>
        <w:tc>
          <w:tcPr>
            <w:tcW w:w="1029" w:type="dxa"/>
            <w:vAlign w:val="top"/>
            <w:tcBorders>
              <w:top w:val="single" w:color="000000" w:sz="4" w:space="0"/>
            </w:tcBorders>
          </w:tcPr>
          <w:p>
            <w:pPr>
              <w:ind w:left="252" w:right="282" w:firstLine="30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.2.529*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[-4.502]</w:t>
            </w:r>
          </w:p>
        </w:tc>
        <w:tc>
          <w:tcPr>
            <w:tcW w:w="786" w:type="dxa"/>
            <w:vAlign w:val="top"/>
            <w:tcBorders>
              <w:top w:val="single" w:color="000000" w:sz="4" w:space="0"/>
            </w:tcBorders>
          </w:tcPr>
          <w:p>
            <w:pPr>
              <w:ind w:left="93" w:right="198" w:firstLine="30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.2.608*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[-4.619]</w:t>
            </w:r>
          </w:p>
        </w:tc>
        <w:tc>
          <w:tcPr>
            <w:tcW w:w="835" w:type="dxa"/>
            <w:vAlign w:val="top"/>
            <w:tcBorders>
              <w:top w:val="single" w:color="000000" w:sz="4" w:space="0"/>
            </w:tcBorders>
          </w:tcPr>
          <w:p>
            <w:pPr>
              <w:ind w:left="177" w:right="163" w:firstLine="59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.2.054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[-4.324]</w:t>
            </w:r>
          </w:p>
        </w:tc>
        <w:tc>
          <w:tcPr>
            <w:tcW w:w="1003" w:type="dxa"/>
            <w:vAlign w:val="top"/>
            <w:tcBorders>
              <w:top w:val="single" w:color="000000" w:sz="4" w:space="0"/>
            </w:tcBorders>
          </w:tcPr>
          <w:p>
            <w:pPr>
              <w:ind w:left="252"/>
              <w:spacing w:before="1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D1900"/>
                <w:spacing w:val="-1"/>
              </w:rPr>
              <w:t>-1.979*</w:t>
            </w:r>
          </w:p>
          <w:p>
            <w:pPr>
              <w:ind w:left="222"/>
              <w:spacing w:before="20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[-4.523]</w:t>
            </w:r>
          </w:p>
        </w:tc>
        <w:tc>
          <w:tcPr>
            <w:tcW w:w="782" w:type="dxa"/>
            <w:vAlign w:val="top"/>
            <w:tcBorders>
              <w:top w:val="single" w:color="000000" w:sz="4" w:space="0"/>
            </w:tcBorders>
          </w:tcPr>
          <w:p>
            <w:pPr>
              <w:ind w:left="99" w:right="188" w:firstLine="60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1.803*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[-4.352]</w:t>
            </w:r>
          </w:p>
        </w:tc>
        <w:tc>
          <w:tcPr>
            <w:tcW w:w="924" w:type="dxa"/>
            <w:vAlign w:val="top"/>
            <w:tcBorders>
              <w:top w:val="single" w:color="000000" w:sz="4" w:space="0"/>
            </w:tcBorders>
          </w:tcPr>
          <w:p>
            <w:pPr>
              <w:ind w:left="197" w:right="232" w:firstLine="60"/>
              <w:spacing w:before="13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1.849*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[-4.089]</w:t>
            </w:r>
          </w:p>
        </w:tc>
        <w:tc>
          <w:tcPr>
            <w:tcW w:w="866" w:type="dxa"/>
            <w:vAlign w:val="top"/>
            <w:tcBorders>
              <w:top w:val="single" w:color="000000" w:sz="4" w:space="0"/>
            </w:tcBorders>
          </w:tcPr>
          <w:p>
            <w:pPr>
              <w:ind w:left="133"/>
              <w:spacing w:before="1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1.802*</w:t>
            </w:r>
          </w:p>
          <w:p>
            <w:pPr>
              <w:ind w:left="143"/>
              <w:spacing w:before="20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[-4.104]</w:t>
            </w:r>
          </w:p>
        </w:tc>
        <w:tc>
          <w:tcPr>
            <w:tcW w:w="857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4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BETA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ind w:left="275"/>
              <w:spacing w:before="66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C"/>
                <w:spacing w:val="-1"/>
              </w:rPr>
              <w:t>0.001</w:t>
            </w:r>
          </w:p>
          <w:p>
            <w:pPr>
              <w:ind w:left="205"/>
              <w:spacing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D"/>
                <w:spacing w:val="-4"/>
              </w:rPr>
              <w:t>[0.130]</w:t>
            </w:r>
          </w:p>
        </w:tc>
        <w:tc>
          <w:tcPr>
            <w:tcW w:w="908" w:type="dxa"/>
            <w:vAlign w:val="top"/>
          </w:tcPr>
          <w:p>
            <w:pPr>
              <w:ind w:left="219" w:right="193" w:firstLine="70"/>
              <w:spacing w:before="67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</w:t>
            </w:r>
            <w:r>
              <w:rPr>
                <w:rFonts w:ascii="SimSun" w:hAnsi="SimSun" w:eastAsia="SimSun" w:cs="SimSun"/>
                <w:sz w:val="13"/>
                <w:szCs w:val="13"/>
                <w:color w:val="004A95"/>
                <w:spacing w:val="-2"/>
              </w:rPr>
              <w:t>0.005</w:t>
            </w:r>
            <w:r>
              <w:rPr>
                <w:rFonts w:ascii="SimSun" w:hAnsi="SimSun" w:eastAsia="SimSun" w:cs="SimSun"/>
                <w:sz w:val="13"/>
                <w:szCs w:val="13"/>
                <w:color w:val="004A95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[-0.420]</w:t>
            </w:r>
          </w:p>
        </w:tc>
        <w:tc>
          <w:tcPr>
            <w:tcW w:w="1029" w:type="dxa"/>
            <w:vAlign w:val="top"/>
          </w:tcPr>
          <w:p>
            <w:pPr>
              <w:ind w:left="252" w:right="271" w:firstLine="30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-0.022*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2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1.734]</w:t>
            </w:r>
          </w:p>
        </w:tc>
        <w:tc>
          <w:tcPr>
            <w:tcW w:w="786" w:type="dxa"/>
            <w:vAlign w:val="top"/>
          </w:tcPr>
          <w:p>
            <w:pPr>
              <w:ind w:left="93" w:right="187" w:firstLine="30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-0.020*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2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1.799]</w:t>
            </w:r>
          </w:p>
        </w:tc>
        <w:tc>
          <w:tcPr>
            <w:tcW w:w="835" w:type="dxa"/>
            <w:vAlign w:val="top"/>
          </w:tcPr>
          <w:p>
            <w:pPr>
              <w:ind w:left="177" w:right="163" w:firstLine="29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-0.046*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[-1.870]</w:t>
            </w:r>
          </w:p>
        </w:tc>
        <w:tc>
          <w:tcPr>
            <w:tcW w:w="1003" w:type="dxa"/>
            <w:vAlign w:val="top"/>
          </w:tcPr>
          <w:p>
            <w:pPr>
              <w:ind w:left="222" w:right="265"/>
              <w:spacing w:before="8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-0.058★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[-2.720]</w:t>
            </w:r>
          </w:p>
        </w:tc>
        <w:tc>
          <w:tcPr>
            <w:tcW w:w="782" w:type="dxa"/>
            <w:vAlign w:val="top"/>
          </w:tcPr>
          <w:p>
            <w:pPr>
              <w:ind w:left="99" w:right="166"/>
              <w:spacing w:before="8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-0.051★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[-2.497]</w:t>
            </w:r>
          </w:p>
        </w:tc>
        <w:tc>
          <w:tcPr>
            <w:tcW w:w="924" w:type="dxa"/>
            <w:vAlign w:val="top"/>
          </w:tcPr>
          <w:p>
            <w:pPr>
              <w:ind w:left="197" w:right="210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-0.050**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[-2.387]</w:t>
            </w:r>
          </w:p>
        </w:tc>
        <w:tc>
          <w:tcPr>
            <w:tcW w:w="866" w:type="dxa"/>
            <w:vAlign w:val="top"/>
          </w:tcPr>
          <w:p>
            <w:pPr>
              <w:ind w:left="143" w:right="206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-0.040**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[-2.079]</w:t>
            </w:r>
          </w:p>
        </w:tc>
        <w:tc>
          <w:tcPr>
            <w:tcW w:w="857" w:type="dxa"/>
            <w:vAlign w:val="top"/>
          </w:tcPr>
          <w:p>
            <w:pPr>
              <w:ind w:left="157"/>
              <w:spacing w:before="57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-0.046**</w:t>
            </w:r>
          </w:p>
          <w:p>
            <w:pPr>
              <w:ind w:left="157"/>
              <w:spacing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D"/>
                <w:spacing w:val="-4"/>
              </w:rPr>
              <w:t>[-2.476]</w:t>
            </w:r>
          </w:p>
        </w:tc>
      </w:tr>
      <w:tr>
        <w:trPr>
          <w:trHeight w:val="33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5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SIZE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ind w:left="205" w:right="146" w:hanging="30"/>
              <w:spacing w:before="24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0.021*☆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[6.552]</w:t>
            </w:r>
          </w:p>
        </w:tc>
        <w:tc>
          <w:tcPr>
            <w:tcW w:w="908" w:type="dxa"/>
            <w:vAlign w:val="top"/>
          </w:tcPr>
          <w:p>
            <w:pPr>
              <w:ind w:left="249" w:right="174" w:hanging="30"/>
              <w:spacing w:before="14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0.022*★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[7.812]</w:t>
            </w:r>
          </w:p>
        </w:tc>
        <w:tc>
          <w:tcPr>
            <w:tcW w:w="1029" w:type="dxa"/>
            <w:vAlign w:val="top"/>
          </w:tcPr>
          <w:p>
            <w:pPr>
              <w:ind w:left="282" w:right="263" w:hanging="30"/>
              <w:spacing w:before="24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0.027*★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1C8B"/>
                <w:spacing w:val="-4"/>
              </w:rPr>
              <w:t>[7.8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13]</w:t>
            </w:r>
          </w:p>
        </w:tc>
        <w:tc>
          <w:tcPr>
            <w:tcW w:w="786" w:type="dxa"/>
            <w:vAlign w:val="top"/>
          </w:tcPr>
          <w:p>
            <w:pPr>
              <w:ind w:left="83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0.027*</w:t>
            </w:r>
          </w:p>
          <w:p>
            <w:pPr>
              <w:ind w:left="123"/>
              <w:spacing w:before="30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B"/>
                <w:spacing w:val="-3"/>
              </w:rPr>
              <w:t>[7.93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1]</w:t>
            </w:r>
          </w:p>
        </w:tc>
        <w:tc>
          <w:tcPr>
            <w:tcW w:w="835" w:type="dxa"/>
            <w:vAlign w:val="top"/>
          </w:tcPr>
          <w:p>
            <w:pPr>
              <w:ind w:left="206"/>
              <w:spacing w:before="5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0.025**</w:t>
            </w:r>
          </w:p>
          <w:p>
            <w:pPr>
              <w:ind w:left="206"/>
              <w:spacing w:before="21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D"/>
                <w:spacing w:val="-4"/>
              </w:rPr>
              <w:t>[8.269]</w:t>
            </w:r>
          </w:p>
        </w:tc>
        <w:tc>
          <w:tcPr>
            <w:tcW w:w="1003" w:type="dxa"/>
            <w:vAlign w:val="top"/>
          </w:tcPr>
          <w:p>
            <w:pPr>
              <w:ind w:left="152"/>
              <w:spacing w:before="21" w:line="22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0.025*★南</w:t>
            </w:r>
          </w:p>
          <w:p>
            <w:pPr>
              <w:ind w:left="252"/>
              <w:spacing w:before="15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D93"/>
                <w:spacing w:val="-4"/>
              </w:rPr>
              <w:t>[7.927]</w:t>
            </w:r>
          </w:p>
        </w:tc>
        <w:tc>
          <w:tcPr>
            <w:tcW w:w="782" w:type="dxa"/>
            <w:vAlign w:val="top"/>
          </w:tcPr>
          <w:p>
            <w:pPr>
              <w:ind w:left="89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0.025*</w:t>
            </w:r>
          </w:p>
          <w:p>
            <w:pPr>
              <w:ind w:left="129"/>
              <w:spacing w:before="30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D"/>
                <w:spacing w:val="-3"/>
              </w:rPr>
              <w:t>[5.383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]</w:t>
            </w:r>
          </w:p>
        </w:tc>
        <w:tc>
          <w:tcPr>
            <w:tcW w:w="924" w:type="dxa"/>
            <w:vAlign w:val="top"/>
          </w:tcPr>
          <w:p>
            <w:pPr>
              <w:ind w:left="187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0.022*</w:t>
            </w:r>
          </w:p>
          <w:p>
            <w:pPr>
              <w:ind w:left="227"/>
              <w:spacing w:before="30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1C8D"/>
                <w:spacing w:val="-3"/>
              </w:rPr>
              <w:t>[3.825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]</w:t>
            </w:r>
          </w:p>
        </w:tc>
        <w:tc>
          <w:tcPr>
            <w:tcW w:w="866" w:type="dxa"/>
            <w:vAlign w:val="top"/>
          </w:tcPr>
          <w:p>
            <w:pPr>
              <w:ind w:left="133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0.023*</w:t>
            </w:r>
          </w:p>
          <w:p>
            <w:pPr>
              <w:ind w:left="172"/>
              <w:spacing w:before="30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396"/>
                <w:spacing w:val="-4"/>
              </w:rPr>
              <w:t>[3.304]</w:t>
            </w:r>
          </w:p>
        </w:tc>
        <w:tc>
          <w:tcPr>
            <w:tcW w:w="857" w:type="dxa"/>
            <w:vAlign w:val="top"/>
          </w:tcPr>
          <w:p>
            <w:pPr>
              <w:ind w:left="146"/>
              <w:spacing w:before="4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0.022</w:t>
            </w:r>
          </w:p>
          <w:p>
            <w:pPr>
              <w:ind w:left="187"/>
              <w:spacing w:before="20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[3.384]</w:t>
            </w:r>
          </w:p>
        </w:tc>
      </w:tr>
      <w:tr>
        <w:trPr>
          <w:trHeight w:val="339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5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MOM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ind w:left="249" w:right="174" w:hanging="30"/>
              <w:spacing w:before="3" w:line="22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0.042*★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[3.061]</w:t>
            </w:r>
          </w:p>
        </w:tc>
        <w:tc>
          <w:tcPr>
            <w:tcW w:w="1029" w:type="dxa"/>
            <w:vAlign w:val="top"/>
          </w:tcPr>
          <w:p>
            <w:pPr>
              <w:ind w:left="252"/>
              <w:spacing w:before="3" w:line="22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0.042*★</w:t>
            </w:r>
          </w:p>
          <w:p>
            <w:pPr>
              <w:ind w:left="282"/>
              <w:spacing w:before="18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50AC"/>
                <w:spacing w:val="-4"/>
              </w:rPr>
              <w:t>[2.947]</w:t>
            </w:r>
          </w:p>
        </w:tc>
        <w:tc>
          <w:tcPr>
            <w:tcW w:w="786" w:type="dxa"/>
            <w:vAlign w:val="top"/>
          </w:tcPr>
          <w:p>
            <w:pPr>
              <w:ind w:left="123" w:right="179" w:hanging="30"/>
              <w:spacing w:before="3" w:line="23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0.043*☆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[3.034]</w:t>
            </w:r>
          </w:p>
        </w:tc>
        <w:tc>
          <w:tcPr>
            <w:tcW w:w="835" w:type="dxa"/>
            <w:vAlign w:val="top"/>
          </w:tcPr>
          <w:p>
            <w:pPr>
              <w:ind w:left="206" w:right="179"/>
              <w:spacing w:before="43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0.036**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[2.328]</w:t>
            </w:r>
          </w:p>
        </w:tc>
        <w:tc>
          <w:tcPr>
            <w:tcW w:w="1003" w:type="dxa"/>
            <w:vAlign w:val="top"/>
          </w:tcPr>
          <w:p>
            <w:pPr>
              <w:ind w:left="251" w:right="207" w:hanging="99"/>
              <w:spacing w:before="3" w:line="23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0.049*★☆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[3.023]</w:t>
            </w:r>
          </w:p>
        </w:tc>
        <w:tc>
          <w:tcPr>
            <w:tcW w:w="782" w:type="dxa"/>
            <w:vAlign w:val="top"/>
          </w:tcPr>
          <w:p>
            <w:pPr>
              <w:ind w:left="129" w:right="169" w:hanging="30"/>
              <w:spacing w:before="3" w:line="23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0.049*★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[3.202]</w:t>
            </w:r>
          </w:p>
        </w:tc>
        <w:tc>
          <w:tcPr>
            <w:tcW w:w="924" w:type="dxa"/>
            <w:vAlign w:val="top"/>
          </w:tcPr>
          <w:p>
            <w:pPr>
              <w:ind w:left="227" w:right="73" w:hanging="20"/>
              <w:spacing w:before="3" w:line="23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0.052*★★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[3.395]</w:t>
            </w:r>
          </w:p>
        </w:tc>
        <w:tc>
          <w:tcPr>
            <w:tcW w:w="866" w:type="dxa"/>
            <w:vAlign w:val="top"/>
          </w:tcPr>
          <w:p>
            <w:pPr>
              <w:ind w:left="123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0.055*</w:t>
            </w:r>
          </w:p>
          <w:p>
            <w:pPr>
              <w:ind w:left="172"/>
              <w:spacing w:before="20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[3.626]</w:t>
            </w:r>
          </w:p>
        </w:tc>
        <w:tc>
          <w:tcPr>
            <w:tcW w:w="857" w:type="dxa"/>
            <w:vAlign w:val="top"/>
          </w:tcPr>
          <w:p>
            <w:pPr>
              <w:ind w:left="146"/>
              <w:spacing w:before="3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0.053</w:t>
            </w:r>
          </w:p>
          <w:p>
            <w:pPr>
              <w:ind w:left="187"/>
              <w:spacing w:before="20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[3.716]</w:t>
            </w:r>
          </w:p>
        </w:tc>
      </w:tr>
      <w:tr>
        <w:trPr>
          <w:trHeight w:val="31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42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AGE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ind w:left="252" w:right="270" w:firstLine="60"/>
              <w:spacing w:before="4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color w:val="7C0000"/>
                <w:spacing w:val="-2"/>
              </w:rPr>
              <w:t>[-0.093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]</w:t>
            </w:r>
          </w:p>
        </w:tc>
        <w:tc>
          <w:tcPr>
            <w:tcW w:w="786" w:type="dxa"/>
            <w:vAlign w:val="top"/>
          </w:tcPr>
          <w:p>
            <w:pPr>
              <w:ind w:left="93" w:right="198" w:firstLine="69"/>
              <w:spacing w:before="4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[-0.196]</w:t>
            </w:r>
          </w:p>
        </w:tc>
        <w:tc>
          <w:tcPr>
            <w:tcW w:w="835" w:type="dxa"/>
            <w:vAlign w:val="top"/>
          </w:tcPr>
          <w:p>
            <w:pPr>
              <w:ind w:left="177"/>
              <w:spacing w:before="4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E0000"/>
                <w:spacing w:val="-1"/>
              </w:rPr>
              <w:t>0.019</w:t>
            </w:r>
          </w:p>
          <w:p>
            <w:pPr>
              <w:ind w:left="206"/>
              <w:spacing w:before="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[0.838]</w:t>
            </w:r>
          </w:p>
        </w:tc>
        <w:tc>
          <w:tcPr>
            <w:tcW w:w="1003" w:type="dxa"/>
            <w:vAlign w:val="top"/>
          </w:tcPr>
          <w:p>
            <w:pPr>
              <w:ind w:left="222" w:right="286" w:firstLine="60"/>
              <w:spacing w:before="4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[-0.257]</w:t>
            </w:r>
          </w:p>
        </w:tc>
        <w:tc>
          <w:tcPr>
            <w:tcW w:w="782" w:type="dxa"/>
            <w:vAlign w:val="top"/>
          </w:tcPr>
          <w:p>
            <w:pPr>
              <w:ind w:left="99" w:right="176" w:firstLine="60"/>
              <w:spacing w:before="4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[-1.</w:t>
            </w:r>
            <w:r>
              <w:rPr>
                <w:rFonts w:ascii="SimSun" w:hAnsi="SimSun" w:eastAsia="SimSun" w:cs="SimSun"/>
                <w:sz w:val="13"/>
                <w:szCs w:val="13"/>
                <w:color w:val="7B1D00"/>
                <w:spacing w:val="-2"/>
              </w:rPr>
              <w:t>627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]</w:t>
            </w:r>
          </w:p>
        </w:tc>
        <w:tc>
          <w:tcPr>
            <w:tcW w:w="924" w:type="dxa"/>
            <w:vAlign w:val="top"/>
          </w:tcPr>
          <w:p>
            <w:pPr>
              <w:ind w:left="197" w:right="232" w:firstLine="60"/>
              <w:spacing w:before="4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[-1.534]</w:t>
            </w:r>
          </w:p>
        </w:tc>
        <w:tc>
          <w:tcPr>
            <w:tcW w:w="866" w:type="dxa"/>
            <w:vAlign w:val="top"/>
          </w:tcPr>
          <w:p>
            <w:pPr>
              <w:ind w:left="133"/>
              <w:spacing w:before="43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-0.015</w:t>
            </w:r>
          </w:p>
          <w:p>
            <w:pPr>
              <w:ind w:left="143"/>
              <w:spacing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[-0.890]</w:t>
            </w:r>
          </w:p>
        </w:tc>
        <w:tc>
          <w:tcPr>
            <w:tcW w:w="857" w:type="dxa"/>
            <w:vAlign w:val="top"/>
          </w:tcPr>
          <w:p>
            <w:pPr>
              <w:ind w:left="167"/>
              <w:spacing w:before="4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0.000</w:t>
            </w:r>
          </w:p>
          <w:p>
            <w:pPr>
              <w:ind w:left="187"/>
              <w:spacing w:before="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[0.024]</w:t>
            </w:r>
          </w:p>
        </w:tc>
      </w:tr>
      <w:tr>
        <w:trPr>
          <w:trHeight w:val="33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5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IVOL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ind w:left="282" w:right="203" w:hanging="100"/>
              <w:spacing w:before="15"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0.134*★★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[3.206]</w:t>
            </w:r>
          </w:p>
        </w:tc>
        <w:tc>
          <w:tcPr>
            <w:tcW w:w="786" w:type="dxa"/>
            <w:vAlign w:val="top"/>
          </w:tcPr>
          <w:p>
            <w:pPr>
              <w:ind w:left="93"/>
              <w:spacing w:before="3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0.143*</w:t>
            </w:r>
          </w:p>
          <w:p>
            <w:pPr>
              <w:ind w:left="123"/>
              <w:spacing w:before="10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E"/>
                <w:spacing w:val="-4"/>
              </w:rPr>
              <w:t>[3.060]</w:t>
            </w:r>
          </w:p>
        </w:tc>
        <w:tc>
          <w:tcPr>
            <w:tcW w:w="835" w:type="dxa"/>
            <w:vAlign w:val="top"/>
          </w:tcPr>
          <w:p>
            <w:pPr>
              <w:ind w:left="187"/>
              <w:spacing w:before="63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0.082</w:t>
            </w:r>
          </w:p>
          <w:p>
            <w:pPr>
              <w:ind w:left="206"/>
              <w:spacing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[0.703]</w:t>
            </w:r>
          </w:p>
        </w:tc>
        <w:tc>
          <w:tcPr>
            <w:tcW w:w="1003" w:type="dxa"/>
            <w:vAlign w:val="top"/>
          </w:tcPr>
          <w:p>
            <w:pPr>
              <w:ind w:left="212"/>
              <w:spacing w:before="4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0.025</w:t>
            </w:r>
          </w:p>
          <w:p>
            <w:pPr>
              <w:ind w:left="252"/>
              <w:spacing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[0.242]</w:t>
            </w:r>
          </w:p>
        </w:tc>
        <w:tc>
          <w:tcPr>
            <w:tcW w:w="782" w:type="dxa"/>
            <w:vAlign w:val="top"/>
          </w:tcPr>
          <w:p>
            <w:pPr>
              <w:ind w:left="99" w:right="188" w:firstLine="60"/>
              <w:spacing w:before="6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-0.024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[-0.225]</w:t>
            </w:r>
          </w:p>
        </w:tc>
        <w:tc>
          <w:tcPr>
            <w:tcW w:w="924" w:type="dxa"/>
            <w:vAlign w:val="top"/>
          </w:tcPr>
          <w:p>
            <w:pPr>
              <w:ind w:left="207"/>
              <w:spacing w:before="64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</w:t>
            </w:r>
          </w:p>
          <w:p>
            <w:pPr>
              <w:ind w:left="197"/>
              <w:spacing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[-0.173]</w:t>
            </w:r>
          </w:p>
        </w:tc>
        <w:tc>
          <w:tcPr>
            <w:tcW w:w="866" w:type="dxa"/>
            <w:vAlign w:val="top"/>
          </w:tcPr>
          <w:p>
            <w:pPr>
              <w:ind w:left="153"/>
              <w:spacing w:before="63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0.018</w:t>
            </w:r>
          </w:p>
          <w:p>
            <w:pPr>
              <w:ind w:left="172"/>
              <w:spacing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[0.153]</w:t>
            </w:r>
          </w:p>
        </w:tc>
        <w:tc>
          <w:tcPr>
            <w:tcW w:w="857" w:type="dxa"/>
            <w:vAlign w:val="top"/>
          </w:tcPr>
          <w:p>
            <w:pPr>
              <w:ind w:left="167"/>
              <w:spacing w:before="63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0.045</w:t>
            </w:r>
          </w:p>
          <w:p>
            <w:pPr>
              <w:ind w:left="187"/>
              <w:spacing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[0.373]</w:t>
            </w:r>
          </w:p>
        </w:tc>
      </w:tr>
      <w:tr>
        <w:trPr>
          <w:trHeight w:val="314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LLIQ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ind w:left="83"/>
              <w:spacing w:before="43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75.142</w:t>
            </w:r>
          </w:p>
          <w:p>
            <w:pPr>
              <w:ind w:left="123"/>
              <w:spacing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[0.378]</w:t>
            </w:r>
          </w:p>
        </w:tc>
        <w:tc>
          <w:tcPr>
            <w:tcW w:w="835" w:type="dxa"/>
            <w:vAlign w:val="top"/>
          </w:tcPr>
          <w:p>
            <w:pPr>
              <w:ind w:left="177" w:right="163" w:firstLine="59"/>
              <w:spacing w:before="43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-76.72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[-0.742]</w:t>
            </w:r>
          </w:p>
        </w:tc>
        <w:tc>
          <w:tcPr>
            <w:tcW w:w="1003" w:type="dxa"/>
            <w:vAlign w:val="top"/>
          </w:tcPr>
          <w:p>
            <w:pPr>
              <w:ind w:left="242"/>
              <w:spacing w:before="54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6.585</w:t>
            </w:r>
          </w:p>
          <w:p>
            <w:pPr>
              <w:ind w:left="252"/>
              <w:spacing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[0.051]</w:t>
            </w:r>
          </w:p>
        </w:tc>
        <w:tc>
          <w:tcPr>
            <w:tcW w:w="782" w:type="dxa"/>
            <w:vAlign w:val="top"/>
          </w:tcPr>
          <w:p>
            <w:pPr>
              <w:ind w:left="129" w:right="205"/>
              <w:spacing w:before="43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359.266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[1.207]</w:t>
            </w:r>
          </w:p>
        </w:tc>
        <w:tc>
          <w:tcPr>
            <w:tcW w:w="924" w:type="dxa"/>
            <w:vAlign w:val="top"/>
          </w:tcPr>
          <w:p>
            <w:pPr>
              <w:ind w:left="227" w:right="246"/>
              <w:spacing w:before="63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449.632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[1.322]</w:t>
            </w:r>
          </w:p>
        </w:tc>
        <w:tc>
          <w:tcPr>
            <w:tcW w:w="866" w:type="dxa"/>
            <w:vAlign w:val="top"/>
          </w:tcPr>
          <w:p>
            <w:pPr>
              <w:ind w:left="172" w:right="245"/>
              <w:spacing w:before="43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548.692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[1.360]</w:t>
            </w:r>
          </w:p>
        </w:tc>
        <w:tc>
          <w:tcPr>
            <w:tcW w:w="857" w:type="dxa"/>
            <w:vAlign w:val="top"/>
          </w:tcPr>
          <w:p>
            <w:pPr>
              <w:ind w:left="187" w:right="219"/>
              <w:spacing w:before="43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422.713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[1.259]</w:t>
            </w:r>
          </w:p>
        </w:tc>
      </w:tr>
      <w:tr>
        <w:trPr>
          <w:trHeight w:val="33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MAX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ind w:left="177"/>
              <w:spacing w:before="21" w:line="22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20900"/>
                <w:spacing w:val="-1"/>
              </w:rPr>
              <w:t>0.459*★</w:t>
            </w:r>
          </w:p>
          <w:p>
            <w:pPr>
              <w:ind w:left="206"/>
              <w:spacing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[3.117]</w:t>
            </w:r>
          </w:p>
        </w:tc>
        <w:tc>
          <w:tcPr>
            <w:tcW w:w="1003" w:type="dxa"/>
            <w:vAlign w:val="top"/>
          </w:tcPr>
          <w:p>
            <w:pPr>
              <w:ind w:left="201"/>
              <w:spacing w:before="3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0.576*</w:t>
            </w:r>
          </w:p>
          <w:p>
            <w:pPr>
              <w:ind w:left="252"/>
              <w:spacing w:before="11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[4.420]</w:t>
            </w:r>
          </w:p>
        </w:tc>
        <w:tc>
          <w:tcPr>
            <w:tcW w:w="782" w:type="dxa"/>
            <w:vAlign w:val="top"/>
          </w:tcPr>
          <w:p>
            <w:pPr>
              <w:ind w:left="129" w:right="169" w:hanging="30"/>
              <w:spacing w:before="21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0.632*★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[5.065]</w:t>
            </w:r>
          </w:p>
        </w:tc>
        <w:tc>
          <w:tcPr>
            <w:tcW w:w="924" w:type="dxa"/>
            <w:vAlign w:val="top"/>
          </w:tcPr>
          <w:p>
            <w:pPr>
              <w:ind w:left="227"/>
              <w:spacing w:before="4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20900"/>
                <w:spacing w:val="-1"/>
              </w:rPr>
              <w:t>0.599**</w:t>
            </w:r>
          </w:p>
          <w:p>
            <w:pPr>
              <w:ind w:left="227"/>
              <w:spacing w:before="1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[4.603]</w:t>
            </w:r>
          </w:p>
        </w:tc>
        <w:tc>
          <w:tcPr>
            <w:tcW w:w="866" w:type="dxa"/>
            <w:vAlign w:val="top"/>
          </w:tcPr>
          <w:p>
            <w:pPr>
              <w:ind w:left="172" w:right="209" w:hanging="29"/>
              <w:spacing w:before="21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0.654*★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[4.365]</w:t>
            </w:r>
          </w:p>
        </w:tc>
        <w:tc>
          <w:tcPr>
            <w:tcW w:w="857" w:type="dxa"/>
            <w:vAlign w:val="top"/>
          </w:tcPr>
          <w:p>
            <w:pPr>
              <w:ind w:left="187" w:right="186" w:hanging="30"/>
              <w:spacing w:before="21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0.747*★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[4.957]</w:t>
            </w:r>
          </w:p>
        </w:tc>
      </w:tr>
      <w:tr>
        <w:trPr>
          <w:trHeight w:val="324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60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MIN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ind w:left="177"/>
              <w:spacing w:before="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0.155</w:t>
            </w:r>
          </w:p>
          <w:p>
            <w:pPr>
              <w:ind w:left="206"/>
              <w:spacing w:before="1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[0.855]</w:t>
            </w:r>
          </w:p>
        </w:tc>
        <w:tc>
          <w:tcPr>
            <w:tcW w:w="1003" w:type="dxa"/>
            <w:vAlign w:val="top"/>
          </w:tcPr>
          <w:p>
            <w:pPr>
              <w:ind w:left="222"/>
              <w:spacing w:before="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0.122</w:t>
            </w:r>
          </w:p>
          <w:p>
            <w:pPr>
              <w:ind w:left="252"/>
              <w:spacing w:before="1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[0.737]</w:t>
            </w:r>
          </w:p>
        </w:tc>
        <w:tc>
          <w:tcPr>
            <w:tcW w:w="782" w:type="dxa"/>
            <w:vAlign w:val="top"/>
          </w:tcPr>
          <w:p>
            <w:pPr>
              <w:ind w:left="99"/>
              <w:spacing w:before="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0.134</w:t>
            </w:r>
          </w:p>
          <w:p>
            <w:pPr>
              <w:ind w:left="129"/>
              <w:spacing w:before="1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[0.869]</w:t>
            </w:r>
          </w:p>
        </w:tc>
        <w:tc>
          <w:tcPr>
            <w:tcW w:w="924" w:type="dxa"/>
            <w:vAlign w:val="top"/>
          </w:tcPr>
          <w:p>
            <w:pPr>
              <w:ind w:left="197"/>
              <w:spacing w:before="3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0.141</w:t>
            </w:r>
          </w:p>
          <w:p>
            <w:pPr>
              <w:ind w:left="227"/>
              <w:spacing w:before="1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[0.844]</w:t>
            </w:r>
          </w:p>
        </w:tc>
        <w:tc>
          <w:tcPr>
            <w:tcW w:w="866" w:type="dxa"/>
            <w:vAlign w:val="top"/>
          </w:tcPr>
          <w:p>
            <w:pPr>
              <w:ind w:left="153"/>
              <w:spacing w:before="60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0.255</w:t>
            </w:r>
          </w:p>
          <w:p>
            <w:pPr>
              <w:ind w:left="172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[1.325]</w:t>
            </w:r>
          </w:p>
        </w:tc>
        <w:tc>
          <w:tcPr>
            <w:tcW w:w="857" w:type="dxa"/>
            <w:vAlign w:val="top"/>
          </w:tcPr>
          <w:p>
            <w:pPr>
              <w:ind w:left="187" w:right="221"/>
              <w:spacing w:before="39" w:line="19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0.364**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[2.201]</w:t>
            </w:r>
          </w:p>
        </w:tc>
      </w:tr>
      <w:tr>
        <w:trPr>
          <w:trHeight w:val="33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56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TK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3" w:type="dxa"/>
            <w:vAlign w:val="top"/>
          </w:tcPr>
          <w:p>
            <w:pPr>
              <w:ind w:left="222"/>
              <w:spacing w:before="35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0.143</w:t>
            </w:r>
          </w:p>
          <w:p>
            <w:pPr>
              <w:ind w:left="252"/>
              <w:spacing w:before="2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[0.611]</w:t>
            </w:r>
          </w:p>
        </w:tc>
        <w:tc>
          <w:tcPr>
            <w:tcW w:w="782" w:type="dxa"/>
            <w:vAlign w:val="top"/>
          </w:tcPr>
          <w:p>
            <w:pPr>
              <w:ind w:left="109"/>
              <w:spacing w:before="65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0.310</w:t>
            </w:r>
          </w:p>
          <w:p>
            <w:pPr>
              <w:ind w:left="129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[0.986]</w:t>
            </w:r>
          </w:p>
        </w:tc>
        <w:tc>
          <w:tcPr>
            <w:tcW w:w="924" w:type="dxa"/>
            <w:vAlign w:val="top"/>
          </w:tcPr>
          <w:p>
            <w:pPr>
              <w:ind w:left="197"/>
              <w:spacing w:before="5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F0D00"/>
                <w:spacing w:val="-1"/>
              </w:rPr>
              <w:t>0.324</w:t>
            </w:r>
          </w:p>
          <w:p>
            <w:pPr>
              <w:ind w:left="227"/>
              <w:spacing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[0.979]</w:t>
            </w:r>
          </w:p>
        </w:tc>
        <w:tc>
          <w:tcPr>
            <w:tcW w:w="866" w:type="dxa"/>
            <w:vAlign w:val="top"/>
          </w:tcPr>
          <w:p>
            <w:pPr>
              <w:ind w:left="153"/>
              <w:spacing w:before="75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0.229</w:t>
            </w:r>
          </w:p>
          <w:p>
            <w:pPr>
              <w:ind w:left="172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[0.517]</w:t>
            </w:r>
          </w:p>
        </w:tc>
        <w:tc>
          <w:tcPr>
            <w:tcW w:w="857" w:type="dxa"/>
            <w:vAlign w:val="top"/>
          </w:tcPr>
          <w:p>
            <w:pPr>
              <w:ind w:left="167"/>
              <w:spacing w:before="66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0.302</w:t>
            </w:r>
          </w:p>
          <w:p>
            <w:pPr>
              <w:ind w:left="187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[0.687]</w:t>
            </w:r>
          </w:p>
        </w:tc>
      </w:tr>
      <w:tr>
        <w:trPr>
          <w:trHeight w:val="320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SKEW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" w:type="dxa"/>
            <w:vAlign w:val="top"/>
          </w:tcPr>
          <w:p>
            <w:pPr>
              <w:ind w:left="99" w:right="169" w:firstLine="60"/>
              <w:spacing w:before="66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0.463]</w:t>
            </w:r>
          </w:p>
        </w:tc>
        <w:tc>
          <w:tcPr>
            <w:tcW w:w="924" w:type="dxa"/>
            <w:vAlign w:val="top"/>
          </w:tcPr>
          <w:p>
            <w:pPr>
              <w:ind w:left="197" w:right="232" w:firstLine="60"/>
              <w:spacing w:before="66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-0.004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[-0.283]</w:t>
            </w:r>
          </w:p>
        </w:tc>
        <w:tc>
          <w:tcPr>
            <w:tcW w:w="866" w:type="dxa"/>
            <w:vAlign w:val="top"/>
          </w:tcPr>
          <w:p>
            <w:pPr>
              <w:ind w:left="133"/>
              <w:spacing w:before="56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</w:p>
          <w:p>
            <w:pPr>
              <w:ind w:left="143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[-0.194]</w:t>
            </w:r>
          </w:p>
        </w:tc>
        <w:tc>
          <w:tcPr>
            <w:tcW w:w="857" w:type="dxa"/>
            <w:vAlign w:val="top"/>
          </w:tcPr>
          <w:p>
            <w:pPr>
              <w:ind w:left="146"/>
              <w:spacing w:before="65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-0.005</w:t>
            </w:r>
          </w:p>
          <w:p>
            <w:pPr>
              <w:ind w:left="157"/>
              <w:spacing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D"/>
                <w:spacing w:val="-3"/>
              </w:rPr>
              <w:t>[-0.326]</w:t>
            </w:r>
          </w:p>
        </w:tc>
      </w:tr>
      <w:tr>
        <w:trPr>
          <w:trHeight w:val="339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COSKEW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" w:type="dxa"/>
            <w:vAlign w:val="top"/>
          </w:tcPr>
          <w:p>
            <w:pPr>
              <w:ind w:left="99" w:right="169" w:firstLine="60"/>
              <w:spacing w:before="55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-0.141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color w:val="004BAE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0.227]</w:t>
            </w:r>
          </w:p>
        </w:tc>
        <w:tc>
          <w:tcPr>
            <w:tcW w:w="924" w:type="dxa"/>
            <w:vAlign w:val="top"/>
          </w:tcPr>
          <w:p>
            <w:pPr>
              <w:ind w:left="197" w:right="232" w:firstLine="60"/>
              <w:spacing w:before="55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-0.186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[-0.288]</w:t>
            </w:r>
          </w:p>
        </w:tc>
        <w:tc>
          <w:tcPr>
            <w:tcW w:w="866" w:type="dxa"/>
            <w:vAlign w:val="top"/>
          </w:tcPr>
          <w:p>
            <w:pPr>
              <w:ind w:left="143" w:right="228" w:firstLine="69"/>
              <w:spacing w:before="55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-0.497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[-0.793]</w:t>
            </w:r>
          </w:p>
        </w:tc>
        <w:tc>
          <w:tcPr>
            <w:tcW w:w="857" w:type="dxa"/>
            <w:vAlign w:val="top"/>
          </w:tcPr>
          <w:p>
            <w:pPr>
              <w:ind w:left="146"/>
              <w:spacing w:before="5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-0.579</w:t>
            </w:r>
          </w:p>
          <w:p>
            <w:pPr>
              <w:ind w:left="157"/>
              <w:spacing w:before="1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D"/>
                <w:spacing w:val="-3"/>
              </w:rPr>
              <w:t>[-0.886]</w:t>
            </w:r>
          </w:p>
        </w:tc>
      </w:tr>
      <w:tr>
        <w:trPr>
          <w:trHeight w:val="319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4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ISKEW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ind w:left="217"/>
              <w:spacing w:before="46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0.008</w:t>
            </w:r>
          </w:p>
          <w:p>
            <w:pPr>
              <w:ind w:left="227"/>
              <w:spacing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[0.477]</w:t>
            </w:r>
          </w:p>
        </w:tc>
        <w:tc>
          <w:tcPr>
            <w:tcW w:w="866" w:type="dxa"/>
            <w:vAlign w:val="top"/>
          </w:tcPr>
          <w:p>
            <w:pPr>
              <w:ind w:left="153"/>
              <w:spacing w:before="4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0.005</w:t>
            </w:r>
          </w:p>
          <w:p>
            <w:pPr>
              <w:ind w:left="172"/>
              <w:spacing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[0.320]</w:t>
            </w:r>
          </w:p>
        </w:tc>
        <w:tc>
          <w:tcPr>
            <w:tcW w:w="857" w:type="dxa"/>
            <w:vAlign w:val="top"/>
          </w:tcPr>
          <w:p>
            <w:pPr>
              <w:ind w:left="167"/>
              <w:spacing w:before="4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0.005</w:t>
            </w:r>
          </w:p>
          <w:p>
            <w:pPr>
              <w:ind w:left="187"/>
              <w:spacing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[0.335]</w:t>
            </w:r>
          </w:p>
        </w:tc>
      </w:tr>
      <w:tr>
        <w:trPr>
          <w:trHeight w:val="319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37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DBETA</w:t>
            </w:r>
          </w:p>
        </w:tc>
        <w:tc>
          <w:tcPr>
            <w:tcW w:w="8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66" w:type="dxa"/>
            <w:vAlign w:val="top"/>
          </w:tcPr>
          <w:p>
            <w:pPr>
              <w:ind w:left="143" w:right="228" w:firstLine="69"/>
              <w:spacing w:before="47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[-0.038]</w:t>
            </w:r>
          </w:p>
        </w:tc>
        <w:tc>
          <w:tcPr>
            <w:tcW w:w="857" w:type="dxa"/>
            <w:vAlign w:val="top"/>
          </w:tcPr>
          <w:p>
            <w:pPr>
              <w:ind w:left="157" w:right="205" w:firstLine="60"/>
              <w:spacing w:before="48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[-0.014]</w:t>
            </w:r>
          </w:p>
        </w:tc>
      </w:tr>
      <w:tr>
        <w:trPr>
          <w:trHeight w:val="347" w:hRule="atLeast"/>
        </w:trPr>
        <w:tc>
          <w:tcPr>
            <w:tcW w:w="822" w:type="dxa"/>
            <w:vAlign w:val="top"/>
          </w:tcPr>
          <w:p>
            <w:pPr>
              <w:ind w:left="130"/>
              <w:spacing w:before="1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Intercept</w:t>
            </w:r>
          </w:p>
        </w:tc>
        <w:tc>
          <w:tcPr>
            <w:tcW w:w="803" w:type="dxa"/>
            <w:vAlign w:val="top"/>
          </w:tcPr>
          <w:p>
            <w:pPr>
              <w:ind w:left="188" w:right="185" w:firstLine="59"/>
              <w:spacing w:before="48" w:line="20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0.007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[0.502]</w:t>
            </w:r>
          </w:p>
        </w:tc>
        <w:tc>
          <w:tcPr>
            <w:tcW w:w="835" w:type="dxa"/>
            <w:vAlign w:val="top"/>
          </w:tcPr>
          <w:p>
            <w:pPr>
              <w:ind w:left="175" w:right="165" w:firstLine="30"/>
              <w:spacing w:before="28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-0.327*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[-5.611]</w:t>
            </w:r>
          </w:p>
        </w:tc>
        <w:tc>
          <w:tcPr>
            <w:tcW w:w="908" w:type="dxa"/>
            <w:vAlign w:val="top"/>
          </w:tcPr>
          <w:p>
            <w:pPr>
              <w:ind w:left="219" w:right="193" w:firstLine="100"/>
              <w:spacing w:before="59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-0342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[-6.503]</w:t>
            </w:r>
          </w:p>
        </w:tc>
        <w:tc>
          <w:tcPr>
            <w:tcW w:w="1029" w:type="dxa"/>
            <w:vAlign w:val="top"/>
          </w:tcPr>
          <w:p>
            <w:pPr>
              <w:ind w:left="242"/>
              <w:spacing w:before="20" w:line="22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-0.453*★☆</w:t>
            </w:r>
          </w:p>
          <w:p>
            <w:pPr>
              <w:ind w:left="252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48A6"/>
                <w:spacing w:val="-3"/>
              </w:rPr>
              <w:t>[-6.892]</w:t>
            </w:r>
          </w:p>
        </w:tc>
        <w:tc>
          <w:tcPr>
            <w:tcW w:w="786" w:type="dxa"/>
            <w:vAlign w:val="top"/>
          </w:tcPr>
          <w:p>
            <w:pPr>
              <w:ind w:left="93"/>
              <w:spacing w:before="48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—0440—</w:t>
            </w:r>
          </w:p>
          <w:p>
            <w:pPr>
              <w:ind w:left="93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D"/>
                <w:spacing w:val="-3"/>
              </w:rPr>
              <w:t>[-6.963]</w:t>
            </w:r>
          </w:p>
        </w:tc>
        <w:tc>
          <w:tcPr>
            <w:tcW w:w="835" w:type="dxa"/>
            <w:vAlign w:val="top"/>
          </w:tcPr>
          <w:p>
            <w:pPr>
              <w:ind w:left="177" w:right="163" w:firstLine="29"/>
              <w:spacing w:before="49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-0.4608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[-7.573]</w:t>
            </w:r>
          </w:p>
        </w:tc>
        <w:tc>
          <w:tcPr>
            <w:tcW w:w="1003" w:type="dxa"/>
            <w:vAlign w:val="top"/>
          </w:tcPr>
          <w:p>
            <w:pPr>
              <w:ind w:left="222" w:right="70"/>
              <w:spacing w:before="19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-0.457*★☆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[-7.172]</w:t>
            </w:r>
          </w:p>
        </w:tc>
        <w:tc>
          <w:tcPr>
            <w:tcW w:w="782" w:type="dxa"/>
            <w:vAlign w:val="top"/>
          </w:tcPr>
          <w:p>
            <w:pPr>
              <w:ind w:left="159"/>
              <w:spacing w:before="48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-0.438</w:t>
            </w:r>
          </w:p>
          <w:p>
            <w:pPr>
              <w:ind w:left="99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D"/>
                <w:spacing w:val="-3"/>
              </w:rPr>
              <w:t>[-4.526]</w:t>
            </w:r>
          </w:p>
        </w:tc>
        <w:tc>
          <w:tcPr>
            <w:tcW w:w="924" w:type="dxa"/>
            <w:vAlign w:val="top"/>
          </w:tcPr>
          <w:p>
            <w:pPr>
              <w:ind w:left="177"/>
              <w:spacing w:before="48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-0.405</w:t>
            </w:r>
          </w:p>
          <w:p>
            <w:pPr>
              <w:ind w:left="197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[-3.678]</w:t>
            </w:r>
          </w:p>
        </w:tc>
        <w:tc>
          <w:tcPr>
            <w:tcW w:w="866" w:type="dxa"/>
            <w:vAlign w:val="top"/>
          </w:tcPr>
          <w:p>
            <w:pPr>
              <w:ind w:left="143" w:right="136" w:hanging="60"/>
              <w:spacing w:before="19" w:line="21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-0.444**★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[-2.799]</w:t>
            </w:r>
          </w:p>
        </w:tc>
        <w:tc>
          <w:tcPr>
            <w:tcW w:w="857" w:type="dxa"/>
            <w:vAlign w:val="top"/>
          </w:tcPr>
          <w:p>
            <w:pPr>
              <w:ind w:left="155" w:hanging="9"/>
              <w:spacing w:before="19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-0.443*☆☆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[-2.905]</w:t>
            </w:r>
          </w:p>
        </w:tc>
      </w:tr>
      <w:tr>
        <w:trPr>
          <w:trHeight w:val="238" w:hRule="atLeast"/>
        </w:trPr>
        <w:tc>
          <w:tcPr>
            <w:tcW w:w="822" w:type="dxa"/>
            <w:vAlign w:val="top"/>
            <w:tcBorders>
              <w:bottom w:val="single" w:color="000000" w:sz="4" w:space="0"/>
            </w:tcBorders>
          </w:tcPr>
          <w:p>
            <w:pPr>
              <w:ind w:left="50"/>
              <w:spacing w:before="66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Avg.R²</w:t>
            </w:r>
          </w:p>
        </w:tc>
        <w:tc>
          <w:tcPr>
            <w:tcW w:w="803" w:type="dxa"/>
            <w:vAlign w:val="top"/>
            <w:tcBorders>
              <w:bottom w:val="single" w:color="000000" w:sz="4" w:space="0"/>
            </w:tcBorders>
          </w:tcPr>
          <w:p>
            <w:pPr>
              <w:ind w:left="138"/>
              <w:spacing w:before="101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0.0614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</w:tcBorders>
          </w:tcPr>
          <w:p>
            <w:pPr>
              <w:ind w:left="244"/>
              <w:spacing w:before="8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0.1265</w:t>
            </w:r>
          </w:p>
        </w:tc>
        <w:tc>
          <w:tcPr>
            <w:tcW w:w="908" w:type="dxa"/>
            <w:vAlign w:val="top"/>
            <w:tcBorders>
              <w:bottom w:val="single" w:color="000000" w:sz="4" w:space="0"/>
            </w:tcBorders>
          </w:tcPr>
          <w:p>
            <w:pPr>
              <w:ind w:left="290"/>
              <w:spacing w:before="9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0.1627</w:t>
            </w:r>
          </w:p>
        </w:tc>
        <w:tc>
          <w:tcPr>
            <w:tcW w:w="1029" w:type="dxa"/>
            <w:vAlign w:val="top"/>
            <w:tcBorders>
              <w:bottom w:val="single" w:color="000000" w:sz="4" w:space="0"/>
            </w:tcBorders>
          </w:tcPr>
          <w:p>
            <w:pPr>
              <w:ind w:left="242"/>
              <w:spacing w:before="101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0.2181</w:t>
            </w:r>
          </w:p>
        </w:tc>
        <w:tc>
          <w:tcPr>
            <w:tcW w:w="786" w:type="dxa"/>
            <w:vAlign w:val="top"/>
            <w:tcBorders>
              <w:bottom w:val="single" w:color="000000" w:sz="4" w:space="0"/>
            </w:tcBorders>
          </w:tcPr>
          <w:p>
            <w:pPr>
              <w:ind w:left="83"/>
              <w:spacing w:before="8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0.2338</w:t>
            </w:r>
          </w:p>
        </w:tc>
        <w:tc>
          <w:tcPr>
            <w:tcW w:w="835" w:type="dxa"/>
            <w:vAlign w:val="top"/>
            <w:tcBorders>
              <w:bottom w:val="single" w:color="000000" w:sz="4" w:space="0"/>
            </w:tcBorders>
          </w:tcPr>
          <w:p>
            <w:pPr>
              <w:ind w:left="237"/>
              <w:spacing w:before="101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0.3113</w:t>
            </w:r>
          </w:p>
        </w:tc>
        <w:tc>
          <w:tcPr>
            <w:tcW w:w="1003" w:type="dxa"/>
            <w:vAlign w:val="top"/>
            <w:tcBorders>
              <w:bottom w:val="single" w:color="000000" w:sz="4" w:space="0"/>
            </w:tcBorders>
          </w:tcPr>
          <w:p>
            <w:pPr>
              <w:ind w:left="222"/>
              <w:spacing w:before="8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0.3331</w:t>
            </w:r>
          </w:p>
        </w:tc>
        <w:tc>
          <w:tcPr>
            <w:tcW w:w="782" w:type="dxa"/>
            <w:vAlign w:val="top"/>
            <w:tcBorders>
              <w:bottom w:val="single" w:color="000000" w:sz="4" w:space="0"/>
            </w:tcBorders>
          </w:tcPr>
          <w:p>
            <w:pPr>
              <w:ind w:left="79"/>
              <w:spacing w:before="10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0.3623</w:t>
            </w:r>
          </w:p>
        </w:tc>
        <w:tc>
          <w:tcPr>
            <w:tcW w:w="924" w:type="dxa"/>
            <w:vAlign w:val="top"/>
            <w:tcBorders>
              <w:bottom w:val="single" w:color="000000" w:sz="4" w:space="0"/>
            </w:tcBorders>
          </w:tcPr>
          <w:p>
            <w:pPr>
              <w:ind w:left="177"/>
              <w:spacing w:before="8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0.3732</w:t>
            </w:r>
          </w:p>
        </w:tc>
        <w:tc>
          <w:tcPr>
            <w:tcW w:w="866" w:type="dxa"/>
            <w:vAlign w:val="top"/>
            <w:tcBorders>
              <w:bottom w:val="single" w:color="000000" w:sz="4" w:space="0"/>
            </w:tcBorders>
          </w:tcPr>
          <w:p>
            <w:pPr>
              <w:ind w:left="133"/>
              <w:spacing w:before="10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0.3940</w:t>
            </w:r>
          </w:p>
        </w:tc>
        <w:tc>
          <w:tcPr>
            <w:tcW w:w="857" w:type="dxa"/>
            <w:vAlign w:val="top"/>
            <w:tcBorders>
              <w:bottom w:val="single" w:color="000000" w:sz="4" w:space="0"/>
            </w:tcBorders>
          </w:tcPr>
          <w:p>
            <w:pPr>
              <w:ind w:left="146"/>
              <w:spacing w:before="101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0.3755</w:t>
            </w:r>
          </w:p>
        </w:tc>
      </w:tr>
    </w:tbl>
    <w:p>
      <w:pPr>
        <w:pStyle w:val="BodyText"/>
        <w:ind w:left="2" w:right="45"/>
        <w:spacing w:before="91" w:line="218" w:lineRule="auto"/>
        <w:rPr>
          <w:sz w:val="16"/>
          <w:szCs w:val="16"/>
        </w:rPr>
      </w:pPr>
      <w:r>
        <w:rPr>
          <w:sz w:val="16"/>
          <w:szCs w:val="16"/>
          <w:b/>
          <w:bCs/>
        </w:rPr>
        <w:t>Table </w:t>
      </w:r>
      <w:r>
        <w:rPr>
          <w:sz w:val="16"/>
          <w:szCs w:val="16"/>
          <w:b/>
          <w:bCs/>
          <w:color w:val="005B90"/>
        </w:rPr>
        <w:t>4</w:t>
      </w:r>
      <w:r>
        <w:rPr>
          <w:sz w:val="16"/>
          <w:szCs w:val="16"/>
          <w:b/>
          <w:bCs/>
          <w:color w:val="005B90"/>
          <w:spacing w:val="30"/>
        </w:rPr>
        <w:t xml:space="preserve"> </w:t>
      </w:r>
      <w:r>
        <w:rPr>
          <w:sz w:val="16"/>
          <w:szCs w:val="16"/>
          <w:b/>
          <w:bCs/>
        </w:rPr>
        <w:t>reports</w:t>
      </w:r>
      <w:r>
        <w:rPr>
          <w:sz w:val="16"/>
          <w:szCs w:val="16"/>
          <w:b/>
          <w:bCs/>
          <w:spacing w:val="13"/>
        </w:rPr>
        <w:t xml:space="preserve"> </w:t>
      </w:r>
      <w:r>
        <w:rPr>
          <w:sz w:val="16"/>
          <w:szCs w:val="16"/>
          <w:b/>
          <w:bCs/>
        </w:rPr>
        <w:t>theestimated</w:t>
      </w:r>
      <w:r>
        <w:rPr>
          <w:sz w:val="16"/>
          <w:szCs w:val="16"/>
          <w:b/>
          <w:bCs/>
          <w:spacing w:val="15"/>
          <w:w w:val="102"/>
        </w:rPr>
        <w:t xml:space="preserve"> </w:t>
      </w:r>
      <w:r>
        <w:rPr>
          <w:sz w:val="16"/>
          <w:szCs w:val="16"/>
          <w:b/>
          <w:bCs/>
        </w:rPr>
        <w:t>regresioncoffients</w:t>
      </w:r>
      <w:r>
        <w:rPr>
          <w:sz w:val="16"/>
          <w:szCs w:val="16"/>
          <w:b/>
          <w:bCs/>
          <w:spacing w:val="15"/>
          <w:w w:val="102"/>
        </w:rPr>
        <w:t xml:space="preserve"> </w:t>
      </w:r>
      <w:r>
        <w:rPr>
          <w:sz w:val="16"/>
          <w:szCs w:val="16"/>
          <w:b/>
          <w:bCs/>
        </w:rPr>
        <w:t>of the</w:t>
      </w:r>
      <w:r>
        <w:rPr>
          <w:sz w:val="16"/>
          <w:szCs w:val="16"/>
          <w:b/>
          <w:bCs/>
          <w:spacing w:val="13"/>
        </w:rPr>
        <w:t xml:space="preserve"> </w:t>
      </w:r>
      <w:r>
        <w:rPr>
          <w:sz w:val="16"/>
          <w:szCs w:val="16"/>
          <w:b/>
          <w:bCs/>
        </w:rPr>
        <w:t>t</w:t>
      </w:r>
      <w:r>
        <w:rPr>
          <w:sz w:val="16"/>
          <w:szCs w:val="16"/>
          <w:b/>
          <w:bCs/>
          <w:spacing w:val="-1"/>
        </w:rPr>
        <w:t>-statistics</w:t>
      </w:r>
      <w:r>
        <w:rPr>
          <w:sz w:val="16"/>
          <w:szCs w:val="16"/>
          <w:b/>
          <w:bCs/>
          <w:spacing w:val="13"/>
        </w:rPr>
        <w:t xml:space="preserve"> </w:t>
      </w:r>
      <w:r>
        <w:rPr>
          <w:sz w:val="16"/>
          <w:szCs w:val="16"/>
          <w:b/>
          <w:bCs/>
          <w:spacing w:val="-1"/>
        </w:rPr>
        <w:t>in</w:t>
      </w:r>
      <w:r>
        <w:rPr>
          <w:sz w:val="16"/>
          <w:szCs w:val="16"/>
          <w:b/>
          <w:bCs/>
          <w:spacing w:val="1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brackets)from</w:t>
      </w:r>
      <w:r>
        <w:rPr>
          <w:sz w:val="16"/>
          <w:szCs w:val="16"/>
          <w:b/>
          <w:bCs/>
          <w:spacing w:val="1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Fama-MacBeth</w:t>
      </w:r>
      <w:r>
        <w:rPr>
          <w:sz w:val="16"/>
          <w:szCs w:val="16"/>
          <w:b/>
          <w:bCs/>
          <w:spacing w:val="16"/>
        </w:rPr>
        <w:t xml:space="preserve"> </w:t>
      </w:r>
      <w:r>
        <w:rPr>
          <w:sz w:val="16"/>
          <w:szCs w:val="16"/>
          <w:b/>
          <w:bCs/>
          <w:spacing w:val="-1"/>
        </w:rPr>
        <w:t>crosecional</w:t>
      </w:r>
      <w:r>
        <w:rPr>
          <w:sz w:val="16"/>
          <w:szCs w:val="16"/>
          <w:b/>
          <w:bCs/>
          <w:spacing w:val="16"/>
        </w:rPr>
        <w:t xml:space="preserve"> </w:t>
      </w:r>
      <w:r>
        <w:rPr>
          <w:sz w:val="16"/>
          <w:szCs w:val="16"/>
          <w:b/>
          <w:bCs/>
          <w:spacing w:val="-1"/>
        </w:rPr>
        <w:t>regresions</w:t>
      </w:r>
      <w:r>
        <w:rPr>
          <w:sz w:val="16"/>
          <w:szCs w:val="16"/>
          <w:b/>
          <w:bCs/>
          <w:spacing w:val="15"/>
        </w:rPr>
        <w:t xml:space="preserve"> </w:t>
      </w:r>
      <w:r>
        <w:rPr>
          <w:sz w:val="16"/>
          <w:szCs w:val="16"/>
          <w:b/>
          <w:bCs/>
          <w:spacing w:val="-1"/>
        </w:rPr>
        <w:t>for</w:t>
      </w:r>
      <w:r>
        <w:rPr>
          <w:sz w:val="16"/>
          <w:szCs w:val="16"/>
          <w:b/>
          <w:bCs/>
          <w:spacing w:val="16"/>
        </w:rPr>
        <w:t xml:space="preserve"> </w:t>
      </w:r>
      <w:r>
        <w:rPr>
          <w:sz w:val="16"/>
          <w:szCs w:val="16"/>
          <w:b/>
          <w:bCs/>
          <w:spacing w:val="-1"/>
        </w:rPr>
        <w:t>cryptoreturns.The</w:t>
      </w:r>
      <w:r>
        <w:rPr>
          <w:sz w:val="16"/>
          <w:szCs w:val="16"/>
          <w:b/>
          <w:bCs/>
          <w:spacing w:val="16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sampl</w:t>
      </w:r>
      <w:r>
        <w:rPr>
          <w:sz w:val="16"/>
          <w:szCs w:val="16"/>
          <w:spacing w:val="-1"/>
        </w:rPr>
        <w:t>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2"/>
        </w:rPr>
        <w:t>co</w:t>
      </w:r>
      <w:r>
        <w:rPr>
          <w:sz w:val="16"/>
          <w:szCs w:val="16"/>
          <w:b/>
          <w:bCs/>
          <w:spacing w:val="-2"/>
        </w:rPr>
        <w:t>nsists of actively traded cyptos with a market capitalization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2"/>
        </w:rPr>
        <w:t>of over</w:t>
      </w:r>
      <w:r>
        <w:rPr>
          <w:sz w:val="16"/>
          <w:szCs w:val="16"/>
          <w:b/>
          <w:bCs/>
          <w:spacing w:val="9"/>
        </w:rPr>
        <w:t xml:space="preserve"> </w:t>
      </w:r>
      <w:r>
        <w:rPr>
          <w:sz w:val="16"/>
          <w:szCs w:val="16"/>
          <w:b/>
          <w:bCs/>
          <w:spacing w:val="-2"/>
        </w:rPr>
        <w:t>1 million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USD within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t</w:t>
      </w:r>
      <w:r>
        <w:rPr>
          <w:sz w:val="16"/>
          <w:szCs w:val="16"/>
          <w:b/>
          <w:bCs/>
          <w:spacing w:val="-3"/>
        </w:rPr>
        <w:t>he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sample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period</w:t>
      </w:r>
      <w:r>
        <w:rPr>
          <w:sz w:val="16"/>
          <w:szCs w:val="16"/>
          <w:b/>
          <w:bCs/>
          <w:spacing w:val="4"/>
        </w:rPr>
        <w:t xml:space="preserve"> </w:t>
      </w:r>
      <w:r>
        <w:rPr>
          <w:sz w:val="16"/>
          <w:szCs w:val="16"/>
          <w:b/>
          <w:bCs/>
          <w:spacing w:val="-3"/>
        </w:rPr>
        <w:t>from</w:t>
      </w:r>
      <w:r>
        <w:rPr>
          <w:sz w:val="16"/>
          <w:szCs w:val="16"/>
          <w:b/>
          <w:bCs/>
          <w:spacing w:val="1"/>
        </w:rPr>
        <w:t xml:space="preserve"> </w:t>
      </w:r>
      <w:r>
        <w:rPr>
          <w:sz w:val="16"/>
          <w:szCs w:val="16"/>
          <w:b/>
          <w:bCs/>
          <w:spacing w:val="-3"/>
        </w:rPr>
        <w:t>January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3"/>
        </w:rPr>
        <w:t>2014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to</w:t>
      </w:r>
      <w:r>
        <w:rPr>
          <w:sz w:val="16"/>
          <w:szCs w:val="16"/>
          <w:b/>
          <w:bCs/>
        </w:rPr>
        <w:t xml:space="preserve"> </w:t>
      </w:r>
      <w:r>
        <w:rPr>
          <w:sz w:val="16"/>
          <w:szCs w:val="16"/>
          <w:b/>
          <w:bCs/>
          <w:spacing w:val="-3"/>
        </w:rPr>
        <w:t>Jume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3"/>
        </w:rPr>
        <w:t>2021,including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3</w:t>
      </w:r>
      <w:r>
        <w:rPr>
          <w:sz w:val="16"/>
          <w:szCs w:val="16"/>
          <w:spacing w:val="-3"/>
        </w:rPr>
        <w:t>91</w:t>
      </w:r>
    </w:p>
    <w:p>
      <w:pPr>
        <w:pStyle w:val="BodyText"/>
        <w:ind w:left="2" w:right="16"/>
        <w:spacing w:before="47" w:line="239" w:lineRule="auto"/>
        <w:jc w:val="both"/>
        <w:rPr>
          <w:sz w:val="16"/>
          <w:szCs w:val="16"/>
        </w:rPr>
      </w:pPr>
      <w:r>
        <w:rPr>
          <w:sz w:val="16"/>
          <w:szCs w:val="16"/>
          <w:b/>
          <w:bCs/>
          <w:spacing w:val="-1"/>
        </w:rPr>
        <w:t>weeks(90months).The Fama-MacBeth regresion uses weekly retums (Panel A)a</w:t>
      </w:r>
      <w:r>
        <w:rPr>
          <w:sz w:val="16"/>
          <w:szCs w:val="16"/>
          <w:b/>
          <w:bCs/>
          <w:spacing w:val="-2"/>
        </w:rPr>
        <w:t>nd monthlyretums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Panel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B).STis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the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2"/>
        </w:rPr>
        <w:t>salience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theory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2"/>
        </w:rPr>
        <w:t>measure.BETA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2"/>
        </w:rPr>
        <w:t>denote</w:t>
      </w:r>
      <w:r>
        <w:rPr>
          <w:sz w:val="16"/>
          <w:szCs w:val="16"/>
          <w:spacing w:val="-2"/>
        </w:rPr>
        <w:t>s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>
        <w:rPr>
          <w:sz w:val="16"/>
          <w:szCs w:val="16"/>
          <w:b/>
          <w:bCs/>
        </w:rPr>
        <w:t>he beta for themarke eturn.SIZEisthe marketcapitaliation o cryptos.MOM</w:t>
      </w:r>
      <w:r>
        <w:rPr>
          <w:sz w:val="16"/>
          <w:szCs w:val="16"/>
          <w:b/>
          <w:bCs/>
          <w:spacing w:val="7"/>
        </w:rPr>
        <w:t xml:space="preserve"> </w:t>
      </w:r>
      <w:r>
        <w:rPr>
          <w:sz w:val="16"/>
          <w:szCs w:val="16"/>
          <w:b/>
          <w:bCs/>
        </w:rPr>
        <w:t>denotes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</w:rPr>
        <w:t>thelaggedone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</w:rPr>
        <w:t>day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</w:rPr>
        <w:t>returm.VOI</w:t>
      </w:r>
      <w:r>
        <w:rPr>
          <w:sz w:val="16"/>
          <w:szCs w:val="16"/>
          <w:b/>
          <w:bCs/>
          <w:spacing w:val="-1"/>
        </w:rPr>
        <w:t>M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1"/>
        </w:rPr>
        <w:t>is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1"/>
        </w:rPr>
        <w:t>thelogaithm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-9"/>
        </w:rPr>
        <w:t xml:space="preserve"> </w:t>
      </w:r>
      <w:r>
        <w:rPr>
          <w:sz w:val="16"/>
          <w:szCs w:val="16"/>
          <w:b/>
          <w:bCs/>
          <w:spacing w:val="-1"/>
        </w:rPr>
        <w:t>thetradingvolum</w:t>
      </w:r>
      <w:r>
        <w:rPr>
          <w:sz w:val="16"/>
          <w:szCs w:val="16"/>
          <w:spacing w:val="-1"/>
        </w:rPr>
        <w:t>e.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IVOL</w:t>
      </w:r>
      <w:r>
        <w:rPr>
          <w:sz w:val="16"/>
          <w:szCs w:val="16"/>
          <w:spacing w:val="36"/>
        </w:rPr>
        <w:t xml:space="preserve"> </w:t>
      </w:r>
      <w:r>
        <w:rPr>
          <w:sz w:val="16"/>
          <w:szCs w:val="16"/>
        </w:rPr>
        <w:t>denotes</w:t>
      </w:r>
      <w:r>
        <w:rPr>
          <w:sz w:val="16"/>
          <w:szCs w:val="16"/>
          <w:spacing w:val="32"/>
          <w:w w:val="101"/>
        </w:rPr>
        <w:t xml:space="preserve"> </w:t>
      </w:r>
      <w:r>
        <w:rPr>
          <w:sz w:val="16"/>
          <w:szCs w:val="16"/>
        </w:rPr>
        <w:t>the</w:t>
      </w:r>
      <w:r>
        <w:rPr>
          <w:sz w:val="16"/>
          <w:szCs w:val="16"/>
          <w:spacing w:val="35"/>
          <w:w w:val="102"/>
        </w:rPr>
        <w:t xml:space="preserve"> </w:t>
      </w:r>
      <w:r>
        <w:rPr>
          <w:sz w:val="16"/>
          <w:szCs w:val="16"/>
        </w:rPr>
        <w:t>idiosyncratic</w:t>
      </w:r>
      <w:r>
        <w:rPr>
          <w:sz w:val="16"/>
          <w:szCs w:val="16"/>
          <w:spacing w:val="32"/>
        </w:rPr>
        <w:t xml:space="preserve"> </w:t>
      </w:r>
      <w:r>
        <w:rPr>
          <w:sz w:val="16"/>
          <w:szCs w:val="16"/>
        </w:rPr>
        <w:t>volatlit</w:t>
      </w:r>
      <w:r>
        <w:rPr>
          <w:sz w:val="16"/>
          <w:szCs w:val="16"/>
          <w:spacing w:val="36"/>
          <w:w w:val="102"/>
        </w:rPr>
        <w:t xml:space="preserve"> </w:t>
      </w:r>
      <w:r>
        <w:rPr>
          <w:sz w:val="16"/>
          <w:szCs w:val="16"/>
        </w:rPr>
        <w:t>estimated</w:t>
      </w:r>
      <w:r>
        <w:rPr>
          <w:sz w:val="16"/>
          <w:szCs w:val="16"/>
          <w:spacing w:val="36"/>
          <w:w w:val="102"/>
        </w:rPr>
        <w:t xml:space="preserve"> </w:t>
      </w:r>
      <w:r>
        <w:rPr>
          <w:sz w:val="16"/>
          <w:szCs w:val="16"/>
        </w:rPr>
        <w:t>from</w:t>
      </w:r>
      <w:r>
        <w:rPr>
          <w:sz w:val="16"/>
          <w:szCs w:val="16"/>
          <w:spacing w:val="32"/>
          <w:w w:val="101"/>
        </w:rPr>
        <w:t xml:space="preserve"> </w:t>
      </w:r>
      <w:r>
        <w:rPr>
          <w:sz w:val="16"/>
          <w:szCs w:val="16"/>
        </w:rPr>
        <w:t>the</w:t>
      </w:r>
      <w:r>
        <w:rPr>
          <w:sz w:val="16"/>
          <w:szCs w:val="16"/>
          <w:spacing w:val="32"/>
        </w:rPr>
        <w:t xml:space="preserve"> </w:t>
      </w:r>
      <w:r>
        <w:rPr>
          <w:sz w:val="16"/>
          <w:szCs w:val="16"/>
        </w:rPr>
        <w:t>market</w:t>
      </w:r>
      <w:r>
        <w:rPr>
          <w:sz w:val="16"/>
          <w:szCs w:val="16"/>
          <w:spacing w:val="32"/>
        </w:rPr>
        <w:t xml:space="preserve"> </w:t>
      </w:r>
      <w:r>
        <w:rPr>
          <w:sz w:val="16"/>
          <w:szCs w:val="16"/>
        </w:rPr>
        <w:t>mo</w:t>
      </w:r>
      <w:r>
        <w:rPr>
          <w:sz w:val="16"/>
          <w:szCs w:val="16"/>
          <w:spacing w:val="-1"/>
        </w:rPr>
        <w:t>del.IJIQ</w:t>
      </w:r>
      <w:r>
        <w:rPr>
          <w:sz w:val="16"/>
          <w:szCs w:val="16"/>
          <w:spacing w:val="36"/>
          <w:w w:val="101"/>
        </w:rPr>
        <w:t xml:space="preserve"> </w:t>
      </w:r>
      <w:r>
        <w:rPr>
          <w:sz w:val="16"/>
          <w:szCs w:val="16"/>
          <w:spacing w:val="-1"/>
        </w:rPr>
        <w:t>denotes</w:t>
      </w:r>
      <w:r>
        <w:rPr>
          <w:sz w:val="16"/>
          <w:szCs w:val="16"/>
          <w:spacing w:val="32"/>
          <w:w w:val="101"/>
        </w:rPr>
        <w:t xml:space="preserve"> </w:t>
      </w:r>
      <w:r>
        <w:rPr>
          <w:sz w:val="16"/>
          <w:szCs w:val="16"/>
          <w:spacing w:val="-1"/>
        </w:rPr>
        <w:t>the</w:t>
      </w:r>
      <w:r>
        <w:rPr>
          <w:sz w:val="16"/>
          <w:szCs w:val="16"/>
          <w:spacing w:val="35"/>
          <w:w w:val="102"/>
        </w:rPr>
        <w:t xml:space="preserve"> </w:t>
      </w:r>
      <w:r>
        <w:rPr>
          <w:sz w:val="16"/>
          <w:szCs w:val="16"/>
          <w:spacing w:val="-1"/>
        </w:rPr>
        <w:t>liquidity</w:t>
      </w:r>
      <w:r>
        <w:rPr>
          <w:sz w:val="16"/>
          <w:szCs w:val="16"/>
          <w:spacing w:val="35"/>
          <w:w w:val="102"/>
        </w:rPr>
        <w:t xml:space="preserve"> </w:t>
      </w:r>
      <w:r>
        <w:rPr>
          <w:sz w:val="16"/>
          <w:szCs w:val="16"/>
          <w:spacing w:val="-1"/>
        </w:rPr>
        <w:t>level</w:t>
      </w:r>
      <w:r>
        <w:rPr>
          <w:sz w:val="16"/>
          <w:szCs w:val="16"/>
          <w:spacing w:val="31"/>
        </w:rPr>
        <w:t xml:space="preserve"> </w:t>
      </w:r>
      <w:r>
        <w:rPr>
          <w:sz w:val="16"/>
          <w:szCs w:val="16"/>
          <w:spacing w:val="-1"/>
        </w:rPr>
        <w:t>usingthe</w:t>
      </w:r>
      <w:r>
        <w:rPr>
          <w:sz w:val="16"/>
          <w:szCs w:val="16"/>
          <w:spacing w:val="36"/>
        </w:rPr>
        <w:t xml:space="preserve"> </w:t>
      </w:r>
      <w:r>
        <w:rPr>
          <w:sz w:val="16"/>
          <w:szCs w:val="16"/>
          <w:spacing w:val="-1"/>
        </w:rPr>
        <w:t>dailyAmihud</w:t>
      </w:r>
      <w:r>
        <w:rPr>
          <w:sz w:val="16"/>
          <w:szCs w:val="16"/>
          <w:spacing w:val="32"/>
        </w:rPr>
        <w:t xml:space="preserve"> </w:t>
      </w:r>
      <w:r>
        <w:rPr>
          <w:sz w:val="16"/>
          <w:szCs w:val="16"/>
          <w:spacing w:val="-1"/>
        </w:rPr>
        <w:t>measure.MAXandMIN</w:t>
      </w:r>
      <w:r>
        <w:rPr>
          <w:sz w:val="16"/>
          <w:szCs w:val="16"/>
          <w:spacing w:val="36"/>
          <w:w w:val="102"/>
        </w:rPr>
        <w:t xml:space="preserve"> </w:t>
      </w:r>
      <w:r>
        <w:rPr>
          <w:sz w:val="16"/>
          <w:szCs w:val="16"/>
          <w:spacing w:val="-1"/>
        </w:rPr>
        <w:t>are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"/>
        </w:rPr>
        <w:t>th</w:t>
      </w:r>
      <w:r>
        <w:rPr>
          <w:sz w:val="16"/>
          <w:szCs w:val="16"/>
          <w:b/>
          <w:bCs/>
          <w:spacing w:val="-1"/>
        </w:rPr>
        <w:t>emaximum and minimum daily returns within the estimation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1"/>
        </w:rPr>
        <w:t>period.TR</w:t>
      </w:r>
      <w:r>
        <w:rPr>
          <w:sz w:val="16"/>
          <w:szCs w:val="16"/>
          <w:b/>
          <w:bCs/>
          <w:spacing w:val="1"/>
        </w:rPr>
        <w:t xml:space="preserve"> </w:t>
      </w:r>
      <w:r>
        <w:rPr>
          <w:sz w:val="16"/>
          <w:szCs w:val="16"/>
          <w:b/>
          <w:bCs/>
          <w:spacing w:val="-1"/>
        </w:rPr>
        <w:t>i</w:t>
      </w:r>
      <w:r>
        <w:rPr>
          <w:sz w:val="16"/>
          <w:szCs w:val="16"/>
          <w:b/>
          <w:bCs/>
          <w:spacing w:val="-2"/>
        </w:rPr>
        <w:t>s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the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prospecivetheory</w:t>
      </w:r>
      <w:r>
        <w:rPr>
          <w:sz w:val="16"/>
          <w:szCs w:val="16"/>
          <w:b/>
          <w:bCs/>
          <w:spacing w:val="1"/>
        </w:rPr>
        <w:t xml:space="preserve"> </w:t>
      </w:r>
      <w:r>
        <w:rPr>
          <w:sz w:val="16"/>
          <w:szCs w:val="16"/>
          <w:b/>
          <w:bCs/>
          <w:spacing w:val="-2"/>
        </w:rPr>
        <w:t>value.SKEW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is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the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2"/>
        </w:rPr>
        <w:t>daily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2"/>
        </w:rPr>
        <w:t>return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2"/>
        </w:rPr>
        <w:t>skewess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2"/>
        </w:rPr>
        <w:t>COSKEW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is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2"/>
        </w:rPr>
        <w:t>th</w:t>
      </w:r>
      <w:r>
        <w:rPr>
          <w:sz w:val="16"/>
          <w:szCs w:val="16"/>
          <w:spacing w:val="-2"/>
        </w:rPr>
        <w:t>e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b/>
          <w:bCs/>
          <w:spacing w:val="-2"/>
        </w:rPr>
        <w:t>co-skewnes of</w:t>
      </w:r>
      <w:r>
        <w:rPr>
          <w:sz w:val="16"/>
          <w:szCs w:val="16"/>
          <w:b/>
          <w:bCs/>
          <w:spacing w:val="-10"/>
        </w:rPr>
        <w:t xml:space="preserve"> </w:t>
      </w:r>
      <w:r>
        <w:rPr>
          <w:sz w:val="16"/>
          <w:szCs w:val="16"/>
          <w:b/>
          <w:bCs/>
          <w:spacing w:val="-2"/>
        </w:rPr>
        <w:t>the dalyreturns with the market returns.ISKEW is the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2"/>
        </w:rPr>
        <w:t>idiosyncatic</w:t>
      </w:r>
      <w:r>
        <w:rPr>
          <w:sz w:val="16"/>
          <w:szCs w:val="16"/>
          <w:b/>
          <w:bCs/>
          <w:spacing w:val="4"/>
        </w:rPr>
        <w:t xml:space="preserve"> </w:t>
      </w:r>
      <w:r>
        <w:rPr>
          <w:sz w:val="16"/>
          <w:szCs w:val="16"/>
          <w:b/>
          <w:bCs/>
          <w:spacing w:val="-2"/>
        </w:rPr>
        <w:t>kewness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of</w:t>
      </w:r>
      <w:r>
        <w:rPr>
          <w:sz w:val="16"/>
          <w:szCs w:val="16"/>
          <w:b/>
          <w:bCs/>
          <w:spacing w:val="-10"/>
        </w:rPr>
        <w:t xml:space="preserve"> </w:t>
      </w:r>
      <w:r>
        <w:rPr>
          <w:sz w:val="16"/>
          <w:szCs w:val="16"/>
          <w:b/>
          <w:bCs/>
          <w:spacing w:val="-3"/>
        </w:rPr>
        <w:t>the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residualsfom</w:t>
      </w:r>
      <w:r>
        <w:rPr>
          <w:sz w:val="16"/>
          <w:szCs w:val="16"/>
          <w:b/>
          <w:bCs/>
          <w:spacing w:val="1"/>
        </w:rPr>
        <w:t xml:space="preserve"> </w:t>
      </w:r>
      <w:r>
        <w:rPr>
          <w:sz w:val="16"/>
          <w:szCs w:val="16"/>
          <w:b/>
          <w:bCs/>
          <w:spacing w:val="-3"/>
        </w:rPr>
        <w:t>the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market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model.DBETA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is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the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3"/>
        </w:rPr>
        <w:t>downside</w:t>
      </w:r>
      <w:r>
        <w:rPr>
          <w:sz w:val="16"/>
          <w:szCs w:val="16"/>
          <w:b/>
          <w:bCs/>
          <w:spacing w:val="2"/>
        </w:rPr>
        <w:t xml:space="preserve"> </w:t>
      </w:r>
      <w:r>
        <w:rPr>
          <w:sz w:val="16"/>
          <w:szCs w:val="16"/>
          <w:b/>
          <w:bCs/>
          <w:spacing w:val="-3"/>
        </w:rPr>
        <w:t>be</w:t>
      </w:r>
      <w:r>
        <w:rPr>
          <w:sz w:val="16"/>
          <w:szCs w:val="16"/>
          <w:spacing w:val="-3"/>
        </w:rPr>
        <w:t>ta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b/>
          <w:bCs/>
        </w:rPr>
        <w:t>esimated from the regr</w:t>
      </w:r>
      <w:r>
        <w:rPr>
          <w:sz w:val="16"/>
          <w:szCs w:val="16"/>
          <w:b/>
          <w:bCs/>
          <w:spacing w:val="-1"/>
        </w:rPr>
        <w:t>esion of</w:t>
      </w:r>
      <w:r>
        <w:rPr>
          <w:sz w:val="16"/>
          <w:szCs w:val="16"/>
          <w:b/>
          <w:bCs/>
          <w:spacing w:val="-9"/>
        </w:rPr>
        <w:t xml:space="preserve"> </w:t>
      </w:r>
      <w:r>
        <w:rPr>
          <w:sz w:val="16"/>
          <w:szCs w:val="16"/>
          <w:b/>
          <w:bCs/>
          <w:spacing w:val="-1"/>
        </w:rPr>
        <w:t>thedail exess rypto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return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on the</w:t>
      </w:r>
      <w:r>
        <w:rPr>
          <w:sz w:val="16"/>
          <w:szCs w:val="16"/>
          <w:b/>
          <w:bCs/>
          <w:spacing w:val="5"/>
        </w:rPr>
        <w:t xml:space="preserve"> </w:t>
      </w:r>
      <w:r>
        <w:rPr>
          <w:sz w:val="16"/>
          <w:szCs w:val="16"/>
          <w:b/>
          <w:bCs/>
          <w:spacing w:val="-1"/>
        </w:rPr>
        <w:t>daily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market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retum.The</w:t>
      </w:r>
      <w:r>
        <w:rPr>
          <w:sz w:val="16"/>
          <w:szCs w:val="16"/>
          <w:b/>
          <w:bCs/>
          <w:spacing w:val="1"/>
        </w:rPr>
        <w:t xml:space="preserve"> </w:t>
      </w:r>
      <w:r>
        <w:rPr>
          <w:sz w:val="16"/>
          <w:szCs w:val="16"/>
          <w:b/>
          <w:bCs/>
          <w:spacing w:val="-1"/>
        </w:rPr>
        <w:t>variabl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definition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1"/>
        </w:rPr>
        <w:t>is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specified</w:t>
      </w:r>
      <w:r>
        <w:rPr>
          <w:sz w:val="16"/>
          <w:szCs w:val="16"/>
          <w:b/>
          <w:bCs/>
          <w:spacing w:val="3"/>
        </w:rPr>
        <w:t xml:space="preserve"> </w:t>
      </w:r>
      <w:r>
        <w:rPr>
          <w:sz w:val="16"/>
          <w:szCs w:val="16"/>
          <w:b/>
          <w:bCs/>
          <w:spacing w:val="-1"/>
        </w:rPr>
        <w:t>in</w:t>
      </w:r>
      <w:r>
        <w:rPr>
          <w:sz w:val="16"/>
          <w:szCs w:val="16"/>
          <w:b/>
          <w:bCs/>
          <w:spacing w:val="6"/>
        </w:rPr>
        <w:t xml:space="preserve"> </w:t>
      </w:r>
      <w:r>
        <w:rPr>
          <w:sz w:val="16"/>
          <w:szCs w:val="16"/>
          <w:b/>
          <w:bCs/>
          <w:spacing w:val="-1"/>
        </w:rPr>
        <w:t>Table A.1.Thet-statisticsreporte</w:t>
      </w:r>
      <w:r>
        <w:rPr>
          <w:sz w:val="16"/>
          <w:szCs w:val="16"/>
          <w:spacing w:val="-1"/>
        </w:rPr>
        <w:t>d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b/>
          <w:bCs/>
          <w:spacing w:val="-3"/>
        </w:rPr>
        <w:t>in brackets are based on the Newey and West(1987)standard</w:t>
      </w:r>
      <w:r>
        <w:rPr>
          <w:sz w:val="16"/>
          <w:szCs w:val="16"/>
          <w:b/>
          <w:bCs/>
          <w:spacing w:val="13"/>
          <w:w w:val="101"/>
        </w:rPr>
        <w:t xml:space="preserve"> </w:t>
      </w:r>
      <w:r>
        <w:rPr>
          <w:sz w:val="16"/>
          <w:szCs w:val="16"/>
          <w:b/>
          <w:bCs/>
          <w:spacing w:val="-3"/>
        </w:rPr>
        <w:t>error</w:t>
      </w:r>
    </w:p>
    <w:p>
      <w:pPr>
        <w:spacing w:line="239" w:lineRule="auto"/>
        <w:sectPr>
          <w:footerReference w:type="default" r:id="rId19"/>
          <w:pgSz w:w="11910" w:h="15870"/>
          <w:pgMar w:top="597" w:right="739" w:bottom="716" w:left="717" w:header="0" w:footer="617" w:gutter="0"/>
        </w:sectPr>
        <w:rPr>
          <w:sz w:val="16"/>
          <w:szCs w:val="16"/>
        </w:rPr>
      </w:pPr>
    </w:p>
    <w:p>
      <w:pPr>
        <w:pStyle w:val="BodyText"/>
        <w:ind w:left="1530"/>
        <w:spacing w:before="235" w:line="185" w:lineRule="auto"/>
        <w:rPr/>
      </w:pPr>
      <w:r>
        <w:rPr>
          <w:b/>
          <w:bCs/>
          <w:spacing w:val="-8"/>
        </w:rPr>
        <w:t>Table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5</w:t>
      </w:r>
    </w:p>
    <w:p>
      <w:pPr>
        <w:pStyle w:val="BodyText"/>
        <w:ind w:left="1520"/>
        <w:spacing w:before="10" w:line="189" w:lineRule="auto"/>
        <w:rPr/>
      </w:pPr>
      <w:r>
        <w:rPr>
          <w:b/>
          <w:bCs/>
          <w:spacing w:val="-12"/>
          <w:w w:val="99"/>
        </w:rPr>
        <w:t>Alpha of asset pricing models on different anomalies.</w:t>
      </w:r>
    </w:p>
    <w:p>
      <w:pPr>
        <w:ind w:left="1661"/>
        <w:spacing w:before="156" w:line="21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1"/>
        </w:rPr>
        <w:t>Panel</w:t>
      </w:r>
      <w:r>
        <w:rPr>
          <w:rFonts w:ascii="SimSun" w:hAnsi="SimSun" w:eastAsia="SimSun" w:cs="SimSun"/>
          <w:sz w:val="13"/>
          <w:szCs w:val="13"/>
          <w:spacing w:val="-1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1"/>
        </w:rPr>
        <w:t>A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                    </w:t>
      </w:r>
      <w:r>
        <w:rPr>
          <w:rFonts w:ascii="SimSun" w:hAnsi="SimSun" w:eastAsia="SimSun" w:cs="SimSun"/>
          <w:sz w:val="13"/>
          <w:szCs w:val="13"/>
          <w:b/>
          <w:bCs/>
          <w:spacing w:val="-1"/>
        </w:rPr>
        <w:t>M1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            </w:t>
      </w:r>
      <w:r>
        <w:rPr>
          <w:rFonts w:ascii="SimSun" w:hAnsi="SimSun" w:eastAsia="SimSun" w:cs="SimSun"/>
          <w:sz w:val="13"/>
          <w:szCs w:val="13"/>
          <w:spacing w:val="-1"/>
        </w:rPr>
        <w:t>M2</w:t>
      </w:r>
      <w:r>
        <w:rPr>
          <w:rFonts w:ascii="SimSun" w:hAnsi="SimSun" w:eastAsia="SimSun" w:cs="SimSun"/>
          <w:sz w:val="13"/>
          <w:szCs w:val="13"/>
          <w:spacing w:val="3"/>
        </w:rPr>
        <w:t xml:space="preserve">            </w:t>
      </w:r>
      <w:r>
        <w:rPr>
          <w:rFonts w:ascii="SimSun" w:hAnsi="SimSun" w:eastAsia="SimSun" w:cs="SimSun"/>
          <w:sz w:val="13"/>
          <w:szCs w:val="13"/>
          <w:spacing w:val="-1"/>
        </w:rPr>
        <w:t>M3            M4</w:t>
      </w:r>
      <w:r>
        <w:rPr>
          <w:rFonts w:ascii="SimSun" w:hAnsi="SimSun" w:eastAsia="SimSun" w:cs="SimSun"/>
          <w:sz w:val="13"/>
          <w:szCs w:val="13"/>
          <w:spacing w:val="3"/>
        </w:rPr>
        <w:t xml:space="preserve">             </w:t>
      </w:r>
      <w:r>
        <w:rPr>
          <w:rFonts w:ascii="SimSun" w:hAnsi="SimSun" w:eastAsia="SimSun" w:cs="SimSun"/>
          <w:sz w:val="13"/>
          <w:szCs w:val="13"/>
          <w:spacing w:val="-1"/>
        </w:rPr>
        <w:t>M5</w:t>
      </w:r>
      <w:r>
        <w:rPr>
          <w:rFonts w:ascii="SimSun" w:hAnsi="SimSun" w:eastAsia="SimSun" w:cs="SimSun"/>
          <w:sz w:val="13"/>
          <w:szCs w:val="13"/>
          <w:spacing w:val="3"/>
        </w:rPr>
        <w:t xml:space="preserve">              </w:t>
      </w:r>
      <w:r>
        <w:rPr>
          <w:rFonts w:ascii="SimSun" w:hAnsi="SimSun" w:eastAsia="SimSun" w:cs="SimSun"/>
          <w:sz w:val="13"/>
          <w:szCs w:val="13"/>
          <w:spacing w:val="-1"/>
        </w:rPr>
        <w:t>M6</w:t>
      </w:r>
    </w:p>
    <w:tbl>
      <w:tblPr>
        <w:tblStyle w:val="TableNormal"/>
        <w:tblW w:w="7419" w:type="dxa"/>
        <w:tblInd w:w="15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0"/>
        <w:gridCol w:w="601"/>
        <w:gridCol w:w="1009"/>
        <w:gridCol w:w="920"/>
        <w:gridCol w:w="905"/>
        <w:gridCol w:w="1066"/>
        <w:gridCol w:w="971"/>
        <w:gridCol w:w="817"/>
      </w:tblGrid>
      <w:tr>
        <w:trPr>
          <w:trHeight w:val="247" w:hRule="atLeast"/>
        </w:trPr>
        <w:tc>
          <w:tcPr>
            <w:tcW w:w="1130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ind w:left="129"/>
              <w:spacing w:before="13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ST</w:t>
            </w:r>
          </w:p>
        </w:tc>
        <w:tc>
          <w:tcPr>
            <w:tcW w:w="1610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ind w:left="839"/>
              <w:spacing w:before="133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-0.030**</w:t>
            </w:r>
          </w:p>
        </w:tc>
        <w:tc>
          <w:tcPr>
            <w:tcW w:w="920" w:type="dxa"/>
            <w:vAlign w:val="top"/>
            <w:tcBorders>
              <w:top w:val="single" w:color="000000" w:sz="4" w:space="0"/>
            </w:tcBorders>
          </w:tcPr>
          <w:p>
            <w:pPr>
              <w:ind w:left="189"/>
              <w:spacing w:before="133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-0.033**</w:t>
            </w:r>
          </w:p>
        </w:tc>
        <w:tc>
          <w:tcPr>
            <w:tcW w:w="905" w:type="dxa"/>
            <w:vAlign w:val="top"/>
            <w:tcBorders>
              <w:top w:val="single" w:color="000000" w:sz="4" w:space="0"/>
            </w:tcBorders>
          </w:tcPr>
          <w:p>
            <w:pPr>
              <w:ind w:left="219"/>
              <w:spacing w:before="133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-0.033**</w:t>
            </w:r>
          </w:p>
        </w:tc>
        <w:tc>
          <w:tcPr>
            <w:tcW w:w="1066" w:type="dxa"/>
            <w:vAlign w:val="top"/>
            <w:tcBorders>
              <w:top w:val="single" w:color="000000" w:sz="4" w:space="0"/>
            </w:tcBorders>
          </w:tcPr>
          <w:p>
            <w:pPr>
              <w:ind w:left="345"/>
              <w:spacing w:before="143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-0.017</w:t>
            </w:r>
          </w:p>
        </w:tc>
        <w:tc>
          <w:tcPr>
            <w:tcW w:w="971" w:type="dxa"/>
            <w:vAlign w:val="top"/>
            <w:tcBorders>
              <w:top w:val="single" w:color="000000" w:sz="4" w:space="0"/>
            </w:tcBorders>
          </w:tcPr>
          <w:p>
            <w:pPr>
              <w:ind w:left="258"/>
              <w:spacing w:before="143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-0.017</w:t>
            </w:r>
          </w:p>
        </w:tc>
        <w:tc>
          <w:tcPr>
            <w:tcW w:w="817" w:type="dxa"/>
            <w:vAlign w:val="top"/>
            <w:tcBorders>
              <w:top w:val="single" w:color="000000" w:sz="4" w:space="0"/>
            </w:tcBorders>
          </w:tcPr>
          <w:p>
            <w:pPr>
              <w:ind w:left="198"/>
              <w:spacing w:before="143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-0.018</w:t>
            </w:r>
          </w:p>
        </w:tc>
      </w:tr>
      <w:tr>
        <w:trPr>
          <w:trHeight w:val="216" w:hRule="atLeast"/>
        </w:trPr>
        <w:tc>
          <w:tcPr>
            <w:tcW w:w="113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ind w:left="199"/>
              <w:spacing w:before="3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38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[-2.247]</w:t>
            </w:r>
          </w:p>
        </w:tc>
        <w:tc>
          <w:tcPr>
            <w:tcW w:w="920" w:type="dxa"/>
            <w:vAlign w:val="top"/>
          </w:tcPr>
          <w:p>
            <w:pPr>
              <w:ind w:left="189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A44700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2.353]</w:t>
            </w:r>
          </w:p>
        </w:tc>
        <w:tc>
          <w:tcPr>
            <w:tcW w:w="905" w:type="dxa"/>
            <w:vAlign w:val="top"/>
          </w:tcPr>
          <w:p>
            <w:pPr>
              <w:ind w:left="219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[-2.367]</w:t>
            </w:r>
          </w:p>
        </w:tc>
        <w:tc>
          <w:tcPr>
            <w:tcW w:w="1066" w:type="dxa"/>
            <w:vAlign w:val="top"/>
          </w:tcPr>
          <w:p>
            <w:pPr>
              <w:ind w:left="274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[-0.519]</w:t>
            </w:r>
          </w:p>
        </w:tc>
        <w:tc>
          <w:tcPr>
            <w:tcW w:w="971" w:type="dxa"/>
            <w:vAlign w:val="top"/>
          </w:tcPr>
          <w:p>
            <w:pPr>
              <w:ind w:left="188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[-0.515]</w:t>
            </w:r>
          </w:p>
        </w:tc>
        <w:tc>
          <w:tcPr>
            <w:tcW w:w="817" w:type="dxa"/>
            <w:vAlign w:val="top"/>
          </w:tcPr>
          <w:p>
            <w:pPr>
              <w:ind w:left="217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[-0.538]</w:t>
            </w:r>
          </w:p>
        </w:tc>
      </w:tr>
      <w:tr>
        <w:trPr>
          <w:trHeight w:val="414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89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MCAP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39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68" w:right="184" w:hanging="89"/>
              <w:spacing w:before="51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-0.127*★*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[-5,297</w:t>
            </w:r>
          </w:p>
        </w:tc>
        <w:tc>
          <w:tcPr>
            <w:tcW w:w="920" w:type="dxa"/>
            <w:vAlign w:val="top"/>
          </w:tcPr>
          <w:p>
            <w:pPr>
              <w:ind w:left="189" w:right="235" w:firstLine="70"/>
              <w:spacing w:before="90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[-1.563]</w:t>
            </w:r>
          </w:p>
        </w:tc>
        <w:tc>
          <w:tcPr>
            <w:tcW w:w="905" w:type="dxa"/>
            <w:vAlign w:val="top"/>
          </w:tcPr>
          <w:p>
            <w:pPr>
              <w:ind w:left="219" w:right="190" w:firstLine="60"/>
              <w:spacing w:before="91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[-1.3621</w:t>
            </w:r>
          </w:p>
        </w:tc>
        <w:tc>
          <w:tcPr>
            <w:tcW w:w="1066" w:type="dxa"/>
            <w:vAlign w:val="top"/>
          </w:tcPr>
          <w:p>
            <w:pPr>
              <w:ind w:left="274" w:right="180" w:hanging="100"/>
              <w:spacing w:before="51" w:line="22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-0.128*☆☆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[-5.334]</w:t>
            </w:r>
          </w:p>
        </w:tc>
        <w:tc>
          <w:tcPr>
            <w:tcW w:w="971" w:type="dxa"/>
            <w:vAlign w:val="top"/>
          </w:tcPr>
          <w:p>
            <w:pPr>
              <w:ind w:left="188" w:right="287" w:firstLine="70"/>
              <w:spacing w:before="89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[-1.578]</w:t>
            </w:r>
          </w:p>
        </w:tc>
        <w:tc>
          <w:tcPr>
            <w:tcW w:w="817" w:type="dxa"/>
            <w:vAlign w:val="top"/>
          </w:tcPr>
          <w:p>
            <w:pPr>
              <w:ind w:left="127" w:right="194" w:firstLine="70"/>
              <w:spacing w:before="91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[-1.351]</w:t>
            </w:r>
          </w:p>
        </w:tc>
      </w:tr>
      <w:tr>
        <w:trPr>
          <w:trHeight w:val="389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7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PRC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0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38" w:right="254"/>
              <w:spacing w:before="56" w:line="22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-0.033**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[-2.438]</w:t>
            </w:r>
          </w:p>
        </w:tc>
        <w:tc>
          <w:tcPr>
            <w:tcW w:w="920" w:type="dxa"/>
            <w:vAlign w:val="top"/>
          </w:tcPr>
          <w:p>
            <w:pPr>
              <w:ind w:left="219"/>
              <w:spacing w:before="5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0.003</w:t>
            </w:r>
          </w:p>
          <w:p>
            <w:pPr>
              <w:ind w:left="219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[0.215]</w:t>
            </w:r>
          </w:p>
        </w:tc>
        <w:tc>
          <w:tcPr>
            <w:tcW w:w="905" w:type="dxa"/>
            <w:vAlign w:val="top"/>
          </w:tcPr>
          <w:p>
            <w:pPr>
              <w:ind w:left="219" w:right="190" w:firstLine="60"/>
              <w:spacing w:before="66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[-1.316]</w:t>
            </w:r>
          </w:p>
        </w:tc>
        <w:tc>
          <w:tcPr>
            <w:tcW w:w="1066" w:type="dxa"/>
            <w:vAlign w:val="top"/>
          </w:tcPr>
          <w:p>
            <w:pPr>
              <w:ind w:left="274" w:right="275"/>
              <w:spacing w:before="56" w:line="22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-0.039**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[-3.139]</w:t>
            </w:r>
          </w:p>
        </w:tc>
        <w:tc>
          <w:tcPr>
            <w:tcW w:w="971" w:type="dxa"/>
            <w:vAlign w:val="top"/>
          </w:tcPr>
          <w:p>
            <w:pPr>
              <w:ind w:left="188" w:right="287" w:firstLine="70"/>
              <w:spacing w:before="66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-0.004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[-0.410]</w:t>
            </w:r>
          </w:p>
        </w:tc>
        <w:tc>
          <w:tcPr>
            <w:tcW w:w="817" w:type="dxa"/>
            <w:vAlign w:val="top"/>
          </w:tcPr>
          <w:p>
            <w:pPr>
              <w:ind w:left="198"/>
              <w:spacing w:before="56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-0.014</w:t>
            </w:r>
          </w:p>
          <w:p>
            <w:pPr>
              <w:ind w:left="208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[-1.297]</w:t>
            </w:r>
          </w:p>
        </w:tc>
      </w:tr>
      <w:tr>
        <w:trPr>
          <w:trHeight w:val="384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76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MAXDPRC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16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38" w:right="275" w:firstLine="30"/>
              <w:spacing w:before="68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-0.038*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[-2.970]</w:t>
            </w:r>
          </w:p>
        </w:tc>
        <w:tc>
          <w:tcPr>
            <w:tcW w:w="920" w:type="dxa"/>
            <w:vAlign w:val="top"/>
          </w:tcPr>
          <w:p>
            <w:pPr>
              <w:ind w:left="189" w:right="235" w:firstLine="70"/>
              <w:spacing w:before="87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[-1.004]</w:t>
            </w:r>
          </w:p>
        </w:tc>
        <w:tc>
          <w:tcPr>
            <w:tcW w:w="905" w:type="dxa"/>
            <w:vAlign w:val="top"/>
          </w:tcPr>
          <w:p>
            <w:pPr>
              <w:ind w:left="219" w:right="190" w:firstLine="60"/>
              <w:spacing w:before="88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[-0.652]</w:t>
            </w:r>
          </w:p>
        </w:tc>
        <w:tc>
          <w:tcPr>
            <w:tcW w:w="1066" w:type="dxa"/>
            <w:vAlign w:val="top"/>
          </w:tcPr>
          <w:p>
            <w:pPr>
              <w:ind w:left="264"/>
              <w:spacing w:before="67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-0.044</w:t>
            </w:r>
          </w:p>
          <w:p>
            <w:pPr>
              <w:ind w:left="274"/>
              <w:spacing w:before="1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[-3.671]</w:t>
            </w:r>
          </w:p>
        </w:tc>
        <w:tc>
          <w:tcPr>
            <w:tcW w:w="971" w:type="dxa"/>
            <w:vAlign w:val="top"/>
          </w:tcPr>
          <w:p>
            <w:pPr>
              <w:ind w:left="188" w:right="287" w:firstLine="30"/>
              <w:spacing w:before="77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-0.019*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[-1.658]</w:t>
            </w:r>
          </w:p>
        </w:tc>
        <w:tc>
          <w:tcPr>
            <w:tcW w:w="817" w:type="dxa"/>
            <w:vAlign w:val="top"/>
          </w:tcPr>
          <w:p>
            <w:pPr>
              <w:ind w:left="198"/>
              <w:spacing w:before="87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-0.029</w:t>
            </w:r>
          </w:p>
          <w:p>
            <w:pPr>
              <w:ind w:left="208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[-0.655]</w:t>
            </w:r>
          </w:p>
        </w:tc>
      </w:tr>
      <w:tr>
        <w:trPr>
          <w:trHeight w:val="413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82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MOM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1-week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32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18"/>
              <w:spacing w:before="6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0.042*</w:t>
            </w:r>
          </w:p>
          <w:p>
            <w:pPr>
              <w:ind w:left="268"/>
              <w:spacing w:before="4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[4.107]</w:t>
            </w:r>
          </w:p>
        </w:tc>
        <w:tc>
          <w:tcPr>
            <w:tcW w:w="920" w:type="dxa"/>
            <w:vAlign w:val="top"/>
          </w:tcPr>
          <w:p>
            <w:pPr>
              <w:ind w:left="219" w:right="270" w:firstLine="40"/>
              <w:spacing w:before="63" w:line="24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0.036*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[3.457]</w:t>
            </w:r>
          </w:p>
        </w:tc>
        <w:tc>
          <w:tcPr>
            <w:tcW w:w="905" w:type="dxa"/>
            <w:vAlign w:val="top"/>
          </w:tcPr>
          <w:p>
            <w:pPr>
              <w:ind w:left="249" w:right="225" w:firstLine="60"/>
              <w:spacing w:before="83" w:line="22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0.026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[0.637]</w:t>
            </w:r>
          </w:p>
        </w:tc>
        <w:tc>
          <w:tcPr>
            <w:tcW w:w="1066" w:type="dxa"/>
            <w:vAlign w:val="top"/>
          </w:tcPr>
          <w:p>
            <w:pPr>
              <w:ind w:left="264"/>
              <w:spacing w:before="7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0.038</w:t>
            </w:r>
          </w:p>
          <w:p>
            <w:pPr>
              <w:ind w:left="304"/>
              <w:spacing w:before="3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[3.901]</w:t>
            </w:r>
          </w:p>
        </w:tc>
        <w:tc>
          <w:tcPr>
            <w:tcW w:w="971" w:type="dxa"/>
            <w:vAlign w:val="top"/>
          </w:tcPr>
          <w:p>
            <w:pPr>
              <w:ind w:left="218" w:right="118" w:hanging="10"/>
              <w:spacing w:before="45" w:line="25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0.032*☆★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[3.169]</w:t>
            </w:r>
          </w:p>
        </w:tc>
        <w:tc>
          <w:tcPr>
            <w:tcW w:w="817" w:type="dxa"/>
            <w:vAlign w:val="top"/>
          </w:tcPr>
          <w:p>
            <w:pPr>
              <w:ind w:left="157" w:right="229" w:firstLine="69"/>
              <w:spacing w:before="83" w:line="22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0.027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[0.666]</w:t>
            </w:r>
          </w:p>
        </w:tc>
      </w:tr>
      <w:tr>
        <w:trPr>
          <w:trHeight w:val="409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50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MOM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2-week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39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(a)</w:t>
            </w:r>
          </w:p>
        </w:tc>
        <w:tc>
          <w:tcPr>
            <w:tcW w:w="1009" w:type="dxa"/>
            <w:vAlign w:val="top"/>
          </w:tcPr>
          <w:p>
            <w:pPr>
              <w:ind w:left="218"/>
              <w:spacing w:before="70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0.042</w:t>
            </w:r>
          </w:p>
          <w:p>
            <w:pPr>
              <w:ind w:left="268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[4.335]</w:t>
            </w:r>
          </w:p>
        </w:tc>
        <w:tc>
          <w:tcPr>
            <w:tcW w:w="920" w:type="dxa"/>
            <w:vAlign w:val="top"/>
          </w:tcPr>
          <w:p>
            <w:pPr>
              <w:ind w:left="209"/>
              <w:spacing w:before="70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0.040</w:t>
            </w:r>
          </w:p>
          <w:p>
            <w:pPr>
              <w:ind w:left="219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[3.860]</w:t>
            </w:r>
          </w:p>
        </w:tc>
        <w:tc>
          <w:tcPr>
            <w:tcW w:w="905" w:type="dxa"/>
            <w:vAlign w:val="top"/>
          </w:tcPr>
          <w:p>
            <w:pPr>
              <w:ind w:left="249" w:right="225" w:firstLine="60"/>
              <w:spacing w:before="91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0.026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[0.675]</w:t>
            </w:r>
          </w:p>
        </w:tc>
        <w:tc>
          <w:tcPr>
            <w:tcW w:w="1066" w:type="dxa"/>
            <w:vAlign w:val="top"/>
          </w:tcPr>
          <w:p>
            <w:pPr>
              <w:ind w:left="264"/>
              <w:spacing w:before="80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0.0408</w:t>
            </w:r>
          </w:p>
          <w:p>
            <w:pPr>
              <w:ind w:left="304"/>
              <w:spacing w:before="1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[4.139]</w:t>
            </w:r>
          </w:p>
        </w:tc>
        <w:tc>
          <w:tcPr>
            <w:tcW w:w="971" w:type="dxa"/>
            <w:vAlign w:val="top"/>
          </w:tcPr>
          <w:p>
            <w:pPr>
              <w:ind w:left="198"/>
              <w:spacing w:before="70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0036</w:t>
            </w:r>
          </w:p>
          <w:p>
            <w:pPr>
              <w:ind w:left="218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[3.602]</w:t>
            </w:r>
          </w:p>
        </w:tc>
        <w:tc>
          <w:tcPr>
            <w:tcW w:w="817" w:type="dxa"/>
            <w:vAlign w:val="top"/>
          </w:tcPr>
          <w:p>
            <w:pPr>
              <w:ind w:left="157" w:right="229" w:firstLine="69"/>
              <w:spacing w:before="91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0.026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[0.688]</w:t>
            </w:r>
          </w:p>
        </w:tc>
      </w:tr>
      <w:tr>
        <w:trPr>
          <w:trHeight w:val="400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40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MOM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3-week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20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18"/>
              <w:spacing w:before="6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0.027m</w:t>
            </w:r>
          </w:p>
          <w:p>
            <w:pPr>
              <w:ind w:left="268"/>
              <w:spacing w:before="3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[2.503]</w:t>
            </w:r>
          </w:p>
        </w:tc>
        <w:tc>
          <w:tcPr>
            <w:tcW w:w="920" w:type="dxa"/>
            <w:vAlign w:val="top"/>
          </w:tcPr>
          <w:p>
            <w:pPr>
              <w:ind w:left="219"/>
              <w:spacing w:before="6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0.022</w:t>
            </w:r>
          </w:p>
          <w:p>
            <w:pPr>
              <w:ind w:left="219"/>
              <w:spacing w:before="3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[1.976]</w:t>
            </w:r>
          </w:p>
        </w:tc>
        <w:tc>
          <w:tcPr>
            <w:tcW w:w="905" w:type="dxa"/>
            <w:vAlign w:val="top"/>
          </w:tcPr>
          <w:p>
            <w:pPr>
              <w:ind w:left="219" w:right="190" w:firstLine="60"/>
              <w:spacing w:before="81" w:line="21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[-0.892]</w:t>
            </w:r>
          </w:p>
        </w:tc>
        <w:tc>
          <w:tcPr>
            <w:tcW w:w="1066" w:type="dxa"/>
            <w:vAlign w:val="top"/>
          </w:tcPr>
          <w:p>
            <w:pPr>
              <w:ind w:left="304" w:right="312"/>
              <w:spacing w:before="61" w:line="23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0.020**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[2.165]</w:t>
            </w:r>
          </w:p>
        </w:tc>
        <w:tc>
          <w:tcPr>
            <w:tcW w:w="971" w:type="dxa"/>
            <w:vAlign w:val="top"/>
          </w:tcPr>
          <w:p>
            <w:pPr>
              <w:ind w:left="208"/>
              <w:spacing w:before="8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A140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014</w:t>
            </w:r>
          </w:p>
          <w:p>
            <w:pPr>
              <w:ind w:left="218"/>
              <w:spacing w:before="1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[1.461]</w:t>
            </w:r>
          </w:p>
        </w:tc>
        <w:tc>
          <w:tcPr>
            <w:tcW w:w="817" w:type="dxa"/>
            <w:vAlign w:val="top"/>
          </w:tcPr>
          <w:p>
            <w:pPr>
              <w:ind w:left="198"/>
              <w:spacing w:before="7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</w:p>
          <w:p>
            <w:pPr>
              <w:ind w:left="208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[-0.855]</w:t>
            </w:r>
          </w:p>
        </w:tc>
      </w:tr>
      <w:tr>
        <w:trPr>
          <w:trHeight w:val="384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61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MOM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4-week</w:t>
            </w:r>
          </w:p>
        </w:tc>
        <w:tc>
          <w:tcPr>
            <w:tcW w:w="601" w:type="dxa"/>
            <w:vAlign w:val="top"/>
          </w:tcPr>
          <w:p>
            <w:pPr>
              <w:ind w:left="199"/>
              <w:spacing w:before="210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48"/>
              <w:spacing w:before="91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0.017</w:t>
            </w:r>
          </w:p>
          <w:p>
            <w:pPr>
              <w:ind w:left="268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[1.579]</w:t>
            </w:r>
          </w:p>
        </w:tc>
        <w:tc>
          <w:tcPr>
            <w:tcW w:w="920" w:type="dxa"/>
            <w:vAlign w:val="top"/>
          </w:tcPr>
          <w:p>
            <w:pPr>
              <w:ind w:left="209"/>
              <w:spacing w:before="71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0.018</w:t>
            </w:r>
          </w:p>
          <w:p>
            <w:pPr>
              <w:ind w:left="219"/>
              <w:spacing w:before="1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[3.218]</w:t>
            </w:r>
          </w:p>
        </w:tc>
        <w:tc>
          <w:tcPr>
            <w:tcW w:w="905" w:type="dxa"/>
            <w:vAlign w:val="top"/>
          </w:tcPr>
          <w:p>
            <w:pPr>
              <w:ind w:left="219" w:right="190" w:firstLine="60"/>
              <w:spacing w:before="92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[-0.866]</w:t>
            </w:r>
          </w:p>
        </w:tc>
        <w:tc>
          <w:tcPr>
            <w:tcW w:w="1066" w:type="dxa"/>
            <w:vAlign w:val="top"/>
          </w:tcPr>
          <w:p>
            <w:pPr>
              <w:ind w:left="284"/>
              <w:spacing w:before="91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B1C00"/>
                <w:spacing w:val="-3"/>
              </w:rPr>
              <w:t>0.0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10</w:t>
            </w:r>
          </w:p>
          <w:p>
            <w:pPr>
              <w:ind w:left="304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[1.100]</w:t>
            </w:r>
          </w:p>
        </w:tc>
        <w:tc>
          <w:tcPr>
            <w:tcW w:w="971" w:type="dxa"/>
            <w:vAlign w:val="top"/>
          </w:tcPr>
          <w:p>
            <w:pPr>
              <w:ind w:left="218"/>
              <w:spacing w:before="91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0.010</w:t>
            </w:r>
          </w:p>
          <w:p>
            <w:pPr>
              <w:ind w:left="218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[1.051]</w:t>
            </w:r>
          </w:p>
        </w:tc>
        <w:tc>
          <w:tcPr>
            <w:tcW w:w="817" w:type="dxa"/>
            <w:vAlign w:val="top"/>
          </w:tcPr>
          <w:p>
            <w:pPr>
              <w:ind w:left="198"/>
              <w:spacing w:before="92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</w:p>
          <w:p>
            <w:pPr>
              <w:ind w:left="217"/>
              <w:spacing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[-0.827]</w:t>
            </w:r>
          </w:p>
        </w:tc>
      </w:tr>
      <w:tr>
        <w:trPr>
          <w:trHeight w:val="201" w:hRule="atLeast"/>
        </w:trPr>
        <w:tc>
          <w:tcPr>
            <w:tcW w:w="1130" w:type="dxa"/>
            <w:vAlign w:val="top"/>
          </w:tcPr>
          <w:p>
            <w:pPr>
              <w:ind w:left="129"/>
              <w:spacing w:before="8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PRCVOLM</w:t>
            </w:r>
          </w:p>
        </w:tc>
        <w:tc>
          <w:tcPr>
            <w:tcW w:w="601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09" w:type="dxa"/>
            <w:vAlign w:val="top"/>
          </w:tcPr>
          <w:p>
            <w:pPr>
              <w:ind w:left="268"/>
              <w:spacing w:before="67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-0.081*</w:t>
            </w:r>
          </w:p>
        </w:tc>
        <w:tc>
          <w:tcPr>
            <w:tcW w:w="920" w:type="dxa"/>
            <w:vAlign w:val="top"/>
          </w:tcPr>
          <w:p>
            <w:pPr>
              <w:ind w:left="219"/>
              <w:spacing w:before="67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-0.008*</w:t>
            </w:r>
          </w:p>
        </w:tc>
        <w:tc>
          <w:tcPr>
            <w:tcW w:w="905" w:type="dxa"/>
            <w:vAlign w:val="top"/>
          </w:tcPr>
          <w:p>
            <w:pPr>
              <w:ind w:left="249"/>
              <w:spacing w:before="8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-0.024*</w:t>
            </w:r>
          </w:p>
        </w:tc>
        <w:tc>
          <w:tcPr>
            <w:tcW w:w="1066" w:type="dxa"/>
            <w:vAlign w:val="top"/>
          </w:tcPr>
          <w:p>
            <w:pPr>
              <w:ind w:left="304"/>
              <w:spacing w:before="77" w:line="16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B1000"/>
                <w:spacing w:val="-1"/>
              </w:rPr>
              <w:t>-0.087*</w:t>
            </w:r>
          </w:p>
        </w:tc>
        <w:tc>
          <w:tcPr>
            <w:tcW w:w="971" w:type="dxa"/>
            <w:vAlign w:val="top"/>
          </w:tcPr>
          <w:p>
            <w:pPr>
              <w:ind w:left="258"/>
              <w:spacing w:before="8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-0.014</w:t>
            </w:r>
          </w:p>
        </w:tc>
        <w:tc>
          <w:tcPr>
            <w:tcW w:w="817" w:type="dxa"/>
            <w:vAlign w:val="top"/>
          </w:tcPr>
          <w:p>
            <w:pPr>
              <w:ind w:left="157"/>
              <w:spacing w:before="8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-0.023*</w:t>
            </w:r>
          </w:p>
        </w:tc>
      </w:tr>
      <w:tr>
        <w:trPr>
          <w:trHeight w:val="208" w:hRule="atLeast"/>
        </w:trPr>
        <w:tc>
          <w:tcPr>
            <w:tcW w:w="1130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ind w:left="199"/>
              <w:spacing w:before="3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</w:tcPr>
          <w:p>
            <w:pPr>
              <w:ind w:left="238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[-4.174]</w:t>
            </w:r>
          </w:p>
        </w:tc>
        <w:tc>
          <w:tcPr>
            <w:tcW w:w="920" w:type="dxa"/>
            <w:vAlign w:val="top"/>
          </w:tcPr>
          <w:p>
            <w:pPr>
              <w:ind w:left="189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[-2.305]</w:t>
            </w:r>
          </w:p>
        </w:tc>
        <w:tc>
          <w:tcPr>
            <w:tcW w:w="905" w:type="dxa"/>
            <w:vAlign w:val="top"/>
          </w:tcPr>
          <w:p>
            <w:pPr>
              <w:ind w:left="219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[-1.858]</w:t>
            </w:r>
          </w:p>
        </w:tc>
        <w:tc>
          <w:tcPr>
            <w:tcW w:w="1066" w:type="dxa"/>
            <w:vAlign w:val="top"/>
          </w:tcPr>
          <w:p>
            <w:pPr>
              <w:ind w:left="274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C94"/>
                <w:spacing w:val="-3"/>
              </w:rPr>
              <w:t>[-4.679]</w:t>
            </w:r>
          </w:p>
        </w:tc>
        <w:tc>
          <w:tcPr>
            <w:tcW w:w="971" w:type="dxa"/>
            <w:vAlign w:val="top"/>
          </w:tcPr>
          <w:p>
            <w:pPr>
              <w:ind w:left="188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[-1.170]</w:t>
            </w:r>
          </w:p>
        </w:tc>
        <w:tc>
          <w:tcPr>
            <w:tcW w:w="817" w:type="dxa"/>
            <w:vAlign w:val="top"/>
          </w:tcPr>
          <w:p>
            <w:pPr>
              <w:ind w:left="127"/>
              <w:spacing w:before="3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[-1.852]</w:t>
            </w:r>
          </w:p>
        </w:tc>
      </w:tr>
      <w:tr>
        <w:trPr>
          <w:trHeight w:val="405" w:hRule="atLeast"/>
        </w:trPr>
        <w:tc>
          <w:tcPr>
            <w:tcW w:w="1130" w:type="dxa"/>
            <w:vAlign w:val="top"/>
            <w:tcBorders>
              <w:bottom w:val="single" w:color="000000" w:sz="4" w:space="0"/>
            </w:tcBorders>
          </w:tcPr>
          <w:p>
            <w:pPr>
              <w:ind w:left="129"/>
              <w:spacing w:before="88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STDPRCVOL</w:t>
            </w:r>
          </w:p>
        </w:tc>
        <w:tc>
          <w:tcPr>
            <w:tcW w:w="601" w:type="dxa"/>
            <w:vAlign w:val="top"/>
            <w:tcBorders>
              <w:bottom w:val="single" w:color="000000" w:sz="4" w:space="0"/>
            </w:tcBorders>
          </w:tcPr>
          <w:p>
            <w:pPr>
              <w:ind w:left="199"/>
              <w:spacing w:before="237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1009" w:type="dxa"/>
            <w:vAlign w:val="top"/>
            <w:tcBorders>
              <w:bottom w:val="single" w:color="000000" w:sz="4" w:space="0"/>
            </w:tcBorders>
          </w:tcPr>
          <w:p>
            <w:pPr>
              <w:ind w:left="268"/>
              <w:spacing w:before="78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F4000"/>
                <w:spacing w:val="-1"/>
              </w:rPr>
              <w:t>-0.074*</w:t>
            </w:r>
          </w:p>
          <w:p>
            <w:pPr>
              <w:ind w:left="238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[-3.880]</w:t>
            </w:r>
          </w:p>
        </w:tc>
        <w:tc>
          <w:tcPr>
            <w:tcW w:w="920" w:type="dxa"/>
            <w:vAlign w:val="top"/>
            <w:tcBorders>
              <w:bottom w:val="single" w:color="000000" w:sz="4" w:space="0"/>
            </w:tcBorders>
          </w:tcPr>
          <w:p>
            <w:pPr>
              <w:ind w:left="189" w:right="235" w:firstLine="70"/>
              <w:spacing w:before="89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[-0.121]</w:t>
            </w:r>
          </w:p>
        </w:tc>
        <w:tc>
          <w:tcPr>
            <w:tcW w:w="905" w:type="dxa"/>
            <w:vAlign w:val="top"/>
            <w:tcBorders>
              <w:bottom w:val="single" w:color="000000" w:sz="4" w:space="0"/>
            </w:tcBorders>
          </w:tcPr>
          <w:p>
            <w:pPr>
              <w:ind w:left="219" w:right="190" w:firstLine="60"/>
              <w:spacing w:before="98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-0.018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[-1.486]</w:t>
            </w:r>
          </w:p>
        </w:tc>
        <w:tc>
          <w:tcPr>
            <w:tcW w:w="1066" w:type="dxa"/>
            <w:vAlign w:val="top"/>
            <w:tcBorders>
              <w:bottom w:val="single" w:color="000000" w:sz="4" w:space="0"/>
            </w:tcBorders>
          </w:tcPr>
          <w:p>
            <w:pPr>
              <w:ind w:left="274" w:right="296" w:firstLine="30"/>
              <w:spacing w:before="68" w:line="23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-0.081*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[-4.423]</w:t>
            </w:r>
          </w:p>
        </w:tc>
        <w:tc>
          <w:tcPr>
            <w:tcW w:w="971" w:type="dxa"/>
            <w:vAlign w:val="top"/>
            <w:tcBorders>
              <w:bottom w:val="single" w:color="000000" w:sz="4" w:space="0"/>
            </w:tcBorders>
          </w:tcPr>
          <w:p>
            <w:pPr>
              <w:ind w:left="188" w:right="287" w:firstLine="70"/>
              <w:spacing w:before="9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[-0.737]</w:t>
            </w:r>
          </w:p>
        </w:tc>
        <w:tc>
          <w:tcPr>
            <w:tcW w:w="817" w:type="dxa"/>
            <w:vAlign w:val="top"/>
            <w:tcBorders>
              <w:bottom w:val="single" w:color="000000" w:sz="4" w:space="0"/>
            </w:tcBorders>
          </w:tcPr>
          <w:p>
            <w:pPr>
              <w:ind w:left="198"/>
              <w:spacing w:before="98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-0.017</w:t>
            </w:r>
          </w:p>
          <w:p>
            <w:pPr>
              <w:ind w:left="217"/>
              <w:spacing w:before="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B35A00"/>
                <w:spacing w:val="-2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1.471]</w:t>
            </w:r>
          </w:p>
        </w:tc>
      </w:tr>
    </w:tbl>
    <w:p>
      <w:pPr>
        <w:spacing w:line="159" w:lineRule="exact"/>
        <w:rPr/>
      </w:pPr>
      <w:r/>
    </w:p>
    <w:tbl>
      <w:tblPr>
        <w:tblStyle w:val="TableNormal"/>
        <w:tblW w:w="7419" w:type="dxa"/>
        <w:tblInd w:w="15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09"/>
        <w:gridCol w:w="1240"/>
        <w:gridCol w:w="944"/>
        <w:gridCol w:w="929"/>
        <w:gridCol w:w="969"/>
        <w:gridCol w:w="946"/>
        <w:gridCol w:w="1082"/>
      </w:tblGrid>
      <w:tr>
        <w:trPr>
          <w:trHeight w:val="280" w:hRule="atLeast"/>
        </w:trPr>
        <w:tc>
          <w:tcPr>
            <w:tcW w:w="130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41"/>
              <w:spacing w:before="151" w:line="16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Panel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B</w:t>
            </w:r>
          </w:p>
        </w:tc>
        <w:tc>
          <w:tcPr>
            <w:tcW w:w="124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20"/>
              <w:spacing w:before="17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M1</w:t>
            </w:r>
          </w:p>
        </w:tc>
        <w:tc>
          <w:tcPr>
            <w:tcW w:w="9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20"/>
              <w:spacing w:before="17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M2</w:t>
            </w:r>
          </w:p>
        </w:tc>
        <w:tc>
          <w:tcPr>
            <w:tcW w:w="92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06"/>
              <w:spacing w:before="17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M3</w:t>
            </w:r>
          </w:p>
        </w:tc>
        <w:tc>
          <w:tcPr>
            <w:tcW w:w="96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07"/>
              <w:spacing w:before="17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M4</w:t>
            </w:r>
          </w:p>
        </w:tc>
        <w:tc>
          <w:tcPr>
            <w:tcW w:w="94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38"/>
              <w:spacing w:before="174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M5</w:t>
            </w:r>
          </w:p>
        </w:tc>
        <w:tc>
          <w:tcPr>
            <w:tcW w:w="10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92"/>
              <w:spacing w:before="17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M6</w:t>
            </w:r>
          </w:p>
        </w:tc>
      </w:tr>
    </w:tbl>
    <w:p>
      <w:pPr>
        <w:spacing w:line="107" w:lineRule="exact"/>
        <w:rPr>
          <w:rFonts w:ascii="Arial"/>
          <w:sz w:val="9"/>
        </w:rPr>
      </w:pPr>
      <w:r/>
    </w:p>
    <w:p>
      <w:pPr>
        <w:spacing w:line="107" w:lineRule="exact"/>
        <w:sectPr>
          <w:headerReference w:type="default" r:id="rId20"/>
          <w:footerReference w:type="default" r:id="rId21"/>
          <w:pgSz w:w="11910" w:h="15870"/>
          <w:pgMar w:top="871" w:right="745" w:bottom="708" w:left="719" w:header="699" w:footer="619" w:gutter="0"/>
          <w:cols w:equalWidth="0" w:num="1">
            <w:col w:w="10445" w:space="0"/>
          </w:cols>
        </w:sectPr>
        <w:rPr>
          <w:rFonts w:ascii="Arial" w:hAnsi="Arial" w:eastAsia="Arial" w:cs="Arial"/>
          <w:sz w:val="9"/>
          <w:szCs w:val="9"/>
        </w:rPr>
      </w:pPr>
    </w:p>
    <w:p>
      <w:pPr>
        <w:ind w:left="1660"/>
        <w:spacing w:before="85" w:line="18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AGE</w:t>
      </w:r>
    </w:p>
    <w:p>
      <w:pPr>
        <w:ind w:left="1661" w:right="197"/>
        <w:spacing w:before="278" w:line="55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3"/>
        </w:rPr>
        <w:t>MOM</w:t>
      </w:r>
      <w:r>
        <w:rPr>
          <w:rFonts w:ascii="SimSun" w:hAnsi="SimSun" w:eastAsia="SimSun" w:cs="SimSun"/>
          <w:sz w:val="13"/>
          <w:szCs w:val="13"/>
          <w:spacing w:val="11"/>
        </w:rPr>
        <w:t xml:space="preserve">   </w:t>
      </w:r>
      <w:r>
        <w:rPr>
          <w:rFonts w:ascii="SimSun" w:hAnsi="SimSun" w:eastAsia="SimSun" w:cs="SimSun"/>
          <w:sz w:val="13"/>
          <w:szCs w:val="13"/>
          <w:b/>
          <w:bCs/>
          <w:spacing w:val="-3"/>
        </w:rPr>
        <w:t>8-week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3"/>
        </w:rPr>
        <w:t>MOM</w:t>
      </w:r>
      <w:r>
        <w:rPr>
          <w:rFonts w:ascii="SimSun" w:hAnsi="SimSun" w:eastAsia="SimSun" w:cs="SimSun"/>
          <w:sz w:val="13"/>
          <w:szCs w:val="13"/>
          <w:spacing w:val="14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3"/>
        </w:rPr>
        <w:t>16-week</w:t>
      </w:r>
    </w:p>
    <w:p>
      <w:pPr>
        <w:ind w:left="1661"/>
        <w:spacing w:before="24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color w:val="7A3900"/>
          <w:spacing w:val="-3"/>
        </w:rPr>
        <w:t>MOM</w:t>
      </w:r>
      <w:r>
        <w:rPr>
          <w:rFonts w:ascii="SimSun" w:hAnsi="SimSun" w:eastAsia="SimSun" w:cs="SimSun"/>
          <w:sz w:val="13"/>
          <w:szCs w:val="13"/>
          <w:color w:val="7A3900"/>
          <w:spacing w:val="10"/>
        </w:rPr>
        <w:t xml:space="preserve">   </w:t>
      </w:r>
      <w:r>
        <w:rPr>
          <w:rFonts w:ascii="SimSun" w:hAnsi="SimSun" w:eastAsia="SimSun" w:cs="SimSun"/>
          <w:sz w:val="13"/>
          <w:szCs w:val="13"/>
          <w:b/>
          <w:bCs/>
          <w:color w:val="7A3900"/>
          <w:spacing w:val="-3"/>
        </w:rPr>
        <w:t>50-week</w:t>
      </w:r>
    </w:p>
    <w:p>
      <w:pPr>
        <w:ind w:left="1660"/>
        <w:spacing w:before="263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MOM</w:t>
      </w:r>
      <w:r>
        <w:rPr>
          <w:rFonts w:ascii="SimSun" w:hAnsi="SimSun" w:eastAsia="SimSun" w:cs="SimSun"/>
          <w:sz w:val="13"/>
          <w:szCs w:val="13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2"/>
        </w:rPr>
        <w:t>100-week</w:t>
      </w:r>
    </w:p>
    <w:p>
      <w:pPr>
        <w:ind w:left="1660"/>
        <w:spacing w:before="23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VOLM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660"/>
        <w:spacing w:before="42" w:line="18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VOLMSCALED</w:t>
      </w:r>
    </w:p>
    <w:p>
      <w:pPr>
        <w:ind w:left="1660"/>
        <w:spacing w:before="25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BETA</w:t>
      </w:r>
    </w:p>
    <w:p>
      <w:pPr>
        <w:ind w:left="1660"/>
        <w:spacing w:before="27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BETA</w:t>
      </w:r>
      <w:r>
        <w:rPr>
          <w:rFonts w:ascii="SimSun" w:hAnsi="SimSun" w:eastAsia="SimSun" w:cs="SimSun"/>
          <w:sz w:val="13"/>
          <w:szCs w:val="13"/>
          <w:spacing w:val="5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SQ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660"/>
        <w:spacing w:before="43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IDIOVOL</w:t>
      </w:r>
    </w:p>
    <w:p>
      <w:pPr>
        <w:ind w:left="1660"/>
        <w:spacing w:before="251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RETVOL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660"/>
        <w:spacing w:before="4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RETSKEW</w:t>
      </w:r>
    </w:p>
    <w:p>
      <w:pPr>
        <w:ind w:left="1660"/>
        <w:spacing w:before="272" w:line="18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RETKURT</w:t>
      </w:r>
    </w:p>
    <w:p>
      <w:pPr>
        <w:ind w:left="1660"/>
        <w:spacing w:before="28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MAXRET</w:t>
      </w:r>
    </w:p>
    <w:p>
      <w:pPr>
        <w:ind w:left="1660"/>
        <w:spacing w:before="260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DELAY</w:t>
      </w:r>
    </w:p>
    <w:p>
      <w:pPr>
        <w:ind w:left="1661"/>
        <w:spacing w:before="279" w:line="18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DAMIHUD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0" w:right="278"/>
        <w:spacing w:before="144" w:line="5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t(a)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</w:p>
    <w:p>
      <w:pPr>
        <w:ind w:left="190" w:right="278"/>
        <w:spacing w:before="36" w:line="528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</w:p>
    <w:p>
      <w:pPr>
        <w:ind w:left="190" w:right="278"/>
        <w:spacing w:before="57" w:line="528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</w:p>
    <w:p>
      <w:pPr>
        <w:ind w:left="190" w:right="278"/>
        <w:spacing w:before="66" w:line="539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</w:p>
    <w:p>
      <w:pPr>
        <w:ind w:left="190" w:right="278"/>
        <w:spacing w:before="64" w:line="5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10"/>
        </w:rPr>
        <w:t>(a)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3"/>
        </w:rPr>
        <w:t>t(a)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0" w:right="267" w:firstLine="60"/>
        <w:spacing w:before="24" w:line="22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-0.014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[-1.204]</w:t>
      </w:r>
    </w:p>
    <w:p>
      <w:pPr>
        <w:ind w:left="70" w:right="267" w:firstLine="60"/>
        <w:spacing w:before="93" w:line="22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-0.004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[-0.318]</w:t>
      </w:r>
    </w:p>
    <w:p>
      <w:pPr>
        <w:ind w:left="70" w:right="267" w:firstLine="60"/>
        <w:spacing w:before="83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-0.014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[-1.092]</w:t>
      </w:r>
    </w:p>
    <w:p>
      <w:pPr>
        <w:ind w:left="60"/>
        <w:spacing w:before="60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-0.030</w:t>
      </w:r>
    </w:p>
    <w:p>
      <w:pPr>
        <w:ind w:left="70"/>
        <w:spacing w:before="3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[-2.325]</w:t>
      </w:r>
    </w:p>
    <w:p>
      <w:pPr>
        <w:ind w:left="70"/>
        <w:spacing w:before="8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0.010</w:t>
      </w:r>
    </w:p>
    <w:p>
      <w:pPr>
        <w:ind w:left="10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[1.081]</w:t>
      </w:r>
    </w:p>
    <w:p>
      <w:pPr>
        <w:ind w:left="60"/>
        <w:spacing w:before="9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-0.055</w:t>
      </w:r>
    </w:p>
    <w:p>
      <w:pPr>
        <w:ind w:left="70"/>
        <w:spacing w:before="1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[-2.942]</w:t>
      </w:r>
    </w:p>
    <w:p>
      <w:pPr>
        <w:spacing w:before="73" w:line="22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-0.048★☆</w:t>
      </w:r>
    </w:p>
    <w:p>
      <w:pPr>
        <w:ind w:left="70"/>
        <w:spacing w:before="29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[-3.777]</w:t>
      </w:r>
    </w:p>
    <w:p>
      <w:pPr>
        <w:ind w:left="70" w:right="267" w:firstLine="60"/>
        <w:spacing w:before="111" w:line="198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-0.012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[-1.206]</w:t>
      </w:r>
    </w:p>
    <w:p>
      <w:pPr>
        <w:ind w:left="130"/>
        <w:spacing w:before="10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-0.010</w:t>
      </w:r>
    </w:p>
    <w:p>
      <w:pPr>
        <w:ind w:left="7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00268D"/>
          <w:spacing w:val="-3"/>
        </w:rPr>
        <w:t>[-0.980]</w:t>
      </w:r>
    </w:p>
    <w:p>
      <w:pPr>
        <w:ind w:left="60"/>
        <w:spacing w:before="10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0.026*</w:t>
      </w:r>
    </w:p>
    <w:p>
      <w:pPr>
        <w:ind w:left="100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[2.0</w:t>
      </w:r>
      <w:r>
        <w:rPr>
          <w:rFonts w:ascii="SimSun" w:hAnsi="SimSun" w:eastAsia="SimSun" w:cs="SimSun"/>
          <w:sz w:val="13"/>
          <w:szCs w:val="13"/>
          <w:color w:val="872400"/>
          <w:spacing w:val="-3"/>
        </w:rPr>
        <w:t>04</w:t>
      </w:r>
      <w:r>
        <w:rPr>
          <w:rFonts w:ascii="SimSun" w:hAnsi="SimSun" w:eastAsia="SimSun" w:cs="SimSun"/>
          <w:sz w:val="13"/>
          <w:szCs w:val="13"/>
          <w:spacing w:val="-3"/>
        </w:rPr>
        <w:t>]</w:t>
      </w:r>
    </w:p>
    <w:p>
      <w:pPr>
        <w:ind w:left="71"/>
        <w:spacing w:before="72" w:line="227" w:lineRule="auto"/>
        <w:outlineLvl w:val="6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0.041*★</w:t>
      </w:r>
    </w:p>
    <w:p>
      <w:pPr>
        <w:ind w:left="100"/>
        <w:spacing w:before="3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[2.589]</w:t>
      </w:r>
    </w:p>
    <w:p>
      <w:pPr>
        <w:ind w:left="60"/>
        <w:spacing w:before="9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0.011</w:t>
      </w:r>
    </w:p>
    <w:p>
      <w:pPr>
        <w:ind w:left="100"/>
        <w:spacing w:before="1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[1.348]</w:t>
      </w:r>
    </w:p>
    <w:p>
      <w:pPr>
        <w:ind w:left="70"/>
        <w:spacing w:before="11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0.012</w:t>
      </w:r>
    </w:p>
    <w:p>
      <w:pPr>
        <w:ind w:left="10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[1.342]</w:t>
      </w:r>
    </w:p>
    <w:p>
      <w:pPr>
        <w:ind w:left="50"/>
        <w:spacing w:before="8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0.052*</w:t>
      </w:r>
    </w:p>
    <w:p>
      <w:pPr>
        <w:ind w:left="100"/>
        <w:spacing w:before="1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[3.500]</w:t>
      </w:r>
    </w:p>
    <w:p>
      <w:pPr>
        <w:ind w:left="50"/>
        <w:spacing w:before="10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0.005</w:t>
      </w:r>
    </w:p>
    <w:p>
      <w:pPr>
        <w:ind w:left="100"/>
        <w:spacing w:before="3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[0.462]</w:t>
      </w:r>
    </w:p>
    <w:p>
      <w:pPr>
        <w:ind w:left="40"/>
        <w:spacing w:before="8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0.066</w:t>
      </w:r>
    </w:p>
    <w:p>
      <w:pPr>
        <w:ind w:left="10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[3.338]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8" w:right="305" w:firstLine="70"/>
        <w:spacing w:before="35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-0.013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[-1.073]</w:t>
      </w:r>
    </w:p>
    <w:p>
      <w:pPr>
        <w:ind w:left="58" w:right="305" w:firstLine="70"/>
        <w:spacing w:before="108" w:line="22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-0.001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[-0.073]</w:t>
      </w:r>
    </w:p>
    <w:p>
      <w:pPr>
        <w:ind w:left="58" w:right="305" w:firstLine="70"/>
        <w:spacing w:before="83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-0.009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[-0.646]</w:t>
      </w:r>
    </w:p>
    <w:p>
      <w:pPr>
        <w:ind w:left="58" w:right="305" w:firstLine="70"/>
        <w:spacing w:before="80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-0.007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[-0.568]</w:t>
      </w:r>
    </w:p>
    <w:p>
      <w:pPr>
        <w:ind w:left="68"/>
        <w:spacing w:before="64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0.011</w:t>
      </w:r>
    </w:p>
    <w:p>
      <w:pPr>
        <w:ind w:left="88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[1.148]</w:t>
      </w:r>
    </w:p>
    <w:p>
      <w:pPr>
        <w:ind w:left="128"/>
        <w:spacing w:before="8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0</w:t>
      </w:r>
      <w:r>
        <w:rPr>
          <w:rFonts w:ascii="SimSun" w:hAnsi="SimSun" w:eastAsia="SimSun" w:cs="SimSun"/>
          <w:sz w:val="13"/>
          <w:szCs w:val="13"/>
          <w:color w:val="00428E"/>
          <w:spacing w:val="-3"/>
        </w:rPr>
        <w:t>.0108</w:t>
      </w:r>
    </w:p>
    <w:p>
      <w:pPr>
        <w:ind w:left="88"/>
        <w:spacing w:before="3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[3.032]</w:t>
      </w:r>
    </w:p>
    <w:p>
      <w:pPr>
        <w:ind w:left="58" w:right="89"/>
        <w:spacing w:before="63" w:line="25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-0.013*★★</w:t>
      </w:r>
      <w:r>
        <w:rPr>
          <w:rFonts w:ascii="SimSun" w:hAnsi="SimSun" w:eastAsia="SimSun" w:cs="SimSun"/>
          <w:sz w:val="13"/>
          <w:szCs w:val="13"/>
          <w:spacing w:val="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[-4.585]</w:t>
      </w:r>
    </w:p>
    <w:p>
      <w:pPr>
        <w:ind w:left="58" w:right="305" w:firstLine="30"/>
        <w:spacing w:before="87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-0.019*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[-1.863]</w:t>
      </w:r>
    </w:p>
    <w:p>
      <w:pPr>
        <w:ind w:left="58" w:right="305" w:firstLine="70"/>
        <w:spacing w:before="97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-0.016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[-1.549]</w:t>
      </w:r>
    </w:p>
    <w:p>
      <w:pPr>
        <w:ind w:left="60"/>
        <w:spacing w:before="48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3"/>
        </w:rPr>
        <w:t>0.018</w:t>
      </w:r>
    </w:p>
    <w:p>
      <w:pPr>
        <w:ind w:left="88"/>
        <w:spacing w:before="23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[5.359]</w:t>
      </w:r>
    </w:p>
    <w:p>
      <w:pPr>
        <w:spacing w:before="61" w:line="227" w:lineRule="auto"/>
        <w:outlineLvl w:val="6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0.028*☆★</w:t>
      </w:r>
    </w:p>
    <w:p>
      <w:pPr>
        <w:ind w:left="90"/>
        <w:spacing w:before="40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5"/>
        </w:rPr>
        <w:t>[2.732]</w:t>
      </w:r>
    </w:p>
    <w:p>
      <w:pPr>
        <w:ind w:left="68"/>
        <w:spacing w:before="113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0.004</w:t>
      </w:r>
    </w:p>
    <w:p>
      <w:pPr>
        <w:ind w:left="88"/>
        <w:spacing w:before="1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[0.448]</w:t>
      </w:r>
    </w:p>
    <w:p>
      <w:pPr>
        <w:ind w:left="68"/>
        <w:spacing w:before="9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0.006</w:t>
      </w:r>
    </w:p>
    <w:p>
      <w:pPr>
        <w:ind w:left="58" w:right="340" w:firstLine="30"/>
        <w:spacing w:before="21" w:line="2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[0.694]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0.043*</w:t>
      </w:r>
    </w:p>
    <w:p>
      <w:pPr>
        <w:ind w:left="88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0050AC"/>
          <w:spacing w:val="-1"/>
        </w:rPr>
        <w:t>[2.8</w:t>
      </w:r>
      <w:r>
        <w:rPr>
          <w:rFonts w:ascii="SimSun" w:hAnsi="SimSun" w:eastAsia="SimSun" w:cs="SimSun"/>
          <w:sz w:val="13"/>
          <w:szCs w:val="13"/>
          <w:spacing w:val="-1"/>
        </w:rPr>
        <w:t>03]</w:t>
      </w:r>
    </w:p>
    <w:p>
      <w:pPr>
        <w:ind w:left="58"/>
        <w:spacing w:before="11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9D2A00"/>
          <w:spacing w:val="-3"/>
        </w:rPr>
        <w:t>0.</w:t>
      </w:r>
      <w:r>
        <w:rPr>
          <w:rFonts w:ascii="SimSun" w:hAnsi="SimSun" w:eastAsia="SimSun" w:cs="SimSun"/>
          <w:sz w:val="13"/>
          <w:szCs w:val="13"/>
          <w:spacing w:val="-3"/>
        </w:rPr>
        <w:t>007</w:t>
      </w:r>
    </w:p>
    <w:p>
      <w:pPr>
        <w:ind w:left="88"/>
        <w:spacing w:before="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[0.663]</w:t>
      </w:r>
    </w:p>
    <w:p>
      <w:pPr>
        <w:ind w:left="58"/>
        <w:spacing w:before="111" w:line="17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0.018</w:t>
      </w:r>
    </w:p>
    <w:p>
      <w:pPr>
        <w:ind w:left="88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[1.014]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 w:right="315" w:firstLine="60"/>
        <w:spacing w:before="25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-0.030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[-0.640]</w:t>
      </w:r>
    </w:p>
    <w:p>
      <w:pPr>
        <w:ind w:left="39" w:right="315" w:firstLine="60"/>
        <w:spacing w:before="95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-0.025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[-0.634]</w:t>
      </w:r>
    </w:p>
    <w:p>
      <w:pPr>
        <w:ind w:left="39" w:right="315" w:firstLine="60"/>
        <w:spacing w:before="97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-0.028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[-0.566]</w:t>
      </w:r>
    </w:p>
    <w:p>
      <w:pPr>
        <w:ind w:left="39" w:right="315" w:firstLine="60"/>
        <w:spacing w:before="8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-0.029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[-0.665]</w:t>
      </w:r>
    </w:p>
    <w:p>
      <w:pPr>
        <w:ind w:left="19"/>
        <w:spacing w:before="64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0.005</w:t>
      </w:r>
    </w:p>
    <w:p>
      <w:pPr>
        <w:ind w:left="69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[0.478]</w:t>
      </w:r>
    </w:p>
    <w:p>
      <w:pPr>
        <w:ind w:left="39" w:right="315" w:firstLine="60"/>
        <w:spacing w:before="113" w:line="19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-0.005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[-0.368]</w:t>
      </w:r>
    </w:p>
    <w:p>
      <w:pPr>
        <w:ind w:left="39" w:right="268" w:hanging="39"/>
        <w:spacing w:before="69" w:line="26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-0.030*南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[-2.958]</w:t>
      </w:r>
    </w:p>
    <w:p>
      <w:pPr>
        <w:ind w:left="39" w:right="315" w:firstLine="30"/>
        <w:spacing w:before="84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-0.024*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[-2.294]</w:t>
      </w:r>
    </w:p>
    <w:p>
      <w:pPr>
        <w:ind w:left="39" w:right="296" w:firstLine="30"/>
        <w:spacing w:before="87" w:line="275" w:lineRule="auto"/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-0.020*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[-1.978]</w:t>
      </w:r>
      <w:r>
        <w:rPr>
          <w:rFonts w:ascii="SimSun" w:hAnsi="SimSun" w:eastAsia="SimSun" w:cs="SimSun"/>
          <w:sz w:val="13"/>
          <w:szCs w:val="13"/>
          <w:spacing w:val="5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0.034*★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</w:rPr>
        <w:t>[2.657]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3"/>
        </w:rPr>
        <w:t>0.041★</w:t>
      </w:r>
      <w:r>
        <w:rPr>
          <w:rFonts w:ascii="SimSun" w:hAnsi="SimSun" w:eastAsia="SimSun" w:cs="SimSun"/>
          <w:sz w:val="13"/>
          <w:szCs w:val="13"/>
          <w:spacing w:val="4"/>
        </w:rPr>
        <w:t xml:space="preserve"> </w:t>
      </w:r>
      <w:r>
        <w:rPr>
          <w:rFonts w:ascii="SimSun" w:hAnsi="SimSun" w:eastAsia="SimSun" w:cs="SimSun"/>
          <w:sz w:val="13"/>
          <w:szCs w:val="13"/>
        </w:rPr>
        <w:t>[2.619]</w:t>
      </w:r>
    </w:p>
    <w:p>
      <w:pPr>
        <w:ind w:left="39" w:right="315" w:firstLine="60"/>
        <w:spacing w:before="80" w:line="19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-0.004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[-0.527]</w:t>
      </w:r>
    </w:p>
    <w:p>
      <w:pPr>
        <w:ind w:left="69" w:right="350" w:firstLine="30"/>
        <w:spacing w:before="111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0.015*</w:t>
      </w:r>
      <w:r>
        <w:rPr>
          <w:rFonts w:ascii="SimSun" w:hAnsi="SimSun" w:eastAsia="SimSun" w:cs="SimSun"/>
          <w:sz w:val="13"/>
          <w:szCs w:val="13"/>
          <w:spacing w:val="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[1.667]</w:t>
      </w:r>
    </w:p>
    <w:p>
      <w:pPr>
        <w:spacing w:before="50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0.056*</w:t>
      </w:r>
    </w:p>
    <w:p>
      <w:pPr>
        <w:ind w:left="69"/>
        <w:spacing w:before="3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[3.710]</w:t>
      </w:r>
    </w:p>
    <w:p>
      <w:pPr>
        <w:ind w:left="9"/>
        <w:spacing w:before="8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0.017</w:t>
      </w:r>
    </w:p>
    <w:p>
      <w:pPr>
        <w:ind w:left="69"/>
        <w:spacing w:before="3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[1.631]</w:t>
      </w:r>
    </w:p>
    <w:p>
      <w:pPr>
        <w:ind w:left="29"/>
        <w:spacing w:before="112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7E0000"/>
          <w:spacing w:val="-1"/>
        </w:rPr>
        <w:t>0.034*</w:t>
      </w:r>
    </w:p>
    <w:p>
      <w:pPr>
        <w:ind w:left="69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[1.893]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/>
        <w:spacing w:before="24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-0.017</w:t>
      </w:r>
    </w:p>
    <w:p>
      <w:pPr>
        <w:ind w:left="30"/>
        <w:spacing w:before="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[-1.396]</w:t>
      </w:r>
    </w:p>
    <w:p>
      <w:pPr>
        <w:ind w:left="50"/>
        <w:spacing w:before="11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-0.011</w:t>
      </w:r>
    </w:p>
    <w:p>
      <w:pPr>
        <w:ind w:left="30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[-1.116]</w:t>
      </w:r>
    </w:p>
    <w:p>
      <w:pPr>
        <w:ind w:left="30"/>
        <w:spacing w:before="10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-0.018</w:t>
      </w:r>
    </w:p>
    <w:p>
      <w:pPr>
        <w:ind w:left="3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[-1.473]</w:t>
      </w:r>
    </w:p>
    <w:p>
      <w:pPr>
        <w:ind w:left="30" w:right="365" w:hanging="10"/>
        <w:spacing w:before="92" w:line="259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-0.036*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[-3.001]</w:t>
      </w:r>
    </w:p>
    <w:p>
      <w:pPr>
        <w:ind w:left="40"/>
        <w:spacing w:before="66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0.009</w:t>
      </w:r>
    </w:p>
    <w:p>
      <w:pPr>
        <w:ind w:left="30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[0.957]</w:t>
      </w:r>
    </w:p>
    <w:p>
      <w:pPr>
        <w:ind w:left="20" w:right="365" w:firstLine="10"/>
        <w:spacing w:before="81" w:line="26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-0.061*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2"/>
        </w:rPr>
        <w:t>[-3.384]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-0.055</w:t>
      </w:r>
    </w:p>
    <w:p>
      <w:pPr>
        <w:ind w:left="30"/>
        <w:spacing w:before="13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[-4.670]</w:t>
      </w:r>
    </w:p>
    <w:p>
      <w:pPr>
        <w:ind w:left="30" w:right="365" w:hanging="20"/>
        <w:spacing w:before="102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-0.016*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[-1.714]</w:t>
      </w:r>
    </w:p>
    <w:p>
      <w:pPr>
        <w:ind w:left="50"/>
        <w:spacing w:before="108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-0.014</w:t>
      </w:r>
    </w:p>
    <w:p>
      <w:pPr>
        <w:ind w:left="30"/>
        <w:spacing w:before="2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[-1.455]</w:t>
      </w:r>
    </w:p>
    <w:p>
      <w:pPr>
        <w:ind w:left="20"/>
        <w:spacing w:before="9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0.020</w:t>
      </w:r>
    </w:p>
    <w:p>
      <w:pPr>
        <w:ind w:left="30"/>
        <w:spacing w:before="1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[2.220]</w:t>
      </w:r>
    </w:p>
    <w:p>
      <w:pPr>
        <w:ind w:left="30" w:right="411"/>
        <w:spacing w:before="102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0.043**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[2.722]</w:t>
      </w:r>
    </w:p>
    <w:p>
      <w:pPr>
        <w:ind w:left="40"/>
        <w:spacing w:before="79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0.006</w:t>
      </w:r>
    </w:p>
    <w:p>
      <w:pPr>
        <w:ind w:left="30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[0.796]</w:t>
      </w:r>
    </w:p>
    <w:p>
      <w:pPr>
        <w:ind w:left="30"/>
        <w:spacing w:before="10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0.013</w:t>
      </w:r>
    </w:p>
    <w:p>
      <w:pPr>
        <w:ind w:left="2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[1.528]</w:t>
      </w:r>
    </w:p>
    <w:p>
      <w:pPr>
        <w:spacing w:before="9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0.052</w:t>
      </w:r>
    </w:p>
    <w:p>
      <w:pPr>
        <w:ind w:left="20"/>
        <w:spacing w:before="3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[3.486]</w:t>
      </w:r>
    </w:p>
    <w:p>
      <w:pPr>
        <w:ind w:left="20"/>
        <w:spacing w:before="8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0.007</w:t>
      </w:r>
    </w:p>
    <w:p>
      <w:pPr>
        <w:ind w:left="20"/>
        <w:spacing w:before="2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[0.685]</w:t>
      </w:r>
    </w:p>
    <w:p>
      <w:pPr>
        <w:ind w:left="10"/>
        <w:spacing w:before="9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0.073*</w:t>
      </w:r>
    </w:p>
    <w:p>
      <w:pPr>
        <w:ind w:left="20"/>
        <w:spacing w:before="2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[3.780]★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22" w:firstLine="70"/>
        <w:spacing w:before="25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-0.016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[-1.284]</w:t>
      </w:r>
    </w:p>
    <w:p>
      <w:pPr>
        <w:ind w:right="322" w:firstLine="70"/>
        <w:spacing w:before="108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-0.010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[-0.915]</w:t>
      </w:r>
    </w:p>
    <w:p>
      <w:pPr>
        <w:ind w:right="322" w:firstLine="70"/>
        <w:spacing w:before="98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-0.013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[-1.046]</w:t>
      </w:r>
    </w:p>
    <w:p>
      <w:pPr>
        <w:ind w:right="322" w:firstLine="70"/>
        <w:spacing w:before="79" w:line="22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-0.014</w:t>
      </w:r>
      <w:r>
        <w:rPr>
          <w:rFonts w:ascii="SimSun" w:hAnsi="SimSun" w:eastAsia="SimSun" w:cs="SimSun"/>
          <w:sz w:val="13"/>
          <w:szCs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[-1.193]</w:t>
      </w:r>
    </w:p>
    <w:p>
      <w:pPr>
        <w:ind w:left="30" w:right="357" w:firstLine="70"/>
        <w:spacing w:before="63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0.010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[1.010]</w:t>
      </w:r>
    </w:p>
    <w:p>
      <w:pPr>
        <w:ind w:left="30" w:right="357" w:firstLine="70"/>
        <w:spacing w:before="81" w:line="19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0.004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[0.311]</w:t>
      </w:r>
    </w:p>
    <w:p>
      <w:pPr>
        <w:ind w:right="300"/>
        <w:spacing w:before="102" w:line="259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-0.020**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[-2.009]</w:t>
      </w:r>
    </w:p>
    <w:p>
      <w:pPr>
        <w:ind w:left="30"/>
        <w:spacing w:before="55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-0.024*</w:t>
      </w:r>
    </w:p>
    <w:p>
      <w:pPr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[-2.478]</w:t>
      </w:r>
    </w:p>
    <w:p>
      <w:pPr>
        <w:ind w:right="195" w:firstLine="40"/>
        <w:spacing w:before="64" w:line="27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-0.020*★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[-2.118]</w:t>
      </w:r>
    </w:p>
    <w:p>
      <w:pPr>
        <w:ind w:left="30" w:right="340" w:firstLine="70"/>
        <w:spacing w:before="86" w:line="19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0.021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2"/>
        </w:rPr>
        <w:t>[1.</w:t>
      </w:r>
      <w:r>
        <w:rPr>
          <w:rFonts w:ascii="SimSun" w:hAnsi="SimSun" w:eastAsia="SimSun" w:cs="SimSun"/>
          <w:sz w:val="13"/>
          <w:szCs w:val="13"/>
          <w:color w:val="821600"/>
          <w:spacing w:val="-2"/>
        </w:rPr>
        <w:t>565</w:t>
      </w:r>
      <w:r>
        <w:rPr>
          <w:rFonts w:ascii="SimSun" w:hAnsi="SimSun" w:eastAsia="SimSun" w:cs="SimSun"/>
          <w:sz w:val="13"/>
          <w:szCs w:val="13"/>
          <w:spacing w:val="-2"/>
        </w:rPr>
        <w:t>]</w:t>
      </w:r>
    </w:p>
    <w:p>
      <w:pPr>
        <w:ind w:left="70"/>
        <w:spacing w:before="12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820900"/>
          <w:spacing w:val="-1"/>
        </w:rPr>
        <w:t>0.030*</w:t>
      </w:r>
    </w:p>
    <w:p>
      <w:pPr>
        <w:ind w:left="30"/>
        <w:spacing w:before="1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[1.870]</w:t>
      </w:r>
    </w:p>
    <w:p>
      <w:pPr>
        <w:ind w:left="40"/>
        <w:spacing w:before="122" w:line="110" w:lineRule="exac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  <w:position w:val="-1"/>
        </w:rPr>
        <w:t>-0.003</w:t>
      </w:r>
    </w:p>
    <w:p>
      <w:pPr>
        <w:ind w:left="40"/>
        <w:spacing w:before="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[-0.398]</w:t>
      </w:r>
    </w:p>
    <w:p>
      <w:pPr>
        <w:ind w:left="50"/>
        <w:spacing w:before="11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0.008</w:t>
      </w:r>
    </w:p>
    <w:p>
      <w:pPr>
        <w:ind w:left="40"/>
        <w:spacing w:before="1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004993"/>
          <w:spacing w:val="-4"/>
        </w:rPr>
        <w:t>[0.891]</w:t>
      </w:r>
    </w:p>
    <w:p>
      <w:pPr>
        <w:ind w:left="20"/>
        <w:spacing w:before="70" w:line="22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0.043前</w:t>
      </w:r>
    </w:p>
    <w:p>
      <w:pPr>
        <w:ind w:left="30" w:right="357"/>
        <w:spacing w:before="27" w:line="291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[2.783]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0.010</w:t>
      </w:r>
    </w:p>
    <w:p>
      <w:pPr>
        <w:ind w:left="30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[0.917]</w:t>
      </w:r>
    </w:p>
    <w:p>
      <w:pPr>
        <w:ind w:left="20"/>
        <w:spacing w:before="102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0.025</w:t>
      </w:r>
    </w:p>
    <w:p>
      <w:pPr>
        <w:ind w:left="20"/>
        <w:spacing w:line="216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[1.449]</w:t>
      </w:r>
    </w:p>
    <w:p>
      <w:pPr>
        <w:spacing w:before="1" w:line="184" w:lineRule="auto"/>
        <w:jc w:val="righ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(cont</w:t>
      </w:r>
      <w:r>
        <w:rPr>
          <w:rFonts w:ascii="SimSun" w:hAnsi="SimSun" w:eastAsia="SimSun" w:cs="SimSun"/>
          <w:sz w:val="13"/>
          <w:szCs w:val="13"/>
          <w:spacing w:val="-9"/>
        </w:rPr>
        <w:t>inue</w:t>
      </w:r>
      <w:r>
        <w:rPr>
          <w:rFonts w:ascii="SimSun" w:hAnsi="SimSun" w:eastAsia="SimSun" w:cs="SimSun"/>
          <w:sz w:val="13"/>
          <w:szCs w:val="13"/>
          <w:spacing w:val="-4"/>
        </w:rPr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 w:right="1729" w:firstLine="60"/>
        <w:spacing w:before="35" w:line="19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-0.030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[-0.642]</w:t>
      </w:r>
    </w:p>
    <w:p>
      <w:pPr>
        <w:ind w:left="40" w:right="1729" w:firstLine="60"/>
        <w:spacing w:before="113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-0.025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[-0.649]</w:t>
      </w:r>
    </w:p>
    <w:p>
      <w:pPr>
        <w:ind w:left="40" w:right="1729" w:firstLine="60"/>
        <w:spacing w:before="97" w:line="24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-0.027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[-0.562]</w:t>
      </w:r>
    </w:p>
    <w:p>
      <w:pPr>
        <w:ind w:left="40" w:right="1729" w:firstLine="60"/>
        <w:spacing w:before="8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-0.028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[-0.664]</w:t>
      </w:r>
    </w:p>
    <w:p>
      <w:pPr>
        <w:ind w:left="70"/>
        <w:spacing w:before="94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871200"/>
          <w:spacing w:val="-1"/>
        </w:rPr>
        <w:t>0.005</w:t>
      </w:r>
    </w:p>
    <w:p>
      <w:pPr>
        <w:ind w:left="70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[0.480]</w:t>
      </w:r>
    </w:p>
    <w:p>
      <w:pPr>
        <w:ind w:left="40" w:right="1729" w:firstLine="60"/>
        <w:spacing w:before="102" w:line="20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-0.004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[-0.320]</w:t>
      </w:r>
    </w:p>
    <w:p>
      <w:pPr>
        <w:ind w:left="40" w:right="1683" w:hanging="40"/>
        <w:spacing w:before="70" w:line="25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-0.029*☆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[-3.033]</w:t>
      </w:r>
    </w:p>
    <w:p>
      <w:pPr>
        <w:ind w:left="40" w:right="1729" w:firstLine="60"/>
        <w:spacing w:before="97" w:line="197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-0.023</w:t>
      </w:r>
      <w:r>
        <w:rPr>
          <w:rFonts w:ascii="SimSun" w:hAnsi="SimSun" w:eastAsia="SimSun" w:cs="SimSun"/>
          <w:sz w:val="13"/>
          <w:szCs w:val="13"/>
        </w:rPr>
        <w:t xml:space="preserve">  </w:t>
      </w:r>
      <w:r>
        <w:rPr>
          <w:rFonts w:ascii="SimSun" w:hAnsi="SimSun" w:eastAsia="SimSun" w:cs="SimSun"/>
          <w:sz w:val="13"/>
          <w:szCs w:val="13"/>
          <w:spacing w:val="-4"/>
        </w:rPr>
        <w:t>[-0.583]</w:t>
      </w:r>
    </w:p>
    <w:p>
      <w:pPr>
        <w:ind w:left="70"/>
        <w:spacing w:before="11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0.020</w:t>
      </w:r>
    </w:p>
    <w:p>
      <w:pPr>
        <w:ind w:left="40"/>
        <w:spacing w:before="22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00268D"/>
          <w:spacing w:val="-4"/>
        </w:rPr>
        <w:t>[-0.498]</w:t>
      </w:r>
    </w:p>
    <w:p>
      <w:pPr>
        <w:ind w:left="50"/>
        <w:spacing w:before="82" w:line="183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0.034</w:t>
      </w:r>
    </w:p>
    <w:p>
      <w:pPr>
        <w:ind w:left="70" w:right="1745"/>
        <w:spacing w:before="21" w:line="2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[2.656]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2"/>
        </w:rPr>
        <w:t>0.041★</w:t>
      </w:r>
      <w:r>
        <w:rPr>
          <w:rFonts w:ascii="SimSun" w:hAnsi="SimSun" w:eastAsia="SimSun" w:cs="SimSun"/>
          <w:sz w:val="13"/>
          <w:szCs w:val="13"/>
          <w:spacing w:val="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[2.621]</w:t>
      </w:r>
    </w:p>
    <w:p>
      <w:pPr>
        <w:ind w:left="60"/>
        <w:spacing w:before="80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-0.003</w:t>
      </w:r>
    </w:p>
    <w:p>
      <w:pPr>
        <w:ind w:left="50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[-0.462]</w:t>
      </w:r>
    </w:p>
    <w:p>
      <w:pPr>
        <w:ind w:left="50" w:right="1784" w:firstLine="10"/>
        <w:spacing w:before="111" w:line="22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0.015*</w:t>
      </w:r>
      <w:r>
        <w:rPr>
          <w:rFonts w:ascii="SimSun" w:hAnsi="SimSun" w:eastAsia="SimSun" w:cs="SimSun"/>
          <w:sz w:val="13"/>
          <w:szCs w:val="13"/>
          <w:spacing w:val="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4"/>
        </w:rPr>
        <w:t>[1.662]</w:t>
      </w:r>
    </w:p>
    <w:p>
      <w:pPr>
        <w:ind w:left="40"/>
        <w:spacing w:before="95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0.056</w:t>
      </w:r>
    </w:p>
    <w:p>
      <w:pPr>
        <w:ind w:left="40"/>
        <w:spacing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[0.944]</w:t>
      </w:r>
    </w:p>
    <w:p>
      <w:pPr>
        <w:ind w:left="40"/>
        <w:spacing w:before="102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0.017</w:t>
      </w:r>
    </w:p>
    <w:p>
      <w:pPr>
        <w:ind w:left="40"/>
        <w:spacing w:before="31" w:line="22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[1.617]</w:t>
      </w:r>
    </w:p>
    <w:p>
      <w:pPr>
        <w:ind w:left="60"/>
        <w:spacing w:before="112" w:line="17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"/>
        </w:rPr>
        <w:t>0.033*</w:t>
      </w:r>
    </w:p>
    <w:p>
      <w:pPr>
        <w:ind w:left="30"/>
        <w:spacing w:line="216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4"/>
        </w:rPr>
        <w:t>[1.876]</w:t>
      </w:r>
    </w:p>
    <w:p>
      <w:pPr>
        <w:ind w:left="11"/>
        <w:spacing w:before="1"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6"/>
        </w:rPr>
        <w:t>on next</w:t>
      </w:r>
      <w:r>
        <w:rPr>
          <w:rFonts w:ascii="SimSun" w:hAnsi="SimSun" w:eastAsia="SimSun" w:cs="SimSun"/>
          <w:sz w:val="13"/>
          <w:szCs w:val="13"/>
          <w:spacing w:val="-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6"/>
        </w:rPr>
        <w:t>page)</w:t>
      </w:r>
    </w:p>
    <w:p>
      <w:pPr>
        <w:spacing w:line="184" w:lineRule="auto"/>
        <w:sectPr>
          <w:type w:val="continuous"/>
          <w:pgSz w:w="11910" w:h="15870"/>
          <w:pgMar w:top="871" w:right="745" w:bottom="708" w:left="719" w:header="699" w:footer="619" w:gutter="0"/>
          <w:cols w:equalWidth="0" w:num="8">
            <w:col w:w="2660" w:space="100"/>
            <w:col w:w="720" w:space="0"/>
            <w:col w:w="832" w:space="100"/>
            <w:col w:w="859" w:space="100"/>
            <w:col w:w="850" w:space="100"/>
            <w:col w:w="890" w:space="100"/>
            <w:col w:w="817" w:space="53"/>
            <w:col w:w="2265" w:space="0"/>
          </w:cols>
        </w:sectPr>
        <w:rPr>
          <w:rFonts w:ascii="SimSun" w:hAnsi="SimSun" w:eastAsia="SimSun" w:cs="SimSun"/>
          <w:sz w:val="13"/>
          <w:szCs w:val="13"/>
        </w:rPr>
      </w:pPr>
    </w:p>
    <w:p>
      <w:pPr>
        <w:spacing w:before="42"/>
        <w:rPr/>
      </w:pPr>
      <w:r/>
    </w:p>
    <w:p>
      <w:pPr>
        <w:sectPr>
          <w:type w:val="continuous"/>
          <w:pgSz w:w="11910" w:h="15870"/>
          <w:pgMar w:top="871" w:right="745" w:bottom="708" w:left="719" w:header="699" w:footer="619" w:gutter="0"/>
          <w:cols w:equalWidth="0" w:num="1">
            <w:col w:w="10445" w:space="0"/>
          </w:cols>
        </w:sectPr>
        <w:rPr/>
      </w:pPr>
    </w:p>
    <w:p>
      <w:pPr>
        <w:pStyle w:val="BodyText"/>
        <w:spacing w:before="33" w:line="189" w:lineRule="auto"/>
        <w:rPr/>
      </w:pPr>
      <w:r>
        <w:rPr>
          <w:b/>
          <w:bCs/>
          <w:spacing w:val="-4"/>
        </w:rPr>
        <w:t>1-3 include three specifications 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4"/>
        </w:rPr>
        <w:t>t</w:t>
      </w:r>
      <w:r>
        <w:rPr>
          <w:b/>
          <w:bCs/>
          <w:spacing w:val="-5"/>
        </w:rPr>
        <w:t>he LTW three-factor model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(Liu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et</w:t>
      </w:r>
    </w:p>
    <w:p>
      <w:pPr>
        <w:pStyle w:val="BodyText"/>
        <w:spacing w:before="44" w:line="192" w:lineRule="auto"/>
        <w:rPr/>
      </w:pPr>
      <w:r>
        <w:rPr/>
        <w:t>al.,2022).Models4-6</w:t>
      </w:r>
      <w:r>
        <w:rPr>
          <w:spacing w:val="11"/>
          <w:w w:val="101"/>
        </w:rPr>
        <w:t xml:space="preserve"> </w:t>
      </w:r>
      <w:r>
        <w:rPr/>
        <w:t>examine the incremental</w:t>
      </w:r>
      <w:r>
        <w:rPr>
          <w:spacing w:val="11"/>
        </w:rPr>
        <w:t xml:space="preserve"> </w:t>
      </w:r>
      <w:r>
        <w:rPr/>
        <w:t>effects o</w:t>
      </w:r>
      <w:r>
        <w:rPr>
          <w:spacing w:val="-1"/>
        </w:rPr>
        <w:t>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ST</w:t>
      </w:r>
      <w:r>
        <w:rPr>
          <w:spacing w:val="11"/>
          <w:w w:val="101"/>
        </w:rPr>
        <w:t xml:space="preserve"> </w:t>
      </w:r>
      <w:r>
        <w:rPr>
          <w:spacing w:val="-1"/>
        </w:rPr>
        <w:t>factor.</w:t>
      </w:r>
    </w:p>
    <w:p>
      <w:pPr>
        <w:pStyle w:val="BodyText"/>
        <w:ind w:right="232" w:firstLine="269"/>
        <w:spacing w:before="52" w:line="241" w:lineRule="auto"/>
        <w:jc w:val="both"/>
        <w:rPr/>
      </w:pPr>
      <w:r>
        <w:rPr/>
        <w:t>Panel A reports theanalysis of</w:t>
      </w:r>
      <w:r>
        <w:rPr>
          <w:spacing w:val="-17"/>
        </w:rPr>
        <w:t xml:space="preserve"> </w:t>
      </w:r>
      <w:r>
        <w:rPr/>
        <w:t>the nine anom</w:t>
      </w:r>
      <w:r>
        <w:rPr>
          <w:spacing w:val="-1"/>
        </w:rPr>
        <w:t>alies identified by Liu</w:t>
      </w:r>
      <w:r>
        <w:rPr/>
        <w:t xml:space="preserve"> </w:t>
      </w:r>
      <w:r>
        <w:rPr/>
        <w:t>et  al.(2022)and  our  ST  strategy,confirming  the  </w:t>
      </w:r>
      <w:r>
        <w:rPr>
          <w:spacing w:val="-1"/>
        </w:rPr>
        <w:t>findings</w:t>
      </w:r>
      <w:r>
        <w:rPr>
          <w:spacing w:val="2"/>
        </w:rPr>
        <w:t xml:space="preserve">  </w:t>
      </w:r>
      <w:r>
        <w:rPr>
          <w:spacing w:val="-1"/>
        </w:rPr>
        <w:t>of</w:t>
      </w:r>
      <w:r>
        <w:rPr>
          <w:spacing w:val="30"/>
          <w:w w:val="101"/>
        </w:rPr>
        <w:t xml:space="preserve"> </w:t>
      </w:r>
      <w:r>
        <w:rPr>
          <w:spacing w:val="-1"/>
        </w:rPr>
        <w:t>Liu</w:t>
      </w:r>
      <w:r>
        <w:rPr>
          <w:spacing w:val="2"/>
        </w:rPr>
        <w:t xml:space="preserve">  </w:t>
      </w:r>
      <w:r>
        <w:rPr>
          <w:spacing w:val="-1"/>
        </w:rPr>
        <w:t>et</w:t>
      </w:r>
      <w:r>
        <w:rPr>
          <w:spacing w:val="1"/>
        </w:rPr>
        <w:t xml:space="preserve"> </w:t>
      </w:r>
      <w:r>
        <w:rPr/>
        <w:t>al.(2022)that</w:t>
      </w:r>
      <w:r>
        <w:rPr>
          <w:spacing w:val="40"/>
          <w:w w:val="102"/>
        </w:rPr>
        <w:t xml:space="preserve"> </w:t>
      </w:r>
      <w:r>
        <w:rPr/>
        <w:t>their</w:t>
      </w:r>
      <w:r>
        <w:rPr>
          <w:spacing w:val="40"/>
        </w:rPr>
        <w:t xml:space="preserve"> </w:t>
      </w:r>
      <w:r>
        <w:rPr/>
        <w:t>three-facto</w:t>
      </w:r>
      <w:r>
        <w:rPr>
          <w:spacing w:val="-1"/>
        </w:rPr>
        <w:t>r</w:t>
      </w:r>
      <w:r>
        <w:rPr>
          <w:spacing w:val="39"/>
          <w:w w:val="102"/>
        </w:rPr>
        <w:t xml:space="preserve"> </w:t>
      </w:r>
      <w:r>
        <w:rPr>
          <w:spacing w:val="-1"/>
        </w:rPr>
        <w:t>model  (M3)can  explain  all  nine</w:t>
      </w:r>
      <w:r>
        <w:rPr>
          <w:spacing w:val="40"/>
          <w:w w:val="101"/>
        </w:rPr>
        <w:t xml:space="preserve"> </w:t>
      </w:r>
      <w:r>
        <w:rPr>
          <w:spacing w:val="-1"/>
        </w:rPr>
        <w:t>re-</w:t>
      </w:r>
      <w:r>
        <w:rPr/>
        <w:t xml:space="preserve"> </w:t>
      </w:r>
      <w:r>
        <w:rPr/>
        <w:t>turn</w:t>
      </w:r>
      <w:r>
        <w:rPr>
          <w:spacing w:val="11"/>
          <w:w w:val="101"/>
        </w:rPr>
        <w:t xml:space="preserve"> </w:t>
      </w:r>
      <w:r>
        <w:rPr/>
        <w:t>anomalies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crypto</w:t>
      </w:r>
      <w:r>
        <w:rPr>
          <w:spacing w:val="1"/>
        </w:rPr>
        <w:t xml:space="preserve"> </w:t>
      </w:r>
      <w:r>
        <w:rPr/>
        <w:t>market</w:t>
      </w:r>
      <w:r>
        <w:rPr>
          <w:spacing w:val="1"/>
        </w:rPr>
        <w:t>.</w:t>
      </w:r>
      <w:r>
        <w:rPr/>
        <w:t>Conversely</w:t>
      </w:r>
      <w:r>
        <w:rPr>
          <w:spacing w:val="1"/>
        </w:rPr>
        <w:t>,</w:t>
      </w:r>
      <w:r>
        <w:rPr/>
        <w:t>the</w:t>
      </w:r>
      <w:r>
        <w:rPr>
          <w:spacing w:val="1"/>
        </w:rPr>
        <w:t xml:space="preserve"> </w:t>
      </w:r>
      <w:r>
        <w:rPr/>
        <w:t>LTW</w:t>
      </w:r>
      <w:r>
        <w:rPr>
          <w:spacing w:val="6"/>
        </w:rPr>
        <w:t xml:space="preserve"> </w:t>
      </w:r>
      <w:r>
        <w:rPr/>
        <w:t>three</w:t>
      </w:r>
      <w:r>
        <w:rPr>
          <w:spacing w:val="1"/>
        </w:rPr>
        <w:t>-</w:t>
      </w:r>
      <w:r>
        <w:rPr/>
        <w:t>factor </w:t>
      </w:r>
      <w:r>
        <w:rPr>
          <w:spacing w:val="-1"/>
        </w:rPr>
        <w:t>model did not explain the</w:t>
      </w:r>
      <w:r>
        <w:rPr>
          <w:spacing w:val="11"/>
          <w:w w:val="101"/>
        </w:rPr>
        <w:t xml:space="preserve"> </w:t>
      </w:r>
      <w:r>
        <w:rPr>
          <w:spacing w:val="-1"/>
        </w:rPr>
        <w:t>STeffect (Table 3).When combined wit</w:t>
      </w:r>
      <w:r>
        <w:rPr>
          <w:spacing w:val="-2"/>
        </w:rPr>
        <w:t>h the</w:t>
      </w:r>
      <w:r>
        <w:rPr/>
        <w:t xml:space="preserve">  </w:t>
      </w:r>
      <w:r>
        <w:rPr>
          <w:spacing w:val="-1"/>
        </w:rPr>
        <w:t>marketand</w:t>
      </w:r>
      <w:r>
        <w:rPr>
          <w:spacing w:val="20"/>
          <w:w w:val="101"/>
        </w:rPr>
        <w:t xml:space="preserve"> </w:t>
      </w:r>
      <w:r>
        <w:rPr>
          <w:spacing w:val="-1"/>
        </w:rPr>
        <w:t>size</w:t>
      </w:r>
      <w:r>
        <w:rPr>
          <w:spacing w:val="14"/>
        </w:rPr>
        <w:t xml:space="preserve"> </w:t>
      </w:r>
      <w:r>
        <w:rPr>
          <w:spacing w:val="-1"/>
        </w:rPr>
        <w:t>factor,an</w:t>
      </w:r>
      <w:r>
        <w:rPr>
          <w:spacing w:val="13"/>
        </w:rPr>
        <w:t xml:space="preserve"> </w:t>
      </w:r>
      <w:r>
        <w:rPr>
          <w:spacing w:val="-1"/>
        </w:rPr>
        <w:t>additional</w:t>
      </w:r>
      <w:r>
        <w:rPr>
          <w:spacing w:val="18"/>
          <w:w w:val="101"/>
        </w:rPr>
        <w:t xml:space="preserve"> </w:t>
      </w:r>
      <w:r>
        <w:rPr>
          <w:spacing w:val="-1"/>
        </w:rPr>
        <w:t>ST</w:t>
      </w:r>
      <w:r>
        <w:rPr>
          <w:spacing w:val="14"/>
        </w:rPr>
        <w:t xml:space="preserve"> </w:t>
      </w:r>
      <w:r>
        <w:rPr>
          <w:spacing w:val="-1"/>
        </w:rPr>
        <w:t>factor</w:t>
      </w:r>
      <w:r>
        <w:rPr>
          <w:spacing w:val="11"/>
          <w:w w:val="102"/>
        </w:rPr>
        <w:t xml:space="preserve"> </w:t>
      </w:r>
      <w:r>
        <w:rPr>
          <w:spacing w:val="-1"/>
        </w:rPr>
        <w:t>can</w:t>
      </w:r>
      <w:r>
        <w:rPr>
          <w:spacing w:val="13"/>
          <w:w w:val="101"/>
        </w:rPr>
        <w:t xml:space="preserve"> </w:t>
      </w:r>
      <w:r>
        <w:rPr>
          <w:spacing w:val="-1"/>
        </w:rPr>
        <w:t>explain</w:t>
      </w:r>
      <w:r>
        <w:rPr>
          <w:spacing w:val="13"/>
          <w:w w:val="101"/>
        </w:rPr>
        <w:t xml:space="preserve"> </w:t>
      </w:r>
      <w:r>
        <w:rPr>
          <w:spacing w:val="-1"/>
        </w:rPr>
        <w:t>eight</w:t>
      </w:r>
      <w:r>
        <w:rPr>
          <w:spacing w:val="12"/>
          <w:w w:val="10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6"/>
        <w:spacing w:before="38" w:line="222" w:lineRule="auto"/>
        <w:jc w:val="both"/>
        <w:rPr/>
      </w:pPr>
      <w:r>
        <w:rPr>
          <w:spacing w:val="-1"/>
        </w:rPr>
        <w:t>ten</w:t>
      </w:r>
      <w:r>
        <w:rPr>
          <w:spacing w:val="19"/>
        </w:rPr>
        <w:t xml:space="preserve"> </w:t>
      </w:r>
      <w:r>
        <w:rPr>
          <w:spacing w:val="-1"/>
        </w:rPr>
        <w:t>anomalies</w:t>
      </w:r>
      <w:r>
        <w:rPr>
          <w:spacing w:val="19"/>
        </w:rPr>
        <w:t xml:space="preserve"> </w:t>
      </w:r>
      <w:r>
        <w:rPr>
          <w:spacing w:val="-1"/>
        </w:rPr>
        <w:t>(M5);however,the</w:t>
      </w:r>
      <w:r>
        <w:rPr>
          <w:spacing w:val="23"/>
          <w:w w:val="101"/>
        </w:rPr>
        <w:t xml:space="preserve"> </w:t>
      </w:r>
      <w:r>
        <w:rPr>
          <w:spacing w:val="-1"/>
        </w:rPr>
        <w:t>ST</w:t>
      </w:r>
      <w:r>
        <w:rPr>
          <w:spacing w:val="19"/>
        </w:rPr>
        <w:t xml:space="preserve"> </w:t>
      </w:r>
      <w:r>
        <w:rPr>
          <w:spacing w:val="-1"/>
        </w:rPr>
        <w:t>factor</w:t>
      </w:r>
      <w:r>
        <w:rPr>
          <w:spacing w:val="17"/>
        </w:rPr>
        <w:t xml:space="preserve"> </w:t>
      </w:r>
      <w:r>
        <w:rPr>
          <w:spacing w:val="-1"/>
        </w:rPr>
        <w:t>cannot</w:t>
      </w:r>
      <w:r>
        <w:rPr>
          <w:spacing w:val="1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xplain</w:t>
      </w:r>
      <w:r>
        <w:rPr>
          <w:spacing w:val="20"/>
          <w:w w:val="102"/>
        </w:rPr>
        <w:t xml:space="preserve"> </w:t>
      </w:r>
      <w:r>
        <w:rPr>
          <w:spacing w:val="-2"/>
        </w:rPr>
        <w:t>short-term</w:t>
      </w:r>
      <w:r>
        <w:rPr/>
        <w:t xml:space="preserve">  </w:t>
      </w:r>
      <w:r>
        <w:rPr/>
        <w:t>momentum</w:t>
      </w:r>
      <w:r>
        <w:rPr>
          <w:spacing w:val="44"/>
        </w:rPr>
        <w:t xml:space="preserve"> </w:t>
      </w:r>
      <w:r>
        <w:rPr/>
        <w:t>(one-and</w:t>
      </w:r>
      <w:r>
        <w:rPr>
          <w:spacing w:val="37"/>
          <w:w w:val="101"/>
        </w:rPr>
        <w:t xml:space="preserve"> </w:t>
      </w:r>
      <w:r>
        <w:rPr/>
        <w:t>two-week</w:t>
      </w:r>
      <w:r>
        <w:rPr>
          <w:spacing w:val="36"/>
          <w:w w:val="101"/>
        </w:rPr>
        <w:t xml:space="preserve"> </w:t>
      </w:r>
      <w:r>
        <w:rPr/>
        <w:t>momentum</w:t>
      </w:r>
      <w:r>
        <w:rPr>
          <w:spacing w:val="42"/>
          <w:w w:val="101"/>
        </w:rPr>
        <w:t xml:space="preserve"> </w:t>
      </w:r>
      <w:r>
        <w:rPr/>
        <w:t>e</w:t>
      </w:r>
      <w:r>
        <w:rPr>
          <w:spacing w:val="-1"/>
        </w:rPr>
        <w:t>ffects).Finally,combin-</w:t>
      </w:r>
      <w:r>
        <w:rPr/>
        <w:t xml:space="preserve"> </w:t>
      </w:r>
      <w:r>
        <w:rPr/>
        <w:t>ing the</w:t>
      </w:r>
      <w:r>
        <w:rPr>
          <w:spacing w:val="16"/>
          <w:w w:val="101"/>
        </w:rPr>
        <w:t xml:space="preserve"> </w:t>
      </w:r>
      <w:r>
        <w:rPr/>
        <w:t>ST</w:t>
      </w:r>
      <w:r>
        <w:rPr>
          <w:spacing w:val="12"/>
        </w:rPr>
        <w:t xml:space="preserve"> </w:t>
      </w:r>
      <w:r>
        <w:rPr/>
        <w:t>factor with the three</w:t>
      </w:r>
      <w:r>
        <w:rPr>
          <w:spacing w:val="12"/>
        </w:rPr>
        <w:t xml:space="preserve"> </w:t>
      </w:r>
      <w:r>
        <w:rPr/>
        <w:t>ex</w:t>
      </w:r>
      <w:r>
        <w:rPr>
          <w:spacing w:val="-1"/>
        </w:rPr>
        <w:t>isting</w:t>
      </w:r>
      <w:r>
        <w:rPr>
          <w:spacing w:val="12"/>
        </w:rPr>
        <w:t xml:space="preserve"> </w:t>
      </w:r>
      <w:r>
        <w:rPr>
          <w:spacing w:val="-1"/>
        </w:rPr>
        <w:t>factors produces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1"/>
          <w:w w:val="101"/>
        </w:rPr>
        <w:t xml:space="preserve"> </w:t>
      </w:r>
      <w:r>
        <w:rPr>
          <w:spacing w:val="-1"/>
        </w:rPr>
        <w:t>apparent</w:t>
      </w:r>
      <w:r>
        <w:rPr/>
        <w:t xml:space="preserve">  </w:t>
      </w:r>
      <w:r>
        <w:rPr/>
        <w:t>benefit,asthis</w:t>
      </w:r>
      <w:r>
        <w:rPr>
          <w:spacing w:val="20"/>
          <w:w w:val="102"/>
        </w:rPr>
        <w:t xml:space="preserve"> </w:t>
      </w:r>
      <w:r>
        <w:rPr/>
        <w:t>four-factor</w:t>
      </w:r>
      <w:r>
        <w:rPr>
          <w:spacing w:val="13"/>
          <w:w w:val="101"/>
        </w:rPr>
        <w:t xml:space="preserve"> </w:t>
      </w:r>
      <w:r>
        <w:rPr>
          <w:spacing w:val="-1"/>
        </w:rPr>
        <w:t>model(M6)can</w:t>
      </w:r>
      <w:r>
        <w:rPr>
          <w:spacing w:val="19"/>
          <w:w w:val="102"/>
        </w:rPr>
        <w:t xml:space="preserve"> </w:t>
      </w:r>
      <w:r>
        <w:rPr>
          <w:spacing w:val="-1"/>
        </w:rPr>
        <w:t>explain</w:t>
      </w:r>
      <w:r>
        <w:rPr>
          <w:spacing w:val="19"/>
          <w:w w:val="101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ten</w:t>
      </w:r>
      <w:r>
        <w:rPr>
          <w:spacing w:val="19"/>
          <w:w w:val="102"/>
        </w:rPr>
        <w:t xml:space="preserve"> </w:t>
      </w:r>
      <w:r>
        <w:rPr>
          <w:spacing w:val="-1"/>
        </w:rPr>
        <w:t>anomalies.</w:t>
      </w:r>
    </w:p>
    <w:p>
      <w:pPr>
        <w:pStyle w:val="BodyText"/>
        <w:ind w:right="32" w:firstLine="260"/>
        <w:spacing w:before="83" w:line="231" w:lineRule="auto"/>
        <w:jc w:val="both"/>
        <w:rPr/>
      </w:pPr>
      <w:r>
        <w:rPr/>
        <w:t>We extend our factor analysis to other anomali</w:t>
      </w:r>
      <w:r>
        <w:rPr>
          <w:spacing w:val="-1"/>
        </w:rPr>
        <w:t>es.Panel</w:t>
      </w:r>
      <w:r>
        <w:rPr>
          <w:spacing w:val="3"/>
        </w:rPr>
        <w:t xml:space="preserve"> </w:t>
      </w:r>
      <w:r>
        <w:rPr>
          <w:spacing w:val="-1"/>
        </w:rPr>
        <w:t>B</w:t>
      </w:r>
      <w:r>
        <w:rPr>
          <w:spacing w:val="6"/>
        </w:rPr>
        <w:t xml:space="preserve"> </w:t>
      </w:r>
      <w:r>
        <w:rPr>
          <w:spacing w:val="-1"/>
        </w:rPr>
        <w:t>includes</w:t>
      </w:r>
      <w:r>
        <w:rPr/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insignificant</w:t>
      </w:r>
      <w:r>
        <w:rPr>
          <w:spacing w:val="13"/>
        </w:rPr>
        <w:t xml:space="preserve"> </w:t>
      </w:r>
      <w:r>
        <w:rPr>
          <w:spacing w:val="-1"/>
        </w:rPr>
        <w:t>anomalies</w:t>
      </w:r>
      <w:r>
        <w:rPr>
          <w:spacing w:val="12"/>
          <w:w w:val="10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Liu</w:t>
      </w:r>
      <w:r>
        <w:rPr>
          <w:spacing w:val="13"/>
          <w:w w:val="102"/>
        </w:rPr>
        <w:t xml:space="preserve"> </w:t>
      </w:r>
      <w:r>
        <w:rPr>
          <w:spacing w:val="-1"/>
        </w:rPr>
        <w:t>et</w:t>
      </w:r>
      <w:r>
        <w:rPr>
          <w:spacing w:val="13"/>
        </w:rPr>
        <w:t xml:space="preserve"> </w:t>
      </w:r>
      <w:r>
        <w:rPr>
          <w:spacing w:val="-1"/>
        </w:rPr>
        <w:t>al.(2022).Panel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12"/>
          <w:w w:val="101"/>
        </w:rPr>
        <w:t xml:space="preserve"> </w:t>
      </w:r>
      <w:r>
        <w:rPr>
          <w:spacing w:val="-1"/>
        </w:rPr>
        <w:t>identifies new</w:t>
      </w:r>
      <w:r>
        <w:rPr/>
        <w:t xml:space="preserve"> </w:t>
      </w:r>
      <w:r>
        <w:rPr/>
        <w:t>anomalies</w:t>
      </w:r>
      <w:r>
        <w:rPr>
          <w:spacing w:val="33"/>
        </w:rPr>
        <w:t xml:space="preserve"> </w:t>
      </w:r>
      <w:r>
        <w:rPr/>
        <w:t>relevant</w:t>
      </w:r>
      <w:r>
        <w:rPr>
          <w:spacing w:val="33"/>
        </w:rPr>
        <w:t xml:space="preserve"> </w:t>
      </w:r>
      <w:r>
        <w:rPr/>
        <w:t>to</w:t>
      </w:r>
      <w:r>
        <w:rPr>
          <w:spacing w:val="33"/>
          <w:w w:val="102"/>
        </w:rPr>
        <w:t xml:space="preserve"> </w:t>
      </w:r>
      <w:r>
        <w:rPr/>
        <w:t>the</w:t>
      </w:r>
      <w:r>
        <w:rPr>
          <w:spacing w:val="31"/>
          <w:w w:val="101"/>
        </w:rPr>
        <w:t xml:space="preserve"> </w:t>
      </w:r>
      <w:r>
        <w:rPr/>
        <w:t>p</w:t>
      </w:r>
      <w:r>
        <w:rPr>
          <w:spacing w:val="-1"/>
        </w:rPr>
        <w:t>rospect</w:t>
      </w:r>
      <w:r>
        <w:rPr>
          <w:spacing w:val="33"/>
        </w:rPr>
        <w:t xml:space="preserve"> </w:t>
      </w:r>
      <w:r>
        <w:rPr>
          <w:spacing w:val="-1"/>
        </w:rPr>
        <w:t>theory</w:t>
      </w:r>
      <w:r>
        <w:rPr>
          <w:spacing w:val="38"/>
          <w:w w:val="101"/>
        </w:rPr>
        <w:t xml:space="preserve"> </w:t>
      </w:r>
      <w:r>
        <w:rPr>
          <w:spacing w:val="-1"/>
        </w:rPr>
        <w:t>and</w:t>
      </w:r>
      <w:r>
        <w:rPr>
          <w:spacing w:val="40"/>
          <w:w w:val="101"/>
        </w:rPr>
        <w:t xml:space="preserve"> </w:t>
      </w:r>
      <w:r>
        <w:rPr>
          <w:spacing w:val="-1"/>
        </w:rPr>
        <w:t>skewness.The</w:t>
      </w:r>
      <w:r>
        <w:rPr>
          <w:spacing w:val="33"/>
          <w:w w:val="101"/>
        </w:rPr>
        <w:t xml:space="preserve"> </w:t>
      </w:r>
      <w:r>
        <w:rPr>
          <w:spacing w:val="-1"/>
        </w:rPr>
        <w:t>three-</w:t>
      </w:r>
      <w:r>
        <w:rPr/>
        <w:t xml:space="preserve"> </w:t>
      </w:r>
      <w:r>
        <w:rPr/>
        <w:t>factor  model  (M3)at</w:t>
      </w:r>
      <w:r>
        <w:rPr>
          <w:spacing w:val="7"/>
        </w:rPr>
        <w:t xml:space="preserve">  </w:t>
      </w:r>
      <w:r>
        <w:rPr/>
        <w:t>a</w:t>
      </w:r>
      <w:r>
        <w:rPr>
          <w:spacing w:val="8"/>
        </w:rPr>
        <w:t xml:space="preserve">  </w:t>
      </w:r>
      <w:r>
        <w:rPr/>
        <w:t>5%significan</w:t>
      </w:r>
      <w:r>
        <w:rPr>
          <w:spacing w:val="-1"/>
        </w:rPr>
        <w:t>ce</w:t>
      </w:r>
      <w:r>
        <w:rPr>
          <w:spacing w:val="7"/>
        </w:rPr>
        <w:t xml:space="preserve">  </w:t>
      </w:r>
      <w:r>
        <w:rPr>
          <w:spacing w:val="-1"/>
        </w:rPr>
        <w:t>cannot</w:t>
      </w:r>
      <w:r>
        <w:rPr>
          <w:spacing w:val="8"/>
        </w:rPr>
        <w:t xml:space="preserve">  </w:t>
      </w:r>
      <w:r>
        <w:rPr>
          <w:spacing w:val="-1"/>
        </w:rPr>
        <w:t>explain</w:t>
      </w:r>
      <w:r>
        <w:rPr>
          <w:spacing w:val="8"/>
        </w:rPr>
        <w:t xml:space="preserve">  </w:t>
      </w:r>
      <w:r>
        <w:rPr>
          <w:spacing w:val="-1"/>
        </w:rPr>
        <w:t>some  new</w:t>
      </w:r>
    </w:p>
    <w:p>
      <w:pPr>
        <w:spacing w:line="231" w:lineRule="auto"/>
        <w:sectPr>
          <w:type w:val="continuous"/>
          <w:pgSz w:w="11910" w:h="15870"/>
          <w:pgMar w:top="871" w:right="745" w:bottom="708" w:left="719" w:header="699" w:footer="619" w:gutter="0"/>
          <w:cols w:equalWidth="0" w:num="2">
            <w:col w:w="5280" w:space="100"/>
            <w:col w:w="5065" w:space="0"/>
          </w:cols>
        </w:sectPr>
        <w:rPr/>
      </w:pPr>
    </w:p>
    <w:p>
      <w:pPr>
        <w:pStyle w:val="BodyText"/>
        <w:spacing w:before="249" w:line="226" w:lineRule="exact"/>
        <w:jc w:val="right"/>
        <w:rPr>
          <w:sz w:val="17"/>
          <w:szCs w:val="17"/>
        </w:rPr>
      </w:pPr>
      <w:r>
        <w:rPr>
          <w:sz w:val="17"/>
          <w:szCs w:val="17"/>
          <w:b/>
          <w:bCs/>
          <w:i/>
          <w:iCs/>
          <w:spacing w:val="-1"/>
          <w:w w:val="86"/>
          <w:position w:val="3"/>
        </w:rPr>
        <w:t>C.X.Cai</w:t>
      </w:r>
      <w:r>
        <w:rPr>
          <w:sz w:val="17"/>
          <w:szCs w:val="17"/>
          <w:b/>
          <w:bCs/>
          <w:i/>
          <w:iCs/>
          <w:spacing w:val="-8"/>
          <w:position w:val="3"/>
        </w:rPr>
        <w:t xml:space="preserve"> </w:t>
      </w:r>
      <w:r>
        <w:rPr>
          <w:sz w:val="17"/>
          <w:szCs w:val="17"/>
          <w:b/>
          <w:bCs/>
          <w:i/>
          <w:iCs/>
          <w:spacing w:val="-1"/>
          <w:w w:val="86"/>
          <w:position w:val="3"/>
        </w:rPr>
        <w:t>andR.Zhao</w:t>
      </w:r>
      <w:r>
        <w:rPr>
          <w:sz w:val="17"/>
          <w:szCs w:val="17"/>
          <w:b/>
          <w:bCs/>
          <w:i/>
          <w:iCs/>
          <w:position w:val="3"/>
        </w:rPr>
        <w:t xml:space="preserve">                                                                                                                                                      </w:t>
      </w:r>
      <w:r>
        <w:rPr>
          <w:sz w:val="17"/>
          <w:szCs w:val="17"/>
          <w:i/>
          <w:iCs/>
          <w:spacing w:val="-1"/>
          <w:w w:val="86"/>
          <w:position w:val="2"/>
        </w:rPr>
        <w:t>Joumal ofBanking and</w:t>
      </w:r>
      <w:r>
        <w:rPr>
          <w:sz w:val="17"/>
          <w:szCs w:val="17"/>
          <w:i/>
          <w:iCs/>
          <w:spacing w:val="-5"/>
          <w:position w:val="2"/>
        </w:rPr>
        <w:t xml:space="preserve"> </w:t>
      </w:r>
      <w:r>
        <w:rPr>
          <w:sz w:val="17"/>
          <w:szCs w:val="17"/>
          <w:i/>
          <w:iCs/>
          <w:spacing w:val="-1"/>
          <w:w w:val="86"/>
          <w:position w:val="2"/>
        </w:rPr>
        <w:t>Finance 159(2024)107052</w:t>
      </w:r>
    </w:p>
    <w:p>
      <w:pPr>
        <w:ind w:left="1531"/>
        <w:spacing w:before="250" w:line="222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Table</w:t>
      </w:r>
      <w:r>
        <w:rPr>
          <w:rFonts w:ascii="SimSun" w:hAnsi="SimSun" w:eastAsia="SimSun" w:cs="SimSun"/>
          <w:sz w:val="13"/>
          <w:szCs w:val="13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5(Continued)</w:t>
      </w:r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439" w:type="dxa"/>
        <w:tblInd w:w="14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65"/>
        <w:gridCol w:w="688"/>
        <w:gridCol w:w="976"/>
        <w:gridCol w:w="1035"/>
        <w:gridCol w:w="1001"/>
        <w:gridCol w:w="967"/>
        <w:gridCol w:w="985"/>
        <w:gridCol w:w="922"/>
      </w:tblGrid>
      <w:tr>
        <w:trPr>
          <w:trHeight w:val="244" w:hRule="atLeast"/>
        </w:trPr>
        <w:tc>
          <w:tcPr>
            <w:tcW w:w="86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1"/>
              <w:spacing w:before="101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Panel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C</w:t>
            </w:r>
          </w:p>
        </w:tc>
        <w:tc>
          <w:tcPr>
            <w:tcW w:w="68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  <w:tc>
          <w:tcPr>
            <w:tcW w:w="97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97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M1</w:t>
            </w:r>
          </w:p>
        </w:tc>
        <w:tc>
          <w:tcPr>
            <w:tcW w:w="103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50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M2</w:t>
            </w:r>
          </w:p>
        </w:tc>
        <w:tc>
          <w:tcPr>
            <w:tcW w:w="100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6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M3</w:t>
            </w:r>
          </w:p>
        </w:tc>
        <w:tc>
          <w:tcPr>
            <w:tcW w:w="96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34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M4</w:t>
            </w:r>
          </w:p>
        </w:tc>
        <w:tc>
          <w:tcPr>
            <w:tcW w:w="98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9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  <w:position w:val="-1"/>
              </w:rPr>
              <w:t>M5</w:t>
            </w:r>
          </w:p>
        </w:tc>
        <w:tc>
          <w:tcPr>
            <w:tcW w:w="92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93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M6</w:t>
            </w:r>
          </w:p>
        </w:tc>
      </w:tr>
      <w:tr>
        <w:trPr>
          <w:trHeight w:val="457" w:hRule="atLeast"/>
        </w:trPr>
        <w:tc>
          <w:tcPr>
            <w:tcW w:w="865" w:type="dxa"/>
            <w:vAlign w:val="top"/>
            <w:tcBorders>
              <w:top w:val="single" w:color="000000" w:sz="4" w:space="0"/>
            </w:tcBorders>
          </w:tcPr>
          <w:p>
            <w:pPr>
              <w:ind w:left="139"/>
              <w:spacing w:before="150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TK</w:t>
            </w:r>
          </w:p>
        </w:tc>
        <w:tc>
          <w:tcPr>
            <w:tcW w:w="688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278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976" w:type="dxa"/>
            <w:vAlign w:val="top"/>
            <w:tcBorders>
              <w:top w:val="single" w:color="000000" w:sz="4" w:space="0"/>
            </w:tcBorders>
          </w:tcPr>
          <w:p>
            <w:pPr>
              <w:ind w:left="196" w:right="284" w:firstLine="70"/>
              <w:spacing w:before="14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[-1.311]</w:t>
            </w:r>
          </w:p>
        </w:tc>
        <w:tc>
          <w:tcPr>
            <w:tcW w:w="1035" w:type="dxa"/>
            <w:vAlign w:val="top"/>
            <w:tcBorders>
              <w:top w:val="single" w:color="000000" w:sz="4" w:space="0"/>
            </w:tcBorders>
          </w:tcPr>
          <w:p>
            <w:pPr>
              <w:ind w:left="310" w:right="229" w:firstLine="60"/>
              <w:spacing w:before="158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[-0.906]</w:t>
            </w:r>
          </w:p>
        </w:tc>
        <w:tc>
          <w:tcPr>
            <w:tcW w:w="1001" w:type="dxa"/>
            <w:vAlign w:val="top"/>
            <w:tcBorders>
              <w:top w:val="single" w:color="000000" w:sz="4" w:space="0"/>
            </w:tcBorders>
          </w:tcPr>
          <w:p>
            <w:pPr>
              <w:ind w:left="256" w:right="229"/>
              <w:spacing w:before="13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-0.028**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[-2.390]</w:t>
            </w:r>
          </w:p>
        </w:tc>
        <w:tc>
          <w:tcPr>
            <w:tcW w:w="967" w:type="dxa"/>
            <w:vAlign w:val="top"/>
            <w:tcBorders>
              <w:top w:val="single" w:color="000000" w:sz="4" w:space="0"/>
            </w:tcBorders>
          </w:tcPr>
          <w:p>
            <w:pPr>
              <w:ind w:left="234" w:right="237" w:firstLine="30"/>
              <w:spacing w:before="12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-0.020*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[-1.739]</w:t>
            </w:r>
          </w:p>
        </w:tc>
        <w:tc>
          <w:tcPr>
            <w:tcW w:w="985" w:type="dxa"/>
            <w:vAlign w:val="top"/>
            <w:tcBorders>
              <w:top w:val="single" w:color="000000" w:sz="4" w:space="0"/>
            </w:tcBorders>
          </w:tcPr>
          <w:p>
            <w:pPr>
              <w:ind w:left="257" w:right="232" w:firstLine="60"/>
              <w:spacing w:before="12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[-1.357]</w:t>
            </w:r>
          </w:p>
        </w:tc>
        <w:tc>
          <w:tcPr>
            <w:tcW w:w="922" w:type="dxa"/>
            <w:vAlign w:val="top"/>
            <w:tcBorders>
              <w:top w:val="single" w:color="000000" w:sz="4" w:space="0"/>
            </w:tcBorders>
          </w:tcPr>
          <w:p>
            <w:pPr>
              <w:ind w:left="253" w:right="153"/>
              <w:spacing w:before="12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-0.027**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[-2.375]</w:t>
            </w:r>
          </w:p>
        </w:tc>
      </w:tr>
      <w:tr>
        <w:trPr>
          <w:trHeight w:val="408" w:hRule="atLeast"/>
        </w:trPr>
        <w:tc>
          <w:tcPr>
            <w:tcW w:w="865" w:type="dxa"/>
            <w:vAlign w:val="top"/>
          </w:tcPr>
          <w:p>
            <w:pPr>
              <w:ind w:left="139"/>
              <w:spacing w:before="8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SKEW</w:t>
            </w:r>
          </w:p>
        </w:tc>
        <w:tc>
          <w:tcPr>
            <w:tcW w:w="688" w:type="dxa"/>
            <w:vAlign w:val="top"/>
          </w:tcPr>
          <w:p>
            <w:pPr>
              <w:ind w:left="295"/>
              <w:spacing w:before="23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976" w:type="dxa"/>
            <w:vAlign w:val="top"/>
          </w:tcPr>
          <w:p>
            <w:pPr>
              <w:ind w:left="196" w:right="284" w:firstLine="70"/>
              <w:spacing w:before="82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[-0.746]</w:t>
            </w:r>
          </w:p>
        </w:tc>
        <w:tc>
          <w:tcPr>
            <w:tcW w:w="1035" w:type="dxa"/>
            <w:vAlign w:val="top"/>
          </w:tcPr>
          <w:p>
            <w:pPr>
              <w:ind w:left="310" w:right="229" w:firstLine="60"/>
              <w:spacing w:before="82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[-1.071]</w:t>
            </w:r>
          </w:p>
        </w:tc>
        <w:tc>
          <w:tcPr>
            <w:tcW w:w="1001" w:type="dxa"/>
            <w:vAlign w:val="top"/>
          </w:tcPr>
          <w:p>
            <w:pPr>
              <w:ind w:left="256" w:right="250" w:firstLine="59"/>
              <w:spacing w:before="73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[-0.847]</w:t>
            </w:r>
          </w:p>
        </w:tc>
        <w:tc>
          <w:tcPr>
            <w:tcW w:w="967" w:type="dxa"/>
            <w:vAlign w:val="top"/>
          </w:tcPr>
          <w:p>
            <w:pPr>
              <w:ind w:left="234" w:right="237" w:firstLine="70"/>
              <w:spacing w:before="63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[-0.757]</w:t>
            </w:r>
          </w:p>
        </w:tc>
        <w:tc>
          <w:tcPr>
            <w:tcW w:w="985" w:type="dxa"/>
            <w:vAlign w:val="top"/>
          </w:tcPr>
          <w:p>
            <w:pPr>
              <w:ind w:left="257" w:right="232" w:firstLine="60"/>
              <w:spacing w:before="63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[-1.086]</w:t>
            </w:r>
          </w:p>
        </w:tc>
        <w:tc>
          <w:tcPr>
            <w:tcW w:w="922" w:type="dxa"/>
            <w:vAlign w:val="top"/>
          </w:tcPr>
          <w:p>
            <w:pPr>
              <w:ind w:left="253" w:right="174" w:firstLine="30"/>
              <w:spacing w:before="63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[-0.835]</w:t>
            </w:r>
          </w:p>
        </w:tc>
      </w:tr>
      <w:tr>
        <w:trPr>
          <w:trHeight w:val="398" w:hRule="atLeast"/>
        </w:trPr>
        <w:tc>
          <w:tcPr>
            <w:tcW w:w="865" w:type="dxa"/>
            <w:vAlign w:val="top"/>
          </w:tcPr>
          <w:p>
            <w:pPr>
              <w:ind w:left="159"/>
              <w:spacing w:before="8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COSKEW</w:t>
            </w:r>
          </w:p>
        </w:tc>
        <w:tc>
          <w:tcPr>
            <w:tcW w:w="688" w:type="dxa"/>
            <w:vAlign w:val="top"/>
          </w:tcPr>
          <w:p>
            <w:pPr>
              <w:ind w:left="295"/>
              <w:spacing w:before="213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976" w:type="dxa"/>
            <w:vAlign w:val="top"/>
          </w:tcPr>
          <w:p>
            <w:pPr>
              <w:ind w:left="196" w:right="284" w:firstLine="70"/>
              <w:spacing w:before="83"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[-1.068]</w:t>
            </w:r>
          </w:p>
        </w:tc>
        <w:tc>
          <w:tcPr>
            <w:tcW w:w="1035" w:type="dxa"/>
            <w:vAlign w:val="top"/>
          </w:tcPr>
          <w:p>
            <w:pPr>
              <w:ind w:left="310" w:right="229" w:firstLine="60"/>
              <w:spacing w:before="85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[-0.877]</w:t>
            </w:r>
          </w:p>
        </w:tc>
        <w:tc>
          <w:tcPr>
            <w:tcW w:w="1001" w:type="dxa"/>
            <w:vAlign w:val="top"/>
          </w:tcPr>
          <w:p>
            <w:pPr>
              <w:ind w:left="286" w:right="285" w:firstLine="59"/>
              <w:spacing w:before="7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0.000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[0.008]</w:t>
            </w:r>
          </w:p>
        </w:tc>
        <w:tc>
          <w:tcPr>
            <w:tcW w:w="967" w:type="dxa"/>
            <w:vAlign w:val="top"/>
          </w:tcPr>
          <w:p>
            <w:pPr>
              <w:ind w:left="234" w:right="237" w:firstLine="70"/>
              <w:spacing w:before="64" w:line="23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[-0.570]</w:t>
            </w:r>
          </w:p>
        </w:tc>
        <w:tc>
          <w:tcPr>
            <w:tcW w:w="985" w:type="dxa"/>
            <w:vAlign w:val="top"/>
          </w:tcPr>
          <w:p>
            <w:pPr>
              <w:ind w:left="257" w:right="232" w:firstLine="60"/>
              <w:spacing w:before="64" w:line="23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[-0.322]</w:t>
            </w:r>
          </w:p>
        </w:tc>
        <w:tc>
          <w:tcPr>
            <w:tcW w:w="922" w:type="dxa"/>
            <w:vAlign w:val="top"/>
          </w:tcPr>
          <w:p>
            <w:pPr>
              <w:ind w:left="283"/>
              <w:spacing w:before="6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0.000</w:t>
            </w:r>
          </w:p>
          <w:p>
            <w:pPr>
              <w:ind w:left="253"/>
              <w:spacing w:before="2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[-0.003]</w:t>
            </w:r>
          </w:p>
        </w:tc>
      </w:tr>
      <w:tr>
        <w:trPr>
          <w:trHeight w:val="398" w:hRule="atLeast"/>
        </w:trPr>
        <w:tc>
          <w:tcPr>
            <w:tcW w:w="865" w:type="dxa"/>
            <w:vAlign w:val="top"/>
          </w:tcPr>
          <w:p>
            <w:pPr>
              <w:ind w:left="139"/>
              <w:spacing w:before="8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ISKEW</w:t>
            </w:r>
          </w:p>
        </w:tc>
        <w:tc>
          <w:tcPr>
            <w:tcW w:w="688" w:type="dxa"/>
            <w:vAlign w:val="top"/>
          </w:tcPr>
          <w:p>
            <w:pPr>
              <w:ind w:left="295"/>
              <w:spacing w:before="21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976" w:type="dxa"/>
            <w:vAlign w:val="top"/>
          </w:tcPr>
          <w:p>
            <w:pPr>
              <w:ind w:left="196" w:right="284" w:firstLine="70"/>
              <w:spacing w:before="8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-0.004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[-0.488]</w:t>
            </w:r>
          </w:p>
        </w:tc>
        <w:tc>
          <w:tcPr>
            <w:tcW w:w="1035" w:type="dxa"/>
            <w:vAlign w:val="top"/>
          </w:tcPr>
          <w:p>
            <w:pPr>
              <w:ind w:left="310" w:right="229" w:firstLine="60"/>
              <w:spacing w:before="8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-0.010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[-1.113]</w:t>
            </w:r>
          </w:p>
        </w:tc>
        <w:tc>
          <w:tcPr>
            <w:tcW w:w="1001" w:type="dxa"/>
            <w:vAlign w:val="top"/>
          </w:tcPr>
          <w:p>
            <w:pPr>
              <w:ind w:left="256" w:right="250" w:firstLine="30"/>
              <w:spacing w:before="76" w:line="22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-0.018*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[-2.141]</w:t>
            </w:r>
          </w:p>
        </w:tc>
        <w:tc>
          <w:tcPr>
            <w:tcW w:w="967" w:type="dxa"/>
            <w:vAlign w:val="top"/>
          </w:tcPr>
          <w:p>
            <w:pPr>
              <w:ind w:left="234" w:right="237" w:firstLine="70"/>
              <w:spacing w:before="7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-0.008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[-1.004]</w:t>
            </w:r>
          </w:p>
        </w:tc>
        <w:tc>
          <w:tcPr>
            <w:tcW w:w="985" w:type="dxa"/>
            <w:vAlign w:val="top"/>
          </w:tcPr>
          <w:p>
            <w:pPr>
              <w:ind w:left="257" w:right="232" w:firstLine="30"/>
              <w:spacing w:before="7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-0.014*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[-1.745]</w:t>
            </w:r>
          </w:p>
        </w:tc>
        <w:tc>
          <w:tcPr>
            <w:tcW w:w="922" w:type="dxa"/>
            <w:vAlign w:val="top"/>
          </w:tcPr>
          <w:p>
            <w:pPr>
              <w:ind w:left="253" w:right="153"/>
              <w:spacing w:before="57" w:line="23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-0.017**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[-2.154]</w:t>
            </w:r>
          </w:p>
        </w:tc>
      </w:tr>
      <w:tr>
        <w:trPr>
          <w:trHeight w:val="374" w:hRule="atLeast"/>
        </w:trPr>
        <w:tc>
          <w:tcPr>
            <w:tcW w:w="865" w:type="dxa"/>
            <w:vAlign w:val="top"/>
            <w:tcBorders>
              <w:bottom w:val="single" w:color="000000" w:sz="4" w:space="0"/>
            </w:tcBorders>
          </w:tcPr>
          <w:p>
            <w:pPr>
              <w:ind w:left="139"/>
              <w:spacing w:before="88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DBETA</w:t>
            </w:r>
          </w:p>
        </w:tc>
        <w:tc>
          <w:tcPr>
            <w:tcW w:w="688" w:type="dxa"/>
            <w:vAlign w:val="top"/>
            <w:tcBorders>
              <w:bottom w:val="single" w:color="000000" w:sz="4" w:space="0"/>
            </w:tcBorders>
          </w:tcPr>
          <w:p>
            <w:pPr>
              <w:ind w:left="295"/>
              <w:spacing w:before="177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t(a)</w:t>
            </w:r>
          </w:p>
        </w:tc>
        <w:tc>
          <w:tcPr>
            <w:tcW w:w="976" w:type="dxa"/>
            <w:vAlign w:val="top"/>
            <w:tcBorders>
              <w:bottom w:val="single" w:color="000000" w:sz="4" w:space="0"/>
            </w:tcBorders>
          </w:tcPr>
          <w:p>
            <w:pPr>
              <w:ind w:left="266"/>
              <w:spacing w:before="88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7C0C00"/>
                <w:spacing w:val="-1"/>
              </w:rPr>
              <w:t>-0.002</w:t>
            </w:r>
          </w:p>
          <w:p>
            <w:pPr>
              <w:ind w:left="196"/>
              <w:spacing w:before="1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[-0.169]</w:t>
            </w:r>
          </w:p>
        </w:tc>
        <w:tc>
          <w:tcPr>
            <w:tcW w:w="1035" w:type="dxa"/>
            <w:vAlign w:val="top"/>
            <w:tcBorders>
              <w:bottom w:val="single" w:color="000000" w:sz="4" w:space="0"/>
            </w:tcBorders>
          </w:tcPr>
          <w:p>
            <w:pPr>
              <w:ind w:left="310" w:right="229" w:firstLine="60"/>
              <w:spacing w:before="89" w:line="19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[-0.513]</w:t>
            </w:r>
          </w:p>
        </w:tc>
        <w:tc>
          <w:tcPr>
            <w:tcW w:w="1001" w:type="dxa"/>
            <w:vAlign w:val="top"/>
            <w:tcBorders>
              <w:bottom w:val="single" w:color="000000" w:sz="4" w:space="0"/>
            </w:tcBorders>
          </w:tcPr>
          <w:p>
            <w:pPr>
              <w:ind w:left="256" w:right="250" w:firstLine="59"/>
              <w:spacing w:before="78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[-0.308]</w:t>
            </w:r>
          </w:p>
        </w:tc>
        <w:tc>
          <w:tcPr>
            <w:tcW w:w="967" w:type="dxa"/>
            <w:vAlign w:val="top"/>
            <w:tcBorders>
              <w:bottom w:val="single" w:color="000000" w:sz="4" w:space="0"/>
            </w:tcBorders>
          </w:tcPr>
          <w:p>
            <w:pPr>
              <w:ind w:left="234" w:right="237" w:firstLine="70"/>
              <w:spacing w:before="78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[-0.182]</w:t>
            </w:r>
          </w:p>
        </w:tc>
        <w:tc>
          <w:tcPr>
            <w:tcW w:w="985" w:type="dxa"/>
            <w:vAlign w:val="top"/>
            <w:tcBorders>
              <w:bottom w:val="single" w:color="000000" w:sz="4" w:space="0"/>
            </w:tcBorders>
          </w:tcPr>
          <w:p>
            <w:pPr>
              <w:ind w:left="257" w:right="232" w:firstLine="60"/>
              <w:spacing w:before="78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[-0.530]</w:t>
            </w:r>
          </w:p>
        </w:tc>
        <w:tc>
          <w:tcPr>
            <w:tcW w:w="922" w:type="dxa"/>
            <w:vAlign w:val="top"/>
            <w:tcBorders>
              <w:bottom w:val="single" w:color="000000" w:sz="4" w:space="0"/>
            </w:tcBorders>
          </w:tcPr>
          <w:p>
            <w:pPr>
              <w:ind w:left="273"/>
              <w:spacing w:before="78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</w:p>
          <w:p>
            <w:pPr>
              <w:ind w:left="253"/>
              <w:spacing w:before="11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[-0.296]</w:t>
            </w:r>
          </w:p>
        </w:tc>
      </w:tr>
    </w:tbl>
    <w:p>
      <w:pPr>
        <w:spacing w:line="305" w:lineRule="auto"/>
        <w:rPr>
          <w:rFonts w:ascii="Arial"/>
          <w:sz w:val="21"/>
        </w:rPr>
      </w:pPr>
      <w:r>
        <w:pict>
          <v:shape id="_x0000_s12" style="position:absolute;margin-left:76.2537pt;margin-top:11.7588pt;mso-position-vertical-relative:text;mso-position-horizontal-relative:text;width:371pt;height:0.5pt;z-index:251688960;" filled="false" strokecolor="#000000" strokeweight="0.50pt" coordsize="7420,10" coordorigin="0,0" path="m0,5l1799,5m1799,5l2750,5m2750,5l3739,5m3739,5l4729,5m4729,5l5690,5m5690,5l6669,5m6669,5l7419,5e">
            <v:stroke joinstyle="miter" miterlimit="10"/>
          </v:shape>
        </w:pict>
      </w:r>
      <w:r/>
    </w:p>
    <w:p>
      <w:pPr>
        <w:ind w:left="1632"/>
        <w:spacing w:before="45" w:line="238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4" style="position:absolute;margin-left:76.2537pt;margin-top:9.91217pt;mso-position-vertical-relative:text;mso-position-horizontal-relative:text;width:371pt;height:0.5pt;z-index:251687936;" filled="false" strokecolor="#000000" strokeweight="0.50pt" coordsize="7420,10" coordorigin="0,0" path="m0,5l1799,5m1799,5l2750,5m2750,5l3739,5m3739,5l4729,5m4729,5l5690,5m5690,5l6669,5m6669,5l7419,5m0,5l1799,5m1799,5l2750,5m2750,5l3739,5m3739,5l4729,5m4729,5l5690,5m5690,5l6669,5m6669,5l7419,5e">
            <v:stroke joinstyle="miter" miterlimit="10"/>
          </v:shape>
        </w:pict>
      </w:r>
      <w:r>
        <w:pict>
          <v:shape id="_x0000_s16" style="position:absolute;margin-left:235.968pt;margin-top:10.5168pt;mso-position-vertical-relative:text;mso-position-horizontal-relative:text;width:4.05pt;height:6.4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40" w:lineRule="exact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24"/>
                      <w:w w:val="126"/>
                      <w:position w:val="-1"/>
                    </w:rPr>
                    <w:t>9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b/>
          <w:bCs/>
        </w:rPr>
        <w:t>Panel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b/>
          <w:bCs/>
        </w:rPr>
        <w:t>D</w:t>
      </w:r>
      <w:r>
        <w:rPr>
          <w:rFonts w:ascii="SimSun" w:hAnsi="SimSun" w:eastAsia="SimSun" w:cs="SimSun"/>
          <w:sz w:val="14"/>
          <w:szCs w:val="14"/>
        </w:rPr>
        <w:t xml:space="preserve">                       M1            M2            M3          </w:t>
      </w:r>
      <w:r>
        <w:rPr>
          <w:rFonts w:ascii="SimSun" w:hAnsi="SimSun" w:eastAsia="SimSun" w:cs="SimSun"/>
          <w:sz w:val="14"/>
          <w:szCs w:val="14"/>
          <w:spacing w:val="-1"/>
        </w:rPr>
        <w:t xml:space="preserve">  M4            M5             M6</w:t>
      </w:r>
    </w:p>
    <w:p>
      <w:pPr>
        <w:spacing w:line="3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39" w:lineRule="auto"/>
        <w:sectPr>
          <w:headerReference w:type="default" r:id="rId22"/>
          <w:footerReference w:type="default" r:id="rId23"/>
          <w:pgSz w:w="11910" w:h="15870"/>
          <w:pgMar w:top="400" w:right="745" w:bottom="716" w:left="729" w:header="0" w:footer="617" w:gutter="0"/>
          <w:cols w:equalWidth="0" w:num="1">
            <w:col w:w="104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1622" w:right="601" w:firstLine="10"/>
        <w:spacing w:before="53" w:line="20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b/>
          <w:bCs/>
          <w:spacing w:val="-2"/>
        </w:rPr>
        <w:t>One-tail(4|&gt;=2.336)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</w:t>
      </w:r>
      <w:r>
        <w:rPr>
          <w:rFonts w:ascii="SimSun" w:hAnsi="SimSun" w:eastAsia="SimSun" w:cs="SimSun"/>
          <w:sz w:val="14"/>
          <w:szCs w:val="14"/>
          <w:b/>
          <w:bCs/>
          <w:spacing w:val="-2"/>
        </w:rPr>
        <w:t>Two-tail(|t|&gt;=2.588)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7" w:line="184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18" style="position:absolute;margin-left:48.4294pt;margin-top:10.4544pt;mso-position-vertical-relative:text;mso-position-horizontal-relative:text;width:5.55pt;height:6.4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70" w:lineRule="exact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24"/>
                      <w:w w:val="126"/>
                      <w:position w:val="-1"/>
                    </w:rPr>
                    <w:t>8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4"/>
        </w:rPr>
        <w:t>13</w:t>
      </w:r>
    </w:p>
    <w:p>
      <w:pPr>
        <w:spacing w:before="30" w:line="97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  <w:position w:val="-2"/>
        </w:rPr>
        <w:t>11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1747799</wp:posOffset>
                </wp:positionH>
                <wp:positionV relativeFrom="paragraph">
                  <wp:posOffset>93006</wp:posOffset>
                </wp:positionV>
                <wp:extent cx="182245" cy="107314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5400000">
                          <a:off x="1747799" y="93006"/>
                          <a:ext cx="182245" cy="1073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83" w:lineRule="auto"/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1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10"/>
                                <w:szCs w:val="10"/>
                                <w:spacing w:val="-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margin-left:137.622pt;margin-top:7.32336pt;mso-position-vertical-relative:text;mso-position-horizontal-relative:text;width:14.35pt;height:8.45pt;z-index:2516899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83" w:lineRule="auto"/>
                        <w:rPr>
                          <w:rFonts w:ascii="SimSun" w:hAnsi="SimSun" w:eastAsia="SimSun" w:cs="SimSun"/>
                          <w:sz w:val="10"/>
                          <w:szCs w:val="10"/>
                        </w:rPr>
                      </w:pP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2"/>
                        </w:rPr>
                        <w:t>4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1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10"/>
                          <w:szCs w:val="10"/>
                          <w:spacing w:val="-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2" style="position:absolute;margin-left:95.5111pt;margin-top:3.58868pt;mso-position-vertical-relative:text;mso-position-horizontal-relative:text;width:5.1pt;height:5.9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61" w:lineRule="exact"/>
                    <w:rPr>
                      <w:rFonts w:ascii="SimSun" w:hAnsi="SimSun" w:eastAsia="SimSun" w:cs="SimSun"/>
                      <w:sz w:val="9"/>
                      <w:szCs w:val="9"/>
                    </w:rPr>
                  </w:pPr>
                  <w:r>
                    <w:rPr>
                      <w:rFonts w:ascii="SimSun" w:hAnsi="SimSun" w:eastAsia="SimSun" w:cs="SimSun"/>
                      <w:sz w:val="9"/>
                      <w:szCs w:val="9"/>
                      <w:spacing w:val="22"/>
                      <w:w w:val="125"/>
                      <w:position w:val="-1"/>
                    </w:rPr>
                    <w:t>3</w:t>
                  </w:r>
                </w:p>
              </w:txbxContent>
            </v:textbox>
          </v:shape>
        </w:pict>
      </w:r>
    </w:p>
    <w:p>
      <w:pPr>
        <w:ind w:left="940"/>
        <w:spacing w:before="107" w:line="184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24" style="position:absolute;margin-left:-1pt;margin-top:4.90854pt;mso-position-vertical-relative:text;mso-position-horizontal-relative:text;width:5.3pt;height:15.9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6</w:t>
                  </w:r>
                </w:p>
                <w:p>
                  <w:pPr>
                    <w:ind w:left="20"/>
                    <w:spacing w:before="1" w:line="183" w:lineRule="auto"/>
                    <w:rPr>
                      <w:rFonts w:ascii="SimSun" w:hAnsi="SimSun" w:eastAsia="SimSun" w:cs="SimSun"/>
                      <w:sz w:val="14"/>
                      <w:szCs w:val="14"/>
                    </w:rPr>
                  </w:pPr>
                  <w:r>
                    <w:rPr>
                      <w:rFonts w:ascii="SimSun" w:hAnsi="SimSun" w:eastAsia="SimSun" w:cs="SimSun"/>
                      <w:sz w:val="14"/>
                      <w:szCs w:val="1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4"/>
          <w:szCs w:val="14"/>
          <w:spacing w:val="-4"/>
        </w:rPr>
        <w:t>13</w:t>
      </w:r>
    </w:p>
    <w:p>
      <w:pPr>
        <w:ind w:left="940"/>
        <w:spacing w:before="10" w:line="117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  <w:position w:val="-1"/>
        </w:rPr>
        <w:t>13</w:t>
      </w:r>
    </w:p>
    <w:p>
      <w:pPr>
        <w:spacing w:line="117" w:lineRule="exact"/>
        <w:sectPr>
          <w:type w:val="continuous"/>
          <w:pgSz w:w="11910" w:h="15870"/>
          <w:pgMar w:top="400" w:right="745" w:bottom="716" w:left="729" w:header="0" w:footer="617" w:gutter="0"/>
          <w:cols w:equalWidth="0" w:num="4">
            <w:col w:w="3621" w:space="100"/>
            <w:col w:w="920" w:space="100"/>
            <w:col w:w="881" w:space="100"/>
            <w:col w:w="4715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pStyle w:val="BodyText"/>
        <w:ind w:left="1500" w:right="1550"/>
        <w:spacing w:before="125" w:line="213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Table 5 presents the details of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2"/>
        </w:rPr>
        <w:t>the regression explaining the crypto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excess returns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2"/>
        </w:rPr>
        <w:t>in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quintile portfolios u</w:t>
      </w:r>
      <w:r>
        <w:rPr>
          <w:sz w:val="17"/>
          <w:szCs w:val="17"/>
          <w:spacing w:val="-3"/>
        </w:rPr>
        <w:t>sing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4"/>
        </w:rPr>
        <w:t>following asset pricing model specifications.</w:t>
      </w:r>
    </w:p>
    <w:p>
      <w:pPr>
        <w:pStyle w:val="BodyText"/>
        <w:ind w:left="1500"/>
        <w:spacing w:before="224" w:line="205" w:lineRule="auto"/>
        <w:rPr>
          <w:sz w:val="17"/>
          <w:szCs w:val="17"/>
        </w:rPr>
      </w:pPr>
      <w:r>
        <w:rPr>
          <w:sz w:val="20"/>
          <w:szCs w:val="20"/>
        </w:rPr>
        <w:t>R₁-Ry=d+pCMKT+e,    </w:t>
      </w:r>
      <w:r>
        <w:rPr>
          <w:sz w:val="20"/>
          <w:szCs w:val="20"/>
          <w:spacing w:val="-1"/>
        </w:rPr>
        <w:t xml:space="preserve">                                                                                                        </w:t>
      </w:r>
      <w:r>
        <w:rPr>
          <w:sz w:val="17"/>
          <w:szCs w:val="17"/>
          <w:spacing w:val="-1"/>
          <w:position w:val="2"/>
        </w:rPr>
        <w:t>(M1)</w:t>
      </w:r>
    </w:p>
    <w:p>
      <w:pPr>
        <w:pStyle w:val="BodyText"/>
        <w:ind w:left="1500"/>
        <w:spacing w:before="116" w:line="192" w:lineRule="auto"/>
        <w:rPr>
          <w:sz w:val="17"/>
          <w:szCs w:val="17"/>
        </w:rPr>
      </w:pPr>
      <w:r>
        <w:rPr>
          <w:sz w:val="20"/>
          <w:szCs w:val="20"/>
          <w:i/>
          <w:iCs/>
        </w:rPr>
        <w:t>R₁-Ry=d+pCMKT+₂SIZE+e,                                               </w:t>
      </w:r>
      <w:r>
        <w:rPr>
          <w:sz w:val="20"/>
          <w:szCs w:val="20"/>
          <w:i/>
          <w:iCs/>
          <w:spacing w:val="-1"/>
        </w:rPr>
        <w:t xml:space="preserve">                                                </w:t>
      </w:r>
      <w:r>
        <w:rPr>
          <w:sz w:val="17"/>
          <w:szCs w:val="17"/>
          <w:spacing w:val="-1"/>
          <w:position w:val="1"/>
        </w:rPr>
        <w:t>(M2)</w:t>
      </w:r>
    </w:p>
    <w:p>
      <w:pPr>
        <w:pStyle w:val="BodyText"/>
        <w:ind w:left="1500"/>
        <w:spacing w:before="136" w:line="192" w:lineRule="auto"/>
        <w:rPr>
          <w:sz w:val="17"/>
          <w:szCs w:val="17"/>
        </w:rPr>
      </w:pPr>
      <w:r>
        <w:rPr>
          <w:sz w:val="20"/>
          <w:szCs w:val="20"/>
          <w:spacing w:val="-2"/>
        </w:rPr>
        <w:t>R₁-Ry=α+pCMKT+pSIZE+         MOM+ej,                                                                           </w:t>
      </w:r>
      <w:r>
        <w:rPr>
          <w:sz w:val="17"/>
          <w:szCs w:val="17"/>
          <w:spacing w:val="-2"/>
          <w:position w:val="1"/>
        </w:rPr>
        <w:t>(M3)</w:t>
      </w:r>
    </w:p>
    <w:p>
      <w:pPr>
        <w:pStyle w:val="BodyText"/>
        <w:ind w:left="1500" w:right="1548"/>
        <w:spacing w:before="133" w:line="302" w:lineRule="auto"/>
        <w:jc w:val="both"/>
        <w:rPr>
          <w:sz w:val="17"/>
          <w:szCs w:val="17"/>
        </w:rPr>
      </w:pPr>
      <w:r>
        <w:rPr>
          <w:sz w:val="17"/>
          <w:szCs w:val="17"/>
        </w:rPr>
        <w:t>R₁-Ry=d+p|CMKT+pST+e,                                    </w:t>
      </w:r>
      <w:r>
        <w:rPr>
          <w:sz w:val="17"/>
          <w:szCs w:val="17"/>
          <w:spacing w:val="-1"/>
        </w:rPr>
        <w:t xml:space="preserve">                                                                                       </w:t>
      </w:r>
      <w:r>
        <w:rPr>
          <w:sz w:val="17"/>
          <w:szCs w:val="17"/>
          <w:spacing w:val="-1"/>
          <w:position w:val="3"/>
        </w:rPr>
        <w:t>(M4)</w:t>
      </w:r>
      <w:r>
        <w:rPr>
          <w:sz w:val="17"/>
          <w:szCs w:val="17"/>
          <w:position w:val="3"/>
        </w:rPr>
        <w:t xml:space="preserve"> </w:t>
      </w:r>
      <w:r>
        <w:rPr>
          <w:sz w:val="17"/>
          <w:szCs w:val="17"/>
        </w:rPr>
        <w:t>R₁-Ry=d+f|CMKT+p₂SIZE+yST+ej,                                                 </w:t>
      </w:r>
      <w:r>
        <w:rPr>
          <w:sz w:val="17"/>
          <w:szCs w:val="17"/>
          <w:spacing w:val="-1"/>
        </w:rPr>
        <w:t xml:space="preserve">                                                           </w:t>
      </w:r>
      <w:r>
        <w:rPr>
          <w:sz w:val="17"/>
          <w:szCs w:val="17"/>
          <w:spacing w:val="-1"/>
          <w:position w:val="3"/>
        </w:rPr>
        <w:t>(M5)</w:t>
      </w:r>
      <w:r>
        <w:rPr>
          <w:sz w:val="17"/>
          <w:szCs w:val="17"/>
          <w:position w:val="3"/>
        </w:rPr>
        <w:t xml:space="preserve"> </w:t>
      </w:r>
      <w:r>
        <w:rPr>
          <w:sz w:val="17"/>
          <w:szCs w:val="17"/>
        </w:rPr>
        <w:t>R₁-Ry=α+p|CMKT+p₂SIZE+fyMOM+p₄ST+ej.                                                  </w:t>
      </w:r>
      <w:r>
        <w:rPr>
          <w:sz w:val="17"/>
          <w:szCs w:val="17"/>
          <w:spacing w:val="-1"/>
        </w:rPr>
        <w:t xml:space="preserve">                                        </w:t>
      </w:r>
      <w:r>
        <w:rPr>
          <w:sz w:val="17"/>
          <w:szCs w:val="17"/>
          <w:spacing w:val="-1"/>
          <w:position w:val="3"/>
        </w:rPr>
        <w:t>(M6)</w:t>
      </w:r>
      <w:r>
        <w:rPr>
          <w:sz w:val="17"/>
          <w:szCs w:val="17"/>
          <w:position w:val="3"/>
        </w:rPr>
        <w:t xml:space="preserve"> </w:t>
      </w:r>
      <w:r>
        <w:rPr>
          <w:sz w:val="17"/>
          <w:szCs w:val="17"/>
          <w:spacing w:val="-4"/>
        </w:rPr>
        <w:t>The sample consists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4"/>
        </w:rPr>
        <w:t>actively traded cryptos with a market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capita</w:t>
      </w:r>
      <w:r>
        <w:rPr>
          <w:sz w:val="17"/>
          <w:szCs w:val="17"/>
          <w:spacing w:val="-5"/>
        </w:rPr>
        <w:t>lization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5"/>
        </w:rPr>
        <w:t>of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5"/>
        </w:rPr>
        <w:t>over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5"/>
        </w:rPr>
        <w:t>1 million USD</w:t>
      </w:r>
      <w:r>
        <w:rPr>
          <w:sz w:val="17"/>
          <w:szCs w:val="17"/>
          <w:spacing w:val="-2"/>
        </w:rPr>
        <w:t xml:space="preserve"> </w:t>
      </w:r>
      <w:r>
        <w:rPr>
          <w:sz w:val="17"/>
          <w:szCs w:val="17"/>
          <w:spacing w:val="-5"/>
        </w:rPr>
        <w:t>within</w:t>
      </w:r>
      <w:r>
        <w:rPr>
          <w:sz w:val="17"/>
          <w:szCs w:val="17"/>
          <w:spacing w:val="-1"/>
        </w:rPr>
        <w:t xml:space="preserve"> </w:t>
      </w:r>
      <w:r>
        <w:rPr>
          <w:sz w:val="17"/>
          <w:szCs w:val="17"/>
          <w:spacing w:val="-5"/>
        </w:rPr>
        <w:t>thesample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period from January 2014 to June 2021,induding 391 weeks.The analysis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-2"/>
        </w:rPr>
        <w:t>is based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on the weekly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returns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of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2"/>
        </w:rPr>
        <w:t>VW</w:t>
      </w:r>
    </w:p>
    <w:p>
      <w:pPr>
        <w:pStyle w:val="BodyText"/>
        <w:ind w:left="1500" w:right="1545"/>
        <w:spacing w:before="1" w:line="215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portfolios and factor construction</w:t>
      </w:r>
      <w:r>
        <w:rPr>
          <w:sz w:val="17"/>
          <w:szCs w:val="17"/>
          <w:spacing w:val="-2"/>
        </w:rPr>
        <w:t xml:space="preserve"> regimes.Panel A reports the significant anomalies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in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2"/>
        </w:rPr>
        <w:t>Liu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2"/>
        </w:rPr>
        <w:t>et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al.(2022).Panel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2"/>
        </w:rPr>
        <w:t>B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shows the insignificant anomalies reported by Liu et al.(2022).Panel Creports the behavioral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-3"/>
        </w:rPr>
        <w:t>anomalies,including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the prospect theory value,skewness,co-skewness,id</w:t>
      </w:r>
      <w:r>
        <w:rPr>
          <w:sz w:val="17"/>
          <w:szCs w:val="17"/>
          <w:spacing w:val="-3"/>
        </w:rPr>
        <w:t>iosyncratic skewness,and downside beta.Panel D summarizes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the statistical significance ofall Panels A to C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anomalies.The t-statistics </w:t>
      </w:r>
      <w:r>
        <w:rPr>
          <w:sz w:val="17"/>
          <w:szCs w:val="17"/>
          <w:spacing w:val="-3"/>
        </w:rPr>
        <w:t>reported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in parentheses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3"/>
        </w:rPr>
        <w:t>are based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on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Newey and West (1987)standard errors.***</w:t>
      </w:r>
      <w:r>
        <w:rPr>
          <w:sz w:val="17"/>
          <w:szCs w:val="17"/>
          <w:spacing w:val="-2"/>
        </w:rPr>
        <w:t>,**,and*denotesignificant levels at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-2"/>
        </w:rPr>
        <w:t>1%,5%,and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-2"/>
        </w:rPr>
        <w:t>10%,respectively.</w:t>
      </w:r>
    </w:p>
    <w:p>
      <w:pPr>
        <w:spacing w:before="181"/>
        <w:rPr/>
      </w:pPr>
      <w:r/>
    </w:p>
    <w:p>
      <w:pPr>
        <w:sectPr>
          <w:type w:val="continuous"/>
          <w:pgSz w:w="11910" w:h="15870"/>
          <w:pgMar w:top="400" w:right="745" w:bottom="716" w:left="729" w:header="0" w:footer="617" w:gutter="0"/>
          <w:cols w:equalWidth="0" w:num="1">
            <w:col w:w="10435" w:space="0"/>
          </w:cols>
        </w:sectPr>
        <w:rPr/>
      </w:pPr>
    </w:p>
    <w:p>
      <w:pPr>
        <w:pStyle w:val="BodyText"/>
        <w:ind w:right="243"/>
        <w:spacing w:before="30" w:line="237" w:lineRule="auto"/>
        <w:jc w:val="both"/>
        <w:rPr>
          <w:sz w:val="17"/>
          <w:szCs w:val="17"/>
        </w:rPr>
      </w:pPr>
      <w:r>
        <w:rPr>
          <w:sz w:val="17"/>
          <w:szCs w:val="17"/>
        </w:rPr>
        <w:t>anomalies,including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</w:rPr>
        <w:t>VOLMSCALED</w:t>
      </w:r>
      <w:r>
        <w:rPr>
          <w:sz w:val="17"/>
          <w:szCs w:val="17"/>
          <w:spacing w:val="-1"/>
        </w:rPr>
        <w:t>,BETA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(betting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against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BETA),ID-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IOVOL,RETVOL,MAXRET,TK,and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</w:rPr>
        <w:t>ISKE</w:t>
      </w:r>
      <w:r>
        <w:rPr>
          <w:sz w:val="17"/>
          <w:szCs w:val="17"/>
          <w:spacing w:val="-1"/>
        </w:rPr>
        <w:t>W.Replacing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MOM  fac-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tor  with  the   ST  factor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(M5)can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explain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IDI</w:t>
      </w:r>
      <w:r>
        <w:rPr>
          <w:sz w:val="17"/>
          <w:szCs w:val="17"/>
          <w:spacing w:val="-1"/>
        </w:rPr>
        <w:t>OVOL,RETVOL,TK,and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ISKEW.Interestingly,com</w:t>
      </w:r>
      <w:r>
        <w:rPr>
          <w:sz w:val="17"/>
          <w:szCs w:val="17"/>
          <w:spacing w:val="-1"/>
        </w:rPr>
        <w:t>bining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theMOM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and  ST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reduces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explana-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tory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power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</w:rPr>
        <w:t>of these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</w:rPr>
        <w:t>anomalies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(M6).The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</w:rPr>
        <w:t>results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forM6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-1"/>
        </w:rPr>
        <w:t>resembled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-1"/>
        </w:rPr>
        <w:t>those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</w:rPr>
        <w:t>M3(size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withmomentum)more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</w:rPr>
        <w:t>than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</w:rPr>
        <w:t>those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</w:rPr>
        <w:t>M5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</w:rPr>
        <w:t>(size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with  ST).</w:t>
      </w:r>
    </w:p>
    <w:p>
      <w:pPr>
        <w:pStyle w:val="BodyText"/>
        <w:ind w:right="241" w:firstLine="229"/>
        <w:spacing w:before="97" w:line="251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Panel</w:t>
      </w:r>
      <w:r>
        <w:rPr>
          <w:sz w:val="17"/>
          <w:szCs w:val="17"/>
          <w:spacing w:val="51"/>
          <w:w w:val="102"/>
        </w:rPr>
        <w:t xml:space="preserve"> </w:t>
      </w:r>
      <w:r>
        <w:rPr>
          <w:sz w:val="17"/>
          <w:szCs w:val="17"/>
          <w:spacing w:val="-1"/>
        </w:rPr>
        <w:t>D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summarizes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number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significant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-1"/>
        </w:rPr>
        <w:t>anomalies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at  1%for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model.The  new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three-factor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model,including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market,si</w:t>
      </w:r>
      <w:r>
        <w:rPr>
          <w:sz w:val="17"/>
          <w:szCs w:val="17"/>
          <w:spacing w:val="-1"/>
        </w:rPr>
        <w:t>ze,and   ST,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-1"/>
        </w:rPr>
        <w:t>strong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contender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among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40"/>
          <w:w w:val="102"/>
        </w:rPr>
        <w:t xml:space="preserve"> </w:t>
      </w:r>
      <w:r>
        <w:rPr>
          <w:sz w:val="17"/>
          <w:szCs w:val="17"/>
          <w:spacing w:val="-1"/>
        </w:rPr>
        <w:t>specifications.It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-1"/>
        </w:rPr>
        <w:t>can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explain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-2"/>
        </w:rPr>
        <w:t>as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-2"/>
        </w:rPr>
        <w:t>much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as</w:t>
      </w:r>
      <w:r>
        <w:rPr>
          <w:sz w:val="17"/>
          <w:szCs w:val="17"/>
          <w:spacing w:val="58"/>
        </w:rPr>
        <w:t xml:space="preserve"> </w:t>
      </w:r>
      <w:r>
        <w:rPr>
          <w:sz w:val="17"/>
          <w:szCs w:val="17"/>
          <w:spacing w:val="-1"/>
        </w:rPr>
        <w:t>the  combined  model  does,suggesting  that  size  and  ST  are  the  two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key  factors  in  the  crypto  market.Momentum  f</w:t>
      </w:r>
      <w:r>
        <w:rPr>
          <w:sz w:val="17"/>
          <w:szCs w:val="17"/>
          <w:spacing w:val="-1"/>
        </w:rPr>
        <w:t>actors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are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-1"/>
        </w:rPr>
        <w:t>essential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explaining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</w:rPr>
        <w:t>momentum-related  ano</w:t>
      </w:r>
      <w:r>
        <w:rPr>
          <w:sz w:val="17"/>
          <w:szCs w:val="17"/>
          <w:spacing w:val="-1"/>
        </w:rPr>
        <w:t>malies.The  ST  factor  performed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-1"/>
        </w:rPr>
        <w:t>bet-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ter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</w:rPr>
        <w:t>when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</w:rPr>
        <w:t>comparison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was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made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</w:rPr>
        <w:t>outside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momentum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</w:rPr>
        <w:t>types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</w:rPr>
        <w:t>of </w:t>
      </w:r>
      <w:r>
        <w:rPr>
          <w:sz w:val="17"/>
          <w:szCs w:val="17"/>
        </w:rPr>
        <w:t>anomalies</w:t>
      </w:r>
      <w:r>
        <w:rPr>
          <w:sz w:val="17"/>
          <w:szCs w:val="17"/>
          <w:spacing w:val="1"/>
        </w:rPr>
        <w:t>.</w:t>
      </w:r>
      <w:r>
        <w:rPr>
          <w:sz w:val="17"/>
          <w:szCs w:val="17"/>
        </w:rPr>
        <w:t>This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new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three</w:t>
      </w:r>
      <w:r>
        <w:rPr>
          <w:sz w:val="17"/>
          <w:szCs w:val="17"/>
          <w:spacing w:val="1"/>
        </w:rPr>
        <w:t>-</w:t>
      </w:r>
      <w:r>
        <w:rPr>
          <w:sz w:val="17"/>
          <w:szCs w:val="17"/>
        </w:rPr>
        <w:t>factor</w:t>
      </w:r>
      <w:r>
        <w:rPr>
          <w:sz w:val="17"/>
          <w:szCs w:val="17"/>
          <w:spacing w:val="15"/>
          <w:w w:val="102"/>
        </w:rPr>
        <w:t xml:space="preserve">  </w:t>
      </w:r>
      <w:r>
        <w:rPr>
          <w:sz w:val="17"/>
          <w:szCs w:val="17"/>
        </w:rPr>
        <w:t>model</w:t>
      </w:r>
      <w:r>
        <w:rPr>
          <w:sz w:val="17"/>
          <w:szCs w:val="17"/>
          <w:spacing w:val="1"/>
        </w:rPr>
        <w:t>,</w:t>
      </w:r>
      <w:r>
        <w:rPr>
          <w:sz w:val="17"/>
          <w:szCs w:val="17"/>
        </w:rPr>
        <w:t>consisting</w:t>
      </w:r>
      <w:r>
        <w:rPr>
          <w:sz w:val="17"/>
          <w:szCs w:val="17"/>
          <w:spacing w:val="1"/>
        </w:rPr>
        <w:t xml:space="preserve"> 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market</w:t>
      </w:r>
      <w:r>
        <w:rPr>
          <w:sz w:val="17"/>
          <w:szCs w:val="17"/>
          <w:spacing w:val="1"/>
        </w:rPr>
        <w:t>,</w:t>
      </w:r>
      <w:r>
        <w:rPr>
          <w:sz w:val="17"/>
          <w:szCs w:val="17"/>
        </w:rPr>
        <w:t>size</w:t>
      </w:r>
      <w:r>
        <w:rPr>
          <w:sz w:val="17"/>
          <w:szCs w:val="17"/>
          <w:spacing w:val="1"/>
        </w:rPr>
        <w:t>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factors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Column(5),can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be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an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alternative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risk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factor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model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2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44"/>
          <w:w w:val="102"/>
        </w:rPr>
        <w:t xml:space="preserve"> </w:t>
      </w:r>
      <w:r>
        <w:rPr>
          <w:sz w:val="17"/>
          <w:szCs w:val="17"/>
          <w:spacing w:val="-1"/>
        </w:rPr>
        <w:t>existing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LTW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three-factor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model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market</w:t>
      </w:r>
    </w:p>
    <w:p>
      <w:pPr>
        <w:pStyle w:val="BodyText"/>
        <w:spacing w:before="257" w:line="185" w:lineRule="auto"/>
        <w:outlineLvl w:val="6"/>
        <w:rPr>
          <w:sz w:val="17"/>
          <w:szCs w:val="17"/>
        </w:rPr>
      </w:pPr>
      <w:r>
        <w:rPr>
          <w:sz w:val="17"/>
          <w:szCs w:val="17"/>
          <w:b/>
          <w:bCs/>
        </w:rPr>
        <w:t>5.Further</w:t>
      </w:r>
      <w:r>
        <w:rPr>
          <w:sz w:val="17"/>
          <w:szCs w:val="17"/>
          <w:b/>
          <w:bCs/>
          <w:spacing w:val="12"/>
          <w:w w:val="101"/>
        </w:rPr>
        <w:t xml:space="preserve">  </w:t>
      </w:r>
      <w:r>
        <w:rPr>
          <w:sz w:val="17"/>
          <w:szCs w:val="17"/>
          <w:b/>
          <w:bCs/>
        </w:rPr>
        <w:t>analyses</w:t>
      </w:r>
      <w:r>
        <w:rPr>
          <w:sz w:val="17"/>
          <w:szCs w:val="17"/>
          <w:b/>
          <w:bCs/>
          <w:spacing w:val="12"/>
          <w:w w:val="101"/>
        </w:rPr>
        <w:t xml:space="preserve">  </w:t>
      </w:r>
      <w:r>
        <w:rPr>
          <w:sz w:val="17"/>
          <w:szCs w:val="17"/>
          <w:b/>
          <w:bCs/>
        </w:rPr>
        <w:t>and</w:t>
      </w:r>
      <w:r>
        <w:rPr>
          <w:sz w:val="17"/>
          <w:szCs w:val="17"/>
          <w:b/>
          <w:bCs/>
          <w:spacing w:val="11"/>
          <w:w w:val="101"/>
        </w:rPr>
        <w:t xml:space="preserve">  </w:t>
      </w:r>
      <w:r>
        <w:rPr>
          <w:sz w:val="17"/>
          <w:szCs w:val="17"/>
          <w:b/>
          <w:bCs/>
        </w:rPr>
        <w:t>rob</w:t>
      </w:r>
      <w:r>
        <w:rPr>
          <w:sz w:val="17"/>
          <w:szCs w:val="17"/>
          <w:b/>
          <w:bCs/>
          <w:spacing w:val="-1"/>
        </w:rPr>
        <w:t>ustness  test</w:t>
      </w:r>
    </w:p>
    <w:p>
      <w:pPr>
        <w:pStyle w:val="BodyText"/>
        <w:spacing w:before="220" w:line="226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3"/>
          <w:position w:val="3"/>
        </w:rPr>
        <w:t>5.1.</w:t>
      </w:r>
      <w:r>
        <w:rPr>
          <w:sz w:val="17"/>
          <w:szCs w:val="17"/>
          <w:i/>
          <w:iCs/>
          <w:position w:val="3"/>
        </w:rPr>
        <w:t>The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salience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ofcryptos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as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an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asset</w:t>
      </w:r>
      <w:r>
        <w:rPr>
          <w:sz w:val="17"/>
          <w:szCs w:val="17"/>
          <w:i/>
          <w:iCs/>
          <w:spacing w:val="3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class</w:t>
      </w:r>
    </w:p>
    <w:p>
      <w:pPr>
        <w:pStyle w:val="BodyText"/>
        <w:ind w:right="243" w:firstLine="229"/>
        <w:spacing w:before="260" w:line="243" w:lineRule="auto"/>
        <w:jc w:val="both"/>
        <w:rPr>
          <w:rFonts w:ascii="Arial" w:hAnsi="Arial" w:eastAsia="Arial" w:cs="Arial"/>
          <w:sz w:val="17"/>
          <w:szCs w:val="17"/>
        </w:rPr>
      </w:pPr>
      <w:r>
        <w:rPr>
          <w:sz w:val="17"/>
          <w:szCs w:val="17"/>
        </w:rPr>
        <w:t>Salience  is  determined  relative  to </w:t>
      </w:r>
      <w:r>
        <w:rPr>
          <w:sz w:val="17"/>
          <w:szCs w:val="17"/>
          <w:spacing w:val="-1"/>
        </w:rPr>
        <w:t xml:space="preserve"> the  average  market  payoff,com-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pared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to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alternative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investment</w:t>
      </w:r>
      <w:r>
        <w:rPr>
          <w:sz w:val="17"/>
          <w:szCs w:val="17"/>
          <w:spacing w:val="1"/>
        </w:rPr>
        <w:t>.</w:t>
      </w:r>
      <w:r>
        <w:rPr>
          <w:sz w:val="17"/>
          <w:szCs w:val="17"/>
        </w:rPr>
        <w:t>Comparing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salience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crypto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re</w:t>
      </w:r>
      <w:r>
        <w:rPr>
          <w:sz w:val="17"/>
          <w:szCs w:val="17"/>
          <w:spacing w:val="1"/>
        </w:rPr>
        <w:t>- </w:t>
      </w:r>
      <w:r>
        <w:rPr>
          <w:sz w:val="17"/>
          <w:szCs w:val="17"/>
        </w:rPr>
        <w:t>turns  with  other  assets  allows  a  better  understanding  of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</w:rPr>
        <w:t>the  potent</w:t>
      </w:r>
      <w:r>
        <w:rPr>
          <w:sz w:val="17"/>
          <w:szCs w:val="17"/>
          <w:spacing w:val="-1"/>
        </w:rPr>
        <w:t>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influence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-1"/>
        </w:rPr>
        <w:t>of the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-1"/>
        </w:rPr>
        <w:t>salience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1"/>
        </w:rPr>
        <w:t>of this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-1"/>
        </w:rPr>
        <w:t>new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1"/>
        </w:rPr>
        <w:t>asset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-1"/>
        </w:rPr>
        <w:t>class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-1"/>
        </w:rPr>
        <w:t>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1"/>
        </w:rPr>
        <w:t>fund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1"/>
        </w:rPr>
        <w:t>flowsinto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-9"/>
        </w:rPr>
        <w:t>assets.</w:t>
      </w:r>
    </w:p>
    <w:p>
      <w:pPr>
        <w:pStyle w:val="BodyText"/>
        <w:ind w:right="248" w:firstLine="229"/>
        <w:spacing w:before="58" w:line="236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This</w:t>
      </w:r>
      <w:r>
        <w:rPr>
          <w:sz w:val="17"/>
          <w:szCs w:val="17"/>
          <w:spacing w:val="48"/>
          <w:w w:val="102"/>
        </w:rPr>
        <w:t xml:space="preserve"> </w:t>
      </w:r>
      <w:r>
        <w:rPr>
          <w:sz w:val="17"/>
          <w:szCs w:val="17"/>
          <w:spacing w:val="-1"/>
        </w:rPr>
        <w:t>section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examined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salience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-1"/>
        </w:rPr>
        <w:t>cryptos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compared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with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other  investment  opportunities.To  this  end,we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considered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a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group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50investment  instruments,includingindices   of  equity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and  bonds,major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0" w:line="242" w:lineRule="auto"/>
        <w:jc w:val="both"/>
        <w:rPr>
          <w:sz w:val="17"/>
          <w:szCs w:val="17"/>
        </w:rPr>
      </w:pPr>
      <w:r>
        <w:rPr>
          <w:sz w:val="17"/>
          <w:szCs w:val="17"/>
        </w:rPr>
        <w:t>exchange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</w:rPr>
        <w:t>rates,and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</w:rPr>
        <w:t>commodities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</w:rPr>
        <w:t>(AppendixTable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color w:val="004670"/>
          <w:spacing w:val="-1"/>
        </w:rPr>
        <w:t>A.</w:t>
      </w:r>
      <w:r>
        <w:rPr>
          <w:sz w:val="17"/>
          <w:szCs w:val="17"/>
          <w:spacing w:val="-1"/>
        </w:rPr>
        <w:t>2).We   constructed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a  salience  measure  using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50-return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series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and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the  ret</w:t>
      </w:r>
      <w:r>
        <w:rPr>
          <w:sz w:val="17"/>
          <w:szCs w:val="17"/>
          <w:spacing w:val="-1"/>
        </w:rPr>
        <w:t>urns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  <w:spacing w:val="-1"/>
        </w:rPr>
        <w:t>of 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cryptocurrency  index.When  the  crypto  market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return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is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more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sali</w:t>
      </w:r>
      <w:r>
        <w:rPr>
          <w:sz w:val="17"/>
          <w:szCs w:val="17"/>
          <w:spacing w:val="-1"/>
        </w:rPr>
        <w:t>ent,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we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-1"/>
        </w:rPr>
        <w:t>anticipate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lower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return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subsequent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period.</w:t>
      </w:r>
    </w:p>
    <w:p>
      <w:pPr>
        <w:pStyle w:val="BodyText"/>
        <w:ind w:right="4" w:firstLine="240"/>
        <w:spacing w:before="81" w:line="242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Panel  B  of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T</w:t>
      </w:r>
      <w:r>
        <w:rPr>
          <w:sz w:val="17"/>
          <w:szCs w:val="17"/>
        </w:rPr>
        <w:t>able  6  summarizes  the  crypto  returns  in  quintiles  </w:t>
      </w:r>
      <w:r>
        <w:rPr>
          <w:sz w:val="17"/>
          <w:szCs w:val="17"/>
          <w:spacing w:val="-1"/>
        </w:rPr>
        <w:t>o</w:t>
      </w:r>
      <w:r>
        <w:rPr>
          <w:sz w:val="17"/>
          <w:szCs w:val="17"/>
          <w:spacing w:val="12"/>
        </w:rPr>
        <w:t>f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 crypto   salience   measure,applying </w:t>
      </w:r>
      <w:r>
        <w:rPr>
          <w:sz w:val="17"/>
          <w:szCs w:val="17"/>
          <w:spacing w:val="-1"/>
        </w:rPr>
        <w:t xml:space="preserve">  Equation(4)for   the   51   assets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universe.The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</w:rPr>
        <w:t>sample  was  divided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into   five  groups   </w:t>
      </w:r>
      <w:r>
        <w:rPr>
          <w:sz w:val="17"/>
          <w:szCs w:val="17"/>
          <w:spacing w:val="-1"/>
        </w:rPr>
        <w:t>according  to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crypto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</w:rPr>
        <w:t>market's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</w:rPr>
        <w:t>weekly  ST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-1"/>
        </w:rPr>
        <w:t>measures.We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then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report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9"/>
          <w:w w:val="102"/>
        </w:rPr>
        <w:t xml:space="preserve"> </w:t>
      </w:r>
      <w:r>
        <w:rPr>
          <w:sz w:val="17"/>
          <w:szCs w:val="17"/>
          <w:spacing w:val="-1"/>
        </w:rPr>
        <w:t>excess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return</w:t>
      </w:r>
    </w:p>
    <w:p>
      <w:pPr>
        <w:pStyle w:val="BodyText"/>
        <w:spacing w:before="55" w:line="189" w:lineRule="auto"/>
        <w:rPr>
          <w:sz w:val="17"/>
          <w:szCs w:val="17"/>
        </w:rPr>
      </w:pPr>
      <w:r>
        <w:rPr>
          <w:sz w:val="17"/>
          <w:szCs w:val="17"/>
          <w:b/>
          <w:bCs/>
        </w:rPr>
        <w:t>for</w:t>
      </w:r>
      <w:r>
        <w:rPr>
          <w:sz w:val="17"/>
          <w:szCs w:val="17"/>
          <w:b/>
          <w:bCs/>
          <w:spacing w:val="14"/>
          <w:w w:val="102"/>
        </w:rPr>
        <w:t xml:space="preserve"> </w:t>
      </w:r>
      <w:r>
        <w:rPr>
          <w:sz w:val="17"/>
          <w:szCs w:val="17"/>
          <w:b/>
          <w:bCs/>
        </w:rPr>
        <w:t>the</w:t>
      </w:r>
      <w:r>
        <w:rPr>
          <w:sz w:val="17"/>
          <w:szCs w:val="17"/>
          <w:b/>
          <w:bCs/>
          <w:spacing w:val="16"/>
        </w:rPr>
        <w:t xml:space="preserve"> </w:t>
      </w:r>
      <w:r>
        <w:rPr>
          <w:sz w:val="17"/>
          <w:szCs w:val="17"/>
          <w:b/>
          <w:bCs/>
        </w:rPr>
        <w:t>following</w:t>
      </w:r>
      <w:r>
        <w:rPr>
          <w:sz w:val="17"/>
          <w:szCs w:val="17"/>
          <w:b/>
          <w:bCs/>
          <w:spacing w:val="12"/>
          <w:w w:val="101"/>
        </w:rPr>
        <w:t xml:space="preserve"> </w:t>
      </w:r>
      <w:r>
        <w:rPr>
          <w:sz w:val="17"/>
          <w:szCs w:val="17"/>
          <w:b/>
          <w:bCs/>
        </w:rPr>
        <w:t>week,</w:t>
      </w:r>
      <w:r>
        <w:rPr>
          <w:sz w:val="17"/>
          <w:szCs w:val="17"/>
          <w:b/>
          <w:bCs/>
          <w:spacing w:val="-1"/>
        </w:rPr>
        <w:t>calculated</w:t>
      </w:r>
      <w:r>
        <w:rPr>
          <w:sz w:val="17"/>
          <w:szCs w:val="17"/>
          <w:b/>
          <w:bCs/>
          <w:spacing w:val="14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by</w:t>
      </w:r>
      <w:r>
        <w:rPr>
          <w:sz w:val="17"/>
          <w:szCs w:val="17"/>
          <w:b/>
          <w:bCs/>
          <w:spacing w:val="17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deducting</w:t>
      </w:r>
      <w:r>
        <w:rPr>
          <w:sz w:val="17"/>
          <w:szCs w:val="17"/>
          <w:b/>
          <w:bCs/>
          <w:spacing w:val="14"/>
        </w:rPr>
        <w:t xml:space="preserve"> </w:t>
      </w:r>
      <w:r>
        <w:rPr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  <w:b/>
          <w:bCs/>
          <w:spacing w:val="14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EW</w:t>
      </w:r>
      <w:r>
        <w:rPr>
          <w:sz w:val="17"/>
          <w:szCs w:val="17"/>
          <w:b/>
          <w:bCs/>
          <w:spacing w:val="17"/>
        </w:rPr>
        <w:t xml:space="preserve"> </w:t>
      </w:r>
      <w:r>
        <w:rPr>
          <w:sz w:val="17"/>
          <w:szCs w:val="17"/>
          <w:b/>
          <w:bCs/>
          <w:spacing w:val="-1"/>
        </w:rPr>
        <w:t>return</w:t>
      </w:r>
      <w:r>
        <w:rPr>
          <w:sz w:val="17"/>
          <w:szCs w:val="17"/>
          <w:b/>
          <w:bCs/>
          <w:spacing w:val="17"/>
        </w:rPr>
        <w:t xml:space="preserve"> </w:t>
      </w:r>
      <w:r>
        <w:rPr>
          <w:sz w:val="17"/>
          <w:szCs w:val="17"/>
          <w:b/>
          <w:bCs/>
          <w:spacing w:val="-1"/>
        </w:rPr>
        <w:t>of the</w:t>
      </w:r>
    </w:p>
    <w:p>
      <w:pPr>
        <w:pStyle w:val="BodyText"/>
        <w:ind w:right="18"/>
        <w:spacing w:before="53" w:line="226" w:lineRule="auto"/>
        <w:rPr>
          <w:sz w:val="17"/>
          <w:szCs w:val="17"/>
        </w:rPr>
      </w:pPr>
      <w:r>
        <w:rPr>
          <w:sz w:val="17"/>
          <w:szCs w:val="17"/>
        </w:rPr>
        <w:t>51  assets  from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</w:rPr>
        <w:t>the  c</w:t>
      </w:r>
      <w:r>
        <w:rPr>
          <w:sz w:val="17"/>
          <w:szCs w:val="17"/>
          <w:spacing w:val="-1"/>
        </w:rPr>
        <w:t>rypto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market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index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return.The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resultsindicate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following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</w:rPr>
        <w:t>most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downward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salience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  <w:spacing w:val="-1"/>
        </w:rPr>
        <w:t>period,excess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  <w:spacing w:val="-1"/>
        </w:rPr>
        <w:t>returns</w:t>
      </w:r>
    </w:p>
    <w:p>
      <w:pPr>
        <w:pStyle w:val="BodyText"/>
        <w:ind w:right="17"/>
        <w:spacing w:before="56" w:line="226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1"/>
        </w:rPr>
        <w:t>are significantly higher than those following the mos</w:t>
      </w:r>
      <w:r>
        <w:rPr>
          <w:sz w:val="17"/>
          <w:szCs w:val="17"/>
          <w:b/>
          <w:bCs/>
          <w:spacing w:val="-2"/>
        </w:rPr>
        <w:t>t</w:t>
      </w:r>
      <w:r>
        <w:rPr>
          <w:sz w:val="17"/>
          <w:szCs w:val="17"/>
          <w:b/>
          <w:bCs/>
          <w:spacing w:val="5"/>
        </w:rPr>
        <w:t xml:space="preserve"> </w:t>
      </w:r>
      <w:r>
        <w:rPr>
          <w:sz w:val="17"/>
          <w:szCs w:val="17"/>
          <w:b/>
          <w:bCs/>
          <w:spacing w:val="-2"/>
        </w:rPr>
        <w:t>upward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2"/>
        </w:rPr>
        <w:t>salience.</w:t>
      </w:r>
      <w:r>
        <w:rPr>
          <w:sz w:val="17"/>
          <w:szCs w:val="17"/>
          <w:b/>
          <w:bCs/>
        </w:rPr>
        <w:t xml:space="preserve"> </w:t>
      </w:r>
      <w:r>
        <w:rPr>
          <w:sz w:val="17"/>
          <w:szCs w:val="17"/>
          <w:b/>
          <w:bCs/>
          <w:spacing w:val="-1"/>
        </w:rPr>
        <w:t>Calculating</w:t>
      </w:r>
      <w:r>
        <w:rPr>
          <w:sz w:val="17"/>
          <w:szCs w:val="17"/>
          <w:b/>
          <w:bCs/>
          <w:spacing w:val="11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  <w:b/>
          <w:bCs/>
          <w:spacing w:val="14"/>
          <w:w w:val="102"/>
        </w:rPr>
        <w:t xml:space="preserve"> </w:t>
      </w:r>
      <w:r>
        <w:rPr>
          <w:sz w:val="17"/>
          <w:szCs w:val="17"/>
          <w:b/>
          <w:bCs/>
          <w:spacing w:val="-1"/>
        </w:rPr>
        <w:t>mean</w:t>
      </w:r>
      <w:r>
        <w:rPr>
          <w:sz w:val="17"/>
          <w:szCs w:val="17"/>
          <w:b/>
          <w:bCs/>
          <w:spacing w:val="15"/>
        </w:rPr>
        <w:t xml:space="preserve"> </w:t>
      </w:r>
      <w:r>
        <w:rPr>
          <w:sz w:val="17"/>
          <w:szCs w:val="17"/>
          <w:b/>
          <w:bCs/>
          <w:spacing w:val="-1"/>
        </w:rPr>
        <w:t>spread</w:t>
      </w:r>
      <w:r>
        <w:rPr>
          <w:sz w:val="17"/>
          <w:szCs w:val="17"/>
          <w:b/>
          <w:bCs/>
          <w:spacing w:val="12"/>
        </w:rPr>
        <w:t xml:space="preserve"> </w:t>
      </w:r>
      <w:r>
        <w:rPr>
          <w:sz w:val="17"/>
          <w:szCs w:val="17"/>
          <w:b/>
          <w:bCs/>
          <w:spacing w:val="-1"/>
        </w:rPr>
        <w:t>between</w:t>
      </w:r>
      <w:r>
        <w:rPr>
          <w:sz w:val="17"/>
          <w:szCs w:val="17"/>
          <w:b/>
          <w:bCs/>
          <w:spacing w:val="11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  <w:b/>
          <w:bCs/>
          <w:spacing w:val="14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high</w:t>
      </w:r>
      <w:r>
        <w:rPr>
          <w:sz w:val="17"/>
          <w:szCs w:val="17"/>
          <w:b/>
          <w:bCs/>
          <w:spacing w:val="16"/>
        </w:rPr>
        <w:t xml:space="preserve"> </w:t>
      </w:r>
      <w:r>
        <w:rPr>
          <w:sz w:val="17"/>
          <w:szCs w:val="17"/>
          <w:b/>
          <w:bCs/>
          <w:spacing w:val="-1"/>
        </w:rPr>
        <w:t>and</w:t>
      </w:r>
      <w:r>
        <w:rPr>
          <w:sz w:val="17"/>
          <w:szCs w:val="17"/>
          <w:b/>
          <w:bCs/>
          <w:spacing w:val="12"/>
        </w:rPr>
        <w:t xml:space="preserve"> </w:t>
      </w:r>
      <w:r>
        <w:rPr>
          <w:sz w:val="17"/>
          <w:szCs w:val="17"/>
          <w:b/>
          <w:bCs/>
          <w:spacing w:val="-1"/>
        </w:rPr>
        <w:t>lo</w:t>
      </w:r>
      <w:r>
        <w:rPr>
          <w:sz w:val="17"/>
          <w:szCs w:val="17"/>
          <w:b/>
          <w:bCs/>
          <w:spacing w:val="-2"/>
        </w:rPr>
        <w:t>w</w:t>
      </w:r>
      <w:r>
        <w:rPr>
          <w:sz w:val="17"/>
          <w:szCs w:val="17"/>
          <w:b/>
          <w:bCs/>
          <w:spacing w:val="17"/>
        </w:rPr>
        <w:t xml:space="preserve"> </w:t>
      </w:r>
      <w:r>
        <w:rPr>
          <w:sz w:val="17"/>
          <w:szCs w:val="17"/>
          <w:b/>
          <w:bCs/>
          <w:spacing w:val="-2"/>
        </w:rPr>
        <w:t>ST</w:t>
      </w:r>
      <w:r>
        <w:rPr>
          <w:sz w:val="17"/>
          <w:szCs w:val="17"/>
          <w:b/>
          <w:bCs/>
          <w:spacing w:val="11"/>
          <w:w w:val="102"/>
        </w:rPr>
        <w:t xml:space="preserve"> </w:t>
      </w:r>
      <w:r>
        <w:rPr>
          <w:sz w:val="17"/>
          <w:szCs w:val="17"/>
          <w:b/>
          <w:bCs/>
          <w:spacing w:val="-2"/>
        </w:rPr>
        <w:t>periods</w:t>
      </w:r>
      <w:r>
        <w:rPr>
          <w:sz w:val="17"/>
          <w:szCs w:val="17"/>
          <w:b/>
          <w:bCs/>
          <w:spacing w:val="11"/>
          <w:w w:val="102"/>
        </w:rPr>
        <w:t xml:space="preserve"> </w:t>
      </w:r>
      <w:r>
        <w:rPr>
          <w:sz w:val="17"/>
          <w:szCs w:val="17"/>
          <w:b/>
          <w:bCs/>
          <w:spacing w:val="-2"/>
        </w:rPr>
        <w:t>is</w:t>
      </w:r>
    </w:p>
    <w:p>
      <w:pPr>
        <w:pStyle w:val="BodyText"/>
        <w:ind w:right="18"/>
        <w:spacing w:before="121" w:line="249" w:lineRule="auto"/>
        <w:jc w:val="both"/>
        <w:rPr>
          <w:sz w:val="17"/>
          <w:szCs w:val="17"/>
        </w:rPr>
      </w:pPr>
      <w:r>
        <w:rPr>
          <w:sz w:val="17"/>
          <w:szCs w:val="17"/>
          <w:b/>
          <w:bCs/>
        </w:rPr>
        <w:t>-2.19%with  a  t-value</w:t>
      </w:r>
      <w:r>
        <w:rPr>
          <w:sz w:val="17"/>
          <w:szCs w:val="17"/>
          <w:b/>
          <w:bCs/>
          <w:spacing w:val="9"/>
        </w:rPr>
        <w:t xml:space="preserve">  </w:t>
      </w:r>
      <w:r>
        <w:rPr>
          <w:sz w:val="17"/>
          <w:szCs w:val="17"/>
          <w:b/>
          <w:bCs/>
        </w:rPr>
        <w:t>of  -2.1</w:t>
      </w:r>
      <w:r>
        <w:rPr>
          <w:sz w:val="17"/>
          <w:szCs w:val="17"/>
          <w:b/>
          <w:bCs/>
          <w:spacing w:val="5"/>
        </w:rPr>
        <w:t xml:space="preserve">  </w:t>
      </w:r>
      <w:r>
        <w:rPr>
          <w:sz w:val="17"/>
          <w:szCs w:val="17"/>
          <w:b/>
          <w:bCs/>
        </w:rPr>
        <w:t>weekly.In</w:t>
      </w:r>
      <w:r>
        <w:rPr>
          <w:sz w:val="17"/>
          <w:szCs w:val="17"/>
          <w:b/>
          <w:bCs/>
          <w:spacing w:val="8"/>
        </w:rPr>
        <w:t xml:space="preserve">  </w:t>
      </w:r>
      <w:r>
        <w:rPr>
          <w:sz w:val="17"/>
          <w:szCs w:val="17"/>
          <w:b/>
          <w:bCs/>
        </w:rPr>
        <w:t>other</w:t>
      </w:r>
      <w:r>
        <w:rPr>
          <w:sz w:val="17"/>
          <w:szCs w:val="17"/>
          <w:b/>
          <w:bCs/>
          <w:spacing w:val="5"/>
        </w:rPr>
        <w:t xml:space="preserve">  </w:t>
      </w:r>
      <w:r>
        <w:rPr>
          <w:sz w:val="17"/>
          <w:szCs w:val="17"/>
          <w:b/>
          <w:bCs/>
        </w:rPr>
        <w:t>words,compared</w:t>
      </w:r>
      <w:r>
        <w:rPr>
          <w:sz w:val="17"/>
          <w:szCs w:val="17"/>
          <w:b/>
          <w:bCs/>
          <w:spacing w:val="6"/>
        </w:rPr>
        <w:t xml:space="preserve">  </w:t>
      </w:r>
      <w:r>
        <w:rPr>
          <w:sz w:val="17"/>
          <w:szCs w:val="17"/>
          <w:b/>
          <w:bCs/>
        </w:rPr>
        <w:t>to</w:t>
      </w:r>
      <w:r>
        <w:rPr>
          <w:sz w:val="17"/>
          <w:szCs w:val="17"/>
          <w:b/>
          <w:bCs/>
          <w:spacing w:val="1"/>
        </w:rPr>
        <w:t xml:space="preserve"> </w:t>
      </w:r>
      <w:r>
        <w:rPr>
          <w:sz w:val="17"/>
          <w:szCs w:val="17"/>
          <w:b/>
          <w:bCs/>
        </w:rPr>
        <w:t>other</w:t>
      </w:r>
      <w:r>
        <w:rPr>
          <w:sz w:val="17"/>
          <w:szCs w:val="17"/>
          <w:b/>
          <w:bCs/>
          <w:spacing w:val="18"/>
          <w:w w:val="102"/>
        </w:rPr>
        <w:t xml:space="preserve"> </w:t>
      </w:r>
      <w:r>
        <w:rPr>
          <w:sz w:val="17"/>
          <w:szCs w:val="17"/>
          <w:b/>
          <w:bCs/>
        </w:rPr>
        <w:t>investment</w:t>
      </w:r>
      <w:r>
        <w:rPr>
          <w:sz w:val="17"/>
          <w:szCs w:val="17"/>
          <w:b/>
          <w:bCs/>
          <w:spacing w:val="20"/>
          <w:w w:val="102"/>
        </w:rPr>
        <w:t xml:space="preserve"> </w:t>
      </w:r>
      <w:r>
        <w:rPr>
          <w:sz w:val="17"/>
          <w:szCs w:val="17"/>
          <w:b/>
          <w:bCs/>
        </w:rPr>
        <w:t>opportun</w:t>
      </w:r>
      <w:r>
        <w:rPr>
          <w:sz w:val="17"/>
          <w:szCs w:val="17"/>
          <w:b/>
          <w:bCs/>
          <w:spacing w:val="-1"/>
        </w:rPr>
        <w:t>ities,the</w:t>
      </w:r>
      <w:r>
        <w:rPr>
          <w:sz w:val="17"/>
          <w:szCs w:val="17"/>
          <w:b/>
          <w:bCs/>
          <w:spacing w:val="21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salience</w:t>
      </w:r>
      <w:r>
        <w:rPr>
          <w:sz w:val="17"/>
          <w:szCs w:val="17"/>
          <w:b/>
          <w:bCs/>
          <w:spacing w:val="21"/>
        </w:rPr>
        <w:t xml:space="preserve"> </w:t>
      </w:r>
      <w:r>
        <w:rPr>
          <w:sz w:val="17"/>
          <w:szCs w:val="17"/>
          <w:b/>
          <w:bCs/>
          <w:spacing w:val="-1"/>
        </w:rPr>
        <w:t>of the</w:t>
      </w:r>
      <w:r>
        <w:rPr>
          <w:sz w:val="17"/>
          <w:szCs w:val="17"/>
          <w:b/>
          <w:bCs/>
          <w:spacing w:val="21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crypto</w:t>
      </w:r>
      <w:r>
        <w:rPr>
          <w:sz w:val="17"/>
          <w:szCs w:val="17"/>
          <w:b/>
          <w:bCs/>
          <w:spacing w:val="21"/>
        </w:rPr>
        <w:t xml:space="preserve"> </w:t>
      </w:r>
      <w:r>
        <w:rPr>
          <w:sz w:val="17"/>
          <w:szCs w:val="17"/>
          <w:b/>
          <w:bCs/>
          <w:spacing w:val="-1"/>
        </w:rPr>
        <w:t>market</w:t>
      </w:r>
      <w:r>
        <w:rPr>
          <w:sz w:val="17"/>
          <w:szCs w:val="17"/>
          <w:b/>
          <w:bCs/>
          <w:spacing w:val="21"/>
        </w:rPr>
        <w:t xml:space="preserve"> </w:t>
      </w:r>
      <w:r>
        <w:rPr>
          <w:sz w:val="17"/>
          <w:szCs w:val="17"/>
          <w:b/>
          <w:bCs/>
          <w:spacing w:val="-1"/>
        </w:rPr>
        <w:t>re-</w:t>
      </w:r>
      <w:r>
        <w:rPr>
          <w:sz w:val="17"/>
          <w:szCs w:val="17"/>
          <w:b/>
          <w:bCs/>
        </w:rPr>
        <w:t xml:space="preserve"> </w:t>
      </w:r>
      <w:r>
        <w:rPr>
          <w:sz w:val="17"/>
          <w:szCs w:val="17"/>
        </w:rPr>
        <w:t>tu</w:t>
      </w:r>
      <w:r>
        <w:rPr>
          <w:sz w:val="17"/>
          <w:szCs w:val="17"/>
          <w:b/>
          <w:bCs/>
        </w:rPr>
        <w:t>rnnegatively predicts fu</w:t>
      </w:r>
      <w:r>
        <w:rPr>
          <w:sz w:val="17"/>
          <w:szCs w:val="17"/>
          <w:b/>
          <w:bCs/>
          <w:spacing w:val="-1"/>
        </w:rPr>
        <w:t>ture return ofthe asset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1"/>
        </w:rPr>
        <w:t>class</w:t>
      </w:r>
      <w:r>
        <w:rPr>
          <w:sz w:val="17"/>
          <w:szCs w:val="17"/>
          <w:spacing w:val="-1"/>
        </w:rPr>
        <w:t>.</w:t>
      </w:r>
    </w:p>
    <w:p>
      <w:pPr>
        <w:pStyle w:val="BodyText"/>
        <w:ind w:right="20" w:firstLine="240"/>
        <w:spacing w:before="41" w:line="244" w:lineRule="auto"/>
        <w:jc w:val="both"/>
        <w:rPr>
          <w:sz w:val="17"/>
          <w:szCs w:val="17"/>
        </w:rPr>
      </w:pPr>
      <w:r>
        <w:rPr>
          <w:sz w:val="17"/>
          <w:szCs w:val="17"/>
          <w:b/>
          <w:bCs/>
          <w:spacing w:val="-1"/>
        </w:rPr>
        <w:t>Cong</w:t>
      </w:r>
      <w:r>
        <w:rPr>
          <w:sz w:val="17"/>
          <w:szCs w:val="17"/>
          <w:b/>
          <w:bCs/>
          <w:spacing w:val="24"/>
          <w:w w:val="102"/>
        </w:rPr>
        <w:t xml:space="preserve"> </w:t>
      </w:r>
      <w:r>
        <w:rPr>
          <w:sz w:val="17"/>
          <w:szCs w:val="17"/>
          <w:b/>
          <w:bCs/>
          <w:spacing w:val="-1"/>
        </w:rPr>
        <w:t>et</w:t>
      </w:r>
      <w:r>
        <w:rPr>
          <w:sz w:val="17"/>
          <w:szCs w:val="17"/>
          <w:b/>
          <w:bCs/>
          <w:spacing w:val="25"/>
        </w:rPr>
        <w:t xml:space="preserve"> </w:t>
      </w:r>
      <w:r>
        <w:rPr>
          <w:sz w:val="17"/>
          <w:szCs w:val="17"/>
          <w:b/>
          <w:bCs/>
          <w:spacing w:val="-1"/>
        </w:rPr>
        <w:t>al.(2021)showed</w:t>
      </w:r>
      <w:r>
        <w:rPr>
          <w:sz w:val="17"/>
          <w:szCs w:val="17"/>
          <w:b/>
          <w:bCs/>
          <w:spacing w:val="20"/>
          <w:w w:val="102"/>
        </w:rPr>
        <w:t xml:space="preserve"> </w:t>
      </w:r>
      <w:r>
        <w:rPr>
          <w:sz w:val="17"/>
          <w:szCs w:val="17"/>
          <w:b/>
          <w:bCs/>
          <w:spacing w:val="-1"/>
        </w:rPr>
        <w:t>that</w:t>
      </w:r>
      <w:r>
        <w:rPr>
          <w:sz w:val="17"/>
          <w:szCs w:val="17"/>
          <w:b/>
          <w:bCs/>
          <w:spacing w:val="21"/>
        </w:rPr>
        <w:t xml:space="preserve"> </w:t>
      </w:r>
      <w:r>
        <w:rPr>
          <w:sz w:val="17"/>
          <w:szCs w:val="17"/>
          <w:b/>
          <w:bCs/>
          <w:spacing w:val="-1"/>
        </w:rPr>
        <w:t>investor</w:t>
      </w:r>
      <w:r>
        <w:rPr>
          <w:sz w:val="17"/>
          <w:szCs w:val="17"/>
          <w:b/>
          <w:bCs/>
          <w:spacing w:val="24"/>
        </w:rPr>
        <w:t xml:space="preserve"> </w:t>
      </w:r>
      <w:r>
        <w:rPr>
          <w:sz w:val="17"/>
          <w:szCs w:val="17"/>
          <w:b/>
          <w:bCs/>
          <w:spacing w:val="-1"/>
        </w:rPr>
        <w:t>sentiment</w:t>
      </w:r>
      <w:r>
        <w:rPr>
          <w:sz w:val="17"/>
          <w:szCs w:val="17"/>
          <w:b/>
          <w:bCs/>
          <w:spacing w:val="21"/>
        </w:rPr>
        <w:t xml:space="preserve"> </w:t>
      </w:r>
      <w:r>
        <w:rPr>
          <w:sz w:val="17"/>
          <w:szCs w:val="17"/>
          <w:b/>
          <w:bCs/>
          <w:spacing w:val="-1"/>
        </w:rPr>
        <w:t>toward</w:t>
      </w:r>
      <w:r>
        <w:rPr>
          <w:sz w:val="17"/>
          <w:szCs w:val="17"/>
          <w:b/>
          <w:bCs/>
          <w:spacing w:val="25"/>
        </w:rPr>
        <w:t xml:space="preserve"> </w:t>
      </w:r>
      <w:r>
        <w:rPr>
          <w:sz w:val="17"/>
          <w:szCs w:val="17"/>
          <w:b/>
          <w:bCs/>
          <w:spacing w:val="-1"/>
        </w:rPr>
        <w:t>an</w:t>
      </w:r>
      <w:r>
        <w:rPr>
          <w:sz w:val="17"/>
          <w:szCs w:val="17"/>
          <w:b/>
          <w:bCs/>
          <w:spacing w:val="25"/>
        </w:rPr>
        <w:t xml:space="preserve"> </w:t>
      </w:r>
      <w:r>
        <w:rPr>
          <w:sz w:val="17"/>
          <w:szCs w:val="17"/>
          <w:b/>
          <w:bCs/>
          <w:spacing w:val="-1"/>
        </w:rPr>
        <w:t>ass</w:t>
      </w:r>
      <w:r>
        <w:rPr>
          <w:sz w:val="17"/>
          <w:szCs w:val="17"/>
          <w:b/>
          <w:bCs/>
          <w:spacing w:val="-2"/>
        </w:rPr>
        <w:t>et</w:t>
      </w:r>
      <w:r>
        <w:rPr>
          <w:sz w:val="17"/>
          <w:szCs w:val="17"/>
          <w:b/>
          <w:bCs/>
        </w:rPr>
        <w:t xml:space="preserve"> </w:t>
      </w:r>
      <w:r>
        <w:rPr>
          <w:sz w:val="17"/>
          <w:szCs w:val="17"/>
          <w:b/>
          <w:bCs/>
          <w:spacing w:val="-1"/>
        </w:rPr>
        <w:t>can</w:t>
      </w:r>
      <w:r>
        <w:rPr>
          <w:sz w:val="17"/>
          <w:szCs w:val="17"/>
          <w:b/>
          <w:bCs/>
          <w:spacing w:val="28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influence</w:t>
      </w:r>
      <w:r>
        <w:rPr>
          <w:sz w:val="17"/>
          <w:szCs w:val="17"/>
          <w:b/>
          <w:bCs/>
          <w:spacing w:val="25"/>
        </w:rPr>
        <w:t xml:space="preserve"> </w:t>
      </w:r>
      <w:r>
        <w:rPr>
          <w:sz w:val="17"/>
          <w:szCs w:val="17"/>
          <w:b/>
          <w:bCs/>
          <w:spacing w:val="-1"/>
        </w:rPr>
        <w:t>the</w:t>
      </w:r>
      <w:r>
        <w:rPr>
          <w:sz w:val="17"/>
          <w:szCs w:val="17"/>
          <w:b/>
          <w:bCs/>
          <w:spacing w:val="29"/>
          <w:w w:val="102"/>
        </w:rPr>
        <w:t xml:space="preserve"> </w:t>
      </w:r>
      <w:r>
        <w:rPr>
          <w:sz w:val="17"/>
          <w:szCs w:val="17"/>
          <w:b/>
          <w:bCs/>
          <w:spacing w:val="-1"/>
        </w:rPr>
        <w:t>average</w:t>
      </w:r>
      <w:r>
        <w:rPr>
          <w:sz w:val="17"/>
          <w:szCs w:val="17"/>
          <w:b/>
          <w:bCs/>
          <w:spacing w:val="28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crypto</w:t>
      </w:r>
      <w:r>
        <w:rPr>
          <w:sz w:val="17"/>
          <w:szCs w:val="17"/>
          <w:b/>
          <w:bCs/>
          <w:spacing w:val="28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market</w:t>
      </w:r>
      <w:r>
        <w:rPr>
          <w:sz w:val="17"/>
          <w:szCs w:val="17"/>
          <w:b/>
          <w:bCs/>
          <w:spacing w:val="25"/>
        </w:rPr>
        <w:t xml:space="preserve"> </w:t>
      </w:r>
      <w:r>
        <w:rPr>
          <w:sz w:val="17"/>
          <w:szCs w:val="17"/>
          <w:b/>
          <w:bCs/>
          <w:spacing w:val="-1"/>
        </w:rPr>
        <w:t>payoff,which</w:t>
      </w:r>
      <w:r>
        <w:rPr>
          <w:sz w:val="17"/>
          <w:szCs w:val="17"/>
          <w:b/>
          <w:bCs/>
          <w:spacing w:val="28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our</w:t>
      </w:r>
      <w:r>
        <w:rPr>
          <w:sz w:val="17"/>
          <w:szCs w:val="17"/>
          <w:b/>
          <w:bCs/>
          <w:spacing w:val="28"/>
          <w:w w:val="101"/>
        </w:rPr>
        <w:t xml:space="preserve"> </w:t>
      </w:r>
      <w:r>
        <w:rPr>
          <w:sz w:val="17"/>
          <w:szCs w:val="17"/>
          <w:b/>
          <w:bCs/>
          <w:spacing w:val="-1"/>
        </w:rPr>
        <w:t>evidence</w:t>
      </w:r>
      <w:r>
        <w:rPr>
          <w:sz w:val="17"/>
          <w:szCs w:val="17"/>
          <w:b/>
          <w:bCs/>
        </w:rPr>
        <w:t xml:space="preserve"> </w:t>
      </w:r>
      <w:r>
        <w:rPr>
          <w:sz w:val="17"/>
          <w:szCs w:val="17"/>
          <w:b/>
          <w:bCs/>
          <w:spacing w:val="-1"/>
        </w:rPr>
        <w:t>extends this by showing </w:t>
      </w:r>
      <w:r>
        <w:rPr>
          <w:sz w:val="17"/>
          <w:szCs w:val="17"/>
          <w:b/>
          <w:bCs/>
          <w:spacing w:val="-2"/>
        </w:rPr>
        <w:t>that the salience of</w:t>
      </w:r>
      <w:r>
        <w:rPr>
          <w:sz w:val="17"/>
          <w:szCs w:val="17"/>
          <w:b/>
          <w:bCs/>
          <w:spacing w:val="-10"/>
        </w:rPr>
        <w:t xml:space="preserve"> </w:t>
      </w:r>
      <w:r>
        <w:rPr>
          <w:sz w:val="17"/>
          <w:szCs w:val="17"/>
          <w:b/>
          <w:bCs/>
          <w:spacing w:val="-2"/>
        </w:rPr>
        <w:t>the</w:t>
      </w:r>
      <w:r>
        <w:rPr>
          <w:sz w:val="17"/>
          <w:szCs w:val="17"/>
          <w:b/>
          <w:bCs/>
          <w:spacing w:val="5"/>
        </w:rPr>
        <w:t xml:space="preserve"> </w:t>
      </w:r>
      <w:r>
        <w:rPr>
          <w:sz w:val="17"/>
          <w:szCs w:val="17"/>
          <w:b/>
          <w:bCs/>
          <w:spacing w:val="-2"/>
        </w:rPr>
        <w:t>crypto index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2"/>
        </w:rPr>
        <w:t>return</w:t>
      </w:r>
      <w:r>
        <w:rPr>
          <w:sz w:val="17"/>
          <w:szCs w:val="17"/>
          <w:b/>
          <w:bCs/>
          <w:spacing w:val="3"/>
        </w:rPr>
        <w:t xml:space="preserve"> </w:t>
      </w:r>
      <w:r>
        <w:rPr>
          <w:sz w:val="17"/>
          <w:szCs w:val="17"/>
          <w:b/>
          <w:bCs/>
          <w:spacing w:val="-2"/>
        </w:rPr>
        <w:t>is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2"/>
        </w:rPr>
        <w:t>a</w:t>
      </w:r>
      <w:r>
        <w:rPr>
          <w:sz w:val="17"/>
          <w:szCs w:val="17"/>
          <w:b/>
          <w:bCs/>
        </w:rPr>
        <w:t xml:space="preserve"> </w:t>
      </w:r>
      <w:r>
        <w:rPr>
          <w:sz w:val="17"/>
          <w:szCs w:val="17"/>
          <w:b/>
          <w:bCs/>
          <w:spacing w:val="-1"/>
        </w:rPr>
        <w:t>source o investor sentiment that aff</w:t>
      </w:r>
      <w:r>
        <w:rPr>
          <w:sz w:val="17"/>
          <w:szCs w:val="17"/>
          <w:b/>
          <w:bCs/>
          <w:spacing w:val="-2"/>
        </w:rPr>
        <w:t>ects</w:t>
      </w:r>
      <w:r>
        <w:rPr>
          <w:sz w:val="17"/>
          <w:szCs w:val="17"/>
          <w:b/>
          <w:bCs/>
          <w:spacing w:val="3"/>
        </w:rPr>
        <w:t xml:space="preserve"> </w:t>
      </w:r>
      <w:r>
        <w:rPr>
          <w:sz w:val="17"/>
          <w:szCs w:val="17"/>
          <w:b/>
          <w:bCs/>
          <w:spacing w:val="-2"/>
        </w:rPr>
        <w:t>its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2"/>
        </w:rPr>
        <w:t>returns.</w:t>
      </w:r>
    </w:p>
    <w:p>
      <w:pPr>
        <w:pStyle w:val="BodyText"/>
        <w:ind w:right="17" w:firstLine="240"/>
        <w:spacing w:before="74" w:line="251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We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also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considered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1"/>
        </w:rPr>
        <w:t>possible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-1"/>
        </w:rPr>
        <w:t>cross-sectional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-1"/>
        </w:rPr>
        <w:t>this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51-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asset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universe,presenting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-1"/>
        </w:rPr>
        <w:t>using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50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instruments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50"/>
          <w:w w:val="101"/>
        </w:rPr>
        <w:t xml:space="preserve"> </w:t>
      </w:r>
      <w:r>
        <w:rPr>
          <w:sz w:val="17"/>
          <w:szCs w:val="17"/>
          <w:spacing w:val="-1"/>
        </w:rPr>
        <w:t>market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index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the  Online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Appendix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-1"/>
        </w:rPr>
        <w:t>Table  OA4.The  findings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further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confirm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the  ST  effect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behavioral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not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observable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traditional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</w:rPr>
        <w:t>asset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</w:rPr>
        <w:t>markets,</w:t>
      </w:r>
      <w:r>
        <w:rPr>
          <w:sz w:val="17"/>
          <w:szCs w:val="17"/>
          <w:spacing w:val="-1"/>
        </w:rPr>
        <w:t>where</w:t>
      </w:r>
      <w:r>
        <w:rPr>
          <w:sz w:val="17"/>
          <w:szCs w:val="17"/>
          <w:spacing w:val="16"/>
          <w:w w:val="101"/>
        </w:rPr>
        <w:t xml:space="preserve">  </w:t>
      </w:r>
      <w:r>
        <w:rPr>
          <w:sz w:val="17"/>
          <w:szCs w:val="17"/>
          <w:spacing w:val="-1"/>
        </w:rPr>
        <w:t>fundamental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information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  <w:spacing w:val="-1"/>
        </w:rPr>
        <w:t>essential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forinvestors'decisions.In   other   words,allocating   capital   among  </w:t>
      </w:r>
      <w:r>
        <w:rPr>
          <w:sz w:val="17"/>
          <w:szCs w:val="17"/>
          <w:spacing w:val="-1"/>
        </w:rPr>
        <w:t xml:space="preserve"> these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assets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global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financial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1"/>
        </w:rPr>
        <w:t>market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-1"/>
        </w:rPr>
        <w:t>moreefficient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-1"/>
        </w:rPr>
        <w:t>less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influenced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by</w:t>
      </w:r>
      <w:r>
        <w:rPr>
          <w:sz w:val="17"/>
          <w:szCs w:val="17"/>
          <w:spacing w:val="42"/>
          <w:w w:val="101"/>
        </w:rPr>
        <w:t xml:space="preserve"> </w:t>
      </w:r>
      <w:r>
        <w:rPr>
          <w:sz w:val="17"/>
          <w:szCs w:val="17"/>
          <w:spacing w:val="-1"/>
        </w:rPr>
        <w:t>salience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bias</w:t>
      </w:r>
    </w:p>
    <w:p>
      <w:pPr>
        <w:spacing w:line="251" w:lineRule="auto"/>
        <w:sectPr>
          <w:type w:val="continuous"/>
          <w:pgSz w:w="11910" w:h="15870"/>
          <w:pgMar w:top="400" w:right="745" w:bottom="716" w:left="729" w:header="0" w:footer="617" w:gutter="0"/>
          <w:cols w:equalWidth="0" w:num="2">
            <w:col w:w="5280" w:space="100"/>
            <w:col w:w="5055" w:space="0"/>
          </w:cols>
        </w:sectPr>
        <w:rPr>
          <w:sz w:val="17"/>
          <w:szCs w:val="17"/>
        </w:rPr>
      </w:pPr>
    </w:p>
    <w:p>
      <w:pPr>
        <w:spacing w:before="7"/>
        <w:rPr/>
      </w:pPr>
      <w:r/>
    </w:p>
    <w:p>
      <w:pPr>
        <w:sectPr>
          <w:footerReference w:type="default" r:id="rId24"/>
          <w:pgSz w:w="11910" w:h="15870"/>
          <w:pgMar w:top="400" w:right="757" w:bottom="699" w:left="709" w:header="0" w:footer="609" w:gutter="0"/>
          <w:cols w:equalWidth="0" w:num="1">
            <w:col w:w="10443" w:space="0"/>
          </w:cols>
        </w:sectPr>
        <w:rPr/>
      </w:pPr>
    </w:p>
    <w:p>
      <w:pPr>
        <w:pStyle w:val="BodyText"/>
        <w:spacing w:before="34" w:line="189" w:lineRule="auto"/>
        <w:outlineLvl w:val="6"/>
        <w:rPr/>
      </w:pPr>
      <w:r>
        <w:rPr>
          <w:b/>
          <w:bCs/>
          <w:spacing w:val="-10"/>
          <w:w w:val="88"/>
        </w:rPr>
        <w:t>C.X.Cai andR.Zhao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8" w:line="173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4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spacing w:line="173" w:lineRule="exact"/>
        <w:sectPr>
          <w:type w:val="continuous"/>
          <w:pgSz w:w="11910" w:h="15870"/>
          <w:pgMar w:top="400" w:right="757" w:bottom="699" w:left="709" w:header="0" w:footer="609" w:gutter="0"/>
          <w:cols w:equalWidth="0" w:num="2">
            <w:col w:w="7481" w:space="100"/>
            <w:col w:w="2863" w:space="0"/>
          </w:cols>
        </w:sectPr>
        <w:rPr>
          <w:sz w:val="13"/>
          <w:szCs w:val="13"/>
        </w:rPr>
      </w:pPr>
    </w:p>
    <w:p>
      <w:pPr>
        <w:pStyle w:val="BodyText"/>
        <w:ind w:left="1390"/>
        <w:spacing w:before="232" w:line="188" w:lineRule="auto"/>
        <w:rPr/>
      </w:pPr>
      <w:r>
        <w:rPr>
          <w:b/>
          <w:bCs/>
          <w:spacing w:val="-7"/>
        </w:rPr>
        <w:t>Table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6</w:t>
      </w:r>
    </w:p>
    <w:p>
      <w:pPr>
        <w:pStyle w:val="BodyText"/>
        <w:ind w:left="1390"/>
        <w:spacing w:before="8" w:line="192" w:lineRule="auto"/>
        <w:rPr/>
      </w:pPr>
      <w:r>
        <w:rPr>
          <w:spacing w:val="-8"/>
        </w:rPr>
        <w:t>The salience of</w:t>
      </w:r>
      <w:r>
        <w:rPr>
          <w:spacing w:val="-11"/>
        </w:rPr>
        <w:t xml:space="preserve"> </w:t>
      </w:r>
      <w:r>
        <w:rPr>
          <w:spacing w:val="-8"/>
        </w:rPr>
        <w:t>cryptos as an asset class</w:t>
      </w:r>
      <w:r>
        <w:rPr>
          <w:spacing w:val="1"/>
        </w:rPr>
        <w:t xml:space="preserve"> </w:t>
      </w:r>
      <w:r>
        <w:rPr>
          <w:spacing w:val="-8"/>
        </w:rPr>
        <w:t>among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8"/>
        </w:rPr>
        <w:t>investment</w:t>
      </w:r>
      <w:r>
        <w:rPr>
          <w:spacing w:val="1"/>
        </w:rPr>
        <w:t xml:space="preserve"> </w:t>
      </w:r>
      <w:r>
        <w:rPr>
          <w:spacing w:val="-8"/>
        </w:rPr>
        <w:t>opportunities—weekly returns.</w:t>
      </w:r>
    </w:p>
    <w:p>
      <w:pPr>
        <w:ind w:left="1520"/>
        <w:spacing w:before="131" w:line="238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26" style="position:absolute;margin-left:69.7509pt;margin-top:14.9904pt;mso-position-vertical-relative:text;mso-position-horizontal-relative:text;width:385.55pt;height:0.5pt;z-index:251695104;" filled="false" strokecolor="#000000" strokeweight="0.50pt" coordsize="7710,10" coordorigin="0,0" path="m0,5l1180,5m1180,5l2720,5m2720,5l3920,5m3920,5l5180,5m5180,5l6320,5m6320,5l7710,5m0,5l1180,5m1180,5l2720,5m2720,5l3920,5m3920,5l5180,5m5180,5l6320,5m6320,5l7710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spacing w:val="-2"/>
          <w:position w:val="-1"/>
        </w:rPr>
        <w:t>Panel A</w:t>
      </w:r>
      <w:r>
        <w:rPr>
          <w:rFonts w:ascii="SimSun" w:hAnsi="SimSun" w:eastAsia="SimSun" w:cs="SimSun"/>
          <w:sz w:val="14"/>
          <w:szCs w:val="14"/>
          <w:spacing w:val="3"/>
          <w:position w:val="-1"/>
        </w:rPr>
        <w:t xml:space="preserve">           </w:t>
      </w:r>
      <w:r>
        <w:rPr>
          <w:rFonts w:ascii="SimSun" w:hAnsi="SimSun" w:eastAsia="SimSun" w:cs="SimSun"/>
          <w:sz w:val="14"/>
          <w:szCs w:val="14"/>
          <w:spacing w:val="-2"/>
        </w:rPr>
        <w:t>1(low</w:t>
      </w:r>
      <w:r>
        <w:rPr>
          <w:rFonts w:ascii="SimSun" w:hAnsi="SimSun" w:eastAsia="SimSun" w:cs="SimSun"/>
          <w:sz w:val="14"/>
          <w:szCs w:val="14"/>
          <w:spacing w:val="5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Period)          </w:t>
      </w:r>
      <w:r>
        <w:rPr>
          <w:rFonts w:ascii="SimSun" w:hAnsi="SimSun" w:eastAsia="SimSun" w:cs="SimSun"/>
          <w:sz w:val="14"/>
          <w:szCs w:val="14"/>
          <w:spacing w:val="-2"/>
          <w:position w:val="-1"/>
        </w:rPr>
        <w:t>2            </w:t>
      </w:r>
      <w:r>
        <w:rPr>
          <w:rFonts w:ascii="SimSun" w:hAnsi="SimSun" w:eastAsia="SimSun" w:cs="SimSun"/>
          <w:sz w:val="14"/>
          <w:szCs w:val="14"/>
          <w:spacing w:val="-3"/>
          <w:position w:val="-1"/>
        </w:rPr>
        <w:t xml:space="preserve">     3                 4</w:t>
      </w:r>
      <w:r>
        <w:rPr>
          <w:rFonts w:ascii="SimSun" w:hAnsi="SimSun" w:eastAsia="SimSun" w:cs="SimSun"/>
          <w:sz w:val="14"/>
          <w:szCs w:val="14"/>
          <w:position w:val="-1"/>
        </w:rPr>
        <w:t xml:space="preserve">                </w:t>
      </w:r>
      <w:r>
        <w:rPr>
          <w:rFonts w:ascii="SimSun" w:hAnsi="SimSun" w:eastAsia="SimSun" w:cs="SimSun"/>
          <w:sz w:val="14"/>
          <w:szCs w:val="14"/>
          <w:spacing w:val="-3"/>
        </w:rPr>
        <w:t>5  (High</w:t>
      </w:r>
      <w:r>
        <w:rPr>
          <w:rFonts w:ascii="SimSun" w:hAnsi="SimSun" w:eastAsia="SimSun" w:cs="SimSun"/>
          <w:sz w:val="14"/>
          <w:szCs w:val="14"/>
          <w:spacing w:val="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Period)</w:t>
      </w:r>
    </w:p>
    <w:p>
      <w:pPr>
        <w:ind w:left="1520"/>
        <w:spacing w:before="119" w:line="184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28" style="position:absolute;margin-left:69.7509pt;margin-top:11.9046pt;mso-position-vertical-relative:text;mso-position-horizontal-relative:text;width:385.55pt;height:0.5pt;z-index:251696128;" filled="false" strokecolor="#000000" strokeweight="0.50pt" coordsize="7710,10" coordorigin="0,0" path="m0,5l1180,5m1180,5l2720,5m2720,5l3920,5m3920,5l5180,5m5180,5l6320,5m6320,5l7710,5m0,5l1180,5m1180,5l2720,5m2720,5l3920,5m3920,5l5180,5m5180,5l6320,5m6320,5l7710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</w:rPr>
        <w:t>Mean ST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    </w:t>
      </w:r>
      <w:r>
        <w:rPr>
          <w:rFonts w:ascii="SimSun" w:hAnsi="SimSun" w:eastAsia="SimSun" w:cs="SimSun"/>
          <w:sz w:val="14"/>
          <w:szCs w:val="14"/>
        </w:rPr>
        <w:t>-0.0127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       </w:t>
      </w:r>
      <w:r>
        <w:rPr>
          <w:rFonts w:ascii="SimSun" w:hAnsi="SimSun" w:eastAsia="SimSun" w:cs="SimSun"/>
          <w:sz w:val="14"/>
          <w:szCs w:val="14"/>
        </w:rPr>
        <w:t>-0.0017           0.</w:t>
      </w:r>
      <w:r>
        <w:rPr>
          <w:rFonts w:ascii="SimSun" w:hAnsi="SimSun" w:eastAsia="SimSun" w:cs="SimSun"/>
          <w:sz w:val="14"/>
          <w:szCs w:val="14"/>
          <w:spacing w:val="-1"/>
        </w:rPr>
        <w:t>0000</w:t>
      </w:r>
      <w:r>
        <w:rPr>
          <w:rFonts w:ascii="SimSun" w:hAnsi="SimSun" w:eastAsia="SimSun" w:cs="SimSun"/>
          <w:sz w:val="14"/>
          <w:szCs w:val="14"/>
          <w:spacing w:val="2"/>
        </w:rPr>
        <w:t xml:space="preserve">           </w:t>
      </w:r>
      <w:r>
        <w:rPr>
          <w:rFonts w:ascii="SimSun" w:hAnsi="SimSun" w:eastAsia="SimSun" w:cs="SimSun"/>
          <w:sz w:val="14"/>
          <w:szCs w:val="14"/>
          <w:spacing w:val="-1"/>
        </w:rPr>
        <w:t>0.0017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      </w:t>
      </w:r>
      <w:r>
        <w:rPr>
          <w:rFonts w:ascii="SimSun" w:hAnsi="SimSun" w:eastAsia="SimSun" w:cs="SimSun"/>
          <w:sz w:val="14"/>
          <w:szCs w:val="14"/>
          <w:spacing w:val="-1"/>
        </w:rPr>
        <w:t>0.0098</w:t>
      </w:r>
    </w:p>
    <w:p>
      <w:pPr>
        <w:spacing w:line="224" w:lineRule="exact"/>
        <w:rPr/>
      </w:pPr>
      <w:r/>
    </w:p>
    <w:tbl>
      <w:tblPr>
        <w:tblStyle w:val="TableNormal"/>
        <w:tblW w:w="7711" w:type="dxa"/>
        <w:tblInd w:w="13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24"/>
        <w:gridCol w:w="1691"/>
        <w:gridCol w:w="1176"/>
        <w:gridCol w:w="1220"/>
        <w:gridCol w:w="1215"/>
        <w:gridCol w:w="1385"/>
      </w:tblGrid>
      <w:tr>
        <w:trPr>
          <w:trHeight w:val="252" w:hRule="atLeast"/>
        </w:trPr>
        <w:tc>
          <w:tcPr>
            <w:tcW w:w="102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57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Panel p</w:t>
            </w:r>
          </w:p>
        </w:tc>
        <w:tc>
          <w:tcPr>
            <w:tcW w:w="169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66"/>
              <w:spacing w:before="92" w:line="19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1(Low</w:t>
            </w:r>
            <w:r>
              <w:rPr>
                <w:rFonts w:ascii="SimSun" w:hAnsi="SimSun" w:eastAsia="SimSun" w:cs="SimSun"/>
                <w:sz w:val="14"/>
                <w:szCs w:val="1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Period)</w:t>
            </w:r>
          </w:p>
        </w:tc>
        <w:tc>
          <w:tcPr>
            <w:tcW w:w="117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15"/>
              <w:spacing w:before="136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2</w:t>
            </w:r>
          </w:p>
        </w:tc>
        <w:tc>
          <w:tcPr>
            <w:tcW w:w="12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39"/>
              <w:spacing w:before="136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3</w:t>
            </w:r>
          </w:p>
        </w:tc>
        <w:tc>
          <w:tcPr>
            <w:tcW w:w="121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29"/>
              <w:spacing w:before="136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4</w:t>
            </w:r>
          </w:p>
        </w:tc>
        <w:tc>
          <w:tcPr>
            <w:tcW w:w="138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before="86" w:line="205" w:lineRule="auto"/>
              <w:jc w:val="righ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5</w:t>
            </w:r>
            <w:r>
              <w:rPr>
                <w:rFonts w:ascii="SimSun" w:hAnsi="SimSun" w:eastAsia="SimSun" w:cs="SimSun"/>
                <w:sz w:val="14"/>
                <w:szCs w:val="14"/>
                <w:spacing w:val="3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(High Period)</w:t>
            </w:r>
          </w:p>
        </w:tc>
      </w:tr>
      <w:tr>
        <w:trPr>
          <w:trHeight w:val="263" w:hRule="atLeast"/>
        </w:trPr>
        <w:tc>
          <w:tcPr>
            <w:tcW w:w="1024" w:type="dxa"/>
            <w:vAlign w:val="top"/>
            <w:tcBorders>
              <w:top w:val="single" w:color="000000" w:sz="4" w:space="0"/>
            </w:tcBorders>
          </w:tcPr>
          <w:p>
            <w:pPr>
              <w:ind w:left="130"/>
              <w:spacing w:before="145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Mean</w:t>
            </w:r>
          </w:p>
        </w:tc>
        <w:tc>
          <w:tcPr>
            <w:tcW w:w="1691" w:type="dxa"/>
            <w:vAlign w:val="top"/>
            <w:tcBorders>
              <w:top w:val="single" w:color="000000" w:sz="4" w:space="0"/>
            </w:tcBorders>
          </w:tcPr>
          <w:p>
            <w:pPr>
              <w:ind w:left="406"/>
              <w:spacing w:before="144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2"/>
              </w:rPr>
              <w:t>1.77%</w:t>
            </w:r>
          </w:p>
        </w:tc>
        <w:tc>
          <w:tcPr>
            <w:tcW w:w="1176" w:type="dxa"/>
            <w:vAlign w:val="top"/>
            <w:tcBorders>
              <w:top w:val="single" w:color="000000" w:sz="4" w:space="0"/>
            </w:tcBorders>
          </w:tcPr>
          <w:p>
            <w:pPr>
              <w:ind w:left="425"/>
              <w:spacing w:before="144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2"/>
              </w:rPr>
              <w:t>1.58%</w:t>
            </w:r>
          </w:p>
        </w:tc>
        <w:tc>
          <w:tcPr>
            <w:tcW w:w="1220" w:type="dxa"/>
            <w:vAlign w:val="top"/>
            <w:tcBorders>
              <w:top w:val="single" w:color="000000" w:sz="4" w:space="0"/>
            </w:tcBorders>
          </w:tcPr>
          <w:p>
            <w:pPr>
              <w:ind w:left="479"/>
              <w:spacing w:before="144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3.34%</w:t>
            </w:r>
          </w:p>
        </w:tc>
        <w:tc>
          <w:tcPr>
            <w:tcW w:w="1215" w:type="dxa"/>
            <w:vAlign w:val="top"/>
            <w:tcBorders>
              <w:top w:val="single" w:color="000000" w:sz="4" w:space="0"/>
            </w:tcBorders>
          </w:tcPr>
          <w:p>
            <w:pPr>
              <w:ind w:left="459"/>
              <w:spacing w:before="144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0.39%</w:t>
            </w:r>
          </w:p>
        </w:tc>
        <w:tc>
          <w:tcPr>
            <w:tcW w:w="1385" w:type="dxa"/>
            <w:vAlign w:val="top"/>
            <w:tcBorders>
              <w:top w:val="single" w:color="000000" w:sz="4" w:space="0"/>
            </w:tcBorders>
          </w:tcPr>
          <w:p>
            <w:pPr>
              <w:ind w:left="474"/>
              <w:spacing w:before="144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-0.42%</w:t>
            </w:r>
          </w:p>
        </w:tc>
      </w:tr>
      <w:tr>
        <w:trPr>
          <w:trHeight w:val="176" w:hRule="atLeast"/>
        </w:trPr>
        <w:tc>
          <w:tcPr>
            <w:tcW w:w="1024" w:type="dxa"/>
            <w:vAlign w:val="top"/>
          </w:tcPr>
          <w:p>
            <w:pPr>
              <w:ind w:left="130"/>
              <w:spacing w:before="31" w:line="17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Maximum</w:t>
            </w:r>
          </w:p>
        </w:tc>
        <w:tc>
          <w:tcPr>
            <w:tcW w:w="1691" w:type="dxa"/>
            <w:vAlign w:val="top"/>
          </w:tcPr>
          <w:p>
            <w:pPr>
              <w:ind w:left="426"/>
              <w:spacing w:before="51" w:line="11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65.96%</w:t>
            </w:r>
          </w:p>
        </w:tc>
        <w:tc>
          <w:tcPr>
            <w:tcW w:w="1176" w:type="dxa"/>
            <w:vAlign w:val="top"/>
          </w:tcPr>
          <w:p>
            <w:pPr>
              <w:ind w:left="395"/>
              <w:spacing w:before="51" w:line="11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32.11%</w:t>
            </w:r>
          </w:p>
        </w:tc>
        <w:tc>
          <w:tcPr>
            <w:tcW w:w="1220" w:type="dxa"/>
            <w:vAlign w:val="top"/>
          </w:tcPr>
          <w:p>
            <w:pPr>
              <w:ind w:left="449"/>
              <w:spacing w:before="51" w:line="11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33.88%</w:t>
            </w:r>
          </w:p>
        </w:tc>
        <w:tc>
          <w:tcPr>
            <w:tcW w:w="1215" w:type="dxa"/>
            <w:vAlign w:val="top"/>
          </w:tcPr>
          <w:p>
            <w:pPr>
              <w:ind w:left="429"/>
              <w:spacing w:before="51" w:line="11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27.04%</w:t>
            </w:r>
          </w:p>
        </w:tc>
        <w:tc>
          <w:tcPr>
            <w:tcW w:w="1385" w:type="dxa"/>
            <w:vAlign w:val="top"/>
          </w:tcPr>
          <w:p>
            <w:pPr>
              <w:ind w:left="474"/>
              <w:spacing w:before="51" w:line="11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27.13%</w:t>
            </w:r>
          </w:p>
        </w:tc>
      </w:tr>
      <w:tr>
        <w:trPr>
          <w:trHeight w:val="170" w:hRule="atLeast"/>
        </w:trPr>
        <w:tc>
          <w:tcPr>
            <w:tcW w:w="1024" w:type="dxa"/>
            <w:vAlign w:val="top"/>
          </w:tcPr>
          <w:p>
            <w:pPr>
              <w:ind w:left="130"/>
              <w:spacing w:before="23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Median</w:t>
            </w:r>
          </w:p>
        </w:tc>
        <w:tc>
          <w:tcPr>
            <w:tcW w:w="1691" w:type="dxa"/>
            <w:vAlign w:val="top"/>
          </w:tcPr>
          <w:p>
            <w:pPr>
              <w:ind w:left="426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1"/>
              </w:rPr>
              <w:t>12.05%</w:t>
            </w:r>
          </w:p>
        </w:tc>
        <w:tc>
          <w:tcPr>
            <w:tcW w:w="1176" w:type="dxa"/>
            <w:vAlign w:val="top"/>
          </w:tcPr>
          <w:p>
            <w:pPr>
              <w:ind w:left="425"/>
              <w:spacing w:before="5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4.09%</w:t>
            </w:r>
          </w:p>
        </w:tc>
        <w:tc>
          <w:tcPr>
            <w:tcW w:w="1220" w:type="dxa"/>
            <w:vAlign w:val="top"/>
          </w:tcPr>
          <w:p>
            <w:pPr>
              <w:ind w:left="479"/>
              <w:spacing w:before="5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4.60%</w:t>
            </w:r>
          </w:p>
        </w:tc>
        <w:tc>
          <w:tcPr>
            <w:tcW w:w="1215" w:type="dxa"/>
            <w:vAlign w:val="top"/>
          </w:tcPr>
          <w:p>
            <w:pPr>
              <w:ind w:left="429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-6.20%</w:t>
            </w:r>
          </w:p>
        </w:tc>
        <w:tc>
          <w:tcPr>
            <w:tcW w:w="1385" w:type="dxa"/>
            <w:vAlign w:val="top"/>
          </w:tcPr>
          <w:p>
            <w:pPr>
              <w:ind w:left="514"/>
              <w:spacing w:before="6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0.63%</w:t>
            </w:r>
          </w:p>
        </w:tc>
      </w:tr>
      <w:tr>
        <w:trPr>
          <w:trHeight w:val="148" w:hRule="atLeast"/>
        </w:trPr>
        <w:tc>
          <w:tcPr>
            <w:tcW w:w="1024" w:type="dxa"/>
            <w:vAlign w:val="top"/>
            <w:tcBorders>
              <w:bottom w:val="single" w:color="000000" w:sz="4" w:space="0"/>
            </w:tcBorders>
          </w:tcPr>
          <w:p>
            <w:pPr>
              <w:ind w:left="130"/>
              <w:spacing w:before="25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Minimum</w:t>
            </w:r>
          </w:p>
        </w:tc>
        <w:tc>
          <w:tcPr>
            <w:tcW w:w="1691" w:type="dxa"/>
            <w:vAlign w:val="top"/>
            <w:tcBorders>
              <w:bottom w:val="single" w:color="000000" w:sz="4" w:space="0"/>
            </w:tcBorders>
          </w:tcPr>
          <w:p>
            <w:pPr>
              <w:ind w:left="426"/>
              <w:spacing w:before="35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-19.84%</w:t>
            </w:r>
          </w:p>
        </w:tc>
        <w:tc>
          <w:tcPr>
            <w:tcW w:w="1176" w:type="dxa"/>
            <w:vAlign w:val="top"/>
            <w:tcBorders>
              <w:bottom w:val="single" w:color="000000" w:sz="4" w:space="0"/>
            </w:tcBorders>
          </w:tcPr>
          <w:p>
            <w:pPr>
              <w:ind w:left="355"/>
              <w:spacing w:before="35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-34.03%</w:t>
            </w:r>
          </w:p>
        </w:tc>
        <w:tc>
          <w:tcPr>
            <w:tcW w:w="1220" w:type="dxa"/>
            <w:vAlign w:val="top"/>
            <w:tcBorders>
              <w:bottom w:val="single" w:color="000000" w:sz="4" w:space="0"/>
            </w:tcBorders>
          </w:tcPr>
          <w:p>
            <w:pPr>
              <w:ind w:left="408"/>
              <w:spacing w:before="35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-19.24%</w:t>
            </w:r>
          </w:p>
        </w:tc>
        <w:tc>
          <w:tcPr>
            <w:tcW w:w="1215" w:type="dxa"/>
            <w:vAlign w:val="top"/>
            <w:tcBorders>
              <w:bottom w:val="single" w:color="000000" w:sz="4" w:space="0"/>
            </w:tcBorders>
          </w:tcPr>
          <w:p>
            <w:pPr>
              <w:ind w:left="389"/>
              <w:spacing w:before="25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-22.01%</w:t>
            </w:r>
          </w:p>
        </w:tc>
        <w:tc>
          <w:tcPr>
            <w:tcW w:w="1385" w:type="dxa"/>
            <w:vAlign w:val="top"/>
            <w:tcBorders>
              <w:bottom w:val="single" w:color="000000" w:sz="4" w:space="0"/>
            </w:tcBorders>
          </w:tcPr>
          <w:p>
            <w:pPr>
              <w:ind w:left="444"/>
              <w:spacing w:before="35" w:line="10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-23.72%</w:t>
            </w:r>
          </w:p>
        </w:tc>
      </w:tr>
    </w:tbl>
    <w:p>
      <w:pPr>
        <w:spacing w:line="240" w:lineRule="exact"/>
        <w:rPr/>
      </w:pPr>
      <w:r/>
    </w:p>
    <w:tbl>
      <w:tblPr>
        <w:tblStyle w:val="TableNormal"/>
        <w:tblW w:w="7710" w:type="dxa"/>
        <w:tblInd w:w="13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12"/>
        <w:gridCol w:w="1528"/>
        <w:gridCol w:w="1170"/>
        <w:gridCol w:w="1250"/>
        <w:gridCol w:w="1175"/>
        <w:gridCol w:w="1375"/>
      </w:tblGrid>
      <w:tr>
        <w:trPr>
          <w:trHeight w:val="264" w:hRule="atLeast"/>
        </w:trPr>
        <w:tc>
          <w:tcPr>
            <w:tcW w:w="121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11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PanelC</w:t>
            </w:r>
          </w:p>
        </w:tc>
        <w:tc>
          <w:tcPr>
            <w:tcW w:w="152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48"/>
              <w:spacing w:before="103" w:line="19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85707C"/>
                <w:spacing w:val="-5"/>
              </w:rPr>
              <w:t>1</w:t>
            </w:r>
            <w:r>
              <w:rPr>
                <w:rFonts w:ascii="SimSun" w:hAnsi="SimSun" w:eastAsia="SimSun" w:cs="SimSun"/>
                <w:sz w:val="14"/>
                <w:szCs w:val="14"/>
                <w:color w:val="85707C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color w:val="85707C"/>
                <w:spacing w:val="-5"/>
              </w:rPr>
              <w:t>(Low</w:t>
            </w:r>
            <w:r>
              <w:rPr>
                <w:rFonts w:ascii="SimSun" w:hAnsi="SimSun" w:eastAsia="SimSun" w:cs="SimSun"/>
                <w:sz w:val="14"/>
                <w:szCs w:val="14"/>
                <w:color w:val="85707C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color w:val="85707C"/>
                <w:spacing w:val="-5"/>
              </w:rPr>
              <w:t>Period)</w:t>
            </w:r>
          </w:p>
        </w:tc>
        <w:tc>
          <w:tcPr>
            <w:tcW w:w="117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10"/>
              <w:spacing w:before="136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1"/>
              </w:rPr>
              <w:t>2</w:t>
            </w:r>
          </w:p>
        </w:tc>
        <w:tc>
          <w:tcPr>
            <w:tcW w:w="12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40"/>
              <w:spacing w:before="136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1"/>
              </w:rPr>
              <w:t>3</w:t>
            </w:r>
          </w:p>
        </w:tc>
        <w:tc>
          <w:tcPr>
            <w:tcW w:w="11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50"/>
              <w:spacing w:before="136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1"/>
              </w:rPr>
              <w:t>4</w:t>
            </w:r>
          </w:p>
        </w:tc>
        <w:tc>
          <w:tcPr>
            <w:tcW w:w="13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35"/>
              <w:spacing w:before="86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5(High</w:t>
            </w:r>
            <w:r>
              <w:rPr>
                <w:rFonts w:ascii="SimSun" w:hAnsi="SimSun" w:eastAsia="SimSun" w:cs="SimSun"/>
                <w:sz w:val="14"/>
                <w:szCs w:val="14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Period)</w:t>
            </w:r>
          </w:p>
        </w:tc>
      </w:tr>
      <w:tr>
        <w:trPr>
          <w:trHeight w:val="434" w:hRule="atLeast"/>
        </w:trPr>
        <w:tc>
          <w:tcPr>
            <w:tcW w:w="1212" w:type="dxa"/>
            <w:vAlign w:val="top"/>
            <w:tcBorders>
              <w:top w:val="single" w:color="000000" w:sz="4" w:space="0"/>
            </w:tcBorders>
          </w:tcPr>
          <w:p>
            <w:pPr>
              <w:ind w:left="130"/>
              <w:spacing w:before="99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1(Low)</w:t>
            </w:r>
          </w:p>
        </w:tc>
        <w:tc>
          <w:tcPr>
            <w:tcW w:w="1528" w:type="dxa"/>
            <w:vAlign w:val="top"/>
            <w:tcBorders>
              <w:top w:val="single" w:color="000000" w:sz="4" w:space="0"/>
            </w:tcBorders>
          </w:tcPr>
          <w:p>
            <w:pPr>
              <w:ind w:left="377" w:right="416" w:hanging="30"/>
              <w:spacing w:before="87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0.0257*★亩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[3.328]</w:t>
            </w:r>
          </w:p>
        </w:tc>
        <w:tc>
          <w:tcPr>
            <w:tcW w:w="1170" w:type="dxa"/>
            <w:vAlign w:val="top"/>
            <w:tcBorders>
              <w:top w:val="single" w:color="000000" w:sz="4" w:space="0"/>
            </w:tcBorders>
          </w:tcPr>
          <w:p>
            <w:pPr>
              <w:ind w:left="330" w:right="316" w:hanging="30"/>
              <w:spacing w:before="132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0.0150**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[2.004]</w:t>
            </w:r>
          </w:p>
        </w:tc>
        <w:tc>
          <w:tcPr>
            <w:tcW w:w="1250" w:type="dxa"/>
            <w:vAlign w:val="top"/>
            <w:tcBorders>
              <w:top w:val="single" w:color="000000" w:sz="4" w:space="0"/>
            </w:tcBorders>
          </w:tcPr>
          <w:p>
            <w:pPr>
              <w:ind w:left="389" w:right="336" w:hanging="30"/>
              <w:spacing w:before="132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0.0342**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[2.531]</w:t>
            </w:r>
          </w:p>
        </w:tc>
        <w:tc>
          <w:tcPr>
            <w:tcW w:w="1175" w:type="dxa"/>
            <w:vAlign w:val="top"/>
            <w:tcBorders>
              <w:top w:val="single" w:color="000000" w:sz="4" w:space="0"/>
            </w:tcBorders>
          </w:tcPr>
          <w:p>
            <w:pPr>
              <w:ind w:left="340" w:right="372" w:firstLine="40"/>
              <w:spacing w:before="132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0.0087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[0.572]</w:t>
            </w:r>
          </w:p>
        </w:tc>
        <w:tc>
          <w:tcPr>
            <w:tcW w:w="1375" w:type="dxa"/>
            <w:vAlign w:val="top"/>
            <w:tcBorders>
              <w:top w:val="single" w:color="000000" w:sz="4" w:space="0"/>
            </w:tcBorders>
          </w:tcPr>
          <w:p>
            <w:pPr>
              <w:ind w:left="335" w:right="577"/>
              <w:spacing w:before="132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0.0163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[1.493]</w:t>
            </w:r>
          </w:p>
        </w:tc>
      </w:tr>
      <w:tr>
        <w:trPr>
          <w:trHeight w:val="329" w:hRule="atLeast"/>
        </w:trPr>
        <w:tc>
          <w:tcPr>
            <w:tcW w:w="1212" w:type="dxa"/>
            <w:vAlign w:val="top"/>
          </w:tcPr>
          <w:p>
            <w:pPr>
              <w:ind w:left="130"/>
              <w:spacing w:before="38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2</w:t>
            </w:r>
          </w:p>
        </w:tc>
        <w:tc>
          <w:tcPr>
            <w:tcW w:w="1528" w:type="dxa"/>
            <w:vAlign w:val="top"/>
          </w:tcPr>
          <w:p>
            <w:pPr>
              <w:ind w:left="377" w:right="687" w:hanging="20"/>
              <w:spacing w:before="38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0.0034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[0.837]</w:t>
            </w:r>
          </w:p>
        </w:tc>
        <w:tc>
          <w:tcPr>
            <w:tcW w:w="1170" w:type="dxa"/>
            <w:vAlign w:val="top"/>
          </w:tcPr>
          <w:p>
            <w:pPr>
              <w:ind w:left="300" w:right="337" w:firstLine="30"/>
              <w:spacing w:before="38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-0.0035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[-0.719]</w:t>
            </w:r>
          </w:p>
        </w:tc>
        <w:tc>
          <w:tcPr>
            <w:tcW w:w="1250" w:type="dxa"/>
            <w:vAlign w:val="top"/>
          </w:tcPr>
          <w:p>
            <w:pPr>
              <w:ind w:left="350"/>
              <w:spacing w:before="39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0.0056</w:t>
            </w:r>
          </w:p>
          <w:p>
            <w:pPr>
              <w:ind w:left="389"/>
              <w:spacing w:line="20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[1.036]</w:t>
            </w:r>
          </w:p>
        </w:tc>
        <w:tc>
          <w:tcPr>
            <w:tcW w:w="1175" w:type="dxa"/>
            <w:vAlign w:val="top"/>
          </w:tcPr>
          <w:p>
            <w:pPr>
              <w:ind w:left="340" w:right="372" w:firstLine="40"/>
              <w:spacing w:before="38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0.0019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[0.245]</w:t>
            </w:r>
          </w:p>
        </w:tc>
        <w:tc>
          <w:tcPr>
            <w:tcW w:w="1375" w:type="dxa"/>
            <w:vAlign w:val="top"/>
          </w:tcPr>
          <w:p>
            <w:pPr>
              <w:ind w:left="335"/>
              <w:spacing w:before="28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-0.0076</w:t>
            </w:r>
          </w:p>
          <w:p>
            <w:pPr>
              <w:ind w:left="394"/>
              <w:spacing w:before="8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[-1.307]</w:t>
            </w:r>
          </w:p>
        </w:tc>
      </w:tr>
      <w:tr>
        <w:trPr>
          <w:trHeight w:val="338" w:hRule="atLeast"/>
        </w:trPr>
        <w:tc>
          <w:tcPr>
            <w:tcW w:w="1212" w:type="dxa"/>
            <w:vAlign w:val="top"/>
          </w:tcPr>
          <w:p>
            <w:pPr>
              <w:ind w:left="130"/>
              <w:spacing w:before="29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3</w:t>
            </w:r>
          </w:p>
        </w:tc>
        <w:tc>
          <w:tcPr>
            <w:tcW w:w="1528" w:type="dxa"/>
            <w:vAlign w:val="top"/>
          </w:tcPr>
          <w:p>
            <w:pPr>
              <w:ind w:left="367" w:right="697" w:hanging="10"/>
              <w:spacing w:before="50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0.0047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[1.141]</w:t>
            </w:r>
          </w:p>
        </w:tc>
        <w:tc>
          <w:tcPr>
            <w:tcW w:w="1170" w:type="dxa"/>
            <w:vAlign w:val="top"/>
          </w:tcPr>
          <w:p>
            <w:pPr>
              <w:ind w:left="300" w:right="337" w:firstLine="30"/>
              <w:spacing w:before="48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-0.0021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[-0.386]</w:t>
            </w:r>
          </w:p>
        </w:tc>
        <w:tc>
          <w:tcPr>
            <w:tcW w:w="1250" w:type="dxa"/>
            <w:vAlign w:val="top"/>
          </w:tcPr>
          <w:p>
            <w:pPr>
              <w:ind w:left="359" w:right="357" w:firstLine="30"/>
              <w:spacing w:before="39"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-0.0067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[-1.319]</w:t>
            </w:r>
          </w:p>
        </w:tc>
        <w:tc>
          <w:tcPr>
            <w:tcW w:w="1175" w:type="dxa"/>
            <w:vAlign w:val="top"/>
          </w:tcPr>
          <w:p>
            <w:pPr>
              <w:ind w:left="340" w:right="372" w:firstLine="40"/>
              <w:spacing w:before="39"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0.0024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[0.460]</w:t>
            </w:r>
          </w:p>
        </w:tc>
        <w:tc>
          <w:tcPr>
            <w:tcW w:w="1375" w:type="dxa"/>
            <w:vAlign w:val="top"/>
          </w:tcPr>
          <w:p>
            <w:pPr>
              <w:ind w:left="335" w:right="577"/>
              <w:spacing w:before="39"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0.0009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[0.182]</w:t>
            </w:r>
          </w:p>
        </w:tc>
      </w:tr>
      <w:tr>
        <w:trPr>
          <w:trHeight w:val="157" w:hRule="atLeast"/>
        </w:trPr>
        <w:tc>
          <w:tcPr>
            <w:tcW w:w="1212" w:type="dxa"/>
            <w:vAlign w:val="top"/>
          </w:tcPr>
          <w:p>
            <w:pPr>
              <w:ind w:left="130"/>
              <w:spacing w:before="41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4</w:t>
            </w:r>
          </w:p>
        </w:tc>
        <w:tc>
          <w:tcPr>
            <w:tcW w:w="1528" w:type="dxa"/>
            <w:vAlign w:val="top"/>
          </w:tcPr>
          <w:p>
            <w:pPr>
              <w:ind w:left="377"/>
              <w:spacing w:before="41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-0.0033</w:t>
            </w:r>
          </w:p>
        </w:tc>
        <w:tc>
          <w:tcPr>
            <w:tcW w:w="1170" w:type="dxa"/>
            <w:vAlign w:val="top"/>
          </w:tcPr>
          <w:p>
            <w:pPr>
              <w:ind w:left="300"/>
              <w:spacing w:before="31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-0.0125*</w:t>
            </w:r>
          </w:p>
        </w:tc>
        <w:tc>
          <w:tcPr>
            <w:tcW w:w="1250" w:type="dxa"/>
            <w:vAlign w:val="top"/>
          </w:tcPr>
          <w:p>
            <w:pPr>
              <w:ind w:left="389"/>
              <w:spacing w:before="41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-0.0024</w:t>
            </w:r>
          </w:p>
        </w:tc>
        <w:tc>
          <w:tcPr>
            <w:tcW w:w="1175" w:type="dxa"/>
            <w:vAlign w:val="top"/>
          </w:tcPr>
          <w:p>
            <w:pPr>
              <w:ind w:left="340"/>
              <w:spacing w:before="41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-0.0066</w:t>
            </w:r>
          </w:p>
        </w:tc>
        <w:tc>
          <w:tcPr>
            <w:tcW w:w="1375" w:type="dxa"/>
            <w:vAlign w:val="top"/>
          </w:tcPr>
          <w:p>
            <w:pPr>
              <w:ind w:left="335"/>
              <w:spacing w:before="41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-0.0010</w:t>
            </w:r>
          </w:p>
        </w:tc>
      </w:tr>
      <w:tr>
        <w:trPr>
          <w:trHeight w:val="554" w:hRule="atLeast"/>
        </w:trPr>
        <w:tc>
          <w:tcPr>
            <w:tcW w:w="1212" w:type="dxa"/>
            <w:vAlign w:val="top"/>
          </w:tcPr>
          <w:p>
            <w:pPr>
              <w:ind w:left="130"/>
              <w:spacing w:before="183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1528" w:type="dxa"/>
            <w:vAlign w:val="top"/>
          </w:tcPr>
          <w:p>
            <w:pPr>
              <w:ind w:left="367" w:right="594" w:firstLine="10"/>
              <w:spacing w:before="23" w:line="229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[-0.755]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</w:rPr>
              <w:t>-0.0101*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[-1.695]</w:t>
            </w:r>
          </w:p>
        </w:tc>
        <w:tc>
          <w:tcPr>
            <w:tcW w:w="1170" w:type="dxa"/>
            <w:vAlign w:val="top"/>
          </w:tcPr>
          <w:p>
            <w:pPr>
              <w:ind w:left="300" w:right="337"/>
              <w:spacing w:before="43" w:line="220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[-2.364]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>-0.0106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[-1.554]</w:t>
            </w:r>
          </w:p>
        </w:tc>
        <w:tc>
          <w:tcPr>
            <w:tcW w:w="1250" w:type="dxa"/>
            <w:vAlign w:val="top"/>
          </w:tcPr>
          <w:p>
            <w:pPr>
              <w:ind w:left="320" w:right="304" w:firstLine="39"/>
              <w:spacing w:before="43" w:line="220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[-0.570]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-0.0203**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>[-2.569]</w:t>
            </w:r>
          </w:p>
        </w:tc>
        <w:tc>
          <w:tcPr>
            <w:tcW w:w="1175" w:type="dxa"/>
            <w:vAlign w:val="top"/>
          </w:tcPr>
          <w:p>
            <w:pPr>
              <w:ind w:left="310" w:right="309"/>
              <w:spacing w:before="23" w:line="229" w:lineRule="auto"/>
              <w:jc w:val="both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[-1.086]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-0.0129*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[-1.740]</w:t>
            </w:r>
          </w:p>
        </w:tc>
        <w:tc>
          <w:tcPr>
            <w:tcW w:w="1375" w:type="dxa"/>
            <w:vAlign w:val="top"/>
          </w:tcPr>
          <w:p>
            <w:pPr>
              <w:ind w:left="315" w:right="447" w:firstLine="79"/>
              <w:spacing w:before="32" w:line="225" w:lineRule="auto"/>
              <w:jc w:val="righ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[-0.215]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-0.0157*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[-2.584]</w:t>
            </w:r>
          </w:p>
        </w:tc>
      </w:tr>
      <w:tr>
        <w:trPr>
          <w:trHeight w:val="404" w:hRule="atLeast"/>
        </w:trPr>
        <w:tc>
          <w:tcPr>
            <w:tcW w:w="1212" w:type="dxa"/>
            <w:vAlign w:val="top"/>
            <w:tcBorders>
              <w:bottom w:val="single" w:color="000000" w:sz="4" w:space="0"/>
            </w:tcBorders>
          </w:tcPr>
          <w:p>
            <w:pPr>
              <w:ind w:left="130"/>
              <w:spacing w:before="59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ST High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-Low</w:t>
            </w:r>
          </w:p>
        </w:tc>
        <w:tc>
          <w:tcPr>
            <w:tcW w:w="1528" w:type="dxa"/>
            <w:vAlign w:val="top"/>
            <w:tcBorders>
              <w:bottom w:val="single" w:color="000000" w:sz="4" w:space="0"/>
            </w:tcBorders>
          </w:tcPr>
          <w:p>
            <w:pPr>
              <w:ind w:left="377" w:right="444" w:firstLine="10"/>
              <w:spacing w:before="60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-0.0358*☆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[-3.164]</w:t>
            </w:r>
          </w:p>
        </w:tc>
        <w:tc>
          <w:tcPr>
            <w:tcW w:w="1170" w:type="dxa"/>
            <w:vAlign w:val="top"/>
            <w:tcBorders>
              <w:bottom w:val="single" w:color="000000" w:sz="4" w:space="0"/>
            </w:tcBorders>
          </w:tcPr>
          <w:p>
            <w:pPr>
              <w:ind w:left="300" w:right="314"/>
              <w:spacing w:before="70" w:line="21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-0.0256*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[-2.540]</w:t>
            </w:r>
          </w:p>
        </w:tc>
        <w:tc>
          <w:tcPr>
            <w:tcW w:w="1250" w:type="dxa"/>
            <w:vAlign w:val="top"/>
            <w:tcBorders>
              <w:bottom w:val="single" w:color="000000" w:sz="4" w:space="0"/>
            </w:tcBorders>
          </w:tcPr>
          <w:p>
            <w:pPr>
              <w:ind w:left="359" w:right="334"/>
              <w:spacing w:before="81" w:line="20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-0.0545*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[-3.024]</w:t>
            </w:r>
          </w:p>
        </w:tc>
        <w:tc>
          <w:tcPr>
            <w:tcW w:w="1175" w:type="dxa"/>
            <w:vAlign w:val="top"/>
            <w:tcBorders>
              <w:bottom w:val="single" w:color="000000" w:sz="4" w:space="0"/>
            </w:tcBorders>
          </w:tcPr>
          <w:p>
            <w:pPr>
              <w:ind w:left="310" w:right="314" w:firstLine="30"/>
              <w:spacing w:before="110" w:line="18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-0.0216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[</w:t>
            </w:r>
            <w:r>
              <w:rPr>
                <w:rFonts w:ascii="SimSun" w:hAnsi="SimSun" w:eastAsia="SimSun" w:cs="SimSun"/>
                <w:sz w:val="14"/>
                <w:szCs w:val="14"/>
                <w:color w:val="7E2200"/>
                <w:spacing w:val="-2"/>
              </w:rPr>
              <w:t>-1.088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]</w:t>
            </w:r>
          </w:p>
        </w:tc>
        <w:tc>
          <w:tcPr>
            <w:tcW w:w="1375" w:type="dxa"/>
            <w:vAlign w:val="top"/>
            <w:tcBorders>
              <w:bottom w:val="single" w:color="000000" w:sz="4" w:space="0"/>
            </w:tcBorders>
          </w:tcPr>
          <w:p>
            <w:pPr>
              <w:ind w:left="315"/>
              <w:spacing w:before="7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-0.0319</w:t>
            </w:r>
          </w:p>
          <w:p>
            <w:pPr>
              <w:ind w:left="394"/>
              <w:spacing w:before="18" w:line="21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[-2.359]</w:t>
            </w:r>
          </w:p>
        </w:tc>
      </w:tr>
    </w:tbl>
    <w:p>
      <w:pPr>
        <w:pStyle w:val="BodyText"/>
        <w:ind w:left="1390" w:right="1362"/>
        <w:spacing w:before="68" w:line="217" w:lineRule="auto"/>
        <w:jc w:val="both"/>
        <w:rPr/>
      </w:pPr>
      <w:r>
        <w:rPr>
          <w:spacing w:val="-8"/>
        </w:rPr>
        <w:t>Table 6reports the crypto-related measuresin different salience am</w:t>
      </w:r>
      <w:r>
        <w:rPr>
          <w:spacing w:val="-9"/>
        </w:rPr>
        <w:t>ong</w:t>
      </w:r>
      <w:r>
        <w:rPr>
          <w:spacing w:val="3"/>
        </w:rPr>
        <w:t xml:space="preserve"> </w:t>
      </w:r>
      <w:r>
        <w:rPr>
          <w:spacing w:val="-9"/>
        </w:rPr>
        <w:t>51</w:t>
      </w:r>
      <w:r>
        <w:rPr>
          <w:spacing w:val="1"/>
        </w:rPr>
        <w:t xml:space="preserve"> </w:t>
      </w:r>
      <w:r>
        <w:rPr>
          <w:spacing w:val="-9"/>
        </w:rPr>
        <w:t>assets,including</w:t>
      </w:r>
      <w:r>
        <w:rPr>
          <w:spacing w:val="1"/>
        </w:rPr>
        <w:t xml:space="preserve"> </w:t>
      </w:r>
      <w:r>
        <w:rPr>
          <w:spacing w:val="-9"/>
        </w:rPr>
        <w:t>equity</w:t>
      </w:r>
      <w:r>
        <w:rPr>
          <w:spacing w:val="-1"/>
        </w:rPr>
        <w:t xml:space="preserve"> </w:t>
      </w:r>
      <w:r>
        <w:rPr>
          <w:spacing w:val="-9"/>
        </w:rPr>
        <w:t>indexes,credit</w:t>
      </w:r>
      <w:r>
        <w:rPr/>
        <w:t xml:space="preserve"> </w:t>
      </w:r>
      <w:r>
        <w:rPr>
          <w:spacing w:val="-9"/>
        </w:rPr>
        <w:t>indexes,</w:t>
      </w:r>
      <w:r>
        <w:rPr/>
        <w:t xml:space="preserve"> </w:t>
      </w:r>
      <w:r>
        <w:rPr>
          <w:spacing w:val="-8"/>
        </w:rPr>
        <w:t>foreign exchanges,and futures.The completelist of</w:t>
      </w:r>
      <w:r>
        <w:rPr>
          <w:spacing w:val="-20"/>
        </w:rPr>
        <w:t xml:space="preserve"> </w:t>
      </w:r>
      <w:r>
        <w:rPr>
          <w:spacing w:val="-8"/>
        </w:rPr>
        <w:t>the investment instruments is presente</w:t>
      </w:r>
      <w:r>
        <w:rPr>
          <w:spacing w:val="-9"/>
        </w:rPr>
        <w:t>d</w:t>
      </w:r>
      <w:r>
        <w:rPr/>
        <w:t xml:space="preserve"> </w:t>
      </w:r>
      <w:r>
        <w:rPr>
          <w:spacing w:val="-9"/>
        </w:rPr>
        <w:t>in</w:t>
      </w:r>
      <w:r>
        <w:rPr>
          <w:spacing w:val="-1"/>
        </w:rPr>
        <w:t xml:space="preserve"> </w:t>
      </w:r>
      <w:r>
        <w:rPr>
          <w:spacing w:val="-9"/>
        </w:rPr>
        <w:t>Table A.2.The</w:t>
      </w:r>
      <w:r>
        <w:rPr>
          <w:spacing w:val="1"/>
        </w:rPr>
        <w:t xml:space="preserve"> </w:t>
      </w:r>
      <w:r>
        <w:rPr>
          <w:spacing w:val="-9"/>
        </w:rPr>
        <w:t>asset return</w:t>
      </w:r>
      <w:r>
        <w:rPr/>
        <w:t xml:space="preserve"> </w:t>
      </w:r>
      <w:r>
        <w:rPr>
          <w:spacing w:val="-6"/>
        </w:rPr>
        <w:t>is calculated weekly.The groups'number indicates the quintile portf</w:t>
      </w:r>
      <w:r>
        <w:rPr>
          <w:spacing w:val="-7"/>
        </w:rPr>
        <w:t>olio in which cryptosalience</w:t>
      </w:r>
      <w:r>
        <w:rPr>
          <w:spacing w:val="1"/>
        </w:rPr>
        <w:t xml:space="preserve"> </w:t>
      </w:r>
      <w:r>
        <w:rPr>
          <w:spacing w:val="-7"/>
        </w:rPr>
        <w:t>is</w:t>
      </w:r>
      <w:r>
        <w:rPr>
          <w:spacing w:val="2"/>
        </w:rPr>
        <w:t xml:space="preserve"> </w:t>
      </w:r>
      <w:r>
        <w:rPr>
          <w:spacing w:val="-7"/>
        </w:rPr>
        <w:t>among</w:t>
      </w:r>
      <w:r>
        <w:rPr>
          <w:spacing w:val="2"/>
        </w:rPr>
        <w:t xml:space="preserve"> </w:t>
      </w:r>
      <w:r>
        <w:rPr>
          <w:spacing w:val="-7"/>
        </w:rPr>
        <w:t>all</w:t>
      </w:r>
      <w:r>
        <w:rPr>
          <w:spacing w:val="2"/>
        </w:rPr>
        <w:t xml:space="preserve"> </w:t>
      </w:r>
      <w:r>
        <w:rPr>
          <w:spacing w:val="-7"/>
        </w:rPr>
        <w:t>assets;1</w:t>
      </w:r>
      <w:r>
        <w:rPr/>
        <w:t xml:space="preserve"> </w:t>
      </w:r>
      <w:r>
        <w:rPr>
          <w:spacing w:val="-6"/>
        </w:rPr>
        <w:t>represents the most down-salience quint</w:t>
      </w:r>
      <w:r>
        <w:rPr>
          <w:spacing w:val="-7"/>
        </w:rPr>
        <w:t>ile period,and 5 represents themost up-saliencequintileperiod.PanelA lists the</w:t>
      </w:r>
      <w:r>
        <w:rPr/>
        <w:t xml:space="preserve"> </w:t>
      </w:r>
      <w:r>
        <w:rPr>
          <w:spacing w:val="-7"/>
        </w:rPr>
        <w:t>mean</w:t>
      </w:r>
      <w:r>
        <w:rPr>
          <w:spacing w:val="6"/>
        </w:rPr>
        <w:t xml:space="preserve"> </w:t>
      </w:r>
      <w:r>
        <w:rPr>
          <w:spacing w:val="-7"/>
        </w:rPr>
        <w:t>ST measure in each quintileperiod.Panel B has the crypto </w:t>
      </w:r>
      <w:r>
        <w:rPr>
          <w:spacing w:val="-8"/>
        </w:rPr>
        <w:t>market index'smean,median,maximum,and minimum</w:t>
      </w:r>
      <w:r>
        <w:rPr/>
        <w:t xml:space="preserve"> </w:t>
      </w:r>
      <w:r>
        <w:rPr>
          <w:spacing w:val="-6"/>
        </w:rPr>
        <w:t>excess returns (compared to the 50 assets'equal-weighted return)for the following month.Panel</w:t>
      </w:r>
      <w:r>
        <w:rPr>
          <w:spacing w:val="2"/>
        </w:rPr>
        <w:t xml:space="preserve"> </w:t>
      </w:r>
      <w:r>
        <w:rPr>
          <w:spacing w:val="-6"/>
        </w:rPr>
        <w:t>C present</w:t>
      </w:r>
      <w:r>
        <w:rPr>
          <w:spacing w:val="-7"/>
        </w:rPr>
        <w:t>s the</w:t>
      </w:r>
      <w:r>
        <w:rPr>
          <w:spacing w:val="5"/>
        </w:rPr>
        <w:t xml:space="preserve"> </w:t>
      </w:r>
      <w:r>
        <w:rPr>
          <w:spacing w:val="-7"/>
        </w:rPr>
        <w:t>single</w:t>
      </w:r>
      <w:r>
        <w:rPr/>
        <w:t xml:space="preserve"> </w:t>
      </w:r>
      <w:r>
        <w:rPr>
          <w:spacing w:val="-7"/>
        </w:rPr>
        <w:t>ST cross-sectional sorting results among the cryptos in</w:t>
      </w:r>
      <w:r>
        <w:rPr>
          <w:spacing w:val="1"/>
        </w:rPr>
        <w:t xml:space="preserve"> </w:t>
      </w:r>
      <w:r>
        <w:rPr>
          <w:spacing w:val="-7"/>
        </w:rPr>
        <w:t>each</w:t>
      </w:r>
      <w:r>
        <w:rPr>
          <w:spacing w:val="2"/>
        </w:rPr>
        <w:t xml:space="preserve"> </w:t>
      </w:r>
      <w:r>
        <w:rPr>
          <w:spacing w:val="-7"/>
        </w:rPr>
        <w:t>quintile period.The t-statistics reported</w:t>
      </w:r>
      <w:r>
        <w:rPr/>
        <w:t xml:space="preserve"> </w:t>
      </w:r>
      <w:r>
        <w:rPr>
          <w:spacing w:val="-7"/>
        </w:rPr>
        <w:t>in pare</w:t>
      </w:r>
      <w:r>
        <w:rPr>
          <w:spacing w:val="-8"/>
        </w:rPr>
        <w:t>ntheses</w:t>
      </w:r>
      <w:r>
        <w:rPr>
          <w:spacing w:val="1"/>
        </w:rPr>
        <w:t xml:space="preserve"> </w:t>
      </w:r>
      <w:r>
        <w:rPr>
          <w:spacing w:val="-8"/>
        </w:rPr>
        <w:t>are</w:t>
      </w:r>
      <w:r>
        <w:rPr/>
        <w:t xml:space="preserve"> </w:t>
      </w:r>
      <w:r>
        <w:rPr>
          <w:spacing w:val="-7"/>
        </w:rPr>
        <w:t>based on the Newey and West(1987)standard error.</w:t>
      </w:r>
    </w:p>
    <w:p>
      <w:pPr>
        <w:spacing w:before="150"/>
        <w:rPr/>
      </w:pPr>
      <w:r/>
    </w:p>
    <w:p>
      <w:pPr>
        <w:sectPr>
          <w:type w:val="continuous"/>
          <w:pgSz w:w="11910" w:h="15870"/>
          <w:pgMar w:top="400" w:right="757" w:bottom="699" w:left="709" w:header="0" w:footer="609" w:gutter="0"/>
          <w:cols w:equalWidth="0" w:num="1">
            <w:col w:w="10443" w:space="0"/>
          </w:cols>
        </w:sectPr>
        <w:rPr/>
      </w:pPr>
    </w:p>
    <w:p>
      <w:pPr>
        <w:pStyle w:val="BodyText"/>
        <w:ind w:right="235" w:firstLine="249"/>
        <w:spacing w:before="32" w:line="243" w:lineRule="auto"/>
        <w:jc w:val="both"/>
        <w:rPr/>
      </w:pPr>
      <w:r>
        <w:rPr/>
        <w:t>Nevertheless,the</w:t>
      </w:r>
      <w:r>
        <w:rPr>
          <w:spacing w:val="19"/>
        </w:rPr>
        <w:t xml:space="preserve"> </w:t>
      </w:r>
      <w:r>
        <w:rPr/>
        <w:t>sali</w:t>
      </w:r>
      <w:r>
        <w:rPr>
          <w:spacing w:val="-1"/>
        </w:rPr>
        <w:t>ence</w:t>
      </w:r>
      <w:r>
        <w:rPr>
          <w:spacing w:val="16"/>
        </w:rPr>
        <w:t xml:space="preserve"> </w:t>
      </w:r>
      <w:r>
        <w:rPr>
          <w:spacing w:val="-1"/>
        </w:rPr>
        <w:t>of return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crypto</w:t>
      </w:r>
      <w:r>
        <w:rPr>
          <w:spacing w:val="11"/>
          <w:w w:val="101"/>
        </w:rPr>
        <w:t xml:space="preserve"> </w:t>
      </w:r>
      <w:r>
        <w:rPr>
          <w:spacing w:val="-1"/>
        </w:rPr>
        <w:t>market</w:t>
      </w:r>
      <w:r>
        <w:rPr>
          <w:spacing w:val="15"/>
          <w:w w:val="101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rPr>
          <w:spacing w:val="-1"/>
        </w:rPr>
        <w:t>serve</w:t>
      </w:r>
      <w:r>
        <w:rPr/>
        <w:t xml:space="preserve"> </w:t>
      </w:r>
      <w:r>
        <w:rPr>
          <w:spacing w:val="-1"/>
        </w:rPr>
        <w:t>as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signal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2"/>
          <w:w w:val="101"/>
        </w:rPr>
        <w:t xml:space="preserve"> </w:t>
      </w:r>
      <w:r>
        <w:rPr>
          <w:spacing w:val="-1"/>
        </w:rPr>
        <w:t>may</w:t>
      </w:r>
      <w:r>
        <w:rPr>
          <w:spacing w:val="18"/>
          <w:w w:val="101"/>
        </w:rPr>
        <w:t xml:space="preserve"> </w:t>
      </w:r>
      <w:r>
        <w:rPr>
          <w:spacing w:val="-1"/>
        </w:rPr>
        <w:t>further</w:t>
      </w:r>
      <w:r>
        <w:rPr>
          <w:spacing w:val="17"/>
        </w:rPr>
        <w:t xml:space="preserve"> </w:t>
      </w:r>
      <w:r>
        <w:rPr>
          <w:spacing w:val="-1"/>
        </w:rPr>
        <w:t>exacerbate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croSS-sectio</w:t>
      </w:r>
      <w:r>
        <w:rPr>
          <w:spacing w:val="-2"/>
        </w:rPr>
        <w:t>nal</w:t>
      </w:r>
      <w:r>
        <w:rPr>
          <w:spacing w:val="22"/>
          <w:w w:val="101"/>
        </w:rPr>
        <w:t xml:space="preserve"> </w:t>
      </w:r>
      <w:r>
        <w:rPr>
          <w:spacing w:val="-2"/>
        </w:rPr>
        <w:t>ST</w:t>
      </w:r>
      <w:r>
        <w:rPr>
          <w:spacing w:val="18"/>
        </w:rPr>
        <w:t xml:space="preserve"> </w:t>
      </w:r>
      <w:r>
        <w:rPr>
          <w:spacing w:val="-2"/>
        </w:rPr>
        <w:t>effect</w:t>
      </w:r>
      <w:r>
        <w:rPr/>
        <w:t xml:space="preserve"> </w:t>
      </w:r>
      <w:r>
        <w:rPr>
          <w:spacing w:val="-1"/>
        </w:rPr>
        <w:t>We further studied whether the time-series salience effect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crypto</w:t>
      </w:r>
      <w:r>
        <w:rPr/>
        <w:t xml:space="preserve"> </w:t>
      </w:r>
      <w:r>
        <w:rPr>
          <w:spacing w:val="-3"/>
        </w:rPr>
        <w:t>market index affects the crOSS-sectional salience effects documented</w:t>
      </w:r>
      <w:r>
        <w:rPr>
          <w:spacing w:val="21"/>
          <w:w w:val="101"/>
        </w:rPr>
        <w:t xml:space="preserve"> </w:t>
      </w:r>
      <w:r>
        <w:rPr>
          <w:spacing w:val="-3"/>
        </w:rPr>
        <w:t>in</w:t>
      </w:r>
      <w:r>
        <w:rPr/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previous</w:t>
      </w:r>
      <w:r>
        <w:rPr>
          <w:spacing w:val="32"/>
        </w:rPr>
        <w:t xml:space="preserve"> </w:t>
      </w:r>
      <w:r>
        <w:rPr>
          <w:spacing w:val="-1"/>
        </w:rPr>
        <w:t>sections.Panel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rPr>
          <w:spacing w:val="28"/>
          <w:w w:val="102"/>
        </w:rPr>
        <w:t xml:space="preserve"> </w:t>
      </w:r>
      <w:r>
        <w:rPr>
          <w:spacing w:val="-1"/>
        </w:rPr>
        <w:t>in</w:t>
      </w:r>
      <w:r>
        <w:rPr>
          <w:spacing w:val="28"/>
          <w:w w:val="102"/>
        </w:rPr>
        <w:t xml:space="preserve"> </w:t>
      </w:r>
      <w:r>
        <w:rPr>
          <w:spacing w:val="-1"/>
        </w:rPr>
        <w:t>Table</w:t>
      </w:r>
      <w:r>
        <w:rPr>
          <w:spacing w:val="31"/>
        </w:rPr>
        <w:t xml:space="preserve"> </w:t>
      </w:r>
      <w:r>
        <w:rPr>
          <w:spacing w:val="-1"/>
        </w:rPr>
        <w:t>6</w:t>
      </w:r>
      <w:r>
        <w:rPr>
          <w:spacing w:val="24"/>
          <w:w w:val="101"/>
        </w:rPr>
        <w:t xml:space="preserve"> </w:t>
      </w:r>
      <w:r>
        <w:rPr>
          <w:spacing w:val="-1"/>
        </w:rPr>
        <w:t>reports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cross-sectional</w:t>
      </w:r>
      <w:r>
        <w:rPr/>
        <w:t xml:space="preserve"> </w:t>
      </w:r>
      <w:r>
        <w:rPr>
          <w:spacing w:val="-1"/>
        </w:rPr>
        <w:t>ST effect in the five quintiles 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subperiods</w:t>
      </w:r>
      <w:r>
        <w:rPr>
          <w:spacing w:val="8"/>
        </w:rPr>
        <w:t xml:space="preserve"> </w:t>
      </w:r>
      <w:r>
        <w:rPr>
          <w:spacing w:val="-2"/>
        </w:rPr>
        <w:t>sorted by the</w:t>
      </w:r>
      <w:r>
        <w:rPr>
          <w:spacing w:val="6"/>
        </w:rPr>
        <w:t xml:space="preserve"> </w:t>
      </w:r>
      <w:r>
        <w:rPr>
          <w:spacing w:val="-2"/>
        </w:rPr>
        <w:t>crypto in-</w:t>
      </w:r>
      <w:r>
        <w:rPr/>
        <w:t xml:space="preserve"> </w:t>
      </w:r>
      <w:r>
        <w:rPr>
          <w:spacing w:val="-1"/>
        </w:rPr>
        <w:t>dex's salience measure for the 51 assets (Panel</w:t>
      </w:r>
      <w:r>
        <w:rPr>
          <w:spacing w:val="15"/>
        </w:rPr>
        <w:t xml:space="preserve"> </w:t>
      </w:r>
      <w:r>
        <w:rPr>
          <w:spacing w:val="-1"/>
        </w:rPr>
        <w:t>A).The</w:t>
      </w:r>
      <w:r>
        <w:rPr>
          <w:spacing w:val="1"/>
        </w:rPr>
        <w:t xml:space="preserve"> </w:t>
      </w:r>
      <w:r>
        <w:rPr>
          <w:spacing w:val="-1"/>
        </w:rPr>
        <w:t>resultshowsthat</w:t>
      </w:r>
      <w:r>
        <w:rPr/>
        <w:t xml:space="preserve"> </w:t>
      </w:r>
      <w:r>
        <w:rPr>
          <w:spacing w:val="-1"/>
        </w:rPr>
        <w:t>when crypto asan asset class is more salient,the</w:t>
      </w:r>
      <w:r>
        <w:rPr>
          <w:spacing w:val="11"/>
          <w:w w:val="101"/>
        </w:rPr>
        <w:t xml:space="preserve"> </w:t>
      </w:r>
      <w:r>
        <w:rPr>
          <w:spacing w:val="-1"/>
        </w:rPr>
        <w:t>cross-sectionalsalience</w:t>
      </w:r>
      <w:r>
        <w:rPr/>
        <w:t xml:space="preserve"> </w:t>
      </w:r>
      <w:r>
        <w:rPr/>
        <w:t>effects</w:t>
      </w:r>
      <w:r>
        <w:rPr>
          <w:spacing w:val="28"/>
        </w:rPr>
        <w:t xml:space="preserve"> </w:t>
      </w:r>
      <w:r>
        <w:rPr/>
        <w:t>are</w:t>
      </w:r>
      <w:r>
        <w:rPr>
          <w:spacing w:val="30"/>
          <w:w w:val="101"/>
        </w:rPr>
        <w:t xml:space="preserve"> </w:t>
      </w:r>
      <w:r>
        <w:rPr/>
        <w:t>stronger,regardless</w:t>
      </w:r>
      <w:r>
        <w:rPr>
          <w:spacing w:val="28"/>
        </w:rPr>
        <w:t xml:space="preserve"> </w:t>
      </w:r>
      <w:r>
        <w:rPr/>
        <w:t>o</w:t>
      </w:r>
      <w:r>
        <w:rPr>
          <w:spacing w:val="-1"/>
        </w:rPr>
        <w:t>f upward</w:t>
      </w:r>
      <w:r>
        <w:rPr>
          <w:spacing w:val="27"/>
          <w:w w:val="101"/>
        </w:rPr>
        <w:t xml:space="preserve"> </w:t>
      </w:r>
      <w:r>
        <w:rPr>
          <w:spacing w:val="-1"/>
        </w:rPr>
        <w:t>or</w:t>
      </w:r>
      <w:r>
        <w:rPr>
          <w:spacing w:val="26"/>
          <w:w w:val="102"/>
        </w:rPr>
        <w:t xml:space="preserve"> </w:t>
      </w:r>
      <w:r>
        <w:rPr>
          <w:spacing w:val="-1"/>
        </w:rPr>
        <w:t>downward</w:t>
      </w:r>
      <w:r>
        <w:rPr>
          <w:spacing w:val="30"/>
        </w:rPr>
        <w:t xml:space="preserve"> </w:t>
      </w:r>
      <w:r>
        <w:rPr>
          <w:spacing w:val="-1"/>
        </w:rPr>
        <w:t>salience.The</w:t>
      </w:r>
      <w:r>
        <w:rPr/>
        <w:t xml:space="preserve"> </w:t>
      </w:r>
      <w:r>
        <w:rPr/>
        <w:t>cross-sectional</w:t>
      </w:r>
      <w:r>
        <w:rPr>
          <w:spacing w:val="23"/>
          <w:w w:val="101"/>
        </w:rPr>
        <w:t xml:space="preserve"> </w:t>
      </w:r>
      <w:r>
        <w:rPr/>
        <w:t>ST</w:t>
      </w:r>
      <w:r>
        <w:rPr>
          <w:spacing w:val="18"/>
          <w:w w:val="101"/>
        </w:rPr>
        <w:t xml:space="preserve"> </w:t>
      </w:r>
      <w:r>
        <w:rPr/>
        <w:t>effe</w:t>
      </w:r>
      <w:r>
        <w:rPr>
          <w:spacing w:val="-1"/>
        </w:rPr>
        <w:t>ct</w:t>
      </w:r>
      <w:r>
        <w:rPr>
          <w:spacing w:val="13"/>
        </w:rPr>
        <w:t xml:space="preserve"> </w:t>
      </w:r>
      <w:r>
        <w:rPr>
          <w:spacing w:val="-1"/>
        </w:rPr>
        <w:t>measured</w:t>
      </w:r>
      <w:r>
        <w:rPr>
          <w:spacing w:val="11"/>
          <w:w w:val="101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high-low</w:t>
      </w:r>
      <w:r>
        <w:rPr>
          <w:spacing w:val="13"/>
        </w:rPr>
        <w:t xml:space="preserve"> </w:t>
      </w:r>
      <w:r>
        <w:rPr>
          <w:spacing w:val="-1"/>
        </w:rPr>
        <w:t>rows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rPr>
          <w:spacing w:val="-1"/>
        </w:rPr>
        <w:t>highly</w:t>
      </w:r>
      <w:r>
        <w:rPr/>
        <w:t xml:space="preserve"> </w:t>
      </w:r>
      <w:r>
        <w:rPr/>
        <w:t>significant</w:t>
      </w:r>
      <w:r>
        <w:rPr>
          <w:spacing w:val="26"/>
          <w:w w:val="102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most</w:t>
      </w:r>
      <w:r>
        <w:rPr>
          <w:spacing w:val="27"/>
          <w:w w:val="102"/>
        </w:rPr>
        <w:t xml:space="preserve"> </w:t>
      </w:r>
      <w:r>
        <w:rPr/>
        <w:t>do</w:t>
      </w:r>
      <w:r>
        <w:rPr>
          <w:spacing w:val="-1"/>
        </w:rPr>
        <w:t>wn-and</w:t>
      </w:r>
      <w:r>
        <w:rPr>
          <w:spacing w:val="21"/>
          <w:w w:val="101"/>
        </w:rPr>
        <w:t xml:space="preserve"> </w:t>
      </w:r>
      <w:r>
        <w:rPr>
          <w:spacing w:val="-1"/>
        </w:rPr>
        <w:t>up-salience</w:t>
      </w:r>
      <w:r>
        <w:rPr>
          <w:spacing w:val="28"/>
        </w:rPr>
        <w:t xml:space="preserve"> </w:t>
      </w:r>
      <w:r>
        <w:rPr>
          <w:spacing w:val="-1"/>
        </w:rPr>
        <w:t>columns,and</w:t>
      </w:r>
      <w:r>
        <w:rPr>
          <w:spacing w:val="22"/>
          <w:w w:val="102"/>
        </w:rPr>
        <w:t xml:space="preserve"> </w:t>
      </w:r>
      <w:r>
        <w:rPr>
          <w:spacing w:val="-1"/>
        </w:rPr>
        <w:t>we</w:t>
      </w:r>
      <w:r>
        <w:rPr>
          <w:spacing w:val="28"/>
        </w:rPr>
        <w:t xml:space="preserve"> </w:t>
      </w:r>
      <w:r>
        <w:rPr>
          <w:spacing w:val="-1"/>
        </w:rPr>
        <w:t>observed</w:t>
      </w:r>
      <w:r>
        <w:rPr/>
        <w:t xml:space="preserve"> </w:t>
      </w:r>
      <w:r>
        <w:rPr/>
        <w:t>an“unconditional”cross</w:t>
      </w:r>
      <w:r>
        <w:rPr>
          <w:spacing w:val="-1"/>
        </w:rPr>
        <w:t>-sectional</w:t>
      </w:r>
      <w:r>
        <w:rPr>
          <w:spacing w:val="28"/>
        </w:rPr>
        <w:t xml:space="preserve"> </w:t>
      </w:r>
      <w:r>
        <w:rPr>
          <w:spacing w:val="-1"/>
        </w:rPr>
        <w:t>salience</w:t>
      </w:r>
      <w:r>
        <w:rPr>
          <w:spacing w:val="25"/>
          <w:w w:val="101"/>
        </w:rPr>
        <w:t xml:space="preserve"> </w:t>
      </w:r>
      <w:r>
        <w:rPr>
          <w:spacing w:val="-1"/>
        </w:rPr>
        <w:t>effect.The</w:t>
      </w:r>
      <w:r>
        <w:rPr>
          <w:spacing w:val="28"/>
        </w:rPr>
        <w:t xml:space="preserve"> </w:t>
      </w:r>
      <w:r>
        <w:rPr>
          <w:spacing w:val="-1"/>
        </w:rPr>
        <w:t>strongest</w:t>
      </w:r>
      <w:r>
        <w:rPr>
          <w:spacing w:val="24"/>
          <w:w w:val="101"/>
        </w:rPr>
        <w:t xml:space="preserve"> </w:t>
      </w:r>
      <w:r>
        <w:rPr>
          <w:spacing w:val="-1"/>
        </w:rPr>
        <w:t>cross-</w:t>
      </w:r>
      <w:r>
        <w:rPr/>
        <w:t xml:space="preserve"> </w:t>
      </w:r>
      <w:r>
        <w:rPr>
          <w:spacing w:val="-1"/>
        </w:rPr>
        <w:t>sectional</w:t>
      </w:r>
      <w:r>
        <w:rPr>
          <w:spacing w:val="40"/>
        </w:rPr>
        <w:t xml:space="preserve"> </w:t>
      </w:r>
      <w:r>
        <w:rPr>
          <w:spacing w:val="-1"/>
        </w:rPr>
        <w:t>salience</w:t>
      </w:r>
      <w:r>
        <w:rPr>
          <w:spacing w:val="37"/>
          <w:w w:val="101"/>
        </w:rPr>
        <w:t xml:space="preserve"> </w:t>
      </w:r>
      <w:r>
        <w:rPr>
          <w:spacing w:val="-1"/>
        </w:rPr>
        <w:t>effect</w:t>
      </w:r>
      <w:r>
        <w:rPr>
          <w:spacing w:val="37"/>
          <w:w w:val="102"/>
        </w:rPr>
        <w:t xml:space="preserve"> </w:t>
      </w:r>
      <w:r>
        <w:rPr>
          <w:spacing w:val="-1"/>
        </w:rPr>
        <w:t>for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non-salience</w:t>
      </w:r>
      <w:r>
        <w:rPr>
          <w:spacing w:val="30"/>
          <w:w w:val="101"/>
        </w:rPr>
        <w:t xml:space="preserve"> </w:t>
      </w:r>
      <w:r>
        <w:rPr>
          <w:spacing w:val="-1"/>
        </w:rPr>
        <w:t>period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7"/>
          <w:w w:val="101"/>
        </w:rPr>
        <w:t xml:space="preserve"> </w:t>
      </w:r>
      <w:r>
        <w:rPr>
          <w:spacing w:val="-1"/>
        </w:rPr>
        <w:t>Gro</w:t>
      </w:r>
      <w:r>
        <w:rPr>
          <w:spacing w:val="-2"/>
        </w:rPr>
        <w:t>up</w:t>
      </w:r>
      <w:r>
        <w:rPr>
          <w:spacing w:val="38"/>
        </w:rPr>
        <w:t xml:space="preserve"> </w:t>
      </w:r>
      <w:r>
        <w:rPr>
          <w:spacing w:val="-2"/>
        </w:rPr>
        <w:t>3,</w:t>
      </w:r>
      <w:r>
        <w:rPr/>
        <w:t xml:space="preserve"> </w:t>
      </w:r>
      <w:r>
        <w:rPr/>
        <w:t>suggesting that</w:t>
      </w:r>
      <w:r>
        <w:rPr>
          <w:spacing w:val="16"/>
        </w:rPr>
        <w:t xml:space="preserve"> </w:t>
      </w:r>
      <w:r>
        <w:rPr/>
        <w:t>specialized</w:t>
      </w:r>
      <w:r>
        <w:rPr>
          <w:spacing w:val="13"/>
        </w:rPr>
        <w:t xml:space="preserve"> </w:t>
      </w:r>
      <w:r>
        <w:rPr/>
        <w:t>crypto</w:t>
      </w:r>
      <w:r>
        <w:rPr>
          <w:spacing w:val="12"/>
          <w:w w:val="101"/>
        </w:rPr>
        <w:t xml:space="preserve"> </w:t>
      </w:r>
      <w:r>
        <w:rPr/>
        <w:t>investor</w:t>
      </w:r>
      <w:r>
        <w:rPr>
          <w:spacing w:val="-1"/>
        </w:rPr>
        <w:t>s</w:t>
      </w:r>
      <w:r>
        <w:rPr>
          <w:spacing w:val="14"/>
          <w:w w:val="102"/>
        </w:rPr>
        <w:t xml:space="preserve"> </w:t>
      </w:r>
      <w:r>
        <w:rPr>
          <w:spacing w:val="-1"/>
        </w:rPr>
        <w:t>(under-diversified)do not</w:t>
      </w:r>
      <w:r>
        <w:rPr/>
        <w:t xml:space="preserve"> </w:t>
      </w:r>
      <w:r>
        <w:rPr/>
        <w:t>consider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relative</w:t>
      </w:r>
      <w:r>
        <w:rPr>
          <w:spacing w:val="18"/>
        </w:rPr>
        <w:t xml:space="preserve"> </w:t>
      </w:r>
      <w:r>
        <w:rPr/>
        <w:t>movement</w:t>
      </w:r>
      <w:r>
        <w:rPr>
          <w:spacing w:val="22"/>
          <w:w w:val="101"/>
        </w:rPr>
        <w:t xml:space="preserve"> </w:t>
      </w:r>
      <w:r>
        <w:rPr/>
        <w:t>of cryptos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othe</w:t>
      </w:r>
      <w:r>
        <w:rPr>
          <w:spacing w:val="-1"/>
        </w:rPr>
        <w:t>r</w:t>
      </w:r>
      <w:r>
        <w:rPr>
          <w:spacing w:val="21"/>
        </w:rPr>
        <w:t xml:space="preserve"> </w:t>
      </w:r>
      <w:r>
        <w:rPr>
          <w:spacing w:val="-1"/>
        </w:rPr>
        <w:t>investments.This</w:t>
      </w:r>
      <w:r>
        <w:rPr/>
        <w:t xml:space="preserve"> </w:t>
      </w:r>
      <w:r>
        <w:rPr/>
        <w:t>type of</w:t>
      </w:r>
      <w:r>
        <w:rPr>
          <w:spacing w:val="-6"/>
        </w:rPr>
        <w:t xml:space="preserve"> </w:t>
      </w:r>
      <w:r>
        <w:rPr/>
        <w:t>investor is a major</w:t>
      </w:r>
      <w:r>
        <w:rPr>
          <w:spacing w:val="10"/>
        </w:rPr>
        <w:t xml:space="preserve"> </w:t>
      </w:r>
      <w:r>
        <w:rPr/>
        <w:t>driver</w:t>
      </w:r>
      <w:r>
        <w:rPr>
          <w:spacing w:val="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salience</w:t>
      </w:r>
      <w:r>
        <w:rPr>
          <w:spacing w:val="11"/>
        </w:rPr>
        <w:t xml:space="preserve"> </w:t>
      </w:r>
      <w:r>
        <w:rPr/>
        <w:t>effect</w:t>
      </w:r>
      <w:r>
        <w:rPr>
          <w:spacing w:val="9"/>
        </w:rPr>
        <w:t xml:space="preserve"> </w:t>
      </w:r>
      <w:r>
        <w:rPr/>
        <w:t>in</w:t>
      </w:r>
      <w:r>
        <w:rPr>
          <w:spacing w:val="11"/>
          <w:w w:val="101"/>
        </w:rPr>
        <w:t xml:space="preserve"> </w:t>
      </w:r>
      <w:r>
        <w:rPr/>
        <w:t>crypto</w:t>
      </w:r>
      <w:r>
        <w:rPr>
          <w:spacing w:val="6"/>
        </w:rPr>
        <w:t xml:space="preserve"> </w:t>
      </w:r>
      <w:r>
        <w:rPr/>
        <w:t>mar- </w:t>
      </w:r>
      <w:r>
        <w:rPr>
          <w:spacing w:val="-1"/>
        </w:rPr>
        <w:t>kets.6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52" w:line="239" w:lineRule="exact"/>
        <w:rPr/>
      </w:pPr>
      <w:r>
        <w:rPr>
          <w:i/>
          <w:iCs/>
          <w:spacing w:val="-3"/>
          <w:position w:val="3"/>
        </w:rPr>
        <w:t>5.2.Uncertainty and attention effect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212" w:firstLine="269"/>
        <w:spacing w:before="52" w:line="236" w:lineRule="auto"/>
        <w:jc w:val="both"/>
        <w:rPr/>
      </w:pPr>
      <w:r>
        <w:rPr/>
        <w:t>Cakici</w:t>
      </w:r>
      <w:r>
        <w:rPr>
          <w:spacing w:val="15"/>
        </w:rPr>
        <w:t xml:space="preserve"> </w:t>
      </w:r>
      <w:r>
        <w:rPr/>
        <w:t>and Zaremba(2022)showed that the</w:t>
      </w:r>
      <w:r>
        <w:rPr>
          <w:spacing w:val="19"/>
          <w:w w:val="101"/>
        </w:rPr>
        <w:t xml:space="preserve"> </w:t>
      </w:r>
      <w:r>
        <w:rPr/>
        <w:t>ST</w:t>
      </w:r>
      <w:r>
        <w:rPr>
          <w:spacing w:val="14"/>
          <w:w w:val="102"/>
        </w:rPr>
        <w:t xml:space="preserve"> </w:t>
      </w:r>
      <w:r>
        <w:rPr/>
        <w:t>effect,a</w:t>
      </w:r>
      <w:r>
        <w:rPr>
          <w:spacing w:val="-1"/>
        </w:rPr>
        <w:t>s</w:t>
      </w:r>
      <w:r>
        <w:rPr>
          <w:spacing w:val="14"/>
          <w:w w:val="101"/>
        </w:rPr>
        <w:t xml:space="preserve"> </w:t>
      </w:r>
      <w:r>
        <w:rPr>
          <w:spacing w:val="-1"/>
        </w:rPr>
        <w:t>a mispric-</w:t>
      </w:r>
      <w:r>
        <w:rPr/>
        <w:t xml:space="preserve"> </w:t>
      </w:r>
      <w:r>
        <w:rPr>
          <w:spacing w:val="-2"/>
        </w:rPr>
        <w:t>ing phenomenon,is more evident following extreme market states (such</w:t>
      </w:r>
      <w:r>
        <w:rPr>
          <w:spacing w:val="1"/>
        </w:rPr>
        <w:t xml:space="preserve">  </w:t>
      </w:r>
      <w:r>
        <w:rPr/>
        <w:t>as high</w:t>
      </w:r>
      <w:r>
        <w:rPr>
          <w:spacing w:val="15"/>
          <w:w w:val="101"/>
        </w:rPr>
        <w:t xml:space="preserve"> </w:t>
      </w:r>
      <w:r>
        <w:rPr/>
        <w:t>economic uncertainty</w:t>
      </w:r>
      <w:r>
        <w:rPr>
          <w:spacing w:val="15"/>
        </w:rPr>
        <w:t xml:space="preserve"> </w:t>
      </w:r>
      <w:r>
        <w:rPr/>
        <w:t>and volatility).We</w:t>
      </w:r>
      <w:r>
        <w:rPr>
          <w:spacing w:val="15"/>
          <w:w w:val="101"/>
        </w:rPr>
        <w:t xml:space="preserve"> </w:t>
      </w:r>
      <w:r>
        <w:rPr/>
        <w:t>examined whet</w:t>
      </w:r>
      <w:r>
        <w:rPr>
          <w:spacing w:val="-1"/>
        </w:rPr>
        <w:t>her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/>
        <w:t xml:space="preserve">  </w:t>
      </w:r>
      <w:r>
        <w:rPr>
          <w:spacing w:val="-1"/>
        </w:rPr>
        <w:t>similar mechanism plays a role in the crypto markets</w:t>
      </w:r>
      <w:r>
        <w:rPr>
          <w:spacing w:val="-2"/>
        </w:rPr>
        <w:t>.Following Cakici</w:t>
      </w:r>
      <w:r>
        <w:rPr/>
        <w:t xml:space="preserve">  </w:t>
      </w:r>
      <w:r>
        <w:rPr/>
        <w:t>and Zaremba (2022),we partitioned the entire sample peri</w:t>
      </w:r>
      <w:r>
        <w:rPr>
          <w:spacing w:val="-1"/>
        </w:rPr>
        <w:t>od into high</w:t>
      </w:r>
      <w:r>
        <w:rPr/>
        <w:t xml:space="preserve">  </w:t>
      </w:r>
      <w:r>
        <w:rPr/>
        <w:t>and low uncertainty subperiodsusingvarious uncertainty</w:t>
      </w:r>
      <w:r>
        <w:rPr>
          <w:spacing w:val="-1"/>
        </w:rPr>
        <w:t xml:space="preserve"> measures.We</w:t>
      </w:r>
      <w:r>
        <w:rPr/>
        <w:t xml:space="preserve">  </w:t>
      </w:r>
      <w:r>
        <w:rPr/>
        <w:t>selected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traditional</w:t>
      </w:r>
      <w:r>
        <w:rPr>
          <w:spacing w:val="27"/>
          <w:w w:val="101"/>
        </w:rPr>
        <w:t xml:space="preserve"> </w:t>
      </w:r>
      <w:r>
        <w:rPr/>
        <w:t>measures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financial</w:t>
      </w:r>
      <w:r>
        <w:rPr>
          <w:spacing w:val="27"/>
          <w:w w:val="101"/>
        </w:rPr>
        <w:t xml:space="preserve"> </w:t>
      </w:r>
      <w:r>
        <w:rPr/>
        <w:t>mark</w:t>
      </w:r>
      <w:r>
        <w:rPr>
          <w:spacing w:val="-1"/>
        </w:rPr>
        <w:t>et</w:t>
      </w:r>
      <w:r>
        <w:rPr>
          <w:spacing w:val="26"/>
          <w:w w:val="101"/>
        </w:rPr>
        <w:t xml:space="preserve"> </w:t>
      </w:r>
      <w:r>
        <w:rPr>
          <w:spacing w:val="-1"/>
        </w:rPr>
        <w:t>uncertainty,in-</w:t>
      </w:r>
    </w:p>
    <w:p>
      <w:pPr>
        <w:spacing w:line="479" w:lineRule="auto"/>
        <w:rPr>
          <w:rFonts w:ascii="Arial"/>
          <w:sz w:val="21"/>
        </w:rPr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310852</wp:posOffset>
            </wp:positionV>
            <wp:extent cx="489013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0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right="213" w:firstLine="110"/>
        <w:spacing w:before="52" w:line="212" w:lineRule="auto"/>
        <w:rPr/>
      </w:pPr>
      <w:r>
        <w:rPr>
          <w:spacing w:val="-7"/>
        </w:rPr>
        <w:t>6 Findings in this section arealso robustly documented in the</w:t>
      </w:r>
      <w:r>
        <w:rPr>
          <w:spacing w:val="4"/>
        </w:rPr>
        <w:t xml:space="preserve"> </w:t>
      </w:r>
      <w:r>
        <w:rPr>
          <w:spacing w:val="-7"/>
        </w:rPr>
        <w:t>monthlyanaly-</w:t>
      </w:r>
      <w:r>
        <w:rPr/>
        <w:t xml:space="preserve"> </w:t>
      </w:r>
      <w:r>
        <w:rPr>
          <w:spacing w:val="-7"/>
        </w:rPr>
        <w:t>ses reported in Tabl</w:t>
      </w:r>
      <w:r>
        <w:rPr>
          <w:spacing w:val="-8"/>
        </w:rPr>
        <w:t>e A05.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" w:right="7"/>
        <w:spacing w:before="31" w:line="212" w:lineRule="auto"/>
        <w:rPr/>
      </w:pPr>
      <w:r>
        <w:rPr/>
        <w:t>cluding the CBOE VIX</w:t>
      </w:r>
      <w:r>
        <w:rPr>
          <w:spacing w:val="-1"/>
        </w:rPr>
        <w:t xml:space="preserve"> index and the Federal Reverse Bank economic</w:t>
      </w:r>
      <w:r>
        <w:rPr/>
        <w:t xml:space="preserve"> </w:t>
      </w:r>
      <w:r>
        <w:rPr/>
        <w:t>policy</w:t>
      </w:r>
      <w:r>
        <w:rPr>
          <w:spacing w:val="1"/>
        </w:rPr>
        <w:t xml:space="preserve"> </w:t>
      </w:r>
      <w:r>
        <w:rPr/>
        <w:t>uncertainty</w:t>
      </w:r>
      <w:r>
        <w:rPr>
          <w:spacing w:val="1"/>
        </w:rPr>
        <w:t xml:space="preserve"> </w:t>
      </w:r>
      <w:r>
        <w:rPr/>
        <w:t>index</w:t>
      </w:r>
      <w:r>
        <w:rPr>
          <w:spacing w:val="1"/>
        </w:rPr>
        <w:t>⁷(</w:t>
      </w:r>
      <w:r>
        <w:rPr/>
        <w:t>EUC</w:t>
      </w:r>
      <w:r>
        <w:rPr>
          <w:spacing w:val="1"/>
        </w:rPr>
        <w:t>)</w:t>
      </w:r>
      <w:r>
        <w:rPr/>
        <w:t>developed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Baker</w:t>
      </w:r>
      <w:r>
        <w:rPr>
          <w:spacing w:val="1"/>
        </w:rPr>
        <w:t xml:space="preserve"> </w:t>
      </w:r>
      <w:r>
        <w:rPr/>
        <w:t>et</w:t>
      </w:r>
      <w:r>
        <w:rPr>
          <w:spacing w:val="16"/>
        </w:rPr>
        <w:t xml:space="preserve"> </w:t>
      </w:r>
      <w:r>
        <w:rPr/>
        <w:t>al</w:t>
      </w:r>
      <w:r>
        <w:rPr>
          <w:spacing w:val="1"/>
        </w:rPr>
        <w:t>.(2016).</w:t>
      </w:r>
    </w:p>
    <w:p>
      <w:pPr>
        <w:pStyle w:val="BodyText"/>
        <w:ind w:left="9" w:right="6" w:firstLine="240"/>
        <w:spacing w:before="44" w:line="231" w:lineRule="auto"/>
        <w:jc w:val="both"/>
        <w:rPr/>
      </w:pPr>
      <w:r>
        <w:rPr>
          <w:spacing w:val="-1"/>
        </w:rPr>
        <w:t>Table</w:t>
      </w:r>
      <w:r>
        <w:rPr>
          <w:spacing w:val="39"/>
          <w:w w:val="101"/>
        </w:rPr>
        <w:t xml:space="preserve"> </w:t>
      </w:r>
      <w:r>
        <w:rPr>
          <w:spacing w:val="-1"/>
        </w:rPr>
        <w:t>7</w:t>
      </w:r>
      <w:r>
        <w:rPr>
          <w:spacing w:val="17"/>
          <w:w w:val="101"/>
        </w:rPr>
        <w:t xml:space="preserve"> </w:t>
      </w:r>
      <w:r>
        <w:rPr>
          <w:spacing w:val="-1"/>
        </w:rPr>
        <w:t>reports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variations</w:t>
      </w:r>
      <w:r>
        <w:rPr>
          <w:spacing w:val="22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2"/>
          <w:w w:val="101"/>
        </w:rPr>
        <w:t xml:space="preserve"> </w:t>
      </w:r>
      <w:r>
        <w:rPr>
          <w:spacing w:val="-1"/>
        </w:rPr>
        <w:t>cross-sectional</w:t>
      </w:r>
      <w:r>
        <w:rPr>
          <w:spacing w:val="27"/>
          <w:w w:val="101"/>
        </w:rPr>
        <w:t xml:space="preserve"> </w:t>
      </w:r>
      <w:r>
        <w:rPr>
          <w:spacing w:val="-1"/>
        </w:rPr>
        <w:t>ST</w:t>
      </w:r>
      <w:r>
        <w:rPr>
          <w:spacing w:val="23"/>
        </w:rPr>
        <w:t xml:space="preserve"> </w:t>
      </w:r>
      <w:r>
        <w:rPr>
          <w:spacing w:val="-1"/>
        </w:rPr>
        <w:t>effects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five</w:t>
      </w:r>
      <w:r>
        <w:rPr>
          <w:spacing w:val="1"/>
        </w:rPr>
        <w:t xml:space="preserve"> </w:t>
      </w:r>
      <w:r>
        <w:rPr/>
        <w:t>periodssorted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uncertainty</w:t>
      </w:r>
      <w:r>
        <w:rPr>
          <w:spacing w:val="1"/>
        </w:rPr>
        <w:t xml:space="preserve"> </w:t>
      </w:r>
      <w:r>
        <w:rPr/>
        <w:t>indexes</w:t>
      </w:r>
      <w:r>
        <w:rPr>
          <w:spacing w:val="1"/>
        </w:rPr>
        <w:t>,</w:t>
      </w:r>
      <w:r>
        <w:rPr/>
        <w:t>showing</w:t>
      </w:r>
      <w:r>
        <w:rPr>
          <w:spacing w:val="1"/>
        </w:rPr>
        <w:t xml:space="preserve">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average </w:t>
      </w:r>
      <w:r>
        <w:rPr/>
        <w:t>weekly</w:t>
      </w:r>
      <w:r>
        <w:rPr>
          <w:spacing w:val="16"/>
        </w:rPr>
        <w:t xml:space="preserve"> </w:t>
      </w:r>
      <w:r>
        <w:rPr/>
        <w:t>ST high-low portfolio returns following the formation periods </w:t>
      </w:r>
      <w:r>
        <w:rPr>
          <w:spacing w:val="-1"/>
        </w:rPr>
        <w:t>that fall into one of</w:t>
      </w:r>
      <w:r>
        <w:rPr>
          <w:spacing w:val="-17"/>
        </w:rPr>
        <w:t xml:space="preserve"> </w:t>
      </w:r>
      <w:r>
        <w:rPr>
          <w:spacing w:val="-1"/>
        </w:rPr>
        <w:t>these</w:t>
      </w:r>
      <w:r>
        <w:rPr>
          <w:spacing w:val="7"/>
        </w:rPr>
        <w:t xml:space="preserve"> </w:t>
      </w:r>
      <w:r>
        <w:rPr>
          <w:spacing w:val="-1"/>
        </w:rPr>
        <w:t>five</w:t>
      </w:r>
      <w:r>
        <w:rPr>
          <w:spacing w:val="8"/>
        </w:rPr>
        <w:t xml:space="preserve"> </w:t>
      </w:r>
      <w:r>
        <w:rPr>
          <w:spacing w:val="-1"/>
        </w:rPr>
        <w:t>subperi</w:t>
      </w:r>
      <w:r>
        <w:rPr>
          <w:spacing w:val="-2"/>
        </w:rPr>
        <w:t>ods.</w:t>
      </w:r>
    </w:p>
    <w:p>
      <w:pPr>
        <w:pStyle w:val="BodyText"/>
        <w:ind w:left="9" w:firstLine="240"/>
        <w:spacing w:before="66" w:line="239" w:lineRule="auto"/>
        <w:jc w:val="both"/>
        <w:rPr/>
      </w:pPr>
      <w:r>
        <w:rPr/>
        <w:t>Unlike theequity market</w:t>
      </w:r>
      <w:r>
        <w:rPr>
          <w:spacing w:val="25"/>
        </w:rPr>
        <w:t xml:space="preserve"> </w:t>
      </w:r>
      <w:r>
        <w:rPr/>
        <w:t>finding</w:t>
      </w:r>
      <w:r>
        <w:rPr>
          <w:spacing w:val="15"/>
        </w:rPr>
        <w:t xml:space="preserve"> </w:t>
      </w:r>
      <w:r>
        <w:rPr/>
        <w:t>of Cakici</w:t>
      </w:r>
      <w:r>
        <w:rPr>
          <w:spacing w:val="15"/>
        </w:rPr>
        <w:t xml:space="preserve"> </w:t>
      </w:r>
      <w:r>
        <w:rPr/>
        <w:t>and Zaremba(2022),we </w:t>
      </w:r>
      <w:r>
        <w:rPr>
          <w:spacing w:val="-1"/>
        </w:rPr>
        <w:t>found that the</w:t>
      </w:r>
      <w:r>
        <w:rPr>
          <w:spacing w:val="11"/>
        </w:rPr>
        <w:t xml:space="preserve"> </w:t>
      </w:r>
      <w:r>
        <w:rPr>
          <w:spacing w:val="-1"/>
        </w:rPr>
        <w:t>ST effect is stronger (measured by a high-minus-l</w:t>
      </w:r>
      <w:r>
        <w:rPr>
          <w:spacing w:val="-2"/>
        </w:rPr>
        <w:t>ow</w:t>
      </w:r>
      <w:r>
        <w:rPr>
          <w:spacing w:val="6"/>
        </w:rPr>
        <w:t xml:space="preserve"> </w:t>
      </w:r>
      <w:r>
        <w:rPr>
          <w:spacing w:val="-2"/>
        </w:rPr>
        <w:t>on</w:t>
      </w:r>
      <w:r>
        <w:rPr/>
        <w:t xml:space="preserve"> 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ST</w:t>
      </w:r>
      <w:r>
        <w:rPr>
          <w:spacing w:val="29"/>
          <w:w w:val="101"/>
        </w:rPr>
        <w:t xml:space="preserve"> </w:t>
      </w:r>
      <w:r>
        <w:rPr>
          <w:spacing w:val="-1"/>
        </w:rPr>
        <w:t>strategy)in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crypto</w:t>
      </w:r>
      <w:r>
        <w:rPr>
          <w:spacing w:val="22"/>
        </w:rPr>
        <w:t xml:space="preserve"> </w:t>
      </w:r>
      <w:r>
        <w:rPr>
          <w:spacing w:val="-1"/>
        </w:rPr>
        <w:t>market</w:t>
      </w:r>
      <w:r>
        <w:rPr>
          <w:spacing w:val="21"/>
          <w:w w:val="101"/>
        </w:rPr>
        <w:t xml:space="preserve"> </w:t>
      </w:r>
      <w:r>
        <w:rPr>
          <w:spacing w:val="-1"/>
        </w:rPr>
        <w:t>when</w:t>
      </w:r>
      <w:r>
        <w:rPr>
          <w:spacing w:val="21"/>
        </w:rPr>
        <w:t xml:space="preserve"> </w:t>
      </w:r>
      <w:r>
        <w:rPr>
          <w:spacing w:val="-1"/>
        </w:rPr>
        <w:t>uncertainty</w:t>
      </w:r>
      <w:r>
        <w:rPr>
          <w:spacing w:val="25"/>
          <w:w w:val="102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low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equity</w:t>
      </w:r>
      <w:r>
        <w:rPr>
          <w:spacing w:val="33"/>
        </w:rPr>
        <w:t xml:space="preserve"> </w:t>
      </w:r>
      <w:r>
        <w:rPr>
          <w:spacing w:val="-1"/>
        </w:rPr>
        <w:t>market,as</w:t>
      </w:r>
      <w:r>
        <w:rPr>
          <w:spacing w:val="40"/>
        </w:rPr>
        <w:t xml:space="preserve"> </w:t>
      </w:r>
      <w:r>
        <w:rPr>
          <w:spacing w:val="-1"/>
        </w:rPr>
        <w:t>shown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Panel</w:t>
      </w:r>
      <w:r>
        <w:rPr>
          <w:spacing w:val="32"/>
          <w:w w:val="101"/>
        </w:rPr>
        <w:t xml:space="preserve"> </w:t>
      </w:r>
      <w:r>
        <w:rPr>
          <w:spacing w:val="-1"/>
        </w:rPr>
        <w:t>A</w:t>
      </w:r>
      <w:r>
        <w:rPr>
          <w:spacing w:val="38"/>
          <w:w w:val="101"/>
        </w:rPr>
        <w:t xml:space="preserve"> </w:t>
      </w:r>
      <w:r>
        <w:rPr>
          <w:spacing w:val="-1"/>
        </w:rPr>
        <w:t>(VIX)or</w:t>
      </w:r>
      <w:r>
        <w:rPr>
          <w:spacing w:val="31"/>
          <w:w w:val="102"/>
        </w:rPr>
        <w:t xml:space="preserve"> </w:t>
      </w:r>
      <w:r>
        <w:rPr>
          <w:spacing w:val="-1"/>
        </w:rPr>
        <w:t>the</w:t>
      </w:r>
      <w:r>
        <w:rPr>
          <w:spacing w:val="37"/>
          <w:w w:val="101"/>
        </w:rPr>
        <w:t xml:space="preserve"> </w:t>
      </w:r>
      <w:r>
        <w:rPr>
          <w:spacing w:val="-1"/>
        </w:rPr>
        <w:t>economy</w:t>
      </w:r>
      <w:r>
        <w:rPr>
          <w:spacing w:val="36"/>
          <w:w w:val="101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Pa</w:t>
      </w:r>
      <w:r>
        <w:rPr>
          <w:spacing w:val="-2"/>
        </w:rPr>
        <w:t>nel</w:t>
      </w:r>
      <w:r>
        <w:rPr/>
        <w:t xml:space="preserve"> </w:t>
      </w:r>
      <w:r>
        <w:rPr>
          <w:spacing w:val="-1"/>
        </w:rPr>
        <w:t>B</w:t>
      </w:r>
      <w:r>
        <w:rPr>
          <w:spacing w:val="30"/>
          <w:w w:val="102"/>
        </w:rPr>
        <w:t xml:space="preserve"> </w:t>
      </w:r>
      <w:r>
        <w:rPr>
          <w:spacing w:val="-1"/>
        </w:rPr>
        <w:t>(UNC).This</w:t>
      </w:r>
      <w:r>
        <w:rPr>
          <w:spacing w:val="25"/>
        </w:rPr>
        <w:t xml:space="preserve"> </w:t>
      </w:r>
      <w:r>
        <w:rPr>
          <w:spacing w:val="-1"/>
        </w:rPr>
        <w:t>finding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24"/>
          <w:w w:val="101"/>
        </w:rPr>
        <w:t xml:space="preserve"> </w:t>
      </w:r>
      <w:r>
        <w:rPr>
          <w:spacing w:val="-1"/>
        </w:rPr>
        <w:t>consistent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conjecture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26"/>
          <w:w w:val="101"/>
        </w:rPr>
        <w:t xml:space="preserve"> </w:t>
      </w:r>
      <w:r>
        <w:rPr>
          <w:spacing w:val="-1"/>
        </w:rPr>
        <w:t>salience</w:t>
      </w:r>
      <w:r>
        <w:rPr/>
        <w:t xml:space="preserve"> </w:t>
      </w:r>
      <w:r>
        <w:rPr>
          <w:spacing w:val="-1"/>
        </w:rPr>
        <w:t>investors</w:t>
      </w:r>
      <w:r>
        <w:rPr>
          <w:spacing w:val="34"/>
          <w:w w:val="101"/>
        </w:rPr>
        <w:t xml:space="preserve"> </w:t>
      </w:r>
      <w:r>
        <w:rPr>
          <w:spacing w:val="-1"/>
        </w:rPr>
        <w:t>are</w:t>
      </w:r>
      <w:r>
        <w:rPr>
          <w:spacing w:val="17"/>
        </w:rPr>
        <w:t xml:space="preserve"> </w:t>
      </w:r>
      <w:r>
        <w:rPr>
          <w:spacing w:val="-1"/>
        </w:rPr>
        <w:t>thrill-seekers;they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16"/>
          <w:w w:val="102"/>
        </w:rPr>
        <w:t xml:space="preserve"> </w:t>
      </w:r>
      <w:r>
        <w:rPr>
          <w:spacing w:val="-1"/>
        </w:rPr>
        <w:t>more</w:t>
      </w:r>
      <w:r>
        <w:rPr>
          <w:spacing w:val="21"/>
          <w:w w:val="101"/>
        </w:rPr>
        <w:t xml:space="preserve"> </w:t>
      </w:r>
      <w:r>
        <w:rPr>
          <w:spacing w:val="-1"/>
        </w:rPr>
        <w:t>active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crypto</w:t>
      </w:r>
      <w:r>
        <w:rPr>
          <w:spacing w:val="16"/>
          <w:w w:val="102"/>
        </w:rPr>
        <w:t xml:space="preserve"> </w:t>
      </w:r>
      <w:r>
        <w:rPr>
          <w:spacing w:val="-1"/>
        </w:rPr>
        <w:t>market</w:t>
      </w:r>
      <w:r>
        <w:rPr/>
        <w:t xml:space="preserve"> </w:t>
      </w:r>
      <w:r>
        <w:rPr>
          <w:spacing w:val="-1"/>
        </w:rPr>
        <w:t>when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alternative</w:t>
      </w:r>
      <w:r>
        <w:rPr>
          <w:spacing w:val="26"/>
        </w:rPr>
        <w:t xml:space="preserve"> </w:t>
      </w:r>
      <w:r>
        <w:rPr>
          <w:spacing w:val="-1"/>
        </w:rPr>
        <w:t>market</w:t>
      </w:r>
      <w:r>
        <w:rPr>
          <w:spacing w:val="29"/>
          <w:w w:val="101"/>
        </w:rPr>
        <w:t xml:space="preserve"> </w:t>
      </w:r>
      <w:r>
        <w:rPr>
          <w:spacing w:val="-1"/>
        </w:rPr>
        <w:t>is</w:t>
      </w:r>
      <w:r>
        <w:rPr>
          <w:spacing w:val="25"/>
          <w:w w:val="101"/>
        </w:rPr>
        <w:t xml:space="preserve"> </w:t>
      </w:r>
      <w:r>
        <w:rPr>
          <w:spacing w:val="-1"/>
        </w:rPr>
        <w:t>relatively</w:t>
      </w:r>
      <w:r>
        <w:rPr>
          <w:spacing w:val="30"/>
          <w:w w:val="101"/>
        </w:rPr>
        <w:t xml:space="preserve"> </w:t>
      </w:r>
      <w:r>
        <w:rPr>
          <w:spacing w:val="-1"/>
        </w:rPr>
        <w:t>quiet</w:t>
      </w:r>
      <w:r>
        <w:rPr>
          <w:spacing w:val="31"/>
          <w:w w:val="102"/>
        </w:rPr>
        <w:t xml:space="preserve"> </w:t>
      </w:r>
      <w:r>
        <w:rPr>
          <w:spacing w:val="-1"/>
        </w:rPr>
        <w:t>(with</w:t>
      </w:r>
      <w:r>
        <w:rPr>
          <w:spacing w:val="30"/>
        </w:rPr>
        <w:t xml:space="preserve"> </w:t>
      </w:r>
      <w:r>
        <w:rPr>
          <w:spacing w:val="-1"/>
        </w:rPr>
        <w:t>less</w:t>
      </w:r>
      <w:r>
        <w:rPr>
          <w:spacing w:val="26"/>
        </w:rPr>
        <w:t xml:space="preserve"> </w:t>
      </w:r>
      <w:r>
        <w:rPr>
          <w:spacing w:val="-1"/>
        </w:rPr>
        <w:t>volatility).</w:t>
      </w:r>
      <w:r>
        <w:rPr/>
        <w:t xml:space="preserve"> </w:t>
      </w:r>
      <w:r>
        <w:rPr/>
        <w:t>This finding is also consistent with</w:t>
      </w:r>
      <w:r>
        <w:rPr>
          <w:spacing w:val="8"/>
        </w:rPr>
        <w:t xml:space="preserve"> </w:t>
      </w:r>
      <w:r>
        <w:rPr/>
        <w:t>our</w:t>
      </w:r>
      <w:r>
        <w:rPr>
          <w:spacing w:val="8"/>
        </w:rPr>
        <w:t xml:space="preserve"> </w:t>
      </w:r>
      <w:r>
        <w:rPr/>
        <w:t>analyses</w:t>
      </w:r>
      <w:r>
        <w:rPr>
          <w:spacing w:val="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cross-sec</w:t>
      </w:r>
      <w:r>
        <w:rPr>
          <w:spacing w:val="-1"/>
        </w:rPr>
        <w:t>tional</w:t>
      </w:r>
      <w:r>
        <w:rPr/>
        <w:t xml:space="preserve"> </w:t>
      </w:r>
      <w:r>
        <w:rPr>
          <w:spacing w:val="-1"/>
        </w:rPr>
        <w:t>ST effect on the time-series salienceof</w:t>
      </w:r>
      <w:r>
        <w:rPr>
          <w:spacing w:val="-17"/>
        </w:rPr>
        <w:t xml:space="preserve"> </w:t>
      </w:r>
      <w:r>
        <w:rPr>
          <w:spacing w:val="-1"/>
        </w:rPr>
        <w:t>the crypto asset</w:t>
      </w:r>
      <w:r>
        <w:rPr>
          <w:spacing w:val="5"/>
        </w:rPr>
        <w:t xml:space="preserve"> </w:t>
      </w:r>
      <w:r>
        <w:rPr>
          <w:spacing w:val="-1"/>
        </w:rPr>
        <w:t>class</w:t>
      </w:r>
      <w:r>
        <w:rPr>
          <w:spacing w:val="6"/>
        </w:rPr>
        <w:t xml:space="preserve"> </w:t>
      </w:r>
      <w:r>
        <w:rPr>
          <w:spacing w:val="-1"/>
        </w:rPr>
        <w:t>amon</w:t>
      </w:r>
      <w:r>
        <w:rPr>
          <w:spacing w:val="-2"/>
        </w:rPr>
        <w:t>g the</w:t>
      </w:r>
      <w:r>
        <w:rPr/>
        <w:t xml:space="preserve"> </w:t>
      </w:r>
      <w:r>
        <w:rPr>
          <w:spacing w:val="-1"/>
        </w:rPr>
        <w:t>other</w:t>
      </w:r>
      <w:r>
        <w:rPr>
          <w:spacing w:val="46"/>
          <w:w w:val="101"/>
        </w:rPr>
        <w:t xml:space="preserve"> </w:t>
      </w:r>
      <w:r>
        <w:rPr>
          <w:spacing w:val="-1"/>
        </w:rPr>
        <w:t>50</w:t>
      </w:r>
      <w:r>
        <w:rPr>
          <w:spacing w:val="34"/>
          <w:w w:val="101"/>
        </w:rPr>
        <w:t xml:space="preserve"> </w:t>
      </w:r>
      <w:r>
        <w:rPr>
          <w:spacing w:val="-1"/>
        </w:rPr>
        <w:t>assets;whenthe</w:t>
      </w:r>
      <w:r>
        <w:rPr>
          <w:spacing w:val="33"/>
          <w:w w:val="102"/>
        </w:rPr>
        <w:t xml:space="preserve"> </w:t>
      </w:r>
      <w:r>
        <w:rPr>
          <w:spacing w:val="-1"/>
        </w:rPr>
        <w:t>crypto</w:t>
      </w:r>
      <w:r>
        <w:rPr>
          <w:spacing w:val="29"/>
        </w:rPr>
        <w:t xml:space="preserve"> </w:t>
      </w:r>
      <w:r>
        <w:rPr>
          <w:spacing w:val="-1"/>
        </w:rPr>
        <w:t>market</w:t>
      </w:r>
      <w:r>
        <w:rPr>
          <w:spacing w:val="32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more</w:t>
      </w:r>
      <w:r>
        <w:rPr>
          <w:spacing w:val="36"/>
          <w:w w:val="101"/>
        </w:rPr>
        <w:t xml:space="preserve"> </w:t>
      </w:r>
      <w:r>
        <w:rPr>
          <w:spacing w:val="-1"/>
        </w:rPr>
        <w:t>salient,either</w:t>
      </w:r>
      <w:r>
        <w:rPr>
          <w:spacing w:val="27"/>
        </w:rPr>
        <w:t xml:space="preserve"> </w:t>
      </w:r>
      <w:r>
        <w:rPr>
          <w:spacing w:val="-1"/>
        </w:rPr>
        <w:t>upside</w:t>
      </w:r>
      <w:r>
        <w:rPr/>
        <w:t xml:space="preserve"> </w:t>
      </w:r>
      <w:r>
        <w:rPr/>
        <w:t>or downside,the cross-sectional</w:t>
      </w:r>
      <w:r>
        <w:rPr>
          <w:spacing w:val="13"/>
        </w:rPr>
        <w:t xml:space="preserve"> </w:t>
      </w:r>
      <w:r>
        <w:rPr/>
        <w:t>salience effects are</w:t>
      </w:r>
      <w:r>
        <w:rPr>
          <w:spacing w:val="4"/>
        </w:rPr>
        <w:t xml:space="preserve"> </w:t>
      </w:r>
      <w:r>
        <w:rPr/>
        <w:t>pron</w:t>
      </w:r>
      <w:r>
        <w:rPr>
          <w:spacing w:val="-1"/>
        </w:rPr>
        <w:t>ounced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crypto markets.</w:t>
      </w:r>
    </w:p>
    <w:p>
      <w:pPr>
        <w:pStyle w:val="BodyText"/>
        <w:ind w:left="9" w:right="6" w:firstLine="240"/>
        <w:spacing w:before="65" w:line="232" w:lineRule="auto"/>
        <w:jc w:val="both"/>
        <w:rPr/>
      </w:pPr>
      <w:r>
        <w:rPr/>
        <w:t>Furthermore</w:t>
      </w:r>
      <w:r>
        <w:rPr>
          <w:spacing w:val="1"/>
        </w:rPr>
        <w:t>,</w:t>
      </w:r>
      <w:r>
        <w:rPr/>
        <w:t>we</w:t>
      </w:r>
      <w:r>
        <w:rPr>
          <w:spacing w:val="1"/>
        </w:rPr>
        <w:t xml:space="preserve"> </w:t>
      </w:r>
      <w:r>
        <w:rPr/>
        <w:t>considered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effects</w:t>
      </w:r>
      <w:r>
        <w:rPr>
          <w:spacing w:val="1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uncertainty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crypto </w:t>
      </w:r>
      <w:r>
        <w:rPr/>
        <w:t>market</w:t>
      </w:r>
      <w:r>
        <w:rPr>
          <w:spacing w:val="2"/>
        </w:rPr>
        <w:t>.</w:t>
      </w:r>
      <w:r>
        <w:rPr/>
        <w:t>We</w:t>
      </w:r>
      <w:r>
        <w:rPr>
          <w:spacing w:val="2"/>
        </w:rPr>
        <w:t xml:space="preserve"> </w:t>
      </w:r>
      <w:r>
        <w:rPr/>
        <w:t>used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past</w:t>
      </w:r>
      <w:r>
        <w:rPr>
          <w:spacing w:val="2"/>
        </w:rPr>
        <w:t xml:space="preserve"> </w:t>
      </w:r>
      <w:r>
        <w:rPr/>
        <w:t>month</w:t>
      </w:r>
      <w:r>
        <w:rPr>
          <w:spacing w:val="2"/>
        </w:rPr>
        <w:t>'</w:t>
      </w:r>
      <w:r>
        <w:rPr/>
        <w:t>s</w:t>
      </w:r>
      <w:r>
        <w:rPr>
          <w:spacing w:val="2"/>
        </w:rPr>
        <w:t xml:space="preserve"> </w:t>
      </w:r>
      <w:r>
        <w:rPr/>
        <w:t>volatility</w:t>
      </w:r>
      <w:r>
        <w:rPr>
          <w:spacing w:val="20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daily</w:t>
      </w:r>
      <w:r>
        <w:rPr>
          <w:spacing w:val="2"/>
        </w:rPr>
        <w:t xml:space="preserve"> </w:t>
      </w:r>
      <w:r>
        <w:rPr/>
        <w:t>Bitcoin</w:t>
      </w:r>
      <w:r>
        <w:rPr>
          <w:spacing w:val="7"/>
        </w:rPr>
        <w:t xml:space="preserve"> </w:t>
      </w:r>
      <w:r>
        <w:rPr/>
        <w:t>returns</w:t>
      </w:r>
      <w:r>
        <w:rPr>
          <w:spacing w:val="13"/>
          <w:w w:val="102"/>
        </w:rPr>
        <w:t xml:space="preserve"> </w:t>
      </w:r>
      <w:r>
        <w:rPr/>
        <w:t>as </w:t>
      </w:r>
      <w:r>
        <w:rPr/>
        <w:t>the cryptovolatility index (BTC VOL).⁸Panel C shows that</w:t>
      </w:r>
      <w:r>
        <w:rPr>
          <w:spacing w:val="5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co</w:t>
      </w:r>
      <w:r>
        <w:rPr>
          <w:spacing w:val="-1"/>
        </w:rPr>
        <w:t>m-</w:t>
      </w:r>
      <w:r>
        <w:rPr/>
        <w:t xml:space="preserve"> </w:t>
      </w:r>
      <w:r>
        <w:rPr>
          <w:spacing w:val="-2"/>
        </w:rPr>
        <w:t>pare the cross-sectionalST effect in high and low BTC VOL periods,the</w:t>
      </w:r>
      <w:r>
        <w:rPr>
          <w:spacing w:val="8"/>
        </w:rPr>
        <w:t xml:space="preserve"> </w:t>
      </w:r>
      <w:r>
        <w:rPr>
          <w:spacing w:val="-4"/>
        </w:rPr>
        <w:t>ST effect is stronger in high BTCVOL periods consistent with</w:t>
      </w:r>
      <w:r>
        <w:rPr>
          <w:spacing w:val="6"/>
        </w:rPr>
        <w:t xml:space="preserve"> </w:t>
      </w:r>
      <w:r>
        <w:rPr>
          <w:spacing w:val="-4"/>
        </w:rPr>
        <w:t>Cakici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/>
        <w:t xml:space="preserve"> </w:t>
      </w:r>
      <w:r>
        <w:rPr/>
        <w:t>Zaremba(2022),who</w:t>
      </w:r>
      <w:r>
        <w:rPr>
          <w:spacing w:val="20"/>
        </w:rPr>
        <w:t xml:space="preserve"> </w:t>
      </w:r>
      <w:r>
        <w:rPr/>
        <w:t>exami</w:t>
      </w:r>
      <w:r>
        <w:rPr>
          <w:spacing w:val="-1"/>
        </w:rPr>
        <w:t>ned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global</w:t>
      </w:r>
      <w:r>
        <w:rPr>
          <w:spacing w:val="20"/>
        </w:rPr>
        <w:t xml:space="preserve"> </w:t>
      </w:r>
      <w:r>
        <w:rPr>
          <w:spacing w:val="-1"/>
        </w:rPr>
        <w:t>equity</w:t>
      </w:r>
      <w:r>
        <w:rPr>
          <w:spacing w:val="15"/>
        </w:rPr>
        <w:t xml:space="preserve"> </w:t>
      </w:r>
      <w:r>
        <w:rPr>
          <w:spacing w:val="-1"/>
        </w:rPr>
        <w:t>market.This</w:t>
      </w:r>
      <w:r>
        <w:rPr>
          <w:spacing w:val="20"/>
          <w:w w:val="101"/>
        </w:rPr>
        <w:t xml:space="preserve"> </w:t>
      </w:r>
      <w:r>
        <w:rPr>
          <w:spacing w:val="-1"/>
        </w:rPr>
        <w:t>finding</w:t>
      </w:r>
      <w:r>
        <w:rPr/>
        <w:t xml:space="preserve"> </w:t>
      </w:r>
      <w:r>
        <w:rPr/>
        <w:t>suggests that underlying market uncertanty</w:t>
      </w:r>
      <w:r>
        <w:rPr>
          <w:spacing w:val="12"/>
          <w:w w:val="101"/>
        </w:rPr>
        <w:t xml:space="preserve"> </w:t>
      </w:r>
      <w:r>
        <w:rPr/>
        <w:t>isan</w:t>
      </w:r>
      <w:r>
        <w:rPr>
          <w:spacing w:val="13"/>
          <w:w w:val="102"/>
        </w:rPr>
        <w:t xml:space="preserve"> </w:t>
      </w:r>
      <w:r>
        <w:rPr/>
        <w:t>essential</w:t>
      </w:r>
      <w:r>
        <w:rPr>
          <w:spacing w:val="13"/>
        </w:rPr>
        <w:t xml:space="preserve"> </w:t>
      </w:r>
      <w:r>
        <w:rPr/>
        <w:t>determi</w:t>
      </w:r>
      <w:r>
        <w:rPr>
          <w:spacing w:val="-1"/>
        </w:rPr>
        <w:t>nant</w:t>
      </w:r>
      <w:r>
        <w:rPr/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8"/>
        </w:rPr>
        <w:t xml:space="preserve"> </w:t>
      </w:r>
      <w:r>
        <w:rPr>
          <w:spacing w:val="-4"/>
        </w:rPr>
        <w:t>ST effect.9</w:t>
      </w:r>
    </w:p>
    <w:p>
      <w:pPr>
        <w:spacing w:line="433" w:lineRule="auto"/>
        <w:rPr>
          <w:rFonts w:ascii="Arial"/>
          <w:sz w:val="21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262751</wp:posOffset>
            </wp:positionV>
            <wp:extent cx="488938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3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9"/>
        <w:spacing w:before="53" w:line="192" w:lineRule="auto"/>
        <w:rPr/>
      </w:pPr>
      <w:r>
        <w:rPr>
          <w:color w:val="00336F"/>
          <w:spacing w:val="-9"/>
        </w:rPr>
        <w:t>7 </w:t>
      </w:r>
      <w:hyperlink w:history="true" r:id="rId27">
        <w:r>
          <w:rPr>
            <w:color w:val="00336F"/>
            <w:spacing w:val="-9"/>
          </w:rPr>
          <w:t>https://fred.stlouisfed.org/series/USEPUINDXD</w:t>
        </w:r>
      </w:hyperlink>
      <w:r>
        <w:rPr>
          <w:color w:val="00336F"/>
          <w:spacing w:val="-9"/>
        </w:rPr>
        <w:t>.</w:t>
      </w:r>
    </w:p>
    <w:p>
      <w:pPr>
        <w:pStyle w:val="BodyText"/>
        <w:ind w:left="9" w:firstLine="90"/>
        <w:spacing w:before="25" w:line="200" w:lineRule="auto"/>
        <w:rPr/>
      </w:pPr>
      <w:r>
        <w:rPr>
          <w:spacing w:val="-6"/>
        </w:rPr>
        <w:t>8The CVI(crypto vol index)was created in 2019,but wehave a</w:t>
      </w:r>
      <w:r>
        <w:rPr>
          <w:spacing w:val="12"/>
        </w:rPr>
        <w:t xml:space="preserve"> </w:t>
      </w:r>
      <w:r>
        <w:rPr>
          <w:spacing w:val="-6"/>
        </w:rPr>
        <w:t>longer</w:t>
      </w:r>
      <w:r>
        <w:rPr>
          <w:spacing w:val="4"/>
        </w:rPr>
        <w:t xml:space="preserve"> </w:t>
      </w:r>
      <w:r>
        <w:rPr>
          <w:spacing w:val="-6"/>
        </w:rPr>
        <w:t>sam-</w:t>
      </w:r>
      <w:r>
        <w:rPr/>
        <w:t xml:space="preserve"> </w:t>
      </w:r>
      <w:r>
        <w:rPr>
          <w:spacing w:val="-7"/>
        </w:rPr>
        <w:t>ple period than CVI;therefore</w:t>
      </w:r>
      <w:r>
        <w:rPr>
          <w:spacing w:val="-8"/>
        </w:rPr>
        <w:t>,we constructed our own measurements.</w:t>
      </w:r>
    </w:p>
    <w:p>
      <w:pPr>
        <w:pStyle w:val="BodyText"/>
        <w:ind w:left="9" w:right="6" w:firstLine="90"/>
        <w:spacing w:before="15" w:line="200" w:lineRule="auto"/>
        <w:rPr/>
      </w:pPr>
      <w:r>
        <w:rPr>
          <w:spacing w:val="-5"/>
        </w:rPr>
        <w:t>9 We obtainthe same conclusion from that of</w:t>
      </w:r>
      <w:r>
        <w:rPr>
          <w:spacing w:val="-19"/>
        </w:rPr>
        <w:t xml:space="preserve"> </w:t>
      </w:r>
      <w:r>
        <w:rPr>
          <w:spacing w:val="-5"/>
        </w:rPr>
        <w:t>the equal-weighted</w:t>
      </w:r>
      <w:r>
        <w:rPr>
          <w:spacing w:val="-6"/>
        </w:rPr>
        <w:t xml:space="preserve"> portfolio</w:t>
      </w:r>
      <w:r>
        <w:rPr/>
        <w:t xml:space="preserve"> </w:t>
      </w:r>
      <w:r>
        <w:rPr>
          <w:spacing w:val="-5"/>
        </w:rPr>
        <w:t>returns(Table A06).</w:t>
      </w:r>
    </w:p>
    <w:p>
      <w:pPr>
        <w:spacing w:line="200" w:lineRule="auto"/>
        <w:sectPr>
          <w:type w:val="continuous"/>
          <w:pgSz w:w="11910" w:h="15870"/>
          <w:pgMar w:top="400" w:right="757" w:bottom="699" w:left="709" w:header="0" w:footer="609" w:gutter="0"/>
          <w:cols w:equalWidth="0" w:num="2">
            <w:col w:w="5281" w:space="100"/>
            <w:col w:w="5063" w:space="0"/>
          </w:cols>
        </w:sectPr>
        <w:rPr/>
      </w:pPr>
    </w:p>
    <w:p>
      <w:pPr>
        <w:spacing w:before="14"/>
        <w:rPr/>
      </w:pPr>
      <w:r/>
    </w:p>
    <w:p>
      <w:pPr>
        <w:sectPr>
          <w:footerReference w:type="default" r:id="rId28"/>
          <w:pgSz w:w="11910" w:h="15870"/>
          <w:pgMar w:top="400" w:right="755" w:bottom="716" w:left="709" w:header="0" w:footer="617" w:gutter="0"/>
          <w:cols w:equalWidth="0" w:num="1">
            <w:col w:w="10445" w:space="0"/>
          </w:cols>
        </w:sectPr>
        <w:rPr/>
      </w:pPr>
    </w:p>
    <w:p>
      <w:pPr>
        <w:pStyle w:val="BodyText"/>
        <w:spacing w:before="34" w:line="188" w:lineRule="auto"/>
        <w:outlineLvl w:val="6"/>
        <w:rPr>
          <w:sz w:val="17"/>
          <w:szCs w:val="17"/>
        </w:rPr>
      </w:pPr>
      <w:r>
        <w:rPr>
          <w:sz w:val="17"/>
          <w:szCs w:val="17"/>
          <w:b/>
          <w:bCs/>
          <w:i/>
          <w:iCs/>
          <w:spacing w:val="-13"/>
        </w:rPr>
        <w:t>C.X.Cai</w:t>
      </w:r>
      <w:r>
        <w:rPr>
          <w:sz w:val="17"/>
          <w:szCs w:val="17"/>
          <w:b/>
          <w:bCs/>
          <w:i/>
          <w:iCs/>
          <w:spacing w:val="7"/>
        </w:rPr>
        <w:t xml:space="preserve"> </w:t>
      </w:r>
      <w:r>
        <w:rPr>
          <w:sz w:val="17"/>
          <w:szCs w:val="17"/>
          <w:b/>
          <w:bCs/>
          <w:i/>
          <w:iCs/>
          <w:spacing w:val="-13"/>
        </w:rPr>
        <w:t>andR.Zhao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1" w:line="173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22"/>
          <w:w w:val="101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2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8"/>
          <w:w w:val="101"/>
          <w:position w:val="2"/>
        </w:rPr>
        <w:t xml:space="preserve">  </w:t>
      </w:r>
      <w:r>
        <w:rPr>
          <w:sz w:val="13"/>
          <w:szCs w:val="13"/>
          <w:i/>
          <w:iCs/>
          <w:spacing w:val="2"/>
          <w:position w:val="2"/>
        </w:rPr>
        <w:t>159(2024)107052</w:t>
      </w:r>
    </w:p>
    <w:p>
      <w:pPr>
        <w:spacing w:line="173" w:lineRule="exact"/>
        <w:sectPr>
          <w:type w:val="continuous"/>
          <w:pgSz w:w="11910" w:h="15870"/>
          <w:pgMar w:top="400" w:right="755" w:bottom="716" w:left="709" w:header="0" w:footer="617" w:gutter="0"/>
          <w:cols w:equalWidth="0" w:num="2">
            <w:col w:w="7501" w:space="100"/>
            <w:col w:w="2845" w:space="0"/>
          </w:cols>
        </w:sectPr>
        <w:rPr>
          <w:sz w:val="13"/>
          <w:szCs w:val="13"/>
        </w:rPr>
      </w:pPr>
    </w:p>
    <w:p>
      <w:pPr>
        <w:pStyle w:val="BodyText"/>
        <w:ind w:left="1520"/>
        <w:spacing w:before="281" w:line="16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Table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  <w:spacing w:val="-6"/>
        </w:rPr>
        <w:t>7</w:t>
      </w:r>
    </w:p>
    <w:p>
      <w:pPr>
        <w:pStyle w:val="BodyText"/>
        <w:ind w:left="1520"/>
        <w:spacing w:line="191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The salience effect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3"/>
        </w:rPr>
        <w:t>crypto market —unce</w:t>
      </w:r>
      <w:r>
        <w:rPr>
          <w:sz w:val="17"/>
          <w:szCs w:val="17"/>
          <w:spacing w:val="-4"/>
        </w:rPr>
        <w:t>rtainty and attentions.</w:t>
      </w:r>
    </w:p>
    <w:p>
      <w:pPr>
        <w:ind w:left="3260"/>
        <w:spacing w:before="142" w:line="215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2"/>
        </w:rPr>
        <w:t>Panel A:Uncertainty Measured by VIX</w:t>
      </w:r>
      <w:r>
        <w:rPr>
          <w:rFonts w:ascii="SimSun" w:hAnsi="SimSun" w:eastAsia="SimSun" w:cs="SimSun"/>
          <w:sz w:val="13"/>
          <w:szCs w:val="13"/>
          <w:spacing w:val="-51"/>
        </w:rPr>
        <w:t xml:space="preserve"> </w:t>
      </w:r>
      <w:r>
        <w:rPr>
          <w:rFonts w:ascii="SimSun" w:hAnsi="SimSun" w:eastAsia="SimSun" w:cs="SimSun"/>
          <w:sz w:val="13"/>
          <w:szCs w:val="13"/>
          <w:u w:val="single" w:color="auto"/>
        </w:rPr>
        <w:t xml:space="preserve">                                                      </w:t>
      </w:r>
    </w:p>
    <w:p>
      <w:pPr>
        <w:ind w:left="3250"/>
        <w:spacing w:before="107" w:line="190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</w:rPr>
        <w:t>1(Low)            </w:t>
      </w:r>
      <w:r>
        <w:rPr>
          <w:rFonts w:ascii="SimSun" w:hAnsi="SimSun" w:eastAsia="SimSun" w:cs="SimSun"/>
          <w:sz w:val="13"/>
          <w:szCs w:val="13"/>
          <w:spacing w:val="-3"/>
          <w:position w:val="-1"/>
        </w:rPr>
        <w:t>2</w:t>
      </w:r>
      <w:r>
        <w:rPr>
          <w:rFonts w:ascii="SimSun" w:hAnsi="SimSun" w:eastAsia="SimSun" w:cs="SimSun"/>
          <w:sz w:val="13"/>
          <w:szCs w:val="13"/>
          <w:spacing w:val="5"/>
          <w:position w:val="-1"/>
        </w:rPr>
        <w:t xml:space="preserve">            </w:t>
      </w:r>
      <w:r>
        <w:rPr>
          <w:rFonts w:ascii="SimSun" w:hAnsi="SimSun" w:eastAsia="SimSun" w:cs="SimSun"/>
          <w:sz w:val="13"/>
          <w:szCs w:val="13"/>
          <w:spacing w:val="-3"/>
          <w:position w:val="-2"/>
        </w:rPr>
        <w:t>3</w:t>
      </w:r>
      <w:r>
        <w:rPr>
          <w:rFonts w:ascii="SimSun" w:hAnsi="SimSun" w:eastAsia="SimSun" w:cs="SimSun"/>
          <w:sz w:val="13"/>
          <w:szCs w:val="13"/>
          <w:spacing w:val="5"/>
          <w:position w:val="-2"/>
        </w:rPr>
        <w:t xml:space="preserve">              </w:t>
      </w:r>
      <w:r>
        <w:rPr>
          <w:rFonts w:ascii="SimSun" w:hAnsi="SimSun" w:eastAsia="SimSun" w:cs="SimSun"/>
          <w:sz w:val="13"/>
          <w:szCs w:val="13"/>
          <w:spacing w:val="-3"/>
          <w:position w:val="-2"/>
        </w:rPr>
        <w:t>4              </w:t>
      </w:r>
      <w:r>
        <w:rPr>
          <w:rFonts w:ascii="SimSun" w:hAnsi="SimSun" w:eastAsia="SimSun" w:cs="SimSun"/>
          <w:sz w:val="13"/>
          <w:szCs w:val="13"/>
          <w:spacing w:val="-3"/>
        </w:rPr>
        <w:t>5</w:t>
      </w:r>
      <w:r>
        <w:rPr>
          <w:rFonts w:ascii="SimSun" w:hAnsi="SimSun" w:eastAsia="SimSun" w:cs="SimSun"/>
          <w:sz w:val="13"/>
          <w:szCs w:val="13"/>
          <w:spacing w:val="66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(High)</w:t>
      </w:r>
      <w:r>
        <w:rPr>
          <w:rFonts w:ascii="SimSun" w:hAnsi="SimSun" w:eastAsia="SimSun" w:cs="SimSun"/>
          <w:sz w:val="13"/>
          <w:szCs w:val="13"/>
          <w:spacing w:val="11"/>
        </w:rPr>
        <w:t xml:space="preserve">     </w:t>
      </w:r>
      <w:r>
        <w:rPr>
          <w:rFonts w:ascii="SimSun" w:hAnsi="SimSun" w:eastAsia="SimSun" w:cs="SimSun"/>
          <w:sz w:val="13"/>
          <w:szCs w:val="13"/>
          <w:spacing w:val="-3"/>
        </w:rPr>
        <w:t>High</w:t>
      </w:r>
      <w:r>
        <w:rPr>
          <w:rFonts w:ascii="SimSun" w:hAnsi="SimSun" w:eastAsia="SimSun" w:cs="SimSun"/>
          <w:sz w:val="13"/>
          <w:szCs w:val="13"/>
          <w:spacing w:val="5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>-Low</w:t>
      </w:r>
    </w:p>
    <w:tbl>
      <w:tblPr>
        <w:tblStyle w:val="TableNormal"/>
        <w:tblW w:w="7479" w:type="dxa"/>
        <w:tblInd w:w="149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93"/>
        <w:gridCol w:w="4095"/>
        <w:gridCol w:w="986"/>
        <w:gridCol w:w="1005"/>
      </w:tblGrid>
      <w:tr>
        <w:trPr>
          <w:trHeight w:val="269" w:hRule="atLeast"/>
        </w:trPr>
        <w:tc>
          <w:tcPr>
            <w:tcW w:w="7479" w:type="dxa"/>
            <w:vAlign w:val="top"/>
            <w:gridSpan w:val="4"/>
            <w:tcBorders>
              <w:top w:val="single" w:color="000000" w:sz="4" w:space="0"/>
            </w:tcBorders>
          </w:tcPr>
          <w:p>
            <w:pPr>
              <w:ind w:left="179"/>
              <w:spacing w:before="86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1"/>
              </w:rPr>
              <w:t>HighVIX                 </w:t>
            </w:r>
            <w:r>
              <w:rPr>
                <w:rFonts w:ascii="SimSun" w:hAnsi="SimSun" w:eastAsia="SimSun" w:cs="SimSun"/>
                <w:sz w:val="13"/>
                <w:szCs w:val="13"/>
                <w:position w:val="-1"/>
              </w:rPr>
              <w:t>0.0084           </w:t>
            </w:r>
            <w:r>
              <w:rPr>
                <w:rFonts w:ascii="SimSun" w:hAnsi="SimSun" w:eastAsia="SimSun" w:cs="SimSun"/>
                <w:sz w:val="13"/>
                <w:szCs w:val="13"/>
              </w:rPr>
              <w:t>0.0035         0.0001         -0.003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7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-0.0112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-0.0197</w:t>
            </w:r>
          </w:p>
        </w:tc>
      </w:tr>
      <w:tr>
        <w:trPr>
          <w:trHeight w:val="155" w:hRule="atLeast"/>
        </w:trPr>
        <w:tc>
          <w:tcPr>
            <w:tcW w:w="1393" w:type="dxa"/>
            <w:vAlign w:val="top"/>
          </w:tcPr>
          <w:p>
            <w:pPr>
              <w:ind w:left="179"/>
              <w:spacing w:before="35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Low VIX</w:t>
            </w:r>
          </w:p>
        </w:tc>
        <w:tc>
          <w:tcPr>
            <w:tcW w:w="4095" w:type="dxa"/>
            <w:vAlign w:val="top"/>
          </w:tcPr>
          <w:p>
            <w:pPr>
              <w:ind w:left="336"/>
              <w:spacing w:before="34" w:line="11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0.0316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  <w:position w:val="-1"/>
              </w:rPr>
              <w:t xml:space="preserve">  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-0.0027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0.0005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-0.0063</w:t>
            </w:r>
          </w:p>
        </w:tc>
        <w:tc>
          <w:tcPr>
            <w:tcW w:w="986" w:type="dxa"/>
            <w:vAlign w:val="top"/>
          </w:tcPr>
          <w:p>
            <w:pPr>
              <w:ind w:left="242"/>
              <w:spacing w:before="34" w:line="15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-0.0169</w:t>
            </w:r>
          </w:p>
        </w:tc>
        <w:tc>
          <w:tcPr>
            <w:tcW w:w="1005" w:type="dxa"/>
            <w:vAlign w:val="top"/>
          </w:tcPr>
          <w:p>
            <w:pPr>
              <w:ind w:left="245"/>
              <w:spacing w:before="34" w:line="11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-0.0485</w:t>
            </w:r>
          </w:p>
        </w:tc>
      </w:tr>
      <w:tr>
        <w:trPr>
          <w:trHeight w:val="173" w:hRule="atLeast"/>
        </w:trPr>
        <w:tc>
          <w:tcPr>
            <w:tcW w:w="1393" w:type="dxa"/>
            <w:vAlign w:val="top"/>
          </w:tcPr>
          <w:p>
            <w:pPr>
              <w:ind w:left="179"/>
              <w:spacing w:before="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High-Low</w:t>
            </w:r>
          </w:p>
        </w:tc>
        <w:tc>
          <w:tcPr>
            <w:tcW w:w="4095" w:type="dxa"/>
            <w:vAlign w:val="top"/>
          </w:tcPr>
          <w:p>
            <w:pPr>
              <w:ind w:left="237"/>
              <w:spacing w:before="59" w:line="104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-0.0232**          0.0061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-0.0004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0.0026</w:t>
            </w:r>
          </w:p>
        </w:tc>
        <w:tc>
          <w:tcPr>
            <w:tcW w:w="986" w:type="dxa"/>
            <w:vAlign w:val="top"/>
          </w:tcPr>
          <w:p>
            <w:pPr>
              <w:ind w:left="282"/>
              <w:spacing w:before="59" w:line="104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E1300"/>
                <w:spacing w:val="-2"/>
                <w:position w:val="-1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0057</w:t>
            </w:r>
          </w:p>
        </w:tc>
        <w:tc>
          <w:tcPr>
            <w:tcW w:w="1005" w:type="dxa"/>
            <w:vAlign w:val="top"/>
          </w:tcPr>
          <w:p>
            <w:pPr>
              <w:ind w:left="215"/>
              <w:spacing w:before="39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0.0288**</w:t>
            </w:r>
          </w:p>
        </w:tc>
      </w:tr>
      <w:tr>
        <w:trPr>
          <w:trHeight w:val="187" w:hRule="atLeast"/>
        </w:trPr>
        <w:tc>
          <w:tcPr>
            <w:tcW w:w="1393" w:type="dxa"/>
            <w:vAlign w:val="top"/>
            <w:tcBorders>
              <w:bottom w:val="single" w:color="000000" w:sz="4" w:space="0"/>
            </w:tcBorders>
          </w:tcPr>
          <w:p>
            <w:pPr>
              <w:ind w:left="179"/>
              <w:spacing w:before="2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t-Stat</w:t>
            </w:r>
          </w:p>
        </w:tc>
        <w:tc>
          <w:tcPr>
            <w:tcW w:w="4095" w:type="dxa"/>
            <w:vAlign w:val="top"/>
            <w:tcBorders>
              <w:bottom w:val="single" w:color="000000" w:sz="4" w:space="0"/>
            </w:tcBorders>
          </w:tcPr>
          <w:p>
            <w:pPr>
              <w:ind w:left="267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[-2.368]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       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[1.212]        [-0.078]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     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[0.598]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</w:tcBorders>
          </w:tcPr>
          <w:p>
            <w:pPr>
              <w:ind w:left="242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[0.936]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</w:tcBorders>
          </w:tcPr>
          <w:p>
            <w:pPr>
              <w:ind w:left="245"/>
              <w:spacing w:before="17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[2.424]</w:t>
            </w:r>
          </w:p>
        </w:tc>
      </w:tr>
      <w:tr>
        <w:trPr>
          <w:trHeight w:val="409" w:hRule="atLeast"/>
        </w:trPr>
        <w:tc>
          <w:tcPr>
            <w:tcW w:w="139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416"/>
              <w:spacing w:before="253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Panel B:Uncertainty Measured by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UNC</w:t>
            </w:r>
          </w:p>
          <w:p>
            <w:pPr>
              <w:ind w:left="456"/>
              <w:spacing w:before="103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397"/>
                <w:spacing w:val="-6"/>
              </w:rPr>
              <w:t>(Low)</w:t>
            </w:r>
            <w:r>
              <w:rPr>
                <w:rFonts w:ascii="SimSun" w:hAnsi="SimSun" w:eastAsia="SimSun" w:cs="SimSun"/>
                <w:sz w:val="13"/>
                <w:szCs w:val="13"/>
                <w:color w:val="002397"/>
                <w:spacing w:val="4"/>
              </w:rPr>
              <w:t xml:space="preserve">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2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3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  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4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0" w:hRule="atLeast"/>
        </w:trPr>
        <w:tc>
          <w:tcPr>
            <w:tcW w:w="139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62"/>
              <w:spacing w:before="83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5</w:t>
            </w:r>
            <w:r>
              <w:rPr>
                <w:rFonts w:ascii="SimSun" w:hAnsi="SimSun" w:eastAsia="SimSun" w:cs="SimSun"/>
                <w:sz w:val="13"/>
                <w:szCs w:val="13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(High)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05"/>
              <w:spacing w:before="83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 -Low</w:t>
            </w:r>
          </w:p>
        </w:tc>
      </w:tr>
      <w:tr>
        <w:trPr>
          <w:trHeight w:val="273" w:hRule="atLeast"/>
        </w:trPr>
        <w:tc>
          <w:tcPr>
            <w:tcW w:w="1393" w:type="dxa"/>
            <w:vAlign w:val="top"/>
            <w:tcBorders>
              <w:top w:val="single" w:color="000000" w:sz="4" w:space="0"/>
            </w:tcBorders>
          </w:tcPr>
          <w:p>
            <w:pPr>
              <w:ind w:left="181"/>
              <w:spacing w:before="10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High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UNG</w:t>
            </w:r>
          </w:p>
        </w:tc>
        <w:tc>
          <w:tcPr>
            <w:tcW w:w="4095" w:type="dxa"/>
            <w:vAlign w:val="top"/>
            <w:tcBorders>
              <w:top w:val="single" w:color="000000" w:sz="4" w:space="0"/>
            </w:tcBorders>
          </w:tcPr>
          <w:p>
            <w:pPr>
              <w:ind w:left="356"/>
              <w:spacing w:before="141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0.0068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 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-0.0002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0.0049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-0.0008</w:t>
            </w:r>
          </w:p>
        </w:tc>
        <w:tc>
          <w:tcPr>
            <w:tcW w:w="986" w:type="dxa"/>
            <w:vAlign w:val="top"/>
            <w:tcBorders>
              <w:top w:val="single" w:color="000000" w:sz="4" w:space="0"/>
            </w:tcBorders>
          </w:tcPr>
          <w:p>
            <w:pPr>
              <w:ind w:left="252"/>
              <w:spacing w:before="140" w:line="17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-0.0155</w:t>
            </w:r>
          </w:p>
        </w:tc>
        <w:tc>
          <w:tcPr>
            <w:tcW w:w="1005" w:type="dxa"/>
            <w:vAlign w:val="top"/>
            <w:tcBorders>
              <w:top w:val="single" w:color="000000" w:sz="4" w:space="0"/>
            </w:tcBorders>
          </w:tcPr>
          <w:p>
            <w:pPr>
              <w:ind w:left="245"/>
              <w:spacing w:before="141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-0.0223</w:t>
            </w:r>
          </w:p>
        </w:tc>
      </w:tr>
      <w:tr>
        <w:trPr>
          <w:trHeight w:val="150" w:hRule="atLeast"/>
        </w:trPr>
        <w:tc>
          <w:tcPr>
            <w:tcW w:w="1393" w:type="dxa"/>
            <w:vAlign w:val="top"/>
          </w:tcPr>
          <w:p>
            <w:pPr>
              <w:ind w:left="181"/>
              <w:spacing w:before="36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  <w:position w:val="-1"/>
              </w:rPr>
              <w:t>Low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  <w:position w:val="-1"/>
              </w:rPr>
              <w:t>UNG</w:t>
            </w:r>
          </w:p>
        </w:tc>
        <w:tc>
          <w:tcPr>
            <w:tcW w:w="4095" w:type="dxa"/>
            <w:vAlign w:val="top"/>
          </w:tcPr>
          <w:p>
            <w:pPr>
              <w:ind w:left="356"/>
              <w:spacing w:before="3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0.0331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  <w:position w:val="-1"/>
              </w:rPr>
              <w:t xml:space="preserve">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0.0010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-0.0043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-0.0092</w:t>
            </w:r>
          </w:p>
        </w:tc>
        <w:tc>
          <w:tcPr>
            <w:tcW w:w="986" w:type="dxa"/>
            <w:vAlign w:val="top"/>
          </w:tcPr>
          <w:p>
            <w:pPr>
              <w:ind w:left="252"/>
              <w:spacing w:before="3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-0.0126</w:t>
            </w:r>
          </w:p>
        </w:tc>
        <w:tc>
          <w:tcPr>
            <w:tcW w:w="1005" w:type="dxa"/>
            <w:vAlign w:val="top"/>
          </w:tcPr>
          <w:p>
            <w:pPr>
              <w:ind w:left="245"/>
              <w:spacing w:before="37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-0.0457</w:t>
            </w:r>
          </w:p>
        </w:tc>
      </w:tr>
      <w:tr>
        <w:trPr>
          <w:trHeight w:val="163" w:hRule="atLeast"/>
        </w:trPr>
        <w:tc>
          <w:tcPr>
            <w:tcW w:w="1393" w:type="dxa"/>
            <w:vAlign w:val="top"/>
          </w:tcPr>
          <w:p>
            <w:pPr>
              <w:ind w:left="181"/>
              <w:spacing w:before="18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High-Low</w:t>
            </w:r>
          </w:p>
        </w:tc>
        <w:tc>
          <w:tcPr>
            <w:tcW w:w="4095" w:type="dxa"/>
            <w:vAlign w:val="top"/>
          </w:tcPr>
          <w:p>
            <w:pPr>
              <w:ind w:left="356"/>
              <w:spacing w:before="19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-0.0263*★★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   </w:t>
            </w:r>
            <w:r>
              <w:rPr>
                <w:rFonts w:ascii="SimSun" w:hAnsi="SimSun" w:eastAsia="SimSun" w:cs="SimSun"/>
                <w:sz w:val="13"/>
                <w:szCs w:val="13"/>
              </w:rPr>
              <w:t>-0.0012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     </w:t>
            </w:r>
            <w:r>
              <w:rPr>
                <w:rFonts w:ascii="SimSun" w:hAnsi="SimSun" w:eastAsia="SimSun" w:cs="SimSun"/>
                <w:sz w:val="13"/>
                <w:szCs w:val="13"/>
              </w:rPr>
              <w:t>0.0093*★       0.0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084*</w:t>
            </w:r>
          </w:p>
        </w:tc>
        <w:tc>
          <w:tcPr>
            <w:tcW w:w="986" w:type="dxa"/>
            <w:vAlign w:val="top"/>
          </w:tcPr>
          <w:p>
            <w:pPr>
              <w:ind w:left="252"/>
              <w:spacing w:before="47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-0.0029</w:t>
            </w:r>
          </w:p>
        </w:tc>
        <w:tc>
          <w:tcPr>
            <w:tcW w:w="1005" w:type="dxa"/>
            <w:vAlign w:val="top"/>
          </w:tcPr>
          <w:p>
            <w:pPr>
              <w:ind w:left="245"/>
              <w:spacing w:before="47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0.0234*</w:t>
            </w:r>
          </w:p>
        </w:tc>
      </w:tr>
      <w:tr>
        <w:trPr>
          <w:trHeight w:val="203" w:hRule="atLeast"/>
        </w:trPr>
        <w:tc>
          <w:tcPr>
            <w:tcW w:w="1393" w:type="dxa"/>
            <w:vAlign w:val="top"/>
            <w:tcBorders>
              <w:bottom w:val="single" w:color="000000" w:sz="4" w:space="0"/>
            </w:tcBorders>
          </w:tcPr>
          <w:p>
            <w:pPr>
              <w:ind w:left="181"/>
              <w:spacing w:before="43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3"/>
              </w:rPr>
              <w:t>t-Stat</w:t>
            </w:r>
          </w:p>
        </w:tc>
        <w:tc>
          <w:tcPr>
            <w:tcW w:w="4095" w:type="dxa"/>
            <w:vAlign w:val="top"/>
            <w:tcBorders>
              <w:bottom w:val="single" w:color="000000" w:sz="4" w:space="0"/>
            </w:tcBorders>
          </w:tcPr>
          <w:p>
            <w:pPr>
              <w:ind w:left="287"/>
              <w:spacing w:before="14" w:line="23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1"/>
              </w:rPr>
              <w:t>[-2.696]          [-0.235]       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[2.091]         [1.914]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</w:tcBorders>
          </w:tcPr>
          <w:p>
            <w:pPr>
              <w:ind w:left="222"/>
              <w:spacing w:before="15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[-0.483]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</w:tcBorders>
          </w:tcPr>
          <w:p>
            <w:pPr>
              <w:ind w:left="245"/>
              <w:spacing w:before="35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[1.798]</w:t>
            </w:r>
          </w:p>
        </w:tc>
      </w:tr>
      <w:tr>
        <w:trPr>
          <w:trHeight w:val="389" w:hRule="atLeast"/>
        </w:trPr>
        <w:tc>
          <w:tcPr>
            <w:tcW w:w="139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396"/>
              <w:spacing w:before="235" w:line="21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Panel C:U</w:t>
            </w:r>
            <w:r>
              <w:rPr>
                <w:rFonts w:ascii="SimSun" w:hAnsi="SimSun" w:eastAsia="SimSun" w:cs="SimSun"/>
                <w:sz w:val="14"/>
                <w:szCs w:val="14"/>
                <w:color w:val="91000A"/>
              </w:rPr>
              <w:t>ncertainty Measured by BT</w:t>
            </w:r>
            <w:r>
              <w:rPr>
                <w:rFonts w:ascii="SimSun" w:hAnsi="SimSun" w:eastAsia="SimSun" w:cs="SimSun"/>
                <w:sz w:val="14"/>
                <w:szCs w:val="14"/>
                <w:color w:val="91000A"/>
                <w:spacing w:val="-1"/>
              </w:rPr>
              <w:t>C VOL</w:t>
            </w:r>
          </w:p>
          <w:p>
            <w:pPr>
              <w:ind w:left="466"/>
              <w:spacing w:before="92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2397"/>
                <w:spacing w:val="-6"/>
              </w:rPr>
              <w:t>(Low)</w:t>
            </w:r>
            <w:r>
              <w:rPr>
                <w:rFonts w:ascii="SimSun" w:hAnsi="SimSun" w:eastAsia="SimSun" w:cs="SimSun"/>
                <w:sz w:val="14"/>
                <w:szCs w:val="14"/>
                <w:color w:val="002397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</w:rPr>
              <w:t>2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          </w:t>
            </w:r>
            <w:r>
              <w:rPr>
                <w:rFonts w:ascii="SimSun" w:hAnsi="SimSun" w:eastAsia="SimSun" w:cs="SimSun"/>
                <w:sz w:val="14"/>
                <w:szCs w:val="14"/>
                <w:spacing w:val="-6"/>
                <w:position w:val="-1"/>
              </w:rPr>
              <w:t>3               4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0" w:hRule="atLeast"/>
        </w:trPr>
        <w:tc>
          <w:tcPr>
            <w:tcW w:w="139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52"/>
              <w:spacing w:before="85"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05"/>
              <w:spacing w:before="85"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High-Low</w:t>
            </w:r>
          </w:p>
        </w:tc>
      </w:tr>
      <w:tr>
        <w:trPr>
          <w:trHeight w:val="264" w:hRule="atLeast"/>
        </w:trPr>
        <w:tc>
          <w:tcPr>
            <w:tcW w:w="1393" w:type="dxa"/>
            <w:vAlign w:val="top"/>
            <w:tcBorders>
              <w:top w:val="single" w:color="000000" w:sz="4" w:space="0"/>
            </w:tcBorders>
          </w:tcPr>
          <w:p>
            <w:pPr>
              <w:ind w:left="181"/>
              <w:spacing w:before="82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High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BTCVOL</w:t>
            </w:r>
          </w:p>
        </w:tc>
        <w:tc>
          <w:tcPr>
            <w:tcW w:w="4095" w:type="dxa"/>
            <w:vAlign w:val="top"/>
            <w:tcBorders>
              <w:top w:val="single" w:color="000000" w:sz="4" w:space="0"/>
            </w:tcBorders>
          </w:tcPr>
          <w:p>
            <w:pPr>
              <w:ind w:left="336"/>
              <w:spacing w:before="135" w:line="11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0.0207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  <w:position w:val="-1"/>
              </w:rPr>
              <w:t xml:space="preserve"> 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0.0017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-0.0025       -0.0043</w:t>
            </w:r>
          </w:p>
        </w:tc>
        <w:tc>
          <w:tcPr>
            <w:tcW w:w="986" w:type="dxa"/>
            <w:vAlign w:val="top"/>
            <w:tcBorders>
              <w:top w:val="single" w:color="000000" w:sz="4" w:space="0"/>
            </w:tcBorders>
          </w:tcPr>
          <w:p>
            <w:pPr>
              <w:ind w:left="232"/>
              <w:spacing w:before="145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-0.0160</w:t>
            </w:r>
          </w:p>
        </w:tc>
        <w:tc>
          <w:tcPr>
            <w:tcW w:w="1005" w:type="dxa"/>
            <w:vAlign w:val="top"/>
            <w:tcBorders>
              <w:top w:val="single" w:color="000000" w:sz="4" w:space="0"/>
            </w:tcBorders>
          </w:tcPr>
          <w:p>
            <w:pPr>
              <w:ind w:left="235"/>
              <w:spacing w:before="135" w:line="11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-0.0366</w:t>
            </w:r>
          </w:p>
        </w:tc>
      </w:tr>
      <w:tr>
        <w:trPr>
          <w:trHeight w:val="149" w:hRule="atLeast"/>
        </w:trPr>
        <w:tc>
          <w:tcPr>
            <w:tcW w:w="1393" w:type="dxa"/>
            <w:vAlign w:val="top"/>
          </w:tcPr>
          <w:p>
            <w:pPr>
              <w:ind w:left="181"/>
              <w:spacing w:before="29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  <w:position w:val="-2"/>
              </w:rPr>
              <w:t>Low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  <w:position w:val="-2"/>
              </w:rPr>
              <w:t>BTC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  <w:position w:val="-2"/>
              </w:rPr>
              <w:t>VOL</w:t>
            </w:r>
          </w:p>
        </w:tc>
        <w:tc>
          <w:tcPr>
            <w:tcW w:w="4095" w:type="dxa"/>
            <w:vAlign w:val="top"/>
          </w:tcPr>
          <w:p>
            <w:pPr>
              <w:ind w:left="336"/>
              <w:spacing w:before="3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0.0193         -0.0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009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0.0031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  <w:position w:val="-2"/>
              </w:rPr>
              <w:t xml:space="preserve">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-0.0058</w:t>
            </w:r>
          </w:p>
        </w:tc>
        <w:tc>
          <w:tcPr>
            <w:tcW w:w="986" w:type="dxa"/>
            <w:vAlign w:val="top"/>
          </w:tcPr>
          <w:p>
            <w:pPr>
              <w:ind w:left="232"/>
              <w:spacing w:before="3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-0.0121</w:t>
            </w:r>
          </w:p>
        </w:tc>
        <w:tc>
          <w:tcPr>
            <w:tcW w:w="1005" w:type="dxa"/>
            <w:vAlign w:val="top"/>
          </w:tcPr>
          <w:p>
            <w:pPr>
              <w:ind w:left="235"/>
              <w:spacing w:before="31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-0.0314</w:t>
            </w:r>
          </w:p>
        </w:tc>
      </w:tr>
      <w:tr>
        <w:trPr>
          <w:trHeight w:val="179" w:hRule="atLeast"/>
        </w:trPr>
        <w:tc>
          <w:tcPr>
            <w:tcW w:w="1393" w:type="dxa"/>
            <w:vAlign w:val="top"/>
          </w:tcPr>
          <w:p>
            <w:pPr>
              <w:ind w:left="181"/>
              <w:spacing w:before="10" w:line="20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High-Low</w:t>
            </w:r>
          </w:p>
        </w:tc>
        <w:tc>
          <w:tcPr>
            <w:tcW w:w="4095" w:type="dxa"/>
            <w:vAlign w:val="top"/>
          </w:tcPr>
          <w:p>
            <w:pPr>
              <w:ind w:left="336"/>
              <w:spacing w:before="52" w:line="11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0.0014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  <w:position w:val="-1"/>
              </w:rPr>
              <w:t xml:space="preserve"> 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0.0026        -0.0056*       0.0015</w:t>
            </w:r>
          </w:p>
        </w:tc>
        <w:tc>
          <w:tcPr>
            <w:tcW w:w="986" w:type="dxa"/>
            <w:vAlign w:val="top"/>
          </w:tcPr>
          <w:p>
            <w:pPr>
              <w:ind w:left="232"/>
              <w:spacing w:before="52" w:line="11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-0.0038</w:t>
            </w:r>
          </w:p>
        </w:tc>
        <w:tc>
          <w:tcPr>
            <w:tcW w:w="1005" w:type="dxa"/>
            <w:vAlign w:val="top"/>
          </w:tcPr>
          <w:p>
            <w:pPr>
              <w:ind w:left="205"/>
              <w:spacing w:before="43" w:line="16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-0.0053*</w:t>
            </w:r>
          </w:p>
        </w:tc>
      </w:tr>
      <w:tr>
        <w:trPr>
          <w:trHeight w:val="186" w:hRule="atLeast"/>
        </w:trPr>
        <w:tc>
          <w:tcPr>
            <w:tcW w:w="1393" w:type="dxa"/>
            <w:vAlign w:val="top"/>
            <w:tcBorders>
              <w:bottom w:val="single" w:color="000000" w:sz="4" w:space="0"/>
            </w:tcBorders>
          </w:tcPr>
          <w:p>
            <w:pPr>
              <w:ind w:left="181"/>
              <w:spacing w:before="41" w:line="17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3"/>
              </w:rPr>
              <w:t>t-Stat</w:t>
            </w:r>
          </w:p>
        </w:tc>
        <w:tc>
          <w:tcPr>
            <w:tcW w:w="4095" w:type="dxa"/>
            <w:vAlign w:val="top"/>
            <w:tcBorders>
              <w:bottom w:val="single" w:color="000000" w:sz="4" w:space="0"/>
            </w:tcBorders>
          </w:tcPr>
          <w:p>
            <w:pPr>
              <w:ind w:left="297"/>
              <w:spacing w:before="21"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[0.550]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     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[-0.126]</w:t>
            </w:r>
            <w:r>
              <w:rPr>
                <w:rFonts w:ascii="SimSun" w:hAnsi="SimSun" w:eastAsia="SimSun" w:cs="SimSun"/>
                <w:sz w:val="14"/>
                <w:szCs w:val="14"/>
                <w:spacing w:val="7"/>
              </w:rPr>
              <w:t xml:space="preserve"> 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[-2.307]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[-0.434]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</w:tcBorders>
          </w:tcPr>
          <w:p>
            <w:pPr>
              <w:ind w:left="232"/>
              <w:spacing w:before="31"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[0.141]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</w:tcBorders>
          </w:tcPr>
          <w:p>
            <w:pPr>
              <w:ind w:left="205"/>
              <w:spacing w:before="31"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[-2.350]</w:t>
            </w:r>
          </w:p>
        </w:tc>
      </w:tr>
      <w:tr>
        <w:trPr>
          <w:trHeight w:val="409" w:hRule="atLeast"/>
        </w:trPr>
        <w:tc>
          <w:tcPr>
            <w:tcW w:w="139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416"/>
              <w:spacing w:before="25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Panel D:Attention Measured by Goog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le Search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Index</w:t>
            </w:r>
          </w:p>
          <w:p>
            <w:pPr>
              <w:ind w:left="456"/>
              <w:spacing w:before="106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49C"/>
                <w:spacing w:val="-6"/>
              </w:rPr>
              <w:t>(Low)</w:t>
            </w:r>
            <w:r>
              <w:rPr>
                <w:rFonts w:ascii="SimSun" w:hAnsi="SimSun" w:eastAsia="SimSun" w:cs="SimSun"/>
                <w:sz w:val="13"/>
                <w:szCs w:val="13"/>
                <w:color w:val="00249C"/>
                <w:spacing w:val="4"/>
              </w:rPr>
              <w:t xml:space="preserve">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  <w:position w:val="-1"/>
              </w:rPr>
              <w:t>2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  <w:position w:val="-1"/>
              </w:rPr>
              <w:t xml:space="preserve">  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  <w:position w:val="-1"/>
              </w:rPr>
              <w:t>3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  <w:position w:val="-1"/>
              </w:rPr>
              <w:t xml:space="preserve">    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  <w:position w:val="-1"/>
              </w:rPr>
              <w:t>4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39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62"/>
              <w:spacing w:before="88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5</w:t>
            </w:r>
            <w:r>
              <w:rPr>
                <w:rFonts w:ascii="SimSun" w:hAnsi="SimSun" w:eastAsia="SimSun" w:cs="SimSun"/>
                <w:sz w:val="13"/>
                <w:szCs w:val="13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(High)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15"/>
              <w:spacing w:before="7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 -Low</w:t>
            </w:r>
          </w:p>
        </w:tc>
      </w:tr>
      <w:tr>
        <w:trPr>
          <w:trHeight w:val="258" w:hRule="atLeast"/>
        </w:trPr>
        <w:tc>
          <w:tcPr>
            <w:tcW w:w="1393" w:type="dxa"/>
            <w:vAlign w:val="top"/>
            <w:tcBorders>
              <w:top w:val="single" w:color="000000" w:sz="4" w:space="0"/>
            </w:tcBorders>
          </w:tcPr>
          <w:p>
            <w:pPr>
              <w:ind w:left="191"/>
              <w:spacing w:before="106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High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Google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Search</w:t>
            </w:r>
          </w:p>
        </w:tc>
        <w:tc>
          <w:tcPr>
            <w:tcW w:w="4095" w:type="dxa"/>
            <w:vAlign w:val="top"/>
            <w:tcBorders>
              <w:top w:val="single" w:color="000000" w:sz="4" w:space="0"/>
            </w:tcBorders>
          </w:tcPr>
          <w:p>
            <w:pPr>
              <w:ind w:left="426"/>
              <w:spacing w:before="155" w:line="9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0.0240         -0.0008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-0.0011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 xml:space="preserve">  -0.0065</w:t>
            </w:r>
          </w:p>
        </w:tc>
        <w:tc>
          <w:tcPr>
            <w:tcW w:w="986" w:type="dxa"/>
            <w:vAlign w:val="top"/>
            <w:tcBorders>
              <w:top w:val="single" w:color="000000" w:sz="4" w:space="0"/>
            </w:tcBorders>
          </w:tcPr>
          <w:p>
            <w:pPr>
              <w:ind w:left="252"/>
              <w:spacing w:before="145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-0.0162</w:t>
            </w:r>
          </w:p>
        </w:tc>
        <w:tc>
          <w:tcPr>
            <w:tcW w:w="1005" w:type="dxa"/>
            <w:vAlign w:val="top"/>
            <w:tcBorders>
              <w:top w:val="single" w:color="000000" w:sz="4" w:space="0"/>
            </w:tcBorders>
          </w:tcPr>
          <w:p>
            <w:pPr>
              <w:ind w:left="245"/>
              <w:spacing w:before="145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-0.0402</w:t>
            </w:r>
          </w:p>
        </w:tc>
      </w:tr>
      <w:tr>
        <w:trPr>
          <w:trHeight w:val="170" w:hRule="atLeast"/>
        </w:trPr>
        <w:tc>
          <w:tcPr>
            <w:tcW w:w="1393" w:type="dxa"/>
            <w:vAlign w:val="top"/>
          </w:tcPr>
          <w:p>
            <w:pPr>
              <w:ind w:left="181"/>
              <w:spacing w:before="8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Low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Google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Search</w:t>
            </w:r>
          </w:p>
        </w:tc>
        <w:tc>
          <w:tcPr>
            <w:tcW w:w="4095" w:type="dxa"/>
            <w:vAlign w:val="top"/>
          </w:tcPr>
          <w:p>
            <w:pPr>
              <w:ind w:left="426"/>
              <w:spacing w:before="37" w:line="12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0.0124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        </w:t>
            </w:r>
            <w:r>
              <w:rPr>
                <w:rFonts w:ascii="SimSun" w:hAnsi="SimSun" w:eastAsia="SimSun" w:cs="SimSun"/>
                <w:sz w:val="13"/>
                <w:szCs w:val="13"/>
                <w:color w:val="7C0C00"/>
                <w:spacing w:val="-1"/>
                <w:position w:val="-2"/>
              </w:rPr>
              <w:t>0.0036</w:t>
            </w:r>
            <w:r>
              <w:rPr>
                <w:rFonts w:ascii="SimSun" w:hAnsi="SimSun" w:eastAsia="SimSun" w:cs="SimSun"/>
                <w:sz w:val="13"/>
                <w:szCs w:val="13"/>
                <w:color w:val="7C0C00"/>
                <w:spacing w:val="5"/>
                <w:position w:val="-2"/>
              </w:rPr>
              <w:t xml:space="preserve"> 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0.0037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-0.0022</w:t>
            </w:r>
          </w:p>
        </w:tc>
        <w:tc>
          <w:tcPr>
            <w:tcW w:w="986" w:type="dxa"/>
            <w:vAlign w:val="top"/>
          </w:tcPr>
          <w:p>
            <w:pPr>
              <w:ind w:left="252"/>
              <w:spacing w:before="38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-0.0090</w:t>
            </w:r>
          </w:p>
        </w:tc>
        <w:tc>
          <w:tcPr>
            <w:tcW w:w="1005" w:type="dxa"/>
            <w:vAlign w:val="top"/>
          </w:tcPr>
          <w:p>
            <w:pPr>
              <w:ind w:left="245"/>
              <w:spacing w:before="37" w:line="17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-0.0214</w:t>
            </w:r>
          </w:p>
        </w:tc>
      </w:tr>
      <w:tr>
        <w:trPr>
          <w:trHeight w:val="164" w:hRule="atLeast"/>
        </w:trPr>
        <w:tc>
          <w:tcPr>
            <w:tcW w:w="1393" w:type="dxa"/>
            <w:vAlign w:val="top"/>
          </w:tcPr>
          <w:p>
            <w:pPr>
              <w:ind w:left="161"/>
              <w:spacing w:before="8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High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-Low</w:t>
            </w:r>
          </w:p>
        </w:tc>
        <w:tc>
          <w:tcPr>
            <w:tcW w:w="4095" w:type="dxa"/>
            <w:vAlign w:val="top"/>
          </w:tcPr>
          <w:p>
            <w:pPr>
              <w:ind w:left="426"/>
              <w:spacing w:before="47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1"/>
              </w:rPr>
              <w:t>0.0116         -0.0044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  <w:position w:val="-1"/>
              </w:rPr>
              <w:t xml:space="preserve">        </w:t>
            </w:r>
            <w:r>
              <w:rPr>
                <w:rFonts w:ascii="SimSun" w:hAnsi="SimSun" w:eastAsia="SimSun" w:cs="SimSun"/>
                <w:sz w:val="13"/>
                <w:szCs w:val="13"/>
                <w:position w:val="-1"/>
              </w:rPr>
              <w:t>-0.0048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 xml:space="preserve">  -0.0042</w:t>
            </w:r>
          </w:p>
        </w:tc>
        <w:tc>
          <w:tcPr>
            <w:tcW w:w="986" w:type="dxa"/>
            <w:vAlign w:val="top"/>
          </w:tcPr>
          <w:p>
            <w:pPr>
              <w:ind w:left="252"/>
              <w:spacing w:before="47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-0.0072</w:t>
            </w:r>
          </w:p>
        </w:tc>
        <w:tc>
          <w:tcPr>
            <w:tcW w:w="1005" w:type="dxa"/>
            <w:vAlign w:val="top"/>
          </w:tcPr>
          <w:p>
            <w:pPr>
              <w:ind w:left="215"/>
              <w:spacing w:before="37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-0.0188*</w:t>
            </w:r>
          </w:p>
        </w:tc>
      </w:tr>
      <w:tr>
        <w:trPr>
          <w:trHeight w:val="177" w:hRule="atLeast"/>
        </w:trPr>
        <w:tc>
          <w:tcPr>
            <w:tcW w:w="1393" w:type="dxa"/>
            <w:vAlign w:val="top"/>
            <w:tcBorders>
              <w:bottom w:val="single" w:color="000000" w:sz="4" w:space="0"/>
            </w:tcBorders>
          </w:tcPr>
          <w:p>
            <w:pPr>
              <w:ind w:left="161"/>
              <w:spacing w:before="42" w:line="17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3"/>
              </w:rPr>
              <w:t>t-Stat</w:t>
            </w:r>
          </w:p>
        </w:tc>
        <w:tc>
          <w:tcPr>
            <w:tcW w:w="4095" w:type="dxa"/>
            <w:vAlign w:val="top"/>
            <w:tcBorders>
              <w:bottom w:val="single" w:color="000000" w:sz="4" w:space="0"/>
            </w:tcBorders>
          </w:tcPr>
          <w:p>
            <w:pPr>
              <w:ind w:left="386"/>
              <w:spacing w:before="33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[1.452]          [-0.991]       [-1.222]        [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-1.056]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</w:tcBorders>
          </w:tcPr>
          <w:p>
            <w:pPr>
              <w:ind w:left="222"/>
              <w:spacing w:before="33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[-1.220]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</w:tcBorders>
          </w:tcPr>
          <w:p>
            <w:pPr>
              <w:ind w:left="215"/>
              <w:spacing w:before="24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[-1.678]</w:t>
            </w:r>
          </w:p>
        </w:tc>
      </w:tr>
      <w:tr>
        <w:trPr>
          <w:trHeight w:val="429" w:hRule="atLeast"/>
        </w:trPr>
        <w:tc>
          <w:tcPr>
            <w:tcW w:w="139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37"/>
              <w:spacing w:before="248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Panel E:Attention Measured by BTC Trading Vo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lume</w:t>
            </w:r>
          </w:p>
          <w:p>
            <w:pPr>
              <w:ind w:left="366"/>
              <w:spacing w:before="104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1(Low)         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1"/>
              </w:rPr>
              <w:t>2      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  <w:position w:val="-1"/>
              </w:rPr>
              <w:t xml:space="preserve">   3           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4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0" w:hRule="atLeast"/>
        </w:trPr>
        <w:tc>
          <w:tcPr>
            <w:tcW w:w="139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095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62"/>
              <w:spacing w:before="70" w:line="19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5</w:t>
            </w:r>
            <w:r>
              <w:rPr>
                <w:rFonts w:ascii="SimSun" w:hAnsi="SimSun" w:eastAsia="SimSun" w:cs="SimSun"/>
                <w:sz w:val="14"/>
                <w:szCs w:val="14"/>
                <w:spacing w:val="69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(High)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95"/>
              <w:spacing w:before="59" w:line="21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High-Low</w:t>
            </w:r>
          </w:p>
        </w:tc>
      </w:tr>
      <w:tr>
        <w:trPr>
          <w:trHeight w:val="254" w:hRule="atLeast"/>
        </w:trPr>
        <w:tc>
          <w:tcPr>
            <w:tcW w:w="1393" w:type="dxa"/>
            <w:vAlign w:val="top"/>
            <w:tcBorders>
              <w:top w:val="single" w:color="000000" w:sz="4" w:space="0"/>
            </w:tcBorders>
          </w:tcPr>
          <w:p>
            <w:pPr>
              <w:ind w:left="179"/>
              <w:spacing w:before="90" w:line="20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796766"/>
                <w:spacing w:val="-1"/>
              </w:rPr>
              <w:t>High BTC Volume</w:t>
            </w:r>
          </w:p>
        </w:tc>
        <w:tc>
          <w:tcPr>
            <w:tcW w:w="4095" w:type="dxa"/>
            <w:vAlign w:val="top"/>
            <w:tcBorders>
              <w:top w:val="single" w:color="000000" w:sz="4" w:space="0"/>
            </w:tcBorders>
          </w:tcPr>
          <w:p>
            <w:pPr>
              <w:ind w:left="386"/>
              <w:spacing w:before="120" w:line="12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0.0229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0.0026        -0.0007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-0.0014</w:t>
            </w:r>
          </w:p>
        </w:tc>
        <w:tc>
          <w:tcPr>
            <w:tcW w:w="986" w:type="dxa"/>
            <w:vAlign w:val="top"/>
            <w:tcBorders>
              <w:top w:val="single" w:color="000000" w:sz="4" w:space="0"/>
            </w:tcBorders>
          </w:tcPr>
          <w:p>
            <w:pPr>
              <w:ind w:left="232"/>
              <w:spacing w:before="140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-0.0101</w:t>
            </w:r>
          </w:p>
        </w:tc>
        <w:tc>
          <w:tcPr>
            <w:tcW w:w="1005" w:type="dxa"/>
            <w:vAlign w:val="top"/>
            <w:tcBorders>
              <w:top w:val="single" w:color="000000" w:sz="4" w:space="0"/>
            </w:tcBorders>
          </w:tcPr>
          <w:p>
            <w:pPr>
              <w:ind w:left="235"/>
              <w:spacing w:before="140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-0.0330</w:t>
            </w:r>
          </w:p>
        </w:tc>
      </w:tr>
      <w:tr>
        <w:trPr>
          <w:trHeight w:val="165" w:hRule="atLeast"/>
        </w:trPr>
        <w:tc>
          <w:tcPr>
            <w:tcW w:w="1393" w:type="dxa"/>
            <w:vAlign w:val="top"/>
          </w:tcPr>
          <w:p>
            <w:pPr>
              <w:ind w:left="179"/>
              <w:spacing w:before="14" w:line="18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Low BTCVolume</w:t>
            </w:r>
          </w:p>
        </w:tc>
        <w:tc>
          <w:tcPr>
            <w:tcW w:w="4095" w:type="dxa"/>
            <w:vAlign w:val="top"/>
          </w:tcPr>
          <w:p>
            <w:pPr>
              <w:ind w:left="386"/>
              <w:spacing w:before="4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0.0075</w:t>
            </w:r>
            <w:r>
              <w:rPr>
                <w:rFonts w:ascii="SimSun" w:hAnsi="SimSun" w:eastAsia="SimSun" w:cs="SimSun"/>
                <w:sz w:val="14"/>
                <w:szCs w:val="14"/>
                <w:spacing w:val="7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0.0074        -0.0028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  <w:position w:val="-2"/>
              </w:rPr>
              <w:t xml:space="preserve">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0.0017</w:t>
            </w:r>
          </w:p>
        </w:tc>
        <w:tc>
          <w:tcPr>
            <w:tcW w:w="986" w:type="dxa"/>
            <w:vAlign w:val="top"/>
          </w:tcPr>
          <w:p>
            <w:pPr>
              <w:ind w:left="232"/>
              <w:spacing w:before="4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-0.0181</w:t>
            </w:r>
          </w:p>
        </w:tc>
        <w:tc>
          <w:tcPr>
            <w:tcW w:w="1005" w:type="dxa"/>
            <w:vAlign w:val="top"/>
          </w:tcPr>
          <w:p>
            <w:pPr>
              <w:ind w:left="235"/>
              <w:spacing w:before="56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-0.0256</w:t>
            </w:r>
          </w:p>
        </w:tc>
      </w:tr>
      <w:tr>
        <w:trPr>
          <w:trHeight w:val="154" w:hRule="atLeast"/>
        </w:trPr>
        <w:tc>
          <w:tcPr>
            <w:tcW w:w="1393" w:type="dxa"/>
            <w:vAlign w:val="top"/>
          </w:tcPr>
          <w:p>
            <w:pPr>
              <w:ind w:left="179"/>
              <w:spacing w:before="11" w:line="17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High -Low</w:t>
            </w:r>
          </w:p>
        </w:tc>
        <w:tc>
          <w:tcPr>
            <w:tcW w:w="4095" w:type="dxa"/>
            <w:vAlign w:val="top"/>
          </w:tcPr>
          <w:p>
            <w:pPr>
              <w:ind w:left="386"/>
              <w:spacing w:before="51" w:line="9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0.0154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  <w:position w:val="-2"/>
              </w:rPr>
              <w:t xml:space="preserve"> 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-0.0048</w:t>
            </w:r>
            <w:r>
              <w:rPr>
                <w:rFonts w:ascii="SimSun" w:hAnsi="SimSun" w:eastAsia="SimSun" w:cs="SimSun"/>
                <w:sz w:val="14"/>
                <w:szCs w:val="14"/>
                <w:spacing w:val="8"/>
                <w:position w:val="-2"/>
              </w:rPr>
              <w:t xml:space="preserve">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0.0021</w:t>
            </w:r>
            <w:r>
              <w:rPr>
                <w:rFonts w:ascii="SimSun" w:hAnsi="SimSun" w:eastAsia="SimSun" w:cs="SimSun"/>
                <w:sz w:val="14"/>
                <w:szCs w:val="14"/>
                <w:spacing w:val="5"/>
                <w:position w:val="-2"/>
              </w:rPr>
              <w:t xml:space="preserve">      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-0.0031</w:t>
            </w:r>
          </w:p>
        </w:tc>
        <w:tc>
          <w:tcPr>
            <w:tcW w:w="986" w:type="dxa"/>
            <w:vAlign w:val="top"/>
          </w:tcPr>
          <w:p>
            <w:pPr>
              <w:ind w:left="272"/>
              <w:spacing w:before="51" w:line="9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0.0080</w:t>
            </w:r>
          </w:p>
        </w:tc>
        <w:tc>
          <w:tcPr>
            <w:tcW w:w="1005" w:type="dxa"/>
            <w:vAlign w:val="top"/>
          </w:tcPr>
          <w:p>
            <w:pPr>
              <w:ind w:left="165"/>
              <w:spacing w:before="51" w:line="9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-0.0074**</w:t>
            </w:r>
          </w:p>
        </w:tc>
      </w:tr>
      <w:tr>
        <w:trPr>
          <w:trHeight w:val="201" w:hRule="atLeast"/>
        </w:trPr>
        <w:tc>
          <w:tcPr>
            <w:tcW w:w="1393" w:type="dxa"/>
            <w:vAlign w:val="top"/>
            <w:tcBorders>
              <w:bottom w:val="single" w:color="000000" w:sz="4" w:space="0"/>
            </w:tcBorders>
          </w:tcPr>
          <w:p>
            <w:pPr>
              <w:ind w:left="179"/>
              <w:spacing w:before="45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t-Stat</w:t>
            </w:r>
          </w:p>
        </w:tc>
        <w:tc>
          <w:tcPr>
            <w:tcW w:w="4095" w:type="dxa"/>
            <w:vAlign w:val="top"/>
            <w:tcBorders>
              <w:bottom w:val="single" w:color="000000" w:sz="4" w:space="0"/>
            </w:tcBorders>
          </w:tcPr>
          <w:p>
            <w:pPr>
              <w:ind w:left="346"/>
              <w:spacing w:before="15" w:line="23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[1.714]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       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[-0.716]</w:t>
            </w:r>
            <w:r>
              <w:rPr>
                <w:rFonts w:ascii="SimSun" w:hAnsi="SimSun" w:eastAsia="SimSun" w:cs="SimSun"/>
                <w:sz w:val="14"/>
                <w:szCs w:val="14"/>
                <w:spacing w:val="7"/>
              </w:rPr>
              <w:t xml:space="preserve">     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[0.422]  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 xml:space="preserve">   [-0.668]</w:t>
            </w:r>
          </w:p>
        </w:tc>
        <w:tc>
          <w:tcPr>
            <w:tcW w:w="986" w:type="dxa"/>
            <w:vAlign w:val="top"/>
            <w:tcBorders>
              <w:bottom w:val="single" w:color="000000" w:sz="4" w:space="0"/>
            </w:tcBorders>
          </w:tcPr>
          <w:p>
            <w:pPr>
              <w:ind w:left="232"/>
              <w:spacing w:before="25" w:line="21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[1.249]</w:t>
            </w:r>
          </w:p>
        </w:tc>
        <w:tc>
          <w:tcPr>
            <w:tcW w:w="1005" w:type="dxa"/>
            <w:vAlign w:val="top"/>
            <w:tcBorders>
              <w:bottom w:val="single" w:color="000000" w:sz="4" w:space="0"/>
            </w:tcBorders>
          </w:tcPr>
          <w:p>
            <w:pPr>
              <w:ind w:left="195"/>
              <w:spacing w:before="25" w:line="21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[-2.141]</w:t>
            </w:r>
          </w:p>
        </w:tc>
      </w:tr>
    </w:tbl>
    <w:p>
      <w:pPr>
        <w:ind w:left="1530"/>
        <w:spacing w:before="57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Table 7 reports the average weekly</w:t>
      </w:r>
      <w:r>
        <w:rPr>
          <w:rFonts w:ascii="SimSun" w:hAnsi="SimSun" w:eastAsia="SimSun" w:cs="SimSun"/>
          <w:sz w:val="14"/>
          <w:szCs w:val="14"/>
          <w:spacing w:val="-5"/>
        </w:rPr>
        <w:t xml:space="preserve"> returns of the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single-sorted portfolios using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the</w:t>
      </w:r>
      <w:r>
        <w:rPr>
          <w:rFonts w:ascii="SimSun" w:hAnsi="SimSun" w:eastAsia="SimSun" w:cs="SimSun"/>
          <w:sz w:val="14"/>
          <w:szCs w:val="14"/>
          <w:spacing w:val="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salience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theory,with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the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ful</w:t>
      </w:r>
    </w:p>
    <w:p>
      <w:pPr>
        <w:pStyle w:val="BodyText"/>
        <w:ind w:left="1520"/>
        <w:spacing w:before="70" w:line="192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sample spliting into high and low uncertainty and attention periods.The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-3"/>
        </w:rPr>
        <w:t>sample periods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are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3"/>
        </w:rPr>
        <w:t>split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into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  <w:spacing w:val="-1"/>
        </w:rPr>
        <w:t xml:space="preserve"> </w:t>
      </w:r>
      <w:r>
        <w:rPr>
          <w:sz w:val="17"/>
          <w:szCs w:val="17"/>
          <w:spacing w:val="-3"/>
        </w:rPr>
        <w:t>high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3"/>
        </w:rPr>
        <w:t>and</w:t>
      </w:r>
    </w:p>
    <w:p>
      <w:pPr>
        <w:pStyle w:val="BodyText"/>
        <w:ind w:left="1520" w:right="1508"/>
        <w:spacing w:before="24" w:line="216" w:lineRule="auto"/>
        <w:jc w:val="both"/>
        <w:rPr>
          <w:sz w:val="17"/>
          <w:szCs w:val="17"/>
        </w:rPr>
      </w:pPr>
      <w:r>
        <w:rPr>
          <w:sz w:val="17"/>
          <w:szCs w:val="17"/>
          <w:spacing w:val="-2"/>
        </w:rPr>
        <w:t>low periods by the me</w:t>
      </w:r>
      <w:r>
        <w:rPr>
          <w:sz w:val="17"/>
          <w:szCs w:val="17"/>
          <w:spacing w:val="-3"/>
        </w:rPr>
        <w:t>dian of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3"/>
        </w:rPr>
        <w:t>the uncertainty indexes:VIX(PanelA),UNC Panel B),the volatility of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3"/>
        </w:rPr>
        <w:t>Bitcoin returns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(Panel C),Google search index on cryptocurrency in the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formation</w:t>
      </w:r>
      <w:r>
        <w:rPr>
          <w:sz w:val="17"/>
          <w:szCs w:val="17"/>
          <w:spacing w:val="-3"/>
        </w:rPr>
        <w:t xml:space="preserve"> period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3"/>
        </w:rPr>
        <w:t>Panel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3"/>
        </w:rPr>
        <w:t>D),and thetrading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volume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of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2"/>
        </w:rPr>
        <w:t>Bitcoin in the formation period Panel E).Each week,the assets are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2"/>
        </w:rPr>
        <w:t>sorted into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quintiles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according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2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th</w:t>
      </w:r>
      <w:r>
        <w:rPr>
          <w:sz w:val="17"/>
          <w:szCs w:val="17"/>
          <w:spacing w:val="-3"/>
        </w:rPr>
        <w:t>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3"/>
        </w:rPr>
        <w:t>salience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effect measure in t</w:t>
      </w:r>
      <w:r>
        <w:rPr>
          <w:sz w:val="17"/>
          <w:szCs w:val="17"/>
          <w:spacing w:val="-4"/>
        </w:rPr>
        <w:t>heprior week.Each portfolio is held for one week.The portfolio retum is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4"/>
        </w:rPr>
        <w:t>constructed in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an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4"/>
        </w:rPr>
        <w:t>equal-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weighted manner.The“High-Low”row reports the average r</w:t>
      </w:r>
      <w:r>
        <w:rPr>
          <w:sz w:val="17"/>
          <w:szCs w:val="17"/>
          <w:spacing w:val="-4"/>
        </w:rPr>
        <w:t>eturn difference between the quintile portfolios in high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and low uncertainty periods.The“t-Stat”row </w:t>
      </w:r>
      <w:r>
        <w:rPr>
          <w:sz w:val="17"/>
          <w:szCs w:val="17"/>
          <w:spacing w:val="-2"/>
        </w:rPr>
        <w:t>reports theNewey-West robust t-staistic.</w:t>
      </w:r>
    </w:p>
    <w:p>
      <w:pPr>
        <w:spacing w:before="181"/>
        <w:rPr/>
      </w:pPr>
      <w:r/>
    </w:p>
    <w:p>
      <w:pPr>
        <w:sectPr>
          <w:type w:val="continuous"/>
          <w:pgSz w:w="11910" w:h="15870"/>
          <w:pgMar w:top="400" w:right="755" w:bottom="716" w:left="709" w:header="0" w:footer="617" w:gutter="0"/>
          <w:cols w:equalWidth="0" w:num="1">
            <w:col w:w="10445" w:space="0"/>
          </w:cols>
        </w:sectPr>
        <w:rPr/>
      </w:pPr>
    </w:p>
    <w:p>
      <w:pPr>
        <w:pStyle w:val="BodyText"/>
        <w:ind w:right="254" w:firstLine="239"/>
        <w:spacing w:before="32" w:line="245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Attracting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salience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investors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-1"/>
        </w:rPr>
        <w:t>necessary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-1"/>
        </w:rPr>
        <w:t>effect,and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BTC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volatility  may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</w:rPr>
        <w:t>also  be   a  proxy   for  investor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attention.To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  <w:spacing w:val="-1"/>
        </w:rPr>
        <w:t>understand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effectof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</w:rPr>
        <w:t>attention,we  studied  two  proxies  for  investor </w:t>
      </w:r>
      <w:r>
        <w:rPr>
          <w:sz w:val="17"/>
          <w:szCs w:val="17"/>
          <w:spacing w:val="-1"/>
        </w:rPr>
        <w:t xml:space="preserve"> attention  in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Panels  D(Google  Search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Trends)and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E(BTC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volume),confirming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that </w:t>
      </w:r>
      <w:r>
        <w:rPr>
          <w:sz w:val="17"/>
          <w:szCs w:val="17"/>
        </w:rPr>
        <w:t>th</w:t>
      </w:r>
      <w:r>
        <w:rPr>
          <w:sz w:val="17"/>
          <w:szCs w:val="17"/>
          <w:b/>
          <w:bCs/>
        </w:rPr>
        <w:t>e ST effect is strongerwhen investor attention</w:t>
      </w:r>
      <w:r>
        <w:rPr>
          <w:sz w:val="17"/>
          <w:szCs w:val="17"/>
          <w:b/>
          <w:bCs/>
          <w:spacing w:val="4"/>
        </w:rPr>
        <w:t xml:space="preserve"> </w:t>
      </w:r>
      <w:r>
        <w:rPr>
          <w:sz w:val="17"/>
          <w:szCs w:val="17"/>
          <w:b/>
          <w:bCs/>
        </w:rPr>
        <w:t>is</w:t>
      </w:r>
      <w:r>
        <w:rPr>
          <w:sz w:val="17"/>
          <w:szCs w:val="17"/>
          <w:b/>
          <w:bCs/>
          <w:spacing w:val="6"/>
        </w:rPr>
        <w:t xml:space="preserve"> </w:t>
      </w:r>
      <w:r>
        <w:rPr>
          <w:sz w:val="17"/>
          <w:szCs w:val="17"/>
          <w:b/>
          <w:bCs/>
        </w:rPr>
        <w:t>relativelyhi</w:t>
      </w:r>
      <w:r>
        <w:rPr>
          <w:sz w:val="17"/>
          <w:szCs w:val="17"/>
          <w:b/>
          <w:bCs/>
          <w:spacing w:val="-1"/>
        </w:rPr>
        <w:t>gher</w:t>
      </w:r>
    </w:p>
    <w:p>
      <w:pPr>
        <w:pStyle w:val="BodyText"/>
        <w:ind w:right="253" w:firstLine="239"/>
        <w:spacing w:before="71" w:line="250" w:lineRule="auto"/>
        <w:jc w:val="both"/>
        <w:rPr>
          <w:sz w:val="17"/>
          <w:szCs w:val="17"/>
        </w:rPr>
      </w:pPr>
      <w:r>
        <w:rPr>
          <w:sz w:val="17"/>
          <w:szCs w:val="17"/>
        </w:rPr>
        <w:t>Overall,our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</w:rPr>
        <w:t>analyses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</w:rPr>
        <w:t>suggest  that  the   cross</w:t>
      </w:r>
      <w:r>
        <w:rPr>
          <w:sz w:val="17"/>
          <w:szCs w:val="17"/>
          <w:spacing w:val="-1"/>
        </w:rPr>
        <w:t>-sectional   crypto  mar-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ket's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</w:rPr>
        <w:t>STeffect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</w:rPr>
        <w:t>positively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</w:rPr>
        <w:t>corr</w:t>
      </w:r>
      <w:r>
        <w:rPr>
          <w:sz w:val="17"/>
          <w:szCs w:val="17"/>
          <w:spacing w:val="-1"/>
        </w:rPr>
        <w:t>elates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with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uncertaintyand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attention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crypto  market  but  negatively  correlates  with  uncertainty  in  the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s</w:t>
      </w:r>
      <w:r>
        <w:rPr>
          <w:sz w:val="17"/>
          <w:szCs w:val="17"/>
          <w:spacing w:val="-1"/>
        </w:rPr>
        <w:t>tock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market</w:t>
      </w:r>
      <w:r>
        <w:rPr>
          <w:sz w:val="17"/>
          <w:szCs w:val="17"/>
          <w:spacing w:val="26"/>
          <w:w w:val="102"/>
        </w:rPr>
        <w:t xml:space="preserve"> 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19"/>
          <w:w w:val="101"/>
        </w:rPr>
        <w:t xml:space="preserve">  </w:t>
      </w:r>
      <w:r>
        <w:rPr>
          <w:sz w:val="17"/>
          <w:szCs w:val="17"/>
          <w:spacing w:val="-1"/>
        </w:rPr>
        <w:t>economy.These</w:t>
      </w:r>
      <w:r>
        <w:rPr>
          <w:sz w:val="17"/>
          <w:szCs w:val="17"/>
          <w:spacing w:val="19"/>
          <w:w w:val="101"/>
        </w:rPr>
        <w:t xml:space="preserve">  </w:t>
      </w:r>
      <w:r>
        <w:rPr>
          <w:sz w:val="17"/>
          <w:szCs w:val="17"/>
          <w:spacing w:val="-1"/>
        </w:rPr>
        <w:t>findings</w:t>
      </w:r>
      <w:r>
        <w:rPr>
          <w:sz w:val="17"/>
          <w:szCs w:val="17"/>
          <w:spacing w:val="20"/>
        </w:rPr>
        <w:t xml:space="preserve">  </w:t>
      </w:r>
      <w:r>
        <w:rPr>
          <w:sz w:val="17"/>
          <w:szCs w:val="17"/>
          <w:spacing w:val="-1"/>
        </w:rPr>
        <w:t>further</w:t>
      </w:r>
      <w:r>
        <w:rPr>
          <w:sz w:val="17"/>
          <w:szCs w:val="17"/>
          <w:spacing w:val="18"/>
          <w:w w:val="102"/>
        </w:rPr>
        <w:t xml:space="preserve">  </w:t>
      </w:r>
      <w:r>
        <w:rPr>
          <w:sz w:val="17"/>
          <w:szCs w:val="17"/>
          <w:spacing w:val="-1"/>
        </w:rPr>
        <w:t>confirm</w:t>
      </w:r>
      <w:r>
        <w:rPr>
          <w:sz w:val="17"/>
          <w:szCs w:val="17"/>
          <w:spacing w:val="17"/>
        </w:rPr>
        <w:t xml:space="preserve"> 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19"/>
        </w:rPr>
        <w:t xml:space="preserve">  </w:t>
      </w:r>
      <w:r>
        <w:rPr>
          <w:sz w:val="17"/>
          <w:szCs w:val="17"/>
          <w:spacing w:val="-1"/>
        </w:rPr>
        <w:t>investors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influenced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</w:rPr>
        <w:t>by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</w:rPr>
        <w:t>salience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</w:rPr>
        <w:t>bias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</w:rPr>
        <w:t>will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</w:rPr>
        <w:t>l</w:t>
      </w:r>
      <w:r>
        <w:rPr>
          <w:sz w:val="17"/>
          <w:szCs w:val="17"/>
          <w:spacing w:val="-1"/>
        </w:rPr>
        <w:t>ikely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be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risk-seekers.They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also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high-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light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</w:rPr>
        <w:t>thepotential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</w:rPr>
        <w:t>diversification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</w:rPr>
        <w:t>effect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of </w:t>
      </w:r>
      <w:r>
        <w:rPr>
          <w:sz w:val="17"/>
          <w:szCs w:val="17"/>
          <w:spacing w:val="-1"/>
        </w:rPr>
        <w:t>cryptos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as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non-fundamental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investment</w:t>
      </w:r>
      <w:r>
        <w:rPr>
          <w:sz w:val="17"/>
          <w:szCs w:val="17"/>
          <w:spacing w:val="46"/>
          <w:w w:val="102"/>
        </w:rPr>
        <w:t xml:space="preserve"> </w:t>
      </w:r>
      <w:r>
        <w:rPr>
          <w:sz w:val="17"/>
          <w:szCs w:val="17"/>
          <w:spacing w:val="-1"/>
        </w:rPr>
        <w:t>asset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-1"/>
        </w:rPr>
        <w:t>classwith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areturn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dynamic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different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from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other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-1"/>
        </w:rPr>
        <w:t>tradi-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tional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</w:rPr>
        <w:t>asset  classes(Chu</w:t>
      </w:r>
      <w:r>
        <w:rPr>
          <w:sz w:val="17"/>
          <w:szCs w:val="17"/>
          <w:spacing w:val="-1"/>
        </w:rPr>
        <w:t>en   et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  <w:spacing w:val="-1"/>
        </w:rPr>
        <w:t>al.,2017;Hu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  <w:spacing w:val="-1"/>
        </w:rPr>
        <w:t>et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  <w:spacing w:val="-1"/>
        </w:rPr>
        <w:t>al.,2019).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spacing w:before="50" w:line="225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2"/>
          <w:position w:val="3"/>
        </w:rPr>
        <w:t>5.3.</w:t>
      </w:r>
      <w:r>
        <w:rPr>
          <w:sz w:val="17"/>
          <w:szCs w:val="17"/>
          <w:i/>
          <w:iCs/>
          <w:position w:val="3"/>
        </w:rPr>
        <w:t>Comparing</w:t>
      </w:r>
      <w:r>
        <w:rPr>
          <w:sz w:val="17"/>
          <w:szCs w:val="17"/>
          <w:i/>
          <w:iCs/>
          <w:spacing w:val="21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ST</w:t>
      </w:r>
      <w:r>
        <w:rPr>
          <w:sz w:val="17"/>
          <w:szCs w:val="17"/>
          <w:i/>
          <w:iCs/>
          <w:spacing w:val="11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and</w:t>
      </w:r>
      <w:r>
        <w:rPr>
          <w:sz w:val="17"/>
          <w:szCs w:val="17"/>
          <w:i/>
          <w:iCs/>
          <w:spacing w:val="21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otherfactors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spacing w:before="50" w:line="226" w:lineRule="exact"/>
        <w:rPr>
          <w:sz w:val="17"/>
          <w:szCs w:val="17"/>
        </w:rPr>
      </w:pPr>
      <w:r>
        <w:rPr>
          <w:sz w:val="17"/>
          <w:szCs w:val="17"/>
          <w:i/>
          <w:iCs/>
          <w:position w:val="3"/>
        </w:rPr>
        <w:t>5.3.1.Salience,market</w:t>
      </w:r>
      <w:r>
        <w:rPr>
          <w:sz w:val="17"/>
          <w:szCs w:val="17"/>
          <w:i/>
          <w:iCs/>
          <w:spacing w:val="36"/>
          <w:w w:val="102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beta,and</w:t>
      </w:r>
      <w:r>
        <w:rPr>
          <w:sz w:val="17"/>
          <w:szCs w:val="17"/>
          <w:i/>
          <w:iCs/>
          <w:spacing w:val="36"/>
          <w:w w:val="101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idiosync</w:t>
      </w:r>
      <w:r>
        <w:rPr>
          <w:sz w:val="17"/>
          <w:szCs w:val="17"/>
          <w:i/>
          <w:iCs/>
          <w:spacing w:val="-1"/>
          <w:position w:val="3"/>
        </w:rPr>
        <w:t>ratic</w:t>
      </w:r>
      <w:r>
        <w:rPr>
          <w:sz w:val="17"/>
          <w:szCs w:val="17"/>
          <w:i/>
          <w:iCs/>
          <w:spacing w:val="39"/>
          <w:w w:val="101"/>
          <w:position w:val="3"/>
        </w:rPr>
        <w:t xml:space="preserve"> </w:t>
      </w:r>
      <w:r>
        <w:rPr>
          <w:sz w:val="17"/>
          <w:szCs w:val="17"/>
          <w:i/>
          <w:iCs/>
          <w:spacing w:val="-1"/>
          <w:position w:val="3"/>
        </w:rPr>
        <w:t>volatility</w:t>
      </w:r>
    </w:p>
    <w:p>
      <w:pPr>
        <w:pStyle w:val="BodyText"/>
        <w:ind w:right="258" w:firstLine="239"/>
        <w:spacing w:before="28" w:line="231" w:lineRule="auto"/>
        <w:rPr>
          <w:sz w:val="17"/>
          <w:szCs w:val="17"/>
        </w:rPr>
      </w:pPr>
      <w:r>
        <w:rPr>
          <w:sz w:val="17"/>
          <w:szCs w:val="17"/>
          <w:spacing w:val="-1"/>
        </w:rPr>
        <w:t>This  section</w:t>
      </w:r>
      <w:r>
        <w:rPr>
          <w:sz w:val="17"/>
          <w:szCs w:val="17"/>
          <w:spacing w:val="50"/>
          <w:w w:val="101"/>
        </w:rPr>
        <w:t xml:space="preserve"> </w:t>
      </w:r>
      <w:r>
        <w:rPr>
          <w:sz w:val="17"/>
          <w:szCs w:val="17"/>
          <w:spacing w:val="-1"/>
        </w:rPr>
        <w:t>used  double  sorting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to  study  the  interactions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between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ST  and  systematic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and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idiosyncratic  risk</w:t>
      </w:r>
      <w:r>
        <w:rPr>
          <w:sz w:val="17"/>
          <w:szCs w:val="17"/>
          <w:spacing w:val="-1"/>
        </w:rPr>
        <w:t>.Table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  <w:spacing w:val="-1"/>
        </w:rPr>
        <w:t>8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reports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-1"/>
        </w:rPr>
        <w:t>weekly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"/>
        <w:spacing w:before="31" w:line="233" w:lineRule="auto"/>
        <w:rPr>
          <w:sz w:val="17"/>
          <w:szCs w:val="17"/>
        </w:rPr>
      </w:pPr>
      <w:r>
        <w:rPr>
          <w:sz w:val="17"/>
          <w:szCs w:val="17"/>
        </w:rPr>
        <w:t>excess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</w:rPr>
        <w:t>returns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crypto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</w:rPr>
        <w:t>po</w:t>
      </w:r>
      <w:r>
        <w:rPr>
          <w:sz w:val="17"/>
          <w:szCs w:val="17"/>
          <w:spacing w:val="-1"/>
        </w:rPr>
        <w:t>rtfolios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independently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sorted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by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two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factors.</w:t>
      </w:r>
    </w:p>
    <w:p>
      <w:pPr>
        <w:pStyle w:val="BodyText"/>
        <w:ind w:firstLine="250"/>
        <w:spacing w:before="53" w:line="251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Panel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-1"/>
        </w:rPr>
        <w:t>Table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8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reports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double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sorting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between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crypto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</w:rPr>
        <w:t>market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</w:rPr>
        <w:t>beta.The  ST </w:t>
      </w:r>
      <w:r>
        <w:rPr>
          <w:sz w:val="17"/>
          <w:szCs w:val="17"/>
          <w:spacing w:val="-1"/>
        </w:rPr>
        <w:t xml:space="preserve"> effect  was  much  more  substantial  in  high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beta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-1"/>
        </w:rPr>
        <w:t>cryptos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(Groups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4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5).This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-1"/>
        </w:rPr>
        <w:t>finding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consistent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-1"/>
        </w:rPr>
        <w:t>w</w:t>
      </w:r>
      <w:r>
        <w:rPr>
          <w:sz w:val="17"/>
          <w:szCs w:val="17"/>
          <w:spacing w:val="-2"/>
        </w:rPr>
        <w:t>ith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-2"/>
        </w:rPr>
        <w:t>the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2"/>
        </w:rPr>
        <w:t>ST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2"/>
        </w:rPr>
        <w:t>in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that</w:t>
      </w:r>
      <w:r>
        <w:rPr>
          <w:sz w:val="17"/>
          <w:szCs w:val="17"/>
          <w:spacing w:val="42"/>
          <w:w w:val="101"/>
        </w:rPr>
        <w:t xml:space="preserve"> </w:t>
      </w:r>
      <w:r>
        <w:rPr>
          <w:sz w:val="17"/>
          <w:szCs w:val="17"/>
        </w:rPr>
        <w:t>being  systematically  important  in  the  crypto  market  </w:t>
      </w:r>
      <w:r>
        <w:rPr>
          <w:sz w:val="17"/>
          <w:szCs w:val="17"/>
          <w:spacing w:val="-1"/>
        </w:rPr>
        <w:t>may  modify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 context   of</w:t>
      </w:r>
      <w:r>
        <w:rPr>
          <w:sz w:val="17"/>
          <w:szCs w:val="17"/>
          <w:spacing w:val="11"/>
          <w:w w:val="102"/>
        </w:rPr>
        <w:t xml:space="preserve">  </w:t>
      </w:r>
      <w:r>
        <w:rPr>
          <w:sz w:val="17"/>
          <w:szCs w:val="17"/>
        </w:rPr>
        <w:t>the   salience-biased   investors'subjective   we</w:t>
      </w:r>
      <w:r>
        <w:rPr>
          <w:sz w:val="17"/>
          <w:szCs w:val="17"/>
          <w:spacing w:val="-1"/>
        </w:rPr>
        <w:t>ighting.In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other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words,the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</w:rPr>
        <w:t>historically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</w:rPr>
        <w:t>high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bet</w:t>
      </w:r>
      <w:r>
        <w:rPr>
          <w:sz w:val="17"/>
          <w:szCs w:val="17"/>
          <w:spacing w:val="-1"/>
        </w:rPr>
        <w:t>a,suggesting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more</w:t>
      </w:r>
      <w:r>
        <w:rPr>
          <w:sz w:val="17"/>
          <w:szCs w:val="17"/>
          <w:spacing w:val="17"/>
          <w:w w:val="101"/>
        </w:rPr>
        <w:t xml:space="preserve">  </w:t>
      </w:r>
      <w:r>
        <w:rPr>
          <w:sz w:val="17"/>
          <w:szCs w:val="17"/>
          <w:spacing w:val="-1"/>
        </w:rPr>
        <w:t>extreme</w:t>
      </w:r>
      <w:r>
        <w:rPr>
          <w:sz w:val="17"/>
          <w:szCs w:val="17"/>
          <w:spacing w:val="17"/>
          <w:w w:val="101"/>
        </w:rPr>
        <w:t xml:space="preserve">  </w:t>
      </w:r>
      <w:r>
        <w:rPr>
          <w:sz w:val="17"/>
          <w:szCs w:val="17"/>
          <w:spacing w:val="-1"/>
        </w:rPr>
        <w:t>co-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movement  with   average  peers,will  </w:t>
      </w:r>
      <w:r>
        <w:rPr>
          <w:sz w:val="17"/>
          <w:szCs w:val="17"/>
          <w:spacing w:val="-1"/>
        </w:rPr>
        <w:t xml:space="preserve"> amplify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  <w:spacing w:val="-1"/>
        </w:rPr>
        <w:t>salience  bias.In   contrast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beta  cannot  explain  the  cross-sectional  returns  within</w:t>
      </w:r>
      <w:r>
        <w:rPr>
          <w:sz w:val="17"/>
          <w:szCs w:val="17"/>
          <w:spacing w:val="-1"/>
        </w:rPr>
        <w:t xml:space="preserve">  the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groups.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The  exception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the  lowest  ST  group,in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which  a  higher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beta  earns  a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higher</w:t>
      </w:r>
      <w:r>
        <w:rPr>
          <w:sz w:val="17"/>
          <w:szCs w:val="17"/>
          <w:spacing w:val="48"/>
          <w:w w:val="102"/>
        </w:rPr>
        <w:t xml:space="preserve"> </w:t>
      </w:r>
      <w:r>
        <w:rPr>
          <w:sz w:val="17"/>
          <w:szCs w:val="17"/>
          <w:spacing w:val="-1"/>
        </w:rPr>
        <w:t>return.</w:t>
      </w:r>
    </w:p>
    <w:p>
      <w:pPr>
        <w:pStyle w:val="BodyText"/>
        <w:ind w:firstLine="240"/>
        <w:spacing w:before="121" w:line="250" w:lineRule="auto"/>
        <w:jc w:val="both"/>
        <w:rPr>
          <w:sz w:val="17"/>
          <w:szCs w:val="17"/>
        </w:rPr>
      </w:pPr>
      <w:r>
        <w:rPr>
          <w:sz w:val="17"/>
          <w:szCs w:val="17"/>
        </w:rPr>
        <w:t>Cakici</w:t>
      </w:r>
      <w:r>
        <w:rPr>
          <w:sz w:val="17"/>
          <w:szCs w:val="17"/>
          <w:spacing w:val="15"/>
          <w:w w:val="102"/>
        </w:rPr>
        <w:t xml:space="preserve">  </w:t>
      </w:r>
      <w:r>
        <w:rPr>
          <w:sz w:val="17"/>
          <w:szCs w:val="17"/>
        </w:rPr>
        <w:t>and</w:t>
      </w:r>
      <w:r>
        <w:rPr>
          <w:sz w:val="17"/>
          <w:szCs w:val="17"/>
          <w:spacing w:val="13"/>
          <w:w w:val="101"/>
        </w:rPr>
        <w:t xml:space="preserve">  </w:t>
      </w:r>
      <w:r>
        <w:rPr>
          <w:sz w:val="17"/>
          <w:szCs w:val="17"/>
        </w:rPr>
        <w:t>Zaremba(2022)</w:t>
      </w:r>
      <w:r>
        <w:rPr>
          <w:sz w:val="17"/>
          <w:szCs w:val="17"/>
          <w:spacing w:val="-1"/>
        </w:rPr>
        <w:t>show</w:t>
      </w:r>
      <w:r>
        <w:rPr>
          <w:sz w:val="17"/>
          <w:szCs w:val="17"/>
          <w:spacing w:val="13"/>
          <w:w w:val="102"/>
        </w:rPr>
        <w:t xml:space="preserve"> 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  <w:spacing w:val="-1"/>
        </w:rPr>
        <w:t>markets</w:t>
      </w:r>
      <w:r>
        <w:rPr>
          <w:sz w:val="17"/>
          <w:szCs w:val="17"/>
          <w:spacing w:val="13"/>
          <w:w w:val="101"/>
        </w:rPr>
        <w:t xml:space="preserve">  </w:t>
      </w:r>
      <w:r>
        <w:rPr>
          <w:sz w:val="17"/>
          <w:szCs w:val="17"/>
          <w:spacing w:val="-1"/>
        </w:rPr>
        <w:t>with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  <w:spacing w:val="-1"/>
        </w:rPr>
        <w:t>high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  <w:spacing w:val="-1"/>
        </w:rPr>
        <w:t>average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color w:val="030600"/>
        </w:rPr>
        <w:t>i</w:t>
      </w:r>
      <w:r>
        <w:rPr>
          <w:sz w:val="17"/>
          <w:szCs w:val="17"/>
        </w:rPr>
        <w:t>diosyncratic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</w:rPr>
        <w:t>risk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</w:rPr>
        <w:t>ob</w:t>
      </w:r>
      <w:r>
        <w:rPr>
          <w:sz w:val="17"/>
          <w:szCs w:val="17"/>
          <w:spacing w:val="-1"/>
        </w:rPr>
        <w:t>serve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-1"/>
        </w:rPr>
        <w:t>higher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effects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alignwiththe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arbitrage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explanation</w:t>
      </w:r>
      <w:r>
        <w:rPr>
          <w:sz w:val="17"/>
          <w:szCs w:val="17"/>
          <w:spacing w:val="50"/>
          <w:w w:val="101"/>
        </w:rPr>
        <w:t xml:space="preserve"> </w:t>
      </w:r>
      <w:r>
        <w:rPr>
          <w:sz w:val="17"/>
          <w:szCs w:val="17"/>
          <w:spacing w:val="-1"/>
        </w:rPr>
        <w:t>limits.Panel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B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-1"/>
        </w:rPr>
        <w:t>ofTable  8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reports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the  double  sorting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IVOLin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market,indicating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-1"/>
        </w:rPr>
        <w:t>thatthe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differs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from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</w:rPr>
        <w:t>IVOL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</w:rPr>
        <w:t>effect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</w:rPr>
        <w:t>oncross-sectional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crypto returns.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-1"/>
        </w:rPr>
        <w:t>effects were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strongest  in  the  middle  IVOL  sort(Groups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2,3,and  4).highlightin</w:t>
      </w:r>
      <w:r>
        <w:rPr>
          <w:sz w:val="17"/>
          <w:szCs w:val="17"/>
          <w:spacing w:val="-1"/>
        </w:rPr>
        <w:t>g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difference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</w:rPr>
        <w:t>between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</w:rPr>
        <w:t>the  crypto  and</w:t>
      </w:r>
      <w:r>
        <w:rPr>
          <w:sz w:val="17"/>
          <w:szCs w:val="17"/>
          <w:spacing w:val="-1"/>
        </w:rPr>
        <w:t xml:space="preserve">  equity  markets.This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result  suggests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that  a  high  IVOL  does  not  limit  the“arbitrageurs”from</w:t>
      </w:r>
      <w:r>
        <w:rPr>
          <w:sz w:val="17"/>
          <w:szCs w:val="17"/>
          <w:spacing w:val="-1"/>
        </w:rPr>
        <w:t xml:space="preserve">  correcting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-1"/>
        </w:rPr>
        <w:t>ST</w:t>
      </w:r>
    </w:p>
    <w:p>
      <w:pPr>
        <w:spacing w:line="250" w:lineRule="auto"/>
        <w:sectPr>
          <w:type w:val="continuous"/>
          <w:pgSz w:w="11910" w:h="15870"/>
          <w:pgMar w:top="400" w:right="755" w:bottom="716" w:left="709" w:header="0" w:footer="617" w:gutter="0"/>
          <w:cols w:equalWidth="0" w:num="2">
            <w:col w:w="5290" w:space="100"/>
            <w:col w:w="5055" w:space="0"/>
          </w:cols>
        </w:sectPr>
        <w:rPr>
          <w:sz w:val="17"/>
          <w:szCs w:val="17"/>
        </w:rPr>
      </w:pPr>
    </w:p>
    <w:p>
      <w:pPr>
        <w:spacing w:before="14"/>
        <w:rPr/>
      </w:pPr>
      <w:r/>
    </w:p>
    <w:p>
      <w:pPr>
        <w:sectPr>
          <w:footerReference w:type="default" r:id="rId29"/>
          <w:pgSz w:w="11910" w:h="15870"/>
          <w:pgMar w:top="400" w:right="761" w:bottom="698" w:left="729" w:header="0" w:footer="608" w:gutter="0"/>
          <w:cols w:equalWidth="0" w:num="1">
            <w:col w:w="10419" w:space="0"/>
          </w:cols>
        </w:sectPr>
        <w:rPr/>
      </w:pPr>
    </w:p>
    <w:p>
      <w:pPr>
        <w:pStyle w:val="BodyText"/>
        <w:spacing w:before="34" w:line="188" w:lineRule="auto"/>
        <w:outlineLvl w:val="6"/>
        <w:rPr>
          <w:sz w:val="17"/>
          <w:szCs w:val="17"/>
        </w:rPr>
      </w:pPr>
      <w:r>
        <w:rPr>
          <w:sz w:val="17"/>
          <w:szCs w:val="17"/>
          <w:b/>
          <w:bCs/>
          <w:i/>
          <w:iCs/>
          <w:spacing w:val="-13"/>
        </w:rPr>
        <w:t>C.X.Cai</w:t>
      </w:r>
      <w:r>
        <w:rPr>
          <w:sz w:val="17"/>
          <w:szCs w:val="17"/>
          <w:b/>
          <w:bCs/>
          <w:i/>
          <w:iCs/>
          <w:spacing w:val="7"/>
        </w:rPr>
        <w:t xml:space="preserve"> </w:t>
      </w:r>
      <w:r>
        <w:rPr>
          <w:sz w:val="17"/>
          <w:szCs w:val="17"/>
          <w:b/>
          <w:bCs/>
          <w:i/>
          <w:iCs/>
          <w:spacing w:val="-13"/>
        </w:rPr>
        <w:t>andR.Zhao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1" w:line="173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4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spacing w:line="173" w:lineRule="exact"/>
        <w:sectPr>
          <w:type w:val="continuous"/>
          <w:pgSz w:w="11910" w:h="15870"/>
          <w:pgMar w:top="400" w:right="761" w:bottom="698" w:left="729" w:header="0" w:footer="608" w:gutter="0"/>
          <w:cols w:equalWidth="0" w:num="2">
            <w:col w:w="7460" w:space="100"/>
            <w:col w:w="2859" w:space="0"/>
          </w:cols>
        </w:sectPr>
        <w:rPr>
          <w:sz w:val="13"/>
          <w:szCs w:val="13"/>
        </w:rPr>
      </w:pPr>
    </w:p>
    <w:p>
      <w:pPr>
        <w:pStyle w:val="BodyText"/>
        <w:ind w:left="1230"/>
        <w:spacing w:before="280" w:line="162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2"/>
        </w:rPr>
        <w:t>Table</w:t>
      </w:r>
      <w:r>
        <w:rPr>
          <w:sz w:val="17"/>
          <w:szCs w:val="17"/>
          <w:b/>
          <w:bCs/>
          <w:spacing w:val="10"/>
        </w:rPr>
        <w:t xml:space="preserve"> </w:t>
      </w:r>
      <w:r>
        <w:rPr>
          <w:sz w:val="17"/>
          <w:szCs w:val="17"/>
          <w:b/>
          <w:bCs/>
          <w:spacing w:val="-2"/>
        </w:rPr>
        <w:t>8</w:t>
      </w:r>
    </w:p>
    <w:p>
      <w:pPr>
        <w:pStyle w:val="BodyText"/>
        <w:ind w:left="1230"/>
        <w:spacing w:line="191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Salience effect,mark</w:t>
      </w:r>
      <w:r>
        <w:rPr>
          <w:sz w:val="17"/>
          <w:szCs w:val="17"/>
          <w:spacing w:val="-3"/>
        </w:rPr>
        <w:t>et beta,and idiosyncratic volatility.</w:t>
      </w:r>
    </w:p>
    <w:p>
      <w:pPr>
        <w:ind w:left="2699"/>
        <w:spacing w:before="126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3"/>
          <w:position w:val="4"/>
        </w:rPr>
        <w:t>1(Low</w:t>
      </w:r>
      <w:r>
        <w:rPr>
          <w:rFonts w:ascii="SimSun" w:hAnsi="SimSun" w:eastAsia="SimSun" w:cs="SimSun"/>
          <w:sz w:val="13"/>
          <w:szCs w:val="13"/>
          <w:spacing w:val="3"/>
          <w:position w:val="4"/>
        </w:rPr>
        <w:t xml:space="preserve">         </w:t>
      </w:r>
      <w:r>
        <w:rPr>
          <w:rFonts w:ascii="SimSun" w:hAnsi="SimSun" w:eastAsia="SimSun" w:cs="SimSun"/>
          <w:sz w:val="13"/>
          <w:szCs w:val="13"/>
          <w:spacing w:val="-3"/>
        </w:rPr>
        <w:t>2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            </w:t>
      </w:r>
      <w:r>
        <w:rPr>
          <w:rFonts w:ascii="SimSun" w:hAnsi="SimSun" w:eastAsia="SimSun" w:cs="SimSun"/>
          <w:sz w:val="13"/>
          <w:szCs w:val="13"/>
          <w:spacing w:val="-3"/>
        </w:rPr>
        <w:t>3               4</w:t>
      </w:r>
      <w:r>
        <w:rPr>
          <w:rFonts w:ascii="SimSun" w:hAnsi="SimSun" w:eastAsia="SimSun" w:cs="SimSun"/>
          <w:sz w:val="13"/>
          <w:szCs w:val="13"/>
          <w:spacing w:val="-34"/>
        </w:rPr>
        <w:t xml:space="preserve"> </w:t>
      </w:r>
      <w:r>
        <w:rPr>
          <w:rFonts w:ascii="SimSun" w:hAnsi="SimSun" w:eastAsia="SimSun" w:cs="SimSun"/>
          <w:sz w:val="13"/>
          <w:szCs w:val="13"/>
          <w:u w:val="single" w:color="auto"/>
          <w:spacing w:val="-3"/>
          <w:position w:val="2"/>
        </w:rPr>
        <w:t xml:space="preserve">              5  (High)        </w:t>
      </w:r>
      <w:r>
        <w:rPr>
          <w:rFonts w:ascii="SimSun" w:hAnsi="SimSun" w:eastAsia="SimSun" w:cs="SimSun"/>
          <w:sz w:val="13"/>
          <w:szCs w:val="13"/>
          <w:u w:val="single" w:color="auto"/>
          <w:spacing w:val="-3"/>
          <w:position w:val="3"/>
        </w:rPr>
        <w:t>High -Low    </w:t>
      </w:r>
      <w:r>
        <w:rPr>
          <w:rFonts w:ascii="SimSun" w:hAnsi="SimSun" w:eastAsia="SimSun" w:cs="SimSun"/>
          <w:sz w:val="13"/>
          <w:szCs w:val="13"/>
          <w:u w:val="single" w:color="auto"/>
          <w:spacing w:val="-4"/>
          <w:position w:val="3"/>
        </w:rPr>
        <w:t xml:space="preserve">    </w:t>
      </w:r>
      <w:r>
        <w:rPr>
          <w:rFonts w:ascii="SimSun" w:hAnsi="SimSun" w:eastAsia="SimSun" w:cs="SimSun"/>
          <w:sz w:val="13"/>
          <w:szCs w:val="13"/>
          <w:u w:val="single" w:color="auto"/>
          <w:spacing w:val="-4"/>
        </w:rPr>
        <w:t>t-Stat    </w:t>
      </w:r>
    </w:p>
    <w:p>
      <w:pPr>
        <w:ind w:left="2500"/>
        <w:spacing w:before="45" w:line="21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Panel A:Sorted by ST Controlling for Mark</w:t>
      </w:r>
      <w:r>
        <w:rPr>
          <w:rFonts w:ascii="SimSun" w:hAnsi="SimSun" w:eastAsia="SimSun" w:cs="SimSun"/>
          <w:sz w:val="13"/>
          <w:szCs w:val="13"/>
          <w:spacing w:val="-1"/>
        </w:rPr>
        <w:t>et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Beta</w:t>
      </w:r>
    </w:p>
    <w:p>
      <w:pPr>
        <w:spacing w:line="14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999" w:type="dxa"/>
        <w:tblInd w:w="12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67"/>
        <w:gridCol w:w="888"/>
        <w:gridCol w:w="968"/>
        <w:gridCol w:w="909"/>
        <w:gridCol w:w="994"/>
        <w:gridCol w:w="1060"/>
        <w:gridCol w:w="985"/>
        <w:gridCol w:w="928"/>
      </w:tblGrid>
      <w:tr>
        <w:trPr>
          <w:trHeight w:val="257" w:hRule="atLeast"/>
        </w:trPr>
        <w:tc>
          <w:tcPr>
            <w:tcW w:w="1267" w:type="dxa"/>
            <w:vAlign w:val="top"/>
            <w:tcBorders>
              <w:top w:val="single" w:color="000000" w:sz="4" w:space="0"/>
            </w:tcBorders>
          </w:tcPr>
          <w:p>
            <w:pPr>
              <w:ind w:left="169"/>
              <w:spacing w:before="106" w:line="20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Equal-Weighted</w:t>
            </w:r>
          </w:p>
        </w:tc>
        <w:tc>
          <w:tcPr>
            <w:tcW w:w="888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8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9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4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0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5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1267" w:type="dxa"/>
            <w:vAlign w:val="top"/>
          </w:tcPr>
          <w:p>
            <w:pPr>
              <w:ind w:left="169"/>
              <w:spacing w:before="25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1(Low)</w:t>
            </w:r>
          </w:p>
        </w:tc>
        <w:tc>
          <w:tcPr>
            <w:tcW w:w="888" w:type="dxa"/>
            <w:vAlign w:val="top"/>
          </w:tcPr>
          <w:p>
            <w:pPr>
              <w:ind w:left="262"/>
              <w:spacing w:before="66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-0.009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76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0.032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57" w:line="15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0.020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47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0.035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47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0.027</w:t>
            </w:r>
          </w:p>
        </w:tc>
        <w:tc>
          <w:tcPr>
            <w:tcW w:w="985" w:type="dxa"/>
            <w:vAlign w:val="top"/>
          </w:tcPr>
          <w:p>
            <w:pPr>
              <w:ind w:left="293"/>
              <w:spacing w:before="47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0.035**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16" w:line="21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268E"/>
                <w:spacing w:val="-4"/>
              </w:rPr>
              <w:t>[2.556]</w:t>
            </w:r>
          </w:p>
        </w:tc>
      </w:tr>
      <w:tr>
        <w:trPr>
          <w:trHeight w:val="174" w:hRule="atLeast"/>
        </w:trPr>
        <w:tc>
          <w:tcPr>
            <w:tcW w:w="1267" w:type="dxa"/>
            <w:vAlign w:val="top"/>
            <w:vMerge w:val="restart"/>
            <w:tcBorders>
              <w:bottom w:val="nil"/>
            </w:tcBorders>
          </w:tcPr>
          <w:p>
            <w:pPr>
              <w:ind w:left="159"/>
              <w:spacing w:before="87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2</w:t>
            </w:r>
          </w:p>
        </w:tc>
        <w:tc>
          <w:tcPr>
            <w:tcW w:w="888" w:type="dxa"/>
            <w:vAlign w:val="top"/>
          </w:tcPr>
          <w:p>
            <w:pPr>
              <w:ind w:left="292"/>
              <w:spacing w:before="57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0.007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57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0.003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47" w:line="16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0.002</w:t>
            </w:r>
          </w:p>
        </w:tc>
        <w:tc>
          <w:tcPr>
            <w:tcW w:w="994" w:type="dxa"/>
            <w:vAlign w:val="top"/>
          </w:tcPr>
          <w:p>
            <w:pPr>
              <w:ind w:left="297"/>
              <w:spacing w:before="37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-0.001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37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0.009</w:t>
            </w:r>
          </w:p>
        </w:tc>
        <w:tc>
          <w:tcPr>
            <w:tcW w:w="985" w:type="dxa"/>
            <w:vAlign w:val="top"/>
          </w:tcPr>
          <w:p>
            <w:pPr>
              <w:ind w:left="214"/>
              <w:spacing w:before="37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0.002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7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[1.004]</w:t>
            </w:r>
          </w:p>
        </w:tc>
      </w:tr>
      <w:tr>
        <w:trPr>
          <w:trHeight w:val="170" w:hRule="atLeast"/>
        </w:trPr>
        <w:tc>
          <w:tcPr>
            <w:tcW w:w="126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8" w:type="dxa"/>
            <w:vAlign w:val="top"/>
          </w:tcPr>
          <w:p>
            <w:pPr>
              <w:ind w:left="262"/>
              <w:spacing w:before="43" w:line="16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43" w:line="16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0.000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43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0.001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43" w:line="16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0.009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43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0.001</w:t>
            </w:r>
          </w:p>
        </w:tc>
        <w:tc>
          <w:tcPr>
            <w:tcW w:w="985" w:type="dxa"/>
            <w:vAlign w:val="top"/>
          </w:tcPr>
          <w:p>
            <w:pPr>
              <w:ind w:left="214"/>
              <w:spacing w:before="33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0.007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24"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[1.167]</w:t>
            </w:r>
          </w:p>
        </w:tc>
      </w:tr>
      <w:tr>
        <w:trPr>
          <w:trHeight w:val="160" w:hRule="atLeast"/>
        </w:trPr>
        <w:tc>
          <w:tcPr>
            <w:tcW w:w="1267" w:type="dxa"/>
            <w:vAlign w:val="top"/>
          </w:tcPr>
          <w:p>
            <w:pPr>
              <w:ind w:left="159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4</w:t>
            </w:r>
          </w:p>
        </w:tc>
        <w:tc>
          <w:tcPr>
            <w:tcW w:w="888" w:type="dxa"/>
            <w:vAlign w:val="top"/>
          </w:tcPr>
          <w:p>
            <w:pPr>
              <w:ind w:left="262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-0.016</w:t>
            </w:r>
          </w:p>
        </w:tc>
        <w:tc>
          <w:tcPr>
            <w:tcW w:w="968" w:type="dxa"/>
            <w:vAlign w:val="top"/>
          </w:tcPr>
          <w:p>
            <w:pPr>
              <w:ind w:left="305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-0.009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0.000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0.000</w:t>
            </w:r>
          </w:p>
        </w:tc>
        <w:tc>
          <w:tcPr>
            <w:tcW w:w="1060" w:type="dxa"/>
            <w:vAlign w:val="top"/>
          </w:tcPr>
          <w:p>
            <w:pPr>
              <w:ind w:left="283"/>
              <w:spacing w:before="53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-0.004</w:t>
            </w:r>
          </w:p>
        </w:tc>
        <w:tc>
          <w:tcPr>
            <w:tcW w:w="985" w:type="dxa"/>
            <w:vAlign w:val="top"/>
          </w:tcPr>
          <w:p>
            <w:pPr>
              <w:ind w:left="363"/>
              <w:spacing w:before="33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0.012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23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[1.177]</w:t>
            </w:r>
          </w:p>
        </w:tc>
      </w:tr>
      <w:tr>
        <w:trPr>
          <w:trHeight w:val="202" w:hRule="atLeast"/>
        </w:trPr>
        <w:tc>
          <w:tcPr>
            <w:tcW w:w="1267" w:type="dxa"/>
            <w:vAlign w:val="top"/>
          </w:tcPr>
          <w:p>
            <w:pPr>
              <w:ind w:left="159"/>
              <w:spacing w:before="1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888" w:type="dxa"/>
            <w:vAlign w:val="top"/>
          </w:tcPr>
          <w:p>
            <w:pPr>
              <w:ind w:left="262"/>
              <w:spacing w:before="5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-0.015</w:t>
            </w:r>
          </w:p>
        </w:tc>
        <w:tc>
          <w:tcPr>
            <w:tcW w:w="968" w:type="dxa"/>
            <w:vAlign w:val="top"/>
          </w:tcPr>
          <w:p>
            <w:pPr>
              <w:ind w:left="305"/>
              <w:spacing w:before="5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-0.006</w:t>
            </w:r>
          </w:p>
        </w:tc>
        <w:tc>
          <w:tcPr>
            <w:tcW w:w="909" w:type="dxa"/>
            <w:vAlign w:val="top"/>
          </w:tcPr>
          <w:p>
            <w:pPr>
              <w:ind w:left="296"/>
              <w:spacing w:before="5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-0.011</w:t>
            </w:r>
          </w:p>
        </w:tc>
        <w:tc>
          <w:tcPr>
            <w:tcW w:w="994" w:type="dxa"/>
            <w:vAlign w:val="top"/>
          </w:tcPr>
          <w:p>
            <w:pPr>
              <w:ind w:left="297"/>
              <w:spacing w:before="5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-0.014</w:t>
            </w:r>
          </w:p>
        </w:tc>
        <w:tc>
          <w:tcPr>
            <w:tcW w:w="1060" w:type="dxa"/>
            <w:vAlign w:val="top"/>
          </w:tcPr>
          <w:p>
            <w:pPr>
              <w:ind w:left="283"/>
              <w:spacing w:before="5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-0.017</w:t>
            </w:r>
          </w:p>
        </w:tc>
        <w:tc>
          <w:tcPr>
            <w:tcW w:w="985" w:type="dxa"/>
            <w:vAlign w:val="top"/>
          </w:tcPr>
          <w:p>
            <w:pPr>
              <w:ind w:left="333"/>
              <w:spacing w:before="5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</w:p>
        </w:tc>
        <w:tc>
          <w:tcPr>
            <w:tcW w:w="928" w:type="dxa"/>
            <w:vAlign w:val="top"/>
          </w:tcPr>
          <w:p>
            <w:pPr>
              <w:ind w:left="249"/>
              <w:spacing w:before="14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[-0.380]</w:t>
            </w:r>
          </w:p>
        </w:tc>
      </w:tr>
      <w:tr>
        <w:trPr>
          <w:trHeight w:val="422" w:hRule="atLeast"/>
        </w:trPr>
        <w:tc>
          <w:tcPr>
            <w:tcW w:w="1267" w:type="dxa"/>
            <w:vAlign w:val="top"/>
          </w:tcPr>
          <w:p>
            <w:pPr>
              <w:ind w:left="159"/>
              <w:spacing w:before="63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 -Low</w:t>
            </w:r>
          </w:p>
        </w:tc>
        <w:tc>
          <w:tcPr>
            <w:tcW w:w="888" w:type="dxa"/>
            <w:vAlign w:val="top"/>
          </w:tcPr>
          <w:p>
            <w:pPr>
              <w:ind w:left="192" w:right="200" w:firstLine="70"/>
              <w:spacing w:before="112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.0.006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[-0.723]</w:t>
            </w:r>
          </w:p>
        </w:tc>
        <w:tc>
          <w:tcPr>
            <w:tcW w:w="968" w:type="dxa"/>
            <w:vAlign w:val="top"/>
          </w:tcPr>
          <w:p>
            <w:pPr>
              <w:ind w:left="244" w:right="228" w:firstLine="60"/>
              <w:spacing w:before="102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-0.038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[-1.443]</w:t>
            </w:r>
          </w:p>
        </w:tc>
        <w:tc>
          <w:tcPr>
            <w:tcW w:w="909" w:type="dxa"/>
            <w:vAlign w:val="top"/>
          </w:tcPr>
          <w:p>
            <w:pPr>
              <w:ind w:left="236" w:right="177" w:firstLine="30"/>
              <w:spacing w:before="101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-0.031*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[-2.292]</w:t>
            </w:r>
          </w:p>
        </w:tc>
        <w:tc>
          <w:tcPr>
            <w:tcW w:w="994" w:type="dxa"/>
            <w:vAlign w:val="top"/>
          </w:tcPr>
          <w:p>
            <w:pPr>
              <w:ind w:left="227" w:right="215" w:hanging="30"/>
              <w:spacing w:before="60" w:line="23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-0.049*南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[-3.835]</w:t>
            </w:r>
          </w:p>
        </w:tc>
        <w:tc>
          <w:tcPr>
            <w:tcW w:w="1060" w:type="dxa"/>
            <w:vAlign w:val="top"/>
          </w:tcPr>
          <w:p>
            <w:pPr>
              <w:ind w:left="253" w:right="376" w:firstLine="30"/>
              <w:spacing w:before="102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-0.044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[3.334]</w:t>
            </w:r>
          </w:p>
        </w:tc>
        <w:tc>
          <w:tcPr>
            <w:tcW w:w="9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7" w:hRule="atLeast"/>
        </w:trPr>
        <w:tc>
          <w:tcPr>
            <w:tcW w:w="1267" w:type="dxa"/>
            <w:vAlign w:val="top"/>
          </w:tcPr>
          <w:p>
            <w:pPr>
              <w:ind w:left="169"/>
              <w:spacing w:before="61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Value-Weighted</w:t>
            </w:r>
          </w:p>
        </w:tc>
        <w:tc>
          <w:tcPr>
            <w:tcW w:w="888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968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909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994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1060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985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spacing w:line="206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81" w:hRule="atLeast"/>
        </w:trPr>
        <w:tc>
          <w:tcPr>
            <w:tcW w:w="1267" w:type="dxa"/>
            <w:vAlign w:val="top"/>
          </w:tcPr>
          <w:p>
            <w:pPr>
              <w:ind w:left="159"/>
              <w:spacing w:before="31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(Low)</w:t>
            </w:r>
          </w:p>
        </w:tc>
        <w:tc>
          <w:tcPr>
            <w:tcW w:w="888" w:type="dxa"/>
            <w:vAlign w:val="top"/>
          </w:tcPr>
          <w:p>
            <w:pPr>
              <w:ind w:left="292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0.038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0.050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0.039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0.049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0.067</w:t>
            </w:r>
          </w:p>
        </w:tc>
        <w:tc>
          <w:tcPr>
            <w:tcW w:w="985" w:type="dxa"/>
            <w:vAlign w:val="top"/>
          </w:tcPr>
          <w:p>
            <w:pPr>
              <w:ind w:left="333"/>
              <w:spacing w:before="6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0.029*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32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[1.703]</w:t>
            </w:r>
          </w:p>
        </w:tc>
      </w:tr>
      <w:tr>
        <w:trPr>
          <w:trHeight w:val="169" w:hRule="atLeast"/>
        </w:trPr>
        <w:tc>
          <w:tcPr>
            <w:tcW w:w="1267" w:type="dxa"/>
            <w:vAlign w:val="top"/>
            <w:vMerge w:val="restart"/>
            <w:tcBorders>
              <w:bottom w:val="nil"/>
            </w:tcBorders>
          </w:tcPr>
          <w:p>
            <w:pPr>
              <w:ind w:left="159"/>
              <w:spacing w:before="6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2</w:t>
            </w:r>
          </w:p>
        </w:tc>
        <w:tc>
          <w:tcPr>
            <w:tcW w:w="888" w:type="dxa"/>
            <w:vAlign w:val="top"/>
          </w:tcPr>
          <w:p>
            <w:pPr>
              <w:ind w:left="292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0.021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0.013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0.015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0.014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0.023</w:t>
            </w:r>
          </w:p>
        </w:tc>
        <w:tc>
          <w:tcPr>
            <w:tcW w:w="985" w:type="dxa"/>
            <w:vAlign w:val="top"/>
          </w:tcPr>
          <w:p>
            <w:pPr>
              <w:ind w:left="363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0.002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32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[1.085]</w:t>
            </w:r>
          </w:p>
        </w:tc>
      </w:tr>
      <w:tr>
        <w:trPr>
          <w:trHeight w:val="169" w:hRule="atLeast"/>
        </w:trPr>
        <w:tc>
          <w:tcPr>
            <w:tcW w:w="126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8" w:type="dxa"/>
            <w:vAlign w:val="top"/>
          </w:tcPr>
          <w:p>
            <w:pPr>
              <w:ind w:left="292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0.015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0.009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0.005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0.020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0.013</w:t>
            </w:r>
          </w:p>
        </w:tc>
        <w:tc>
          <w:tcPr>
            <w:tcW w:w="985" w:type="dxa"/>
            <w:vAlign w:val="top"/>
          </w:tcPr>
          <w:p>
            <w:pPr>
              <w:ind w:left="333"/>
              <w:spacing w:before="52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-0.001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23"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[0.153]</w:t>
            </w:r>
          </w:p>
        </w:tc>
      </w:tr>
      <w:tr>
        <w:trPr>
          <w:trHeight w:val="165" w:hRule="atLeast"/>
        </w:trPr>
        <w:tc>
          <w:tcPr>
            <w:tcW w:w="126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8" w:type="dxa"/>
            <w:vAlign w:val="top"/>
          </w:tcPr>
          <w:p>
            <w:pPr>
              <w:ind w:left="292"/>
              <w:spacing w:before="6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0.001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6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0.008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43" w:line="15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0.011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6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0.012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6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0.021</w:t>
            </w:r>
          </w:p>
        </w:tc>
        <w:tc>
          <w:tcPr>
            <w:tcW w:w="985" w:type="dxa"/>
            <w:vAlign w:val="top"/>
          </w:tcPr>
          <w:p>
            <w:pPr>
              <w:ind w:left="363"/>
              <w:spacing w:before="6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0.020</w:t>
            </w:r>
          </w:p>
        </w:tc>
        <w:tc>
          <w:tcPr>
            <w:tcW w:w="928" w:type="dxa"/>
            <w:vAlign w:val="top"/>
          </w:tcPr>
          <w:p>
            <w:pPr>
              <w:ind w:left="279"/>
              <w:spacing w:before="33" w:line="17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[1.437]</w:t>
            </w:r>
          </w:p>
        </w:tc>
      </w:tr>
      <w:tr>
        <w:trPr>
          <w:trHeight w:val="215" w:hRule="atLeast"/>
        </w:trPr>
        <w:tc>
          <w:tcPr>
            <w:tcW w:w="1267" w:type="dxa"/>
            <w:vAlign w:val="top"/>
          </w:tcPr>
          <w:p>
            <w:pPr>
              <w:ind w:left="159"/>
              <w:spacing w:before="2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888" w:type="dxa"/>
            <w:vAlign w:val="top"/>
          </w:tcPr>
          <w:p>
            <w:pPr>
              <w:ind w:left="292"/>
              <w:spacing w:before="78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0.065</w:t>
            </w:r>
          </w:p>
        </w:tc>
        <w:tc>
          <w:tcPr>
            <w:tcW w:w="968" w:type="dxa"/>
            <w:vAlign w:val="top"/>
          </w:tcPr>
          <w:p>
            <w:pPr>
              <w:ind w:left="335"/>
              <w:spacing w:before="58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0.018</w:t>
            </w:r>
          </w:p>
        </w:tc>
        <w:tc>
          <w:tcPr>
            <w:tcW w:w="909" w:type="dxa"/>
            <w:vAlign w:val="top"/>
          </w:tcPr>
          <w:p>
            <w:pPr>
              <w:ind w:left="326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0.002</w:t>
            </w:r>
          </w:p>
        </w:tc>
        <w:tc>
          <w:tcPr>
            <w:tcW w:w="994" w:type="dxa"/>
            <w:vAlign w:val="top"/>
          </w:tcPr>
          <w:p>
            <w:pPr>
              <w:ind w:left="328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0.000</w:t>
            </w:r>
          </w:p>
        </w:tc>
        <w:tc>
          <w:tcPr>
            <w:tcW w:w="1060" w:type="dxa"/>
            <w:vAlign w:val="top"/>
          </w:tcPr>
          <w:p>
            <w:pPr>
              <w:ind w:left="313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0.009</w:t>
            </w:r>
          </w:p>
        </w:tc>
        <w:tc>
          <w:tcPr>
            <w:tcW w:w="985" w:type="dxa"/>
            <w:vAlign w:val="top"/>
          </w:tcPr>
          <w:p>
            <w:pPr>
              <w:ind w:left="333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-0.056</w:t>
            </w:r>
          </w:p>
        </w:tc>
        <w:tc>
          <w:tcPr>
            <w:tcW w:w="928" w:type="dxa"/>
            <w:vAlign w:val="top"/>
          </w:tcPr>
          <w:p>
            <w:pPr>
              <w:ind w:left="249"/>
              <w:spacing w:before="29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[-2.195]</w:t>
            </w:r>
          </w:p>
        </w:tc>
      </w:tr>
      <w:tr>
        <w:trPr>
          <w:trHeight w:val="208" w:hRule="atLeast"/>
        </w:trPr>
        <w:tc>
          <w:tcPr>
            <w:tcW w:w="1267" w:type="dxa"/>
            <w:vAlign w:val="top"/>
            <w:vMerge w:val="restart"/>
            <w:tcBorders>
              <w:bottom w:val="nil"/>
            </w:tcBorders>
          </w:tcPr>
          <w:p>
            <w:pPr>
              <w:ind w:left="159"/>
              <w:spacing w:before="4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High-Low</w:t>
            </w:r>
          </w:p>
        </w:tc>
        <w:tc>
          <w:tcPr>
            <w:tcW w:w="888" w:type="dxa"/>
            <w:vAlign w:val="top"/>
          </w:tcPr>
          <w:p>
            <w:pPr>
              <w:ind w:left="292"/>
              <w:spacing w:before="113" w:line="8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0.027</w:t>
            </w:r>
          </w:p>
        </w:tc>
        <w:tc>
          <w:tcPr>
            <w:tcW w:w="968" w:type="dxa"/>
            <w:vAlign w:val="top"/>
          </w:tcPr>
          <w:p>
            <w:pPr>
              <w:ind w:left="305"/>
              <w:spacing w:before="113" w:line="8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-0.032</w:t>
            </w:r>
          </w:p>
        </w:tc>
        <w:tc>
          <w:tcPr>
            <w:tcW w:w="909" w:type="dxa"/>
            <w:vAlign w:val="top"/>
          </w:tcPr>
          <w:p>
            <w:pPr>
              <w:ind w:left="296"/>
              <w:spacing w:before="113" w:line="8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-0.037</w:t>
            </w:r>
          </w:p>
        </w:tc>
        <w:tc>
          <w:tcPr>
            <w:tcW w:w="994" w:type="dxa"/>
            <w:vAlign w:val="top"/>
          </w:tcPr>
          <w:p>
            <w:pPr>
              <w:ind w:left="227"/>
              <w:spacing w:before="103" w:line="9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-0.049**</w:t>
            </w:r>
          </w:p>
        </w:tc>
        <w:tc>
          <w:tcPr>
            <w:tcW w:w="1060" w:type="dxa"/>
            <w:vAlign w:val="top"/>
          </w:tcPr>
          <w:p>
            <w:pPr>
              <w:ind w:left="273"/>
              <w:spacing w:before="75" w:line="17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-0.058*☆</w:t>
            </w:r>
          </w:p>
        </w:tc>
        <w:tc>
          <w:tcPr>
            <w:tcW w:w="985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72" w:hRule="atLeast"/>
        </w:trPr>
        <w:tc>
          <w:tcPr>
            <w:tcW w:w="126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8" w:type="dxa"/>
            <w:vAlign w:val="top"/>
            <w:tcBorders>
              <w:bottom w:val="single" w:color="000000" w:sz="4" w:space="0"/>
            </w:tcBorders>
          </w:tcPr>
          <w:p>
            <w:pPr>
              <w:ind w:left="222"/>
              <w:spacing w:before="1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[1.272]</w:t>
            </w:r>
          </w:p>
        </w:tc>
        <w:tc>
          <w:tcPr>
            <w:tcW w:w="968" w:type="dxa"/>
            <w:vAlign w:val="top"/>
            <w:tcBorders>
              <w:bottom w:val="single" w:color="000000" w:sz="4" w:space="0"/>
            </w:tcBorders>
          </w:tcPr>
          <w:p>
            <w:pPr>
              <w:ind w:left="244"/>
              <w:spacing w:before="1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B95C00"/>
                <w:spacing w:val="-1"/>
              </w:rPr>
              <w:t>[-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0.472]</w:t>
            </w:r>
          </w:p>
        </w:tc>
        <w:tc>
          <w:tcPr>
            <w:tcW w:w="909" w:type="dxa"/>
            <w:vAlign w:val="top"/>
            <w:tcBorders>
              <w:bottom w:val="single" w:color="000000" w:sz="4" w:space="0"/>
            </w:tcBorders>
          </w:tcPr>
          <w:p>
            <w:pPr>
              <w:ind w:left="236"/>
              <w:spacing w:before="1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[-1.642]</w:t>
            </w:r>
          </w:p>
        </w:tc>
        <w:tc>
          <w:tcPr>
            <w:tcW w:w="994" w:type="dxa"/>
            <w:vAlign w:val="top"/>
            <w:tcBorders>
              <w:bottom w:val="single" w:color="000000" w:sz="4" w:space="0"/>
            </w:tcBorders>
          </w:tcPr>
          <w:p>
            <w:pPr>
              <w:ind w:left="227"/>
              <w:spacing w:before="1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[-2.208]</w:t>
            </w:r>
          </w:p>
        </w:tc>
        <w:tc>
          <w:tcPr>
            <w:tcW w:w="1060" w:type="dxa"/>
            <w:vAlign w:val="top"/>
            <w:tcBorders>
              <w:bottom w:val="single" w:color="000000" w:sz="4" w:space="0"/>
            </w:tcBorders>
          </w:tcPr>
          <w:p>
            <w:pPr>
              <w:ind w:left="223"/>
              <w:spacing w:before="16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[-3.249]</w:t>
            </w:r>
          </w:p>
        </w:tc>
        <w:tc>
          <w:tcPr>
            <w:tcW w:w="985" w:type="dxa"/>
            <w:vAlign w:val="top"/>
            <w:tcBorders>
              <w:bottom w:val="single" w:color="000000" w:sz="4" w:space="0"/>
            </w:tcBorders>
          </w:tcPr>
          <w:p>
            <w:pPr>
              <w:spacing w:line="161" w:lineRule="exact"/>
              <w:rPr>
                <w:rFonts w:ascii="Arial"/>
                <w:sz w:val="14"/>
              </w:rPr>
            </w:pPr>
            <w:r/>
          </w:p>
        </w:tc>
        <w:tc>
          <w:tcPr>
            <w:tcW w:w="928" w:type="dxa"/>
            <w:vAlign w:val="top"/>
            <w:tcBorders>
              <w:bottom w:val="single" w:color="000000" w:sz="4" w:space="0"/>
            </w:tcBorders>
          </w:tcPr>
          <w:p>
            <w:pPr>
              <w:spacing w:line="161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spacing w:line="240" w:lineRule="exact"/>
        <w:rPr/>
      </w:pPr>
      <w:r/>
    </w:p>
    <w:tbl>
      <w:tblPr>
        <w:tblStyle w:val="TableNormal"/>
        <w:tblW w:w="7999" w:type="dxa"/>
        <w:tblInd w:w="12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62"/>
        <w:gridCol w:w="886"/>
        <w:gridCol w:w="979"/>
        <w:gridCol w:w="945"/>
        <w:gridCol w:w="1045"/>
        <w:gridCol w:w="927"/>
        <w:gridCol w:w="1080"/>
        <w:gridCol w:w="875"/>
      </w:tblGrid>
      <w:tr>
        <w:trPr>
          <w:trHeight w:val="254" w:hRule="atLeast"/>
        </w:trPr>
        <w:tc>
          <w:tcPr>
            <w:tcW w:w="1262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55" w:type="dxa"/>
            <w:vAlign w:val="top"/>
            <w:gridSpan w:val="4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237"/>
              <w:spacing w:before="112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(Low)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2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  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6"/>
              </w:rPr>
              <w:t>3         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 xml:space="preserve">     4</w:t>
            </w:r>
          </w:p>
          <w:p>
            <w:pPr>
              <w:ind w:left="217"/>
              <w:spacing w:before="2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54B00"/>
                <w:spacing w:val="-5"/>
              </w:rPr>
              <w:t>Panel B:Sorted byST ControllingforIdiosyncrati</w:t>
            </w:r>
            <w:r>
              <w:rPr>
                <w:rFonts w:ascii="SimSun" w:hAnsi="SimSun" w:eastAsia="SimSun" w:cs="SimSun"/>
                <w:sz w:val="13"/>
                <w:szCs w:val="13"/>
                <w:color w:val="854B00"/>
                <w:spacing w:val="-6"/>
              </w:rPr>
              <w:t>c Volatility</w:t>
            </w:r>
          </w:p>
        </w:tc>
        <w:tc>
          <w:tcPr>
            <w:tcW w:w="2882" w:type="dxa"/>
            <w:vAlign w:val="top"/>
            <w:gridSpan w:val="3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2"/>
              <w:spacing w:before="86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High -Low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   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t-Stat</w:t>
            </w:r>
          </w:p>
        </w:tc>
      </w:tr>
      <w:tr>
        <w:trPr>
          <w:trHeight w:val="239" w:hRule="atLeast"/>
        </w:trPr>
        <w:tc>
          <w:tcPr>
            <w:tcW w:w="126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55" w:type="dxa"/>
            <w:vAlign w:val="top"/>
            <w:gridSpan w:val="4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2" w:type="dxa"/>
            <w:vAlign w:val="top"/>
            <w:gridSpan w:val="3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29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46" w:hRule="atLeast"/>
        </w:trPr>
        <w:tc>
          <w:tcPr>
            <w:tcW w:w="1262" w:type="dxa"/>
            <w:vAlign w:val="top"/>
            <w:tcBorders>
              <w:top w:val="single" w:color="000000" w:sz="4" w:space="0"/>
            </w:tcBorders>
          </w:tcPr>
          <w:p>
            <w:pPr>
              <w:ind w:left="159"/>
              <w:spacing w:before="102" w:line="18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Equal-Weighted</w:t>
            </w:r>
          </w:p>
        </w:tc>
        <w:tc>
          <w:tcPr>
            <w:tcW w:w="3855" w:type="dxa"/>
            <w:vAlign w:val="top"/>
            <w:gridSpan w:val="4"/>
            <w:tcBorders>
              <w:top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927" w:type="dxa"/>
            <w:vAlign w:val="top"/>
            <w:tcBorders>
              <w:top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080" w:type="dxa"/>
            <w:vAlign w:val="top"/>
            <w:tcBorders>
              <w:top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875" w:type="dxa"/>
            <w:vAlign w:val="top"/>
            <w:tcBorders>
              <w:top w:val="single" w:color="000000" w:sz="4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83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13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1(low)</w:t>
            </w:r>
          </w:p>
        </w:tc>
        <w:tc>
          <w:tcPr>
            <w:tcW w:w="886" w:type="dxa"/>
            <w:vAlign w:val="top"/>
          </w:tcPr>
          <w:p>
            <w:pPr>
              <w:ind w:left="297"/>
              <w:spacing w:before="53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0.018</w:t>
            </w:r>
          </w:p>
        </w:tc>
        <w:tc>
          <w:tcPr>
            <w:tcW w:w="979" w:type="dxa"/>
            <w:vAlign w:val="top"/>
          </w:tcPr>
          <w:p>
            <w:pPr>
              <w:ind w:left="342"/>
              <w:spacing w:before="54" w:line="16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0.024</w:t>
            </w:r>
          </w:p>
        </w:tc>
        <w:tc>
          <w:tcPr>
            <w:tcW w:w="945" w:type="dxa"/>
            <w:vAlign w:val="top"/>
          </w:tcPr>
          <w:p>
            <w:pPr>
              <w:ind w:left="322"/>
              <w:spacing w:before="84" w:line="8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2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034</w:t>
            </w:r>
          </w:p>
        </w:tc>
        <w:tc>
          <w:tcPr>
            <w:tcW w:w="1045" w:type="dxa"/>
            <w:vAlign w:val="top"/>
          </w:tcPr>
          <w:p>
            <w:pPr>
              <w:ind w:left="288"/>
              <w:spacing w:before="53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0.021</w:t>
            </w:r>
          </w:p>
        </w:tc>
        <w:tc>
          <w:tcPr>
            <w:tcW w:w="927" w:type="dxa"/>
            <w:vAlign w:val="top"/>
          </w:tcPr>
          <w:p>
            <w:pPr>
              <w:ind w:left="222"/>
              <w:spacing w:before="54" w:line="16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0.006</w:t>
            </w:r>
          </w:p>
        </w:tc>
        <w:tc>
          <w:tcPr>
            <w:tcW w:w="1080" w:type="dxa"/>
            <w:vAlign w:val="top"/>
          </w:tcPr>
          <w:p>
            <w:pPr>
              <w:ind w:left="305"/>
              <w:spacing w:before="26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-0.011★</w:t>
            </w:r>
          </w:p>
        </w:tc>
        <w:tc>
          <w:tcPr>
            <w:tcW w:w="875" w:type="dxa"/>
            <w:vAlign w:val="top"/>
          </w:tcPr>
          <w:p>
            <w:pPr>
              <w:ind w:left="275"/>
              <w:spacing w:before="15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[-2.428]</w:t>
            </w:r>
          </w:p>
        </w:tc>
      </w:tr>
      <w:tr>
        <w:trPr>
          <w:trHeight w:val="171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71" w:line="8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2</w:t>
            </w:r>
          </w:p>
        </w:tc>
        <w:tc>
          <w:tcPr>
            <w:tcW w:w="886" w:type="dxa"/>
            <w:vAlign w:val="top"/>
          </w:tcPr>
          <w:p>
            <w:pPr>
              <w:ind w:left="297"/>
              <w:spacing w:before="51" w:line="10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0.008</w:t>
            </w:r>
          </w:p>
        </w:tc>
        <w:tc>
          <w:tcPr>
            <w:tcW w:w="979" w:type="dxa"/>
            <w:vAlign w:val="top"/>
          </w:tcPr>
          <w:p>
            <w:pPr>
              <w:ind w:left="342"/>
              <w:spacing w:before="51" w:line="10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0.008</w:t>
            </w:r>
          </w:p>
        </w:tc>
        <w:tc>
          <w:tcPr>
            <w:tcW w:w="945" w:type="dxa"/>
            <w:vAlign w:val="top"/>
          </w:tcPr>
          <w:p>
            <w:pPr>
              <w:ind w:left="322"/>
              <w:spacing w:before="51" w:line="10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0.000</w:t>
            </w:r>
          </w:p>
        </w:tc>
        <w:tc>
          <w:tcPr>
            <w:tcW w:w="1045" w:type="dxa"/>
            <w:vAlign w:val="top"/>
          </w:tcPr>
          <w:p>
            <w:pPr>
              <w:ind w:left="288"/>
              <w:spacing w:before="61" w:line="9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0.001</w:t>
            </w:r>
          </w:p>
        </w:tc>
        <w:tc>
          <w:tcPr>
            <w:tcW w:w="927" w:type="dxa"/>
            <w:vAlign w:val="top"/>
          </w:tcPr>
          <w:p>
            <w:pPr>
              <w:ind w:left="192"/>
              <w:spacing w:before="41" w:line="17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-0.017</w:t>
            </w:r>
          </w:p>
        </w:tc>
        <w:tc>
          <w:tcPr>
            <w:tcW w:w="1080" w:type="dxa"/>
            <w:vAlign w:val="top"/>
          </w:tcPr>
          <w:p>
            <w:pPr>
              <w:ind w:left="246"/>
              <w:spacing w:before="9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-0.026★南</w:t>
            </w:r>
          </w:p>
        </w:tc>
        <w:tc>
          <w:tcPr>
            <w:tcW w:w="875" w:type="dxa"/>
            <w:vAlign w:val="top"/>
          </w:tcPr>
          <w:p>
            <w:pPr>
              <w:ind w:left="275"/>
              <w:spacing w:before="22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[-3.237]</w:t>
            </w:r>
          </w:p>
        </w:tc>
      </w:tr>
      <w:tr>
        <w:trPr>
          <w:trHeight w:val="335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40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3</w:t>
            </w:r>
          </w:p>
        </w:tc>
        <w:tc>
          <w:tcPr>
            <w:tcW w:w="886" w:type="dxa"/>
            <w:vAlign w:val="top"/>
          </w:tcPr>
          <w:p>
            <w:pPr>
              <w:ind w:left="297" w:right="269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0.004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0.010</w:t>
            </w:r>
          </w:p>
        </w:tc>
        <w:tc>
          <w:tcPr>
            <w:tcW w:w="979" w:type="dxa"/>
            <w:vAlign w:val="top"/>
          </w:tcPr>
          <w:p>
            <w:pPr>
              <w:ind w:left="312" w:right="281" w:firstLine="30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0.000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</w:p>
        </w:tc>
        <w:tc>
          <w:tcPr>
            <w:tcW w:w="945" w:type="dxa"/>
            <w:vAlign w:val="top"/>
          </w:tcPr>
          <w:p>
            <w:pPr>
              <w:ind w:left="322" w:right="303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0.008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0.001</w:t>
            </w:r>
          </w:p>
        </w:tc>
        <w:tc>
          <w:tcPr>
            <w:tcW w:w="1045" w:type="dxa"/>
            <w:vAlign w:val="top"/>
          </w:tcPr>
          <w:p>
            <w:pPr>
              <w:ind w:left="327" w:right="331" w:hanging="70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</w:t>
            </w:r>
          </w:p>
        </w:tc>
        <w:tc>
          <w:tcPr>
            <w:tcW w:w="927" w:type="dxa"/>
            <w:vAlign w:val="top"/>
          </w:tcPr>
          <w:p>
            <w:pPr>
              <w:ind w:left="192" w:right="348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-0.012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-0.017</w:t>
            </w:r>
          </w:p>
        </w:tc>
        <w:tc>
          <w:tcPr>
            <w:tcW w:w="1080" w:type="dxa"/>
            <w:vAlign w:val="top"/>
          </w:tcPr>
          <w:p>
            <w:pPr>
              <w:ind w:left="275" w:right="223" w:firstLine="60"/>
              <w:spacing w:before="4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-0.028*☆</w:t>
            </w:r>
          </w:p>
        </w:tc>
        <w:tc>
          <w:tcPr>
            <w:tcW w:w="875" w:type="dxa"/>
            <w:vAlign w:val="top"/>
          </w:tcPr>
          <w:p>
            <w:pPr>
              <w:ind w:left="196" w:right="104" w:firstLine="79"/>
              <w:spacing w:before="10" w:line="22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[-1.745]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[-2.598]</w:t>
            </w:r>
          </w:p>
        </w:tc>
      </w:tr>
      <w:tr>
        <w:trPr>
          <w:trHeight w:val="235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1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886" w:type="dxa"/>
            <w:vAlign w:val="top"/>
          </w:tcPr>
          <w:p>
            <w:pPr>
              <w:ind w:left="297"/>
              <w:spacing w:before="7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0.002</w:t>
            </w:r>
          </w:p>
        </w:tc>
        <w:tc>
          <w:tcPr>
            <w:tcW w:w="979" w:type="dxa"/>
            <w:vAlign w:val="top"/>
          </w:tcPr>
          <w:p>
            <w:pPr>
              <w:ind w:left="312"/>
              <w:spacing w:before="5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</w:p>
        </w:tc>
        <w:tc>
          <w:tcPr>
            <w:tcW w:w="945" w:type="dxa"/>
            <w:vAlign w:val="top"/>
          </w:tcPr>
          <w:p>
            <w:pPr>
              <w:ind w:left="292"/>
              <w:spacing w:before="55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-0.015</w:t>
            </w:r>
          </w:p>
        </w:tc>
        <w:tc>
          <w:tcPr>
            <w:tcW w:w="1045" w:type="dxa"/>
            <w:vAlign w:val="top"/>
          </w:tcPr>
          <w:p>
            <w:pPr>
              <w:ind w:left="257"/>
              <w:spacing w:before="75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-0.021</w:t>
            </w:r>
          </w:p>
        </w:tc>
        <w:tc>
          <w:tcPr>
            <w:tcW w:w="927" w:type="dxa"/>
            <w:vAlign w:val="top"/>
          </w:tcPr>
          <w:p>
            <w:pPr>
              <w:ind w:left="192"/>
              <w:spacing w:before="55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-0.020</w:t>
            </w:r>
          </w:p>
        </w:tc>
        <w:tc>
          <w:tcPr>
            <w:tcW w:w="1080" w:type="dxa"/>
            <w:vAlign w:val="top"/>
          </w:tcPr>
          <w:p>
            <w:pPr>
              <w:ind w:left="305"/>
              <w:spacing w:before="55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-0.021**</w:t>
            </w:r>
          </w:p>
        </w:tc>
        <w:tc>
          <w:tcPr>
            <w:tcW w:w="875" w:type="dxa"/>
            <w:vAlign w:val="top"/>
          </w:tcPr>
          <w:p>
            <w:pPr>
              <w:ind w:left="196"/>
              <w:spacing w:before="26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[-2.334]</w:t>
            </w:r>
          </w:p>
        </w:tc>
      </w:tr>
      <w:tr>
        <w:trPr>
          <w:trHeight w:val="414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62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 High-Low</w:t>
            </w:r>
          </w:p>
        </w:tc>
        <w:tc>
          <w:tcPr>
            <w:tcW w:w="886" w:type="dxa"/>
            <w:vAlign w:val="top"/>
          </w:tcPr>
          <w:p>
            <w:pPr>
              <w:ind w:left="197" w:right="193" w:firstLine="30"/>
              <w:spacing w:before="100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-0.016*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[-1.882]</w:t>
            </w:r>
          </w:p>
        </w:tc>
        <w:tc>
          <w:tcPr>
            <w:tcW w:w="979" w:type="dxa"/>
            <w:vAlign w:val="top"/>
          </w:tcPr>
          <w:p>
            <w:pPr>
              <w:ind w:left="251" w:right="232" w:firstLine="30"/>
              <w:spacing w:before="9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-0.0250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[-4.197]</w:t>
            </w:r>
          </w:p>
        </w:tc>
        <w:tc>
          <w:tcPr>
            <w:tcW w:w="945" w:type="dxa"/>
            <w:vAlign w:val="top"/>
          </w:tcPr>
          <w:p>
            <w:pPr>
              <w:ind w:left="232" w:right="217" w:firstLine="30"/>
              <w:spacing w:before="9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-0.049*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[-5.979]</w:t>
            </w:r>
          </w:p>
        </w:tc>
        <w:tc>
          <w:tcPr>
            <w:tcW w:w="1045" w:type="dxa"/>
            <w:vAlign w:val="top"/>
          </w:tcPr>
          <w:p>
            <w:pPr>
              <w:ind w:left="328" w:right="222" w:hanging="10"/>
              <w:spacing w:before="9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-0.042*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[-4.542]</w:t>
            </w:r>
          </w:p>
        </w:tc>
        <w:tc>
          <w:tcPr>
            <w:tcW w:w="927" w:type="dxa"/>
            <w:vAlign w:val="top"/>
          </w:tcPr>
          <w:p>
            <w:pPr>
              <w:ind w:left="162" w:right="313"/>
              <w:spacing w:before="101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-0.026*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[1.886]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2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59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Value-Weighted</w:t>
            </w:r>
          </w:p>
        </w:tc>
        <w:tc>
          <w:tcPr>
            <w:tcW w:w="886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979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945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45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927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1080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  <w:tc>
          <w:tcPr>
            <w:tcW w:w="875" w:type="dxa"/>
            <w:vAlign w:val="top"/>
          </w:tcPr>
          <w:p>
            <w:pPr>
              <w:spacing w:line="202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675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33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(Low)</w:t>
            </w:r>
          </w:p>
        </w:tc>
        <w:tc>
          <w:tcPr>
            <w:tcW w:w="886" w:type="dxa"/>
            <w:vAlign w:val="top"/>
          </w:tcPr>
          <w:p>
            <w:pPr>
              <w:ind w:left="297" w:right="269"/>
              <w:spacing w:before="65" w:line="213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0.018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0.016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0.013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0.020</w:t>
            </w:r>
          </w:p>
        </w:tc>
        <w:tc>
          <w:tcPr>
            <w:tcW w:w="979" w:type="dxa"/>
            <w:vAlign w:val="top"/>
          </w:tcPr>
          <w:p>
            <w:pPr>
              <w:ind w:left="342" w:right="318"/>
              <w:spacing w:before="65" w:line="213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0.044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0.015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0.009</w:t>
            </w:r>
          </w:p>
        </w:tc>
        <w:tc>
          <w:tcPr>
            <w:tcW w:w="945" w:type="dxa"/>
            <w:vAlign w:val="top"/>
          </w:tcPr>
          <w:p>
            <w:pPr>
              <w:ind w:left="322" w:right="303"/>
              <w:spacing w:before="65" w:line="213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0.065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0.013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0.016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0.014</w:t>
            </w:r>
          </w:p>
        </w:tc>
        <w:tc>
          <w:tcPr>
            <w:tcW w:w="1045" w:type="dxa"/>
            <w:vAlign w:val="top"/>
          </w:tcPr>
          <w:p>
            <w:pPr>
              <w:ind w:left="288" w:right="438"/>
              <w:spacing w:before="65" w:line="213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0.051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0.017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0.008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0.014</w:t>
            </w:r>
          </w:p>
        </w:tc>
        <w:tc>
          <w:tcPr>
            <w:tcW w:w="927" w:type="dxa"/>
            <w:vAlign w:val="top"/>
          </w:tcPr>
          <w:p>
            <w:pPr>
              <w:ind w:left="222" w:right="385"/>
              <w:spacing w:before="65" w:line="213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0.063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0.009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0.024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0.009</w:t>
            </w:r>
          </w:p>
        </w:tc>
        <w:tc>
          <w:tcPr>
            <w:tcW w:w="1080" w:type="dxa"/>
            <w:vAlign w:val="top"/>
          </w:tcPr>
          <w:p>
            <w:pPr>
              <w:ind w:left="375" w:right="318" w:hanging="119"/>
              <w:spacing w:before="73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0.045**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>0.011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-0.011</w:t>
            </w:r>
          </w:p>
        </w:tc>
        <w:tc>
          <w:tcPr>
            <w:tcW w:w="875" w:type="dxa"/>
            <w:vAlign w:val="top"/>
          </w:tcPr>
          <w:p>
            <w:pPr>
              <w:ind w:left="196" w:right="184" w:firstLine="30"/>
              <w:spacing w:before="34" w:line="224" w:lineRule="auto"/>
              <w:jc w:val="both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[2.441]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[-0.742]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[0.487]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[-0.364]</w:t>
            </w:r>
          </w:p>
        </w:tc>
      </w:tr>
      <w:tr>
        <w:trPr>
          <w:trHeight w:val="202" w:hRule="atLeast"/>
        </w:trPr>
        <w:tc>
          <w:tcPr>
            <w:tcW w:w="1262" w:type="dxa"/>
            <w:vAlign w:val="top"/>
          </w:tcPr>
          <w:p>
            <w:pPr>
              <w:ind w:left="159"/>
              <w:spacing w:before="2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886" w:type="dxa"/>
            <w:vAlign w:val="top"/>
          </w:tcPr>
          <w:p>
            <w:pPr>
              <w:ind w:left="297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0.009</w:t>
            </w:r>
          </w:p>
        </w:tc>
        <w:tc>
          <w:tcPr>
            <w:tcW w:w="979" w:type="dxa"/>
            <w:vAlign w:val="top"/>
          </w:tcPr>
          <w:p>
            <w:pPr>
              <w:ind w:left="342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0.008</w:t>
            </w:r>
          </w:p>
        </w:tc>
        <w:tc>
          <w:tcPr>
            <w:tcW w:w="945" w:type="dxa"/>
            <w:vAlign w:val="top"/>
          </w:tcPr>
          <w:p>
            <w:pPr>
              <w:ind w:left="292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-0.004</w:t>
            </w:r>
          </w:p>
        </w:tc>
        <w:tc>
          <w:tcPr>
            <w:tcW w:w="1045" w:type="dxa"/>
            <w:vAlign w:val="top"/>
          </w:tcPr>
          <w:p>
            <w:pPr>
              <w:ind w:left="328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-0.005</w:t>
            </w:r>
          </w:p>
        </w:tc>
        <w:tc>
          <w:tcPr>
            <w:tcW w:w="927" w:type="dxa"/>
            <w:vAlign w:val="top"/>
          </w:tcPr>
          <w:p>
            <w:pPr>
              <w:ind w:left="222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A14000"/>
                <w:spacing w:val="-2"/>
              </w:rPr>
              <w:t>0.0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32</w:t>
            </w:r>
          </w:p>
        </w:tc>
        <w:tc>
          <w:tcPr>
            <w:tcW w:w="1080" w:type="dxa"/>
            <w:vAlign w:val="top"/>
          </w:tcPr>
          <w:p>
            <w:pPr>
              <w:ind w:left="405"/>
              <w:spacing w:before="5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0.023</w:t>
            </w:r>
          </w:p>
        </w:tc>
        <w:tc>
          <w:tcPr>
            <w:tcW w:w="875" w:type="dxa"/>
            <w:vAlign w:val="top"/>
          </w:tcPr>
          <w:p>
            <w:pPr>
              <w:ind w:left="226"/>
              <w:spacing w:before="30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[0.387]</w:t>
            </w:r>
          </w:p>
        </w:tc>
      </w:tr>
      <w:tr>
        <w:trPr>
          <w:trHeight w:val="424" w:hRule="atLeast"/>
        </w:trPr>
        <w:tc>
          <w:tcPr>
            <w:tcW w:w="1262" w:type="dxa"/>
            <w:vAlign w:val="top"/>
            <w:tcBorders>
              <w:bottom w:val="single" w:color="000000" w:sz="4" w:space="0"/>
            </w:tcBorders>
          </w:tcPr>
          <w:p>
            <w:pPr>
              <w:ind w:left="159"/>
              <w:spacing w:before="79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 High-Low</w:t>
            </w:r>
          </w:p>
        </w:tc>
        <w:tc>
          <w:tcPr>
            <w:tcW w:w="886" w:type="dxa"/>
            <w:vAlign w:val="top"/>
            <w:tcBorders>
              <w:bottom w:val="single" w:color="000000" w:sz="4" w:space="0"/>
            </w:tcBorders>
          </w:tcPr>
          <w:p>
            <w:pPr>
              <w:ind w:left="197" w:right="193" w:firstLine="70"/>
              <w:spacing w:before="128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[-0.880]</w:t>
            </w:r>
          </w:p>
        </w:tc>
        <w:tc>
          <w:tcPr>
            <w:tcW w:w="979" w:type="dxa"/>
            <w:vAlign w:val="top"/>
            <w:tcBorders>
              <w:bottom w:val="single" w:color="000000" w:sz="4" w:space="0"/>
            </w:tcBorders>
          </w:tcPr>
          <w:p>
            <w:pPr>
              <w:ind w:left="251" w:right="186" w:hanging="40"/>
              <w:spacing w:before="69" w:line="24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-0.036*☆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[-3.819]</w:t>
            </w:r>
          </w:p>
        </w:tc>
        <w:tc>
          <w:tcPr>
            <w:tcW w:w="945" w:type="dxa"/>
            <w:vAlign w:val="top"/>
            <w:tcBorders>
              <w:bottom w:val="single" w:color="000000" w:sz="4" w:space="0"/>
            </w:tcBorders>
          </w:tcPr>
          <w:p>
            <w:pPr>
              <w:ind w:left="232" w:right="170" w:hanging="39"/>
              <w:spacing w:before="69" w:line="24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-0.069*★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[-6.395]</w:t>
            </w:r>
          </w:p>
        </w:tc>
        <w:tc>
          <w:tcPr>
            <w:tcW w:w="1045" w:type="dxa"/>
            <w:vAlign w:val="top"/>
            <w:tcBorders>
              <w:bottom w:val="single" w:color="000000" w:sz="4" w:space="0"/>
            </w:tcBorders>
          </w:tcPr>
          <w:p>
            <w:pPr>
              <w:ind w:left="327" w:right="156" w:hanging="150"/>
              <w:spacing w:before="66" w:line="24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-0.056*☆南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[-4.135]</w:t>
            </w:r>
          </w:p>
        </w:tc>
        <w:tc>
          <w:tcPr>
            <w:tcW w:w="927" w:type="dxa"/>
            <w:vAlign w:val="top"/>
            <w:tcBorders>
              <w:bottom w:val="single" w:color="000000" w:sz="4" w:space="0"/>
            </w:tcBorders>
          </w:tcPr>
          <w:p>
            <w:pPr>
              <w:ind w:left="212" w:right="219" w:firstLine="70"/>
              <w:spacing w:before="127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-0.031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[-1.078]</w:t>
            </w:r>
          </w:p>
        </w:tc>
        <w:tc>
          <w:tcPr>
            <w:tcW w:w="1080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5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230" w:right="1186"/>
        <w:spacing w:before="97" w:line="218" w:lineRule="auto"/>
        <w:jc w:val="both"/>
        <w:rPr>
          <w:sz w:val="17"/>
          <w:szCs w:val="17"/>
        </w:rPr>
      </w:pPr>
      <w:r>
        <w:rPr>
          <w:sz w:val="17"/>
          <w:szCs w:val="17"/>
          <w:spacing w:val="-3"/>
        </w:rPr>
        <w:t>Table 8 presents the average weekly retu</w:t>
      </w:r>
      <w:r>
        <w:rPr>
          <w:sz w:val="17"/>
          <w:szCs w:val="17"/>
          <w:spacing w:val="-4"/>
        </w:rPr>
        <w:t>rms of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4"/>
        </w:rPr>
        <w:t>the double-sorted portfolios of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4"/>
        </w:rPr>
        <w:t>the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-4"/>
        </w:rPr>
        <w:t>ST measure,controlling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4"/>
        </w:rPr>
        <w:t>for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other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factors.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The sample consists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3"/>
        </w:rPr>
        <w:t>actively tra</w:t>
      </w:r>
      <w:r>
        <w:rPr>
          <w:sz w:val="17"/>
          <w:szCs w:val="17"/>
          <w:spacing w:val="-4"/>
        </w:rPr>
        <w:t>ded cryptos with a market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capitalization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4"/>
        </w:rPr>
        <w:t>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4"/>
        </w:rPr>
        <w:t>over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4"/>
        </w:rPr>
        <w:t>1 million USD</w:t>
      </w:r>
      <w:r>
        <w:rPr>
          <w:sz w:val="17"/>
          <w:szCs w:val="17"/>
          <w:spacing w:val="-1"/>
        </w:rPr>
        <w:t xml:space="preserve"> </w:t>
      </w:r>
      <w:r>
        <w:rPr>
          <w:sz w:val="17"/>
          <w:szCs w:val="17"/>
          <w:spacing w:val="-4"/>
        </w:rPr>
        <w:t>within</w:t>
      </w:r>
      <w:r>
        <w:rPr>
          <w:sz w:val="17"/>
          <w:szCs w:val="17"/>
          <w:spacing w:val="-1"/>
        </w:rPr>
        <w:t xml:space="preserve"> </w:t>
      </w:r>
      <w:r>
        <w:rPr>
          <w:sz w:val="17"/>
          <w:szCs w:val="17"/>
          <w:spacing w:val="-4"/>
        </w:rPr>
        <w:t>the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4"/>
        </w:rPr>
        <w:t>sample period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from January 2014 to June 2021.The cryptos weresorted independently into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5×5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1"/>
        </w:rPr>
        <w:t>groups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1"/>
        </w:rPr>
        <w:t>depending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1"/>
        </w:rPr>
        <w:t>on the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"/>
        </w:rPr>
        <w:t>ST measure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2"/>
        </w:rPr>
        <w:t>and existingcrypto risk factors each week.Each portfolio was held for one week.We reported the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-2"/>
        </w:rPr>
        <w:t>one week-ahead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excess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retuns of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-3"/>
        </w:rPr>
        <w:t>each portfolio with EW and VW constructions on the grid.The portfolio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3"/>
        </w:rPr>
        <w:t>sorted by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-3"/>
        </w:rPr>
        <w:t>ST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is reported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in rows,and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portfolio sorted by the existing factors is reported in columns.Using the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1"/>
        </w:rPr>
        <w:t>correspon</w:t>
      </w:r>
      <w:r>
        <w:rPr>
          <w:sz w:val="17"/>
          <w:szCs w:val="17"/>
          <w:spacing w:val="-2"/>
        </w:rPr>
        <w:t>ding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2"/>
        </w:rPr>
        <w:t>sorting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2"/>
        </w:rPr>
        <w:t>variable,the“High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2"/>
        </w:rPr>
        <w:t>-Low”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row reports the average retum diff</w:t>
      </w:r>
      <w:r>
        <w:rPr>
          <w:sz w:val="17"/>
          <w:szCs w:val="17"/>
          <w:spacing w:val="-2"/>
        </w:rPr>
        <w:t>erence between the highest and lowest sorting value portfolios.The"I-Stat"row reports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the Newey-West robust t-statistic.PanelA presents the portfolioreturns with the market beta's control variable</w:t>
      </w:r>
      <w:r>
        <w:rPr>
          <w:sz w:val="17"/>
          <w:szCs w:val="17"/>
          <w:spacing w:val="-4"/>
        </w:rPr>
        <w:t>s,and Panel B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presents idiosyncratic</w:t>
      </w:r>
      <w:r>
        <w:rPr>
          <w:sz w:val="17"/>
          <w:szCs w:val="17"/>
          <w:spacing w:val="-4"/>
        </w:rPr>
        <w:t xml:space="preserve"> volatility</w:t>
      </w:r>
    </w:p>
    <w:p>
      <w:pPr>
        <w:spacing w:before="180"/>
        <w:rPr/>
      </w:pPr>
      <w:r/>
    </w:p>
    <w:p>
      <w:pPr>
        <w:sectPr>
          <w:type w:val="continuous"/>
          <w:pgSz w:w="11910" w:h="15870"/>
          <w:pgMar w:top="400" w:right="761" w:bottom="698" w:left="729" w:header="0" w:footer="608" w:gutter="0"/>
          <w:cols w:equalWidth="0" w:num="1">
            <w:col w:w="10419" w:space="0"/>
          </w:cols>
        </w:sectPr>
        <w:rPr/>
      </w:pPr>
    </w:p>
    <w:p>
      <w:pPr>
        <w:pStyle w:val="BodyText"/>
        <w:ind w:right="233"/>
        <w:spacing w:before="31" w:line="249" w:lineRule="auto"/>
        <w:jc w:val="both"/>
        <w:rPr>
          <w:sz w:val="17"/>
          <w:szCs w:val="17"/>
        </w:rPr>
      </w:pPr>
      <w:r>
        <w:rPr>
          <w:sz w:val="17"/>
          <w:szCs w:val="17"/>
        </w:rPr>
        <w:t>mispricing</w:t>
      </w:r>
      <w:r>
        <w:rPr>
          <w:sz w:val="17"/>
          <w:szCs w:val="17"/>
          <w:spacing w:val="1"/>
        </w:rPr>
        <w:t>,</w:t>
      </w:r>
      <w:r>
        <w:rPr>
          <w:sz w:val="17"/>
          <w:szCs w:val="17"/>
        </w:rPr>
        <w:t>or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limit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arbitrage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is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less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of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an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</w:rPr>
        <w:t>explanation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</w:rPr>
        <w:t>in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this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market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</w:rPr>
        <w:t>no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</w:rPr>
        <w:t>fundamentals.A</w:t>
      </w:r>
      <w:r>
        <w:rPr>
          <w:sz w:val="17"/>
          <w:szCs w:val="17"/>
          <w:spacing w:val="-1"/>
        </w:rPr>
        <w:t>rbitrageurs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are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-1"/>
        </w:rPr>
        <w:t>unlikely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exist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these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markets,only</w:t>
      </w:r>
      <w:r>
        <w:rPr>
          <w:sz w:val="17"/>
          <w:szCs w:val="17"/>
          <w:spacing w:val="12"/>
          <w:w w:val="101"/>
        </w:rPr>
        <w:t xml:space="preserve">   </w:t>
      </w:r>
      <w:r>
        <w:rPr>
          <w:sz w:val="17"/>
          <w:szCs w:val="17"/>
          <w:spacing w:val="-1"/>
        </w:rPr>
        <w:t>speculators.</w:t>
      </w:r>
    </w:p>
    <w:p>
      <w:pPr>
        <w:pStyle w:val="BodyText"/>
        <w:spacing w:before="208" w:line="226" w:lineRule="exact"/>
        <w:rPr>
          <w:sz w:val="17"/>
          <w:szCs w:val="17"/>
        </w:rPr>
      </w:pPr>
      <w:r>
        <w:rPr>
          <w:sz w:val="17"/>
          <w:szCs w:val="17"/>
          <w:i/>
          <w:iCs/>
          <w:spacing w:val="5"/>
          <w:position w:val="3"/>
        </w:rPr>
        <w:t>5.3.2.</w:t>
      </w:r>
      <w:r>
        <w:rPr>
          <w:sz w:val="17"/>
          <w:szCs w:val="17"/>
          <w:i/>
          <w:iCs/>
          <w:position w:val="3"/>
        </w:rPr>
        <w:t>Salience</w:t>
      </w:r>
      <w:r>
        <w:rPr>
          <w:sz w:val="17"/>
          <w:szCs w:val="17"/>
          <w:i/>
          <w:iCs/>
          <w:spacing w:val="5"/>
          <w:position w:val="3"/>
        </w:rPr>
        <w:t>,</w:t>
      </w:r>
      <w:r>
        <w:rPr>
          <w:sz w:val="17"/>
          <w:szCs w:val="17"/>
          <w:i/>
          <w:iCs/>
          <w:position w:val="3"/>
        </w:rPr>
        <w:t>prospect</w:t>
      </w:r>
      <w:r>
        <w:rPr>
          <w:sz w:val="17"/>
          <w:szCs w:val="17"/>
          <w:i/>
          <w:iCs/>
          <w:spacing w:val="25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theory</w:t>
      </w:r>
      <w:r>
        <w:rPr>
          <w:sz w:val="17"/>
          <w:szCs w:val="17"/>
          <w:i/>
          <w:iCs/>
          <w:spacing w:val="5"/>
          <w:position w:val="3"/>
        </w:rPr>
        <w:t>,</w:t>
      </w:r>
      <w:r>
        <w:rPr>
          <w:sz w:val="17"/>
          <w:szCs w:val="17"/>
          <w:i/>
          <w:iCs/>
          <w:position w:val="3"/>
        </w:rPr>
        <w:t>and</w:t>
      </w:r>
      <w:r>
        <w:rPr>
          <w:sz w:val="17"/>
          <w:szCs w:val="17"/>
          <w:i/>
          <w:iCs/>
          <w:spacing w:val="-9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preference</w:t>
      </w:r>
      <w:r>
        <w:rPr>
          <w:sz w:val="17"/>
          <w:szCs w:val="17"/>
          <w:i/>
          <w:iCs/>
          <w:spacing w:val="-12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for</w:t>
      </w:r>
      <w:r>
        <w:rPr>
          <w:sz w:val="17"/>
          <w:szCs w:val="17"/>
          <w:i/>
          <w:iCs/>
          <w:spacing w:val="12"/>
          <w:w w:val="102"/>
          <w:position w:val="3"/>
        </w:rPr>
        <w:t xml:space="preserve"> </w:t>
      </w:r>
      <w:r>
        <w:rPr>
          <w:sz w:val="17"/>
          <w:szCs w:val="17"/>
          <w:i/>
          <w:iCs/>
          <w:position w:val="3"/>
        </w:rPr>
        <w:t>skewness</w:t>
      </w:r>
    </w:p>
    <w:p>
      <w:pPr>
        <w:pStyle w:val="BodyText"/>
        <w:ind w:right="219" w:firstLine="249"/>
        <w:spacing w:before="34" w:line="253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Bordalo</w:t>
      </w:r>
      <w:r>
        <w:rPr>
          <w:sz w:val="17"/>
          <w:szCs w:val="17"/>
          <w:spacing w:val="49"/>
          <w:w w:val="102"/>
        </w:rPr>
        <w:t xml:space="preserve"> </w:t>
      </w:r>
      <w:r>
        <w:rPr>
          <w:sz w:val="17"/>
          <w:szCs w:val="17"/>
          <w:spacing w:val="-1"/>
        </w:rPr>
        <w:t>et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al.(2013a)pointed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-1"/>
        </w:rPr>
        <w:t>out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the  ST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prospect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-1"/>
        </w:rPr>
        <w:t>the-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ory  of</w:t>
      </w:r>
      <w:r>
        <w:rPr>
          <w:sz w:val="17"/>
          <w:szCs w:val="17"/>
          <w:spacing w:val="45"/>
        </w:rPr>
        <w:t xml:space="preserve"> </w:t>
      </w:r>
      <w:r>
        <w:rPr>
          <w:sz w:val="17"/>
          <w:szCs w:val="17"/>
        </w:rPr>
        <w:t>Kahneman  and  Tversky(1979)(KT)assume  the  decision-makers </w:t>
      </w:r>
      <w:r>
        <w:rPr>
          <w:sz w:val="17"/>
          <w:szCs w:val="17"/>
          <w:spacing w:val="-1"/>
        </w:rPr>
        <w:t>focus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-1"/>
        </w:rPr>
        <w:t>on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-1"/>
        </w:rPr>
        <w:t>probability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-1"/>
        </w:rPr>
        <w:t>weightspeople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-1"/>
        </w:rPr>
        <w:t>use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1"/>
        </w:rPr>
        <w:t>make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choices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are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dif-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ferent  from  the  objective  probability.The  primary  difference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between  </w:t>
      </w:r>
      <w:r>
        <w:rPr>
          <w:sz w:val="17"/>
          <w:szCs w:val="17"/>
        </w:rPr>
        <w:t>the  salience  theory  of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</w:rPr>
        <w:t>decision-making  and  pros</w:t>
      </w:r>
      <w:r>
        <w:rPr>
          <w:sz w:val="17"/>
          <w:szCs w:val="17"/>
          <w:spacing w:val="-1"/>
        </w:rPr>
        <w:t>pect  theory  is  that  in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ST,these  weights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</w:rPr>
        <w:t>depend</w:t>
      </w:r>
      <w:r>
        <w:rPr>
          <w:sz w:val="17"/>
          <w:szCs w:val="17"/>
          <w:spacing w:val="10"/>
          <w:w w:val="101"/>
        </w:rPr>
        <w:t xml:space="preserve">  </w:t>
      </w:r>
      <w:r>
        <w:rPr>
          <w:sz w:val="17"/>
          <w:szCs w:val="17"/>
        </w:rPr>
        <w:t>on  t</w:t>
      </w:r>
      <w:r>
        <w:rPr>
          <w:sz w:val="17"/>
          <w:szCs w:val="17"/>
          <w:spacing w:val="-1"/>
        </w:rPr>
        <w:t>he   actual  payoffs   and  their   salience(a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broader</w:t>
      </w:r>
      <w:r>
        <w:rPr>
          <w:sz w:val="17"/>
          <w:szCs w:val="17"/>
          <w:spacing w:val="17"/>
          <w:w w:val="101"/>
        </w:rPr>
        <w:t xml:space="preserve">  </w:t>
      </w:r>
      <w:r>
        <w:rPr>
          <w:sz w:val="17"/>
          <w:szCs w:val="17"/>
        </w:rPr>
        <w:t>context).Bordalo</w:t>
      </w:r>
      <w:r>
        <w:rPr>
          <w:sz w:val="17"/>
          <w:szCs w:val="17"/>
          <w:spacing w:val="18"/>
        </w:rPr>
        <w:t xml:space="preserve">  </w:t>
      </w:r>
      <w:r>
        <w:rPr>
          <w:sz w:val="17"/>
          <w:szCs w:val="17"/>
        </w:rPr>
        <w:t>e</w:t>
      </w:r>
      <w:r>
        <w:rPr>
          <w:sz w:val="17"/>
          <w:szCs w:val="17"/>
          <w:spacing w:val="-1"/>
        </w:rPr>
        <w:t>t</w:t>
      </w:r>
      <w:r>
        <w:rPr>
          <w:sz w:val="17"/>
          <w:szCs w:val="17"/>
          <w:spacing w:val="17"/>
          <w:w w:val="101"/>
        </w:rPr>
        <w:t xml:space="preserve">  </w:t>
      </w:r>
      <w:r>
        <w:rPr>
          <w:sz w:val="17"/>
          <w:szCs w:val="17"/>
          <w:spacing w:val="-1"/>
        </w:rPr>
        <w:t>al.(2013a)showed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that,ST</w:t>
      </w:r>
      <w:r>
        <w:rPr>
          <w:sz w:val="17"/>
          <w:szCs w:val="17"/>
          <w:spacing w:val="18"/>
        </w:rPr>
        <w:t xml:space="preserve">  </w:t>
      </w: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  <w:spacing w:val="-1"/>
        </w:rPr>
        <w:t>KT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will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produce  similar  decision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</w:rPr>
        <w:t>weights </w:t>
      </w:r>
      <w:r>
        <w:rPr>
          <w:sz w:val="17"/>
          <w:szCs w:val="17"/>
          <w:spacing w:val="-1"/>
        </w:rPr>
        <w:t xml:space="preserve"> in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many  cases;however,ST  will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pro-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duce  different  probability  weighting  when  small  probabilities  are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not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attached  to  salient  payoffs  or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when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lotteries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are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correlated.Which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of </w:t>
      </w:r>
      <w:r>
        <w:rPr>
          <w:sz w:val="17"/>
          <w:szCs w:val="17"/>
        </w:rPr>
        <w:t>these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</w:rPr>
        <w:t>decision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</w:rPr>
        <w:t>systems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provides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-1"/>
        </w:rPr>
        <w:t>more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accurate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description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given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market  is  an  empirical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question.Thoma(2020)followed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Barb</w:t>
      </w:r>
      <w:r>
        <w:rPr>
          <w:sz w:val="17"/>
          <w:szCs w:val="17"/>
          <w:spacing w:val="-1"/>
        </w:rPr>
        <w:t>eris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  <w:spacing w:val="-1"/>
        </w:rPr>
        <w:t>et</w:t>
      </w:r>
      <w:r>
        <w:rPr>
          <w:sz w:val="17"/>
          <w:szCs w:val="17"/>
          <w:spacing w:val="7"/>
        </w:rPr>
        <w:t xml:space="preserve">  </w:t>
      </w:r>
      <w:r>
        <w:rPr>
          <w:sz w:val="17"/>
          <w:szCs w:val="17"/>
          <w:spacing w:val="-1"/>
        </w:rPr>
        <w:t>al.</w:t>
      </w:r>
    </w:p>
    <w:p>
      <w:pPr>
        <w:pStyle w:val="BodyText"/>
        <w:spacing w:before="81" w:line="192" w:lineRule="auto"/>
        <w:rPr>
          <w:sz w:val="17"/>
          <w:szCs w:val="17"/>
        </w:rPr>
      </w:pPr>
      <w:r>
        <w:rPr>
          <w:sz w:val="17"/>
          <w:szCs w:val="17"/>
        </w:rPr>
        <w:t>(2016)and  showed  that  cryptos  with </w:t>
      </w:r>
      <w:r>
        <w:rPr>
          <w:sz w:val="17"/>
          <w:szCs w:val="17"/>
          <w:spacing w:val="-1"/>
        </w:rPr>
        <w:t xml:space="preserve"> high  (low)prospect  theory  values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0" w:line="242" w:lineRule="auto"/>
        <w:jc w:val="both"/>
        <w:rPr>
          <w:sz w:val="17"/>
          <w:szCs w:val="17"/>
        </w:rPr>
      </w:pPr>
      <w:r>
        <w:rPr>
          <w:sz w:val="17"/>
          <w:szCs w:val="17"/>
        </w:rPr>
        <w:t>earn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</w:rPr>
        <w:t>low</w:t>
      </w:r>
      <w:r>
        <w:rPr>
          <w:sz w:val="17"/>
          <w:szCs w:val="17"/>
          <w:spacing w:val="12"/>
          <w:w w:val="101"/>
        </w:rPr>
        <w:t xml:space="preserve">  </w:t>
      </w:r>
      <w:r>
        <w:rPr>
          <w:sz w:val="17"/>
          <w:szCs w:val="17"/>
        </w:rPr>
        <w:t>(high)subsequent  returns  using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</w:rPr>
        <w:t>monthly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historic</w:t>
      </w:r>
      <w:r>
        <w:rPr>
          <w:sz w:val="17"/>
          <w:szCs w:val="17"/>
          <w:spacing w:val="-1"/>
        </w:rPr>
        <w:t>al   distribu-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tionanalyses.They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</w:rPr>
        <w:t>confirm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high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prospect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theory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value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-1"/>
        </w:rPr>
        <w:t>exhibits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significant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</w:rPr>
        <w:t>positive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</w:rPr>
        <w:t>s</w:t>
      </w:r>
      <w:r>
        <w:rPr>
          <w:sz w:val="17"/>
          <w:szCs w:val="17"/>
          <w:spacing w:val="-1"/>
        </w:rPr>
        <w:t>kew,which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more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likely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distort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-1"/>
        </w:rPr>
        <w:t>weighting,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making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-1"/>
        </w:rPr>
        <w:t>it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different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from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-1"/>
        </w:rPr>
        <w:t>standard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expectation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model.</w:t>
      </w:r>
    </w:p>
    <w:p>
      <w:pPr>
        <w:pStyle w:val="BodyText"/>
        <w:ind w:firstLine="260"/>
        <w:spacing w:before="63" w:line="247" w:lineRule="auto"/>
        <w:jc w:val="both"/>
        <w:rPr>
          <w:sz w:val="17"/>
          <w:szCs w:val="17"/>
        </w:rPr>
      </w:pPr>
      <w:r>
        <w:rPr>
          <w:sz w:val="17"/>
          <w:szCs w:val="17"/>
        </w:rPr>
        <w:t>Moreover,Bordalo   et   al.(2013a)theoretically</w:t>
      </w:r>
      <w:r>
        <w:rPr>
          <w:sz w:val="17"/>
          <w:szCs w:val="17"/>
          <w:spacing w:val="3"/>
        </w:rPr>
        <w:t xml:space="preserve">   </w:t>
      </w:r>
      <w:r>
        <w:rPr>
          <w:sz w:val="17"/>
          <w:szCs w:val="17"/>
        </w:rPr>
        <w:t>predicted   </w:t>
      </w:r>
      <w:r>
        <w:rPr>
          <w:sz w:val="17"/>
          <w:szCs w:val="17"/>
          <w:spacing w:val="-1"/>
        </w:rPr>
        <w:t xml:space="preserve"> and   con-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tributed  to  understanding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preference   for  positive   skewness.They </w:t>
      </w:r>
      <w:r>
        <w:rPr>
          <w:sz w:val="17"/>
          <w:szCs w:val="17"/>
        </w:rPr>
        <w:t>demonstrated</w:t>
      </w:r>
      <w:r>
        <w:rPr>
          <w:sz w:val="17"/>
          <w:szCs w:val="17"/>
          <w:spacing w:val="18"/>
          <w:w w:val="102"/>
        </w:rPr>
        <w:t xml:space="preserve">  </w:t>
      </w:r>
      <w:r>
        <w:rPr>
          <w:sz w:val="17"/>
          <w:szCs w:val="17"/>
        </w:rPr>
        <w:t>that</w:t>
      </w:r>
      <w:r>
        <w:rPr>
          <w:sz w:val="17"/>
          <w:szCs w:val="17"/>
          <w:spacing w:val="18"/>
        </w:rPr>
        <w:t xml:space="preserve">  </w:t>
      </w:r>
      <w:r>
        <w:rPr>
          <w:sz w:val="17"/>
          <w:szCs w:val="17"/>
        </w:rPr>
        <w:t>when   certain   </w:t>
      </w:r>
      <w:r>
        <w:rPr>
          <w:sz w:val="17"/>
          <w:szCs w:val="17"/>
          <w:spacing w:val="-1"/>
        </w:rPr>
        <w:t>asset</w:t>
      </w:r>
      <w:r>
        <w:rPr>
          <w:sz w:val="17"/>
          <w:szCs w:val="17"/>
          <w:spacing w:val="17"/>
          <w:w w:val="102"/>
        </w:rPr>
        <w:t xml:space="preserve">  </w:t>
      </w:r>
      <w:r>
        <w:rPr>
          <w:sz w:val="17"/>
          <w:szCs w:val="17"/>
          <w:spacing w:val="-1"/>
        </w:rPr>
        <w:t>payoffs“stand   out”relative</w:t>
      </w:r>
      <w:r>
        <w:rPr>
          <w:sz w:val="17"/>
          <w:szCs w:val="17"/>
          <w:spacing w:val="18"/>
          <w:w w:val="101"/>
        </w:rPr>
        <w:t xml:space="preserve"> 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market,they  can  distort  the  perception  of  asset-specific  risks  and,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consequently,in  asset  prices  due  to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salience.This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finding  p</w:t>
      </w:r>
      <w:r>
        <w:rPr>
          <w:sz w:val="17"/>
          <w:szCs w:val="17"/>
          <w:spacing w:val="-1"/>
        </w:rPr>
        <w:t>rovides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-1"/>
        </w:rPr>
        <w:t>in-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sight</w:t>
      </w:r>
      <w:r>
        <w:rPr>
          <w:sz w:val="17"/>
          <w:szCs w:val="17"/>
          <w:spacing w:val="43"/>
          <w:w w:val="101"/>
        </w:rPr>
        <w:t xml:space="preserve"> </w:t>
      </w:r>
      <w:r>
        <w:rPr>
          <w:sz w:val="17"/>
          <w:szCs w:val="17"/>
          <w:spacing w:val="-1"/>
        </w:rPr>
        <w:t>into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why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"/>
        </w:rPr>
        <w:t>right-skewed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-1"/>
        </w:rPr>
        <w:t>assets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tend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-1"/>
        </w:rPr>
        <w:t>be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-1"/>
        </w:rPr>
        <w:t>overvalued.</w:t>
      </w:r>
    </w:p>
    <w:p>
      <w:pPr>
        <w:pStyle w:val="BodyText"/>
        <w:ind w:right="2" w:firstLine="260"/>
        <w:spacing w:before="51" w:line="250" w:lineRule="auto"/>
        <w:jc w:val="both"/>
        <w:rPr>
          <w:sz w:val="17"/>
          <w:szCs w:val="17"/>
        </w:rPr>
      </w:pPr>
      <w:r>
        <w:rPr>
          <w:sz w:val="17"/>
          <w:szCs w:val="17"/>
        </w:rPr>
        <w:t>This   section   empirically    analyze</w:t>
      </w:r>
      <w:r>
        <w:rPr>
          <w:sz w:val="17"/>
          <w:szCs w:val="17"/>
          <w:spacing w:val="-1"/>
        </w:rPr>
        <w:t>d   the   relationship    among  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salience  effect,prospect  theory,and  skewness  on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cross-s</w:t>
      </w:r>
      <w:r>
        <w:rPr>
          <w:sz w:val="17"/>
          <w:szCs w:val="17"/>
          <w:spacing w:val="-1"/>
        </w:rPr>
        <w:t>ectional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retums.The  prospect  theory  value  is  constructed  based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on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a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  <w:spacing w:val="-1"/>
        </w:rPr>
        <w:t>standard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approach</w:t>
      </w:r>
      <w:r>
        <w:rPr>
          <w:sz w:val="17"/>
          <w:szCs w:val="17"/>
          <w:spacing w:val="16"/>
          <w:w w:val="101"/>
        </w:rPr>
        <w:t xml:space="preserve">  </w:t>
      </w:r>
      <w:r>
        <w:rPr>
          <w:sz w:val="17"/>
          <w:szCs w:val="17"/>
          <w:spacing w:val="-1"/>
        </w:rPr>
        <w:t>specified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stock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  <w:spacing w:val="-1"/>
        </w:rPr>
        <w:t>returns</w:t>
      </w:r>
      <w:r>
        <w:rPr>
          <w:sz w:val="17"/>
          <w:szCs w:val="17"/>
          <w:spacing w:val="15"/>
          <w:w w:val="101"/>
        </w:rPr>
        <w:t xml:space="preserve">  </w:t>
      </w:r>
      <w:r>
        <w:rPr>
          <w:sz w:val="17"/>
          <w:szCs w:val="17"/>
          <w:spacing w:val="-1"/>
        </w:rPr>
        <w:t>(Barberis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et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  <w:spacing w:val="-1"/>
        </w:rPr>
        <w:t>al.,2016).One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spacing w:val="-1"/>
        </w:rPr>
        <w:t>ex-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ception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-1"/>
        </w:rPr>
        <w:t>we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selected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relatively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short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"/>
        </w:rPr>
        <w:t>estimation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period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form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</w:rPr>
        <w:t>prospect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</w:rPr>
        <w:t>theory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</w:rPr>
        <w:t>value.We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</w:rPr>
        <w:t>used  daily  returns  </w:t>
      </w:r>
      <w:r>
        <w:rPr>
          <w:sz w:val="17"/>
          <w:szCs w:val="17"/>
          <w:spacing w:val="-1"/>
        </w:rPr>
        <w:t>within  the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past  one-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month</w:t>
      </w:r>
      <w:r>
        <w:rPr>
          <w:sz w:val="17"/>
          <w:szCs w:val="17"/>
          <w:spacing w:val="18"/>
          <w:w w:val="101"/>
        </w:rPr>
        <w:t xml:space="preserve">  </w:t>
      </w:r>
      <w:r>
        <w:rPr>
          <w:sz w:val="17"/>
          <w:szCs w:val="17"/>
        </w:rPr>
        <w:t>look-back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</w:rPr>
        <w:t>period</w:t>
      </w:r>
      <w:r>
        <w:rPr>
          <w:sz w:val="17"/>
          <w:szCs w:val="17"/>
          <w:spacing w:val="19"/>
        </w:rPr>
        <w:t xml:space="preserve">  </w:t>
      </w:r>
      <w:r>
        <w:rPr>
          <w:sz w:val="17"/>
          <w:szCs w:val="17"/>
        </w:rPr>
        <w:t>for</w:t>
      </w:r>
      <w:r>
        <w:rPr>
          <w:sz w:val="17"/>
          <w:szCs w:val="17"/>
          <w:spacing w:val="16"/>
          <w:w w:val="101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</w:rPr>
        <w:t>we</w:t>
      </w:r>
      <w:r>
        <w:rPr>
          <w:sz w:val="17"/>
          <w:szCs w:val="17"/>
          <w:spacing w:val="-1"/>
        </w:rPr>
        <w:t>ekly</w:t>
      </w:r>
      <w:r>
        <w:rPr>
          <w:sz w:val="17"/>
          <w:szCs w:val="17"/>
          <w:spacing w:val="19"/>
        </w:rPr>
        <w:t xml:space="preserve">  </w:t>
      </w:r>
      <w:r>
        <w:rPr>
          <w:sz w:val="17"/>
          <w:szCs w:val="17"/>
          <w:spacing w:val="-1"/>
        </w:rPr>
        <w:t>crypto-return</w:t>
      </w:r>
      <w:r>
        <w:rPr>
          <w:sz w:val="17"/>
          <w:szCs w:val="17"/>
          <w:spacing w:val="18"/>
          <w:w w:val="102"/>
        </w:rPr>
        <w:t xml:space="preserve">  </w:t>
      </w:r>
      <w:r>
        <w:rPr>
          <w:sz w:val="17"/>
          <w:szCs w:val="17"/>
          <w:spacing w:val="-1"/>
        </w:rPr>
        <w:t>analysis.This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setupaligns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</w:rPr>
        <w:t>withtheshorter  investor  horizo</w:t>
      </w:r>
      <w:r>
        <w:rPr>
          <w:sz w:val="17"/>
          <w:szCs w:val="17"/>
          <w:spacing w:val="-1"/>
        </w:rPr>
        <w:t>n  in  the  crypto  market  than</w:t>
      </w:r>
    </w:p>
    <w:p>
      <w:pPr>
        <w:spacing w:line="250" w:lineRule="auto"/>
        <w:sectPr>
          <w:type w:val="continuous"/>
          <w:pgSz w:w="11910" w:h="15870"/>
          <w:pgMar w:top="400" w:right="761" w:bottom="698" w:left="729" w:header="0" w:footer="608" w:gutter="0"/>
          <w:cols w:equalWidth="0" w:num="2">
            <w:col w:w="5270" w:space="100"/>
            <w:col w:w="5049" w:space="0"/>
          </w:cols>
        </w:sectPr>
        <w:rPr>
          <w:sz w:val="17"/>
          <w:szCs w:val="17"/>
        </w:rPr>
      </w:pPr>
    </w:p>
    <w:p>
      <w:pPr>
        <w:spacing w:before="4"/>
        <w:rPr/>
      </w:pPr>
      <w:r/>
    </w:p>
    <w:p>
      <w:pPr>
        <w:sectPr>
          <w:footerReference w:type="default" r:id="rId30"/>
          <w:pgSz w:w="11910" w:h="15870"/>
          <w:pgMar w:top="400" w:right="735" w:bottom="698" w:left="709" w:header="0" w:footer="608" w:gutter="0"/>
          <w:cols w:equalWidth="0" w:num="1">
            <w:col w:w="10465" w:space="0"/>
          </w:cols>
        </w:sectPr>
        <w:rPr/>
      </w:pPr>
    </w:p>
    <w:p>
      <w:pPr>
        <w:pStyle w:val="BodyText"/>
        <w:spacing w:before="34" w:line="192" w:lineRule="auto"/>
        <w:rPr/>
      </w:pPr>
      <w:r>
        <w:rPr>
          <w:spacing w:val="-10"/>
          <w:w w:val="96"/>
        </w:rPr>
        <w:t>CX.Cai andR.Zhao</w:t>
      </w:r>
    </w:p>
    <w:p>
      <w:pPr>
        <w:pStyle w:val="BodyText"/>
        <w:spacing w:before="258" w:line="188" w:lineRule="auto"/>
        <w:rPr/>
      </w:pPr>
      <w:r>
        <w:rPr>
          <w:b/>
          <w:bCs/>
          <w:spacing w:val="-6"/>
        </w:rPr>
        <w:t>Table 9</w:t>
      </w:r>
    </w:p>
    <w:p>
      <w:pPr>
        <w:pStyle w:val="BodyText"/>
        <w:spacing w:before="8" w:line="192" w:lineRule="auto"/>
        <w:rPr/>
      </w:pPr>
      <w:r>
        <w:rPr>
          <w:spacing w:val="-9"/>
        </w:rPr>
        <w:t>Fama-MacBeth cross-sectional reg</w:t>
      </w:r>
      <w:r>
        <w:rPr>
          <w:spacing w:val="-10"/>
        </w:rPr>
        <w:t>ressions —behavioral anomalies.</w:t>
      </w:r>
    </w:p>
    <w:p>
      <w:pPr>
        <w:ind w:left="162"/>
        <w:spacing w:before="147" w:line="20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b/>
          <w:bCs/>
          <w:spacing w:val="-7"/>
        </w:rPr>
        <w:t>Panel</w:t>
      </w:r>
      <w:r>
        <w:rPr>
          <w:rFonts w:ascii="SimSun" w:hAnsi="SimSun" w:eastAsia="SimSun" w:cs="SimSun"/>
          <w:sz w:val="14"/>
          <w:szCs w:val="14"/>
          <w:spacing w:val="-7"/>
        </w:rPr>
        <w:t xml:space="preserve"> </w:t>
      </w:r>
      <w:r>
        <w:rPr>
          <w:rFonts w:ascii="SimSun" w:hAnsi="SimSun" w:eastAsia="SimSun" w:cs="SimSun"/>
          <w:sz w:val="14"/>
          <w:szCs w:val="14"/>
          <w:b/>
          <w:bCs/>
          <w:spacing w:val="-7"/>
        </w:rPr>
        <w:t>A</w:t>
      </w:r>
      <w:r>
        <w:rPr>
          <w:rFonts w:ascii="SimSun" w:hAnsi="SimSun" w:eastAsia="SimSun" w:cs="SimSun"/>
          <w:sz w:val="14"/>
          <w:szCs w:val="14"/>
          <w:spacing w:val="12"/>
        </w:rPr>
        <w:t xml:space="preserve">    </w:t>
      </w:r>
      <w:r>
        <w:rPr>
          <w:rFonts w:ascii="SimSun" w:hAnsi="SimSun" w:eastAsia="SimSun" w:cs="SimSun"/>
          <w:sz w:val="14"/>
          <w:szCs w:val="14"/>
          <w:spacing w:val="-7"/>
        </w:rPr>
        <w:t>(1)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   </w:t>
      </w:r>
      <w:r>
        <w:rPr>
          <w:rFonts w:ascii="SimSun" w:hAnsi="SimSun" w:eastAsia="SimSun" w:cs="SimSun"/>
          <w:sz w:val="14"/>
          <w:szCs w:val="14"/>
          <w:spacing w:val="-7"/>
        </w:rPr>
        <w:t>(2)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7"/>
        </w:rPr>
        <w:t>(3)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7"/>
        </w:rPr>
        <w:t>(4)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  </w:t>
      </w:r>
      <w:r>
        <w:rPr>
          <w:rFonts w:ascii="SimSun" w:hAnsi="SimSun" w:eastAsia="SimSun" w:cs="SimSun"/>
          <w:sz w:val="14"/>
          <w:szCs w:val="14"/>
          <w:spacing w:val="-7"/>
        </w:rPr>
        <w:t>(5)</w:t>
      </w:r>
    </w:p>
    <w:tbl>
      <w:tblPr>
        <w:tblStyle w:val="TableNormal"/>
        <w:tblW w:w="5070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3"/>
        <w:gridCol w:w="785"/>
        <w:gridCol w:w="892"/>
        <w:gridCol w:w="873"/>
        <w:gridCol w:w="854"/>
        <w:gridCol w:w="883"/>
      </w:tblGrid>
      <w:tr>
        <w:trPr>
          <w:trHeight w:val="413" w:hRule="atLeast"/>
        </w:trPr>
        <w:tc>
          <w:tcPr>
            <w:tcW w:w="783" w:type="dxa"/>
            <w:vAlign w:val="top"/>
            <w:tcBorders>
              <w:top w:val="single" w:color="000000" w:sz="4" w:space="0"/>
            </w:tcBorders>
          </w:tcPr>
          <w:p>
            <w:pPr>
              <w:ind w:left="140"/>
              <w:spacing w:before="13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ST</w:t>
            </w:r>
          </w:p>
        </w:tc>
        <w:tc>
          <w:tcPr>
            <w:tcW w:w="785" w:type="dxa"/>
            <w:vAlign w:val="top"/>
            <w:tcBorders>
              <w:top w:val="single" w:color="000000" w:sz="4" w:space="0"/>
            </w:tcBorders>
          </w:tcPr>
          <w:p>
            <w:pPr>
              <w:ind w:left="107" w:right="126" w:firstLine="30"/>
              <w:spacing w:before="116" w:line="18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-0.306*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[-</w:t>
            </w:r>
            <w:r>
              <w:rPr>
                <w:rFonts w:ascii="SimSun" w:hAnsi="SimSun" w:eastAsia="SimSun" w:cs="SimSun"/>
                <w:sz w:val="14"/>
                <w:szCs w:val="14"/>
                <w:color w:val="004993"/>
                <w:spacing w:val="-2"/>
              </w:rPr>
              <w:t>3.146]</w:t>
            </w:r>
          </w:p>
        </w:tc>
        <w:tc>
          <w:tcPr>
            <w:tcW w:w="892" w:type="dxa"/>
            <w:vAlign w:val="top"/>
            <w:tcBorders>
              <w:top w:val="single" w:color="000000" w:sz="4" w:space="0"/>
            </w:tcBorders>
          </w:tcPr>
          <w:p>
            <w:pPr>
              <w:ind w:left="172" w:right="187" w:firstLine="40"/>
              <w:spacing w:before="116" w:line="18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-0.387*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[-3.940]</w:t>
            </w:r>
          </w:p>
        </w:tc>
        <w:tc>
          <w:tcPr>
            <w:tcW w:w="873" w:type="dxa"/>
            <w:vAlign w:val="top"/>
            <w:tcBorders>
              <w:top w:val="single" w:color="000000" w:sz="4" w:space="0"/>
            </w:tcBorders>
          </w:tcPr>
          <w:p>
            <w:pPr>
              <w:ind w:left="199"/>
              <w:spacing w:before="116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-0.311</w:t>
            </w:r>
          </w:p>
          <w:p>
            <w:pPr>
              <w:ind w:left="199"/>
              <w:spacing w:before="8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[-3.229]</w:t>
            </w:r>
          </w:p>
        </w:tc>
        <w:tc>
          <w:tcPr>
            <w:tcW w:w="854" w:type="dxa"/>
            <w:vAlign w:val="top"/>
            <w:tcBorders>
              <w:top w:val="single" w:color="000000" w:sz="4" w:space="0"/>
            </w:tcBorders>
          </w:tcPr>
          <w:p>
            <w:pPr>
              <w:ind w:left="187" w:right="134"/>
              <w:spacing w:before="116" w:line="18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-0.3650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[-3.857]</w:t>
            </w:r>
          </w:p>
        </w:tc>
        <w:tc>
          <w:tcPr>
            <w:tcW w:w="883" w:type="dxa"/>
            <w:vAlign w:val="top"/>
            <w:tcBorders>
              <w:top w:val="single" w:color="000000" w:sz="4" w:space="0"/>
            </w:tcBorders>
          </w:tcPr>
          <w:p>
            <w:pPr>
              <w:ind w:left="183" w:right="24" w:hanging="20"/>
              <w:spacing w:before="96" w:line="20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-0.307*★*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[-2.928</w:t>
            </w:r>
          </w:p>
        </w:tc>
      </w:tr>
      <w:tr>
        <w:trPr>
          <w:trHeight w:val="360" w:hRule="atLeast"/>
        </w:trPr>
        <w:tc>
          <w:tcPr>
            <w:tcW w:w="783" w:type="dxa"/>
            <w:vAlign w:val="top"/>
          </w:tcPr>
          <w:p>
            <w:pPr>
              <w:ind w:left="150"/>
              <w:spacing w:before="84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TK</w:t>
            </w:r>
          </w:p>
        </w:tc>
        <w:tc>
          <w:tcPr>
            <w:tcW w:w="785" w:type="dxa"/>
            <w:vAlign w:val="top"/>
          </w:tcPr>
          <w:p>
            <w:pPr>
              <w:ind w:left="137" w:right="164"/>
              <w:spacing w:before="13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0.141★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[2.587]</w:t>
            </w:r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9" w:hRule="atLeast"/>
        </w:trPr>
        <w:tc>
          <w:tcPr>
            <w:tcW w:w="783" w:type="dxa"/>
            <w:vAlign w:val="top"/>
          </w:tcPr>
          <w:p>
            <w:pPr>
              <w:ind w:left="140"/>
              <w:spacing w:before="43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SKEW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ind w:left="172" w:right="187" w:firstLine="70"/>
              <w:spacing w:before="43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-0.003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[-1.523]</w:t>
            </w:r>
          </w:p>
        </w:tc>
        <w:tc>
          <w:tcPr>
            <w:tcW w:w="8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3" w:hRule="atLeast"/>
        </w:trPr>
        <w:tc>
          <w:tcPr>
            <w:tcW w:w="783" w:type="dxa"/>
            <w:vAlign w:val="top"/>
          </w:tcPr>
          <w:p>
            <w:pPr>
              <w:ind w:left="180"/>
              <w:spacing w:before="44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COSKEW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3" w:type="dxa"/>
            <w:vAlign w:val="top"/>
          </w:tcPr>
          <w:p>
            <w:pPr>
              <w:ind w:left="199"/>
              <w:spacing w:before="45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-0.830</w:t>
            </w:r>
          </w:p>
          <w:p>
            <w:pPr>
              <w:ind w:left="199"/>
              <w:spacing w:line="21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[-0.196]</w:t>
            </w:r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9" w:hRule="atLeast"/>
        </w:trPr>
        <w:tc>
          <w:tcPr>
            <w:tcW w:w="783" w:type="dxa"/>
            <w:vAlign w:val="top"/>
          </w:tcPr>
          <w:p>
            <w:pPr>
              <w:ind w:left="140"/>
              <w:spacing w:before="51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ISKEW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4" w:type="dxa"/>
            <w:vAlign w:val="top"/>
          </w:tcPr>
          <w:p>
            <w:pPr>
              <w:ind w:left="187"/>
              <w:spacing w:before="52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-0.003</w:t>
            </w:r>
          </w:p>
          <w:p>
            <w:pPr>
              <w:ind w:left="187"/>
              <w:spacing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[-1.240]</w:t>
            </w:r>
          </w:p>
        </w:tc>
        <w:tc>
          <w:tcPr>
            <w:tcW w:w="8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5" w:hRule="atLeast"/>
        </w:trPr>
        <w:tc>
          <w:tcPr>
            <w:tcW w:w="783" w:type="dxa"/>
            <w:vAlign w:val="top"/>
          </w:tcPr>
          <w:p>
            <w:pPr>
              <w:ind w:left="110"/>
              <w:spacing w:before="33" w:line="19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1"/>
              </w:rPr>
              <w:t>DBE</w:t>
            </w:r>
            <w:r>
              <w:rPr>
                <w:rFonts w:ascii="SimSun" w:hAnsi="SimSun" w:eastAsia="SimSun" w:cs="SimSun"/>
                <w:sz w:val="14"/>
                <w:szCs w:val="14"/>
                <w:spacing w:val="-8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TA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3"/>
              <w:spacing w:before="72" w:line="16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-0.002</w:t>
            </w:r>
          </w:p>
          <w:p>
            <w:pPr>
              <w:ind w:left="183"/>
              <w:spacing w:line="19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[-0.629]</w:t>
            </w:r>
          </w:p>
        </w:tc>
      </w:tr>
      <w:tr>
        <w:trPr>
          <w:trHeight w:val="362" w:hRule="atLeast"/>
        </w:trPr>
        <w:tc>
          <w:tcPr>
            <w:tcW w:w="783" w:type="dxa"/>
            <w:vAlign w:val="top"/>
          </w:tcPr>
          <w:p>
            <w:pPr>
              <w:ind w:left="70"/>
              <w:spacing w:before="18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Intercept</w:t>
            </w:r>
          </w:p>
        </w:tc>
        <w:tc>
          <w:tcPr>
            <w:tcW w:w="785" w:type="dxa"/>
            <w:vAlign w:val="top"/>
          </w:tcPr>
          <w:p>
            <w:pPr>
              <w:ind w:left="137" w:right="185" w:firstLine="70"/>
              <w:spacing w:before="47" w:line="20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0.008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[1.478]</w:t>
            </w:r>
          </w:p>
        </w:tc>
        <w:tc>
          <w:tcPr>
            <w:tcW w:w="892" w:type="dxa"/>
            <w:vAlign w:val="top"/>
          </w:tcPr>
          <w:p>
            <w:pPr>
              <w:ind w:left="212" w:right="217" w:firstLine="69"/>
              <w:spacing w:before="47" w:line="20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0.000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[0.063]</w:t>
            </w:r>
          </w:p>
        </w:tc>
        <w:tc>
          <w:tcPr>
            <w:tcW w:w="873" w:type="dxa"/>
            <w:vAlign w:val="top"/>
          </w:tcPr>
          <w:p>
            <w:pPr>
              <w:ind w:left="199"/>
              <w:spacing w:before="47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0.001</w:t>
            </w:r>
          </w:p>
          <w:p>
            <w:pPr>
              <w:ind w:left="199"/>
              <w:spacing w:before="9" w:line="20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[0.251]</w:t>
            </w:r>
          </w:p>
        </w:tc>
        <w:tc>
          <w:tcPr>
            <w:tcW w:w="854" w:type="dxa"/>
            <w:vAlign w:val="top"/>
          </w:tcPr>
          <w:p>
            <w:pPr>
              <w:ind w:left="187"/>
              <w:spacing w:before="47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0.000</w:t>
            </w:r>
          </w:p>
          <w:p>
            <w:pPr>
              <w:ind w:left="187"/>
              <w:spacing w:before="9" w:line="20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[0.103]</w:t>
            </w:r>
          </w:p>
        </w:tc>
        <w:tc>
          <w:tcPr>
            <w:tcW w:w="883" w:type="dxa"/>
            <w:vAlign w:val="top"/>
          </w:tcPr>
          <w:p>
            <w:pPr>
              <w:ind w:left="183"/>
              <w:spacing w:before="47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0.001</w:t>
            </w:r>
          </w:p>
          <w:p>
            <w:pPr>
              <w:ind w:left="183"/>
              <w:spacing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[0.187]</w:t>
            </w:r>
          </w:p>
        </w:tc>
      </w:tr>
      <w:tr>
        <w:trPr>
          <w:trHeight w:val="228" w:hRule="atLeast"/>
        </w:trPr>
        <w:tc>
          <w:tcPr>
            <w:tcW w:w="783" w:type="dxa"/>
            <w:vAlign w:val="top"/>
            <w:tcBorders>
              <w:bottom w:val="single" w:color="000000" w:sz="4" w:space="0"/>
            </w:tcBorders>
          </w:tcPr>
          <w:p>
            <w:pPr>
              <w:ind w:left="100"/>
              <w:spacing w:before="56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Avg.R</w:t>
            </w:r>
          </w:p>
        </w:tc>
        <w:tc>
          <w:tcPr>
            <w:tcW w:w="785" w:type="dxa"/>
            <w:vAlign w:val="top"/>
            <w:tcBorders>
              <w:bottom w:val="single" w:color="000000" w:sz="4" w:space="0"/>
            </w:tcBorders>
          </w:tcPr>
          <w:p>
            <w:pPr>
              <w:ind w:left="207"/>
              <w:spacing w:before="105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A14000"/>
                <w:spacing w:val="-3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2"/>
              </w:rPr>
              <w:t>149</w:t>
            </w:r>
          </w:p>
        </w:tc>
        <w:tc>
          <w:tcPr>
            <w:tcW w:w="892" w:type="dxa"/>
            <w:vAlign w:val="top"/>
            <w:tcBorders>
              <w:bottom w:val="single" w:color="000000" w:sz="4" w:space="0"/>
            </w:tcBorders>
          </w:tcPr>
          <w:p>
            <w:pPr>
              <w:ind w:left="281"/>
              <w:spacing w:before="95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0.129</w:t>
            </w:r>
          </w:p>
        </w:tc>
        <w:tc>
          <w:tcPr>
            <w:tcW w:w="873" w:type="dxa"/>
            <w:vAlign w:val="top"/>
            <w:tcBorders>
              <w:bottom w:val="single" w:color="000000" w:sz="4" w:space="0"/>
            </w:tcBorders>
          </w:tcPr>
          <w:p>
            <w:pPr>
              <w:ind w:left="199"/>
              <w:spacing w:before="95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A14000"/>
                <w:spacing w:val="-3"/>
              </w:rPr>
              <w:t>0.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1453</w:t>
            </w:r>
          </w:p>
        </w:tc>
        <w:tc>
          <w:tcPr>
            <w:tcW w:w="854" w:type="dxa"/>
            <w:vAlign w:val="top"/>
            <w:tcBorders>
              <w:bottom w:val="single" w:color="000000" w:sz="4" w:space="0"/>
            </w:tcBorders>
          </w:tcPr>
          <w:p>
            <w:pPr>
              <w:ind w:left="187"/>
              <w:spacing w:before="95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0.1314</w:t>
            </w:r>
          </w:p>
        </w:tc>
        <w:tc>
          <w:tcPr>
            <w:tcW w:w="883" w:type="dxa"/>
            <w:vAlign w:val="top"/>
            <w:tcBorders>
              <w:bottom w:val="single" w:color="000000" w:sz="4" w:space="0"/>
            </w:tcBorders>
          </w:tcPr>
          <w:p>
            <w:pPr>
              <w:ind w:left="183"/>
              <w:spacing w:before="95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0.1405</w:t>
            </w:r>
          </w:p>
        </w:tc>
      </w:tr>
    </w:tbl>
    <w:p>
      <w:pPr>
        <w:spacing w:line="240" w:lineRule="exact"/>
        <w:rPr/>
      </w:pPr>
      <w:r/>
    </w:p>
    <w:tbl>
      <w:tblPr>
        <w:tblStyle w:val="TableNormal"/>
        <w:tblW w:w="509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0"/>
        <w:gridCol w:w="745"/>
        <w:gridCol w:w="675"/>
        <w:gridCol w:w="673"/>
        <w:gridCol w:w="764"/>
        <w:gridCol w:w="721"/>
        <w:gridCol w:w="732"/>
      </w:tblGrid>
      <w:tr>
        <w:trPr>
          <w:trHeight w:val="255" w:hRule="atLeast"/>
        </w:trPr>
        <w:tc>
          <w:tcPr>
            <w:tcW w:w="78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62"/>
              <w:spacing w:before="113" w:line="17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Panel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b/>
                <w:bCs/>
                <w:spacing w:val="-2"/>
              </w:rPr>
              <w:t>B</w:t>
            </w:r>
          </w:p>
        </w:tc>
        <w:tc>
          <w:tcPr>
            <w:tcW w:w="7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40"/>
              <w:spacing w:before="13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ST</w:t>
            </w:r>
          </w:p>
        </w:tc>
        <w:tc>
          <w:tcPr>
            <w:tcW w:w="6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5"/>
              <w:spacing w:before="137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TK</w:t>
            </w:r>
          </w:p>
        </w:tc>
        <w:tc>
          <w:tcPr>
            <w:tcW w:w="67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29"/>
              <w:spacing w:before="13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SKEW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7"/>
              <w:spacing w:before="126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COSKEW</w:t>
            </w:r>
          </w:p>
        </w:tc>
        <w:tc>
          <w:tcPr>
            <w:tcW w:w="7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13"/>
              <w:spacing w:before="136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2"/>
              </w:rPr>
              <w:t>ISKEW</w:t>
            </w:r>
          </w:p>
        </w:tc>
        <w:tc>
          <w:tcPr>
            <w:tcW w:w="73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72"/>
              <w:spacing w:before="13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DBETA</w:t>
            </w:r>
          </w:p>
        </w:tc>
      </w:tr>
      <w:tr>
        <w:trPr>
          <w:trHeight w:val="275" w:hRule="atLeast"/>
        </w:trPr>
        <w:tc>
          <w:tcPr>
            <w:tcW w:w="780" w:type="dxa"/>
            <w:vAlign w:val="top"/>
            <w:tcBorders>
              <w:top w:val="single" w:color="000000" w:sz="4" w:space="0"/>
            </w:tcBorders>
          </w:tcPr>
          <w:p>
            <w:pPr>
              <w:ind w:left="160"/>
              <w:spacing w:before="131" w:line="176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ST</w:t>
            </w:r>
          </w:p>
        </w:tc>
        <w:tc>
          <w:tcPr>
            <w:tcW w:w="745" w:type="dxa"/>
            <w:vAlign w:val="top"/>
            <w:tcBorders>
              <w:top w:val="single" w:color="000000" w:sz="4" w:space="0"/>
            </w:tcBorders>
          </w:tcPr>
          <w:p>
            <w:pPr>
              <w:ind w:left="230"/>
              <w:spacing w:before="151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1"/>
              </w:rPr>
              <w:t>1.000</w:t>
            </w:r>
          </w:p>
        </w:tc>
        <w:tc>
          <w:tcPr>
            <w:tcW w:w="675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3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4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1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2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5" w:hRule="atLeast"/>
        </w:trPr>
        <w:tc>
          <w:tcPr>
            <w:tcW w:w="780" w:type="dxa"/>
            <w:vAlign w:val="top"/>
          </w:tcPr>
          <w:p>
            <w:pPr>
              <w:ind w:left="160"/>
              <w:spacing w:before="27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TK</w:t>
            </w:r>
          </w:p>
        </w:tc>
        <w:tc>
          <w:tcPr>
            <w:tcW w:w="745" w:type="dxa"/>
            <w:vAlign w:val="top"/>
          </w:tcPr>
          <w:p>
            <w:pPr>
              <w:ind w:left="200"/>
              <w:spacing w:before="25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-0.310</w:t>
            </w:r>
          </w:p>
        </w:tc>
        <w:tc>
          <w:tcPr>
            <w:tcW w:w="675" w:type="dxa"/>
            <w:vAlign w:val="top"/>
          </w:tcPr>
          <w:p>
            <w:pPr>
              <w:ind w:left="175"/>
              <w:spacing w:before="25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1.000</w:t>
            </w:r>
          </w:p>
        </w:tc>
        <w:tc>
          <w:tcPr>
            <w:tcW w:w="673" w:type="dxa"/>
            <w:vAlign w:val="top"/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  <w:tc>
          <w:tcPr>
            <w:tcW w:w="764" w:type="dxa"/>
            <w:vAlign w:val="top"/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  <w:tc>
          <w:tcPr>
            <w:tcW w:w="721" w:type="dxa"/>
            <w:vAlign w:val="top"/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  <w:tc>
          <w:tcPr>
            <w:tcW w:w="732" w:type="dxa"/>
            <w:vAlign w:val="top"/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</w:tr>
      <w:tr>
        <w:trPr>
          <w:trHeight w:val="160" w:hRule="atLeast"/>
        </w:trPr>
        <w:tc>
          <w:tcPr>
            <w:tcW w:w="780" w:type="dxa"/>
            <w:vAlign w:val="top"/>
          </w:tcPr>
          <w:p>
            <w:pPr>
              <w:ind w:left="150"/>
              <w:spacing w:before="31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SKEW</w:t>
            </w:r>
          </w:p>
        </w:tc>
        <w:tc>
          <w:tcPr>
            <w:tcW w:w="745" w:type="dxa"/>
            <w:vAlign w:val="top"/>
          </w:tcPr>
          <w:p>
            <w:pPr>
              <w:ind w:left="200"/>
              <w:spacing w:before="31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-0.028</w:t>
            </w:r>
          </w:p>
        </w:tc>
        <w:tc>
          <w:tcPr>
            <w:tcW w:w="675" w:type="dxa"/>
            <w:vAlign w:val="top"/>
          </w:tcPr>
          <w:p>
            <w:pPr>
              <w:ind w:left="175"/>
              <w:spacing w:before="31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0.234</w:t>
            </w:r>
          </w:p>
        </w:tc>
        <w:tc>
          <w:tcPr>
            <w:tcW w:w="673" w:type="dxa"/>
            <w:vAlign w:val="top"/>
          </w:tcPr>
          <w:p>
            <w:pPr>
              <w:ind w:left="200"/>
              <w:spacing w:before="30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1.000</w:t>
            </w:r>
          </w:p>
        </w:tc>
        <w:tc>
          <w:tcPr>
            <w:tcW w:w="764" w:type="dxa"/>
            <w:vAlign w:val="top"/>
          </w:tcPr>
          <w:p>
            <w:pPr>
              <w:spacing w:line="150" w:lineRule="exact"/>
              <w:rPr>
                <w:rFonts w:ascii="Arial"/>
                <w:sz w:val="13"/>
              </w:rPr>
            </w:pPr>
            <w:r/>
          </w:p>
        </w:tc>
        <w:tc>
          <w:tcPr>
            <w:tcW w:w="721" w:type="dxa"/>
            <w:vAlign w:val="top"/>
          </w:tcPr>
          <w:p>
            <w:pPr>
              <w:spacing w:line="150" w:lineRule="exact"/>
              <w:rPr>
                <w:rFonts w:ascii="Arial"/>
                <w:sz w:val="13"/>
              </w:rPr>
            </w:pPr>
            <w:r/>
          </w:p>
        </w:tc>
        <w:tc>
          <w:tcPr>
            <w:tcW w:w="732" w:type="dxa"/>
            <w:vAlign w:val="top"/>
          </w:tcPr>
          <w:p>
            <w:pPr>
              <w:spacing w:line="150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80" w:hRule="atLeast"/>
        </w:trPr>
        <w:tc>
          <w:tcPr>
            <w:tcW w:w="780" w:type="dxa"/>
            <w:vAlign w:val="top"/>
          </w:tcPr>
          <w:p>
            <w:pPr>
              <w:ind w:left="200"/>
              <w:spacing w:before="41" w:line="16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COSKEW</w:t>
            </w:r>
          </w:p>
        </w:tc>
        <w:tc>
          <w:tcPr>
            <w:tcW w:w="745" w:type="dxa"/>
            <w:vAlign w:val="top"/>
          </w:tcPr>
          <w:p>
            <w:pPr>
              <w:ind w:left="230"/>
              <w:spacing w:before="51" w:line="11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0.043</w:t>
            </w:r>
          </w:p>
        </w:tc>
        <w:tc>
          <w:tcPr>
            <w:tcW w:w="675" w:type="dxa"/>
            <w:vAlign w:val="top"/>
          </w:tcPr>
          <w:p>
            <w:pPr>
              <w:ind w:left="175"/>
              <w:spacing w:before="3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0.003</w:t>
            </w:r>
          </w:p>
        </w:tc>
        <w:tc>
          <w:tcPr>
            <w:tcW w:w="673" w:type="dxa"/>
            <w:vAlign w:val="top"/>
          </w:tcPr>
          <w:p>
            <w:pPr>
              <w:ind w:left="200"/>
              <w:spacing w:before="31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0.030</w:t>
            </w:r>
          </w:p>
        </w:tc>
        <w:tc>
          <w:tcPr>
            <w:tcW w:w="764" w:type="dxa"/>
            <w:vAlign w:val="top"/>
          </w:tcPr>
          <w:p>
            <w:pPr>
              <w:ind w:left="137"/>
              <w:spacing w:before="50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1.000</w:t>
            </w:r>
          </w:p>
        </w:tc>
        <w:tc>
          <w:tcPr>
            <w:tcW w:w="721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732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5" w:hRule="atLeast"/>
        </w:trPr>
        <w:tc>
          <w:tcPr>
            <w:tcW w:w="780" w:type="dxa"/>
            <w:vAlign w:val="top"/>
          </w:tcPr>
          <w:p>
            <w:pPr>
              <w:ind w:left="160"/>
              <w:spacing w:before="32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ISKEW</w:t>
            </w:r>
          </w:p>
        </w:tc>
        <w:tc>
          <w:tcPr>
            <w:tcW w:w="745" w:type="dxa"/>
            <w:vAlign w:val="top"/>
          </w:tcPr>
          <w:p>
            <w:pPr>
              <w:ind w:left="200"/>
              <w:spacing w:before="41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-0.054</w:t>
            </w:r>
          </w:p>
        </w:tc>
        <w:tc>
          <w:tcPr>
            <w:tcW w:w="675" w:type="dxa"/>
            <w:vAlign w:val="top"/>
          </w:tcPr>
          <w:p>
            <w:pPr>
              <w:ind w:left="135"/>
              <w:spacing w:before="41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-0.001</w:t>
            </w:r>
          </w:p>
        </w:tc>
        <w:tc>
          <w:tcPr>
            <w:tcW w:w="673" w:type="dxa"/>
            <w:vAlign w:val="top"/>
          </w:tcPr>
          <w:p>
            <w:pPr>
              <w:ind w:left="130"/>
              <w:spacing w:before="32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0.603</w:t>
            </w:r>
          </w:p>
        </w:tc>
        <w:tc>
          <w:tcPr>
            <w:tcW w:w="764" w:type="dxa"/>
            <w:vAlign w:val="top"/>
          </w:tcPr>
          <w:p>
            <w:pPr>
              <w:ind w:left="137"/>
              <w:spacing w:before="32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-0.087</w:t>
            </w:r>
          </w:p>
        </w:tc>
        <w:tc>
          <w:tcPr>
            <w:tcW w:w="721" w:type="dxa"/>
            <w:vAlign w:val="top"/>
          </w:tcPr>
          <w:p>
            <w:pPr>
              <w:ind w:left="213"/>
              <w:spacing w:before="41" w:line="113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  <w:position w:val="-1"/>
              </w:rPr>
              <w:t>1.000</w:t>
            </w:r>
          </w:p>
        </w:tc>
        <w:tc>
          <w:tcPr>
            <w:tcW w:w="732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74" w:hRule="atLeast"/>
        </w:trPr>
        <w:tc>
          <w:tcPr>
            <w:tcW w:w="780" w:type="dxa"/>
            <w:vAlign w:val="top"/>
            <w:tcBorders>
              <w:bottom w:val="single" w:color="000000" w:sz="4" w:space="0"/>
            </w:tcBorders>
          </w:tcPr>
          <w:p>
            <w:pPr>
              <w:ind w:left="230"/>
              <w:spacing w:before="35" w:line="16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DBETA</w:t>
            </w:r>
          </w:p>
        </w:tc>
        <w:tc>
          <w:tcPr>
            <w:tcW w:w="745" w:type="dxa"/>
            <w:vAlign w:val="top"/>
            <w:tcBorders>
              <w:bottom w:val="single" w:color="000000" w:sz="4" w:space="0"/>
            </w:tcBorders>
          </w:tcPr>
          <w:p>
            <w:pPr>
              <w:ind w:left="200"/>
              <w:spacing w:before="25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-0.013</w:t>
            </w:r>
          </w:p>
        </w:tc>
        <w:tc>
          <w:tcPr>
            <w:tcW w:w="675" w:type="dxa"/>
            <w:vAlign w:val="top"/>
            <w:tcBorders>
              <w:bottom w:val="single" w:color="000000" w:sz="4" w:space="0"/>
            </w:tcBorders>
          </w:tcPr>
          <w:p>
            <w:pPr>
              <w:ind w:left="135"/>
              <w:spacing w:before="26" w:line="18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-0.004</w:t>
            </w:r>
          </w:p>
        </w:tc>
        <w:tc>
          <w:tcPr>
            <w:tcW w:w="673" w:type="dxa"/>
            <w:vAlign w:val="top"/>
            <w:tcBorders>
              <w:bottom w:val="single" w:color="000000" w:sz="4" w:space="0"/>
            </w:tcBorders>
          </w:tcPr>
          <w:p>
            <w:pPr>
              <w:ind w:left="130"/>
              <w:spacing w:before="25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0.013</w:t>
            </w:r>
          </w:p>
        </w:tc>
        <w:tc>
          <w:tcPr>
            <w:tcW w:w="764" w:type="dxa"/>
            <w:vAlign w:val="top"/>
            <w:tcBorders>
              <w:bottom w:val="single" w:color="000000" w:sz="4" w:space="0"/>
            </w:tcBorders>
          </w:tcPr>
          <w:p>
            <w:pPr>
              <w:ind w:left="137"/>
              <w:spacing w:before="26" w:line="18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-0.354</w:t>
            </w:r>
          </w:p>
        </w:tc>
        <w:tc>
          <w:tcPr>
            <w:tcW w:w="721" w:type="dxa"/>
            <w:vAlign w:val="top"/>
            <w:tcBorders>
              <w:bottom w:val="single" w:color="000000" w:sz="4" w:space="0"/>
            </w:tcBorders>
          </w:tcPr>
          <w:p>
            <w:pPr>
              <w:ind w:left="213"/>
              <w:spacing w:before="25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0.071</w:t>
            </w:r>
          </w:p>
        </w:tc>
        <w:tc>
          <w:tcPr>
            <w:tcW w:w="732" w:type="dxa"/>
            <w:vAlign w:val="top"/>
            <w:tcBorders>
              <w:bottom w:val="single" w:color="000000" w:sz="4" w:space="0"/>
            </w:tcBorders>
          </w:tcPr>
          <w:p>
            <w:pPr>
              <w:ind w:left="192"/>
              <w:spacing w:before="25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1.000</w:t>
            </w:r>
          </w:p>
        </w:tc>
      </w:tr>
      <w:tr>
        <w:trPr>
          <w:trHeight w:val="7920" w:hRule="atLeast"/>
        </w:trPr>
        <w:tc>
          <w:tcPr>
            <w:tcW w:w="5090" w:type="dxa"/>
            <w:vAlign w:val="top"/>
            <w:gridSpan w:val="7"/>
            <w:tcBorders>
              <w:top w:val="single" w:color="000000" w:sz="4" w:space="0"/>
            </w:tcBorders>
          </w:tcPr>
          <w:p>
            <w:pPr>
              <w:pStyle w:val="TableText"/>
              <w:ind w:right="53"/>
              <w:spacing w:before="66" w:line="218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Table 9 reports the estimated regression coe</w:t>
            </w:r>
            <w:r>
              <w:rPr>
                <w:sz w:val="18"/>
                <w:szCs w:val="18"/>
                <w:spacing w:val="-5"/>
              </w:rPr>
              <w:t>fficients of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the t-statistics from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Fama-MacBeth cross-sectional regressions for crypto returms (Panel A)and the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correlation matrix among behavioral anomaly measures (Panel B).The </w:t>
            </w:r>
            <w:r>
              <w:rPr>
                <w:sz w:val="18"/>
                <w:szCs w:val="18"/>
                <w:spacing w:val="-9"/>
              </w:rPr>
              <w:t>sample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consists of</w:t>
            </w:r>
            <w:r>
              <w:rPr>
                <w:sz w:val="18"/>
                <w:szCs w:val="18"/>
                <w:spacing w:val="-15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actively traded cryptos wi</w:t>
            </w:r>
            <w:r>
              <w:rPr>
                <w:sz w:val="18"/>
                <w:szCs w:val="18"/>
                <w:spacing w:val="-9"/>
              </w:rPr>
              <w:t>tha market capitalization of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over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1 million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USD withinthe sample period from January 2014 to June 2021.The</w:t>
            </w:r>
            <w:r>
              <w:rPr>
                <w:sz w:val="18"/>
                <w:szCs w:val="18"/>
                <w:spacing w:val="-9"/>
              </w:rPr>
              <w:t xml:space="preserve"> regression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is based on weekly returms with 391 different periods.The Fama-MacBeth is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  <w:spacing w:val="-6"/>
              </w:rPr>
              <w:t>performed using weekly returms.ST</w:t>
            </w:r>
            <w:r>
              <w:rPr>
                <w:sz w:val="18"/>
                <w:szCs w:val="18"/>
                <w:spacing w:val="-7"/>
              </w:rPr>
              <w:t xml:space="preserve"> is the salience theory measure.TK is the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prospective theory value.SKEW is the daily return skewness.COSKEW i</w:t>
            </w:r>
            <w:r>
              <w:rPr>
                <w:sz w:val="18"/>
                <w:szCs w:val="18"/>
                <w:spacing w:val="-9"/>
              </w:rPr>
              <w:t>s the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co-skewness of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8"/>
              </w:rPr>
              <w:t>the daily returns withthe market returns.ISKEW is t</w:t>
            </w:r>
            <w:r>
              <w:rPr>
                <w:sz w:val="18"/>
                <w:szCs w:val="18"/>
                <w:spacing w:val="-9"/>
              </w:rPr>
              <w:t>he idiosyn-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cratic skewness of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the residuals from the market model.DBETA</w:t>
            </w:r>
            <w:r>
              <w:rPr>
                <w:sz w:val="18"/>
                <w:szCs w:val="18"/>
                <w:spacing w:val="-10"/>
              </w:rPr>
              <w:t>is the downside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beta estimated from the regression of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the daily excess crypto</w:t>
            </w:r>
            <w:r>
              <w:rPr>
                <w:sz w:val="18"/>
                <w:szCs w:val="18"/>
                <w:spacing w:val="-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return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on</w:t>
            </w:r>
            <w:r>
              <w:rPr>
                <w:sz w:val="18"/>
                <w:szCs w:val="18"/>
                <w:spacing w:val="-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the</w:t>
            </w:r>
            <w:r>
              <w:rPr>
                <w:sz w:val="18"/>
                <w:szCs w:val="18"/>
                <w:spacing w:val="-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daily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spacing w:val="-6"/>
              </w:rPr>
              <w:t>marketreturn.The variable definition is specified in T</w:t>
            </w:r>
            <w:r>
              <w:rPr>
                <w:sz w:val="18"/>
                <w:szCs w:val="18"/>
                <w:spacing w:val="-7"/>
              </w:rPr>
              <w:t>able A.1.The t-statistics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reported in brackets are based on the Newey and West(1987)standard error.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right="53"/>
              <w:spacing w:before="52" w:line="222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  <w:spacing w:val="21"/>
              </w:rPr>
              <w:t xml:space="preserve"> </w:t>
            </w:r>
            <w:r>
              <w:rPr>
                <w:sz w:val="18"/>
                <w:szCs w:val="18"/>
              </w:rPr>
              <w:t>stock</w:t>
            </w:r>
            <w:r>
              <w:rPr>
                <w:sz w:val="18"/>
                <w:szCs w:val="18"/>
                <w:spacing w:val="12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markets.Given</w:t>
            </w:r>
            <w:r>
              <w:rPr>
                <w:sz w:val="18"/>
                <w:szCs w:val="18"/>
                <w:spacing w:val="1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  <w:spacing w:val="20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short</w:t>
            </w:r>
            <w:r>
              <w:rPr>
                <w:sz w:val="18"/>
                <w:szCs w:val="18"/>
                <w:spacing w:val="-1"/>
              </w:rPr>
              <w:t>existence</w:t>
            </w:r>
            <w:r>
              <w:rPr>
                <w:sz w:val="18"/>
                <w:szCs w:val="18"/>
                <w:spacing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of the</w:t>
            </w:r>
            <w:r>
              <w:rPr>
                <w:sz w:val="18"/>
                <w:szCs w:val="18"/>
                <w:spacing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crypto</w:t>
            </w:r>
            <w:r>
              <w:rPr>
                <w:sz w:val="18"/>
                <w:szCs w:val="18"/>
                <w:spacing w:val="1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market,using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</w:t>
            </w:r>
            <w:r>
              <w:rPr>
                <w:sz w:val="18"/>
                <w:szCs w:val="18"/>
                <w:spacing w:val="38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short-term</w:t>
            </w:r>
            <w:r>
              <w:rPr>
                <w:sz w:val="18"/>
                <w:szCs w:val="18"/>
                <w:spacing w:val="21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formation</w:t>
            </w:r>
            <w:r>
              <w:rPr>
                <w:sz w:val="18"/>
                <w:szCs w:val="18"/>
                <w:spacing w:val="1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period</w:t>
            </w:r>
            <w:r>
              <w:rPr>
                <w:sz w:val="18"/>
                <w:szCs w:val="18"/>
                <w:spacing w:val="21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enables</w:t>
            </w:r>
            <w:r>
              <w:rPr>
                <w:sz w:val="18"/>
                <w:szCs w:val="18"/>
                <w:spacing w:val="1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us</w:t>
            </w:r>
            <w:r>
              <w:rPr>
                <w:sz w:val="18"/>
                <w:szCs w:val="18"/>
                <w:spacing w:val="16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to</w:t>
            </w:r>
            <w:r>
              <w:rPr>
                <w:sz w:val="18"/>
                <w:szCs w:val="18"/>
                <w:spacing w:val="16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retain</w:t>
            </w:r>
            <w:r>
              <w:rPr>
                <w:sz w:val="18"/>
                <w:szCs w:val="18"/>
                <w:spacing w:val="16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most</w:t>
            </w:r>
            <w:r>
              <w:rPr>
                <w:sz w:val="18"/>
                <w:szCs w:val="18"/>
                <w:spacing w:val="20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observations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our sample period.Appendix B presents the deta</w:t>
            </w:r>
            <w:r>
              <w:rPr>
                <w:sz w:val="18"/>
                <w:szCs w:val="18"/>
                <w:spacing w:val="-1"/>
              </w:rPr>
              <w:t>iled construction of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prospect theory val</w:t>
            </w:r>
            <w:r>
              <w:rPr>
                <w:sz w:val="18"/>
                <w:szCs w:val="18"/>
                <w:spacing w:val="-1"/>
              </w:rPr>
              <w:t>ue</w:t>
            </w:r>
          </w:p>
          <w:p>
            <w:pPr>
              <w:pStyle w:val="TableText"/>
              <w:ind w:right="33" w:firstLine="259"/>
              <w:spacing w:before="75" w:line="232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We compared the pairwise cross-sectional p</w:t>
            </w:r>
            <w:r>
              <w:rPr>
                <w:sz w:val="18"/>
                <w:szCs w:val="18"/>
                <w:spacing w:val="-2"/>
              </w:rPr>
              <w:t>redictability of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thesebe-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havioral characteristics in the crypto market.Panel A of</w:t>
            </w:r>
            <w:r>
              <w:rPr>
                <w:sz w:val="18"/>
                <w:szCs w:val="18"/>
                <w:spacing w:val="-7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Table 9 reports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the Fama-MacBethregressions,and Panel B reports the pairwise cor</w:t>
            </w:r>
            <w:r>
              <w:rPr>
                <w:sz w:val="18"/>
                <w:szCs w:val="18"/>
                <w:spacing w:val="-3"/>
              </w:rPr>
              <w:t>rela-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tions</w:t>
            </w:r>
            <w:r>
              <w:rPr>
                <w:sz w:val="18"/>
                <w:szCs w:val="18"/>
                <w:spacing w:val="12"/>
                <w:w w:val="102"/>
              </w:rPr>
              <w:t xml:space="preserve"> </w:t>
            </w:r>
            <w:r>
              <w:rPr>
                <w:sz w:val="18"/>
                <w:szCs w:val="18"/>
              </w:rPr>
              <w:t>among the behavioral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</w:rPr>
              <w:t>characteristics.Furtherm</w:t>
            </w:r>
            <w:r>
              <w:rPr>
                <w:sz w:val="18"/>
                <w:szCs w:val="18"/>
                <w:spacing w:val="-1"/>
              </w:rPr>
              <w:t>ore,ST</w:t>
            </w:r>
            <w:r>
              <w:rPr>
                <w:sz w:val="18"/>
                <w:szCs w:val="18"/>
                <w:spacing w:val="11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dominates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all the other measures in explaining croSs-sectional crypto returns,par-</w:t>
            </w:r>
            <w:r>
              <w:rPr>
                <w:sz w:val="18"/>
                <w:szCs w:val="18"/>
                <w:spacing w:val="14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ticularly for skewne</w:t>
            </w:r>
            <w:r>
              <w:rPr>
                <w:sz w:val="18"/>
                <w:szCs w:val="18"/>
                <w:spacing w:val="-1"/>
              </w:rPr>
              <w:t>ss-related measures and downside risks.This result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is</w:t>
            </w:r>
            <w:r>
              <w:rPr>
                <w:sz w:val="18"/>
                <w:szCs w:val="18"/>
                <w:spacing w:val="2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consistent with the theoretical predictions</w:t>
            </w:r>
            <w:r>
              <w:rPr>
                <w:sz w:val="18"/>
                <w:szCs w:val="18"/>
                <w:spacing w:val="1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z w:val="18"/>
                <w:szCs w:val="18"/>
                <w:spacing w:val="-8"/>
              </w:rPr>
              <w:t xml:space="preserve"> </w:t>
            </w:r>
            <w:r>
              <w:rPr>
                <w:sz w:val="18"/>
                <w:szCs w:val="18"/>
              </w:rPr>
              <w:t>Bordalo</w:t>
            </w:r>
            <w:r>
              <w:rPr>
                <w:sz w:val="18"/>
                <w:szCs w:val="18"/>
                <w:spacing w:val="15"/>
              </w:rPr>
              <w:t xml:space="preserve"> </w:t>
            </w:r>
            <w:r>
              <w:rPr>
                <w:sz w:val="18"/>
                <w:szCs w:val="18"/>
              </w:rPr>
              <w:t>et</w:t>
            </w:r>
            <w:r>
              <w:rPr>
                <w:sz w:val="18"/>
                <w:szCs w:val="18"/>
                <w:spacing w:val="13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al.(2013a)  </w:t>
            </w:r>
            <w:r>
              <w:rPr>
                <w:sz w:val="18"/>
                <w:szCs w:val="18"/>
                <w:spacing w:val="-1"/>
              </w:rPr>
              <w:t>Additionally,KT</w:t>
            </w:r>
            <w:r>
              <w:rPr>
                <w:sz w:val="18"/>
                <w:szCs w:val="18"/>
                <w:spacing w:val="32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measures</w:t>
            </w:r>
            <w:r>
              <w:rPr>
                <w:sz w:val="18"/>
                <w:szCs w:val="18"/>
                <w:spacing w:val="14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negatively</w:t>
            </w:r>
            <w:r>
              <w:rPr>
                <w:sz w:val="18"/>
                <w:szCs w:val="18"/>
                <w:spacing w:val="2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correlate</w:t>
            </w:r>
            <w:r>
              <w:rPr>
                <w:sz w:val="18"/>
                <w:szCs w:val="18"/>
                <w:spacing w:val="14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with</w:t>
            </w:r>
            <w:r>
              <w:rPr>
                <w:sz w:val="18"/>
                <w:szCs w:val="18"/>
                <w:spacing w:val="2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ST</w:t>
            </w:r>
            <w:r>
              <w:rPr>
                <w:sz w:val="18"/>
                <w:szCs w:val="18"/>
                <w:spacing w:val="1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in</w:t>
            </w:r>
            <w:r>
              <w:rPr>
                <w:sz w:val="18"/>
                <w:szCs w:val="18"/>
                <w:spacing w:val="15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the</w:t>
            </w:r>
            <w:r>
              <w:rPr>
                <w:sz w:val="18"/>
                <w:szCs w:val="18"/>
                <w:spacing w:val="19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crypto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market.10</w:t>
            </w:r>
          </w:p>
          <w:p>
            <w:pPr>
              <w:pStyle w:val="TableText"/>
              <w:ind w:right="32" w:firstLine="259"/>
              <w:spacing w:before="67" w:line="222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Overall,these  findings  su</w:t>
            </w:r>
            <w:r>
              <w:rPr>
                <w:sz w:val="18"/>
                <w:szCs w:val="18"/>
                <w:spacing w:val="-1"/>
              </w:rPr>
              <w:t>pport  the  link</w:t>
            </w:r>
            <w:r>
              <w:rPr>
                <w:sz w:val="18"/>
                <w:szCs w:val="18"/>
                <w:spacing w:val="3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between  these</w:t>
            </w:r>
            <w:r>
              <w:rPr>
                <w:sz w:val="18"/>
                <w:szCs w:val="18"/>
                <w:spacing w:val="41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measure-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ments.Our</w:t>
            </w:r>
            <w:r>
              <w:rPr>
                <w:sz w:val="18"/>
                <w:szCs w:val="18"/>
                <w:spacing w:val="13"/>
              </w:rPr>
              <w:t xml:space="preserve"> </w:t>
            </w:r>
            <w:r>
              <w:rPr>
                <w:sz w:val="18"/>
                <w:szCs w:val="18"/>
              </w:rPr>
              <w:t>study</w:t>
            </w:r>
            <w:r>
              <w:rPr>
                <w:sz w:val="18"/>
                <w:szCs w:val="18"/>
                <w:spacing w:val="12"/>
              </w:rPr>
              <w:t xml:space="preserve"> </w:t>
            </w:r>
            <w:r>
              <w:rPr>
                <w:sz w:val="18"/>
                <w:szCs w:val="18"/>
              </w:rPr>
              <w:t>further proves the link between</w:t>
            </w:r>
            <w:r>
              <w:rPr>
                <w:sz w:val="18"/>
                <w:szCs w:val="18"/>
                <w:spacing w:val="16"/>
              </w:rPr>
              <w:t xml:space="preserve"> </w:t>
            </w:r>
            <w:r>
              <w:rPr>
                <w:sz w:val="18"/>
                <w:szCs w:val="18"/>
              </w:rPr>
              <w:t>ST</w:t>
            </w:r>
            <w:r>
              <w:rPr>
                <w:sz w:val="18"/>
                <w:szCs w:val="18"/>
                <w:spacing w:val="1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and ot</w:t>
            </w:r>
            <w:r>
              <w:rPr>
                <w:sz w:val="18"/>
                <w:szCs w:val="18"/>
                <w:spacing w:val="-1"/>
              </w:rPr>
              <w:t>her behav-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ioral theories.The</w:t>
            </w:r>
            <w:r>
              <w:rPr>
                <w:sz w:val="18"/>
                <w:szCs w:val="18"/>
                <w:spacing w:val="11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ST differs from prospect theory in the crypto </w:t>
            </w:r>
            <w:r>
              <w:rPr>
                <w:sz w:val="18"/>
                <w:szCs w:val="18"/>
                <w:spacing w:val="-2"/>
              </w:rPr>
              <w:t>market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spacing w:val="-1"/>
              </w:rPr>
              <w:t>and describes of</w:t>
            </w:r>
            <w:r>
              <w:rPr>
                <w:sz w:val="18"/>
                <w:szCs w:val="18"/>
                <w:spacing w:val="-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cross-sectional crypto pricing well.1</w:t>
            </w:r>
          </w:p>
          <w:p>
            <w:pPr>
              <w:pStyle w:val="TableText"/>
              <w:spacing w:before="187"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i/>
                <w:iCs/>
                <w:spacing w:val="-2"/>
                <w:position w:val="3"/>
              </w:rPr>
              <w:t>5.3.3.Salience and</w:t>
            </w:r>
            <w:r>
              <w:rPr>
                <w:sz w:val="18"/>
                <w:szCs w:val="18"/>
                <w:i/>
                <w:iCs/>
                <w:spacing w:val="-1"/>
                <w:position w:val="3"/>
              </w:rPr>
              <w:t xml:space="preserve"> </w:t>
            </w:r>
            <w:r>
              <w:rPr>
                <w:sz w:val="18"/>
                <w:szCs w:val="18"/>
                <w:i/>
                <w:iCs/>
                <w:spacing w:val="-2"/>
                <w:position w:val="3"/>
              </w:rPr>
              <w:t>size effect</w:t>
            </w:r>
          </w:p>
          <w:p>
            <w:pPr>
              <w:pStyle w:val="TableText"/>
              <w:ind w:right="39" w:firstLine="259"/>
              <w:spacing w:before="47" w:line="222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  <w:spacing w:val="34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  <w:spacing w:val="38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equity</w:t>
            </w:r>
            <w:r>
              <w:rPr>
                <w:sz w:val="18"/>
                <w:szCs w:val="18"/>
                <w:spacing w:val="33"/>
              </w:rPr>
              <w:t xml:space="preserve"> </w:t>
            </w:r>
            <w:r>
              <w:rPr>
                <w:sz w:val="18"/>
                <w:szCs w:val="18"/>
              </w:rPr>
              <w:t>market,sma</w:t>
            </w:r>
            <w:r>
              <w:rPr>
                <w:sz w:val="18"/>
                <w:szCs w:val="18"/>
                <w:spacing w:val="-1"/>
              </w:rPr>
              <w:t>ller</w:t>
            </w:r>
            <w:r>
              <w:rPr>
                <w:sz w:val="18"/>
                <w:szCs w:val="18"/>
                <w:spacing w:val="3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firms</w:t>
            </w:r>
            <w:r>
              <w:rPr>
                <w:sz w:val="18"/>
                <w:szCs w:val="18"/>
                <w:spacing w:val="31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behave</w:t>
            </w:r>
            <w:r>
              <w:rPr>
                <w:sz w:val="18"/>
                <w:szCs w:val="18"/>
                <w:spacing w:val="3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differently</w:t>
            </w:r>
            <w:r>
              <w:rPr>
                <w:sz w:val="18"/>
                <w:szCs w:val="18"/>
                <w:spacing w:val="33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than</w:t>
            </w:r>
            <w:r>
              <w:rPr>
                <w:sz w:val="18"/>
                <w:szCs w:val="18"/>
                <w:spacing w:val="33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their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larger</w:t>
            </w:r>
            <w:r>
              <w:rPr>
                <w:sz w:val="18"/>
                <w:szCs w:val="18"/>
                <w:spacing w:val="19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counterparts</w:t>
            </w:r>
            <w:r>
              <w:rPr>
                <w:sz w:val="18"/>
                <w:szCs w:val="18"/>
                <w:spacing w:val="18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  <w:spacing w:val="15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  <w:spacing w:val="19"/>
                <w:w w:val="102"/>
              </w:rPr>
              <w:t xml:space="preserve"> </w:t>
            </w:r>
            <w:r>
              <w:rPr>
                <w:sz w:val="18"/>
                <w:szCs w:val="18"/>
              </w:rPr>
              <w:t>context</w:t>
            </w:r>
            <w:r>
              <w:rPr>
                <w:sz w:val="18"/>
                <w:szCs w:val="18"/>
                <w:spacing w:val="19"/>
              </w:rPr>
              <w:t xml:space="preserve"> </w:t>
            </w:r>
            <w:r>
              <w:rPr>
                <w:sz w:val="18"/>
                <w:szCs w:val="18"/>
              </w:rPr>
              <w:t>of </w:t>
            </w:r>
            <w:r>
              <w:rPr>
                <w:sz w:val="18"/>
                <w:szCs w:val="18"/>
                <w:spacing w:val="-1"/>
              </w:rPr>
              <w:t>cross-sectional</w:t>
            </w:r>
            <w:r>
              <w:rPr>
                <w:sz w:val="18"/>
                <w:szCs w:val="18"/>
                <w:spacing w:val="14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return</w:t>
            </w:r>
            <w:r>
              <w:rPr>
                <w:sz w:val="18"/>
                <w:szCs w:val="18"/>
                <w:spacing w:val="2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anomalies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(Hong</w:t>
            </w:r>
            <w:r>
              <w:rPr>
                <w:sz w:val="18"/>
                <w:szCs w:val="18"/>
                <w:spacing w:val="44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et</w:t>
            </w:r>
            <w:r>
              <w:rPr>
                <w:sz w:val="18"/>
                <w:szCs w:val="18"/>
                <w:spacing w:val="27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al.,2000;Fama</w:t>
            </w:r>
            <w:r>
              <w:rPr>
                <w:sz w:val="18"/>
                <w:szCs w:val="18"/>
                <w:spacing w:val="28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and</w:t>
            </w:r>
            <w:r>
              <w:rPr>
                <w:sz w:val="18"/>
                <w:szCs w:val="18"/>
                <w:spacing w:val="2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French,2008).Thisbehavior</w:t>
            </w:r>
            <w:r>
              <w:rPr>
                <w:sz w:val="18"/>
                <w:szCs w:val="18"/>
                <w:spacing w:val="2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may</w:t>
            </w:r>
            <w:r>
              <w:rPr>
                <w:sz w:val="18"/>
                <w:szCs w:val="18"/>
                <w:spacing w:val="21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be</w:t>
            </w:r>
            <w:r>
              <w:rPr>
                <w:sz w:val="18"/>
                <w:szCs w:val="18"/>
                <w:spacing w:val="27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due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to</w:t>
            </w:r>
            <w:r>
              <w:rPr>
                <w:sz w:val="18"/>
                <w:szCs w:val="18"/>
                <w:spacing w:val="46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lower</w:t>
            </w:r>
            <w:r>
              <w:rPr>
                <w:sz w:val="18"/>
                <w:szCs w:val="18"/>
                <w:spacing w:val="3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liquidity—resulting</w:t>
            </w:r>
            <w:r>
              <w:rPr>
                <w:sz w:val="18"/>
                <w:szCs w:val="18"/>
                <w:spacing w:val="3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in</w:t>
            </w:r>
            <w:r>
              <w:rPr>
                <w:sz w:val="18"/>
                <w:szCs w:val="18"/>
                <w:spacing w:val="34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stronger</w:t>
            </w:r>
            <w:r>
              <w:rPr>
                <w:sz w:val="18"/>
                <w:szCs w:val="18"/>
                <w:spacing w:val="3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anomalies</w:t>
            </w:r>
            <w:r>
              <w:rPr>
                <w:sz w:val="18"/>
                <w:szCs w:val="18"/>
                <w:spacing w:val="24"/>
                <w:w w:val="10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—and</w:t>
            </w:r>
            <w:r>
              <w:rPr>
                <w:sz w:val="18"/>
                <w:szCs w:val="18"/>
                <w:spacing w:val="3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a</w:t>
            </w:r>
            <w:r>
              <w:rPr>
                <w:sz w:val="18"/>
                <w:szCs w:val="18"/>
                <w:spacing w:val="26"/>
                <w:w w:val="102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weaker</w:t>
            </w:r>
          </w:p>
        </w:tc>
      </w:tr>
    </w:tbl>
    <w:p>
      <w:pPr>
        <w:pStyle w:val="BodyText"/>
        <w:ind w:right="294"/>
        <w:spacing w:before="65" w:line="200" w:lineRule="auto"/>
        <w:rPr/>
      </w:pPr>
      <w:r>
        <w:rPr>
          <w:spacing w:val="-7"/>
        </w:rPr>
        <w:t>10 We obtained a similar co</w:t>
      </w:r>
      <w:r>
        <w:rPr>
          <w:spacing w:val="-8"/>
        </w:rPr>
        <w:t>nclusion from monthly retumanalysis.The results</w:t>
      </w:r>
      <w:r>
        <w:rPr/>
        <w:t xml:space="preserve"> </w:t>
      </w:r>
      <w:r>
        <w:rPr>
          <w:spacing w:val="-8"/>
        </w:rPr>
        <w:t>are presented in Table A07.</w:t>
      </w:r>
    </w:p>
    <w:p>
      <w:pPr>
        <w:pStyle w:val="BodyText"/>
        <w:ind w:right="256"/>
        <w:spacing w:before="35" w:line="200" w:lineRule="auto"/>
        <w:rPr/>
      </w:pPr>
      <w:r>
        <w:rPr>
          <w:spacing w:val="-7"/>
        </w:rPr>
        <w:t>11 Theconclusions of</w:t>
      </w:r>
      <w:r>
        <w:rPr>
          <w:spacing w:val="-6"/>
        </w:rPr>
        <w:t xml:space="preserve"> </w:t>
      </w:r>
      <w:r>
        <w:rPr>
          <w:spacing w:val="-7"/>
        </w:rPr>
        <w:t>double sorting usingSTand these altemative behavioral</w:t>
      </w:r>
      <w:r>
        <w:rPr/>
        <w:t xml:space="preserve"> </w:t>
      </w:r>
      <w:r>
        <w:rPr>
          <w:spacing w:val="-9"/>
        </w:rPr>
        <w:t>measures are consistent with the findings here (Onlin</w:t>
      </w:r>
      <w:r>
        <w:rPr>
          <w:spacing w:val="-10"/>
        </w:rPr>
        <w:t>e Appendix Table</w:t>
      </w:r>
      <w:r>
        <w:rPr/>
        <w:t xml:space="preserve"> </w:t>
      </w:r>
      <w:r>
        <w:rPr>
          <w:spacing w:val="-10"/>
        </w:rPr>
        <w:t>OA8).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"/>
        <w:spacing w:before="51" w:line="173" w:lineRule="exact"/>
        <w:jc w:val="righ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3"/>
          <w:w w:val="101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6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pStyle w:val="BodyText"/>
        <w:ind w:right="38"/>
        <w:spacing w:before="271" w:line="215" w:lineRule="auto"/>
        <w:jc w:val="both"/>
        <w:rPr/>
      </w:pPr>
      <w:r>
        <w:rPr>
          <w:color w:val="171215"/>
          <w:spacing w:val="-1"/>
        </w:rPr>
        <w:t>i</w:t>
      </w:r>
      <w:r>
        <w:rPr>
          <w:spacing w:val="-1"/>
        </w:rPr>
        <w:t>nformation environment with fewer newS watchers to</w:t>
      </w:r>
      <w:r>
        <w:rPr>
          <w:spacing w:val="-2"/>
        </w:rPr>
        <w:t xml:space="preserve"> start someof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trends</w:t>
      </w:r>
      <w:r>
        <w:rPr>
          <w:spacing w:val="22"/>
          <w:w w:val="101"/>
        </w:rPr>
        <w:t xml:space="preserve"> </w:t>
      </w:r>
      <w:r>
        <w:rPr/>
        <w:t>for</w:t>
      </w:r>
      <w:r>
        <w:rPr>
          <w:spacing w:val="15"/>
          <w:w w:val="101"/>
        </w:rPr>
        <w:t xml:space="preserve"> </w:t>
      </w:r>
      <w:r>
        <w:rPr/>
        <w:t>momentum</w:t>
      </w:r>
      <w:r>
        <w:rPr>
          <w:spacing w:val="16"/>
          <w:w w:val="102"/>
        </w:rPr>
        <w:t xml:space="preserve"> </w:t>
      </w:r>
      <w:r>
        <w:rPr/>
        <w:t>trad</w:t>
      </w:r>
      <w:r>
        <w:rPr>
          <w:spacing w:val="-1"/>
        </w:rPr>
        <w:t>ers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chase,resulting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weaker</w:t>
      </w:r>
      <w:r>
        <w:rPr>
          <w:spacing w:val="20"/>
          <w:w w:val="101"/>
        </w:rPr>
        <w:t xml:space="preserve"> </w:t>
      </w:r>
      <w:r>
        <w:rPr>
          <w:spacing w:val="-1"/>
        </w:rPr>
        <w:t>anomalies</w:t>
      </w:r>
      <w:r>
        <w:rPr/>
        <w:t xml:space="preserve"> </w:t>
      </w:r>
      <w:r>
        <w:rPr>
          <w:spacing w:val="-1"/>
        </w:rPr>
        <w:t>(Cai</w:t>
      </w:r>
      <w:r>
        <w:rPr>
          <w:spacing w:val="42"/>
          <w:w w:val="102"/>
        </w:rPr>
        <w:t xml:space="preserve"> </w:t>
      </w:r>
      <w:r>
        <w:rPr>
          <w:spacing w:val="-1"/>
        </w:rPr>
        <w:t>et</w:t>
      </w:r>
      <w:r>
        <w:rPr>
          <w:spacing w:val="39"/>
        </w:rPr>
        <w:t xml:space="preserve"> </w:t>
      </w:r>
      <w:r>
        <w:rPr>
          <w:spacing w:val="-1"/>
        </w:rPr>
        <w:t>al.,2023).Cakici</w:t>
      </w:r>
      <w:r>
        <w:rPr>
          <w:spacing w:val="39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Zaremba</w:t>
      </w:r>
      <w:r>
        <w:rPr>
          <w:spacing w:val="40"/>
        </w:rPr>
        <w:t xml:space="preserve"> </w:t>
      </w:r>
      <w:r>
        <w:rPr>
          <w:spacing w:val="-1"/>
        </w:rPr>
        <w:t>(2022)show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4"/>
          <w:w w:val="101"/>
        </w:rPr>
        <w:t xml:space="preserve"> </w:t>
      </w:r>
      <w:r>
        <w:rPr>
          <w:spacing w:val="-1"/>
        </w:rPr>
        <w:t>the</w:t>
      </w:r>
      <w:r>
        <w:rPr>
          <w:spacing w:val="41"/>
          <w:w w:val="101"/>
        </w:rPr>
        <w:t xml:space="preserve"> </w:t>
      </w:r>
      <w:r>
        <w:rPr>
          <w:spacing w:val="-1"/>
        </w:rPr>
        <w:t>salience</w:t>
      </w:r>
      <w:r>
        <w:rPr/>
        <w:t xml:space="preserve"> </w:t>
      </w:r>
      <w:r>
        <w:rPr>
          <w:spacing w:val="-1"/>
        </w:rPr>
        <w:t>anomaly appearsto be exclusively a microcap phenomenon(accounting</w:t>
      </w:r>
      <w:r>
        <w:rPr/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only</w:t>
      </w:r>
      <w:r>
        <w:rPr>
          <w:spacing w:val="15"/>
          <w:w w:val="101"/>
        </w:rPr>
        <w:t xml:space="preserve"> </w:t>
      </w:r>
      <w:r>
        <w:rPr>
          <w:spacing w:val="2"/>
        </w:rPr>
        <w:t>3%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market</w:t>
      </w:r>
      <w:r>
        <w:rPr>
          <w:spacing w:val="12"/>
          <w:w w:val="102"/>
        </w:rPr>
        <w:t xml:space="preserve"> </w:t>
      </w:r>
      <w:r>
        <w:rPr/>
        <w:t>cap</w:t>
      </w:r>
      <w:r>
        <w:rPr>
          <w:spacing w:val="2"/>
        </w:rPr>
        <w:t>).</w:t>
      </w:r>
    </w:p>
    <w:p>
      <w:pPr>
        <w:pStyle w:val="BodyText"/>
        <w:ind w:right="32" w:firstLine="250"/>
        <w:spacing w:before="83" w:line="228" w:lineRule="auto"/>
        <w:jc w:val="both"/>
        <w:rPr/>
      </w:pPr>
      <w:r>
        <w:rPr>
          <w:spacing w:val="-1"/>
        </w:rPr>
        <w:t>We start with the independentdouble sorting in Panel A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Table</w:t>
      </w:r>
      <w:r>
        <w:rPr>
          <w:spacing w:val="20"/>
          <w:w w:val="101"/>
        </w:rPr>
        <w:t xml:space="preserve"> </w:t>
      </w:r>
      <w:r>
        <w:rPr>
          <w:spacing w:val="-2"/>
        </w:rPr>
        <w:t>10</w:t>
      </w:r>
      <w:r>
        <w:rPr/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study the</w:t>
      </w:r>
      <w:r>
        <w:rPr>
          <w:spacing w:val="14"/>
        </w:rPr>
        <w:t xml:space="preserve"> </w:t>
      </w:r>
      <w:r>
        <w:rPr/>
        <w:t>interactions </w:t>
      </w:r>
      <w:r>
        <w:rPr>
          <w:spacing w:val="-1"/>
        </w:rPr>
        <w:t>between</w:t>
      </w:r>
      <w:r>
        <w:rPr>
          <w:spacing w:val="20"/>
        </w:rPr>
        <w:t xml:space="preserve"> </w:t>
      </w:r>
      <w:r>
        <w:rPr>
          <w:spacing w:val="-1"/>
        </w:rPr>
        <w:t>ST</w:t>
      </w:r>
      <w:r>
        <w:rPr>
          <w:spacing w:val="15"/>
        </w:rPr>
        <w:t xml:space="preserve"> </w:t>
      </w:r>
      <w:r>
        <w:rPr>
          <w:spacing w:val="-1"/>
        </w:rPr>
        <w:t>and the</w:t>
      </w:r>
      <w:r>
        <w:rPr>
          <w:spacing w:val="17"/>
          <w:w w:val="101"/>
        </w:rPr>
        <w:t xml:space="preserve"> </w:t>
      </w:r>
      <w:r>
        <w:rPr>
          <w:spacing w:val="-1"/>
        </w:rPr>
        <w:t>size</w:t>
      </w:r>
      <w:r>
        <w:rPr>
          <w:spacing w:val="15"/>
          <w:w w:val="101"/>
        </w:rPr>
        <w:t xml:space="preserve"> </w:t>
      </w:r>
      <w:r>
        <w:rPr>
          <w:spacing w:val="-1"/>
        </w:rPr>
        <w:t>effect.A</w:t>
      </w:r>
      <w:r>
        <w:rPr>
          <w:spacing w:val="10"/>
        </w:rPr>
        <w:t xml:space="preserve"> </w:t>
      </w:r>
      <w:r>
        <w:rPr>
          <w:spacing w:val="-1"/>
        </w:rPr>
        <w:t>key</w:t>
      </w:r>
      <w:r>
        <w:rPr>
          <w:spacing w:val="15"/>
        </w:rPr>
        <w:t xml:space="preserve"> </w:t>
      </w:r>
      <w:r>
        <w:rPr>
          <w:spacing w:val="-1"/>
        </w:rPr>
        <w:t>obser-</w:t>
      </w:r>
      <w:r>
        <w:rPr/>
        <w:t xml:space="preserve"> </w:t>
      </w:r>
      <w:r>
        <w:rPr/>
        <w:t>vation</w:t>
      </w:r>
      <w:r>
        <w:rPr>
          <w:spacing w:val="13"/>
          <w:w w:val="101"/>
        </w:rPr>
        <w:t xml:space="preserve"> </w:t>
      </w:r>
      <w:r>
        <w:rPr/>
        <w:t>isthat these two</w:t>
      </w:r>
      <w:r>
        <w:rPr>
          <w:spacing w:val="15"/>
        </w:rPr>
        <w:t xml:space="preserve"> </w:t>
      </w:r>
      <w:r>
        <w:rPr/>
        <w:t>f</w:t>
      </w:r>
      <w:r>
        <w:rPr>
          <w:spacing w:val="-1"/>
        </w:rPr>
        <w:t>actors</w:t>
      </w:r>
      <w:r>
        <w:rPr>
          <w:spacing w:val="14"/>
          <w:w w:val="101"/>
        </w:rPr>
        <w:t xml:space="preserve"> </w:t>
      </w:r>
      <w:r>
        <w:rPr>
          <w:spacing w:val="-1"/>
        </w:rPr>
        <w:t>are</w:t>
      </w:r>
      <w:r>
        <w:rPr>
          <w:spacing w:val="13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independent.The</w:t>
      </w:r>
      <w:r>
        <w:rPr>
          <w:spacing w:val="19"/>
          <w:w w:val="101"/>
        </w:rPr>
        <w:t xml:space="preserve"> </w:t>
      </w:r>
      <w:r>
        <w:rPr>
          <w:spacing w:val="-1"/>
        </w:rPr>
        <w:t>ST</w:t>
      </w:r>
      <w:r>
        <w:rPr/>
        <w:t xml:space="preserve"> </w:t>
      </w:r>
      <w:r>
        <w:rPr>
          <w:spacing w:val="-1"/>
        </w:rPr>
        <w:t>effects</w:t>
      </w:r>
      <w:r>
        <w:rPr>
          <w:spacing w:val="11"/>
          <w:w w:val="102"/>
        </w:rPr>
        <w:t xml:space="preserve"> </w:t>
      </w:r>
      <w:r>
        <w:rPr>
          <w:spacing w:val="-1"/>
        </w:rPr>
        <w:t>were</w:t>
      </w:r>
      <w:r>
        <w:rPr>
          <w:spacing w:val="19"/>
          <w:w w:val="101"/>
        </w:rPr>
        <w:t xml:space="preserve"> </w:t>
      </w:r>
      <w:r>
        <w:rPr>
          <w:spacing w:val="-1"/>
        </w:rPr>
        <w:t>stronger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medium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large</w:t>
      </w:r>
      <w:r>
        <w:rPr>
          <w:spacing w:val="19"/>
          <w:w w:val="101"/>
        </w:rPr>
        <w:t xml:space="preserve"> </w:t>
      </w:r>
      <w:r>
        <w:rPr>
          <w:spacing w:val="-1"/>
        </w:rPr>
        <w:t>size</w:t>
      </w:r>
      <w:r>
        <w:rPr>
          <w:spacing w:val="16"/>
          <w:w w:val="101"/>
        </w:rPr>
        <w:t xml:space="preserve"> </w:t>
      </w:r>
      <w:r>
        <w:rPr>
          <w:spacing w:val="-1"/>
        </w:rPr>
        <w:t>gr</w:t>
      </w:r>
      <w:r>
        <w:rPr>
          <w:spacing w:val="-2"/>
        </w:rPr>
        <w:t>oups</w:t>
      </w:r>
      <w:r>
        <w:rPr>
          <w:spacing w:val="18"/>
        </w:rPr>
        <w:t xml:space="preserve"> </w:t>
      </w:r>
      <w:r>
        <w:rPr>
          <w:spacing w:val="-2"/>
        </w:rPr>
        <w:t>(3,4,and</w:t>
      </w:r>
      <w:r>
        <w:rPr>
          <w:spacing w:val="19"/>
          <w:w w:val="101"/>
        </w:rPr>
        <w:t xml:space="preserve"> </w:t>
      </w:r>
      <w:r>
        <w:rPr>
          <w:spacing w:val="-2"/>
        </w:rPr>
        <w:t>5</w:t>
      </w:r>
      <w:r>
        <w:rPr/>
        <w:t xml:space="preserve"> </w:t>
      </w:r>
      <w:r>
        <w:rPr/>
        <w:t>sizegroups)and vice versa.This finding highlights a key </w:t>
      </w:r>
      <w:r>
        <w:rPr>
          <w:spacing w:val="-1"/>
        </w:rPr>
        <w:t>difference be-</w:t>
      </w:r>
      <w:r>
        <w:rPr/>
        <w:t xml:space="preserve"> </w:t>
      </w:r>
      <w:r>
        <w:rPr>
          <w:spacing w:val="-1"/>
        </w:rPr>
        <w:t>tween crypto and equitymarkets.The</w:t>
      </w:r>
      <w:r>
        <w:rPr>
          <w:spacing w:val="10"/>
        </w:rPr>
        <w:t xml:space="preserve"> </w:t>
      </w:r>
      <w:r>
        <w:rPr>
          <w:spacing w:val="-1"/>
        </w:rPr>
        <w:t>ST mispricing effe</w:t>
      </w:r>
      <w:r>
        <w:rPr>
          <w:spacing w:val="-2"/>
        </w:rPr>
        <w:t>ct in the crypto</w:t>
      </w:r>
      <w:r>
        <w:rPr/>
        <w:t xml:space="preserve"> </w:t>
      </w:r>
      <w:r>
        <w:rPr/>
        <w:t>market is not confined to the</w:t>
      </w:r>
      <w:r>
        <w:rPr>
          <w:spacing w:val="13"/>
          <w:w w:val="102"/>
        </w:rPr>
        <w:t xml:space="preserve"> </w:t>
      </w:r>
      <w:r>
        <w:rPr/>
        <w:t>smallest</w:t>
      </w:r>
      <w:r>
        <w:rPr>
          <w:spacing w:val="12"/>
          <w:w w:val="101"/>
        </w:rPr>
        <w:t xml:space="preserve"> </w:t>
      </w:r>
      <w:r>
        <w:rPr/>
        <w:t>secu</w:t>
      </w:r>
      <w:r>
        <w:rPr>
          <w:spacing w:val="-1"/>
        </w:rPr>
        <w:t>rities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rPr>
          <w:spacing w:val="-1"/>
        </w:rPr>
        <w:t>documented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international</w:t>
      </w:r>
      <w:r>
        <w:rPr>
          <w:spacing w:val="24"/>
          <w:w w:val="101"/>
        </w:rPr>
        <w:t xml:space="preserve"> </w:t>
      </w:r>
      <w:r>
        <w:rPr/>
        <w:t>equity</w:t>
      </w:r>
      <w:r>
        <w:rPr>
          <w:spacing w:val="18"/>
          <w:w w:val="101"/>
        </w:rPr>
        <w:t xml:space="preserve"> </w:t>
      </w:r>
      <w:r>
        <w:rPr/>
        <w:t>market</w:t>
      </w:r>
      <w:r>
        <w:rPr>
          <w:spacing w:val="23"/>
          <w:w w:val="101"/>
        </w:rPr>
        <w:t xml:space="preserve"> </w:t>
      </w:r>
      <w:r>
        <w:rPr/>
        <w:t>C</w:t>
      </w:r>
      <w:r>
        <w:rPr>
          <w:spacing w:val="-1"/>
        </w:rPr>
        <w:t>akici</w:t>
      </w:r>
      <w:r>
        <w:rPr>
          <w:spacing w:val="23"/>
          <w:w w:val="102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Zaremba(2022).Notably,most</w:t>
      </w:r>
      <w:r>
        <w:rPr/>
        <w:t xml:space="preserve"> </w:t>
      </w:r>
      <w:r>
        <w:rPr>
          <w:spacing w:val="-1"/>
        </w:rPr>
        <w:t>cryptosare relatively small,with a median market cap of</w:t>
      </w:r>
      <w:r>
        <w:rPr>
          <w:spacing w:val="5"/>
        </w:rPr>
        <w:t xml:space="preserve"> </w:t>
      </w:r>
      <w:r>
        <w:rPr>
          <w:spacing w:val="-1"/>
        </w:rPr>
        <w:t>approximately</w:t>
      </w:r>
      <w:r>
        <w:rPr/>
        <w:t xml:space="preserve"> </w:t>
      </w:r>
      <w:r>
        <w:rPr>
          <w:spacing w:val="-1"/>
        </w:rPr>
        <w:t>10 million USD,piratically considered a microcap in the eq</w:t>
      </w:r>
      <w:r>
        <w:rPr>
          <w:spacing w:val="-2"/>
        </w:rPr>
        <w:t>uity market.</w:t>
      </w:r>
    </w:p>
    <w:p>
      <w:pPr>
        <w:pStyle w:val="BodyText"/>
        <w:ind w:firstLine="250"/>
        <w:spacing w:before="105" w:line="232" w:lineRule="auto"/>
        <w:jc w:val="both"/>
        <w:rPr/>
      </w:pPr>
      <w:r>
        <w:rPr/>
        <w:t>We replicated the size test of</w:t>
      </w:r>
      <w:r>
        <w:rPr>
          <w:spacing w:val="-9"/>
        </w:rPr>
        <w:t xml:space="preserve"> </w:t>
      </w:r>
      <w:r>
        <w:rPr/>
        <w:t>Cakici and Zaremba(2022)in Panel B </w:t>
      </w:r>
      <w:r>
        <w:rPr/>
        <w:t>of</w:t>
      </w:r>
      <w:r>
        <w:rPr>
          <w:spacing w:val="-10"/>
        </w:rPr>
        <w:t xml:space="preserve"> </w:t>
      </w:r>
      <w:r>
        <w:rPr/>
        <w:t>Table</w:t>
      </w:r>
      <w:r>
        <w:rPr>
          <w:spacing w:val="23"/>
          <w:w w:val="101"/>
        </w:rPr>
        <w:t xml:space="preserve"> </w:t>
      </w:r>
      <w:r>
        <w:rPr/>
        <w:t>10 to further study the microcap argument.We</w:t>
      </w:r>
      <w:r>
        <w:rPr>
          <w:spacing w:val="8"/>
        </w:rPr>
        <w:t xml:space="preserve"> </w:t>
      </w:r>
      <w:r>
        <w:rPr/>
        <w:t>do</w:t>
      </w:r>
      <w:r>
        <w:rPr>
          <w:spacing w:val="-1"/>
        </w:rPr>
        <w:t>uble-sorted</w:t>
      </w:r>
      <w:r>
        <w:rPr/>
        <w:t xml:space="preserve">  </w:t>
      </w:r>
      <w:r>
        <w:rPr/>
        <w:t>the cryptos independently using</w:t>
      </w:r>
      <w:r>
        <w:rPr>
          <w:spacing w:val="11"/>
          <w:w w:val="101"/>
        </w:rPr>
        <w:t xml:space="preserve"> </w:t>
      </w:r>
      <w:r>
        <w:rPr/>
        <w:t>ST and market ca</w:t>
      </w:r>
      <w:r>
        <w:rPr>
          <w:spacing w:val="-1"/>
        </w:rPr>
        <w:t>p and grouped them</w:t>
      </w:r>
      <w:r>
        <w:rPr/>
        <w:t xml:space="preserve">  </w:t>
      </w:r>
      <w:r>
        <w:rPr/>
        <w:t>according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their</w:t>
      </w:r>
      <w:r>
        <w:rPr>
          <w:spacing w:val="16"/>
          <w:w w:val="101"/>
        </w:rPr>
        <w:t xml:space="preserve"> </w:t>
      </w:r>
      <w:r>
        <w:rPr/>
        <w:t>representation</w:t>
      </w:r>
      <w:r>
        <w:rPr>
          <w:spacing w:val="22"/>
          <w:w w:val="101"/>
        </w:rPr>
        <w:t xml:space="preserve"> </w:t>
      </w:r>
      <w:r>
        <w:rPr/>
        <w:t>o</w:t>
      </w:r>
      <w:r>
        <w:rPr>
          <w:spacing w:val="-1"/>
        </w:rPr>
        <w:t>f the</w:t>
      </w:r>
      <w:r>
        <w:rPr>
          <w:spacing w:val="18"/>
        </w:rPr>
        <w:t xml:space="preserve"> </w:t>
      </w:r>
      <w:r>
        <w:rPr>
          <w:spacing w:val="-1"/>
        </w:rPr>
        <w:t>total</w:t>
      </w:r>
      <w:r>
        <w:rPr>
          <w:spacing w:val="18"/>
        </w:rPr>
        <w:t xml:space="preserve"> </w:t>
      </w:r>
      <w:r>
        <w:rPr>
          <w:spacing w:val="-1"/>
        </w:rPr>
        <w:t>market</w:t>
      </w:r>
      <w:r>
        <w:rPr>
          <w:spacing w:val="22"/>
        </w:rPr>
        <w:t xml:space="preserve"> </w:t>
      </w:r>
      <w:r>
        <w:rPr>
          <w:spacing w:val="-1"/>
        </w:rPr>
        <w:t>cap</w:t>
      </w:r>
      <w:r>
        <w:rPr>
          <w:spacing w:val="23"/>
          <w:w w:val="101"/>
        </w:rPr>
        <w:t xml:space="preserve"> </w:t>
      </w:r>
      <w:r>
        <w:rPr>
          <w:spacing w:val="-1"/>
        </w:rPr>
        <w:t>(Cakici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/>
        <w:t xml:space="preserve">  </w:t>
      </w:r>
      <w:r>
        <w:rPr/>
        <w:t>Zaremba,2022).“Big”cryptos</w:t>
      </w:r>
      <w:r>
        <w:rPr>
          <w:spacing w:val="43"/>
        </w:rPr>
        <w:t xml:space="preserve"> </w:t>
      </w:r>
      <w:r>
        <w:rPr/>
        <w:t>refer</w:t>
      </w:r>
      <w:r>
        <w:rPr>
          <w:spacing w:val="43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the  largest,</w:t>
      </w:r>
      <w:r>
        <w:rPr>
          <w:spacing w:val="-1"/>
        </w:rPr>
        <w:t>which  account  for</w:t>
      </w:r>
      <w:r>
        <w:rPr/>
        <w:t xml:space="preserve"> </w:t>
      </w:r>
      <w:r>
        <w:rPr/>
        <w:t>90%of  the</w:t>
      </w:r>
      <w:r>
        <w:rPr>
          <w:spacing w:val="14"/>
          <w:w w:val="101"/>
        </w:rPr>
        <w:t xml:space="preserve">  </w:t>
      </w:r>
      <w:r>
        <w:rPr/>
        <w:t>total</w:t>
      </w:r>
      <w:r>
        <w:rPr>
          <w:spacing w:val="14"/>
        </w:rPr>
        <w:t xml:space="preserve">  </w:t>
      </w:r>
      <w:r>
        <w:rPr/>
        <w:t>market</w:t>
      </w:r>
      <w:r>
        <w:rPr>
          <w:spacing w:val="15"/>
          <w:w w:val="101"/>
        </w:rPr>
        <w:t xml:space="preserve">  </w:t>
      </w:r>
      <w:r>
        <w:rPr/>
        <w:t>capitalization,and“small”cryptos</w:t>
      </w:r>
      <w:r>
        <w:rPr>
          <w:spacing w:val="13"/>
          <w:w w:val="102"/>
        </w:rPr>
        <w:t xml:space="preserve">  </w:t>
      </w:r>
      <w:r>
        <w:rPr/>
        <w:t>refer</w:t>
      </w:r>
      <w:r>
        <w:rPr>
          <w:spacing w:val="13"/>
        </w:rPr>
        <w:t xml:space="preserve">  </w:t>
      </w:r>
      <w:r>
        <w:rPr/>
        <w:t>to  </w:t>
      </w:r>
      <w:r>
        <w:rPr/>
        <w:t>those</w:t>
      </w:r>
      <w:r>
        <w:rPr>
          <w:spacing w:val="43"/>
          <w:w w:val="102"/>
        </w:rPr>
        <w:t xml:space="preserve"> </w:t>
      </w:r>
      <w:r>
        <w:rPr/>
        <w:t>constituting</w:t>
      </w:r>
      <w:r>
        <w:rPr>
          <w:spacing w:val="38"/>
          <w:w w:val="101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next</w:t>
      </w:r>
      <w:r>
        <w:rPr>
          <w:spacing w:val="43"/>
          <w:w w:val="101"/>
        </w:rPr>
        <w:t xml:space="preserve"> </w:t>
      </w:r>
      <w:r>
        <w:rPr>
          <w:spacing w:val="5"/>
        </w:rPr>
        <w:t>7%</w:t>
      </w:r>
      <w:r>
        <w:rPr/>
        <w:t>of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38"/>
          <w:w w:val="101"/>
        </w:rPr>
        <w:t xml:space="preserve"> </w:t>
      </w:r>
      <w:r>
        <w:rPr/>
        <w:t>market</w:t>
      </w:r>
      <w:r>
        <w:rPr>
          <w:spacing w:val="42"/>
          <w:w w:val="101"/>
        </w:rPr>
        <w:t xml:space="preserve"> </w:t>
      </w:r>
      <w:r>
        <w:rPr/>
        <w:t>capitalization</w:t>
      </w:r>
      <w:r>
        <w:rPr>
          <w:spacing w:val="5"/>
        </w:rPr>
        <w:t>;“</w:t>
      </w:r>
      <w:r>
        <w:rPr/>
        <w:t>micro</w:t>
      </w:r>
      <w:r>
        <w:rPr>
          <w:spacing w:val="5"/>
        </w:rPr>
        <w:t>”</w:t>
      </w:r>
      <w:r>
        <w:rPr/>
        <w:t xml:space="preserve"> </w:t>
      </w:r>
      <w:r>
        <w:rPr/>
        <w:t>cryptos</w:t>
      </w:r>
      <w:r>
        <w:rPr>
          <w:spacing w:val="22"/>
        </w:rPr>
        <w:t xml:space="preserve"> </w:t>
      </w:r>
      <w:r>
        <w:rPr/>
        <w:t>are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smallest,accoun</w:t>
      </w:r>
      <w:r>
        <w:rPr>
          <w:spacing w:val="-1"/>
        </w:rPr>
        <w:t>ting</w:t>
      </w:r>
      <w:r>
        <w:rPr>
          <w:spacing w:val="22"/>
          <w:w w:val="102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remaining</w:t>
      </w:r>
      <w:r>
        <w:rPr>
          <w:spacing w:val="23"/>
        </w:rPr>
        <w:t xml:space="preserve"> </w:t>
      </w:r>
      <w:r>
        <w:rPr>
          <w:spacing w:val="-1"/>
        </w:rPr>
        <w:t>3%of the</w:t>
      </w:r>
      <w:r>
        <w:rPr>
          <w:spacing w:val="17"/>
        </w:rPr>
        <w:t xml:space="preserve"> </w:t>
      </w:r>
      <w:r>
        <w:rPr>
          <w:spacing w:val="-1"/>
        </w:rPr>
        <w:t>mar-</w:t>
      </w:r>
      <w:r>
        <w:rPr/>
        <w:t xml:space="preserve">  </w:t>
      </w:r>
      <w:r>
        <w:rPr>
          <w:spacing w:val="-1"/>
        </w:rPr>
        <w:t>ket.</w:t>
      </w:r>
    </w:p>
    <w:p>
      <w:pPr>
        <w:pStyle w:val="BodyText"/>
        <w:ind w:right="37" w:firstLine="250"/>
        <w:spacing w:before="89" w:line="226" w:lineRule="auto"/>
        <w:jc w:val="both"/>
        <w:rPr/>
      </w:pPr>
      <w:r>
        <w:rPr/>
        <w:t>Consistent with</w:t>
      </w:r>
      <w:r>
        <w:rPr>
          <w:spacing w:val="12"/>
        </w:rPr>
        <w:t xml:space="preserve"> </w:t>
      </w:r>
      <w:r>
        <w:rPr/>
        <w:t>their</w:t>
      </w:r>
      <w:r>
        <w:rPr>
          <w:spacing w:val="16"/>
        </w:rPr>
        <w:t xml:space="preserve"> </w:t>
      </w:r>
      <w:r>
        <w:rPr/>
        <w:t>fin</w:t>
      </w:r>
      <w:r>
        <w:rPr>
          <w:spacing w:val="-1"/>
        </w:rPr>
        <w:t>dings,we</w:t>
      </w:r>
      <w:r>
        <w:rPr>
          <w:spacing w:val="18"/>
          <w:w w:val="101"/>
        </w:rPr>
        <w:t xml:space="preserve"> </w:t>
      </w:r>
      <w:r>
        <w:rPr>
          <w:spacing w:val="-1"/>
        </w:rPr>
        <w:t>show</w:t>
      </w:r>
      <w:r>
        <w:rPr>
          <w:spacing w:val="11"/>
          <w:w w:val="102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ST</w:t>
      </w:r>
      <w:r>
        <w:rPr>
          <w:spacing w:val="16"/>
          <w:w w:val="102"/>
        </w:rPr>
        <w:t xml:space="preserve"> </w:t>
      </w:r>
      <w:r>
        <w:rPr>
          <w:spacing w:val="-1"/>
        </w:rPr>
        <w:t>effects</w:t>
      </w:r>
      <w:r>
        <w:rPr>
          <w:spacing w:val="16"/>
        </w:rPr>
        <w:t xml:space="preserve"> </w:t>
      </w:r>
      <w:r>
        <w:rPr>
          <w:spacing w:val="-1"/>
        </w:rPr>
        <w:t>are promi-</w:t>
      </w:r>
      <w:r>
        <w:rPr/>
        <w:t xml:space="preserve"> </w:t>
      </w:r>
      <w:r>
        <w:rPr>
          <w:spacing w:val="-1"/>
        </w:rPr>
        <w:t>nent</w:t>
      </w:r>
      <w:r>
        <w:rPr>
          <w:spacing w:val="49"/>
          <w:w w:val="102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micro-sizecryptos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6"/>
          <w:w w:val="101"/>
        </w:rPr>
        <w:t xml:space="preserve"> </w:t>
      </w:r>
      <w:r>
        <w:rPr>
          <w:spacing w:val="-1"/>
        </w:rPr>
        <w:t>both</w:t>
      </w:r>
      <w:r>
        <w:rPr>
          <w:spacing w:val="30"/>
          <w:w w:val="102"/>
        </w:rPr>
        <w:t xml:space="preserve"> </w:t>
      </w:r>
      <w:r>
        <w:rPr>
          <w:spacing w:val="-1"/>
        </w:rPr>
        <w:t>EW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8"/>
          <w:w w:val="101"/>
        </w:rPr>
        <w:t xml:space="preserve"> </w:t>
      </w:r>
      <w:r>
        <w:rPr>
          <w:spacing w:val="-1"/>
        </w:rPr>
        <w:t>VW(bottom</w:t>
      </w:r>
      <w:r>
        <w:rPr>
          <w:spacing w:val="34"/>
        </w:rPr>
        <w:t xml:space="preserve"> </w:t>
      </w:r>
      <w:r>
        <w:rPr>
          <w:spacing w:val="-1"/>
        </w:rPr>
        <w:t>3%in</w:t>
      </w:r>
      <w:r>
        <w:rPr/>
        <w:t xml:space="preserve"> </w:t>
      </w:r>
      <w:r>
        <w:rPr/>
        <w:t>capitalization,but</w:t>
      </w:r>
      <w:r>
        <w:rPr>
          <w:spacing w:val="38"/>
          <w:w w:val="102"/>
        </w:rPr>
        <w:t xml:space="preserve"> </w:t>
      </w:r>
      <w:r>
        <w:rPr/>
        <w:t>account</w:t>
      </w:r>
      <w:r>
        <w:rPr>
          <w:spacing w:val="38"/>
          <w:w w:val="101"/>
        </w:rPr>
        <w:t xml:space="preserve"> </w:t>
      </w:r>
      <w:r>
        <w:rPr/>
        <w:t>for</w:t>
      </w:r>
      <w:r>
        <w:rPr>
          <w:spacing w:val="42"/>
        </w:rPr>
        <w:t xml:space="preserve"> </w:t>
      </w:r>
      <w:r>
        <w:rPr/>
        <w:t>87%o</w:t>
      </w:r>
      <w:r>
        <w:rPr>
          <w:spacing w:val="-1"/>
        </w:rPr>
        <w:t>f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number</w:t>
      </w:r>
      <w:r>
        <w:rPr>
          <w:spacing w:val="37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  <w:w w:val="102"/>
        </w:rPr>
        <w:t xml:space="preserve"> </w:t>
      </w:r>
      <w:r>
        <w:rPr>
          <w:spacing w:val="-1"/>
        </w:rPr>
        <w:t>cryptos</w:t>
      </w:r>
      <w:r>
        <w:rPr>
          <w:spacing w:val="38"/>
        </w:rPr>
        <w:t xml:space="preserve"> </w:t>
      </w:r>
      <w:r>
        <w:rPr>
          <w:spacing w:val="-1"/>
        </w:rPr>
        <w:t>on</w:t>
      </w:r>
      <w:r>
        <w:rPr>
          <w:spacing w:val="38"/>
          <w:w w:val="101"/>
        </w:rPr>
        <w:t xml:space="preserve"> </w:t>
      </w:r>
      <w:r>
        <w:rPr>
          <w:spacing w:val="-1"/>
        </w:rPr>
        <w:t>av-</w:t>
      </w:r>
      <w:r>
        <w:rPr/>
        <w:t xml:space="preserve"> </w:t>
      </w:r>
      <w:r>
        <w:rPr/>
        <w:t>erage).The  small  cryptos(</w:t>
      </w:r>
      <w:r>
        <w:rPr>
          <w:spacing w:val="-1"/>
        </w:rPr>
        <w:t>middle  7%in  market  cap  and</w:t>
      </w:r>
      <w:r>
        <w:rPr>
          <w:spacing w:val="10"/>
        </w:rPr>
        <w:t xml:space="preserve">  </w:t>
      </w:r>
      <w:r>
        <w:rPr>
          <w:spacing w:val="-1"/>
        </w:rPr>
        <w:t>11%in  the</w:t>
      </w:r>
      <w:r>
        <w:rPr/>
        <w:t xml:space="preserve"> </w:t>
      </w:r>
      <w:r>
        <w:rPr>
          <w:spacing w:val="-1"/>
        </w:rPr>
        <w:t>number of</w:t>
      </w:r>
      <w:r>
        <w:rPr>
          <w:spacing w:val="-13"/>
        </w:rPr>
        <w:t xml:space="preserve"> </w:t>
      </w:r>
      <w:r>
        <w:rPr>
          <w:spacing w:val="-1"/>
        </w:rPr>
        <w:t>cryptos)also show a significant ST</w:t>
      </w:r>
      <w:r>
        <w:rPr>
          <w:spacing w:val="6"/>
        </w:rPr>
        <w:t xml:space="preserve"> </w:t>
      </w:r>
      <w:r>
        <w:rPr>
          <w:spacing w:val="-1"/>
        </w:rPr>
        <w:t>effec</w:t>
      </w:r>
      <w:r>
        <w:rPr>
          <w:spacing w:val="-2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EW portfo-</w:t>
      </w:r>
      <w:r>
        <w:rPr/>
        <w:t xml:space="preserve"> </w:t>
      </w:r>
      <w:r>
        <w:rPr/>
        <w:t>lio.The</w:t>
      </w:r>
      <w:r>
        <w:rPr>
          <w:spacing w:val="27"/>
        </w:rPr>
        <w:t xml:space="preserve"> </w:t>
      </w:r>
      <w:r>
        <w:rPr/>
        <w:t>largest</w:t>
      </w:r>
      <w:r>
        <w:rPr>
          <w:spacing w:val="27"/>
        </w:rPr>
        <w:t xml:space="preserve"> </w:t>
      </w:r>
      <w:r>
        <w:rPr/>
        <w:t>cryptos,which</w:t>
      </w:r>
      <w:r>
        <w:rPr>
          <w:spacing w:val="27"/>
          <w:w w:val="101"/>
        </w:rPr>
        <w:t xml:space="preserve"> </w:t>
      </w:r>
      <w:r>
        <w:rPr/>
        <w:t>c</w:t>
      </w:r>
      <w:r>
        <w:rPr>
          <w:spacing w:val="-1"/>
        </w:rPr>
        <w:t>omprise</w:t>
      </w:r>
      <w:r>
        <w:rPr>
          <w:spacing w:val="28"/>
          <w:w w:val="101"/>
        </w:rPr>
        <w:t xml:space="preserve"> </w:t>
      </w:r>
      <w:r>
        <w:rPr>
          <w:spacing w:val="-1"/>
        </w:rPr>
        <w:t>90%of the</w:t>
      </w:r>
      <w:r>
        <w:rPr>
          <w:spacing w:val="23"/>
        </w:rPr>
        <w:t xml:space="preserve"> </w:t>
      </w:r>
      <w:r>
        <w:rPr>
          <w:spacing w:val="-1"/>
        </w:rPr>
        <w:t>market</w:t>
      </w:r>
      <w:r>
        <w:rPr>
          <w:spacing w:val="29"/>
          <w:w w:val="102"/>
        </w:rPr>
        <w:t xml:space="preserve"> </w:t>
      </w:r>
      <w:r>
        <w:rPr>
          <w:spacing w:val="-1"/>
        </w:rPr>
        <w:t>share</w:t>
      </w:r>
      <w:r>
        <w:rPr>
          <w:spacing w:val="27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spacing w:val="-1"/>
        </w:rPr>
        <w:t>only have approximat</w:t>
      </w:r>
      <w:r>
        <w:rPr>
          <w:spacing w:val="-2"/>
        </w:rPr>
        <w:t>ely</w:t>
      </w:r>
      <w:r>
        <w:rPr>
          <w:spacing w:val="20"/>
          <w:w w:val="101"/>
        </w:rPr>
        <w:t xml:space="preserve"> </w:t>
      </w:r>
      <w:r>
        <w:rPr>
          <w:spacing w:val="-2"/>
        </w:rPr>
        <w:t>12 cryptos,show no significant</w:t>
      </w:r>
      <w:r>
        <w:rPr>
          <w:spacing w:val="10"/>
        </w:rPr>
        <w:t xml:space="preserve"> </w:t>
      </w:r>
      <w:r>
        <w:rPr>
          <w:spacing w:val="-2"/>
        </w:rPr>
        <w:t>ST effect</w:t>
      </w:r>
    </w:p>
    <w:p>
      <w:pPr>
        <w:pStyle w:val="BodyText"/>
        <w:ind w:right="24" w:firstLine="250"/>
        <w:spacing w:before="107" w:line="228" w:lineRule="auto"/>
        <w:jc w:val="both"/>
        <w:rPr/>
      </w:pPr>
      <w:r>
        <w:rPr/>
        <w:t>One</w:t>
      </w:r>
      <w:r>
        <w:rPr>
          <w:spacing w:val="29"/>
          <w:w w:val="101"/>
        </w:rPr>
        <w:t xml:space="preserve"> </w:t>
      </w:r>
      <w:r>
        <w:rPr/>
        <w:t>concern</w:t>
      </w:r>
      <w:r>
        <w:rPr>
          <w:spacing w:val="28"/>
          <w:w w:val="101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accessib</w:t>
      </w:r>
      <w:r>
        <w:rPr>
          <w:spacing w:val="-1"/>
        </w:rPr>
        <w:t>ility</w:t>
      </w:r>
      <w:r>
        <w:rPr>
          <w:spacing w:val="29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4"/>
        </w:rPr>
        <w:t xml:space="preserve"> </w:t>
      </w:r>
      <w:r>
        <w:rPr>
          <w:spacing w:val="-1"/>
        </w:rPr>
        <w:t>returns</w:t>
      </w:r>
      <w:r>
        <w:rPr>
          <w:spacing w:val="30"/>
          <w:w w:val="101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smallest</w:t>
      </w:r>
      <w:r>
        <w:rPr/>
        <w:t xml:space="preserve"> </w:t>
      </w:r>
      <w:r>
        <w:rPr/>
        <w:t>(in</w:t>
      </w:r>
      <w:r>
        <w:rPr>
          <w:spacing w:val="41"/>
        </w:rPr>
        <w:t xml:space="preserve"> </w:t>
      </w:r>
      <w:r>
        <w:rPr/>
        <w:t>terms  of</w:t>
      </w:r>
      <w:r>
        <w:rPr>
          <w:spacing w:val="21"/>
          <w:w w:val="102"/>
        </w:rPr>
        <w:t xml:space="preserve"> </w:t>
      </w:r>
      <w:r>
        <w:rPr/>
        <w:t>the</w:t>
      </w:r>
      <w:r>
        <w:rPr>
          <w:spacing w:val="39"/>
          <w:w w:val="102"/>
        </w:rPr>
        <w:t xml:space="preserve"> </w:t>
      </w:r>
      <w:r>
        <w:rPr/>
        <w:t>market</w:t>
      </w:r>
      <w:r>
        <w:rPr>
          <w:spacing w:val="44"/>
        </w:rPr>
        <w:t xml:space="preserve"> </w:t>
      </w:r>
      <w:r>
        <w:rPr/>
        <w:t>cap)cryptocur</w:t>
      </w:r>
      <w:r>
        <w:rPr>
          <w:spacing w:val="-1"/>
        </w:rPr>
        <w:t>rencies</w:t>
      </w:r>
      <w:r>
        <w:rPr>
          <w:spacing w:val="43"/>
          <w:w w:val="102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0"/>
          <w:w w:val="101"/>
        </w:rPr>
        <w:t xml:space="preserve"> </w:t>
      </w:r>
      <w:r>
        <w:rPr>
          <w:spacing w:val="-1"/>
        </w:rPr>
        <w:t>trading  strate-</w:t>
      </w:r>
      <w:r>
        <w:rPr/>
        <w:t xml:space="preserve"> </w:t>
      </w:r>
      <w:r>
        <w:rPr>
          <w:spacing w:val="-1"/>
        </w:rPr>
        <w:t>gies.Were-examine the salience effect,excluding cryptocurrencies </w:t>
      </w:r>
      <w:r>
        <w:rPr>
          <w:spacing w:val="-2"/>
        </w:rPr>
        <w:t>with</w:t>
      </w:r>
      <w:r>
        <w:rPr/>
        <w:t xml:space="preserve"> </w:t>
      </w:r>
      <w:r>
        <w:rPr>
          <w:spacing w:val="-1"/>
        </w:rPr>
        <w:t>market</w:t>
      </w:r>
      <w:r>
        <w:rPr>
          <w:spacing w:val="29"/>
        </w:rPr>
        <w:t xml:space="preserve"> </w:t>
      </w:r>
      <w:r>
        <w:rPr>
          <w:spacing w:val="-1"/>
        </w:rPr>
        <w:t>caps</w:t>
      </w:r>
      <w:r>
        <w:rPr>
          <w:spacing w:val="23"/>
        </w:rPr>
        <w:t xml:space="preserve"> </w:t>
      </w:r>
      <w:r>
        <w:rPr>
          <w:spacing w:val="-1"/>
        </w:rPr>
        <w:t>of less</w:t>
      </w:r>
      <w:r>
        <w:rPr>
          <w:spacing w:val="19"/>
        </w:rPr>
        <w:t xml:space="preserve"> </w:t>
      </w:r>
      <w:r>
        <w:rPr>
          <w:spacing w:val="-1"/>
        </w:rPr>
        <w:t>than</w:t>
      </w:r>
      <w:r>
        <w:rPr>
          <w:spacing w:val="37"/>
          <w:w w:val="102"/>
        </w:rPr>
        <w:t xml:space="preserve"> </w:t>
      </w:r>
      <w:r>
        <w:rPr>
          <w:spacing w:val="-1"/>
        </w:rPr>
        <w:t>10,25,and</w:t>
      </w:r>
      <w:r>
        <w:rPr>
          <w:spacing w:val="25"/>
        </w:rPr>
        <w:t xml:space="preserve"> </w:t>
      </w:r>
      <w:r>
        <w:rPr>
          <w:spacing w:val="-1"/>
        </w:rPr>
        <w:t>50</w:t>
      </w:r>
      <w:r>
        <w:rPr>
          <w:spacing w:val="18"/>
          <w:w w:val="101"/>
        </w:rPr>
        <w:t xml:space="preserve"> </w:t>
      </w:r>
      <w:r>
        <w:rPr>
          <w:spacing w:val="-1"/>
        </w:rPr>
        <w:t>million</w:t>
      </w:r>
      <w:r>
        <w:rPr>
          <w:spacing w:val="17"/>
          <w:w w:val="102"/>
        </w:rPr>
        <w:t xml:space="preserve"> </w:t>
      </w:r>
      <w:r>
        <w:rPr>
          <w:spacing w:val="-1"/>
        </w:rPr>
        <w:t>USD.The</w:t>
      </w:r>
      <w:r>
        <w:rPr>
          <w:spacing w:val="25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23"/>
          <w:w w:val="101"/>
        </w:rPr>
        <w:t xml:space="preserve"> </w:t>
      </w:r>
      <w:r>
        <w:rPr>
          <w:spacing w:val="-1"/>
        </w:rPr>
        <w:t>ef-</w:t>
      </w:r>
      <w:r>
        <w:rPr/>
        <w:t xml:space="preserve"> </w:t>
      </w:r>
      <w:r>
        <w:rPr/>
        <w:t>fect</w:t>
      </w:r>
      <w:r>
        <w:rPr>
          <w:spacing w:val="27"/>
          <w:w w:val="102"/>
        </w:rPr>
        <w:t xml:space="preserve"> </w:t>
      </w:r>
      <w:r>
        <w:rPr/>
        <w:t>remains,especially</w:t>
      </w:r>
      <w:r>
        <w:rPr>
          <w:spacing w:val="33"/>
          <w:w w:val="101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/>
        <w:t>equally</w:t>
      </w:r>
      <w:r>
        <w:rPr>
          <w:spacing w:val="27"/>
          <w:w w:val="101"/>
        </w:rPr>
        <w:t xml:space="preserve"> </w:t>
      </w:r>
      <w:r>
        <w:rPr/>
        <w:t>weig</w:t>
      </w:r>
      <w:r>
        <w:rPr>
          <w:spacing w:val="-1"/>
        </w:rPr>
        <w:t>hted</w:t>
      </w:r>
      <w:r>
        <w:rPr>
          <w:spacing w:val="26"/>
        </w:rPr>
        <w:t xml:space="preserve"> </w:t>
      </w:r>
      <w:r>
        <w:rPr>
          <w:spacing w:val="-1"/>
        </w:rPr>
        <w:t>portfolios.Furthermore,</w:t>
      </w:r>
      <w:r>
        <w:rPr/>
        <w:t xml:space="preserve"> </w:t>
      </w:r>
      <w:r>
        <w:rPr>
          <w:spacing w:val="-1"/>
        </w:rPr>
        <w:t>we</w:t>
      </w:r>
      <w:r>
        <w:rPr>
          <w:spacing w:val="37"/>
        </w:rPr>
        <w:t xml:space="preserve"> </w:t>
      </w:r>
      <w:r>
        <w:rPr>
          <w:spacing w:val="-1"/>
        </w:rPr>
        <w:t>retested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long-short</w:t>
      </w:r>
      <w:r>
        <w:rPr>
          <w:spacing w:val="20"/>
        </w:rPr>
        <w:t xml:space="preserve"> </w:t>
      </w:r>
      <w:r>
        <w:rPr>
          <w:spacing w:val="-1"/>
        </w:rPr>
        <w:t>portfolio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top</w:t>
      </w:r>
      <w:r>
        <w:rPr>
          <w:spacing w:val="42"/>
        </w:rPr>
        <w:t xml:space="preserve"> </w:t>
      </w:r>
      <w:r>
        <w:rPr>
          <w:spacing w:val="-1"/>
        </w:rPr>
        <w:t>100</w:t>
      </w:r>
      <w:r>
        <w:rPr>
          <w:spacing w:val="27"/>
        </w:rPr>
        <w:t xml:space="preserve"> </w:t>
      </w:r>
      <w:r>
        <w:rPr>
          <w:spacing w:val="-1"/>
        </w:rPr>
        <w:t>cryptocurren-</w:t>
      </w:r>
      <w:r>
        <w:rPr/>
        <w:t xml:space="preserve"> </w:t>
      </w:r>
      <w:r>
        <w:rPr>
          <w:spacing w:val="-1"/>
        </w:rPr>
        <w:t>cies</w:t>
      </w:r>
      <w:r>
        <w:rPr>
          <w:spacing w:val="35"/>
        </w:rPr>
        <w:t xml:space="preserve"> </w:t>
      </w:r>
      <w:r>
        <w:rPr>
          <w:spacing w:val="-1"/>
        </w:rPr>
        <w:t>(ranked by</w:t>
      </w:r>
      <w:r>
        <w:rPr>
          <w:spacing w:val="12"/>
          <w:w w:val="101"/>
        </w:rPr>
        <w:t xml:space="preserve"> </w:t>
      </w:r>
      <w:r>
        <w:rPr>
          <w:spacing w:val="-1"/>
        </w:rPr>
        <w:t>market</w:t>
      </w:r>
      <w:r>
        <w:rPr>
          <w:spacing w:val="16"/>
          <w:w w:val="101"/>
        </w:rPr>
        <w:t xml:space="preserve"> </w:t>
      </w:r>
      <w:r>
        <w:rPr>
          <w:spacing w:val="-1"/>
        </w:rPr>
        <w:t>cap)to</w:t>
      </w:r>
      <w:r>
        <w:rPr>
          <w:spacing w:val="17"/>
          <w:w w:val="102"/>
        </w:rPr>
        <w:t xml:space="preserve"> </w:t>
      </w:r>
      <w:r>
        <w:rPr>
          <w:spacing w:val="-1"/>
        </w:rPr>
        <w:t>eliminate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concern</w:t>
      </w:r>
      <w:r>
        <w:rPr>
          <w:spacing w:val="12"/>
          <w:w w:val="10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salience</w:t>
      </w:r>
      <w:r>
        <w:rPr/>
        <w:t xml:space="preserve"> </w:t>
      </w:r>
      <w:r>
        <w:rPr>
          <w:spacing w:val="-1"/>
        </w:rPr>
        <w:t>strategy</w:t>
      </w:r>
      <w:r>
        <w:rPr>
          <w:spacing w:val="43"/>
        </w:rPr>
        <w:t xml:space="preserve"> </w:t>
      </w:r>
      <w:r>
        <w:rPr>
          <w:spacing w:val="-1"/>
        </w:rPr>
        <w:t>return</w:t>
      </w:r>
      <w:r>
        <w:rPr>
          <w:spacing w:val="27"/>
        </w:rPr>
        <w:t xml:space="preserve"> </w:t>
      </w:r>
      <w:r>
        <w:rPr>
          <w:spacing w:val="-1"/>
        </w:rPr>
        <w:t>may</w:t>
      </w:r>
      <w:r>
        <w:rPr>
          <w:spacing w:val="31"/>
          <w:w w:val="10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rPr>
          <w:spacing w:val="31"/>
          <w:w w:val="101"/>
        </w:rPr>
        <w:t xml:space="preserve"> </w:t>
      </w:r>
      <w:r>
        <w:rPr>
          <w:spacing w:val="-1"/>
        </w:rPr>
        <w:t>obtained</w:t>
      </w:r>
      <w:r>
        <w:rPr>
          <w:spacing w:val="30"/>
          <w:w w:val="101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microcap</w:t>
      </w:r>
      <w:r>
        <w:rPr>
          <w:spacing w:val="31"/>
          <w:w w:val="101"/>
        </w:rPr>
        <w:t xml:space="preserve"> </w:t>
      </w:r>
      <w:r>
        <w:rPr>
          <w:spacing w:val="-1"/>
        </w:rPr>
        <w:t>cryptocurrencies.</w:t>
      </w:r>
      <w:r>
        <w:rPr/>
        <w:t xml:space="preserve">  </w:t>
      </w:r>
      <w:r>
        <w:rPr/>
        <w:t>The</w:t>
      </w:r>
      <w:r>
        <w:rPr>
          <w:spacing w:val="11"/>
        </w:rPr>
        <w:t xml:space="preserve"> </w:t>
      </w:r>
      <w:r>
        <w:rPr/>
        <w:t>salience effect is robust for the large</w:t>
      </w:r>
      <w:r>
        <w:rPr>
          <w:spacing w:val="-1"/>
        </w:rPr>
        <w:t>st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most</w:t>
      </w:r>
      <w:r>
        <w:rPr>
          <w:spacing w:val="8"/>
        </w:rPr>
        <w:t xml:space="preserve"> </w:t>
      </w:r>
      <w:r>
        <w:rPr>
          <w:spacing w:val="-1"/>
        </w:rPr>
        <w:t>liquid</w:t>
      </w:r>
      <w:r>
        <w:rPr>
          <w:spacing w:val="7"/>
        </w:rPr>
        <w:t xml:space="preserve"> </w:t>
      </w:r>
      <w:r>
        <w:rPr>
          <w:spacing w:val="-1"/>
        </w:rPr>
        <w:t>cryptocur-</w:t>
      </w:r>
      <w:r>
        <w:rPr/>
        <w:t xml:space="preserve"> </w:t>
      </w:r>
      <w:r>
        <w:rPr/>
        <w:t>rencies.The  salienc</w:t>
      </w:r>
      <w:r>
        <w:rPr>
          <w:spacing w:val="-1"/>
        </w:rPr>
        <w:t>e  effect  is  the  strongest  among  the  100  largest</w:t>
      </w:r>
      <w:r>
        <w:rPr/>
        <w:t xml:space="preserve"> </w:t>
      </w:r>
      <w:r>
        <w:rPr/>
        <w:t>cryptocurrencies</w:t>
      </w:r>
      <w:r>
        <w:rPr>
          <w:spacing w:val="1"/>
        </w:rPr>
        <w:t>,</w:t>
      </w:r>
      <w:r>
        <w:rPr/>
        <w:t>judging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magnitude</w:t>
      </w:r>
      <w:r>
        <w:rPr>
          <w:spacing w:val="1"/>
        </w:rPr>
        <w:t xml:space="preserve"> </w:t>
      </w:r>
      <w:r>
        <w:rPr/>
        <w:t>of</w:t>
      </w:r>
      <w:r>
        <w:rPr>
          <w:spacing w:val="-1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high</w:t>
      </w:r>
      <w:r>
        <w:rPr>
          <w:spacing w:val="1"/>
        </w:rPr>
        <w:t>-</w:t>
      </w:r>
      <w:r>
        <w:rPr/>
        <w:t>low</w:t>
      </w:r>
      <w:r>
        <w:rPr>
          <w:spacing w:val="1"/>
        </w:rPr>
        <w:t xml:space="preserve"> </w:t>
      </w:r>
      <w:r>
        <w:rPr/>
        <w:t>return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ind w:right="37"/>
        <w:spacing w:before="36" w:line="301" w:lineRule="auto"/>
        <w:rPr/>
      </w:pPr>
      <w:r>
        <w:rPr/>
        <w:t>t-values.We present the</w:t>
      </w:r>
      <w:r>
        <w:rPr>
          <w:spacing w:val="15"/>
          <w:w w:val="102"/>
        </w:rPr>
        <w:t xml:space="preserve"> </w:t>
      </w:r>
      <w:r>
        <w:rPr/>
        <w:t>empirical results</w:t>
      </w:r>
      <w:r>
        <w:rPr>
          <w:spacing w:val="13"/>
          <w:w w:val="101"/>
        </w:rPr>
        <w:t xml:space="preserve"> </w:t>
      </w:r>
      <w:r>
        <w:rPr/>
        <w:t>in the</w:t>
      </w:r>
      <w:r>
        <w:rPr>
          <w:spacing w:val="14"/>
          <w:w w:val="102"/>
        </w:rPr>
        <w:t xml:space="preserve"> </w:t>
      </w:r>
      <w:r>
        <w:rPr/>
        <w:t>Online</w:t>
      </w:r>
      <w:r>
        <w:rPr>
          <w:spacing w:val="9"/>
        </w:rPr>
        <w:t xml:space="preserve"> </w:t>
      </w:r>
      <w:r>
        <w:rPr/>
        <w:t>Appendix</w:t>
      </w:r>
      <w:r>
        <w:rPr>
          <w:spacing w:val="14"/>
          <w:w w:val="101"/>
        </w:rPr>
        <w:t xml:space="preserve"> </w:t>
      </w:r>
      <w:r>
        <w:rPr/>
        <w:t>Ta- </w:t>
      </w:r>
      <w:r>
        <w:rPr>
          <w:spacing w:val="-5"/>
        </w:rPr>
        <w:t>ble OA9.</w:t>
      </w:r>
    </w:p>
    <w:p>
      <w:pPr>
        <w:pStyle w:val="BodyText"/>
        <w:ind w:right="15" w:firstLine="250"/>
        <w:spacing w:before="10" w:line="229" w:lineRule="auto"/>
        <w:jc w:val="both"/>
        <w:rPr/>
      </w:pPr>
      <w:r>
        <w:rPr>
          <w:spacing w:val="-1"/>
        </w:rPr>
        <w:t>Overall,these</w:t>
      </w:r>
      <w:r>
        <w:rPr>
          <w:spacing w:val="37"/>
          <w:w w:val="101"/>
        </w:rPr>
        <w:t xml:space="preserve"> </w:t>
      </w:r>
      <w:r>
        <w:rPr>
          <w:spacing w:val="-1"/>
        </w:rPr>
        <w:t>findings</w:t>
      </w:r>
      <w:r>
        <w:rPr>
          <w:spacing w:val="15"/>
          <w:w w:val="101"/>
        </w:rPr>
        <w:t xml:space="preserve"> </w:t>
      </w:r>
      <w:r>
        <w:rPr>
          <w:spacing w:val="-1"/>
        </w:rPr>
        <w:t>provide</w:t>
      </w:r>
      <w:r>
        <w:rPr>
          <w:spacing w:val="17"/>
          <w:w w:val="101"/>
        </w:rPr>
        <w:t xml:space="preserve"> </w:t>
      </w:r>
      <w:r>
        <w:rPr>
          <w:spacing w:val="-1"/>
        </w:rPr>
        <w:t>two</w:t>
      </w:r>
      <w:r>
        <w:rPr>
          <w:spacing w:val="22"/>
          <w:w w:val="102"/>
        </w:rPr>
        <w:t xml:space="preserve"> </w:t>
      </w:r>
      <w:r>
        <w:rPr>
          <w:spacing w:val="-1"/>
        </w:rPr>
        <w:t>further</w:t>
      </w:r>
      <w:r>
        <w:rPr>
          <w:spacing w:val="19"/>
          <w:w w:val="102"/>
        </w:rPr>
        <w:t xml:space="preserve"> </w:t>
      </w:r>
      <w:r>
        <w:rPr>
          <w:spacing w:val="-1"/>
        </w:rPr>
        <w:t>insights</w:t>
      </w:r>
      <w:r>
        <w:rPr>
          <w:spacing w:val="21"/>
        </w:rPr>
        <w:t xml:space="preserve"> </w:t>
      </w:r>
      <w:r>
        <w:rPr>
          <w:spacing w:val="-1"/>
        </w:rPr>
        <w:t>into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effect</w:t>
      </w:r>
      <w:r>
        <w:rPr/>
        <w:t xml:space="preserve"> </w:t>
      </w:r>
      <w:r>
        <w:rPr/>
        <w:t>of ST in thecrypto market.First,although the</w:t>
      </w:r>
      <w:r>
        <w:rPr>
          <w:spacing w:val="17"/>
        </w:rPr>
        <w:t xml:space="preserve"> </w:t>
      </w:r>
      <w:r>
        <w:rPr/>
        <w:t>ST</w:t>
      </w:r>
      <w:r>
        <w:rPr>
          <w:spacing w:val="11"/>
          <w:w w:val="101"/>
        </w:rPr>
        <w:t xml:space="preserve"> </w:t>
      </w:r>
      <w:r>
        <w:rPr/>
        <w:t>effect is</w:t>
      </w:r>
      <w:r>
        <w:rPr>
          <w:spacing w:val="6"/>
        </w:rPr>
        <w:t xml:space="preserve"> </w:t>
      </w:r>
      <w:r>
        <w:rPr/>
        <w:t>more</w:t>
      </w:r>
      <w:r>
        <w:rPr>
          <w:spacing w:val="4"/>
        </w:rPr>
        <w:t xml:space="preserve"> </w:t>
      </w:r>
      <w:r>
        <w:rPr/>
        <w:t>prom</w:t>
      </w:r>
      <w:r>
        <w:rPr>
          <w:spacing w:val="-1"/>
        </w:rPr>
        <w:t>i-</w:t>
      </w:r>
      <w:r>
        <w:rPr/>
        <w:t xml:space="preserve"> </w:t>
      </w:r>
      <w:r>
        <w:rPr>
          <w:spacing w:val="-1"/>
        </w:rPr>
        <w:t>nent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crypto</w:t>
      </w:r>
      <w:r>
        <w:rPr>
          <w:spacing w:val="15"/>
          <w:w w:val="101"/>
        </w:rPr>
        <w:t xml:space="preserve"> </w:t>
      </w:r>
      <w:r>
        <w:rPr>
          <w:spacing w:val="-1"/>
        </w:rPr>
        <w:t>market,there</w:t>
      </w:r>
      <w:r>
        <w:rPr>
          <w:spacing w:val="19"/>
          <w:w w:val="101"/>
        </w:rP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still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predictable</w:t>
      </w:r>
      <w:r>
        <w:rPr>
          <w:spacing w:val="20"/>
        </w:rPr>
        <w:t xml:space="preserve"> </w:t>
      </w:r>
      <w:r>
        <w:rPr>
          <w:spacing w:val="-1"/>
        </w:rPr>
        <w:t>difference</w:t>
      </w:r>
      <w:r>
        <w:rPr>
          <w:spacing w:val="19"/>
          <w:w w:val="101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>
          <w:spacing w:val="-1"/>
        </w:rPr>
        <w:t>effect</w:t>
      </w:r>
      <w:r>
        <w:rPr>
          <w:spacing w:val="24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5"/>
        </w:rPr>
        <w:t xml:space="preserve"> </w:t>
      </w:r>
      <w:r>
        <w:rPr>
          <w:spacing w:val="-1"/>
        </w:rPr>
        <w:t>ST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13"/>
          <w:w w:val="101"/>
        </w:rPr>
        <w:t xml:space="preserve"> </w:t>
      </w:r>
      <w:r>
        <w:rPr>
          <w:spacing w:val="-1"/>
        </w:rPr>
        <w:t>pricing.The</w:t>
      </w:r>
      <w:r>
        <w:rPr>
          <w:spacing w:val="19"/>
        </w:rPr>
        <w:t xml:space="preserve"> </w:t>
      </w:r>
      <w:r>
        <w:rPr>
          <w:spacing w:val="-1"/>
        </w:rPr>
        <w:t>largest</w:t>
      </w:r>
      <w:r>
        <w:rPr>
          <w:spacing w:val="19"/>
          <w:w w:val="101"/>
        </w:rPr>
        <w:t xml:space="preserve"> </w:t>
      </w:r>
      <w:r>
        <w:rPr>
          <w:spacing w:val="-1"/>
        </w:rPr>
        <w:t>cryptos</w:t>
      </w:r>
      <w:r>
        <w:rPr>
          <w:spacing w:val="20"/>
          <w:w w:val="101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more</w:t>
      </w:r>
      <w:r>
        <w:rPr>
          <w:spacing w:val="19"/>
          <w:w w:val="101"/>
        </w:rPr>
        <w:t xml:space="preserve"> </w:t>
      </w:r>
      <w:r>
        <w:rPr>
          <w:spacing w:val="-1"/>
        </w:rPr>
        <w:t>likely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at-</w:t>
      </w:r>
      <w:r>
        <w:rPr/>
        <w:t xml:space="preserve"> </w:t>
      </w:r>
      <w:r>
        <w:rPr/>
        <w:t>tract  institutional  investors'attention  given  their  size</w:t>
      </w:r>
      <w:r>
        <w:rPr>
          <w:spacing w:val="4"/>
        </w:rPr>
        <w:t xml:space="preserve">  </w:t>
      </w:r>
      <w:r>
        <w:rPr/>
        <w:t>and</w:t>
      </w:r>
      <w:r>
        <w:rPr>
          <w:spacing w:val="4"/>
        </w:rPr>
        <w:t xml:space="preserve">  </w:t>
      </w:r>
      <w:r>
        <w:rPr/>
        <w:t>liqu</w:t>
      </w:r>
      <w:r>
        <w:rPr>
          <w:spacing w:val="-1"/>
        </w:rPr>
        <w:t>idity,</w:t>
      </w:r>
      <w:r>
        <w:rPr>
          <w:spacing w:val="1"/>
        </w:rPr>
        <w:t xml:space="preserve"> </w:t>
      </w:r>
      <w:r>
        <w:rPr/>
        <w:t>which</w:t>
      </w:r>
      <w:r>
        <w:rPr>
          <w:spacing w:val="15"/>
        </w:rPr>
        <w:t xml:space="preserve"> </w:t>
      </w:r>
      <w:r>
        <w:rPr/>
        <w:t>match</w:t>
      </w:r>
      <w:r>
        <w:rPr>
          <w:spacing w:val="16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size</w:t>
      </w:r>
      <w:r>
        <w:rPr>
          <w:spacing w:val="20"/>
        </w:rPr>
        <w:t xml:space="preserve"> </w:t>
      </w:r>
      <w:r>
        <w:rPr/>
        <w:t>of the</w:t>
      </w:r>
      <w:r>
        <w:rPr>
          <w:spacing w:val="19"/>
        </w:rPr>
        <w:t xml:space="preserve"> </w:t>
      </w:r>
      <w:r>
        <w:rPr/>
        <w:t>investme</w:t>
      </w:r>
      <w:r>
        <w:rPr>
          <w:spacing w:val="-1"/>
        </w:rPr>
        <w:t>nt.With</w:t>
      </w:r>
      <w:r>
        <w:rPr>
          <w:spacing w:val="15"/>
          <w:w w:val="101"/>
        </w:rPr>
        <w:t xml:space="preserve"> </w:t>
      </w:r>
      <w:r>
        <w:rPr>
          <w:spacing w:val="-1"/>
        </w:rPr>
        <w:t>more</w:t>
      </w:r>
      <w:r>
        <w:rPr>
          <w:spacing w:val="15"/>
        </w:rPr>
        <w:t xml:space="preserve"> </w:t>
      </w:r>
      <w:r>
        <w:rPr>
          <w:spacing w:val="-1"/>
        </w:rPr>
        <w:t>relatively</w:t>
      </w:r>
      <w:r>
        <w:rPr>
          <w:spacing w:val="22"/>
          <w:w w:val="101"/>
        </w:rPr>
        <w:t xml:space="preserve"> </w:t>
      </w:r>
      <w:r>
        <w:rPr>
          <w:spacing w:val="-1"/>
        </w:rPr>
        <w:t>sophis-</w:t>
      </w:r>
      <w:r>
        <w:rPr/>
        <w:t xml:space="preserve"> </w:t>
      </w:r>
      <w:r>
        <w:rPr>
          <w:spacing w:val="-1"/>
        </w:rPr>
        <w:t>ticated</w:t>
      </w:r>
      <w:r>
        <w:rPr>
          <w:spacing w:val="33"/>
          <w:w w:val="101"/>
        </w:rPr>
        <w:t xml:space="preserve"> </w:t>
      </w:r>
      <w:r>
        <w:rPr>
          <w:spacing w:val="-1"/>
        </w:rPr>
        <w:t>investors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2"/>
          <w:w w:val="101"/>
        </w:rPr>
        <w:t xml:space="preserve"> </w:t>
      </w:r>
      <w:r>
        <w:rPr>
          <w:spacing w:val="-1"/>
        </w:rPr>
        <w:t>these</w:t>
      </w:r>
      <w:r>
        <w:rPr>
          <w:spacing w:val="17"/>
        </w:rPr>
        <w:t xml:space="preserve"> </w:t>
      </w:r>
      <w:r>
        <w:rPr>
          <w:spacing w:val="-1"/>
        </w:rPr>
        <w:t>cryptos,pricing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less</w:t>
      </w:r>
      <w:r>
        <w:rPr>
          <w:spacing w:val="16"/>
        </w:rPr>
        <w:t xml:space="preserve"> </w:t>
      </w:r>
      <w:r>
        <w:rPr>
          <w:spacing w:val="-1"/>
        </w:rPr>
        <w:t>influenced by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ST</w:t>
      </w:r>
      <w:r>
        <w:rPr/>
        <w:t xml:space="preserve"> </w:t>
      </w:r>
      <w:r>
        <w:rPr/>
        <w:t>bias,confirming that</w:t>
      </w:r>
      <w:r>
        <w:rPr>
          <w:spacing w:val="11"/>
          <w:w w:val="102"/>
        </w:rPr>
        <w:t xml:space="preserve"> </w:t>
      </w:r>
      <w:r>
        <w:rPr/>
        <w:t>ST is a behavioral bias moderate</w:t>
      </w:r>
      <w:r>
        <w:rPr>
          <w:spacing w:val="-1"/>
        </w:rPr>
        <w:t>d by investor so-</w:t>
      </w:r>
      <w:r>
        <w:rPr/>
        <w:t xml:space="preserve"> </w:t>
      </w:r>
      <w:r>
        <w:rPr/>
        <w:t>phistication.This finding suggests that,as the markets have deve</w:t>
      </w:r>
      <w:r>
        <w:rPr>
          <w:spacing w:val="-1"/>
        </w:rPr>
        <w:t>loped,</w:t>
      </w:r>
      <w:r>
        <w:rPr/>
        <w:t xml:space="preserve">  </w:t>
      </w:r>
      <w:r>
        <w:rPr/>
        <w:t>regulated,and  integrated  with  mainstream  finance,sophisticated</w:t>
      </w:r>
      <w:r>
        <w:rPr>
          <w:spacing w:val="8"/>
        </w:rPr>
        <w:t xml:space="preserve">  </w:t>
      </w:r>
      <w:r>
        <w:rPr/>
        <w:t>in-</w:t>
      </w:r>
      <w:r>
        <w:rPr>
          <w:spacing w:val="1"/>
        </w:rPr>
        <w:t xml:space="preserve"> </w:t>
      </w:r>
      <w:r>
        <w:rPr/>
        <w:t>vestorsreduce</w:t>
      </w:r>
      <w:r>
        <w:rPr>
          <w:spacing w:val="4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influence</w:t>
      </w:r>
      <w:r>
        <w:rPr>
          <w:spacing w:val="14"/>
          <w:w w:val="101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behavioral</w:t>
      </w:r>
      <w:r>
        <w:rPr>
          <w:spacing w:val="4"/>
        </w:rPr>
        <w:t xml:space="preserve"> </w:t>
      </w:r>
      <w:r>
        <w:rPr/>
        <w:t>bias</w:t>
      </w:r>
      <w:r>
        <w:rPr>
          <w:spacing w:val="1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market</w:t>
      </w:r>
      <w:r>
        <w:rPr>
          <w:spacing w:val="4"/>
        </w:rPr>
        <w:t>.</w:t>
      </w:r>
      <w:r>
        <w:rPr/>
        <w:t>Second</w:t>
      </w:r>
      <w:r>
        <w:rPr>
          <w:spacing w:val="4"/>
        </w:rPr>
        <w:t>,</w:t>
      </w:r>
      <w:r>
        <w:rPr/>
        <w:t xml:space="preserve">  </w:t>
      </w:r>
      <w:r>
        <w:rPr/>
        <w:t>mispricing</w:t>
      </w:r>
      <w:r>
        <w:rPr>
          <w:spacing w:val="11"/>
          <w:w w:val="102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relevant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micro</w:t>
      </w:r>
      <w:r>
        <w:rPr>
          <w:spacing w:val="12"/>
          <w:w w:val="101"/>
        </w:rPr>
        <w:t xml:space="preserve"> </w:t>
      </w:r>
      <w:r>
        <w:rPr/>
        <w:t>cryptos</w:t>
      </w:r>
      <w:r>
        <w:rPr>
          <w:spacing w:val="1"/>
        </w:rPr>
        <w:t>,</w:t>
      </w:r>
      <w:r>
        <w:rPr/>
        <w:t>which</w:t>
      </w:r>
      <w:r>
        <w:rPr>
          <w:spacing w:val="13"/>
        </w:rPr>
        <w:t xml:space="preserve"> </w:t>
      </w:r>
      <w:r>
        <w:rPr/>
        <w:t>account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>
          <w:spacing w:val="1"/>
        </w:rPr>
        <w:t>3%</w:t>
      </w:r>
      <w:r>
        <w:rPr/>
        <w:t>of </w:t>
      </w:r>
      <w:r>
        <w:rPr/>
        <w:t>the market cap;however,these cryptos account fo</w:t>
      </w:r>
      <w:r>
        <w:rPr>
          <w:spacing w:val="-1"/>
        </w:rPr>
        <w:t>r approximately</w:t>
      </w:r>
      <w:r>
        <w:rPr>
          <w:spacing w:val="11"/>
        </w:rPr>
        <w:t xml:space="preserve"> </w:t>
      </w:r>
      <w:r>
        <w:rPr>
          <w:spacing w:val="-1"/>
        </w:rPr>
        <w:t>87%</w:t>
      </w:r>
      <w:r>
        <w:rPr/>
        <w:t xml:space="preserve"> 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number</w:t>
      </w:r>
      <w:r>
        <w:rPr>
          <w:spacing w:val="2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cryptos</w:t>
      </w:r>
      <w:r>
        <w:rPr>
          <w:spacing w:val="2"/>
        </w:rPr>
        <w:t>.</w:t>
      </w:r>
      <w:r>
        <w:rPr/>
        <w:t>This</w:t>
      </w:r>
      <w:r>
        <w:rPr>
          <w:spacing w:val="2"/>
        </w:rPr>
        <w:t xml:space="preserve"> </w:t>
      </w:r>
      <w:r>
        <w:rPr/>
        <w:t>result</w:t>
      </w:r>
      <w:r>
        <w:rPr>
          <w:spacing w:val="2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still</w:t>
      </w:r>
      <w:r>
        <w:rPr>
          <w:spacing w:val="2"/>
        </w:rPr>
        <w:t xml:space="preserve"> </w:t>
      </w:r>
      <w:r>
        <w:rPr/>
        <w:t>economically</w:t>
      </w:r>
      <w:r>
        <w:rPr>
          <w:spacing w:val="7"/>
        </w:rPr>
        <w:t xml:space="preserve"> </w:t>
      </w:r>
      <w:r>
        <w:rPr/>
        <w:t>important</w:t>
      </w:r>
      <w:r>
        <w:rPr>
          <w:spacing w:val="9"/>
        </w:rPr>
        <w:t xml:space="preserve"> </w:t>
      </w:r>
      <w:r>
        <w:rPr/>
        <w:t>as </w:t>
      </w:r>
      <w:r>
        <w:rPr/>
        <w:t>the</w:t>
      </w:r>
      <w:r>
        <w:rPr>
          <w:spacing w:val="2"/>
        </w:rPr>
        <w:t xml:space="preserve"> </w:t>
      </w:r>
      <w:r>
        <w:rPr/>
        <w:t>market</w:t>
      </w:r>
      <w:r>
        <w:rPr>
          <w:spacing w:val="16"/>
          <w:w w:val="101"/>
        </w:rPr>
        <w:t xml:space="preserve"> </w:t>
      </w:r>
      <w:r>
        <w:rPr/>
        <w:t>efficiency</w:t>
      </w:r>
      <w:r>
        <w:rPr>
          <w:spacing w:val="15"/>
          <w:w w:val="10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small</w:t>
      </w:r>
      <w:r>
        <w:rPr>
          <w:spacing w:val="2"/>
        </w:rPr>
        <w:t xml:space="preserve"> </w:t>
      </w:r>
      <w:r>
        <w:rPr/>
        <w:t>but</w:t>
      </w:r>
      <w:r>
        <w:rPr>
          <w:spacing w:val="2"/>
        </w:rPr>
        <w:t xml:space="preserve"> </w:t>
      </w:r>
      <w:r>
        <w:rPr/>
        <w:t>numerouscryptos</w:t>
      </w:r>
      <w:r>
        <w:rPr>
          <w:spacing w:val="2"/>
        </w:rPr>
        <w:t xml:space="preserve"> </w:t>
      </w:r>
      <w:r>
        <w:rPr/>
        <w:t>would</w:t>
      </w:r>
      <w:r>
        <w:rPr>
          <w:spacing w:val="9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es</w:t>
      </w:r>
      <w:r>
        <w:rPr>
          <w:spacing w:val="2"/>
        </w:rPr>
        <w:t>-</w:t>
      </w:r>
      <w:r>
        <w:rPr/>
        <w:t xml:space="preserve"> </w:t>
      </w:r>
      <w:r>
        <w:rPr>
          <w:spacing w:val="-1"/>
        </w:rPr>
        <w:t>sential</w:t>
      </w:r>
      <w:r>
        <w:rPr>
          <w:spacing w:val="24"/>
          <w:w w:val="102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determining</w:t>
      </w:r>
      <w:r>
        <w:rPr>
          <w:spacing w:val="20"/>
        </w:rPr>
        <w:t xml:space="preserve"> </w:t>
      </w:r>
      <w:r>
        <w:rPr>
          <w:spacing w:val="-1"/>
        </w:rPr>
        <w:t>whether</w:t>
      </w:r>
      <w:r>
        <w:rPr>
          <w:spacing w:val="24"/>
          <w:w w:val="101"/>
        </w:rPr>
        <w:t xml:space="preserve"> </w:t>
      </w:r>
      <w:r>
        <w:rPr>
          <w:spacing w:val="-1"/>
        </w:rPr>
        <w:t>cryptos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19"/>
        </w:rPr>
        <w:t xml:space="preserve"> </w:t>
      </w:r>
      <w:r>
        <w:rPr>
          <w:spacing w:val="-1"/>
        </w:rPr>
        <w:t>become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25"/>
          <w:w w:val="101"/>
        </w:rPr>
        <w:t xml:space="preserve"> </w:t>
      </w:r>
      <w:r>
        <w:rPr>
          <w:spacing w:val="-1"/>
        </w:rPr>
        <w:t>asset</w:t>
      </w:r>
      <w:r>
        <w:rPr>
          <w:spacing w:val="25"/>
        </w:rPr>
        <w:t xml:space="preserve"> </w:t>
      </w:r>
      <w:r>
        <w:rPr>
          <w:spacing w:val="-1"/>
        </w:rPr>
        <w:t>class</w:t>
      </w:r>
      <w:r>
        <w:rPr>
          <w:spacing w:val="21"/>
        </w:rPr>
        <w:t xml:space="preserve"> </w:t>
      </w:r>
      <w:r>
        <w:rPr>
          <w:spacing w:val="-2"/>
        </w:rPr>
        <w:t>to</w:t>
      </w:r>
      <w:r>
        <w:rPr/>
        <w:t xml:space="preserve"> </w:t>
      </w:r>
      <w:r>
        <w:rPr/>
        <w:t>promote innovative finance and distribution effectively.As the </w:t>
      </w:r>
      <w:r>
        <w:rPr>
          <w:spacing w:val="-1"/>
        </w:rPr>
        <w:t>market</w:t>
      </w:r>
      <w:r>
        <w:rPr/>
        <w:t xml:space="preserve">  </w:t>
      </w:r>
      <w:r>
        <w:rPr/>
        <w:t>develops,micro cryptos may</w:t>
      </w:r>
      <w:r>
        <w:rPr>
          <w:spacing w:val="-1"/>
        </w:rPr>
        <w:t xml:space="preserve"> become leaders in their fields.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spacing w:before="53" w:line="188" w:lineRule="auto"/>
        <w:outlineLvl w:val="6"/>
        <w:rPr/>
      </w:pPr>
      <w:r>
        <w:rPr>
          <w:b/>
          <w:bCs/>
          <w:i/>
          <w:iCs/>
          <w:spacing w:val="-3"/>
        </w:rPr>
        <w:t>5.3.4.Salience,momentum,and reversal</w:t>
      </w:r>
    </w:p>
    <w:p>
      <w:pPr>
        <w:pStyle w:val="BodyText"/>
        <w:ind w:right="37" w:firstLine="250"/>
        <w:spacing w:before="24" w:line="206" w:lineRule="auto"/>
        <w:rPr/>
      </w:pPr>
      <w:r>
        <w:rPr>
          <w:spacing w:val="-1"/>
        </w:rPr>
        <w:t>Section</w:t>
      </w:r>
      <w:r>
        <w:rPr>
          <w:spacing w:val="15"/>
        </w:rPr>
        <w:t xml:space="preserve"> </w:t>
      </w:r>
      <w:r>
        <w:rPr>
          <w:spacing w:val="-1"/>
        </w:rPr>
        <w:t>4</w:t>
      </w:r>
      <w:r>
        <w:rPr>
          <w:spacing w:val="18"/>
          <w:w w:val="101"/>
        </w:rPr>
        <w:t xml:space="preserve"> </w:t>
      </w:r>
      <w:r>
        <w:rPr>
          <w:spacing w:val="-1"/>
        </w:rPr>
        <w:t>suggested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ST</w:t>
      </w:r>
      <w:r>
        <w:rPr>
          <w:spacing w:val="15"/>
          <w:w w:val="101"/>
        </w:rPr>
        <w:t xml:space="preserve"> </w:t>
      </w:r>
      <w:r>
        <w:rPr>
          <w:spacing w:val="-1"/>
        </w:rPr>
        <w:t>can replace</w:t>
      </w:r>
      <w:r>
        <w:rPr>
          <w:spacing w:val="11"/>
        </w:rPr>
        <w:t xml:space="preserve"> </w:t>
      </w:r>
      <w:r>
        <w:rPr>
          <w:spacing w:val="-1"/>
        </w:rPr>
        <w:t>momentum</w:t>
      </w:r>
      <w:r>
        <w:rPr>
          <w:spacing w:val="14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explaining</w:t>
      </w:r>
      <w:r>
        <w:rPr/>
        <w:t xml:space="preserve"> </w:t>
      </w:r>
      <w:r>
        <w:rPr/>
        <w:t>other  cross-sectional  return  variations.Cosemans </w:t>
      </w:r>
      <w:r>
        <w:rPr>
          <w:spacing w:val="-1"/>
        </w:rPr>
        <w:t xml:space="preserve"> and  Frehen(2021)</w:t>
      </w:r>
    </w:p>
    <w:p>
      <w:pPr>
        <w:spacing w:line="206" w:lineRule="auto"/>
        <w:sectPr>
          <w:type w:val="continuous"/>
          <w:pgSz w:w="11910" w:h="15870"/>
          <w:pgMar w:top="400" w:right="735" w:bottom="698" w:left="709" w:header="0" w:footer="608" w:gutter="0"/>
          <w:cols w:equalWidth="0" w:num="2">
            <w:col w:w="5290" w:space="100"/>
            <w:col w:w="5075" w:space="0"/>
          </w:cols>
        </w:sectPr>
        <w:rPr/>
      </w:pPr>
    </w:p>
    <w:p>
      <w:pPr>
        <w:pStyle w:val="BodyText"/>
        <w:spacing w:before="239" w:line="226" w:lineRule="exact"/>
        <w:jc w:val="right"/>
        <w:rPr>
          <w:sz w:val="17"/>
          <w:szCs w:val="17"/>
        </w:rPr>
      </w:pPr>
      <w:r>
        <w:rPr>
          <w:sz w:val="17"/>
          <w:szCs w:val="17"/>
          <w:spacing w:val="-3"/>
          <w:w w:val="89"/>
          <w:position w:val="3"/>
        </w:rPr>
        <w:t>C.X.Cai andR.Zhao</w:t>
      </w:r>
      <w:r>
        <w:rPr>
          <w:sz w:val="17"/>
          <w:szCs w:val="17"/>
          <w:spacing w:val="1"/>
          <w:position w:val="3"/>
        </w:rPr>
        <w:t xml:space="preserve">                                       </w:t>
      </w:r>
      <w:r>
        <w:rPr>
          <w:sz w:val="17"/>
          <w:szCs w:val="17"/>
          <w:position w:val="3"/>
        </w:rPr>
        <w:t xml:space="preserve">                                                                                                               </w:t>
      </w:r>
      <w:r>
        <w:rPr>
          <w:sz w:val="17"/>
          <w:szCs w:val="17"/>
          <w:i/>
          <w:iCs/>
          <w:spacing w:val="-3"/>
          <w:w w:val="89"/>
          <w:position w:val="3"/>
        </w:rPr>
        <w:t>Joumal ofBanking and</w:t>
      </w:r>
      <w:r>
        <w:rPr>
          <w:sz w:val="17"/>
          <w:szCs w:val="17"/>
          <w:i/>
          <w:iCs/>
          <w:spacing w:val="-15"/>
          <w:position w:val="3"/>
        </w:rPr>
        <w:t xml:space="preserve"> </w:t>
      </w:r>
      <w:r>
        <w:rPr>
          <w:sz w:val="17"/>
          <w:szCs w:val="17"/>
          <w:i/>
          <w:iCs/>
          <w:spacing w:val="-3"/>
          <w:w w:val="89"/>
          <w:position w:val="3"/>
        </w:rPr>
        <w:t>Finan</w:t>
      </w:r>
      <w:r>
        <w:rPr>
          <w:sz w:val="17"/>
          <w:szCs w:val="17"/>
          <w:i/>
          <w:iCs/>
          <w:spacing w:val="-4"/>
          <w:w w:val="89"/>
          <w:position w:val="3"/>
        </w:rPr>
        <w:t>ce 159(2024)107052</w:t>
      </w:r>
    </w:p>
    <w:p>
      <w:pPr>
        <w:pStyle w:val="BodyText"/>
        <w:ind w:left="670"/>
        <w:spacing w:before="245" w:line="188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2"/>
        </w:rPr>
        <w:t>Table</w:t>
      </w:r>
      <w:r>
        <w:rPr>
          <w:sz w:val="17"/>
          <w:szCs w:val="17"/>
          <w:b/>
          <w:bCs/>
          <w:spacing w:val="12"/>
        </w:rPr>
        <w:t xml:space="preserve"> </w:t>
      </w:r>
      <w:r>
        <w:rPr>
          <w:sz w:val="17"/>
          <w:szCs w:val="17"/>
          <w:b/>
          <w:bCs/>
          <w:spacing w:val="-2"/>
        </w:rPr>
        <w:t>10</w:t>
      </w:r>
    </w:p>
    <w:p>
      <w:pPr>
        <w:pStyle w:val="BodyText"/>
        <w:ind w:left="670"/>
        <w:spacing w:before="19" w:line="192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The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4"/>
        </w:rPr>
        <w:t>Salience effect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4"/>
        </w:rPr>
        <w:t>crypto market</w:t>
      </w:r>
      <w:r>
        <w:rPr>
          <w:sz w:val="17"/>
          <w:szCs w:val="17"/>
          <w:spacing w:val="-5"/>
        </w:rPr>
        <w:t xml:space="preserve"> —controlling for size effect.</w:t>
      </w:r>
    </w:p>
    <w:p>
      <w:pPr>
        <w:ind w:left="830"/>
        <w:spacing w:before="151" w:line="21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</w:rPr>
        <w:t>Panel </w:t>
      </w:r>
      <w:r>
        <w:rPr>
          <w:rFonts w:ascii="SimSun" w:hAnsi="SimSun" w:eastAsia="SimSun" w:cs="SimSun"/>
          <w:sz w:val="13"/>
          <w:szCs w:val="13"/>
          <w:color w:val="8D4B00"/>
        </w:rPr>
        <w:t>A:Double-sorte</w:t>
      </w:r>
      <w:r>
        <w:rPr>
          <w:rFonts w:ascii="SimSun" w:hAnsi="SimSun" w:eastAsia="SimSun" w:cs="SimSun"/>
          <w:sz w:val="13"/>
          <w:szCs w:val="13"/>
          <w:color w:val="002F8E"/>
        </w:rPr>
        <w:t>d by ST </w:t>
      </w:r>
      <w:r>
        <w:rPr>
          <w:rFonts w:ascii="SimSun" w:hAnsi="SimSun" w:eastAsia="SimSun" w:cs="SimSun"/>
          <w:sz w:val="13"/>
          <w:szCs w:val="13"/>
          <w:color w:val="002F8E"/>
          <w:spacing w:val="-1"/>
        </w:rPr>
        <w:t>and Market Capita</w:t>
      </w:r>
      <w:r>
        <w:rPr>
          <w:rFonts w:ascii="SimSun" w:hAnsi="SimSun" w:eastAsia="SimSun" w:cs="SimSun"/>
          <w:sz w:val="13"/>
          <w:szCs w:val="13"/>
          <w:spacing w:val="-1"/>
        </w:rPr>
        <w:t>lization</w:t>
      </w:r>
      <w:r>
        <w:rPr>
          <w:rFonts w:ascii="SimSun" w:hAnsi="SimSun" w:eastAsia="SimSun" w:cs="SimSun"/>
          <w:sz w:val="13"/>
          <w:szCs w:val="13"/>
          <w:spacing w:val="27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in</w:t>
      </w:r>
      <w:r>
        <w:rPr>
          <w:rFonts w:ascii="SimSun" w:hAnsi="SimSun" w:eastAsia="SimSun" w:cs="SimSun"/>
          <w:sz w:val="13"/>
          <w:szCs w:val="13"/>
          <w:spacing w:val="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Quintiles</w:t>
      </w:r>
    </w:p>
    <w:p>
      <w:pPr>
        <w:spacing w:line="2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119" w:type="dxa"/>
        <w:tblInd w:w="68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07"/>
        <w:gridCol w:w="1109"/>
        <w:gridCol w:w="1028"/>
        <w:gridCol w:w="1069"/>
        <w:gridCol w:w="1107"/>
        <w:gridCol w:w="1146"/>
        <w:gridCol w:w="1375"/>
        <w:gridCol w:w="978"/>
      </w:tblGrid>
      <w:tr>
        <w:trPr>
          <w:trHeight w:val="244" w:hRule="atLeast"/>
        </w:trPr>
        <w:tc>
          <w:tcPr>
            <w:tcW w:w="130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  <w:tc>
          <w:tcPr>
            <w:tcW w:w="110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33"/>
              <w:spacing w:before="102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(Low)</w:t>
            </w:r>
          </w:p>
        </w:tc>
        <w:tc>
          <w:tcPr>
            <w:tcW w:w="102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04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2</w:t>
            </w:r>
          </w:p>
        </w:tc>
        <w:tc>
          <w:tcPr>
            <w:tcW w:w="106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15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3</w:t>
            </w:r>
          </w:p>
        </w:tc>
        <w:tc>
          <w:tcPr>
            <w:tcW w:w="110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16"/>
              <w:spacing w:before="133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4</w:t>
            </w:r>
          </w:p>
        </w:tc>
        <w:tc>
          <w:tcPr>
            <w:tcW w:w="114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60"/>
              <w:spacing w:before="95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13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93"/>
              <w:spacing w:before="95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MCHigh-Low</w:t>
            </w:r>
          </w:p>
        </w:tc>
        <w:tc>
          <w:tcPr>
            <w:tcW w:w="9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68"/>
              <w:spacing w:before="113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f-Stat</w:t>
            </w:r>
          </w:p>
        </w:tc>
      </w:tr>
      <w:tr>
        <w:trPr>
          <w:trHeight w:val="252" w:hRule="atLeast"/>
        </w:trPr>
        <w:tc>
          <w:tcPr>
            <w:tcW w:w="1307" w:type="dxa"/>
            <w:vAlign w:val="top"/>
            <w:tcBorders>
              <w:top w:val="single" w:color="000000" w:sz="4" w:space="0"/>
            </w:tcBorders>
          </w:tcPr>
          <w:p>
            <w:pPr>
              <w:ind w:left="139"/>
              <w:spacing w:before="102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Equal-Weighted</w:t>
            </w:r>
          </w:p>
        </w:tc>
        <w:tc>
          <w:tcPr>
            <w:tcW w:w="1109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8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7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6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5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8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26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(Low)</w:t>
            </w:r>
          </w:p>
        </w:tc>
        <w:tc>
          <w:tcPr>
            <w:tcW w:w="1109" w:type="dxa"/>
            <w:vAlign w:val="top"/>
          </w:tcPr>
          <w:p>
            <w:pPr>
              <w:ind w:left="302"/>
              <w:spacing w:before="67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0.073</w:t>
            </w:r>
          </w:p>
        </w:tc>
        <w:tc>
          <w:tcPr>
            <w:tcW w:w="1028" w:type="dxa"/>
            <w:vAlign w:val="top"/>
          </w:tcPr>
          <w:p>
            <w:pPr>
              <w:ind w:left="334"/>
              <w:spacing w:before="67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-0.004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67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0.001</w:t>
            </w:r>
          </w:p>
        </w:tc>
        <w:tc>
          <w:tcPr>
            <w:tcW w:w="1107" w:type="dxa"/>
            <w:vAlign w:val="top"/>
          </w:tcPr>
          <w:p>
            <w:pPr>
              <w:ind w:left="326"/>
              <w:spacing w:before="67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0.006</w:t>
            </w:r>
          </w:p>
        </w:tc>
        <w:tc>
          <w:tcPr>
            <w:tcW w:w="1146" w:type="dxa"/>
            <w:vAlign w:val="top"/>
          </w:tcPr>
          <w:p>
            <w:pPr>
              <w:ind w:left="350"/>
              <w:spacing w:before="67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0.027</w:t>
            </w:r>
          </w:p>
        </w:tc>
        <w:tc>
          <w:tcPr>
            <w:tcW w:w="1375" w:type="dxa"/>
            <w:vAlign w:val="top"/>
          </w:tcPr>
          <w:p>
            <w:pPr>
              <w:ind w:left="364"/>
              <w:spacing w:before="19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-0.045*★★</w:t>
            </w:r>
          </w:p>
        </w:tc>
        <w:tc>
          <w:tcPr>
            <w:tcW w:w="978" w:type="dxa"/>
            <w:vAlign w:val="top"/>
          </w:tcPr>
          <w:p>
            <w:pPr>
              <w:ind w:left="368"/>
              <w:spacing w:before="17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[3.468]</w:t>
            </w:r>
          </w:p>
        </w:tc>
      </w:tr>
      <w:tr>
        <w:trPr>
          <w:trHeight w:val="157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48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2</w:t>
            </w:r>
          </w:p>
        </w:tc>
        <w:tc>
          <w:tcPr>
            <w:tcW w:w="1109" w:type="dxa"/>
            <w:vAlign w:val="top"/>
          </w:tcPr>
          <w:p>
            <w:pPr>
              <w:ind w:left="282"/>
              <w:spacing w:before="48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0.028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58" w:line="8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0.002</w:t>
            </w:r>
          </w:p>
        </w:tc>
        <w:tc>
          <w:tcPr>
            <w:tcW w:w="1069" w:type="dxa"/>
            <w:vAlign w:val="top"/>
          </w:tcPr>
          <w:p>
            <w:pPr>
              <w:ind w:left="356"/>
              <w:spacing w:before="48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-0.005</w:t>
            </w:r>
          </w:p>
        </w:tc>
        <w:tc>
          <w:tcPr>
            <w:tcW w:w="1107" w:type="dxa"/>
            <w:vAlign w:val="top"/>
          </w:tcPr>
          <w:p>
            <w:pPr>
              <w:ind w:left="377"/>
              <w:spacing w:before="48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-0.008</w:t>
            </w:r>
          </w:p>
        </w:tc>
        <w:tc>
          <w:tcPr>
            <w:tcW w:w="1146" w:type="dxa"/>
            <w:vAlign w:val="top"/>
          </w:tcPr>
          <w:p>
            <w:pPr>
              <w:ind w:left="350"/>
              <w:spacing w:before="58" w:line="8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0.002</w:t>
            </w:r>
          </w:p>
        </w:tc>
        <w:tc>
          <w:tcPr>
            <w:tcW w:w="1375" w:type="dxa"/>
            <w:vAlign w:val="top"/>
          </w:tcPr>
          <w:p>
            <w:pPr>
              <w:ind w:left="284"/>
              <w:spacing w:before="28" w:line="16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-0.0260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18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[-3.443]</w:t>
            </w:r>
          </w:p>
        </w:tc>
      </w:tr>
      <w:tr>
        <w:trPr>
          <w:trHeight w:val="187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71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1"/>
              </w:rPr>
              <w:t>3</w:t>
            </w:r>
          </w:p>
        </w:tc>
        <w:tc>
          <w:tcPr>
            <w:tcW w:w="1109" w:type="dxa"/>
            <w:vAlign w:val="top"/>
          </w:tcPr>
          <w:p>
            <w:pPr>
              <w:ind w:left="282"/>
              <w:spacing w:before="61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0.031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81" w:line="9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0.001</w:t>
            </w:r>
          </w:p>
        </w:tc>
        <w:tc>
          <w:tcPr>
            <w:tcW w:w="1069" w:type="dxa"/>
            <w:vAlign w:val="top"/>
          </w:tcPr>
          <w:p>
            <w:pPr>
              <w:ind w:left="356"/>
              <w:spacing w:before="51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-0.002</w:t>
            </w:r>
          </w:p>
        </w:tc>
        <w:tc>
          <w:tcPr>
            <w:tcW w:w="1107" w:type="dxa"/>
            <w:vAlign w:val="top"/>
          </w:tcPr>
          <w:p>
            <w:pPr>
              <w:ind w:left="377"/>
              <w:spacing w:before="51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</w:p>
        </w:tc>
        <w:tc>
          <w:tcPr>
            <w:tcW w:w="1146" w:type="dxa"/>
            <w:vAlign w:val="top"/>
          </w:tcPr>
          <w:p>
            <w:pPr>
              <w:ind w:left="390"/>
              <w:spacing w:before="61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-0.003</w:t>
            </w:r>
          </w:p>
        </w:tc>
        <w:tc>
          <w:tcPr>
            <w:tcW w:w="1375" w:type="dxa"/>
            <w:vAlign w:val="top"/>
          </w:tcPr>
          <w:p>
            <w:pPr>
              <w:ind w:left="393"/>
              <w:spacing w:before="10" w:line="22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-0.033**南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31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[-4.649]</w:t>
            </w:r>
          </w:p>
        </w:tc>
      </w:tr>
      <w:tr>
        <w:trPr>
          <w:trHeight w:val="160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1"/>
              </w:rPr>
              <w:t>4</w:t>
            </w:r>
          </w:p>
        </w:tc>
        <w:tc>
          <w:tcPr>
            <w:tcW w:w="1109" w:type="dxa"/>
            <w:vAlign w:val="top"/>
          </w:tcPr>
          <w:p>
            <w:pPr>
              <w:ind w:left="302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0.016</w:t>
            </w:r>
          </w:p>
        </w:tc>
        <w:tc>
          <w:tcPr>
            <w:tcW w:w="1028" w:type="dxa"/>
            <w:vAlign w:val="top"/>
          </w:tcPr>
          <w:p>
            <w:pPr>
              <w:ind w:left="334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-0.007</w:t>
            </w:r>
          </w:p>
        </w:tc>
        <w:tc>
          <w:tcPr>
            <w:tcW w:w="1069" w:type="dxa"/>
            <w:vAlign w:val="top"/>
          </w:tcPr>
          <w:p>
            <w:pPr>
              <w:ind w:left="356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-0.006</w:t>
            </w:r>
          </w:p>
        </w:tc>
        <w:tc>
          <w:tcPr>
            <w:tcW w:w="1107" w:type="dxa"/>
            <w:vAlign w:val="top"/>
          </w:tcPr>
          <w:p>
            <w:pPr>
              <w:ind w:left="377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-0.010</w:t>
            </w:r>
          </w:p>
        </w:tc>
        <w:tc>
          <w:tcPr>
            <w:tcW w:w="1146" w:type="dxa"/>
            <w:vAlign w:val="top"/>
          </w:tcPr>
          <w:p>
            <w:pPr>
              <w:ind w:left="390"/>
              <w:spacing w:before="44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-0.006</w:t>
            </w:r>
          </w:p>
        </w:tc>
        <w:tc>
          <w:tcPr>
            <w:tcW w:w="1375" w:type="dxa"/>
            <w:vAlign w:val="top"/>
          </w:tcPr>
          <w:p>
            <w:pPr>
              <w:ind w:left="463"/>
              <w:spacing w:before="34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-0.022**</w:t>
            </w:r>
          </w:p>
        </w:tc>
        <w:tc>
          <w:tcPr>
            <w:tcW w:w="978" w:type="dxa"/>
            <w:vAlign w:val="top"/>
          </w:tcPr>
          <w:p>
            <w:pPr>
              <w:ind w:left="368"/>
              <w:spacing w:before="14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[3.906]</w:t>
            </w:r>
          </w:p>
        </w:tc>
      </w:tr>
      <w:tr>
        <w:trPr>
          <w:trHeight w:val="215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2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83600"/>
                <w:spacing w:val="-2"/>
              </w:rPr>
              <w:t>5(Hig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h)</w:t>
            </w:r>
          </w:p>
        </w:tc>
        <w:tc>
          <w:tcPr>
            <w:tcW w:w="1109" w:type="dxa"/>
            <w:vAlign w:val="top"/>
          </w:tcPr>
          <w:p>
            <w:pPr>
              <w:ind w:left="282"/>
              <w:spacing w:before="4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0.023</w:t>
            </w:r>
          </w:p>
        </w:tc>
        <w:tc>
          <w:tcPr>
            <w:tcW w:w="1028" w:type="dxa"/>
            <w:vAlign w:val="top"/>
          </w:tcPr>
          <w:p>
            <w:pPr>
              <w:ind w:left="334"/>
              <w:spacing w:before="6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-0.023</w:t>
            </w:r>
          </w:p>
        </w:tc>
        <w:tc>
          <w:tcPr>
            <w:tcW w:w="1069" w:type="dxa"/>
            <w:vAlign w:val="top"/>
          </w:tcPr>
          <w:p>
            <w:pPr>
              <w:ind w:left="356"/>
              <w:spacing w:before="6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-0.036</w:t>
            </w:r>
          </w:p>
        </w:tc>
        <w:tc>
          <w:tcPr>
            <w:tcW w:w="1107" w:type="dxa"/>
            <w:vAlign w:val="top"/>
          </w:tcPr>
          <w:p>
            <w:pPr>
              <w:ind w:left="377"/>
              <w:spacing w:before="44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-0.012</w:t>
            </w:r>
          </w:p>
        </w:tc>
        <w:tc>
          <w:tcPr>
            <w:tcW w:w="1146" w:type="dxa"/>
            <w:vAlign w:val="top"/>
          </w:tcPr>
          <w:p>
            <w:pPr>
              <w:ind w:left="390"/>
              <w:spacing w:before="4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-0.035</w:t>
            </w:r>
          </w:p>
        </w:tc>
        <w:tc>
          <w:tcPr>
            <w:tcW w:w="1375" w:type="dxa"/>
            <w:vAlign w:val="top"/>
          </w:tcPr>
          <w:p>
            <w:pPr>
              <w:ind w:left="304"/>
              <w:spacing w:before="5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-0.058*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35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[-5.491]</w:t>
            </w:r>
          </w:p>
        </w:tc>
      </w:tr>
      <w:tr>
        <w:trPr>
          <w:trHeight w:val="419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5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</w:t>
            </w:r>
            <w:r>
              <w:rPr>
                <w:rFonts w:ascii="SimSun" w:hAnsi="SimSun" w:eastAsia="SimSun" w:cs="SimSun"/>
                <w:sz w:val="13"/>
                <w:szCs w:val="13"/>
                <w:color w:val="0055AA"/>
                <w:spacing w:val="-2"/>
              </w:rPr>
              <w:t>T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High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-Low</w:t>
            </w:r>
          </w:p>
        </w:tc>
        <w:tc>
          <w:tcPr>
            <w:tcW w:w="1109" w:type="dxa"/>
            <w:vAlign w:val="top"/>
          </w:tcPr>
          <w:p>
            <w:pPr>
              <w:ind w:left="302" w:right="265" w:hanging="40"/>
              <w:spacing w:before="60" w:line="24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-0.049*★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[-4.062]</w:t>
            </w:r>
          </w:p>
        </w:tc>
        <w:tc>
          <w:tcPr>
            <w:tcW w:w="1028" w:type="dxa"/>
            <w:vAlign w:val="top"/>
          </w:tcPr>
          <w:p>
            <w:pPr>
              <w:ind w:left="273" w:right="259" w:firstLine="60"/>
              <w:spacing w:before="109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-0.019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[-1.335]</w:t>
            </w:r>
          </w:p>
        </w:tc>
        <w:tc>
          <w:tcPr>
            <w:tcW w:w="1069" w:type="dxa"/>
            <w:vAlign w:val="top"/>
          </w:tcPr>
          <w:p>
            <w:pPr>
              <w:ind w:left="285" w:right="288" w:firstLine="70"/>
              <w:spacing w:before="79" w:line="23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-0.037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[-2.351]</w:t>
            </w:r>
          </w:p>
        </w:tc>
        <w:tc>
          <w:tcPr>
            <w:tcW w:w="1107" w:type="dxa"/>
            <w:vAlign w:val="top"/>
          </w:tcPr>
          <w:p>
            <w:pPr>
              <w:ind w:left="306"/>
              <w:spacing w:before="7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-0.018</w:t>
            </w:r>
          </w:p>
          <w:p>
            <w:pPr>
              <w:ind w:left="306"/>
              <w:spacing w:before="31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[-2.829]</w:t>
            </w:r>
          </w:p>
        </w:tc>
        <w:tc>
          <w:tcPr>
            <w:tcW w:w="1146" w:type="dxa"/>
            <w:vAlign w:val="top"/>
          </w:tcPr>
          <w:p>
            <w:pPr>
              <w:ind w:left="329" w:right="275" w:hanging="40"/>
              <w:spacing w:before="60" w:line="24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-0.063*★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[-5.399]</w:t>
            </w:r>
          </w:p>
        </w:tc>
        <w:tc>
          <w:tcPr>
            <w:tcW w:w="13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1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52" w:line="19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Value-Weighted</w:t>
            </w:r>
          </w:p>
        </w:tc>
        <w:tc>
          <w:tcPr>
            <w:tcW w:w="1109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28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107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146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1375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  <w:tc>
          <w:tcPr>
            <w:tcW w:w="978" w:type="dxa"/>
            <w:vAlign w:val="top"/>
          </w:tcPr>
          <w:p>
            <w:pPr>
              <w:spacing w:line="190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82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28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1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7"/>
              </w:rPr>
              <w:t>(Low)</w:t>
            </w:r>
          </w:p>
        </w:tc>
        <w:tc>
          <w:tcPr>
            <w:tcW w:w="1109" w:type="dxa"/>
            <w:vAlign w:val="top"/>
          </w:tcPr>
          <w:p>
            <w:pPr>
              <w:ind w:left="393"/>
              <w:spacing w:before="59" w:line="16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0.160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89" w:line="8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0.061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89" w:line="8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0.057</w:t>
            </w:r>
          </w:p>
        </w:tc>
        <w:tc>
          <w:tcPr>
            <w:tcW w:w="1107" w:type="dxa"/>
            <w:vAlign w:val="top"/>
          </w:tcPr>
          <w:p>
            <w:pPr>
              <w:ind w:left="407"/>
              <w:spacing w:before="89" w:line="8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D2A00"/>
                <w:spacing w:val="-3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2"/>
              </w:rPr>
              <w:t>058</w:t>
            </w:r>
          </w:p>
        </w:tc>
        <w:tc>
          <w:tcPr>
            <w:tcW w:w="1146" w:type="dxa"/>
            <w:vAlign w:val="top"/>
          </w:tcPr>
          <w:p>
            <w:pPr>
              <w:ind w:left="420"/>
              <w:spacing w:before="89" w:line="8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871200"/>
                <w:spacing w:val="-2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048</w:t>
            </w:r>
          </w:p>
        </w:tc>
        <w:tc>
          <w:tcPr>
            <w:tcW w:w="1375" w:type="dxa"/>
            <w:vAlign w:val="top"/>
          </w:tcPr>
          <w:p>
            <w:pPr>
              <w:ind w:left="294"/>
              <w:spacing w:before="59" w:line="16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-0112*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50" w:line="17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[-6.425]</w:t>
            </w:r>
          </w:p>
        </w:tc>
      </w:tr>
      <w:tr>
        <w:trPr>
          <w:trHeight w:val="178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67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position w:val="-2"/>
              </w:rPr>
              <w:t>2</w:t>
            </w:r>
          </w:p>
        </w:tc>
        <w:tc>
          <w:tcPr>
            <w:tcW w:w="1109" w:type="dxa"/>
            <w:vAlign w:val="top"/>
          </w:tcPr>
          <w:p>
            <w:pPr>
              <w:ind w:left="393"/>
              <w:spacing w:before="47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0.061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67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0.036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67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0.022</w:t>
            </w:r>
          </w:p>
        </w:tc>
        <w:tc>
          <w:tcPr>
            <w:tcW w:w="1107" w:type="dxa"/>
            <w:vAlign w:val="top"/>
          </w:tcPr>
          <w:p>
            <w:pPr>
              <w:ind w:left="407"/>
              <w:spacing w:before="47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0.013</w:t>
            </w:r>
          </w:p>
        </w:tc>
        <w:tc>
          <w:tcPr>
            <w:tcW w:w="1146" w:type="dxa"/>
            <w:vAlign w:val="top"/>
          </w:tcPr>
          <w:p>
            <w:pPr>
              <w:ind w:left="420"/>
              <w:spacing w:before="47" w:line="17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0.011</w:t>
            </w:r>
          </w:p>
        </w:tc>
        <w:tc>
          <w:tcPr>
            <w:tcW w:w="1375" w:type="dxa"/>
            <w:vAlign w:val="top"/>
          </w:tcPr>
          <w:p>
            <w:pPr>
              <w:ind w:left="393"/>
              <w:spacing w:before="9" w:line="22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-0.050**★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18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[-5.127]</w:t>
            </w:r>
          </w:p>
        </w:tc>
      </w:tr>
      <w:tr>
        <w:trPr>
          <w:trHeight w:val="157" w:hRule="atLeast"/>
        </w:trPr>
        <w:tc>
          <w:tcPr>
            <w:tcW w:w="1307" w:type="dxa"/>
            <w:vAlign w:val="top"/>
            <w:vMerge w:val="restart"/>
            <w:tcBorders>
              <w:bottom w:val="nil"/>
            </w:tcBorders>
          </w:tcPr>
          <w:p>
            <w:pPr>
              <w:ind w:left="139"/>
              <w:spacing w:before="4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3</w:t>
            </w:r>
          </w:p>
        </w:tc>
        <w:tc>
          <w:tcPr>
            <w:tcW w:w="1109" w:type="dxa"/>
            <w:vAlign w:val="top"/>
          </w:tcPr>
          <w:p>
            <w:pPr>
              <w:ind w:left="393"/>
              <w:spacing w:before="49" w:line="9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0.067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69" w:line="7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3"/>
              </w:rPr>
              <w:t>0.034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59" w:line="8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0.029</w:t>
            </w:r>
          </w:p>
        </w:tc>
        <w:tc>
          <w:tcPr>
            <w:tcW w:w="1107" w:type="dxa"/>
            <w:vAlign w:val="top"/>
          </w:tcPr>
          <w:p>
            <w:pPr>
              <w:ind w:left="407"/>
              <w:spacing w:before="59" w:line="8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0.020</w:t>
            </w:r>
          </w:p>
        </w:tc>
        <w:tc>
          <w:tcPr>
            <w:tcW w:w="1146" w:type="dxa"/>
            <w:vAlign w:val="top"/>
          </w:tcPr>
          <w:p>
            <w:pPr>
              <w:ind w:left="420"/>
              <w:spacing w:before="49" w:line="9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0.012</w:t>
            </w:r>
          </w:p>
        </w:tc>
        <w:tc>
          <w:tcPr>
            <w:tcW w:w="1375" w:type="dxa"/>
            <w:vAlign w:val="top"/>
          </w:tcPr>
          <w:p>
            <w:pPr>
              <w:ind w:left="493"/>
              <w:spacing w:before="39" w:line="10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-0.055*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30" w:line="16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[-5.530]</w:t>
            </w:r>
          </w:p>
        </w:tc>
      </w:tr>
      <w:tr>
        <w:trPr>
          <w:trHeight w:val="168" w:hRule="atLeast"/>
        </w:trPr>
        <w:tc>
          <w:tcPr>
            <w:tcW w:w="130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</w:tcPr>
          <w:p>
            <w:pPr>
              <w:ind w:left="393"/>
              <w:spacing w:before="62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0.078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62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0.030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62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0.026</w:t>
            </w:r>
          </w:p>
        </w:tc>
        <w:tc>
          <w:tcPr>
            <w:tcW w:w="1107" w:type="dxa"/>
            <w:vAlign w:val="top"/>
          </w:tcPr>
          <w:p>
            <w:pPr>
              <w:ind w:left="407"/>
              <w:spacing w:before="62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0.015</w:t>
            </w:r>
          </w:p>
        </w:tc>
        <w:tc>
          <w:tcPr>
            <w:tcW w:w="1146" w:type="dxa"/>
            <w:vAlign w:val="top"/>
          </w:tcPr>
          <w:p>
            <w:pPr>
              <w:ind w:left="420"/>
              <w:spacing w:before="62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0.011</w:t>
            </w:r>
          </w:p>
        </w:tc>
        <w:tc>
          <w:tcPr>
            <w:tcW w:w="1375" w:type="dxa"/>
            <w:vAlign w:val="top"/>
          </w:tcPr>
          <w:p>
            <w:pPr>
              <w:ind w:left="393"/>
              <w:spacing w:before="10" w:line="20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-0.067**南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32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[-2.732]</w:t>
            </w:r>
          </w:p>
        </w:tc>
      </w:tr>
      <w:tr>
        <w:trPr>
          <w:trHeight w:val="230" w:hRule="atLeast"/>
        </w:trPr>
        <w:tc>
          <w:tcPr>
            <w:tcW w:w="1307" w:type="dxa"/>
            <w:vAlign w:val="top"/>
          </w:tcPr>
          <w:p>
            <w:pPr>
              <w:ind w:left="139"/>
              <w:spacing w:before="2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5(High)</w:t>
            </w:r>
          </w:p>
        </w:tc>
        <w:tc>
          <w:tcPr>
            <w:tcW w:w="1109" w:type="dxa"/>
            <w:vAlign w:val="top"/>
          </w:tcPr>
          <w:p>
            <w:pPr>
              <w:ind w:left="393"/>
              <w:spacing w:before="84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0.127</w:t>
            </w:r>
          </w:p>
        </w:tc>
        <w:tc>
          <w:tcPr>
            <w:tcW w:w="1028" w:type="dxa"/>
            <w:vAlign w:val="top"/>
          </w:tcPr>
          <w:p>
            <w:pPr>
              <w:ind w:left="364"/>
              <w:spacing w:before="8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0.037</w:t>
            </w:r>
          </w:p>
        </w:tc>
        <w:tc>
          <w:tcPr>
            <w:tcW w:w="1069" w:type="dxa"/>
            <w:vAlign w:val="top"/>
          </w:tcPr>
          <w:p>
            <w:pPr>
              <w:ind w:left="386"/>
              <w:spacing w:before="84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0.021</w:t>
            </w:r>
          </w:p>
        </w:tc>
        <w:tc>
          <w:tcPr>
            <w:tcW w:w="1107" w:type="dxa"/>
            <w:vAlign w:val="top"/>
          </w:tcPr>
          <w:p>
            <w:pPr>
              <w:ind w:left="407"/>
              <w:spacing w:before="64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0.035</w:t>
            </w:r>
          </w:p>
        </w:tc>
        <w:tc>
          <w:tcPr>
            <w:tcW w:w="1146" w:type="dxa"/>
            <w:vAlign w:val="top"/>
          </w:tcPr>
          <w:p>
            <w:pPr>
              <w:ind w:left="390"/>
              <w:spacing w:before="64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</w:t>
            </w:r>
            <w:r>
              <w:rPr>
                <w:rFonts w:ascii="SimSun" w:hAnsi="SimSun" w:eastAsia="SimSun" w:cs="SimSun"/>
                <w:sz w:val="13"/>
                <w:szCs w:val="13"/>
                <w:color w:val="000087"/>
                <w:spacing w:val="-1"/>
              </w:rPr>
              <w:t>01</w:t>
            </w:r>
          </w:p>
        </w:tc>
        <w:tc>
          <w:tcPr>
            <w:tcW w:w="1375" w:type="dxa"/>
            <w:vAlign w:val="top"/>
          </w:tcPr>
          <w:p>
            <w:pPr>
              <w:ind w:left="423"/>
              <w:spacing w:before="54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-0.128***</w:t>
            </w:r>
          </w:p>
        </w:tc>
        <w:tc>
          <w:tcPr>
            <w:tcW w:w="978" w:type="dxa"/>
            <w:vAlign w:val="top"/>
          </w:tcPr>
          <w:p>
            <w:pPr>
              <w:ind w:left="309"/>
              <w:spacing w:before="35" w:line="22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[-4.491]</w:t>
            </w:r>
          </w:p>
        </w:tc>
      </w:tr>
      <w:tr>
        <w:trPr>
          <w:trHeight w:val="199" w:hRule="atLeast"/>
        </w:trPr>
        <w:tc>
          <w:tcPr>
            <w:tcW w:w="1307" w:type="dxa"/>
            <w:vAlign w:val="top"/>
            <w:vMerge w:val="restart"/>
            <w:tcBorders>
              <w:bottom w:val="nil"/>
            </w:tcBorders>
          </w:tcPr>
          <w:p>
            <w:pPr>
              <w:ind w:left="139"/>
              <w:spacing w:before="5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 High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-Low</w:t>
            </w:r>
          </w:p>
        </w:tc>
        <w:tc>
          <w:tcPr>
            <w:tcW w:w="1109" w:type="dxa"/>
            <w:vAlign w:val="top"/>
          </w:tcPr>
          <w:p>
            <w:pPr>
              <w:ind w:left="363"/>
              <w:spacing w:before="84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-0.033</w:t>
            </w:r>
          </w:p>
        </w:tc>
        <w:tc>
          <w:tcPr>
            <w:tcW w:w="1028" w:type="dxa"/>
            <w:vAlign w:val="top"/>
          </w:tcPr>
          <w:p>
            <w:pPr>
              <w:ind w:left="334"/>
              <w:spacing w:before="84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-0.024</w:t>
            </w:r>
          </w:p>
        </w:tc>
        <w:tc>
          <w:tcPr>
            <w:tcW w:w="1069" w:type="dxa"/>
            <w:vAlign w:val="top"/>
          </w:tcPr>
          <w:p>
            <w:pPr>
              <w:ind w:left="315"/>
              <w:spacing w:before="84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-0.036*</w:t>
            </w:r>
          </w:p>
        </w:tc>
        <w:tc>
          <w:tcPr>
            <w:tcW w:w="1107" w:type="dxa"/>
            <w:vAlign w:val="top"/>
          </w:tcPr>
          <w:p>
            <w:pPr>
              <w:ind w:left="306"/>
              <w:spacing w:before="84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-0.022**</w:t>
            </w:r>
          </w:p>
        </w:tc>
        <w:tc>
          <w:tcPr>
            <w:tcW w:w="1146" w:type="dxa"/>
            <w:vAlign w:val="top"/>
          </w:tcPr>
          <w:p>
            <w:pPr>
              <w:ind w:left="289"/>
              <w:spacing w:before="66" w:line="17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-0.049*★</w:t>
            </w:r>
          </w:p>
        </w:tc>
        <w:tc>
          <w:tcPr>
            <w:tcW w:w="1375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978" w:type="dxa"/>
            <w:vAlign w:val="top"/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91" w:hRule="atLeast"/>
        </w:trPr>
        <w:tc>
          <w:tcPr>
            <w:tcW w:w="1307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  <w:tcBorders>
              <w:bottom w:val="single" w:color="000000" w:sz="4" w:space="0"/>
            </w:tcBorders>
          </w:tcPr>
          <w:p>
            <w:pPr>
              <w:ind w:left="302"/>
              <w:spacing w:before="2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[-0.632]</w:t>
            </w:r>
          </w:p>
        </w:tc>
        <w:tc>
          <w:tcPr>
            <w:tcW w:w="1028" w:type="dxa"/>
            <w:vAlign w:val="top"/>
            <w:tcBorders>
              <w:bottom w:val="single" w:color="000000" w:sz="4" w:space="0"/>
            </w:tcBorders>
          </w:tcPr>
          <w:p>
            <w:pPr>
              <w:ind w:left="273"/>
              <w:spacing w:before="2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[-1.119]</w:t>
            </w:r>
          </w:p>
        </w:tc>
        <w:tc>
          <w:tcPr>
            <w:tcW w:w="1069" w:type="dxa"/>
            <w:vAlign w:val="top"/>
            <w:tcBorders>
              <w:bottom w:val="single" w:color="000000" w:sz="4" w:space="0"/>
            </w:tcBorders>
          </w:tcPr>
          <w:p>
            <w:pPr>
              <w:ind w:left="285"/>
              <w:spacing w:before="2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[-2.340]</w:t>
            </w:r>
          </w:p>
        </w:tc>
        <w:tc>
          <w:tcPr>
            <w:tcW w:w="1107" w:type="dxa"/>
            <w:vAlign w:val="top"/>
            <w:tcBorders>
              <w:bottom w:val="single" w:color="000000" w:sz="4" w:space="0"/>
            </w:tcBorders>
          </w:tcPr>
          <w:p>
            <w:pPr>
              <w:ind w:left="306"/>
              <w:spacing w:before="2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[-2.703]</w:t>
            </w:r>
          </w:p>
        </w:tc>
        <w:tc>
          <w:tcPr>
            <w:tcW w:w="1146" w:type="dxa"/>
            <w:vAlign w:val="top"/>
            <w:tcBorders>
              <w:bottom w:val="single" w:color="000000" w:sz="4" w:space="0"/>
            </w:tcBorders>
          </w:tcPr>
          <w:p>
            <w:pPr>
              <w:ind w:left="329"/>
              <w:spacing w:before="26" w:line="22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[-3.274]</w:t>
            </w:r>
          </w:p>
        </w:tc>
        <w:tc>
          <w:tcPr>
            <w:tcW w:w="1375" w:type="dxa"/>
            <w:vAlign w:val="top"/>
            <w:tcBorders>
              <w:bottom w:val="single" w:color="000000" w:sz="4" w:space="0"/>
            </w:tcBorders>
          </w:tcPr>
          <w:p>
            <w:pPr>
              <w:spacing w:line="180" w:lineRule="exact"/>
              <w:rPr>
                <w:rFonts w:ascii="Arial"/>
                <w:sz w:val="15"/>
              </w:rPr>
            </w:pPr>
            <w:r/>
          </w:p>
        </w:tc>
        <w:tc>
          <w:tcPr>
            <w:tcW w:w="978" w:type="dxa"/>
            <w:vAlign w:val="top"/>
            <w:tcBorders>
              <w:bottom w:val="single" w:color="000000" w:sz="4" w:space="0"/>
            </w:tcBorders>
          </w:tcPr>
          <w:p>
            <w:pPr>
              <w:spacing w:line="180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spacing w:before="3"/>
        <w:rPr/>
      </w:pPr>
      <w:r/>
    </w:p>
    <w:tbl>
      <w:tblPr>
        <w:tblStyle w:val="TableNormal"/>
        <w:tblW w:w="9129" w:type="dxa"/>
        <w:tblInd w:w="67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12"/>
        <w:gridCol w:w="1254"/>
        <w:gridCol w:w="811"/>
        <w:gridCol w:w="1026"/>
        <w:gridCol w:w="1060"/>
        <w:gridCol w:w="1161"/>
        <w:gridCol w:w="733"/>
        <w:gridCol w:w="990"/>
        <w:gridCol w:w="982"/>
      </w:tblGrid>
      <w:tr>
        <w:trPr>
          <w:trHeight w:val="234" w:hRule="atLeast"/>
        </w:trPr>
        <w:tc>
          <w:tcPr>
            <w:tcW w:w="9129" w:type="dxa"/>
            <w:vAlign w:val="top"/>
            <w:gridSpan w:val="9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159"/>
              <w:spacing w:before="76" w:line="19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Panel B:Double-sorted by ST and Market Capitaliz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ation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in Size Groups</w:t>
            </w:r>
          </w:p>
        </w:tc>
      </w:tr>
      <w:tr>
        <w:trPr>
          <w:trHeight w:val="498" w:hRule="atLeast"/>
        </w:trPr>
        <w:tc>
          <w:tcPr>
            <w:tcW w:w="111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07"/>
              <w:spacing w:before="72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Equal-weighted</w:t>
            </w:r>
          </w:p>
          <w:p>
            <w:pPr>
              <w:ind w:left="328"/>
              <w:spacing w:before="145" w:line="10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3590"/>
                <w:spacing w:val="-1"/>
                <w:position w:val="-2"/>
              </w:rPr>
              <w:t>Full</w:t>
            </w:r>
          </w:p>
        </w:tc>
        <w:tc>
          <w:tcPr>
            <w:tcW w:w="81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46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Big</w:t>
            </w:r>
          </w:p>
        </w:tc>
        <w:tc>
          <w:tcPr>
            <w:tcW w:w="102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ind w:left="363"/>
              <w:spacing w:before="45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Smal</w:t>
            </w:r>
          </w:p>
        </w:tc>
        <w:tc>
          <w:tcPr>
            <w:tcW w:w="10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316"/>
              <w:spacing w:before="4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Micro</w:t>
            </w:r>
          </w:p>
        </w:tc>
        <w:tc>
          <w:tcPr>
            <w:tcW w:w="11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17" w:right="40" w:hanging="20"/>
              <w:spacing w:before="92" w:line="26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Value-weighted</w:t>
            </w:r>
            <w:r>
              <w:rPr>
                <w:rFonts w:ascii="SimSun" w:hAnsi="SimSun" w:eastAsia="SimSun" w:cs="SimSun"/>
                <w:sz w:val="14"/>
                <w:szCs w:val="14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Full</w:t>
            </w:r>
          </w:p>
        </w:tc>
        <w:tc>
          <w:tcPr>
            <w:tcW w:w="73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45"/>
              <w:spacing w:before="46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Big</w:t>
            </w:r>
          </w:p>
        </w:tc>
        <w:tc>
          <w:tcPr>
            <w:tcW w:w="99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ind w:left="332"/>
              <w:spacing w:before="45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Small</w:t>
            </w:r>
          </w:p>
        </w:tc>
        <w:tc>
          <w:tcPr>
            <w:tcW w:w="9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323"/>
              <w:spacing w:before="4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Micrc</w:t>
            </w:r>
          </w:p>
        </w:tc>
      </w:tr>
      <w:tr>
        <w:trPr>
          <w:trHeight w:val="296" w:hRule="atLeast"/>
        </w:trPr>
        <w:tc>
          <w:tcPr>
            <w:tcW w:w="1112" w:type="dxa"/>
            <w:vAlign w:val="top"/>
            <w:tcBorders>
              <w:top w:val="single" w:color="000000" w:sz="4" w:space="0"/>
            </w:tcBorders>
          </w:tcPr>
          <w:p>
            <w:pPr>
              <w:ind w:left="129"/>
              <w:spacing w:before="12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Avg.N</w:t>
            </w:r>
          </w:p>
        </w:tc>
        <w:tc>
          <w:tcPr>
            <w:tcW w:w="1254" w:type="dxa"/>
            <w:vAlign w:val="top"/>
            <w:tcBorders>
              <w:top w:val="single" w:color="000000" w:sz="4" w:space="0"/>
            </w:tcBorders>
          </w:tcPr>
          <w:p>
            <w:pPr>
              <w:ind w:left="328"/>
              <w:spacing w:before="144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501.6</w:t>
            </w:r>
          </w:p>
        </w:tc>
        <w:tc>
          <w:tcPr>
            <w:tcW w:w="811" w:type="dxa"/>
            <w:vAlign w:val="top"/>
            <w:tcBorders>
              <w:top w:val="single" w:color="000000" w:sz="4" w:space="0"/>
            </w:tcBorders>
          </w:tcPr>
          <w:p>
            <w:pPr>
              <w:ind w:left="74"/>
              <w:spacing w:before="144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11.8</w:t>
            </w:r>
          </w:p>
        </w:tc>
        <w:tc>
          <w:tcPr>
            <w:tcW w:w="1026" w:type="dxa"/>
            <w:vAlign w:val="top"/>
            <w:tcBorders>
              <w:top w:val="single" w:color="000000" w:sz="4" w:space="0"/>
            </w:tcBorders>
          </w:tcPr>
          <w:p>
            <w:pPr>
              <w:ind w:left="262"/>
              <w:spacing w:before="14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54.3</w:t>
            </w:r>
          </w:p>
        </w:tc>
        <w:tc>
          <w:tcPr>
            <w:tcW w:w="1060" w:type="dxa"/>
            <w:vAlign w:val="top"/>
            <w:tcBorders>
              <w:top w:val="single" w:color="000000" w:sz="4" w:space="0"/>
            </w:tcBorders>
          </w:tcPr>
          <w:p>
            <w:pPr>
              <w:ind w:left="316"/>
              <w:spacing w:before="14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435.5</w:t>
            </w:r>
          </w:p>
        </w:tc>
        <w:tc>
          <w:tcPr>
            <w:tcW w:w="1161" w:type="dxa"/>
            <w:vAlign w:val="top"/>
            <w:tcBorders>
              <w:top w:val="single" w:color="000000" w:sz="4" w:space="0"/>
            </w:tcBorders>
          </w:tcPr>
          <w:p>
            <w:pPr>
              <w:ind w:left="217"/>
              <w:spacing w:before="144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501.6</w:t>
            </w:r>
          </w:p>
        </w:tc>
        <w:tc>
          <w:tcPr>
            <w:tcW w:w="733" w:type="dxa"/>
            <w:vAlign w:val="top"/>
            <w:tcBorders>
              <w:top w:val="single" w:color="000000" w:sz="4" w:space="0"/>
            </w:tcBorders>
          </w:tcPr>
          <w:p>
            <w:pPr>
              <w:ind w:left="45"/>
              <w:spacing w:before="144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11.8</w:t>
            </w:r>
          </w:p>
        </w:tc>
        <w:tc>
          <w:tcPr>
            <w:tcW w:w="990" w:type="dxa"/>
            <w:vAlign w:val="top"/>
            <w:tcBorders>
              <w:top w:val="single" w:color="000000" w:sz="4" w:space="0"/>
            </w:tcBorders>
          </w:tcPr>
          <w:p>
            <w:pPr>
              <w:ind w:left="372"/>
              <w:spacing w:before="14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54.3</w:t>
            </w:r>
          </w:p>
        </w:tc>
        <w:tc>
          <w:tcPr>
            <w:tcW w:w="982" w:type="dxa"/>
            <w:vAlign w:val="top"/>
            <w:tcBorders>
              <w:top w:val="single" w:color="000000" w:sz="4" w:space="0"/>
            </w:tcBorders>
          </w:tcPr>
          <w:p>
            <w:pPr>
              <w:ind w:left="323"/>
              <w:spacing w:before="145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435.5</w:t>
            </w:r>
          </w:p>
        </w:tc>
      </w:tr>
      <w:tr>
        <w:trPr>
          <w:trHeight w:val="211" w:hRule="atLeast"/>
        </w:trPr>
        <w:tc>
          <w:tcPr>
            <w:tcW w:w="1112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55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1(Low)</w:t>
            </w:r>
          </w:p>
        </w:tc>
        <w:tc>
          <w:tcPr>
            <w:tcW w:w="1254" w:type="dxa"/>
            <w:vAlign w:val="top"/>
          </w:tcPr>
          <w:p>
            <w:pPr>
              <w:ind w:left="298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0.0200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108" w:line="9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0.046*</w:t>
            </w:r>
          </w:p>
        </w:tc>
        <w:tc>
          <w:tcPr>
            <w:tcW w:w="1026" w:type="dxa"/>
            <w:vAlign w:val="top"/>
          </w:tcPr>
          <w:p>
            <w:pPr>
              <w:ind w:left="292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0.065*</w:t>
            </w:r>
          </w:p>
        </w:tc>
        <w:tc>
          <w:tcPr>
            <w:tcW w:w="1060" w:type="dxa"/>
            <w:vAlign w:val="top"/>
          </w:tcPr>
          <w:p>
            <w:pPr>
              <w:ind w:left="227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0.019</w:t>
            </w:r>
          </w:p>
        </w:tc>
        <w:tc>
          <w:tcPr>
            <w:tcW w:w="1161" w:type="dxa"/>
            <w:vAlign w:val="top"/>
          </w:tcPr>
          <w:p>
            <w:pPr>
              <w:ind w:left="207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0.054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0.038*</w:t>
            </w:r>
          </w:p>
        </w:tc>
        <w:tc>
          <w:tcPr>
            <w:tcW w:w="990" w:type="dxa"/>
            <w:vAlign w:val="top"/>
          </w:tcPr>
          <w:p>
            <w:pPr>
              <w:ind w:left="332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0.060</w:t>
            </w:r>
          </w:p>
        </w:tc>
        <w:tc>
          <w:tcPr>
            <w:tcW w:w="982" w:type="dxa"/>
            <w:vAlign w:val="top"/>
          </w:tcPr>
          <w:p>
            <w:pPr>
              <w:ind w:left="323"/>
              <w:spacing w:before="88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0.059</w:t>
            </w:r>
          </w:p>
        </w:tc>
      </w:tr>
      <w:tr>
        <w:trPr>
          <w:trHeight w:val="167" w:hRule="atLeast"/>
        </w:trPr>
        <w:tc>
          <w:tcPr>
            <w:tcW w:w="111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4" w:type="dxa"/>
            <w:vAlign w:val="top"/>
          </w:tcPr>
          <w:p>
            <w:pPr>
              <w:ind w:left="318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[4.065]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[5.477]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[6.010]</w:t>
            </w:r>
          </w:p>
        </w:tc>
        <w:tc>
          <w:tcPr>
            <w:tcW w:w="1060" w:type="dxa"/>
            <w:vAlign w:val="top"/>
          </w:tcPr>
          <w:p>
            <w:pPr>
              <w:ind w:left="246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[4.357]</w:t>
            </w:r>
          </w:p>
        </w:tc>
        <w:tc>
          <w:tcPr>
            <w:tcW w:w="1161" w:type="dxa"/>
            <w:vAlign w:val="top"/>
          </w:tcPr>
          <w:p>
            <w:pPr>
              <w:ind w:left="207"/>
              <w:spacing w:before="5" w:line="20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[5.850]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[4.88</w:t>
            </w:r>
            <w:r>
              <w:rPr>
                <w:rFonts w:ascii="SimSun" w:hAnsi="SimSun" w:eastAsia="SimSun" w:cs="SimSun"/>
                <w:sz w:val="14"/>
                <w:szCs w:val="14"/>
                <w:color w:val="8D3800"/>
                <w:spacing w:val="-1"/>
              </w:rPr>
              <w:t>6]</w:t>
            </w:r>
          </w:p>
        </w:tc>
        <w:tc>
          <w:tcPr>
            <w:tcW w:w="990" w:type="dxa"/>
            <w:vAlign w:val="top"/>
          </w:tcPr>
          <w:p>
            <w:pPr>
              <w:ind w:left="262"/>
              <w:spacing w:before="5" w:line="20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[5.316]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25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[6.445]</w:t>
            </w:r>
          </w:p>
        </w:tc>
      </w:tr>
      <w:tr>
        <w:trPr>
          <w:trHeight w:val="162" w:hRule="atLeast"/>
        </w:trPr>
        <w:tc>
          <w:tcPr>
            <w:tcW w:w="1112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70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2</w:t>
            </w:r>
          </w:p>
        </w:tc>
        <w:tc>
          <w:tcPr>
            <w:tcW w:w="1254" w:type="dxa"/>
            <w:vAlign w:val="top"/>
          </w:tcPr>
          <w:p>
            <w:pPr>
              <w:ind w:left="318"/>
              <w:spacing w:before="50" w:line="10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0.000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40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0.017*</w:t>
            </w:r>
          </w:p>
        </w:tc>
        <w:tc>
          <w:tcPr>
            <w:tcW w:w="1026" w:type="dxa"/>
            <w:vAlign w:val="top"/>
          </w:tcPr>
          <w:p>
            <w:pPr>
              <w:ind w:left="192"/>
              <w:spacing w:before="20" w:line="17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0.020**☆</w:t>
            </w:r>
          </w:p>
        </w:tc>
        <w:tc>
          <w:tcPr>
            <w:tcW w:w="1060" w:type="dxa"/>
            <w:vAlign w:val="top"/>
          </w:tcPr>
          <w:p>
            <w:pPr>
              <w:ind w:left="286"/>
              <w:spacing w:before="50" w:line="10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-0.002</w:t>
            </w:r>
          </w:p>
        </w:tc>
        <w:tc>
          <w:tcPr>
            <w:tcW w:w="1161" w:type="dxa"/>
            <w:vAlign w:val="top"/>
          </w:tcPr>
          <w:p>
            <w:pPr>
              <w:ind w:left="187"/>
              <w:spacing w:before="20" w:line="17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0.013*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40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0.013</w:t>
            </w:r>
          </w:p>
        </w:tc>
        <w:tc>
          <w:tcPr>
            <w:tcW w:w="990" w:type="dxa"/>
            <w:vAlign w:val="top"/>
          </w:tcPr>
          <w:p>
            <w:pPr>
              <w:ind w:left="302"/>
              <w:spacing w:before="20" w:line="17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0.019*</w:t>
            </w:r>
          </w:p>
        </w:tc>
        <w:tc>
          <w:tcPr>
            <w:tcW w:w="982" w:type="dxa"/>
            <w:vAlign w:val="top"/>
          </w:tcPr>
          <w:p>
            <w:pPr>
              <w:ind w:left="323"/>
              <w:spacing w:before="40" w:line="112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0.011</w:t>
            </w:r>
          </w:p>
        </w:tc>
      </w:tr>
      <w:tr>
        <w:trPr>
          <w:trHeight w:val="176" w:hRule="atLeast"/>
        </w:trPr>
        <w:tc>
          <w:tcPr>
            <w:tcW w:w="111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4" w:type="dxa"/>
            <w:vAlign w:val="top"/>
          </w:tcPr>
          <w:p>
            <w:pPr>
              <w:ind w:left="308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[0.162]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[3.174]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[4.226]</w:t>
            </w:r>
          </w:p>
        </w:tc>
        <w:tc>
          <w:tcPr>
            <w:tcW w:w="1060" w:type="dxa"/>
            <w:vAlign w:val="top"/>
          </w:tcPr>
          <w:p>
            <w:pPr>
              <w:ind w:left="246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[-0.787</w:t>
            </w:r>
          </w:p>
        </w:tc>
        <w:tc>
          <w:tcPr>
            <w:tcW w:w="1161" w:type="dxa"/>
            <w:vAlign w:val="top"/>
          </w:tcPr>
          <w:p>
            <w:pPr>
              <w:ind w:left="217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[2.777]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[2.286]</w:t>
            </w:r>
          </w:p>
        </w:tc>
        <w:tc>
          <w:tcPr>
            <w:tcW w:w="990" w:type="dxa"/>
            <w:vAlign w:val="top"/>
          </w:tcPr>
          <w:p>
            <w:pPr>
              <w:ind w:left="262"/>
              <w:spacing w:before="36" w:line="17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[3.489]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16" w:line="19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[2.385]</w:t>
            </w:r>
          </w:p>
        </w:tc>
      </w:tr>
      <w:tr>
        <w:trPr>
          <w:trHeight w:val="178" w:hRule="atLeast"/>
        </w:trPr>
        <w:tc>
          <w:tcPr>
            <w:tcW w:w="1112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6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3</w:t>
            </w:r>
          </w:p>
        </w:tc>
        <w:tc>
          <w:tcPr>
            <w:tcW w:w="1254" w:type="dxa"/>
            <w:vAlign w:val="top"/>
          </w:tcPr>
          <w:p>
            <w:pPr>
              <w:ind w:left="328"/>
              <w:spacing w:before="72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0.000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52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0.025*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12" w:line="20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0.011★</w:t>
            </w:r>
          </w:p>
        </w:tc>
        <w:tc>
          <w:tcPr>
            <w:tcW w:w="1060" w:type="dxa"/>
            <w:vAlign w:val="top"/>
          </w:tcPr>
          <w:p>
            <w:pPr>
              <w:ind w:left="286"/>
              <w:spacing w:before="62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</w:t>
            </w:r>
          </w:p>
        </w:tc>
        <w:tc>
          <w:tcPr>
            <w:tcW w:w="1161" w:type="dxa"/>
            <w:vAlign w:val="top"/>
          </w:tcPr>
          <w:p>
            <w:pPr>
              <w:ind w:left="257"/>
              <w:spacing w:before="32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0.014*★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42" w:line="16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0.0240</w:t>
            </w:r>
          </w:p>
        </w:tc>
        <w:tc>
          <w:tcPr>
            <w:tcW w:w="990" w:type="dxa"/>
            <w:vAlign w:val="top"/>
          </w:tcPr>
          <w:p>
            <w:pPr>
              <w:ind w:left="233"/>
              <w:spacing w:before="12" w:line="20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0.016*★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62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0.009**</w:t>
            </w:r>
          </w:p>
        </w:tc>
      </w:tr>
      <w:tr>
        <w:trPr>
          <w:trHeight w:val="161" w:hRule="atLeast"/>
        </w:trPr>
        <w:tc>
          <w:tcPr>
            <w:tcW w:w="111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4" w:type="dxa"/>
            <w:vAlign w:val="top"/>
          </w:tcPr>
          <w:p>
            <w:pPr>
              <w:ind w:left="328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[0.130]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[4.261]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[2.658]</w:t>
            </w:r>
          </w:p>
        </w:tc>
        <w:tc>
          <w:tcPr>
            <w:tcW w:w="1060" w:type="dxa"/>
            <w:vAlign w:val="top"/>
          </w:tcPr>
          <w:p>
            <w:pPr>
              <w:ind w:left="217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[-0.266]</w:t>
            </w:r>
          </w:p>
        </w:tc>
        <w:tc>
          <w:tcPr>
            <w:tcW w:w="1161" w:type="dxa"/>
            <w:vAlign w:val="top"/>
          </w:tcPr>
          <w:p>
            <w:pPr>
              <w:ind w:left="217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[3.275]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[3.815]</w:t>
            </w:r>
          </w:p>
        </w:tc>
        <w:tc>
          <w:tcPr>
            <w:tcW w:w="990" w:type="dxa"/>
            <w:vAlign w:val="top"/>
          </w:tcPr>
          <w:p>
            <w:pPr>
              <w:ind w:left="262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[3.112]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12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[2.365]</w:t>
            </w:r>
          </w:p>
        </w:tc>
      </w:tr>
      <w:tr>
        <w:trPr>
          <w:trHeight w:val="187" w:hRule="atLeast"/>
        </w:trPr>
        <w:tc>
          <w:tcPr>
            <w:tcW w:w="1112" w:type="dxa"/>
            <w:vAlign w:val="top"/>
          </w:tcPr>
          <w:p>
            <w:pPr>
              <w:ind w:left="129"/>
              <w:spacing w:before="73" w:line="104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4</w:t>
            </w:r>
          </w:p>
        </w:tc>
        <w:tc>
          <w:tcPr>
            <w:tcW w:w="1254" w:type="dxa"/>
            <w:vAlign w:val="top"/>
          </w:tcPr>
          <w:p>
            <w:pPr>
              <w:ind w:left="298"/>
              <w:spacing w:before="54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-0.005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23" w:line="20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0.032*☆</w:t>
            </w:r>
          </w:p>
        </w:tc>
        <w:tc>
          <w:tcPr>
            <w:tcW w:w="1026" w:type="dxa"/>
            <w:vAlign w:val="top"/>
          </w:tcPr>
          <w:p>
            <w:pPr>
              <w:ind w:left="292"/>
              <w:spacing w:before="53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0.017*</w:t>
            </w:r>
          </w:p>
        </w:tc>
        <w:tc>
          <w:tcPr>
            <w:tcW w:w="1060" w:type="dxa"/>
            <w:vAlign w:val="top"/>
          </w:tcPr>
          <w:p>
            <w:pPr>
              <w:ind w:left="246"/>
              <w:spacing w:before="54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-0.006*</w:t>
            </w:r>
          </w:p>
        </w:tc>
        <w:tc>
          <w:tcPr>
            <w:tcW w:w="1161" w:type="dxa"/>
            <w:vAlign w:val="top"/>
          </w:tcPr>
          <w:p>
            <w:pPr>
              <w:ind w:left="257"/>
              <w:spacing w:before="23" w:line="20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0.016*★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54" w:line="16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0.028*</w:t>
            </w:r>
          </w:p>
        </w:tc>
        <w:tc>
          <w:tcPr>
            <w:tcW w:w="990" w:type="dxa"/>
            <w:vAlign w:val="top"/>
          </w:tcPr>
          <w:p>
            <w:pPr>
              <w:ind w:left="302"/>
              <w:spacing w:before="53" w:line="16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0.016*</w:t>
            </w:r>
          </w:p>
        </w:tc>
        <w:tc>
          <w:tcPr>
            <w:tcW w:w="982" w:type="dxa"/>
            <w:vAlign w:val="top"/>
          </w:tcPr>
          <w:p>
            <w:pPr>
              <w:ind w:left="212"/>
              <w:spacing w:before="23" w:line="20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0.013*★</w:t>
            </w:r>
          </w:p>
        </w:tc>
      </w:tr>
      <w:tr>
        <w:trPr>
          <w:trHeight w:val="156" w:hRule="atLeast"/>
        </w:trPr>
        <w:tc>
          <w:tcPr>
            <w:tcW w:w="1112" w:type="dxa"/>
            <w:vAlign w:val="top"/>
          </w:tcPr>
          <w:p>
            <w:pPr>
              <w:spacing w:line="145" w:lineRule="exact"/>
              <w:rPr>
                <w:rFonts w:ascii="Arial"/>
                <w:sz w:val="12"/>
              </w:rPr>
            </w:pPr>
            <w:r/>
          </w:p>
        </w:tc>
        <w:tc>
          <w:tcPr>
            <w:tcW w:w="1254" w:type="dxa"/>
            <w:vAlign w:val="top"/>
          </w:tcPr>
          <w:p>
            <w:pPr>
              <w:ind w:left="367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[-2.287]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[3.142]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[3.340]</w:t>
            </w:r>
          </w:p>
        </w:tc>
        <w:tc>
          <w:tcPr>
            <w:tcW w:w="1060" w:type="dxa"/>
            <w:vAlign w:val="top"/>
          </w:tcPr>
          <w:p>
            <w:pPr>
              <w:ind w:left="217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[-2.608]</w:t>
            </w:r>
          </w:p>
        </w:tc>
        <w:tc>
          <w:tcPr>
            <w:tcW w:w="1161" w:type="dxa"/>
            <w:vAlign w:val="top"/>
          </w:tcPr>
          <w:p>
            <w:pPr>
              <w:ind w:left="217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[3.312]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[2.880]</w:t>
            </w:r>
          </w:p>
        </w:tc>
        <w:tc>
          <w:tcPr>
            <w:tcW w:w="990" w:type="dxa"/>
            <w:vAlign w:val="top"/>
          </w:tcPr>
          <w:p>
            <w:pPr>
              <w:ind w:left="262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[2.373]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24" w:line="16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[2.976]</w:t>
            </w:r>
          </w:p>
        </w:tc>
      </w:tr>
      <w:tr>
        <w:trPr>
          <w:trHeight w:val="179" w:hRule="atLeast"/>
        </w:trPr>
        <w:tc>
          <w:tcPr>
            <w:tcW w:w="1112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1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1254" w:type="dxa"/>
            <w:vAlign w:val="top"/>
          </w:tcPr>
          <w:p>
            <w:pPr>
              <w:ind w:left="318"/>
              <w:spacing w:before="60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4C8E"/>
                <w:spacing w:val="-1"/>
                <w:position w:val="-2"/>
              </w:rPr>
              <w:t>-0.014*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30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0.059*★</w:t>
            </w:r>
          </w:p>
        </w:tc>
        <w:tc>
          <w:tcPr>
            <w:tcW w:w="1026" w:type="dxa"/>
            <w:vAlign w:val="top"/>
          </w:tcPr>
          <w:p>
            <w:pPr>
              <w:ind w:left="332"/>
              <w:spacing w:before="80" w:line="8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7C0C00"/>
                <w:spacing w:val="-2"/>
                <w:position w:val="-3"/>
              </w:rPr>
              <w:t>0.002</w:t>
            </w:r>
          </w:p>
        </w:tc>
        <w:tc>
          <w:tcPr>
            <w:tcW w:w="1060" w:type="dxa"/>
            <w:vAlign w:val="top"/>
          </w:tcPr>
          <w:p>
            <w:pPr>
              <w:ind w:left="256"/>
              <w:spacing w:before="30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-0.014*★</w:t>
            </w:r>
          </w:p>
        </w:tc>
        <w:tc>
          <w:tcPr>
            <w:tcW w:w="1161" w:type="dxa"/>
            <w:vAlign w:val="top"/>
          </w:tcPr>
          <w:p>
            <w:pPr>
              <w:ind w:left="217"/>
              <w:spacing w:before="60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0.024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60" w:line="10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0.057*</w:t>
            </w:r>
          </w:p>
        </w:tc>
        <w:tc>
          <w:tcPr>
            <w:tcW w:w="990" w:type="dxa"/>
            <w:vAlign w:val="top"/>
          </w:tcPr>
          <w:p>
            <w:pPr>
              <w:ind w:left="332"/>
              <w:spacing w:before="80" w:line="8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3"/>
              </w:rPr>
              <w:t>0.026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50" w:line="11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0.016**</w:t>
            </w:r>
          </w:p>
        </w:tc>
      </w:tr>
      <w:tr>
        <w:trPr>
          <w:trHeight w:val="206" w:hRule="atLeast"/>
        </w:trPr>
        <w:tc>
          <w:tcPr>
            <w:tcW w:w="111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4" w:type="dxa"/>
            <w:vAlign w:val="top"/>
          </w:tcPr>
          <w:p>
            <w:pPr>
              <w:ind w:left="367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[-4.653]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[2.139]</w:t>
            </w:r>
          </w:p>
        </w:tc>
        <w:tc>
          <w:tcPr>
            <w:tcW w:w="1026" w:type="dxa"/>
            <w:vAlign w:val="top"/>
          </w:tcPr>
          <w:p>
            <w:pPr>
              <w:ind w:left="262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[0.129]</w:t>
            </w:r>
          </w:p>
        </w:tc>
        <w:tc>
          <w:tcPr>
            <w:tcW w:w="1060" w:type="dxa"/>
            <w:vAlign w:val="top"/>
          </w:tcPr>
          <w:p>
            <w:pPr>
              <w:ind w:left="217"/>
              <w:spacing w:before="29" w:line="21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[-4.739]</w:t>
            </w:r>
          </w:p>
        </w:tc>
        <w:tc>
          <w:tcPr>
            <w:tcW w:w="1161" w:type="dxa"/>
            <w:vAlign w:val="top"/>
          </w:tcPr>
          <w:p>
            <w:pPr>
              <w:ind w:left="197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5"/>
              </w:rPr>
              <w:t>[2.518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[2.094]</w:t>
            </w:r>
          </w:p>
        </w:tc>
        <w:tc>
          <w:tcPr>
            <w:tcW w:w="990" w:type="dxa"/>
            <w:vAlign w:val="top"/>
          </w:tcPr>
          <w:p>
            <w:pPr>
              <w:ind w:left="262"/>
              <w:spacing w:before="1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[1.433]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9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[2.3251</w:t>
            </w:r>
          </w:p>
        </w:tc>
      </w:tr>
      <w:tr>
        <w:trPr>
          <w:trHeight w:val="213" w:hRule="atLeast"/>
        </w:trPr>
        <w:tc>
          <w:tcPr>
            <w:tcW w:w="1112" w:type="dxa"/>
            <w:vAlign w:val="top"/>
          </w:tcPr>
          <w:p>
            <w:pPr>
              <w:ind w:left="139"/>
              <w:spacing w:before="64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ST High-Low</w:t>
            </w:r>
          </w:p>
        </w:tc>
        <w:tc>
          <w:tcPr>
            <w:tcW w:w="1254" w:type="dxa"/>
            <w:vAlign w:val="top"/>
          </w:tcPr>
          <w:p>
            <w:pPr>
              <w:ind w:left="268"/>
              <w:spacing w:before="55" w:line="19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-0.034*☆★</w:t>
            </w:r>
          </w:p>
        </w:tc>
        <w:tc>
          <w:tcPr>
            <w:tcW w:w="811" w:type="dxa"/>
            <w:vAlign w:val="top"/>
          </w:tcPr>
          <w:p>
            <w:pPr>
              <w:ind w:left="74"/>
              <w:spacing w:before="95" w:line="10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0.013</w:t>
            </w:r>
          </w:p>
        </w:tc>
        <w:tc>
          <w:tcPr>
            <w:tcW w:w="1026" w:type="dxa"/>
            <w:vAlign w:val="top"/>
          </w:tcPr>
          <w:p>
            <w:pPr>
              <w:ind w:left="192"/>
              <w:spacing w:before="55" w:line="19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-0.064*☆</w:t>
            </w:r>
          </w:p>
        </w:tc>
        <w:tc>
          <w:tcPr>
            <w:tcW w:w="1060" w:type="dxa"/>
            <w:vAlign w:val="top"/>
          </w:tcPr>
          <w:p>
            <w:pPr>
              <w:ind w:left="246"/>
              <w:spacing w:before="85" w:line="11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-0.033*</w:t>
            </w:r>
          </w:p>
        </w:tc>
        <w:tc>
          <w:tcPr>
            <w:tcW w:w="1161" w:type="dxa"/>
            <w:vAlign w:val="top"/>
          </w:tcPr>
          <w:p>
            <w:pPr>
              <w:ind w:left="257"/>
              <w:spacing w:before="95" w:line="10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-0.030**</w:t>
            </w:r>
          </w:p>
        </w:tc>
        <w:tc>
          <w:tcPr>
            <w:tcW w:w="733" w:type="dxa"/>
            <w:vAlign w:val="top"/>
          </w:tcPr>
          <w:p>
            <w:pPr>
              <w:ind w:left="45"/>
              <w:spacing w:before="95" w:line="10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0.020</w:t>
            </w:r>
          </w:p>
        </w:tc>
        <w:tc>
          <w:tcPr>
            <w:tcW w:w="990" w:type="dxa"/>
            <w:vAlign w:val="top"/>
          </w:tcPr>
          <w:p>
            <w:pPr>
              <w:ind w:left="302"/>
              <w:spacing w:before="95" w:line="107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-0.034</w:t>
            </w:r>
          </w:p>
        </w:tc>
        <w:tc>
          <w:tcPr>
            <w:tcW w:w="982" w:type="dxa"/>
            <w:vAlign w:val="top"/>
          </w:tcPr>
          <w:p>
            <w:pPr>
              <w:ind w:left="253"/>
              <w:spacing w:before="65" w:line="18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-0.044*</w:t>
            </w:r>
          </w:p>
        </w:tc>
      </w:tr>
      <w:tr>
        <w:trPr>
          <w:trHeight w:val="176" w:hRule="atLeast"/>
        </w:trPr>
        <w:tc>
          <w:tcPr>
            <w:tcW w:w="1112" w:type="dxa"/>
            <w:vAlign w:val="top"/>
            <w:tcBorders>
              <w:bottom w:val="single" w:color="000000" w:sz="4" w:space="0"/>
            </w:tcBorders>
          </w:tcPr>
          <w:p>
            <w:pPr>
              <w:ind w:left="129"/>
              <w:spacing w:before="40" w:line="16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t-Stat</w:t>
            </w:r>
          </w:p>
        </w:tc>
        <w:tc>
          <w:tcPr>
            <w:tcW w:w="1254" w:type="dxa"/>
            <w:vAlign w:val="top"/>
            <w:tcBorders>
              <w:bottom w:val="single" w:color="000000" w:sz="4" w:space="0"/>
            </w:tcBorders>
          </w:tcPr>
          <w:p>
            <w:pPr>
              <w:ind w:left="367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[-5.223]</w:t>
            </w:r>
          </w:p>
        </w:tc>
        <w:tc>
          <w:tcPr>
            <w:tcW w:w="811" w:type="dxa"/>
            <w:vAlign w:val="top"/>
            <w:tcBorders>
              <w:bottom w:val="single" w:color="000000" w:sz="4" w:space="0"/>
            </w:tcBorders>
          </w:tcPr>
          <w:p>
            <w:pPr>
              <w:ind w:left="74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[0.450]</w:t>
            </w:r>
          </w:p>
        </w:tc>
        <w:tc>
          <w:tcPr>
            <w:tcW w:w="1026" w:type="dxa"/>
            <w:vAlign w:val="top"/>
            <w:tcBorders>
              <w:bottom w:val="single" w:color="000000" w:sz="4" w:space="0"/>
            </w:tcBorders>
          </w:tcPr>
          <w:p>
            <w:pPr>
              <w:ind w:left="222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[-3.522]</w:t>
            </w:r>
          </w:p>
        </w:tc>
        <w:tc>
          <w:tcPr>
            <w:tcW w:w="1060" w:type="dxa"/>
            <w:vAlign w:val="top"/>
            <w:tcBorders>
              <w:bottom w:val="single" w:color="000000" w:sz="4" w:space="0"/>
            </w:tcBorders>
          </w:tcPr>
          <w:p>
            <w:pPr>
              <w:ind w:left="217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[-6.292]</w:t>
            </w:r>
          </w:p>
        </w:tc>
        <w:tc>
          <w:tcPr>
            <w:tcW w:w="1161" w:type="dxa"/>
            <w:vAlign w:val="top"/>
            <w:tcBorders>
              <w:bottom w:val="single" w:color="000000" w:sz="4" w:space="0"/>
            </w:tcBorders>
          </w:tcPr>
          <w:p>
            <w:pPr>
              <w:ind w:left="257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[-2.226]</w:t>
            </w:r>
          </w:p>
        </w:tc>
        <w:tc>
          <w:tcPr>
            <w:tcW w:w="733" w:type="dxa"/>
            <w:vAlign w:val="top"/>
            <w:tcBorders>
              <w:bottom w:val="single" w:color="000000" w:sz="4" w:space="0"/>
            </w:tcBorders>
          </w:tcPr>
          <w:p>
            <w:pPr>
              <w:ind w:left="45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[0.689]</w:t>
            </w:r>
          </w:p>
        </w:tc>
        <w:tc>
          <w:tcPr>
            <w:tcW w:w="990" w:type="dxa"/>
            <w:vAlign w:val="top"/>
            <w:tcBorders>
              <w:bottom w:val="single" w:color="000000" w:sz="4" w:space="0"/>
            </w:tcBorders>
          </w:tcPr>
          <w:p>
            <w:pPr>
              <w:ind w:left="233"/>
              <w:spacing w:before="20" w:line="19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[-1.605]</w:t>
            </w:r>
          </w:p>
        </w:tc>
        <w:tc>
          <w:tcPr>
            <w:tcW w:w="982" w:type="dxa"/>
            <w:vAlign w:val="top"/>
            <w:tcBorders>
              <w:bottom w:val="single" w:color="000000" w:sz="4" w:space="0"/>
            </w:tcBorders>
          </w:tcPr>
          <w:p>
            <w:pPr>
              <w:ind w:left="212"/>
              <w:spacing w:before="30" w:line="179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[-3.796]</w:t>
            </w:r>
          </w:p>
        </w:tc>
      </w:tr>
    </w:tbl>
    <w:p>
      <w:pPr>
        <w:pStyle w:val="BodyText"/>
        <w:ind w:left="670" w:right="648"/>
        <w:spacing w:before="90" w:line="229" w:lineRule="auto"/>
        <w:jc w:val="both"/>
        <w:rPr>
          <w:sz w:val="17"/>
          <w:szCs w:val="17"/>
        </w:rPr>
      </w:pPr>
      <w:r>
        <w:rPr>
          <w:sz w:val="17"/>
          <w:szCs w:val="17"/>
          <w:spacing w:val="-2"/>
        </w:rPr>
        <w:t>Table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-2"/>
        </w:rPr>
        <w:t>10 presents the weekly portfolio returns of</w:t>
      </w:r>
      <w:r>
        <w:rPr>
          <w:sz w:val="17"/>
          <w:szCs w:val="17"/>
          <w:spacing w:val="-13"/>
        </w:rPr>
        <w:t xml:space="preserve"> </w:t>
      </w:r>
      <w:r>
        <w:rPr>
          <w:sz w:val="17"/>
          <w:szCs w:val="17"/>
          <w:spacing w:val="-2"/>
        </w:rPr>
        <w:t>cryptocurencies contoling for the size effect.Panel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2"/>
        </w:rPr>
        <w:t>A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contains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2"/>
        </w:rPr>
        <w:t>the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2"/>
        </w:rPr>
        <w:t>double-sorted p</w:t>
      </w:r>
      <w:r>
        <w:rPr>
          <w:sz w:val="17"/>
          <w:szCs w:val="17"/>
          <w:spacing w:val="-3"/>
        </w:rPr>
        <w:t>ortolio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returns on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-3"/>
        </w:rPr>
        <w:t>ST and market capitalization.The cryptos are independenty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3"/>
        </w:rPr>
        <w:t>sorted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into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3"/>
        </w:rPr>
        <w:t>5×5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3"/>
        </w:rPr>
        <w:t>groups based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on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weekly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-3"/>
        </w:rPr>
        <w:t>ST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measure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market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4"/>
        </w:rPr>
        <w:t>capitalization.Each portfolio was held for one week.Panel B shows the avera</w:t>
      </w:r>
      <w:r>
        <w:rPr>
          <w:sz w:val="17"/>
          <w:szCs w:val="17"/>
          <w:spacing w:val="-5"/>
        </w:rPr>
        <w:t>ge weekly returns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5"/>
        </w:rPr>
        <w:t>of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5"/>
        </w:rPr>
        <w:t>the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5"/>
        </w:rPr>
        <w:t>singlesorted portfolios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5"/>
        </w:rPr>
        <w:t>of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5"/>
        </w:rPr>
        <w:t>cryptocurencies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2"/>
        </w:rPr>
        <w:t>in different size groups using the salience theory measure.The“Full”columnsshow the portfolio returnsusing the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-2"/>
        </w:rPr>
        <w:t>full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ample.“Big”includes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</w:rPr>
        <w:t>cryptocurencies that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</w:rPr>
        <w:t>cover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90%ofthe total market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</w:rPr>
        <w:t>capitalization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</w:rPr>
        <w:t>the week,“Small”group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covers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next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7%of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total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market  </w:t>
      </w:r>
      <w:r>
        <w:rPr>
          <w:sz w:val="17"/>
          <w:szCs w:val="17"/>
          <w:spacing w:val="-1"/>
        </w:rPr>
        <w:t>capitalization,and“Micro”captures the remaining 3%Each portfolio was held for one week.The sample consist</w:t>
      </w:r>
      <w:r>
        <w:rPr>
          <w:sz w:val="17"/>
          <w:szCs w:val="17"/>
          <w:spacing w:val="-2"/>
        </w:rPr>
        <w:t>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of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2"/>
        </w:rPr>
        <w:t>actively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2"/>
        </w:rPr>
        <w:t>taded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2"/>
        </w:rPr>
        <w:t>cryptos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with a market capitalization of</w:t>
      </w:r>
      <w:r>
        <w:rPr>
          <w:sz w:val="17"/>
          <w:szCs w:val="17"/>
          <w:spacing w:val="-8"/>
        </w:rPr>
        <w:t xml:space="preserve"> </w:t>
      </w:r>
      <w:r>
        <w:rPr>
          <w:sz w:val="17"/>
          <w:szCs w:val="17"/>
          <w:spacing w:val="-3"/>
        </w:rPr>
        <w:t>over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-3"/>
        </w:rPr>
        <w:t>1 milion USD within the sample period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3"/>
        </w:rPr>
        <w:t>from January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3"/>
        </w:rPr>
        <w:t>2014 to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3"/>
        </w:rPr>
        <w:t>June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3"/>
        </w:rPr>
        <w:t>2021.According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-3"/>
        </w:rPr>
        <w:t>ST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measure,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cyptos are sorted into quintiles during the portfolio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formation period.The row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“Avg.N</w:t>
      </w:r>
      <w:r>
        <w:rPr>
          <w:sz w:val="17"/>
          <w:szCs w:val="17"/>
          <w:spacing w:val="-1"/>
        </w:rPr>
        <w:t>”tracks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1"/>
        </w:rPr>
        <w:t>each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-1"/>
        </w:rPr>
        <w:t>size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-1"/>
        </w:rPr>
        <w:t>group's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-1"/>
        </w:rPr>
        <w:t>average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1"/>
        </w:rPr>
        <w:t>number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1"/>
        </w:rPr>
        <w:t>of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cryptocurencies.Using the corresponding sorting variable,the“High-Low”row reports the average retumndifference between the high</w:t>
      </w:r>
      <w:r>
        <w:rPr>
          <w:sz w:val="17"/>
          <w:szCs w:val="17"/>
          <w:spacing w:val="-4"/>
        </w:rPr>
        <w:t>est and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7"/>
        </w:rPr>
        <w:t>l</w:t>
      </w:r>
      <w:r>
        <w:rPr>
          <w:sz w:val="17"/>
          <w:szCs w:val="17"/>
          <w:b/>
          <w:bCs/>
          <w:spacing w:val="-7"/>
        </w:rPr>
        <w:t>owest sorting value portfolios.The“t-Stat”row reports </w:t>
      </w:r>
      <w:r>
        <w:rPr>
          <w:sz w:val="17"/>
          <w:szCs w:val="17"/>
          <w:b/>
          <w:bCs/>
          <w:spacing w:val="-8"/>
        </w:rPr>
        <w:t>the Newey-West robust t-statistic</w:t>
      </w:r>
    </w:p>
    <w:p>
      <w:pPr>
        <w:spacing w:before="181"/>
        <w:rPr/>
      </w:pPr>
      <w:r/>
    </w:p>
    <w:p>
      <w:pPr>
        <w:sectPr>
          <w:footerReference w:type="default" r:id="rId31"/>
          <w:pgSz w:w="11910" w:h="15870"/>
          <w:pgMar w:top="400" w:right="763" w:bottom="716" w:left="709" w:header="0" w:footer="617" w:gutter="0"/>
          <w:cols w:equalWidth="0" w:num="1">
            <w:col w:w="10437" w:space="0"/>
          </w:cols>
        </w:sectPr>
        <w:rPr/>
      </w:pPr>
    </w:p>
    <w:p>
      <w:pPr>
        <w:pStyle w:val="BodyText"/>
        <w:ind w:right="249"/>
        <w:spacing w:before="43" w:line="233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and</w:t>
      </w:r>
      <w:r>
        <w:rPr>
          <w:sz w:val="17"/>
          <w:szCs w:val="17"/>
          <w:spacing w:val="52"/>
          <w:w w:val="101"/>
        </w:rPr>
        <w:t xml:space="preserve"> </w:t>
      </w:r>
      <w:r>
        <w:rPr>
          <w:sz w:val="17"/>
          <w:szCs w:val="17"/>
          <w:spacing w:val="-1"/>
        </w:rPr>
        <w:t>Cakiciand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Zaremba(2022)showed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that  ST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closely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related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reversal  effect  in  the  equity  market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literature.In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cryptomarket,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momentum  factor  introduced  by  Liu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et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al.(2022)is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a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“reversal</w:t>
      </w:r>
      <w:r>
        <w:rPr>
          <w:sz w:val="17"/>
          <w:szCs w:val="17"/>
          <w:spacing w:val="-1"/>
        </w:rPr>
        <w:t>”factor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equity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market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setting;the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-1"/>
        </w:rPr>
        <w:t>strategy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-1"/>
        </w:rPr>
        <w:t>does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-1"/>
        </w:rPr>
        <w:t>not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skip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one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-1"/>
        </w:rPr>
        <w:t>period(week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or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</w:rPr>
        <w:t>month)to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</w:rPr>
        <w:t>allow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</w:rPr>
        <w:t>potential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-1"/>
        </w:rPr>
        <w:t>reversal.This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strategy's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positive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crypto-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momentum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factor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return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suggestsno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simple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reversal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crypto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market.</w:t>
      </w:r>
    </w:p>
    <w:p>
      <w:pPr>
        <w:pStyle w:val="BodyText"/>
        <w:ind w:right="245" w:firstLine="259"/>
        <w:spacing w:before="119" w:line="220" w:lineRule="auto"/>
        <w:jc w:val="both"/>
        <w:rPr>
          <w:sz w:val="17"/>
          <w:szCs w:val="17"/>
        </w:rPr>
      </w:pPr>
      <w:r>
        <w:rPr>
          <w:sz w:val="17"/>
          <w:szCs w:val="17"/>
        </w:rPr>
        <w:t>When  studying  the  correlation  of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</w:rPr>
        <w:t>the  facto</w:t>
      </w:r>
      <w:r>
        <w:rPr>
          <w:sz w:val="17"/>
          <w:szCs w:val="17"/>
          <w:spacing w:val="-1"/>
        </w:rPr>
        <w:t>rs,we  observed  that 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50"/>
        </w:rPr>
        <w:t xml:space="preserve"> </w:t>
      </w:r>
      <w:r>
        <w:rPr>
          <w:sz w:val="17"/>
          <w:szCs w:val="17"/>
          <w:spacing w:val="-1"/>
        </w:rPr>
        <w:t>factor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-1"/>
        </w:rPr>
        <w:t>premium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indeed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-1"/>
        </w:rPr>
        <w:t>has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high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"/>
        </w:rPr>
        <w:t>correlation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-1"/>
        </w:rPr>
        <w:t>with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momentum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factor</w:t>
      </w:r>
      <w:r>
        <w:rPr>
          <w:sz w:val="17"/>
          <w:szCs w:val="17"/>
          <w:spacing w:val="12"/>
          <w:w w:val="102"/>
        </w:rPr>
        <w:t xml:space="preserve">  </w:t>
      </w:r>
      <w:r>
        <w:rPr>
          <w:sz w:val="17"/>
          <w:szCs w:val="17"/>
        </w:rPr>
        <w:t>premium(27.8%for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sz w:val="17"/>
          <w:szCs w:val="17"/>
        </w:rPr>
        <w:t>EVand</w:t>
      </w:r>
      <w:r>
        <w:rPr>
          <w:sz w:val="17"/>
          <w:szCs w:val="17"/>
          <w:spacing w:val="14"/>
          <w:w w:val="102"/>
        </w:rPr>
        <w:t xml:space="preserve">  </w:t>
      </w:r>
      <w:r>
        <w:rPr>
          <w:sz w:val="17"/>
          <w:szCs w:val="17"/>
        </w:rPr>
        <w:t>4</w:t>
      </w:r>
      <w:r>
        <w:rPr>
          <w:sz w:val="17"/>
          <w:szCs w:val="17"/>
          <w:spacing w:val="-1"/>
        </w:rPr>
        <w:t>6.8%forVW</w:t>
      </w:r>
      <w:r>
        <w:rPr>
          <w:sz w:val="17"/>
          <w:szCs w:val="17"/>
          <w:spacing w:val="16"/>
          <w:w w:val="101"/>
        </w:rPr>
        <w:t xml:space="preserve">  </w:t>
      </w:r>
      <w:r>
        <w:rPr>
          <w:sz w:val="17"/>
          <w:szCs w:val="17"/>
          <w:spacing w:val="-1"/>
        </w:rPr>
        <w:t>factors).12</w:t>
      </w:r>
    </w:p>
    <w:p>
      <w:pPr>
        <w:pStyle w:val="BodyText"/>
        <w:ind w:right="263" w:firstLine="239"/>
        <w:spacing w:before="81" w:line="237" w:lineRule="auto"/>
        <w:jc w:val="both"/>
        <w:rPr>
          <w:sz w:val="17"/>
          <w:szCs w:val="17"/>
        </w:rPr>
      </w:pPr>
      <w:r>
        <w:rPr>
          <w:sz w:val="17"/>
          <w:szCs w:val="17"/>
        </w:rPr>
        <w:t>We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</w:rPr>
        <w:t>further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</w:rPr>
        <w:t>studied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</w:rPr>
        <w:t>i</w:t>
      </w:r>
      <w:r>
        <w:rPr>
          <w:sz w:val="17"/>
          <w:szCs w:val="17"/>
          <w:spacing w:val="-1"/>
        </w:rPr>
        <w:t>nteractions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between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-1"/>
        </w:rPr>
        <w:t>these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two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factors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-1"/>
        </w:rPr>
        <w:t>using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double  sorting.Panel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-1"/>
        </w:rPr>
        <w:t>A  ofTable  11  shows  that  the  </w:t>
      </w:r>
      <w:r>
        <w:rPr>
          <w:sz w:val="17"/>
          <w:szCs w:val="17"/>
          <w:spacing w:val="-2"/>
        </w:rPr>
        <w:t>ST  effect  is  gener-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ally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-1"/>
        </w:rPr>
        <w:t>stronger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than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momentum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or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"/>
        </w:rPr>
        <w:t>reversal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"/>
        </w:rPr>
        <w:t>effects.The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was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observed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</w:rPr>
        <w:t>four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</w:rPr>
        <w:t>of five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</w:rPr>
        <w:t>quintiles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-1"/>
        </w:rPr>
        <w:t>EW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-1"/>
        </w:rPr>
        <w:t>and two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-1"/>
        </w:rPr>
        <w:t>of five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-1"/>
        </w:rPr>
        <w:t>quintiles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-1"/>
        </w:rPr>
        <w:t>in VW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when  controlling  for  momentum.In</w:t>
      </w:r>
      <w:r>
        <w:rPr>
          <w:sz w:val="17"/>
          <w:szCs w:val="17"/>
          <w:spacing w:val="9"/>
        </w:rPr>
        <w:t xml:space="preserve">  </w:t>
      </w:r>
      <w:r>
        <w:rPr>
          <w:sz w:val="17"/>
          <w:szCs w:val="17"/>
        </w:rPr>
        <w:t>contrast,the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momentum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or</w:t>
      </w:r>
      <w:r>
        <w:rPr>
          <w:sz w:val="17"/>
          <w:szCs w:val="17"/>
          <w:spacing w:val="4"/>
        </w:rPr>
        <w:t xml:space="preserve">  </w:t>
      </w:r>
      <w:r>
        <w:rPr>
          <w:sz w:val="17"/>
          <w:szCs w:val="17"/>
        </w:rPr>
        <w:t>rever-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sal</w:t>
      </w:r>
      <w:r>
        <w:rPr>
          <w:sz w:val="17"/>
          <w:szCs w:val="17"/>
          <w:spacing w:val="45"/>
          <w:w w:val="102"/>
        </w:rPr>
        <w:t xml:space="preserve"> </w:t>
      </w:r>
      <w:r>
        <w:rPr>
          <w:sz w:val="17"/>
          <w:szCs w:val="17"/>
          <w:spacing w:val="-1"/>
        </w:rPr>
        <w:t>effect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was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"/>
        </w:rPr>
        <w:t>weaker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-1"/>
        </w:rPr>
        <w:t>when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-1"/>
        </w:rPr>
        <w:t>controlling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for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-1"/>
        </w:rPr>
        <w:t>the  ST  effect.This  finding</w:t>
      </w:r>
    </w:p>
    <w:p>
      <w:pPr>
        <w:spacing w:line="412" w:lineRule="auto"/>
        <w:rPr>
          <w:rFonts w:ascii="Arial"/>
          <w:sz w:val="21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12705</wp:posOffset>
            </wp:positionH>
            <wp:positionV relativeFrom="paragraph">
              <wp:posOffset>260295</wp:posOffset>
            </wp:positionV>
            <wp:extent cx="482586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8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before="50" w:line="192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12 We present the risk fa</w:t>
      </w:r>
      <w:r>
        <w:rPr>
          <w:sz w:val="17"/>
          <w:szCs w:val="17"/>
          <w:spacing w:val="-4"/>
        </w:rPr>
        <w:t>ctor correlation table in Table A010.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6"/>
        <w:spacing w:before="29" w:line="249" w:lineRule="auto"/>
        <w:jc w:val="both"/>
        <w:rPr>
          <w:sz w:val="17"/>
          <w:szCs w:val="17"/>
        </w:rPr>
      </w:pPr>
      <w:r>
        <w:rPr>
          <w:sz w:val="17"/>
          <w:szCs w:val="17"/>
          <w:spacing w:val="-2"/>
        </w:rPr>
        <w:t>explains</w:t>
      </w:r>
      <w:r>
        <w:rPr>
          <w:sz w:val="17"/>
          <w:szCs w:val="17"/>
          <w:spacing w:val="43"/>
          <w:w w:val="102"/>
        </w:rPr>
        <w:t xml:space="preserve"> </w:t>
      </w:r>
      <w:r>
        <w:rPr>
          <w:sz w:val="17"/>
          <w:szCs w:val="17"/>
          <w:spacing w:val="-2"/>
        </w:rPr>
        <w:t>why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including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"/>
        </w:rPr>
        <w:t>factor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-1"/>
        </w:rPr>
        <w:t>can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-1"/>
        </w:rPr>
        <w:t>explain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-1"/>
        </w:rPr>
        <w:t>excess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-1"/>
        </w:rPr>
        <w:t>return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-1"/>
        </w:rPr>
        <w:t>o</w:t>
      </w:r>
      <w:r>
        <w:rPr>
          <w:sz w:val="17"/>
          <w:szCs w:val="17"/>
          <w:spacing w:val="10"/>
        </w:rPr>
        <w:t>f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momentumstrategy,whereas  including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momentum   factor  can- </w:t>
      </w:r>
      <w:r>
        <w:rPr>
          <w:sz w:val="17"/>
          <w:szCs w:val="17"/>
          <w:spacing w:val="-1"/>
        </w:rPr>
        <w:t>not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explain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excess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-1"/>
        </w:rPr>
        <w:t>return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of the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strategy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-1"/>
        </w:rPr>
        <w:t>Table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-1"/>
        </w:rPr>
        <w:t>5.</w:t>
      </w:r>
    </w:p>
    <w:p>
      <w:pPr>
        <w:pStyle w:val="BodyText"/>
        <w:ind w:firstLine="250"/>
        <w:spacing w:before="74" w:line="250" w:lineRule="auto"/>
        <w:jc w:val="both"/>
        <w:rPr>
          <w:sz w:val="17"/>
          <w:szCs w:val="17"/>
        </w:rPr>
      </w:pPr>
      <w:r>
        <w:rPr>
          <w:sz w:val="17"/>
          <w:szCs w:val="17"/>
          <w:spacing w:val="-1"/>
        </w:rPr>
        <w:t>We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-1"/>
        </w:rPr>
        <w:t>next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-1"/>
        </w:rPr>
        <w:t>studied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whether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our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results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hold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when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most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"/>
        </w:rPr>
        <w:t>recent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days(1-3  days)are  excluded  from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estimation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p</w:t>
      </w:r>
      <w:r>
        <w:rPr>
          <w:sz w:val="17"/>
          <w:szCs w:val="17"/>
          <w:spacing w:val="-1"/>
        </w:rPr>
        <w:t>eriod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-1"/>
        </w:rPr>
        <w:t>in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  <w:spacing w:val="-1"/>
        </w:rPr>
        <w:t>a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-1"/>
        </w:rPr>
        <w:t>monthly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setting.This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-1"/>
        </w:rPr>
        <w:t>approach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allowed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"/>
        </w:rPr>
        <w:t>us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-1"/>
        </w:rPr>
        <w:t>to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-1"/>
        </w:rPr>
        <w:t>elevate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1"/>
        </w:rPr>
        <w:t>concern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-1"/>
        </w:rPr>
        <w:t>i</w:t>
      </w:r>
      <w:r>
        <w:rPr>
          <w:sz w:val="17"/>
          <w:szCs w:val="17"/>
          <w:spacing w:val="-2"/>
        </w:rPr>
        <w:t>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-2"/>
        </w:rPr>
        <w:t>only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a  reflection  of  the  short-term  momentum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</w:rPr>
        <w:t>or  reversal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effect,following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Cakici  and  Zaremba  (2022</w:t>
      </w:r>
      <w:r>
        <w:rPr>
          <w:sz w:val="17"/>
          <w:szCs w:val="17"/>
          <w:spacing w:val="-1"/>
        </w:rPr>
        <w:t>).The  findings  are  presented  in  Online  Ap-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pendix  Table  OA11.While  the  magnitude  and  significance </w:t>
      </w:r>
      <w:r>
        <w:rPr>
          <w:sz w:val="17"/>
          <w:szCs w:val="17"/>
          <w:spacing w:val="-1"/>
        </w:rPr>
        <w:t xml:space="preserve"> weaken  as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more  days  are  skipped  between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the</w:t>
      </w:r>
      <w:r>
        <w:rPr>
          <w:sz w:val="17"/>
          <w:szCs w:val="17"/>
          <w:spacing w:val="6"/>
        </w:rPr>
        <w:t xml:space="preserve">  </w:t>
      </w:r>
      <w:r>
        <w:rPr>
          <w:sz w:val="17"/>
          <w:szCs w:val="17"/>
        </w:rPr>
        <w:t>formation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and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</w:rPr>
        <w:t>retur</w:t>
      </w:r>
      <w:r>
        <w:rPr>
          <w:sz w:val="17"/>
          <w:szCs w:val="17"/>
          <w:spacing w:val="-1"/>
        </w:rPr>
        <w:t>n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  <w:spacing w:val="-1"/>
        </w:rPr>
        <w:t>calculaton,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 magnitude  and  significance  are  still  s</w:t>
      </w:r>
      <w:r>
        <w:rPr>
          <w:sz w:val="17"/>
          <w:szCs w:val="17"/>
          <w:spacing w:val="-1"/>
        </w:rPr>
        <w:t>ubstantial  and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-1"/>
        </w:rPr>
        <w:t>economically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"/>
        </w:rPr>
        <w:t>significant.This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-1"/>
        </w:rPr>
        <w:t>finding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confirms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-1"/>
        </w:rPr>
        <w:t>that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"/>
        </w:rPr>
        <w:t>differs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-1"/>
        </w:rPr>
        <w:t>from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"/>
        </w:rPr>
        <w:t>short-term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-1"/>
        </w:rPr>
        <w:t>re-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versal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</w:rPr>
        <w:t>or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</w:rPr>
        <w:t>momentum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effects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</w:rPr>
        <w:t>highlig</w:t>
      </w:r>
      <w:r>
        <w:rPr>
          <w:sz w:val="17"/>
          <w:szCs w:val="17"/>
          <w:spacing w:val="-1"/>
        </w:rPr>
        <w:t>hts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-1"/>
        </w:rPr>
        <w:t>benefit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-1"/>
        </w:rPr>
        <w:t>of testing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-1"/>
        </w:rPr>
        <w:t>ST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theory  in  this  asset  clas</w:t>
      </w:r>
      <w:r>
        <w:rPr>
          <w:sz w:val="17"/>
          <w:szCs w:val="17"/>
          <w:spacing w:val="-1"/>
        </w:rPr>
        <w:t>s,which  has  a  different  clientele  and  dynamic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from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</w:rPr>
        <w:t>the  equity  market.This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</w:rPr>
        <w:t>re</w:t>
      </w:r>
      <w:r>
        <w:rPr>
          <w:sz w:val="17"/>
          <w:szCs w:val="17"/>
          <w:spacing w:val="-1"/>
        </w:rPr>
        <w:t>sult  allowed  us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-1"/>
        </w:rPr>
        <w:t>to  identify  the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-1"/>
        </w:rPr>
        <w:t>theory's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explanatory  power  more  clea</w:t>
      </w:r>
      <w:r>
        <w:rPr>
          <w:sz w:val="17"/>
          <w:szCs w:val="17"/>
          <w:spacing w:val="-1"/>
        </w:rPr>
        <w:t>rly</w:t>
      </w:r>
    </w:p>
    <w:p>
      <w:pPr>
        <w:pStyle w:val="BodyText"/>
        <w:ind w:firstLine="240"/>
        <w:spacing w:before="171" w:line="231" w:lineRule="auto"/>
        <w:rPr>
          <w:sz w:val="17"/>
          <w:szCs w:val="17"/>
        </w:rPr>
      </w:pPr>
      <w:r>
        <w:rPr>
          <w:sz w:val="17"/>
          <w:szCs w:val="17"/>
        </w:rPr>
        <w:t>Benedetti  and  Kostovetsky  (2021)documented  th</w:t>
      </w:r>
      <w:r>
        <w:rPr>
          <w:sz w:val="17"/>
          <w:szCs w:val="17"/>
          <w:spacing w:val="-1"/>
        </w:rPr>
        <w:t>at  the  ICO  under-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pricing</w:t>
      </w:r>
      <w:r>
        <w:rPr>
          <w:sz w:val="17"/>
          <w:szCs w:val="17"/>
          <w:spacing w:val="18"/>
          <w:w w:val="101"/>
        </w:rPr>
        <w:t xml:space="preserve">  </w:t>
      </w:r>
      <w:r>
        <w:rPr>
          <w:sz w:val="17"/>
          <w:szCs w:val="17"/>
          <w:spacing w:val="-1"/>
        </w:rPr>
        <w:t>is</w:t>
      </w:r>
      <w:r>
        <w:rPr>
          <w:sz w:val="17"/>
          <w:szCs w:val="17"/>
          <w:spacing w:val="13"/>
          <w:w w:val="101"/>
        </w:rPr>
        <w:t xml:space="preserve">  </w:t>
      </w:r>
      <w:r>
        <w:rPr>
          <w:sz w:val="17"/>
          <w:szCs w:val="17"/>
          <w:spacing w:val="-1"/>
        </w:rPr>
        <w:t>over</w:t>
      </w:r>
      <w:r>
        <w:rPr>
          <w:sz w:val="17"/>
          <w:szCs w:val="17"/>
          <w:spacing w:val="19"/>
          <w:w w:val="101"/>
        </w:rPr>
        <w:t xml:space="preserve">  </w:t>
      </w:r>
      <w:r>
        <w:rPr>
          <w:sz w:val="17"/>
          <w:szCs w:val="17"/>
          <w:spacing w:val="-1"/>
        </w:rPr>
        <w:t>170%,and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  <w:spacing w:val="-1"/>
        </w:rPr>
        <w:t>the  price   quickly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  <w:spacing w:val="-1"/>
        </w:rPr>
        <w:t>reverses</w:t>
      </w:r>
      <w:r>
        <w:rPr>
          <w:sz w:val="17"/>
          <w:szCs w:val="17"/>
          <w:spacing w:val="13"/>
        </w:rPr>
        <w:t xml:space="preserve">  </w:t>
      </w:r>
      <w:r>
        <w:rPr>
          <w:sz w:val="17"/>
          <w:szCs w:val="17"/>
          <w:spacing w:val="-1"/>
        </w:rPr>
        <w:t>after</w:t>
      </w:r>
      <w:r>
        <w:rPr>
          <w:sz w:val="17"/>
          <w:szCs w:val="17"/>
          <w:spacing w:val="10"/>
          <w:w w:val="102"/>
        </w:rPr>
        <w:t xml:space="preserve">  </w:t>
      </w:r>
      <w:r>
        <w:rPr>
          <w:sz w:val="17"/>
          <w:szCs w:val="17"/>
          <w:spacing w:val="-1"/>
        </w:rPr>
        <w:t>the</w:t>
      </w:r>
      <w:r>
        <w:rPr>
          <w:sz w:val="17"/>
          <w:szCs w:val="17"/>
          <w:spacing w:val="13"/>
          <w:w w:val="101"/>
        </w:rPr>
        <w:t xml:space="preserve">  </w:t>
      </w:r>
      <w:r>
        <w:rPr>
          <w:sz w:val="17"/>
          <w:szCs w:val="17"/>
          <w:spacing w:val="-1"/>
        </w:rPr>
        <w:t>first</w:t>
      </w:r>
    </w:p>
    <w:p>
      <w:pPr>
        <w:spacing w:line="231" w:lineRule="auto"/>
        <w:sectPr>
          <w:type w:val="continuous"/>
          <w:pgSz w:w="11910" w:h="15870"/>
          <w:pgMar w:top="400" w:right="763" w:bottom="716" w:left="709" w:header="0" w:footer="617" w:gutter="0"/>
          <w:cols w:equalWidth="0" w:num="2">
            <w:col w:w="5290" w:space="100"/>
            <w:col w:w="5047" w:space="0"/>
          </w:cols>
        </w:sectPr>
        <w:rPr>
          <w:sz w:val="17"/>
          <w:szCs w:val="17"/>
        </w:rPr>
      </w:pPr>
    </w:p>
    <w:p>
      <w:pPr>
        <w:spacing w:before="7"/>
        <w:rPr/>
      </w:pPr>
      <w:r/>
    </w:p>
    <w:p>
      <w:pPr>
        <w:sectPr>
          <w:footerReference w:type="default" r:id="rId33"/>
          <w:pgSz w:w="11910" w:h="15870"/>
          <w:pgMar w:top="400" w:right="755" w:bottom="698" w:left="709" w:header="0" w:footer="608" w:gutter="0"/>
          <w:cols w:equalWidth="0" w:num="1">
            <w:col w:w="10445" w:space="0"/>
          </w:cols>
        </w:sectPr>
        <w:rPr/>
      </w:pPr>
    </w:p>
    <w:p>
      <w:pPr>
        <w:pStyle w:val="BodyText"/>
        <w:ind w:left="10"/>
        <w:spacing w:before="34" w:line="188" w:lineRule="auto"/>
        <w:outlineLvl w:val="6"/>
        <w:rPr/>
      </w:pPr>
      <w:r>
        <w:rPr>
          <w:b/>
          <w:bCs/>
          <w:i/>
          <w:iCs/>
          <w:spacing w:val="-17"/>
        </w:rPr>
        <w:t>C.X.Cai</w:t>
      </w:r>
      <w:r>
        <w:rPr>
          <w:b/>
          <w:bCs/>
          <w:i/>
          <w:iCs/>
          <w:spacing w:val="-6"/>
        </w:rPr>
        <w:t xml:space="preserve"> </w:t>
      </w:r>
      <w:r>
        <w:rPr>
          <w:b/>
          <w:bCs/>
          <w:i/>
          <w:iCs/>
          <w:spacing w:val="-17"/>
        </w:rPr>
        <w:t>andR.Zhao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8" w:line="173" w:lineRule="exact"/>
        <w:rPr>
          <w:sz w:val="13"/>
          <w:szCs w:val="13"/>
        </w:rPr>
      </w:pPr>
      <w:r>
        <w:rPr>
          <w:sz w:val="13"/>
          <w:szCs w:val="13"/>
          <w:i/>
          <w:iCs/>
          <w:position w:val="2"/>
        </w:rPr>
        <w:t>Joumal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of</w:t>
      </w:r>
      <w:r>
        <w:rPr>
          <w:sz w:val="13"/>
          <w:szCs w:val="13"/>
          <w:i/>
          <w:iCs/>
          <w:spacing w:val="33"/>
          <w:w w:val="101"/>
          <w:position w:val="2"/>
        </w:rPr>
        <w:t xml:space="preserve"> </w:t>
      </w:r>
      <w:r>
        <w:rPr>
          <w:sz w:val="13"/>
          <w:szCs w:val="13"/>
          <w:i/>
          <w:iCs/>
          <w:position w:val="2"/>
        </w:rPr>
        <w:t>Banking</w:t>
      </w:r>
      <w:r>
        <w:rPr>
          <w:sz w:val="13"/>
          <w:szCs w:val="13"/>
          <w:i/>
          <w:iCs/>
          <w:spacing w:val="6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and</w:t>
      </w:r>
      <w:r>
        <w:rPr>
          <w:sz w:val="13"/>
          <w:szCs w:val="13"/>
          <w:i/>
          <w:iCs/>
          <w:spacing w:val="1"/>
          <w:position w:val="2"/>
        </w:rPr>
        <w:t xml:space="preserve">  </w:t>
      </w:r>
      <w:r>
        <w:rPr>
          <w:sz w:val="13"/>
          <w:szCs w:val="13"/>
          <w:i/>
          <w:iCs/>
          <w:position w:val="2"/>
        </w:rPr>
        <w:t>Finance</w:t>
      </w:r>
      <w:r>
        <w:rPr>
          <w:sz w:val="13"/>
          <w:szCs w:val="13"/>
          <w:i/>
          <w:iCs/>
          <w:spacing w:val="1"/>
          <w:position w:val="2"/>
        </w:rPr>
        <w:t xml:space="preserve">   159(2024)107052</w:t>
      </w:r>
    </w:p>
    <w:p>
      <w:pPr>
        <w:spacing w:line="173" w:lineRule="exact"/>
        <w:sectPr>
          <w:type w:val="continuous"/>
          <w:pgSz w:w="11910" w:h="15870"/>
          <w:pgMar w:top="400" w:right="755" w:bottom="698" w:left="709" w:header="0" w:footer="608" w:gutter="0"/>
          <w:cols w:equalWidth="0" w:num="2">
            <w:col w:w="7481" w:space="100"/>
            <w:col w:w="2865" w:space="0"/>
          </w:cols>
        </w:sectPr>
        <w:rPr>
          <w:sz w:val="13"/>
          <w:szCs w:val="13"/>
        </w:rPr>
      </w:pPr>
    </w:p>
    <w:p>
      <w:pPr>
        <w:pStyle w:val="BodyText"/>
        <w:ind w:left="1740"/>
        <w:spacing w:before="232" w:line="188" w:lineRule="auto"/>
        <w:rPr/>
      </w:pPr>
      <w:r>
        <w:rPr>
          <w:b/>
          <w:bCs/>
          <w:spacing w:val="-9"/>
        </w:rPr>
        <w:t>Table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9"/>
        </w:rPr>
        <w:t>11</w:t>
      </w:r>
    </w:p>
    <w:p>
      <w:pPr>
        <w:pStyle w:val="BodyText"/>
        <w:ind w:left="1740"/>
        <w:spacing w:before="8" w:line="192" w:lineRule="auto"/>
        <w:rPr/>
      </w:pPr>
      <w:r>
        <w:rPr>
          <w:spacing w:val="-8"/>
        </w:rPr>
        <w:t>The salience effect of</w:t>
      </w:r>
      <w:r>
        <w:rPr>
          <w:spacing w:val="-16"/>
        </w:rPr>
        <w:t xml:space="preserve"> </w:t>
      </w:r>
      <w:r>
        <w:rPr>
          <w:spacing w:val="-8"/>
        </w:rPr>
        <w:t>crypto market —controll</w:t>
      </w:r>
      <w:r>
        <w:rPr>
          <w:spacing w:val="-9"/>
        </w:rPr>
        <w:t>ing for momentum.</w:t>
      </w:r>
    </w:p>
    <w:p>
      <w:pPr>
        <w:ind w:left="3030"/>
        <w:spacing w:before="130" w:line="231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4"/>
          <w:szCs w:val="14"/>
          <w:spacing w:val="-2"/>
          <w:position w:val="3"/>
        </w:rPr>
        <w:t>1(low)</w:t>
      </w:r>
      <w:r>
        <w:rPr>
          <w:rFonts w:ascii="SimSun" w:hAnsi="SimSun" w:eastAsia="SimSun" w:cs="SimSun"/>
          <w:sz w:val="14"/>
          <w:szCs w:val="14"/>
          <w:spacing w:val="4"/>
          <w:position w:val="3"/>
        </w:rPr>
        <w:t xml:space="preserve">     </w:t>
      </w:r>
      <w:r>
        <w:rPr>
          <w:rFonts w:ascii="SimSun" w:hAnsi="SimSun" w:eastAsia="SimSun" w:cs="SimSun"/>
          <w:sz w:val="14"/>
          <w:szCs w:val="14"/>
          <w:spacing w:val="-2"/>
        </w:rPr>
        <w:t>2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         </w:t>
      </w:r>
      <w:r>
        <w:rPr>
          <w:rFonts w:ascii="SimSun" w:hAnsi="SimSun" w:eastAsia="SimSun" w:cs="SimSun"/>
          <w:sz w:val="14"/>
          <w:szCs w:val="14"/>
          <w:spacing w:val="-2"/>
        </w:rPr>
        <w:t>3</w:t>
      </w:r>
      <w:r>
        <w:rPr>
          <w:rFonts w:ascii="SimSun" w:hAnsi="SimSun" w:eastAsia="SimSun" w:cs="SimSun"/>
          <w:sz w:val="14"/>
          <w:szCs w:val="14"/>
          <w:spacing w:val="5"/>
        </w:rPr>
        <w:t xml:space="preserve">         </w:t>
      </w:r>
      <w:r>
        <w:rPr>
          <w:rFonts w:ascii="SimSun" w:hAnsi="SimSun" w:eastAsia="SimSun" w:cs="SimSun"/>
          <w:sz w:val="14"/>
          <w:szCs w:val="14"/>
          <w:u w:val="single" w:color="auto"/>
          <w:spacing w:val="-2"/>
        </w:rPr>
        <w:t xml:space="preserve"> 4</w:t>
      </w:r>
      <w:r>
        <w:rPr>
          <w:rFonts w:ascii="SimSun" w:hAnsi="SimSun" w:eastAsia="SimSun" w:cs="SimSun"/>
          <w:sz w:val="14"/>
          <w:szCs w:val="14"/>
          <w:u w:val="single" w:color="auto"/>
          <w:spacing w:val="3"/>
        </w:rPr>
        <w:t xml:space="preserve">          </w:t>
      </w:r>
      <w:r>
        <w:rPr>
          <w:rFonts w:ascii="SimSun" w:hAnsi="SimSun" w:eastAsia="SimSun" w:cs="SimSun"/>
          <w:sz w:val="14"/>
          <w:szCs w:val="14"/>
          <w:u w:val="single" w:color="auto"/>
          <w:spacing w:val="-2"/>
          <w:position w:val="2"/>
        </w:rPr>
        <w:t>5(High)   </w:t>
      </w:r>
      <w:r>
        <w:rPr>
          <w:rFonts w:ascii="SimSun" w:hAnsi="SimSun" w:eastAsia="SimSun" w:cs="SimSun"/>
          <w:sz w:val="14"/>
          <w:szCs w:val="14"/>
          <w:u w:val="single" w:color="auto"/>
          <w:spacing w:val="-2"/>
          <w:position w:val="3"/>
        </w:rPr>
        <w:t>MON   High-Low</w:t>
      </w:r>
      <w:r>
        <w:rPr>
          <w:rFonts w:ascii="SimSun" w:hAnsi="SimSun" w:eastAsia="SimSun" w:cs="SimSun"/>
          <w:sz w:val="14"/>
          <w:szCs w:val="14"/>
          <w:u w:val="single" w:color="auto"/>
          <w:spacing w:val="12"/>
          <w:position w:val="3"/>
        </w:rPr>
        <w:t xml:space="preserve">   </w:t>
      </w:r>
      <w:r>
        <w:rPr>
          <w:rFonts w:ascii="SimSun" w:hAnsi="SimSun" w:eastAsia="SimSun" w:cs="SimSun"/>
          <w:sz w:val="11"/>
          <w:szCs w:val="11"/>
          <w:u w:val="single" w:color="auto"/>
          <w:spacing w:val="-2"/>
        </w:rPr>
        <w:t>t-Stat      </w:t>
      </w:r>
    </w:p>
    <w:p>
      <w:pPr>
        <w:ind w:left="3020"/>
        <w:spacing w:before="55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8"/>
        </w:rPr>
        <w:t>Sorted by ST Controlling fo</w:t>
      </w:r>
      <w:r>
        <w:rPr>
          <w:rFonts w:ascii="SimSun" w:hAnsi="SimSun" w:eastAsia="SimSun" w:cs="SimSun"/>
          <w:sz w:val="14"/>
          <w:szCs w:val="14"/>
          <w:color w:val="904D00"/>
          <w:spacing w:val="-8"/>
        </w:rPr>
        <w:t>r</w:t>
      </w:r>
      <w:r>
        <w:rPr>
          <w:rFonts w:ascii="SimSun" w:hAnsi="SimSun" w:eastAsia="SimSun" w:cs="SimSun"/>
          <w:sz w:val="14"/>
          <w:szCs w:val="14"/>
          <w:color w:val="904D00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color w:val="904D00"/>
          <w:spacing w:val="-8"/>
        </w:rPr>
        <w:t>M</w:t>
      </w:r>
      <w:r>
        <w:rPr>
          <w:rFonts w:ascii="SimSun" w:hAnsi="SimSun" w:eastAsia="SimSun" w:cs="SimSun"/>
          <w:sz w:val="14"/>
          <w:szCs w:val="14"/>
          <w:spacing w:val="-8"/>
        </w:rPr>
        <w:t>omentum</w:t>
      </w:r>
    </w:p>
    <w:p>
      <w:pPr>
        <w:spacing w:line="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6989" w:type="dxa"/>
        <w:tblInd w:w="175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87"/>
        <w:gridCol w:w="793"/>
        <w:gridCol w:w="800"/>
        <w:gridCol w:w="743"/>
        <w:gridCol w:w="779"/>
        <w:gridCol w:w="730"/>
        <w:gridCol w:w="963"/>
        <w:gridCol w:w="994"/>
      </w:tblGrid>
      <w:tr>
        <w:trPr>
          <w:trHeight w:val="251" w:hRule="atLeast"/>
        </w:trPr>
        <w:tc>
          <w:tcPr>
            <w:tcW w:w="1187" w:type="dxa"/>
            <w:vAlign w:val="top"/>
            <w:tcBorders>
              <w:top w:val="single" w:color="000000" w:sz="4" w:space="0"/>
            </w:tcBorders>
          </w:tcPr>
          <w:p>
            <w:pPr>
              <w:ind w:left="129"/>
              <w:spacing w:before="86"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Equal-W</w:t>
            </w:r>
            <w:r>
              <w:rPr>
                <w:rFonts w:ascii="SimSun" w:hAnsi="SimSun" w:eastAsia="SimSun" w:cs="SimSun"/>
                <w:sz w:val="14"/>
                <w:szCs w:val="14"/>
                <w:color w:val="9A5C00"/>
                <w:spacing w:val="-1"/>
              </w:rPr>
              <w:t>eight</w:t>
            </w: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ed</w:t>
            </w:r>
          </w:p>
        </w:tc>
        <w:tc>
          <w:tcPr>
            <w:tcW w:w="793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800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43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79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30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963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994" w:type="dxa"/>
            <w:vAlign w:val="top"/>
            <w:tcBorders>
              <w:top w:val="single" w:color="000000" w:sz="4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76" w:hRule="atLeast"/>
        </w:trPr>
        <w:tc>
          <w:tcPr>
            <w:tcW w:w="1187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22" w:line="22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1(Low)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5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0.034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5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0.034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5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0.036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5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0.023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55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0.004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35" w:line="17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-0.030*</w:t>
            </w:r>
          </w:p>
        </w:tc>
        <w:tc>
          <w:tcPr>
            <w:tcW w:w="994" w:type="dxa"/>
            <w:vAlign w:val="top"/>
          </w:tcPr>
          <w:p>
            <w:pPr>
              <w:ind w:left="335"/>
              <w:spacing w:before="23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[-1.996]</w:t>
            </w:r>
          </w:p>
        </w:tc>
      </w:tr>
      <w:tr>
        <w:trPr>
          <w:trHeight w:val="170" w:hRule="atLeast"/>
        </w:trPr>
        <w:tc>
          <w:tcPr>
            <w:tcW w:w="118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3" w:type="dxa"/>
            <w:vAlign w:val="top"/>
          </w:tcPr>
          <w:p>
            <w:pPr>
              <w:ind w:left="82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-0.006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0.003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0.008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0.006</w:t>
            </w:r>
          </w:p>
        </w:tc>
        <w:tc>
          <w:tcPr>
            <w:tcW w:w="730" w:type="dxa"/>
            <w:vAlign w:val="top"/>
          </w:tcPr>
          <w:p>
            <w:pPr>
              <w:ind w:left="157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49" w:line="111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0.005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17" w:line="18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[0.575]</w:t>
            </w:r>
          </w:p>
        </w:tc>
      </w:tr>
      <w:tr>
        <w:trPr>
          <w:trHeight w:val="179" w:hRule="atLeast"/>
        </w:trPr>
        <w:tc>
          <w:tcPr>
            <w:tcW w:w="118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3" w:type="dxa"/>
            <w:vAlign w:val="top"/>
          </w:tcPr>
          <w:p>
            <w:pPr>
              <w:ind w:left="82"/>
              <w:spacing w:before="59" w:line="11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0.002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49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0.000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49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0.007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49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0.004</w:t>
            </w:r>
          </w:p>
        </w:tc>
        <w:tc>
          <w:tcPr>
            <w:tcW w:w="730" w:type="dxa"/>
            <w:vAlign w:val="top"/>
          </w:tcPr>
          <w:p>
            <w:pPr>
              <w:ind w:left="157"/>
              <w:spacing w:before="49" w:line="15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-0.021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49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-0.023**</w:t>
            </w:r>
          </w:p>
        </w:tc>
        <w:tc>
          <w:tcPr>
            <w:tcW w:w="994" w:type="dxa"/>
            <w:vAlign w:val="top"/>
          </w:tcPr>
          <w:p>
            <w:pPr>
              <w:ind w:left="335"/>
              <w:spacing w:before="17" w:line="20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[-2.410]</w:t>
            </w:r>
          </w:p>
        </w:tc>
      </w:tr>
      <w:tr>
        <w:trPr>
          <w:trHeight w:val="160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30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>4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51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0.003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50" w:line="100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-0.001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51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0.004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30" w:line="15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-0.007</w:t>
            </w:r>
          </w:p>
        </w:tc>
        <w:tc>
          <w:tcPr>
            <w:tcW w:w="730" w:type="dxa"/>
            <w:vAlign w:val="top"/>
          </w:tcPr>
          <w:p>
            <w:pPr>
              <w:ind w:left="157"/>
              <w:spacing w:before="51" w:line="98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-0.038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30" w:line="15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-0.041</w:t>
            </w:r>
          </w:p>
        </w:tc>
        <w:tc>
          <w:tcPr>
            <w:tcW w:w="994" w:type="dxa"/>
            <w:vAlign w:val="top"/>
          </w:tcPr>
          <w:p>
            <w:pPr>
              <w:ind w:left="335"/>
              <w:spacing w:before="18" w:line="17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[-4.659]</w:t>
            </w:r>
          </w:p>
        </w:tc>
      </w:tr>
      <w:tr>
        <w:trPr>
          <w:trHeight w:val="230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1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51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-0.024</w:t>
            </w:r>
          </w:p>
        </w:tc>
        <w:tc>
          <w:tcPr>
            <w:tcW w:w="800" w:type="dxa"/>
            <w:vAlign w:val="top"/>
          </w:tcPr>
          <w:p>
            <w:pPr>
              <w:ind w:left="89"/>
              <w:spacing w:before="5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-0.014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5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-0.013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31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-0.029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5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A14000"/>
                <w:spacing w:val="-3"/>
              </w:rPr>
              <w:t>0.0</w:t>
            </w: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17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50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824A00"/>
                <w:spacing w:val="-1"/>
              </w:rPr>
              <w:t>0.041*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18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[2.549]</w:t>
            </w:r>
          </w:p>
        </w:tc>
      </w:tr>
      <w:tr>
        <w:trPr>
          <w:trHeight w:val="464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79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ST High-Low</w:t>
            </w:r>
          </w:p>
        </w:tc>
        <w:tc>
          <w:tcPr>
            <w:tcW w:w="793" w:type="dxa"/>
            <w:vAlign w:val="top"/>
          </w:tcPr>
          <w:p>
            <w:pPr>
              <w:ind w:left="82" w:right="84"/>
              <w:spacing w:before="80" w:line="22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-0.058*★</w:t>
            </w:r>
            <w:r>
              <w:rPr>
                <w:rFonts w:ascii="SimSun" w:hAnsi="SimSun" w:eastAsia="SimSun" w:cs="SimSun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[-5.570]</w:t>
            </w:r>
          </w:p>
        </w:tc>
        <w:tc>
          <w:tcPr>
            <w:tcW w:w="800" w:type="dxa"/>
            <w:vAlign w:val="top"/>
          </w:tcPr>
          <w:p>
            <w:pPr>
              <w:ind w:left="69" w:right="62"/>
              <w:spacing w:before="79" w:line="23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2"/>
              </w:rPr>
              <w:t>-0.048*☆★</w:t>
            </w:r>
            <w:r>
              <w:rPr>
                <w:rFonts w:ascii="SimSun" w:hAnsi="SimSun" w:eastAsia="SimSun" w:cs="SimSun"/>
                <w:sz w:val="14"/>
                <w:szCs w:val="1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[-3.877]</w:t>
            </w:r>
          </w:p>
        </w:tc>
        <w:tc>
          <w:tcPr>
            <w:tcW w:w="743" w:type="dxa"/>
            <w:vAlign w:val="top"/>
          </w:tcPr>
          <w:p>
            <w:pPr>
              <w:ind w:left="79" w:right="130" w:hanging="10"/>
              <w:spacing w:before="100" w:line="23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-0.048*</w:t>
            </w:r>
            <w:r>
              <w:rPr>
                <w:rFonts w:ascii="SimSun" w:hAnsi="SimSun" w:eastAsia="SimSun" w:cs="SimSun"/>
                <w:sz w:val="14"/>
                <w:szCs w:val="14"/>
              </w:rPr>
              <w:t xml:space="preserve"> 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[-4.469]</w:t>
            </w:r>
          </w:p>
        </w:tc>
        <w:tc>
          <w:tcPr>
            <w:tcW w:w="779" w:type="dxa"/>
            <w:vAlign w:val="top"/>
          </w:tcPr>
          <w:p>
            <w:pPr>
              <w:ind w:left="126" w:right="119"/>
              <w:spacing w:before="100" w:line="23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-0.052*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[-5.641]</w:t>
            </w:r>
          </w:p>
        </w:tc>
        <w:tc>
          <w:tcPr>
            <w:tcW w:w="730" w:type="dxa"/>
            <w:vAlign w:val="top"/>
          </w:tcPr>
          <w:p>
            <w:pPr>
              <w:ind w:left="147"/>
              <w:spacing w:before="110" w:line="182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0.013</w:t>
            </w:r>
          </w:p>
          <w:p>
            <w:pPr>
              <w:ind w:left="147"/>
              <w:spacing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[1.495]</w:t>
            </w:r>
          </w:p>
        </w:tc>
        <w:tc>
          <w:tcPr>
            <w:tcW w:w="9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1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66" w:line="19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Value-Weighted</w:t>
            </w:r>
          </w:p>
        </w:tc>
        <w:tc>
          <w:tcPr>
            <w:tcW w:w="793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800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743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779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730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963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994" w:type="dxa"/>
            <w:vAlign w:val="top"/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190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22" w:line="20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3"/>
              </w:rPr>
              <w:t>1(Low)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7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0.032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8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0.043</w:t>
            </w:r>
          </w:p>
        </w:tc>
        <w:tc>
          <w:tcPr>
            <w:tcW w:w="743" w:type="dxa"/>
            <w:vAlign w:val="top"/>
          </w:tcPr>
          <w:p>
            <w:pPr>
              <w:ind w:left="69"/>
              <w:spacing w:before="7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0.047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7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0.041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7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0.075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55" w:line="16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0.043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43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48A6"/>
                <w:spacing w:val="-2"/>
              </w:rPr>
              <w:t>[3.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157]</w:t>
            </w:r>
          </w:p>
        </w:tc>
      </w:tr>
      <w:tr>
        <w:trPr>
          <w:trHeight w:val="171" w:hRule="atLeast"/>
        </w:trPr>
        <w:tc>
          <w:tcPr>
            <w:tcW w:w="1187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19"/>
              <w:spacing w:before="47" w:line="96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34"/>
                <w:w w:val="125"/>
                <w:position w:val="-2"/>
              </w:rPr>
              <w:t>3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1"/>
              </w:rPr>
              <w:t>-0.011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0.008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0.015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0.022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4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1"/>
              </w:rPr>
              <w:t>0.023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55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0.033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13" w:line="19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[3.467]</w:t>
            </w:r>
          </w:p>
        </w:tc>
      </w:tr>
      <w:tr>
        <w:trPr>
          <w:trHeight w:val="169" w:hRule="atLeast"/>
        </w:trPr>
        <w:tc>
          <w:tcPr>
            <w:tcW w:w="1187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3" w:type="dxa"/>
            <w:vAlign w:val="top"/>
          </w:tcPr>
          <w:p>
            <w:pPr>
              <w:ind w:left="82"/>
              <w:spacing w:before="54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0.002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54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0.003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54" w:line="10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0.014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34" w:line="16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0.011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64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8B1C00"/>
                <w:spacing w:val="-2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006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64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8B1C00"/>
                <w:spacing w:val="-2"/>
                <w:position w:val="-2"/>
              </w:rPr>
              <w:t>0.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004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22" w:line="18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[0.924]</w:t>
            </w:r>
          </w:p>
        </w:tc>
      </w:tr>
      <w:tr>
        <w:trPr>
          <w:trHeight w:val="150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25" w:line="11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position w:val="-2"/>
              </w:rPr>
              <w:t>4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0.010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0.004</w:t>
            </w:r>
          </w:p>
        </w:tc>
        <w:tc>
          <w:tcPr>
            <w:tcW w:w="743" w:type="dxa"/>
            <w:vAlign w:val="top"/>
          </w:tcPr>
          <w:p>
            <w:pPr>
              <w:ind w:left="79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0.015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  <w:position w:val="-2"/>
              </w:rPr>
              <w:t>0.015</w:t>
            </w:r>
          </w:p>
        </w:tc>
        <w:tc>
          <w:tcPr>
            <w:tcW w:w="730" w:type="dxa"/>
            <w:vAlign w:val="top"/>
          </w:tcPr>
          <w:p>
            <w:pPr>
              <w:ind w:left="157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-0.010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45" w:line="95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  <w:position w:val="-2"/>
              </w:rPr>
              <w:t>-0.019*</w:t>
            </w:r>
          </w:p>
        </w:tc>
        <w:tc>
          <w:tcPr>
            <w:tcW w:w="994" w:type="dxa"/>
            <w:vAlign w:val="top"/>
          </w:tcPr>
          <w:p>
            <w:pPr>
              <w:ind w:left="335"/>
              <w:spacing w:before="13" w:line="167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[-1.816]</w:t>
            </w:r>
          </w:p>
        </w:tc>
      </w:tr>
      <w:tr>
        <w:trPr>
          <w:trHeight w:val="215" w:hRule="atLeast"/>
        </w:trPr>
        <w:tc>
          <w:tcPr>
            <w:tcW w:w="1187" w:type="dxa"/>
            <w:vAlign w:val="top"/>
          </w:tcPr>
          <w:p>
            <w:pPr>
              <w:ind w:left="129"/>
              <w:spacing w:before="15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5(High)</w:t>
            </w:r>
          </w:p>
        </w:tc>
        <w:tc>
          <w:tcPr>
            <w:tcW w:w="793" w:type="dxa"/>
            <w:vAlign w:val="top"/>
          </w:tcPr>
          <w:p>
            <w:pPr>
              <w:ind w:left="82"/>
              <w:spacing w:before="6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-0.021</w:t>
            </w:r>
          </w:p>
        </w:tc>
        <w:tc>
          <w:tcPr>
            <w:tcW w:w="800" w:type="dxa"/>
            <w:vAlign w:val="top"/>
          </w:tcPr>
          <w:p>
            <w:pPr>
              <w:ind w:left="69"/>
              <w:spacing w:before="6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</w:t>
            </w:r>
            <w:r>
              <w:rPr>
                <w:rFonts w:ascii="SimSun" w:hAnsi="SimSun" w:eastAsia="SimSun" w:cs="SimSun"/>
                <w:sz w:val="14"/>
                <w:szCs w:val="14"/>
                <w:color w:val="7E2200"/>
                <w:spacing w:val="-2"/>
              </w:rPr>
              <w:t>08</w:t>
            </w:r>
          </w:p>
        </w:tc>
        <w:tc>
          <w:tcPr>
            <w:tcW w:w="743" w:type="dxa"/>
            <w:vAlign w:val="top"/>
          </w:tcPr>
          <w:p>
            <w:pPr>
              <w:ind w:left="69"/>
              <w:spacing w:before="65" w:line="18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0.014</w:t>
            </w:r>
          </w:p>
        </w:tc>
        <w:tc>
          <w:tcPr>
            <w:tcW w:w="779" w:type="dxa"/>
            <w:vAlign w:val="top"/>
          </w:tcPr>
          <w:p>
            <w:pPr>
              <w:ind w:left="126"/>
              <w:spacing w:before="6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3693"/>
                <w:spacing w:val="-1"/>
              </w:rPr>
              <w:t>-0.006</w:t>
            </w:r>
          </w:p>
        </w:tc>
        <w:tc>
          <w:tcPr>
            <w:tcW w:w="730" w:type="dxa"/>
            <w:vAlign w:val="top"/>
          </w:tcPr>
          <w:p>
            <w:pPr>
              <w:ind w:left="187"/>
              <w:spacing w:before="6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0.0</w:t>
            </w:r>
            <w:r>
              <w:rPr>
                <w:rFonts w:ascii="SimSun" w:hAnsi="SimSun" w:eastAsia="SimSun" w:cs="SimSun"/>
                <w:sz w:val="14"/>
                <w:szCs w:val="14"/>
                <w:color w:val="7D4700"/>
                <w:spacing w:val="-1"/>
              </w:rPr>
              <w:t>47</w:t>
            </w:r>
          </w:p>
        </w:tc>
        <w:tc>
          <w:tcPr>
            <w:tcW w:w="963" w:type="dxa"/>
            <w:vAlign w:val="top"/>
          </w:tcPr>
          <w:p>
            <w:pPr>
              <w:ind w:left="97"/>
              <w:spacing w:before="46" w:line="18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00428E"/>
                <w:spacing w:val="-1"/>
              </w:rPr>
              <w:t>0.068*</w:t>
            </w:r>
          </w:p>
        </w:tc>
        <w:tc>
          <w:tcPr>
            <w:tcW w:w="994" w:type="dxa"/>
            <w:vAlign w:val="top"/>
          </w:tcPr>
          <w:p>
            <w:pPr>
              <w:ind w:left="374"/>
              <w:spacing w:before="23" w:line="22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[2.889]</w:t>
            </w:r>
          </w:p>
        </w:tc>
      </w:tr>
      <w:tr>
        <w:trPr>
          <w:trHeight w:val="404" w:hRule="atLeast"/>
        </w:trPr>
        <w:tc>
          <w:tcPr>
            <w:tcW w:w="1187" w:type="dxa"/>
            <w:vAlign w:val="top"/>
            <w:tcBorders>
              <w:bottom w:val="single" w:color="000000" w:sz="4" w:space="0"/>
            </w:tcBorders>
          </w:tcPr>
          <w:p>
            <w:pPr>
              <w:ind w:left="129"/>
              <w:spacing w:before="60" w:line="21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ST High-Low</w:t>
            </w:r>
          </w:p>
        </w:tc>
        <w:tc>
          <w:tcPr>
            <w:tcW w:w="793" w:type="dxa"/>
            <w:vAlign w:val="top"/>
            <w:tcBorders>
              <w:bottom w:val="single" w:color="000000" w:sz="4" w:space="0"/>
            </w:tcBorders>
          </w:tcPr>
          <w:p>
            <w:pPr>
              <w:ind w:left="92" w:right="52" w:hanging="10"/>
              <w:spacing w:before="60" w:line="220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3"/>
              </w:rPr>
              <w:t>-0.052*★★</w:t>
            </w:r>
            <w:r>
              <w:rPr>
                <w:rFonts w:ascii="SimSun" w:hAnsi="SimSun" w:eastAsia="SimSun" w:cs="SimSun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[3.580]</w:t>
            </w:r>
          </w:p>
        </w:tc>
        <w:tc>
          <w:tcPr>
            <w:tcW w:w="800" w:type="dxa"/>
            <w:vAlign w:val="top"/>
            <w:tcBorders>
              <w:bottom w:val="single" w:color="000000" w:sz="4" w:space="0"/>
            </w:tcBorders>
          </w:tcPr>
          <w:p>
            <w:pPr>
              <w:ind w:left="59"/>
              <w:spacing w:before="101" w:line="18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-0.035</w:t>
            </w:r>
          </w:p>
          <w:p>
            <w:pPr>
              <w:ind w:left="89"/>
              <w:spacing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[-1.605]</w:t>
            </w:r>
          </w:p>
        </w:tc>
        <w:tc>
          <w:tcPr>
            <w:tcW w:w="743" w:type="dxa"/>
            <w:vAlign w:val="top"/>
            <w:tcBorders>
              <w:bottom w:val="single" w:color="000000" w:sz="4" w:space="0"/>
            </w:tcBorders>
          </w:tcPr>
          <w:p>
            <w:pPr>
              <w:ind w:left="79"/>
              <w:spacing w:before="101" w:line="16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-0.034</w:t>
            </w:r>
          </w:p>
          <w:p>
            <w:pPr>
              <w:ind w:left="99"/>
              <w:spacing w:line="218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color w:val="AB5000"/>
                <w:spacing w:val="-2"/>
              </w:rPr>
              <w:t>[-</w:t>
            </w:r>
            <w:r>
              <w:rPr>
                <w:rFonts w:ascii="SimSun" w:hAnsi="SimSun" w:eastAsia="SimSun" w:cs="SimSun"/>
                <w:sz w:val="14"/>
                <w:szCs w:val="14"/>
                <w:spacing w:val="-2"/>
              </w:rPr>
              <w:t>1.123]</w:t>
            </w:r>
          </w:p>
        </w:tc>
        <w:tc>
          <w:tcPr>
            <w:tcW w:w="779" w:type="dxa"/>
            <w:vAlign w:val="top"/>
            <w:tcBorders>
              <w:bottom w:val="single" w:color="000000" w:sz="4" w:space="0"/>
            </w:tcBorders>
          </w:tcPr>
          <w:p>
            <w:pPr>
              <w:ind w:left="126" w:right="119"/>
              <w:spacing w:before="101" w:line="193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-0.047*</w:t>
            </w:r>
            <w:r>
              <w:rPr>
                <w:rFonts w:ascii="SimSun" w:hAnsi="SimSun" w:eastAsia="SimSun" w:cs="SimSun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[-3.374]</w:t>
            </w:r>
          </w:p>
        </w:tc>
        <w:tc>
          <w:tcPr>
            <w:tcW w:w="730" w:type="dxa"/>
            <w:vAlign w:val="top"/>
            <w:tcBorders>
              <w:bottom w:val="single" w:color="000000" w:sz="4" w:space="0"/>
            </w:tcBorders>
          </w:tcPr>
          <w:p>
            <w:pPr>
              <w:ind w:left="147"/>
              <w:spacing w:before="101" w:line="181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1"/>
              </w:rPr>
              <w:t>-0.028</w:t>
            </w:r>
          </w:p>
          <w:p>
            <w:pPr>
              <w:ind w:left="147"/>
              <w:spacing w:line="204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-4"/>
              </w:rPr>
              <w:t>[-0.874]</w:t>
            </w:r>
          </w:p>
        </w:tc>
        <w:tc>
          <w:tcPr>
            <w:tcW w:w="963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4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740" w:right="1724"/>
        <w:spacing w:before="58" w:line="222" w:lineRule="auto"/>
        <w:jc w:val="both"/>
        <w:rPr/>
      </w:pPr>
      <w:r>
        <w:rPr>
          <w:spacing w:val="-9"/>
        </w:rPr>
        <w:t>Table</w:t>
      </w:r>
      <w:r>
        <w:rPr>
          <w:spacing w:val="13"/>
        </w:rPr>
        <w:t xml:space="preserve"> </w:t>
      </w:r>
      <w:r>
        <w:rPr>
          <w:spacing w:val="-9"/>
        </w:rPr>
        <w:t>11 presents the average weekly returns of</w:t>
      </w:r>
      <w:r>
        <w:rPr>
          <w:spacing w:val="-20"/>
        </w:rPr>
        <w:t xml:space="preserve"> </w:t>
      </w:r>
      <w:r>
        <w:rPr>
          <w:spacing w:val="-9"/>
        </w:rPr>
        <w:t>the double-sorted portfolios of</w:t>
      </w:r>
      <w:r>
        <w:rPr>
          <w:spacing w:val="-20"/>
        </w:rPr>
        <w:t xml:space="preserve"> </w:t>
      </w:r>
      <w:r>
        <w:rPr>
          <w:spacing w:val="-9"/>
        </w:rPr>
        <w:t>the</w:t>
      </w:r>
      <w:r>
        <w:rPr>
          <w:spacing w:val="4"/>
        </w:rPr>
        <w:t xml:space="preserve"> </w:t>
      </w:r>
      <w:r>
        <w:rPr>
          <w:spacing w:val="-9"/>
        </w:rPr>
        <w:t>ST measure co</w:t>
      </w:r>
      <w:r>
        <w:rPr>
          <w:spacing w:val="-10"/>
        </w:rPr>
        <w:t>ntrolling</w:t>
      </w:r>
      <w:r>
        <w:rPr>
          <w:spacing w:val="1"/>
        </w:rPr>
        <w:t xml:space="preserve"> </w:t>
      </w:r>
      <w:r>
        <w:rPr>
          <w:spacing w:val="-10"/>
        </w:rPr>
        <w:t>for</w:t>
      </w:r>
      <w:r>
        <w:rPr/>
        <w:t xml:space="preserve"> </w:t>
      </w:r>
      <w:r>
        <w:rPr>
          <w:spacing w:val="-7"/>
        </w:rPr>
        <w:t>the momentum factor.The sample consists of</w:t>
      </w:r>
      <w:r>
        <w:rPr/>
        <w:t xml:space="preserve"> </w:t>
      </w:r>
      <w:r>
        <w:rPr>
          <w:spacing w:val="-7"/>
        </w:rPr>
        <w:t>actively traded cryptos with</w:t>
      </w:r>
      <w:r>
        <w:rPr>
          <w:spacing w:val="2"/>
        </w:rPr>
        <w:t xml:space="preserve"> </w:t>
      </w:r>
      <w:r>
        <w:rPr>
          <w:spacing w:val="-7"/>
        </w:rPr>
        <w:t>a market</w:t>
      </w:r>
      <w:r>
        <w:rPr>
          <w:spacing w:val="1"/>
        </w:rPr>
        <w:t xml:space="preserve"> </w:t>
      </w:r>
      <w:r>
        <w:rPr>
          <w:spacing w:val="-7"/>
        </w:rPr>
        <w:t>capitalization</w:t>
      </w:r>
      <w:r>
        <w:rPr>
          <w:spacing w:val="2"/>
        </w:rPr>
        <w:t xml:space="preserve"> </w:t>
      </w:r>
      <w:r>
        <w:rPr>
          <w:spacing w:val="-7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over</w:t>
      </w:r>
      <w:r>
        <w:rPr>
          <w:spacing w:val="14"/>
          <w:w w:val="101"/>
        </w:rPr>
        <w:t xml:space="preserve"> </w:t>
      </w:r>
      <w:r>
        <w:rPr>
          <w:spacing w:val="-7"/>
        </w:rPr>
        <w:t>1</w:t>
      </w:r>
      <w:r>
        <w:rPr/>
        <w:t xml:space="preserve"> </w:t>
      </w:r>
      <w:r>
        <w:rPr>
          <w:spacing w:val="-7"/>
        </w:rPr>
        <w:t>million USDwithin the sampleperiod </w:t>
      </w:r>
      <w:r>
        <w:rPr>
          <w:spacing w:val="-8"/>
        </w:rPr>
        <w:t>fromJanuary 2014 to June 2021.The cryptos</w:t>
      </w:r>
      <w:r>
        <w:rPr>
          <w:spacing w:val="1"/>
        </w:rPr>
        <w:t xml:space="preserve"> </w:t>
      </w:r>
      <w:r>
        <w:rPr>
          <w:spacing w:val="-8"/>
        </w:rPr>
        <w:t>are</w:t>
      </w:r>
      <w:r>
        <w:rPr>
          <w:spacing w:val="4"/>
        </w:rPr>
        <w:t xml:space="preserve"> </w:t>
      </w:r>
      <w:r>
        <w:rPr>
          <w:spacing w:val="-8"/>
        </w:rPr>
        <w:t>sorted</w:t>
      </w:r>
      <w:r>
        <w:rPr/>
        <w:t xml:space="preserve"> </w:t>
      </w:r>
      <w:r>
        <w:rPr>
          <w:spacing w:val="-8"/>
        </w:rPr>
        <w:t>independently</w:t>
      </w:r>
      <w:r>
        <w:rPr/>
        <w:t xml:space="preserve"> </w:t>
      </w:r>
      <w:r>
        <w:rPr>
          <w:spacing w:val="-6"/>
        </w:rPr>
        <w:t>into 5×5 groups based on the weekly</w:t>
      </w:r>
      <w:r>
        <w:rPr>
          <w:spacing w:val="16"/>
          <w:w w:val="101"/>
        </w:rPr>
        <w:t xml:space="preserve"> </w:t>
      </w:r>
      <w:r>
        <w:rPr>
          <w:spacing w:val="-6"/>
        </w:rPr>
        <w:t>ST measure and momentum factor.Each portfolio</w:t>
      </w:r>
      <w:r>
        <w:rPr>
          <w:spacing w:val="-2"/>
        </w:rPr>
        <w:t xml:space="preserve"> </w:t>
      </w:r>
      <w:r>
        <w:rPr>
          <w:spacing w:val="-6"/>
        </w:rPr>
        <w:t>was</w:t>
      </w:r>
      <w:r>
        <w:rPr>
          <w:spacing w:val="-3"/>
        </w:rPr>
        <w:t xml:space="preserve"> </w:t>
      </w:r>
      <w:r>
        <w:rPr>
          <w:spacing w:val="-6"/>
        </w:rPr>
        <w:t>held</w:t>
      </w:r>
      <w:r>
        <w:rPr>
          <w:spacing w:val="3"/>
        </w:rPr>
        <w:t xml:space="preserve"> </w:t>
      </w:r>
      <w:r>
        <w:rPr>
          <w:spacing w:val="-6"/>
        </w:rPr>
        <w:t>for</w:t>
      </w:r>
      <w:r>
        <w:rPr>
          <w:spacing w:val="2"/>
        </w:rPr>
        <w:t xml:space="preserve"> </w:t>
      </w:r>
      <w:r>
        <w:rPr>
          <w:spacing w:val="-6"/>
        </w:rPr>
        <w:t>one</w:t>
      </w:r>
      <w:r>
        <w:rPr/>
        <w:t xml:space="preserve"> </w:t>
      </w:r>
      <w:r>
        <w:rPr>
          <w:spacing w:val="-7"/>
        </w:rPr>
        <w:t>week.We reported the one-week-ahead excess returns ofeach portfolio with EW and VW constructions</w:t>
      </w:r>
      <w:r>
        <w:rPr>
          <w:spacing w:val="8"/>
        </w:rPr>
        <w:t xml:space="preserve"> </w:t>
      </w:r>
      <w:r>
        <w:rPr>
          <w:spacing w:val="-7"/>
        </w:rPr>
        <w:t>on</w:t>
      </w:r>
      <w:r>
        <w:rPr/>
        <w:t xml:space="preserve"> </w:t>
      </w:r>
      <w:r>
        <w:rPr>
          <w:spacing w:val="-4"/>
        </w:rPr>
        <w:t>the grid.The portfo</w:t>
      </w:r>
      <w:r>
        <w:rPr>
          <w:spacing w:val="-5"/>
        </w:rPr>
        <w:t>lio sorted by</w:t>
      </w:r>
      <w:r>
        <w:rPr>
          <w:spacing w:val="8"/>
        </w:rPr>
        <w:t xml:space="preserve"> </w:t>
      </w:r>
      <w:r>
        <w:rPr>
          <w:spacing w:val="-5"/>
        </w:rPr>
        <w:t>ST is reported in rows,and the portfolio sorted by the</w:t>
      </w:r>
      <w:r>
        <w:rPr>
          <w:spacing w:val="3"/>
        </w:rPr>
        <w:t xml:space="preserve"> </w:t>
      </w:r>
      <w:r>
        <w:rPr>
          <w:spacing w:val="-5"/>
        </w:rPr>
        <w:t>existing</w:t>
      </w:r>
      <w:r>
        <w:rPr>
          <w:spacing w:val="4"/>
        </w:rPr>
        <w:t xml:space="preserve"> </w:t>
      </w:r>
      <w:r>
        <w:rPr>
          <w:spacing w:val="-5"/>
        </w:rPr>
        <w:t>factors</w:t>
      </w:r>
      <w:r>
        <w:rPr>
          <w:spacing w:val="2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4"/>
        </w:rPr>
        <w:t>reported in columns.Using the corresponding sorting variable,the “H</w:t>
      </w:r>
      <w:r>
        <w:rPr>
          <w:spacing w:val="-5"/>
        </w:rPr>
        <w:t>igh -Low”row reports the</w:t>
      </w:r>
      <w:r>
        <w:rPr>
          <w:spacing w:val="3"/>
        </w:rPr>
        <w:t xml:space="preserve"> </w:t>
      </w:r>
      <w:r>
        <w:rPr>
          <w:spacing w:val="-5"/>
        </w:rPr>
        <w:t>average</w:t>
      </w:r>
      <w:r>
        <w:rPr/>
        <w:t xml:space="preserve"> </w:t>
      </w:r>
      <w:r>
        <w:rPr>
          <w:spacing w:val="-7"/>
        </w:rPr>
        <w:t>retum differencebetween the highest and lowest sorting val</w:t>
      </w:r>
      <w:r>
        <w:rPr>
          <w:spacing w:val="-8"/>
        </w:rPr>
        <w:t>ue portfolios.The“l-Stat”row reports the Newey-</w:t>
      </w:r>
      <w:r>
        <w:rPr/>
        <w:t xml:space="preserve"> </w:t>
      </w:r>
      <w:r>
        <w:rPr>
          <w:spacing w:val="-9"/>
        </w:rPr>
        <w:t>West robust t-statistic.</w:t>
      </w:r>
    </w:p>
    <w:p>
      <w:pPr>
        <w:spacing w:before="123"/>
        <w:rPr/>
      </w:pPr>
      <w:r/>
    </w:p>
    <w:p>
      <w:pPr>
        <w:sectPr>
          <w:type w:val="continuous"/>
          <w:pgSz w:w="11910" w:h="15870"/>
          <w:pgMar w:top="400" w:right="755" w:bottom="698" w:left="709" w:header="0" w:footer="608" w:gutter="0"/>
          <w:cols w:equalWidth="0" w:num="1">
            <w:col w:w="10445" w:space="0"/>
          </w:cols>
        </w:sectPr>
        <w:rPr/>
      </w:pPr>
    </w:p>
    <w:p>
      <w:pPr>
        <w:pStyle w:val="BodyText"/>
        <w:ind w:left="10" w:right="242"/>
        <w:spacing w:before="35" w:line="232" w:lineRule="auto"/>
        <w:jc w:val="both"/>
        <w:rPr/>
      </w:pPr>
      <w:r>
        <w:rPr/>
        <w:t>trading</w:t>
      </w:r>
      <w:r>
        <w:rPr>
          <w:spacing w:val="38"/>
        </w:rPr>
        <w:t xml:space="preserve"> </w:t>
      </w:r>
      <w:r>
        <w:rPr/>
        <w:t>day.To</w:t>
      </w:r>
      <w:r>
        <w:rPr>
          <w:spacing w:val="33"/>
        </w:rPr>
        <w:t xml:space="preserve"> </w:t>
      </w:r>
      <w:r>
        <w:rPr/>
        <w:t>mitigat</w:t>
      </w:r>
      <w:r>
        <w:rPr>
          <w:spacing w:val="-1"/>
        </w:rPr>
        <w:t>e</w:t>
      </w:r>
      <w:r>
        <w:rPr>
          <w:spacing w:val="33"/>
          <w:w w:val="101"/>
        </w:rPr>
        <w:t xml:space="preserve"> </w:t>
      </w:r>
      <w:r>
        <w:rPr>
          <w:spacing w:val="-1"/>
        </w:rPr>
        <w:t>the</w:t>
      </w:r>
      <w:r>
        <w:rPr>
          <w:spacing w:val="37"/>
          <w:w w:val="102"/>
        </w:rPr>
        <w:t xml:space="preserve"> </w:t>
      </w:r>
      <w:r>
        <w:rPr>
          <w:spacing w:val="-1"/>
        </w:rPr>
        <w:t>concern</w:t>
      </w:r>
      <w:r>
        <w:rPr>
          <w:spacing w:val="33"/>
          <w:w w:val="101"/>
        </w:rPr>
        <w:t xml:space="preserve"> </w:t>
      </w:r>
      <w:r>
        <w:rPr>
          <w:spacing w:val="-1"/>
        </w:rPr>
        <w:t>that</w:t>
      </w:r>
      <w:r>
        <w:rPr>
          <w:spacing w:val="35"/>
          <w:w w:val="101"/>
        </w:rPr>
        <w:t xml:space="preserve"> </w:t>
      </w:r>
      <w:r>
        <w:rPr>
          <w:spacing w:val="-1"/>
        </w:rPr>
        <w:t>ICO</w:t>
      </w:r>
      <w:r>
        <w:rPr>
          <w:spacing w:val="32"/>
        </w:rPr>
        <w:t xml:space="preserve"> </w:t>
      </w:r>
      <w:r>
        <w:rPr>
          <w:spacing w:val="-1"/>
        </w:rPr>
        <w:t>underpricing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2"/>
          <w:w w:val="101"/>
        </w:rPr>
        <w:t xml:space="preserve"> </w:t>
      </w:r>
      <w:r>
        <w:rPr>
          <w:spacing w:val="-1"/>
        </w:rPr>
        <w:t>re-</w:t>
      </w:r>
      <w:r>
        <w:rPr/>
        <w:t xml:space="preserve"> </w:t>
      </w:r>
      <w:r>
        <w:rPr/>
        <w:t>versals</w:t>
      </w:r>
      <w:r>
        <w:rPr>
          <w:spacing w:val="15"/>
          <w:w w:val="101"/>
        </w:rPr>
        <w:t xml:space="preserve"> </w:t>
      </w:r>
      <w:r>
        <w:rPr/>
        <w:t>may</w:t>
      </w:r>
      <w:r>
        <w:rPr>
          <w:spacing w:val="13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key</w:t>
      </w:r>
      <w:r>
        <w:rPr>
          <w:spacing w:val="19"/>
          <w:w w:val="101"/>
        </w:rPr>
        <w:t xml:space="preserve"> </w:t>
      </w:r>
      <w:r>
        <w:rPr/>
        <w:t>drivers</w:t>
      </w:r>
      <w:r>
        <w:rPr>
          <w:spacing w:val="19"/>
          <w:w w:val="101"/>
        </w:rPr>
        <w:t xml:space="preserve"> </w:t>
      </w:r>
      <w:r>
        <w:rPr/>
        <w:t>of our</w:t>
      </w:r>
      <w:r>
        <w:rPr>
          <w:spacing w:val="19"/>
        </w:rPr>
        <w:t xml:space="preserve"> </w:t>
      </w:r>
      <w:r>
        <w:rPr/>
        <w:t>f</w:t>
      </w:r>
      <w:r>
        <w:rPr>
          <w:spacing w:val="-1"/>
        </w:rPr>
        <w:t>indings,we</w:t>
      </w:r>
      <w:r>
        <w:rPr>
          <w:spacing w:val="14"/>
          <w:w w:val="101"/>
        </w:rPr>
        <w:t xml:space="preserve"> </w:t>
      </w:r>
      <w:r>
        <w:rPr>
          <w:spacing w:val="-1"/>
        </w:rPr>
        <w:t>repeated</w:t>
      </w:r>
      <w:r>
        <w:rPr>
          <w:spacing w:val="19"/>
        </w:rPr>
        <w:t xml:space="preserve"> </w:t>
      </w:r>
      <w:r>
        <w:rPr>
          <w:spacing w:val="-1"/>
        </w:rPr>
        <w:t>our</w:t>
      </w:r>
      <w:r>
        <w:rPr>
          <w:spacing w:val="21"/>
          <w:w w:val="101"/>
        </w:rPr>
        <w:t xml:space="preserve"> </w:t>
      </w:r>
      <w:r>
        <w:rPr>
          <w:spacing w:val="-1"/>
        </w:rPr>
        <w:t>study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/>
        <w:t xml:space="preserve"> </w:t>
      </w:r>
      <w:r>
        <w:rPr/>
        <w:t>excluding each crypto's first month of</w:t>
      </w:r>
      <w:r>
        <w:rPr>
          <w:spacing w:val="-12"/>
        </w:rPr>
        <w:t xml:space="preserve"> </w:t>
      </w:r>
      <w:r>
        <w:rPr/>
        <w:t>observation.The magnitude and </w:t>
      </w:r>
      <w:r>
        <w:rPr/>
        <w:t>statistical</w:t>
      </w:r>
      <w:r>
        <w:rPr>
          <w:spacing w:val="15"/>
          <w:w w:val="101"/>
        </w:rPr>
        <w:t xml:space="preserve"> </w:t>
      </w:r>
      <w:r>
        <w:rPr/>
        <w:t>significance</w:t>
      </w:r>
      <w:r>
        <w:rPr>
          <w:spacing w:val="12"/>
          <w:w w:val="101"/>
        </w:rPr>
        <w:t xml:space="preserve"> </w:t>
      </w:r>
      <w:r>
        <w:rPr/>
        <w:t>only reduced</w:t>
      </w:r>
      <w:r>
        <w:rPr>
          <w:spacing w:val="15"/>
        </w:rPr>
        <w:t xml:space="preserve"> </w:t>
      </w:r>
      <w:r>
        <w:rPr/>
        <w:t>slightly</w:t>
      </w:r>
      <w:r>
        <w:rPr>
          <w:spacing w:val="12"/>
          <w:w w:val="101"/>
        </w:rPr>
        <w:t xml:space="preserve"> </w:t>
      </w:r>
      <w:r>
        <w:rPr/>
        <w:t>comp</w:t>
      </w:r>
      <w:r>
        <w:rPr>
          <w:spacing w:val="-1"/>
        </w:rPr>
        <w:t>ared to the baseline</w:t>
      </w:r>
      <w:r>
        <w:rPr/>
        <w:t xml:space="preserve"> </w:t>
      </w:r>
      <w:r>
        <w:rPr>
          <w:spacing w:val="-1"/>
        </w:rPr>
        <w:t>results.13</w:t>
      </w:r>
      <w:r>
        <w:rPr>
          <w:spacing w:val="17"/>
          <w:w w:val="101"/>
        </w:rPr>
        <w:t xml:space="preserve"> </w:t>
      </w:r>
      <w:r>
        <w:rPr>
          <w:spacing w:val="-1"/>
        </w:rPr>
        <w:t>These</w:t>
      </w:r>
      <w:r>
        <w:rPr>
          <w:spacing w:val="13"/>
          <w:w w:val="101"/>
        </w:rPr>
        <w:t xml:space="preserve"> </w:t>
      </w:r>
      <w:r>
        <w:rPr>
          <w:spacing w:val="-1"/>
        </w:rPr>
        <w:t>results</w:t>
      </w:r>
      <w:r>
        <w:rPr>
          <w:spacing w:val="19"/>
        </w:rPr>
        <w:t xml:space="preserve"> </w:t>
      </w:r>
      <w:r>
        <w:rPr>
          <w:spacing w:val="-1"/>
        </w:rPr>
        <w:t>further</w:t>
      </w:r>
      <w:r>
        <w:rPr>
          <w:spacing w:val="20"/>
        </w:rPr>
        <w:t xml:space="preserve"> </w:t>
      </w:r>
      <w:r>
        <w:rPr>
          <w:spacing w:val="-1"/>
        </w:rPr>
        <w:t>support</w:t>
      </w:r>
      <w:r>
        <w:rPr>
          <w:spacing w:val="13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ST</w:t>
      </w:r>
      <w:r>
        <w:rPr>
          <w:spacing w:val="18"/>
          <w:w w:val="101"/>
        </w:rPr>
        <w:t xml:space="preserve"> </w:t>
      </w:r>
      <w:r>
        <w:rPr>
          <w:spacing w:val="-1"/>
        </w:rPr>
        <w:t>operates</w:t>
      </w:r>
      <w:r>
        <w:rPr>
          <w:spacing w:val="18"/>
          <w:w w:val="101"/>
        </w:rPr>
        <w:t xml:space="preserve"> </w:t>
      </w:r>
      <w:r>
        <w:rPr>
          <w:spacing w:val="-1"/>
        </w:rPr>
        <w:t>as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dist</w:t>
      </w:r>
      <w:r>
        <w:rPr>
          <w:spacing w:val="-2"/>
        </w:rPr>
        <w:t>inct</w:t>
      </w:r>
      <w:r>
        <w:rPr/>
        <w:t xml:space="preserve"> </w:t>
      </w:r>
      <w:r>
        <w:rPr/>
        <w:t>price</w:t>
      </w:r>
      <w:r>
        <w:rPr>
          <w:spacing w:val="1"/>
        </w:rPr>
        <w:t xml:space="preserve"> </w:t>
      </w:r>
      <w:r>
        <w:rPr/>
        <w:t>driver</w:t>
      </w:r>
      <w:r>
        <w:rPr>
          <w:spacing w:val="1"/>
        </w:rPr>
        <w:t>,</w:t>
      </w:r>
      <w:r>
        <w:rPr/>
        <w:t>separate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mean</w:t>
      </w:r>
      <w:r>
        <w:rPr>
          <w:spacing w:val="1"/>
        </w:rPr>
        <w:t>-</w:t>
      </w:r>
      <w:r>
        <w:rPr/>
        <w:t>reversal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ICO</w:t>
      </w:r>
      <w:r>
        <w:rPr>
          <w:spacing w:val="5"/>
        </w:rPr>
        <w:t xml:space="preserve"> </w:t>
      </w:r>
      <w:r>
        <w:rPr/>
        <w:t>underpricing</w:t>
      </w:r>
      <w:r>
        <w:rPr>
          <w:spacing w:val="5"/>
        </w:rPr>
        <w:t xml:space="preserve"> </w:t>
      </w:r>
      <w:r>
        <w:rPr/>
        <w:t>mecha</w:t>
      </w:r>
      <w:r>
        <w:rPr>
          <w:spacing w:val="1"/>
        </w:rPr>
        <w:t>-</w:t>
      </w:r>
      <w:r>
        <w:rPr/>
        <w:t xml:space="preserve"> </w:t>
      </w:r>
      <w:r>
        <w:rPr>
          <w:spacing w:val="-1"/>
        </w:rPr>
        <w:t>nisms.</w:t>
      </w:r>
    </w:p>
    <w:p>
      <w:pPr>
        <w:pStyle w:val="BodyText"/>
        <w:ind w:left="10"/>
        <w:spacing w:before="217" w:line="239" w:lineRule="exact"/>
        <w:rPr/>
      </w:pPr>
      <w:r>
        <w:rPr>
          <w:i/>
          <w:iCs/>
          <w:spacing w:val="-3"/>
          <w:position w:val="1"/>
        </w:rPr>
        <w:t>5.4.Other robustness tests</w:t>
      </w:r>
    </w:p>
    <w:p>
      <w:pPr>
        <w:pStyle w:val="BodyText"/>
        <w:ind w:left="10" w:right="242" w:firstLine="239"/>
        <w:spacing w:before="254" w:line="226" w:lineRule="auto"/>
        <w:jc w:val="both"/>
        <w:rPr/>
      </w:pPr>
      <w:r>
        <w:rPr>
          <w:spacing w:val="-1"/>
        </w:rPr>
        <w:t>We also performed other robustness tests,sho</w:t>
      </w:r>
      <w:r>
        <w:rPr>
          <w:spacing w:val="-2"/>
        </w:rPr>
        <w:t>wingthat the</w:t>
      </w:r>
      <w:r>
        <w:rPr>
          <w:spacing w:val="11"/>
        </w:rPr>
        <w:t xml:space="preserve"> </w:t>
      </w:r>
      <w:r>
        <w:rPr>
          <w:spacing w:val="-2"/>
        </w:rPr>
        <w:t>ST effect</w:t>
      </w:r>
      <w:r>
        <w:rPr/>
        <w:t xml:space="preserve"> </w:t>
      </w:r>
      <w:r>
        <w:rPr>
          <w:spacing w:val="-2"/>
        </w:rPr>
        <w:t>is time varying in theyearly sub-sample analysis.The ST</w:t>
      </w:r>
      <w:r>
        <w:rPr>
          <w:spacing w:val="5"/>
        </w:rPr>
        <w:t xml:space="preserve"> </w:t>
      </w:r>
      <w:r>
        <w:rPr>
          <w:spacing w:val="-2"/>
        </w:rPr>
        <w:t>effect i</w:t>
      </w:r>
      <w:r>
        <w:rPr>
          <w:spacing w:val="-3"/>
        </w:rPr>
        <w:t>s</w:t>
      </w:r>
      <w:r>
        <w:rPr>
          <w:spacing w:val="4"/>
        </w:rPr>
        <w:t xml:space="preserve"> </w:t>
      </w:r>
      <w:r>
        <w:rPr>
          <w:spacing w:val="-3"/>
        </w:rPr>
        <w:t>gener-</w:t>
      </w:r>
      <w:r>
        <w:rPr/>
        <w:t xml:space="preserve"> </w:t>
      </w:r>
      <w:r>
        <w:rPr/>
        <w:t>ally observed,with negative EW strategy returns for all </w:t>
      </w:r>
      <w:r>
        <w:rPr>
          <w:spacing w:val="-1"/>
        </w:rPr>
        <w:t>eight</w:t>
      </w:r>
      <w:r>
        <w:rPr>
          <w:spacing w:val="1"/>
        </w:rPr>
        <w:t xml:space="preserve"> </w:t>
      </w:r>
      <w:r>
        <w:rPr>
          <w:spacing w:val="-1"/>
        </w:rPr>
        <w:t>years;the</w:t>
      </w:r>
      <w:r>
        <w:rPr/>
        <w:t xml:space="preserve"> </w:t>
      </w:r>
      <w:r>
        <w:rPr>
          <w:spacing w:val="-1"/>
        </w:rPr>
        <w:t>ST effect was statistically significant in five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theeight years.We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tud-</w:t>
      </w:r>
      <w:r>
        <w:rPr/>
        <w:t xml:space="preserve"> </w:t>
      </w:r>
      <w:r>
        <w:rPr/>
        <w:t>ied the robustness of</w:t>
      </w:r>
      <w:r>
        <w:rPr>
          <w:spacing w:val="-14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ST effect for</w:t>
      </w:r>
      <w:r>
        <w:rPr>
          <w:spacing w:val="7"/>
        </w:rPr>
        <w:t xml:space="preserve"> </w:t>
      </w:r>
      <w:r>
        <w:rPr/>
        <w:t>different</w:t>
      </w:r>
      <w:r>
        <w:rPr>
          <w:spacing w:val="9"/>
        </w:rPr>
        <w:t xml:space="preserve"> </w:t>
      </w:r>
      <w:r>
        <w:rPr/>
        <w:t>formation p</w:t>
      </w:r>
      <w:r>
        <w:rPr>
          <w:spacing w:val="-1"/>
        </w:rPr>
        <w:t>eriods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/>
        <w:t>altered the salienceeffect specification.These findings an</w:t>
      </w:r>
      <w:r>
        <w:rPr>
          <w:spacing w:val="-1"/>
        </w:rPr>
        <w:t>d discussions</w:t>
      </w:r>
      <w:r>
        <w:rPr/>
        <w:t xml:space="preserve"> </w:t>
      </w:r>
      <w:r>
        <w:rPr/>
        <w:t>can be found in theOnline </w:t>
      </w:r>
      <w:r>
        <w:rPr>
          <w:spacing w:val="-1"/>
        </w:rPr>
        <w:t>Appendix.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52" w:line="189" w:lineRule="auto"/>
        <w:outlineLvl w:val="6"/>
        <w:rPr/>
      </w:pPr>
      <w:r>
        <w:rPr>
          <w:b/>
          <w:bCs/>
          <w:spacing w:val="-1"/>
        </w:rPr>
        <w:t>6.Conclusion</w:t>
      </w:r>
    </w:p>
    <w:p>
      <w:pPr>
        <w:pStyle w:val="BodyText"/>
        <w:ind w:left="10" w:right="242" w:firstLine="239"/>
        <w:spacing w:before="271" w:line="238" w:lineRule="auto"/>
        <w:jc w:val="both"/>
        <w:rPr/>
      </w:pPr>
      <w:r>
        <w:rPr/>
        <w:t>The introduction of</w:t>
      </w:r>
      <w:r>
        <w:rPr>
          <w:spacing w:val="-10"/>
        </w:rPr>
        <w:t xml:space="preserve"> </w:t>
      </w:r>
      <w:r>
        <w:rPr/>
        <w:t>Bitcoin has provided an enormous opportunity </w:t>
      </w:r>
      <w:r>
        <w:rPr/>
        <w:t>to</w:t>
      </w:r>
      <w:r>
        <w:rPr>
          <w:spacing w:val="26"/>
        </w:rPr>
        <w:t xml:space="preserve"> </w:t>
      </w:r>
      <w:r>
        <w:rPr/>
        <w:t>experiment</w:t>
      </w:r>
      <w:r>
        <w:rPr>
          <w:spacing w:val="20"/>
        </w:rPr>
        <w:t xml:space="preserve"> </w:t>
      </w:r>
      <w:r>
        <w:rPr/>
        <w:t>with</w:t>
      </w:r>
      <w:r>
        <w:rPr>
          <w:spacing w:val="25"/>
          <w:w w:val="101"/>
        </w:rPr>
        <w:t xml:space="preserve"> </w:t>
      </w:r>
      <w:r>
        <w:rPr/>
        <w:t>decent</w:t>
      </w:r>
      <w:r>
        <w:rPr>
          <w:spacing w:val="-1"/>
        </w:rPr>
        <w:t>ralized</w:t>
      </w:r>
      <w:r>
        <w:rPr>
          <w:spacing w:val="21"/>
        </w:rPr>
        <w:t xml:space="preserve"> </w:t>
      </w:r>
      <w:r>
        <w:rPr>
          <w:spacing w:val="-1"/>
        </w:rPr>
        <w:t>technology</w:t>
      </w:r>
      <w:r>
        <w:rPr>
          <w:spacing w:val="26"/>
          <w:w w:val="10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trading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record-</w:t>
      </w:r>
      <w:r>
        <w:rPr/>
        <w:t xml:space="preserve"> </w:t>
      </w:r>
      <w:r>
        <w:rPr/>
        <w:t>ing</w:t>
      </w:r>
      <w:r>
        <w:rPr>
          <w:spacing w:val="36"/>
        </w:rPr>
        <w:t xml:space="preserve"> </w:t>
      </w:r>
      <w:r>
        <w:rPr/>
        <w:t>financial</w:t>
      </w:r>
      <w:r>
        <w:rPr>
          <w:spacing w:val="31"/>
        </w:rPr>
        <w:t xml:space="preserve"> </w:t>
      </w:r>
      <w:r>
        <w:rPr/>
        <w:t>transactions.S</w:t>
      </w:r>
      <w:r>
        <w:rPr>
          <w:spacing w:val="-1"/>
        </w:rPr>
        <w:t>imultaneously,the</w:t>
      </w:r>
      <w:r>
        <w:rPr>
          <w:spacing w:val="34"/>
          <w:w w:val="101"/>
        </w:rPr>
        <w:t xml:space="preserve"> </w:t>
      </w:r>
      <w:r>
        <w:rPr>
          <w:spacing w:val="-1"/>
        </w:rPr>
        <w:t>increasing</w:t>
      </w:r>
      <w:r>
        <w:rPr>
          <w:spacing w:val="35"/>
          <w:w w:val="101"/>
        </w:rPr>
        <w:t xml:space="preserve"> </w:t>
      </w:r>
      <w:r>
        <w:rPr>
          <w:spacing w:val="-1"/>
        </w:rPr>
        <w:t>appetite</w:t>
      </w:r>
      <w:r>
        <w:rPr>
          <w:spacing w:val="36"/>
          <w:w w:val="101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/>
        <w:t>speculation</w:t>
      </w:r>
      <w:r>
        <w:rPr>
          <w:spacing w:val="39"/>
          <w:w w:val="101"/>
        </w:rPr>
        <w:t xml:space="preserve"> </w:t>
      </w:r>
      <w:r>
        <w:rPr/>
        <w:t>has  fueled</w:t>
      </w:r>
      <w:r>
        <w:rPr>
          <w:spacing w:val="39"/>
          <w:w w:val="101"/>
        </w:rPr>
        <w:t xml:space="preserve"> </w:t>
      </w:r>
      <w:r>
        <w:rPr/>
        <w:t>the</w:t>
      </w:r>
      <w:r>
        <w:rPr>
          <w:spacing w:val="39"/>
          <w:w w:val="101"/>
        </w:rPr>
        <w:t xml:space="preserve"> </w:t>
      </w:r>
      <w:r>
        <w:rPr/>
        <w:t>rapid</w:t>
      </w:r>
      <w:r>
        <w:rPr>
          <w:spacing w:val="43"/>
        </w:rPr>
        <w:t xml:space="preserve"> </w:t>
      </w:r>
      <w:r>
        <w:rPr/>
        <w:t>growthof</w:t>
      </w:r>
      <w:r>
        <w:rPr>
          <w:spacing w:val="21"/>
          <w:w w:val="101"/>
        </w:rPr>
        <w:t xml:space="preserve"> </w:t>
      </w:r>
      <w:r>
        <w:rPr/>
        <w:t>t</w:t>
      </w:r>
      <w:r>
        <w:rPr>
          <w:spacing w:val="-1"/>
        </w:rPr>
        <w:t>he  crypto</w:t>
      </w:r>
      <w:r>
        <w:rPr>
          <w:spacing w:val="39"/>
          <w:w w:val="101"/>
        </w:rPr>
        <w:t xml:space="preserve"> </w:t>
      </w:r>
      <w:r>
        <w:rPr>
          <w:spacing w:val="-1"/>
        </w:rPr>
        <w:t>market.Since</w:t>
      </w:r>
      <w:r>
        <w:rPr/>
        <w:t xml:space="preserve"> </w:t>
      </w:r>
      <w:r>
        <w:rPr/>
        <w:t>2009,cryptos</w:t>
      </w:r>
      <w:r>
        <w:rPr>
          <w:spacing w:val="15"/>
          <w:w w:val="101"/>
        </w:rPr>
        <w:t xml:space="preserve"> </w:t>
      </w:r>
      <w:r>
        <w:rPr/>
        <w:t>have</w:t>
      </w:r>
      <w:r>
        <w:rPr>
          <w:spacing w:val="14"/>
          <w:w w:val="101"/>
        </w:rPr>
        <w:t xml:space="preserve"> </w:t>
      </w:r>
      <w:r>
        <w:rPr/>
        <w:t>become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new</w:t>
      </w:r>
      <w:r>
        <w:rPr>
          <w:spacing w:val="20"/>
          <w:w w:val="102"/>
        </w:rPr>
        <w:t xml:space="preserve"> </w:t>
      </w:r>
      <w:r>
        <w:rPr>
          <w:spacing w:val="-1"/>
        </w:rPr>
        <w:t>asset</w:t>
      </w:r>
      <w:r>
        <w:rPr>
          <w:spacing w:val="20"/>
        </w:rPr>
        <w:t xml:space="preserve"> </w:t>
      </w:r>
      <w:r>
        <w:rPr>
          <w:spacing w:val="-1"/>
        </w:rPr>
        <w:t>cass</w:t>
      </w:r>
      <w:r>
        <w:rPr>
          <w:spacing w:val="15"/>
          <w:w w:val="101"/>
        </w:rPr>
        <w:t xml:space="preserve"> </w:t>
      </w:r>
      <w:r>
        <w:rPr>
          <w:spacing w:val="-1"/>
        </w:rPr>
        <w:t>within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decade</w:t>
      </w:r>
      <w:r>
        <w:rPr>
          <w:spacing w:val="20"/>
          <w:w w:val="101"/>
        </w:rPr>
        <w:t xml:space="preserve"> </w:t>
      </w:r>
      <w:r>
        <w:rPr>
          <w:spacing w:val="-1"/>
        </w:rPr>
        <w:t>of their</w:t>
      </w:r>
      <w:r>
        <w:rPr/>
        <w:t xml:space="preserve"> </w:t>
      </w:r>
      <w:r>
        <w:rPr/>
        <w:t>first</w:t>
      </w:r>
      <w:r>
        <w:rPr>
          <w:spacing w:val="13"/>
          <w:w w:val="101"/>
        </w:rPr>
        <w:t xml:space="preserve"> </w:t>
      </w:r>
      <w:r>
        <w:rPr/>
        <w:t>existence.The</w:t>
      </w:r>
      <w:r>
        <w:rPr>
          <w:spacing w:val="13"/>
          <w:w w:val="101"/>
        </w:rPr>
        <w:t xml:space="preserve"> </w:t>
      </w:r>
      <w:r>
        <w:rPr/>
        <w:t>critical role</w:t>
      </w:r>
      <w:r>
        <w:rPr>
          <w:spacing w:val="13"/>
          <w:w w:val="102"/>
        </w:rPr>
        <w:t xml:space="preserve"> </w:t>
      </w:r>
      <w:r>
        <w:rPr/>
        <w:t>ofsocial media</w:t>
      </w:r>
      <w:r>
        <w:rPr>
          <w:spacing w:val="12"/>
          <w:w w:val="101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13"/>
          <w:w w:val="101"/>
        </w:rPr>
        <w:t xml:space="preserve"> </w:t>
      </w:r>
      <w:r>
        <w:rPr>
          <w:spacing w:val="-1"/>
        </w:rPr>
        <w:t>developing thisasset</w:t>
      </w:r>
      <w:r>
        <w:rPr/>
        <w:t xml:space="preserve"> </w:t>
      </w:r>
      <w:r>
        <w:rPr/>
        <w:t>class</w:t>
      </w:r>
      <w:r>
        <w:rPr>
          <w:spacing w:val="27"/>
        </w:rPr>
        <w:t xml:space="preserve"> </w:t>
      </w:r>
      <w:r>
        <w:rPr/>
        <w:t>cannot</w:t>
      </w:r>
      <w:r>
        <w:rPr>
          <w:spacing w:val="20"/>
          <w:w w:val="102"/>
        </w:rPr>
        <w:t xml:space="preserve"> </w:t>
      </w:r>
      <w:r>
        <w:rPr/>
        <w:t>be</w:t>
      </w:r>
      <w:r>
        <w:rPr>
          <w:spacing w:val="27"/>
        </w:rPr>
        <w:t xml:space="preserve"> </w:t>
      </w:r>
      <w:r>
        <w:rPr/>
        <w:t>oversta</w:t>
      </w:r>
      <w:r>
        <w:rPr>
          <w:spacing w:val="-1"/>
        </w:rPr>
        <w:t>ted,and</w:t>
      </w:r>
      <w:r>
        <w:rPr>
          <w:spacing w:val="26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1"/>
        </w:rPr>
        <w:t>continues</w:t>
      </w:r>
      <w:r>
        <w:rPr>
          <w:spacing w:val="22"/>
          <w:w w:val="102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influence</w:t>
      </w:r>
      <w:r>
        <w:rPr>
          <w:spacing w:val="21"/>
        </w:rPr>
        <w:t xml:space="preserve"> </w:t>
      </w:r>
      <w:r>
        <w:rPr>
          <w:spacing w:val="-1"/>
        </w:rPr>
        <w:t>pricing.This</w:t>
      </w:r>
      <w:r>
        <w:rPr/>
        <w:t xml:space="preserve"> </w:t>
      </w:r>
      <w:r>
        <w:rPr>
          <w:spacing w:val="-1"/>
        </w:rPr>
        <w:t>study</w:t>
      </w:r>
      <w:r>
        <w:rPr>
          <w:spacing w:val="32"/>
          <w:w w:val="102"/>
        </w:rPr>
        <w:t xml:space="preserve"> </w:t>
      </w:r>
      <w:r>
        <w:rPr>
          <w:spacing w:val="-1"/>
        </w:rPr>
        <w:t>contributes</w:t>
      </w:r>
      <w:r>
        <w:rPr>
          <w:spacing w:val="23"/>
          <w:w w:val="102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literature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rPr>
          <w:spacing w:val="28"/>
          <w:w w:val="101"/>
        </w:rPr>
        <w:t xml:space="preserve"> </w:t>
      </w:r>
      <w:r>
        <w:rPr>
          <w:spacing w:val="-1"/>
        </w:rPr>
        <w:t>crypto</w:t>
      </w:r>
      <w:r>
        <w:rPr>
          <w:spacing w:val="21"/>
          <w:w w:val="102"/>
        </w:rPr>
        <w:t xml:space="preserve"> </w:t>
      </w:r>
      <w:r>
        <w:rPr>
          <w:spacing w:val="-1"/>
        </w:rPr>
        <w:t>pricing</w:t>
      </w:r>
      <w:r>
        <w:rPr>
          <w:spacing w:val="22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formally</w:t>
      </w:r>
      <w:r>
        <w:rPr>
          <w:spacing w:val="28"/>
          <w:w w:val="102"/>
        </w:rPr>
        <w:t xml:space="preserve"> </w:t>
      </w:r>
      <w:r>
        <w:rPr>
          <w:spacing w:val="-1"/>
        </w:rPr>
        <w:t>ex-</w:t>
      </w:r>
      <w:r>
        <w:rPr/>
        <w:t xml:space="preserve"> </w:t>
      </w:r>
      <w:r>
        <w:rPr/>
        <w:t>amining how</w:t>
      </w:r>
      <w:r>
        <w:rPr>
          <w:spacing w:val="15"/>
        </w:rPr>
        <w:t xml:space="preserve"> </w:t>
      </w:r>
      <w:r>
        <w:rPr/>
        <w:t>investors'disproport</w:t>
      </w:r>
      <w:r>
        <w:rPr>
          <w:spacing w:val="-1"/>
        </w:rPr>
        <w:t>ional</w:t>
      </w:r>
      <w:r>
        <w:rPr>
          <w:spacing w:val="16"/>
        </w:rPr>
        <w:t xml:space="preserve"> </w:t>
      </w:r>
      <w:r>
        <w:rPr>
          <w:spacing w:val="-1"/>
        </w:rPr>
        <w:t>attention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salience</w:t>
      </w:r>
      <w:r>
        <w:rPr>
          <w:spacing w:val="15"/>
          <w:w w:val="101"/>
        </w:rPr>
        <w:t xml:space="preserve"> </w:t>
      </w:r>
      <w:r>
        <w:rPr>
          <w:spacing w:val="-1"/>
        </w:rPr>
        <w:t>outcomes</w:t>
      </w:r>
      <w:r>
        <w:rPr/>
        <w:t xml:space="preserve"> </w:t>
      </w:r>
      <w:r>
        <w:rPr>
          <w:spacing w:val="-1"/>
        </w:rPr>
        <w:t>influences time-series and cr</w:t>
      </w:r>
      <w:r>
        <w:rPr>
          <w:spacing w:val="-2"/>
        </w:rPr>
        <w:t>oss-sectional crypto pricing predictably.</w:t>
      </w:r>
    </w:p>
    <w:p>
      <w:pPr>
        <w:pStyle w:val="BodyText"/>
        <w:ind w:left="10" w:right="245" w:firstLine="239"/>
        <w:spacing w:before="35" w:line="226" w:lineRule="auto"/>
        <w:jc w:val="both"/>
        <w:rPr/>
      </w:pPr>
      <w:r>
        <w:rPr/>
        <w:t>Salience theory isintuitive</w:t>
      </w:r>
      <w:r>
        <w:rPr>
          <w:spacing w:val="-1"/>
        </w:rPr>
        <w:t xml:space="preserve"> yet embedded in the fundamental theory</w:t>
      </w:r>
      <w:r>
        <w:rPr/>
        <w:t xml:space="preserve"> </w:t>
      </w:r>
      <w:r>
        <w:rPr/>
        <w:t>of context-dependent</w:t>
      </w:r>
      <w:r>
        <w:rPr>
          <w:spacing w:val="13"/>
        </w:rPr>
        <w:t xml:space="preserve"> </w:t>
      </w:r>
      <w:r>
        <w:rPr/>
        <w:t>preference.Salience</w:t>
      </w:r>
      <w:r>
        <w:rPr>
          <w:spacing w:val="14"/>
          <w:w w:val="101"/>
        </w:rPr>
        <w:t xml:space="preserve"> </w:t>
      </w:r>
      <w:r>
        <w:rPr/>
        <w:t>thinkers</w:t>
      </w:r>
      <w:r>
        <w:rPr>
          <w:spacing w:val="19"/>
        </w:rPr>
        <w:t xml:space="preserve"> </w:t>
      </w:r>
      <w:r>
        <w:rPr/>
        <w:t>cann</w:t>
      </w:r>
      <w:r>
        <w:rPr>
          <w:spacing w:val="-1"/>
        </w:rPr>
        <w:t>ot</w:t>
      </w:r>
      <w:r>
        <w:rPr>
          <w:spacing w:val="18"/>
          <w:w w:val="102"/>
        </w:rPr>
        <w:t xml:space="preserve"> </w:t>
      </w:r>
      <w:r>
        <w:rPr>
          <w:spacing w:val="-1"/>
        </w:rPr>
        <w:t>objectively</w:t>
      </w:r>
      <w:r>
        <w:rPr/>
        <w:t xml:space="preserve"> </w:t>
      </w:r>
      <w:r>
        <w:rPr/>
        <w:t>evaluate the</w:t>
      </w:r>
      <w:r>
        <w:rPr>
          <w:spacing w:val="15"/>
        </w:rPr>
        <w:t xml:space="preserve"> </w:t>
      </w:r>
      <w:r>
        <w:rPr/>
        <w:t>distribution</w:t>
      </w:r>
      <w:r>
        <w:rPr>
          <w:spacing w:val="14"/>
          <w:w w:val="101"/>
        </w:rPr>
        <w:t xml:space="preserve"> </w:t>
      </w:r>
      <w:r>
        <w:rPr/>
        <w:t>of outcomes,especially when</w:t>
      </w:r>
      <w:r>
        <w:rPr>
          <w:spacing w:val="14"/>
          <w:w w:val="101"/>
        </w:rPr>
        <w:t xml:space="preserve"> </w:t>
      </w:r>
      <w:r>
        <w:rPr/>
        <w:t>ot</w:t>
      </w:r>
      <w:r>
        <w:rPr>
          <w:spacing w:val="-1"/>
        </w:rPr>
        <w:t>her</w:t>
      </w:r>
      <w:r>
        <w:rPr>
          <w:spacing w:val="13"/>
          <w:w w:val="101"/>
        </w:rPr>
        <w:t xml:space="preserve"> </w:t>
      </w:r>
      <w:r>
        <w:rPr>
          <w:spacing w:val="-1"/>
        </w:rPr>
        <w:t>objective</w:t>
      </w:r>
    </w:p>
    <w:p>
      <w:pPr>
        <w:spacing w:line="391" w:lineRule="auto"/>
        <w:rPr>
          <w:rFonts w:ascii="Arial"/>
          <w:sz w:val="21"/>
        </w:rPr>
      </w:pP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241511</wp:posOffset>
            </wp:positionV>
            <wp:extent cx="489013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0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"/>
        <w:spacing w:before="52" w:line="191" w:lineRule="auto"/>
        <w:rPr/>
      </w:pPr>
      <w:r>
        <w:rPr>
          <w:spacing w:val="-8"/>
        </w:rPr>
        <w:t>13 Empirical results are presente</w:t>
      </w:r>
      <w:r>
        <w:rPr>
          <w:spacing w:val="-9"/>
        </w:rPr>
        <w:t>d inOnline Appendix Table OA12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2"/>
        <w:spacing w:before="30" w:line="238" w:lineRule="auto"/>
        <w:jc w:val="both"/>
        <w:rPr/>
      </w:pPr>
      <w:r>
        <w:rPr>
          <w:spacing w:val="-1"/>
        </w:rPr>
        <w:t>measures</w:t>
      </w:r>
      <w:r>
        <w:rPr>
          <w:spacing w:val="29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lacking,and</w:t>
      </w:r>
      <w:r>
        <w:rPr>
          <w:spacing w:val="22"/>
          <w:w w:val="101"/>
        </w:rPr>
        <w:t xml:space="preserve"> </w:t>
      </w:r>
      <w:r>
        <w:rPr>
          <w:spacing w:val="-1"/>
        </w:rPr>
        <w:t>salience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0"/>
          <w:w w:val="101"/>
        </w:rPr>
        <w:t xml:space="preserve"> </w:t>
      </w:r>
      <w:r>
        <w:rPr>
          <w:spacing w:val="-1"/>
        </w:rPr>
        <w:t>amplified</w:t>
      </w:r>
      <w:r>
        <w:rPr>
          <w:spacing w:val="15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2"/>
          <w:w w:val="102"/>
        </w:rPr>
        <w:t xml:space="preserve"> </w:t>
      </w:r>
      <w:r>
        <w:rPr>
          <w:spacing w:val="-1"/>
        </w:rPr>
        <w:t>social</w:t>
      </w:r>
      <w:r>
        <w:rPr>
          <w:spacing w:val="15"/>
        </w:rPr>
        <w:t xml:space="preserve"> </w:t>
      </w:r>
      <w:r>
        <w:rPr>
          <w:spacing w:val="-1"/>
        </w:rPr>
        <w:t>media.</w:t>
      </w:r>
      <w:r>
        <w:rPr/>
        <w:t xml:space="preserve"> </w:t>
      </w:r>
      <w:r>
        <w:rPr/>
        <w:t>The salience effect</w:t>
      </w:r>
      <w:r>
        <w:rPr>
          <w:spacing w:val="-1"/>
        </w:rPr>
        <w:t xml:space="preserve"> documented in this study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strongest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1"/>
          <w:w w:val="101"/>
        </w:rPr>
        <w:t xml:space="preserve"> </w:t>
      </w:r>
      <w:r>
        <w:rPr>
          <w:spacing w:val="-1"/>
        </w:rPr>
        <w:t>ST</w:t>
      </w:r>
      <w:r>
        <w:rPr/>
        <w:t xml:space="preserve"> </w:t>
      </w:r>
      <w:r>
        <w:rPr/>
        <w:t>literature,which</w:t>
      </w:r>
      <w:r>
        <w:rPr>
          <w:spacing w:val="20"/>
          <w:w w:val="102"/>
        </w:rPr>
        <w:t xml:space="preserve"> </w:t>
      </w:r>
      <w:r>
        <w:rPr/>
        <w:t>is</w:t>
      </w:r>
      <w:r>
        <w:rPr>
          <w:spacing w:val="14"/>
          <w:w w:val="102"/>
        </w:rPr>
        <w:t xml:space="preserve"> </w:t>
      </w:r>
      <w:r>
        <w:rPr/>
        <w:t>unsurp</w:t>
      </w:r>
      <w:r>
        <w:rPr>
          <w:spacing w:val="-1"/>
        </w:rPr>
        <w:t>rising,given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21"/>
          <w:w w:val="101"/>
        </w:rPr>
        <w:t xml:space="preserve"> </w:t>
      </w:r>
      <w:r>
        <w:rPr>
          <w:spacing w:val="-1"/>
        </w:rPr>
        <w:t>asset</w:t>
      </w:r>
      <w:r>
        <w:rPr>
          <w:spacing w:val="19"/>
          <w:w w:val="102"/>
        </w:rPr>
        <w:t xml:space="preserve"> </w:t>
      </w:r>
      <w:r>
        <w:rPr>
          <w:spacing w:val="-1"/>
        </w:rPr>
        <w:t>lacks</w:t>
      </w:r>
      <w:r>
        <w:rPr>
          <w:spacing w:val="21"/>
          <w:w w:val="101"/>
        </w:rPr>
        <w:t xml:space="preserve"> </w:t>
      </w:r>
      <w:r>
        <w:rPr>
          <w:spacing w:val="-1"/>
        </w:rPr>
        <w:t>fundamen-</w:t>
      </w:r>
      <w:r>
        <w:rPr/>
        <w:t xml:space="preserve"> </w:t>
      </w:r>
      <w:r>
        <w:rPr/>
        <w:t>tals and has a concentrated retail clientele.This situati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confirms that</w:t>
      </w:r>
      <w:r>
        <w:rPr/>
        <w:t xml:space="preserve"> </w:t>
      </w:r>
      <w:r>
        <w:rPr/>
        <w:t>ST is much more relevant for emerging assets with h</w:t>
      </w:r>
      <w:r>
        <w:rPr>
          <w:spacing w:val="-1"/>
        </w:rPr>
        <w:t>igh uncertainties;</w:t>
      </w:r>
      <w:r>
        <w:rPr/>
        <w:t xml:space="preserve"> </w:t>
      </w:r>
      <w:r>
        <w:rPr/>
        <w:t>however,it</w:t>
      </w:r>
      <w:r>
        <w:rPr>
          <w:spacing w:val="17"/>
        </w:rPr>
        <w:t xml:space="preserve"> </w:t>
      </w:r>
      <w:r>
        <w:rPr/>
        <w:t>is</w:t>
      </w:r>
      <w:r>
        <w:rPr>
          <w:spacing w:val="11"/>
          <w:w w:val="101"/>
        </w:rPr>
        <w:t xml:space="preserve"> </w:t>
      </w:r>
      <w:r>
        <w:rPr/>
        <w:t>possible</w:t>
      </w:r>
      <w:r>
        <w:rPr>
          <w:spacing w:val="14"/>
        </w:rPr>
        <w:t xml:space="preserve"> </w:t>
      </w:r>
      <w:r>
        <w:rPr/>
        <w:t>that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-1"/>
        </w:rPr>
        <w:t>ce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8"/>
          <w:w w:val="101"/>
        </w:rPr>
        <w:t xml:space="preserve"> </w:t>
      </w:r>
      <w:r>
        <w:rPr>
          <w:spacing w:val="-1"/>
        </w:rPr>
        <w:t>asset</w:t>
      </w:r>
      <w:r>
        <w:rPr>
          <w:spacing w:val="13"/>
        </w:rPr>
        <w:t xml:space="preserve"> </w:t>
      </w:r>
      <w:r>
        <w:rPr>
          <w:spacing w:val="-1"/>
        </w:rPr>
        <w:t>market</w:t>
      </w:r>
      <w:r>
        <w:rPr>
          <w:spacing w:val="11"/>
          <w:w w:val="101"/>
        </w:rPr>
        <w:t xml:space="preserve"> </w:t>
      </w:r>
      <w:r>
        <w:rPr>
          <w:spacing w:val="-1"/>
        </w:rPr>
        <w:t>becomes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3"/>
          <w:w w:val="101"/>
        </w:rPr>
        <w:t xml:space="preserve"> </w:t>
      </w:r>
      <w:r>
        <w:rPr>
          <w:spacing w:val="-1"/>
        </w:rPr>
        <w:t>ma-</w:t>
      </w:r>
      <w:r>
        <w:rPr/>
        <w:t xml:space="preserve"> </w:t>
      </w:r>
      <w:r>
        <w:rPr/>
        <w:t>ture and mainstream(with more institutional investors</w:t>
      </w:r>
      <w:r>
        <w:rPr>
          <w:spacing w:val="15"/>
        </w:rPr>
        <w:t xml:space="preserve"> </w:t>
      </w:r>
      <w:r>
        <w:rPr/>
        <w:t>involved),other </w:t>
      </w:r>
      <w:r>
        <w:rPr>
          <w:spacing w:val="-1"/>
        </w:rPr>
        <w:t>pricing</w:t>
      </w:r>
      <w:r>
        <w:rPr>
          <w:spacing w:val="30"/>
          <w:w w:val="102"/>
        </w:rPr>
        <w:t xml:space="preserve"> </w:t>
      </w:r>
      <w:r>
        <w:rPr>
          <w:spacing w:val="-1"/>
        </w:rPr>
        <w:t>mechanisms</w:t>
      </w:r>
      <w:r>
        <w:rPr>
          <w:spacing w:val="14"/>
        </w:rPr>
        <w:t xml:space="preserve"> </w:t>
      </w:r>
      <w:r>
        <w:rPr>
          <w:spacing w:val="-1"/>
        </w:rPr>
        <w:t>may</w:t>
      </w:r>
      <w:r>
        <w:rPr>
          <w:spacing w:val="19"/>
        </w:rPr>
        <w:t xml:space="preserve"> </w:t>
      </w:r>
      <w:r>
        <w:rPr>
          <w:spacing w:val="-1"/>
        </w:rPr>
        <w:t>dominate.Before</w:t>
      </w:r>
      <w:r>
        <w:rPr>
          <w:spacing w:val="14"/>
          <w:w w:val="101"/>
        </w:rPr>
        <w:t xml:space="preserve"> </w:t>
      </w:r>
      <w:r>
        <w:rPr>
          <w:spacing w:val="-1"/>
        </w:rPr>
        <w:t>then,ST</w:t>
      </w:r>
      <w:r>
        <w:rPr>
          <w:spacing w:val="19"/>
        </w:rPr>
        <w:t xml:space="preserve"> </w:t>
      </w:r>
      <w:r>
        <w:rPr>
          <w:spacing w:val="-1"/>
        </w:rPr>
        <w:t>offers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9"/>
        </w:rPr>
        <w:t xml:space="preserve"> </w:t>
      </w:r>
      <w:r>
        <w:rPr>
          <w:spacing w:val="-1"/>
        </w:rPr>
        <w:t>close</w:t>
      </w:r>
      <w:r>
        <w:rPr>
          <w:spacing w:val="19"/>
        </w:rPr>
        <w:t xml:space="preserve"> </w:t>
      </w:r>
      <w:r>
        <w:rPr>
          <w:spacing w:val="-1"/>
        </w:rPr>
        <w:t>de-</w:t>
      </w:r>
      <w:r>
        <w:rPr/>
        <w:t xml:space="preserve"> </w:t>
      </w:r>
      <w:r>
        <w:rPr/>
        <w:t>scription of</w:t>
      </w:r>
      <w:r>
        <w:rPr>
          <w:spacing w:val="-13"/>
        </w:rPr>
        <w:t xml:space="preserve"> </w:t>
      </w:r>
      <w:r>
        <w:rPr/>
        <w:t>the return dynamics in the crypto market.</w:t>
      </w:r>
    </w:p>
    <w:p>
      <w:pPr>
        <w:pStyle w:val="BodyText"/>
        <w:spacing w:before="238" w:line="189" w:lineRule="auto"/>
        <w:rPr/>
      </w:pPr>
      <w:r>
        <w:rPr>
          <w:b/>
          <w:bCs/>
          <w:spacing w:val="-2"/>
        </w:rPr>
        <w:t>CRediT authorship contribution statement</w:t>
      </w:r>
    </w:p>
    <w:p>
      <w:pPr>
        <w:pStyle w:val="BodyText"/>
        <w:ind w:right="40" w:firstLine="240"/>
        <w:spacing w:before="257" w:line="235" w:lineRule="auto"/>
        <w:rPr/>
      </w:pPr>
      <w:r>
        <w:rPr>
          <w:b/>
          <w:bCs/>
          <w:spacing w:val="-5"/>
        </w:rPr>
        <w:t>Charlie Cai:Conceptualization,Writing-</w:t>
      </w:r>
      <w:r>
        <w:rPr>
          <w:b/>
          <w:bCs/>
          <w:spacing w:val="-6"/>
        </w:rPr>
        <w:t>Original draft preparation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Writing-Reviewing and Editing.Ran Zhao:Methodolo</w:t>
      </w:r>
      <w:r>
        <w:rPr>
          <w:b/>
          <w:bCs/>
          <w:spacing w:val="-5"/>
        </w:rPr>
        <w:t>gy,Software.</w:t>
      </w:r>
    </w:p>
    <w:p>
      <w:pPr>
        <w:pStyle w:val="BodyText"/>
        <w:spacing w:before="234" w:line="189" w:lineRule="auto"/>
        <w:rPr/>
      </w:pPr>
      <w:r>
        <w:rPr>
          <w:b/>
          <w:bCs/>
          <w:spacing w:val="-5"/>
        </w:rPr>
        <w:t>Funding</w:t>
      </w:r>
    </w:p>
    <w:p>
      <w:pPr>
        <w:pStyle w:val="BodyText"/>
        <w:ind w:firstLine="240"/>
        <w:spacing w:before="254" w:line="216" w:lineRule="auto"/>
        <w:rPr/>
      </w:pP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authors</w:t>
      </w:r>
      <w:r>
        <w:rPr>
          <w:spacing w:val="16"/>
          <w:w w:val="101"/>
        </w:rPr>
        <w:t xml:space="preserve"> </w:t>
      </w:r>
      <w:r>
        <w:rPr>
          <w:spacing w:val="-1"/>
        </w:rPr>
        <w:t>did</w:t>
      </w:r>
      <w:r>
        <w:rPr>
          <w:spacing w:val="11"/>
        </w:rPr>
        <w:t xml:space="preserve"> </w:t>
      </w:r>
      <w:r>
        <w:rPr>
          <w:spacing w:val="-1"/>
        </w:rPr>
        <w:t>not</w:t>
      </w:r>
      <w:r>
        <w:rPr>
          <w:spacing w:val="11"/>
          <w:w w:val="101"/>
        </w:rPr>
        <w:t xml:space="preserve"> </w:t>
      </w:r>
      <w:r>
        <w:rPr>
          <w:spacing w:val="-1"/>
        </w:rPr>
        <w:t>receive</w:t>
      </w:r>
      <w:r>
        <w:rPr>
          <w:spacing w:val="19"/>
        </w:rPr>
        <w:t xml:space="preserve"> </w:t>
      </w:r>
      <w:r>
        <w:rPr>
          <w:spacing w:val="-1"/>
        </w:rPr>
        <w:t>support</w:t>
      </w:r>
      <w:r>
        <w:rPr>
          <w:spacing w:val="17"/>
          <w:w w:val="101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any</w:t>
      </w:r>
      <w:r>
        <w:rPr>
          <w:spacing w:val="16"/>
          <w:w w:val="101"/>
        </w:rPr>
        <w:t xml:space="preserve"> </w:t>
      </w:r>
      <w:r>
        <w:rPr>
          <w:spacing w:val="-1"/>
        </w:rPr>
        <w:t>organization</w:t>
      </w:r>
      <w:r>
        <w:rPr>
          <w:spacing w:val="17"/>
          <w:w w:val="101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or</w:t>
      </w:r>
      <w:r>
        <w:rPr>
          <w:spacing w:val="11"/>
          <w:w w:val="101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1"/>
        </w:rPr>
        <w:t>submitted work.</w:t>
      </w:r>
    </w:p>
    <w:p>
      <w:pPr>
        <w:pStyle w:val="BodyText"/>
        <w:spacing w:before="260" w:line="189" w:lineRule="auto"/>
        <w:rPr/>
      </w:pPr>
      <w:r>
        <w:rPr>
          <w:b/>
          <w:bCs/>
          <w:spacing w:val="-1"/>
        </w:rPr>
        <w:t>Declaration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"/>
        </w:rPr>
        <w:t>ofcompeting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interest</w:t>
      </w:r>
    </w:p>
    <w:p>
      <w:pPr>
        <w:pStyle w:val="BodyText"/>
        <w:ind w:right="31" w:firstLine="240"/>
        <w:spacing w:before="252" w:line="251" w:lineRule="auto"/>
        <w:rPr/>
      </w:pPr>
      <w:r>
        <w:rPr/>
        <w:t>The authors have no relevant financial or non-financial i</w:t>
      </w:r>
      <w:r>
        <w:rPr>
          <w:spacing w:val="-1"/>
        </w:rPr>
        <w:t>nterests to</w:t>
      </w:r>
      <w:r>
        <w:rPr/>
        <w:t xml:space="preserve"> </w:t>
      </w:r>
      <w:r>
        <w:rPr>
          <w:spacing w:val="-1"/>
        </w:rPr>
        <w:t>disclose.</w:t>
      </w:r>
    </w:p>
    <w:p>
      <w:pPr>
        <w:pStyle w:val="BodyText"/>
        <w:spacing w:before="203" w:line="189" w:lineRule="auto"/>
        <w:rPr/>
      </w:pPr>
      <w:r>
        <w:rPr>
          <w:b/>
          <w:bCs/>
          <w:spacing w:val="-1"/>
        </w:rPr>
        <w:t>Data availability</w:t>
      </w:r>
    </w:p>
    <w:p>
      <w:pPr>
        <w:pStyle w:val="BodyText"/>
        <w:ind w:right="2007" w:firstLine="240"/>
        <w:spacing w:before="247" w:line="456" w:lineRule="auto"/>
        <w:rPr/>
      </w:pPr>
      <w:r>
        <w:rPr>
          <w:b/>
          <w:bCs/>
          <w:spacing w:val="-6"/>
        </w:rPr>
        <w:t>Data will be made available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on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request.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Acknowledgements</w:t>
      </w:r>
    </w:p>
    <w:p>
      <w:pPr>
        <w:pStyle w:val="BodyText"/>
        <w:ind w:right="20" w:firstLine="240"/>
        <w:spacing w:before="71" w:line="200" w:lineRule="auto"/>
        <w:rPr/>
      </w:pPr>
      <w:r>
        <w:rPr/>
        <w:t>We aregrateful to Geert Bekaert (t</w:t>
      </w:r>
      <w:r>
        <w:rPr>
          <w:spacing w:val="-1"/>
        </w:rPr>
        <w:t>he Editor),Mathijs Cosemans,Ye</w:t>
      </w:r>
      <w:r>
        <w:rPr/>
        <w:t xml:space="preserve"> </w:t>
      </w:r>
      <w:r>
        <w:rPr/>
        <w:t>Li,Michael  Sockin,Xi</w:t>
      </w:r>
      <w:r>
        <w:rPr>
          <w:spacing w:val="38"/>
          <w:w w:val="101"/>
        </w:rPr>
        <w:t xml:space="preserve"> </w:t>
      </w:r>
      <w:r>
        <w:rPr/>
        <w:t>Wu,Ad</w:t>
      </w:r>
      <w:r>
        <w:rPr>
          <w:spacing w:val="-1"/>
        </w:rPr>
        <w:t>am</w:t>
      </w:r>
      <w:r>
        <w:rPr>
          <w:spacing w:val="38"/>
          <w:w w:val="101"/>
        </w:rPr>
        <w:t xml:space="preserve"> </w:t>
      </w:r>
      <w:r>
        <w:rPr>
          <w:spacing w:val="-1"/>
        </w:rPr>
        <w:t>Zaremba,two  anonymous</w:t>
      </w:r>
      <w:r>
        <w:rPr>
          <w:spacing w:val="37"/>
        </w:rPr>
        <w:t xml:space="preserve"> </w:t>
      </w:r>
      <w:r>
        <w:rPr>
          <w:spacing w:val="-1"/>
        </w:rPr>
        <w:t>referees</w:t>
      </w:r>
    </w:p>
    <w:p>
      <w:pPr>
        <w:pStyle w:val="BodyText"/>
        <w:ind w:right="18"/>
        <w:spacing w:before="34" w:line="237" w:lineRule="auto"/>
        <w:jc w:val="both"/>
        <w:rPr>
          <w:rFonts w:ascii="Arial" w:hAnsi="Arial" w:eastAsia="Arial" w:cs="Arial"/>
        </w:rPr>
      </w:pP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seminar</w:t>
      </w:r>
      <w:r>
        <w:rPr>
          <w:spacing w:val="11"/>
        </w:rPr>
        <w:t xml:space="preserve"> </w:t>
      </w:r>
      <w:r>
        <w:rPr>
          <w:spacing w:val="-1"/>
        </w:rPr>
        <w:t>participants</w:t>
      </w:r>
      <w:r>
        <w:rPr>
          <w:spacing w:val="18"/>
          <w:w w:val="102"/>
        </w:rPr>
        <w:t xml:space="preserve"> </w:t>
      </w:r>
      <w:r>
        <w:rPr>
          <w:spacing w:val="-1"/>
        </w:rPr>
        <w:t>at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2022</w:t>
      </w:r>
      <w:r>
        <w:rPr>
          <w:spacing w:val="15"/>
          <w:w w:val="101"/>
        </w:rPr>
        <w:t xml:space="preserve"> </w:t>
      </w:r>
      <w:r>
        <w:rPr>
          <w:spacing w:val="-1"/>
        </w:rPr>
        <w:t>FMA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2022</w:t>
      </w:r>
      <w:r>
        <w:rPr>
          <w:spacing w:val="16"/>
        </w:rPr>
        <w:t xml:space="preserve"> </w:t>
      </w:r>
      <w:r>
        <w:rPr>
          <w:spacing w:val="-1"/>
        </w:rPr>
        <w:t>European</w:t>
      </w:r>
      <w:r>
        <w:rPr>
          <w:spacing w:val="15"/>
        </w:rPr>
        <w:t xml:space="preserve"> </w:t>
      </w:r>
      <w:r>
        <w:rPr>
          <w:spacing w:val="-1"/>
        </w:rPr>
        <w:t>FMA</w:t>
      </w:r>
      <w:r>
        <w:rPr/>
        <w:t xml:space="preserve"> </w:t>
      </w:r>
      <w:r>
        <w:rPr>
          <w:spacing w:val="-1"/>
        </w:rPr>
        <w:t>conference</w:t>
      </w:r>
      <w:r>
        <w:rPr>
          <w:spacing w:val="35"/>
          <w:w w:val="101"/>
        </w:rPr>
        <w:t xml:space="preserve"> </w:t>
      </w:r>
      <w:r>
        <w:rPr>
          <w:spacing w:val="-1"/>
        </w:rPr>
        <w:t>for</w:t>
      </w:r>
      <w:r>
        <w:rPr>
          <w:spacing w:val="14"/>
          <w:w w:val="102"/>
        </w:rPr>
        <w:t xml:space="preserve"> </w:t>
      </w:r>
      <w:r>
        <w:rPr>
          <w:spacing w:val="-1"/>
        </w:rPr>
        <w:t>their</w:t>
      </w:r>
      <w:r>
        <w:rPr>
          <w:spacing w:val="14"/>
        </w:rPr>
        <w:t xml:space="preserve"> </w:t>
      </w:r>
      <w:r>
        <w:rPr>
          <w:spacing w:val="-1"/>
        </w:rPr>
        <w:t>helpful</w:t>
      </w:r>
      <w:r>
        <w:rPr>
          <w:spacing w:val="20"/>
        </w:rPr>
        <w:t xml:space="preserve"> </w:t>
      </w:r>
      <w:r>
        <w:rPr>
          <w:spacing w:val="-1"/>
        </w:rPr>
        <w:t>comments</w:t>
      </w:r>
      <w:r>
        <w:rPr>
          <w:spacing w:val="20"/>
          <w:w w:val="102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encouragement.All</w:t>
      </w:r>
      <w:r>
        <w:rPr>
          <w:spacing w:val="20"/>
          <w:w w:val="101"/>
        </w:rPr>
        <w:t xml:space="preserve"> </w:t>
      </w:r>
      <w:r>
        <w:rPr>
          <w:spacing w:val="-1"/>
        </w:rPr>
        <w:t>errors</w:t>
      </w:r>
      <w:r>
        <w:rPr/>
        <w:t xml:space="preserve"> </w:t>
      </w:r>
      <w:r>
        <w:rPr>
          <w:rFonts w:ascii="Arial" w:hAnsi="Arial" w:eastAsia="Arial" w:cs="Arial"/>
          <w:spacing w:val="-9"/>
        </w:rPr>
        <w:t>are ours.</w:t>
      </w:r>
    </w:p>
    <w:p>
      <w:pPr>
        <w:spacing w:line="237" w:lineRule="auto"/>
        <w:sectPr>
          <w:type w:val="continuous"/>
          <w:pgSz w:w="11910" w:h="15870"/>
          <w:pgMar w:top="400" w:right="755" w:bottom="698" w:left="709" w:header="0" w:footer="608" w:gutter="0"/>
          <w:cols w:equalWidth="0" w:num="2">
            <w:col w:w="5290" w:space="100"/>
            <w:col w:w="5055" w:space="0"/>
          </w:cols>
        </w:sectPr>
        <w:rPr>
          <w:rFonts w:ascii="Arial" w:hAnsi="Arial" w:eastAsia="Arial" w:cs="Arial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55" w:line="204" w:lineRule="auto"/>
        <w:jc w:val="right"/>
        <w:rPr>
          <w:sz w:val="13"/>
          <w:szCs w:val="13"/>
        </w:rPr>
      </w:pPr>
      <w:r>
        <w:rPr>
          <w:sz w:val="19"/>
          <w:szCs w:val="19"/>
          <w:b/>
          <w:bCs/>
          <w:spacing w:val="-10"/>
          <w:w w:val="83"/>
        </w:rPr>
        <w:t>C.X.Cai andR.Zhao</w:t>
      </w:r>
      <w:r>
        <w:rPr>
          <w:sz w:val="19"/>
          <w:szCs w:val="19"/>
          <w:b/>
          <w:bCs/>
          <w:spacing w:val="1"/>
        </w:rPr>
        <w:t xml:space="preserve">                                                </w:t>
      </w:r>
      <w:r>
        <w:rPr>
          <w:sz w:val="19"/>
          <w:szCs w:val="19"/>
          <w:b/>
          <w:bCs/>
        </w:rPr>
        <w:t xml:space="preserve">                                                                                      </w:t>
      </w:r>
      <w:r>
        <w:rPr>
          <w:sz w:val="13"/>
          <w:szCs w:val="13"/>
          <w:i/>
          <w:iCs/>
        </w:rPr>
        <w:t>Joumal</w:t>
      </w:r>
      <w:r>
        <w:rPr>
          <w:sz w:val="13"/>
          <w:szCs w:val="13"/>
          <w:i/>
          <w:iCs/>
          <w:spacing w:val="1"/>
        </w:rPr>
        <w:t xml:space="preserve">  </w:t>
      </w:r>
      <w:r>
        <w:rPr>
          <w:sz w:val="13"/>
          <w:szCs w:val="13"/>
          <w:i/>
          <w:iCs/>
        </w:rPr>
        <w:t>of</w:t>
      </w:r>
      <w:r>
        <w:rPr>
          <w:sz w:val="13"/>
          <w:szCs w:val="13"/>
          <w:i/>
          <w:iCs/>
          <w:spacing w:val="19"/>
        </w:rPr>
        <w:t xml:space="preserve"> </w:t>
      </w:r>
      <w:r>
        <w:rPr>
          <w:sz w:val="13"/>
          <w:szCs w:val="13"/>
          <w:i/>
          <w:iCs/>
        </w:rPr>
        <w:t>Banking</w:t>
      </w:r>
      <w:r>
        <w:rPr>
          <w:sz w:val="13"/>
          <w:szCs w:val="13"/>
          <w:i/>
          <w:iCs/>
          <w:spacing w:val="6"/>
        </w:rPr>
        <w:t xml:space="preserve">  </w:t>
      </w:r>
      <w:r>
        <w:rPr>
          <w:sz w:val="13"/>
          <w:szCs w:val="13"/>
          <w:i/>
          <w:iCs/>
        </w:rPr>
        <w:t>and</w:t>
      </w:r>
      <w:r>
        <w:rPr>
          <w:sz w:val="13"/>
          <w:szCs w:val="13"/>
          <w:i/>
          <w:iCs/>
          <w:spacing w:val="1"/>
        </w:rPr>
        <w:t xml:space="preserve">  </w:t>
      </w:r>
      <w:r>
        <w:rPr>
          <w:sz w:val="13"/>
          <w:szCs w:val="13"/>
          <w:i/>
          <w:iCs/>
        </w:rPr>
        <w:t>Finance</w:t>
      </w:r>
      <w:r>
        <w:rPr>
          <w:sz w:val="13"/>
          <w:szCs w:val="13"/>
          <w:i/>
          <w:iCs/>
          <w:spacing w:val="1"/>
        </w:rPr>
        <w:t xml:space="preserve">   159(2024)107052</w:t>
      </w:r>
    </w:p>
    <w:p>
      <w:pPr>
        <w:pStyle w:val="BodyText"/>
        <w:ind w:left="10"/>
        <w:spacing w:before="173" w:line="18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9"/>
        </w:rPr>
        <w:t>Appendix A</w:t>
      </w:r>
    </w:p>
    <w:p>
      <w:pPr>
        <w:pStyle w:val="BodyText"/>
        <w:ind w:left="10"/>
        <w:spacing w:before="214" w:line="252" w:lineRule="exact"/>
        <w:rPr>
          <w:sz w:val="19"/>
          <w:szCs w:val="19"/>
        </w:rPr>
      </w:pPr>
      <w:r>
        <w:rPr>
          <w:sz w:val="19"/>
          <w:szCs w:val="19"/>
          <w:i/>
          <w:iCs/>
          <w:spacing w:val="-5"/>
          <w:w w:val="99"/>
          <w:position w:val="3"/>
        </w:rPr>
        <w:t>A.1.Supplementary tables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55" w:line="188" w:lineRule="auto"/>
        <w:outlineLvl w:val="6"/>
        <w:rPr>
          <w:sz w:val="19"/>
          <w:szCs w:val="19"/>
        </w:rPr>
      </w:pPr>
      <w:r>
        <w:rPr>
          <w:sz w:val="19"/>
          <w:szCs w:val="19"/>
          <w:b/>
          <w:bCs/>
          <w:spacing w:val="-14"/>
        </w:rPr>
        <w:t>Table A.1</w:t>
      </w:r>
    </w:p>
    <w:p>
      <w:pPr>
        <w:pStyle w:val="BodyText"/>
        <w:ind w:left="10"/>
        <w:spacing w:before="66" w:line="192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Variable definitions.</w:t>
      </w:r>
    </w:p>
    <w:p>
      <w:pPr>
        <w:spacing w:line="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44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78"/>
        <w:gridCol w:w="9462"/>
      </w:tblGrid>
      <w:tr>
        <w:trPr>
          <w:trHeight w:val="264" w:hRule="atLeast"/>
        </w:trPr>
        <w:tc>
          <w:tcPr>
            <w:tcW w:w="9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60"/>
              <w:spacing w:before="123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Variable</w:t>
            </w:r>
          </w:p>
        </w:tc>
        <w:tc>
          <w:tcPr>
            <w:tcW w:w="946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62"/>
              <w:spacing w:before="143" w:line="11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Definition</w:t>
            </w:r>
          </w:p>
        </w:tc>
      </w:tr>
      <w:tr>
        <w:trPr>
          <w:trHeight w:val="428" w:hRule="atLeast"/>
        </w:trPr>
        <w:tc>
          <w:tcPr>
            <w:tcW w:w="978" w:type="dxa"/>
            <w:vAlign w:val="top"/>
            <w:tcBorders>
              <w:top w:val="single" w:color="000000" w:sz="4" w:space="0"/>
            </w:tcBorders>
          </w:tcPr>
          <w:p>
            <w:pPr>
              <w:ind w:left="160"/>
              <w:spacing w:before="13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ST</w:t>
            </w:r>
          </w:p>
        </w:tc>
        <w:tc>
          <w:tcPr>
            <w:tcW w:w="9462" w:type="dxa"/>
            <w:vAlign w:val="top"/>
            <w:tcBorders>
              <w:top w:val="single" w:color="000000" w:sz="4" w:space="0"/>
            </w:tcBorders>
          </w:tcPr>
          <w:p>
            <w:pPr>
              <w:ind w:left="262" w:right="103"/>
              <w:spacing w:before="92" w:line="23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Thesalience theory measure is calculated from Equation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(4)in Sect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ion 2.2.We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compute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 wekly(monthly)ST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using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asample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periodof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one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week(one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month)before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 portfolio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holdin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period.</w:t>
            </w:r>
          </w:p>
        </w:tc>
      </w:tr>
      <w:tr>
        <w:trPr>
          <w:trHeight w:val="158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61" w:line="87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GMKT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14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cryptocurrency market retum.The market returnis based on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equal-weighted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calculati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on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 not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otherwise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specified.</w:t>
            </w:r>
          </w:p>
        </w:tc>
      </w:tr>
      <w:tr>
        <w:trPr>
          <w:trHeight w:val="345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3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BETA</w:t>
            </w:r>
          </w:p>
        </w:tc>
        <w:tc>
          <w:tcPr>
            <w:tcW w:w="9462" w:type="dxa"/>
            <w:vAlign w:val="top"/>
          </w:tcPr>
          <w:p>
            <w:pPr>
              <w:ind w:left="282" w:right="317" w:hanging="30"/>
              <w:spacing w:before="5" w:line="23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54A9"/>
              </w:rPr>
              <w:t>The estimated coeffcient </w:t>
            </w:r>
            <w:r>
              <w:rPr>
                <w:rFonts w:ascii="SimSun" w:hAnsi="SimSun" w:eastAsia="SimSun" w:cs="SimSun"/>
                <w:sz w:val="13"/>
                <w:szCs w:val="13"/>
              </w:rPr>
              <w:t>p</w:t>
            </w:r>
            <w:r>
              <w:rPr>
                <w:rFonts w:ascii="SimSun" w:hAnsi="SimSun" w:eastAsia="SimSun" w:cs="SimSun"/>
                <w:sz w:val="13"/>
                <w:szCs w:val="13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regressin</w:t>
            </w:r>
            <w:r>
              <w:rPr>
                <w:rFonts w:ascii="SimSun" w:hAnsi="SimSun" w:eastAsia="SimSun" w:cs="SimSun"/>
                <w:sz w:val="13"/>
                <w:szCs w:val="13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R</w:t>
            </w:r>
            <w:r>
              <w:rPr>
                <w:rFonts w:ascii="Calibri" w:hAnsi="Calibri" w:eastAsia="Calibri" w:cs="Calibri"/>
                <w:sz w:val="13"/>
                <w:szCs w:val="13"/>
              </w:rPr>
              <w:t>₁</w:t>
            </w:r>
            <w:r>
              <w:rPr>
                <w:rFonts w:ascii="SimSun" w:hAnsi="SimSun" w:eastAsia="SimSun" w:cs="SimSun"/>
                <w:sz w:val="13"/>
                <w:szCs w:val="13"/>
              </w:rPr>
              <w:t>-Ry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=a²+PMKT+e.The</w:t>
            </w:r>
            <w:r>
              <w:rPr>
                <w:rFonts w:ascii="SimSun" w:hAnsi="SimSun" w:eastAsia="SimSun" w:cs="SimSu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modelis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estimated</w:t>
            </w:r>
            <w:r>
              <w:rPr>
                <w:rFonts w:ascii="SimSun" w:hAnsi="SimSun" w:eastAsia="SimSun" w:cs="SimSun"/>
                <w:sz w:val="13"/>
                <w:szCs w:val="13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using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daily</w:t>
            </w:r>
            <w:r>
              <w:rPr>
                <w:rFonts w:ascii="SimSun" w:hAnsi="SimSun" w:eastAsia="SimSun" w:cs="SimSun"/>
                <w:sz w:val="13"/>
                <w:szCs w:val="13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ret</w:t>
            </w:r>
            <w:r>
              <w:rPr>
                <w:rFonts w:ascii="SimSun" w:hAnsi="SimSun" w:eastAsia="SimSun" w:cs="SimSun"/>
                <w:sz w:val="13"/>
                <w:szCs w:val="13"/>
                <w:color w:val="903E00"/>
                <w:spacing w:val="-1"/>
              </w:rPr>
              <w:t>urns o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 the trailing30(365)daysfor the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week</w:t>
            </w:r>
            <w:r>
              <w:rPr>
                <w:rFonts w:ascii="SimSun" w:hAnsi="SimSun" w:eastAsia="SimSun" w:cs="SimSun"/>
                <w:sz w:val="13"/>
                <w:szCs w:val="13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(month).</w:t>
            </w:r>
          </w:p>
        </w:tc>
      </w:tr>
      <w:tr>
        <w:trPr>
          <w:trHeight w:val="175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8" w:line="8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SIZE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1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Log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last day market capitalization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po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rtfolio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week(month).</w:t>
            </w:r>
          </w:p>
        </w:tc>
      </w:tr>
      <w:tr>
        <w:trPr>
          <w:trHeight w:val="164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0" w:line="104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MOM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kW</w:t>
            </w:r>
          </w:p>
        </w:tc>
        <w:tc>
          <w:tcPr>
            <w:tcW w:w="9462" w:type="dxa"/>
            <w:vAlign w:val="top"/>
          </w:tcPr>
          <w:p>
            <w:pPr>
              <w:ind w:left="252"/>
              <w:spacing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k-weekmomentum,as the cumulative return for the past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k weeks.MOM represents </w:t>
            </w:r>
            <w:r>
              <w:rPr>
                <w:rFonts w:ascii="SimSun" w:hAnsi="SimSun" w:eastAsia="SimSun" w:cs="SimSun"/>
                <w:sz w:val="13"/>
                <w:szCs w:val="13"/>
                <w:color w:val="7F3300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color w:val="7F330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7F3300"/>
                <w:spacing w:val="-1"/>
              </w:rPr>
              <w:t>lagged oneweek</w:t>
            </w:r>
            <w:r>
              <w:rPr>
                <w:rFonts w:ascii="SimSun" w:hAnsi="SimSun" w:eastAsia="SimSun" w:cs="SimSun"/>
                <w:sz w:val="13"/>
                <w:szCs w:val="13"/>
                <w:color w:val="7F3300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7F3300"/>
                <w:spacing w:val="-1"/>
              </w:rPr>
              <w:t>r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eturn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not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otherwise</w:t>
            </w:r>
            <w:r>
              <w:rPr>
                <w:rFonts w:ascii="SimSun" w:hAnsi="SimSun" w:eastAsia="SimSun" w:cs="SimSun"/>
                <w:sz w:val="13"/>
                <w:szCs w:val="13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specified.</w:t>
            </w:r>
          </w:p>
        </w:tc>
      </w:tr>
      <w:tr>
        <w:trPr>
          <w:trHeight w:val="171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8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AGE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2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Time</w:t>
            </w:r>
            <w:r>
              <w:rPr>
                <w:rFonts w:ascii="SimSun" w:hAnsi="SimSun" w:eastAsia="SimSun" w:cs="SimSun"/>
                <w:sz w:val="13"/>
                <w:szCs w:val="13"/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 friction of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year(s)from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listing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on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Coinmarketcap.com.</w:t>
            </w:r>
          </w:p>
        </w:tc>
      </w:tr>
      <w:tr>
        <w:trPr>
          <w:trHeight w:val="183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68" w:line="10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  <w:position w:val="-1"/>
              </w:rPr>
              <w:t>IVOL</w:t>
            </w:r>
          </w:p>
        </w:tc>
        <w:tc>
          <w:tcPr>
            <w:tcW w:w="9462" w:type="dxa"/>
            <w:vAlign w:val="top"/>
          </w:tcPr>
          <w:p>
            <w:pPr>
              <w:ind w:left="242"/>
              <w:spacing w:before="12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idiosyncratic volatlity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iscalculated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s thestandard devation of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r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esiduals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from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market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model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</w:t>
            </w:r>
            <w:r>
              <w:rPr>
                <w:rFonts w:ascii="Calibri" w:hAnsi="Calibri" w:eastAsia="Calibri" w:cs="Calibri"/>
                <w:sz w:val="13"/>
                <w:szCs w:val="13"/>
                <w:spacing w:val="-1"/>
              </w:rPr>
              <w:t>₁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-Ry=a+PMKT+e.The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modelis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estimated</w:t>
            </w:r>
          </w:p>
        </w:tc>
      </w:tr>
      <w:tr>
        <w:trPr>
          <w:trHeight w:val="341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216" w:line="16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LLIQ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using daily returns of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previous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30(365)days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before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 wee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k(month).</w:t>
            </w:r>
          </w:p>
          <w:p>
            <w:pPr>
              <w:ind w:left="262"/>
              <w:spacing w:before="9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average absolute daily return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divided by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USDvolume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portfolio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week(month).</w:t>
            </w:r>
          </w:p>
        </w:tc>
      </w:tr>
      <w:tr>
        <w:trPr>
          <w:trHeight w:val="173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3" w:line="9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MAX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17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maximum daily return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ofthe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cryp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towithin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sample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period.</w:t>
            </w:r>
          </w:p>
        </w:tc>
      </w:tr>
      <w:tr>
        <w:trPr>
          <w:trHeight w:val="163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62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MIN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4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minimum daily ret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urn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cryptowithin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sample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period.</w:t>
            </w:r>
          </w:p>
        </w:tc>
      </w:tr>
      <w:tr>
        <w:trPr>
          <w:trHeight w:val="166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7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MCAP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0" w:line="19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Log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last day market capitalization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po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rtfolio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week(month).</w:t>
            </w:r>
          </w:p>
        </w:tc>
      </w:tr>
      <w:tr>
        <w:trPr>
          <w:trHeight w:val="170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2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PRC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5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Log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last day pricein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theportfolio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</w:t>
            </w:r>
            <w:r>
              <w:rPr>
                <w:rFonts w:ascii="SimSun" w:hAnsi="SimSun" w:eastAsia="SimSun" w:cs="SimSun"/>
                <w:sz w:val="13"/>
                <w:szCs w:val="13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(month).</w:t>
            </w:r>
          </w:p>
        </w:tc>
      </w:tr>
      <w:tr>
        <w:trPr>
          <w:trHeight w:val="179" w:hRule="atLeast"/>
        </w:trPr>
        <w:tc>
          <w:tcPr>
            <w:tcW w:w="978" w:type="dxa"/>
            <w:vAlign w:val="top"/>
          </w:tcPr>
          <w:p>
            <w:pPr>
              <w:ind w:left="140"/>
              <w:spacing w:before="7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MAXDPRC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6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maximum price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portfolio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</w:t>
            </w:r>
            <w:r>
              <w:rPr>
                <w:rFonts w:ascii="SimSun" w:hAnsi="SimSun" w:eastAsia="SimSun" w:cs="SimSun"/>
                <w:sz w:val="13"/>
                <w:szCs w:val="13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(month).</w:t>
            </w:r>
          </w:p>
        </w:tc>
      </w:tr>
      <w:tr>
        <w:trPr>
          <w:trHeight w:val="175" w:hRule="atLeast"/>
        </w:trPr>
        <w:tc>
          <w:tcPr>
            <w:tcW w:w="978" w:type="dxa"/>
            <w:vAlign w:val="top"/>
          </w:tcPr>
          <w:p>
            <w:pPr>
              <w:ind w:left="140"/>
              <w:spacing w:before="73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PRCVOLM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6" w:line="19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Log average daily volume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times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price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portfolio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 week</w:t>
            </w:r>
            <w:r>
              <w:rPr>
                <w:rFonts w:ascii="SimSun" w:hAnsi="SimSun" w:eastAsia="SimSun" w:cs="SimSun"/>
                <w:sz w:val="13"/>
                <w:szCs w:val="13"/>
                <w:spacing w:val="3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(month).</w:t>
            </w:r>
          </w:p>
        </w:tc>
      </w:tr>
      <w:tr>
        <w:trPr>
          <w:trHeight w:val="171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8"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STDPRCVOL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0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Log standard deviation ofUSD</w:t>
            </w:r>
            <w:r>
              <w:rPr>
                <w:rFonts w:ascii="SimSun" w:hAnsi="SimSun" w:eastAsia="SimSun" w:cs="SimSun"/>
                <w:sz w:val="13"/>
                <w:szCs w:val="13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volume</w:t>
            </w:r>
            <w:r>
              <w:rPr>
                <w:rFonts w:ascii="SimSun" w:hAnsi="SimSun" w:eastAsia="SimSun" w:cs="SimSun"/>
                <w:sz w:val="13"/>
                <w:szCs w:val="13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portfolio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</w:t>
            </w:r>
            <w:r>
              <w:rPr>
                <w:rFonts w:ascii="SimSun" w:hAnsi="SimSun" w:eastAsia="SimSun" w:cs="SimSun"/>
                <w:sz w:val="13"/>
                <w:szCs w:val="13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(month)</w:t>
            </w:r>
          </w:p>
        </w:tc>
      </w:tr>
      <w:tr>
        <w:trPr>
          <w:trHeight w:val="173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8" w:line="84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VIX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0" w:line="20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 CBOE published</w:t>
            </w:r>
            <w:r>
              <w:rPr>
                <w:rFonts w:ascii="SimSun" w:hAnsi="SimSun" w:eastAsia="SimSun" w:cs="SimSun"/>
                <w:sz w:val="13"/>
                <w:szCs w:val="13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S&amp;P500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implied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volatility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index.</w:t>
            </w:r>
          </w:p>
        </w:tc>
      </w:tr>
      <w:tr>
        <w:trPr>
          <w:trHeight w:val="156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54" w:line="9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UNC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17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 economic policy uncertainty</w:t>
            </w:r>
            <w:r>
              <w:rPr>
                <w:rFonts w:ascii="SimSun" w:hAnsi="SimSun" w:eastAsia="SimSun" w:cs="SimSun"/>
                <w:sz w:val="13"/>
                <w:szCs w:val="13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index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developed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by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Baker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et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al.</w:t>
            </w:r>
            <w:r>
              <w:rPr>
                <w:rFonts w:ascii="SimSun" w:hAnsi="SimSun" w:eastAsia="SimSun" w:cs="SimSun"/>
                <w:sz w:val="13"/>
                <w:szCs w:val="13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(2016).</w:t>
            </w:r>
          </w:p>
        </w:tc>
      </w:tr>
      <w:tr>
        <w:trPr>
          <w:trHeight w:val="174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68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BTC VOL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2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standard deviatio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n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daily Bitcoin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returns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within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</w:t>
            </w:r>
            <w:r>
              <w:rPr>
                <w:rFonts w:ascii="SimSun" w:hAnsi="SimSun" w:eastAsia="SimSun" w:cs="SimSun"/>
                <w:sz w:val="13"/>
                <w:szCs w:val="13"/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(month).</w:t>
            </w:r>
          </w:p>
        </w:tc>
      </w:tr>
      <w:tr>
        <w:trPr>
          <w:trHeight w:val="346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85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TK</w:t>
            </w:r>
          </w:p>
        </w:tc>
        <w:tc>
          <w:tcPr>
            <w:tcW w:w="9462" w:type="dxa"/>
            <w:vAlign w:val="top"/>
          </w:tcPr>
          <w:p>
            <w:pPr>
              <w:ind w:left="262" w:right="4"/>
              <w:spacing w:before="27" w:line="21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Theprospecive theory value is computed asspecifiedin Bordalo etal.</w:t>
            </w:r>
            <w:r>
              <w:rPr>
                <w:rFonts w:ascii="SimSun" w:hAnsi="SimSun" w:eastAsia="SimSun" w:cs="SimSun"/>
                <w:sz w:val="13"/>
                <w:szCs w:val="13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(2016).The measu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re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is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calculated using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dalyreturnsfrom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traling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30(365)daysprior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to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2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week(month).</w:t>
            </w:r>
          </w:p>
        </w:tc>
      </w:tr>
      <w:tr>
        <w:trPr>
          <w:trHeight w:val="178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8" w:line="8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SKEW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10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 daily return skewness estimat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ed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from</w:t>
            </w:r>
            <w:r>
              <w:rPr>
                <w:rFonts w:ascii="SimSun" w:hAnsi="SimSun" w:eastAsia="SimSun" w:cs="SimSun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trailing one-month</w:t>
            </w:r>
            <w:r>
              <w:rPr>
                <w:rFonts w:ascii="SimSun" w:hAnsi="SimSun" w:eastAsia="SimSun" w:cs="SimSun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crypto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returns</w:t>
            </w:r>
          </w:p>
        </w:tc>
      </w:tr>
      <w:tr>
        <w:trPr>
          <w:trHeight w:val="170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70" w:line="9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COSKEW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3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9C4900"/>
              </w:rPr>
              <w:t>The co-skewness of </w:t>
            </w:r>
            <w:r>
              <w:rPr>
                <w:rFonts w:ascii="SimSun" w:hAnsi="SimSun" w:eastAsia="SimSun" w:cs="SimSun"/>
                <w:sz w:val="13"/>
                <w:szCs w:val="13"/>
              </w:rPr>
              <w:t>thedaily crypt</w:t>
            </w:r>
            <w:r>
              <w:rPr>
                <w:rFonts w:ascii="SimSun" w:hAnsi="SimSun" w:eastAsia="SimSun" w:cs="SimSun"/>
                <w:sz w:val="13"/>
                <w:szCs w:val="13"/>
                <w:color w:val="7E2200"/>
              </w:rPr>
              <w:t>oreturns over th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e one-month window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using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approach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of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Harvey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and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Siddique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color w:val="0082C3"/>
                <w:spacing w:val="-1"/>
              </w:rPr>
              <w:t>(2000).</w:t>
            </w:r>
          </w:p>
        </w:tc>
      </w:tr>
      <w:tr>
        <w:trPr>
          <w:trHeight w:val="170" w:hRule="atLeast"/>
        </w:trPr>
        <w:tc>
          <w:tcPr>
            <w:tcW w:w="978" w:type="dxa"/>
            <w:vAlign w:val="top"/>
          </w:tcPr>
          <w:p>
            <w:pPr>
              <w:ind w:left="160"/>
              <w:spacing w:before="80" w:line="8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2"/>
              </w:rPr>
              <w:t>ISKEW</w:t>
            </w:r>
          </w:p>
        </w:tc>
        <w:tc>
          <w:tcPr>
            <w:tcW w:w="9462" w:type="dxa"/>
            <w:vAlign w:val="top"/>
          </w:tcPr>
          <w:p>
            <w:pPr>
              <w:ind w:left="262"/>
              <w:spacing w:before="23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Theidiosyncratic skewnessof the residuals from the market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model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using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trailing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30</w:t>
            </w:r>
            <w:r>
              <w:rPr>
                <w:rFonts w:ascii="SimSun" w:hAnsi="SimSun" w:eastAsia="SimSun" w:cs="SimSun"/>
                <w:sz w:val="13"/>
                <w:szCs w:val="13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(365)days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before</w:t>
            </w:r>
            <w:r>
              <w:rPr>
                <w:rFonts w:ascii="SimSun" w:hAnsi="SimSun" w:eastAsia="SimSun" w:cs="SimSun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week(month).</w:t>
            </w:r>
          </w:p>
        </w:tc>
      </w:tr>
      <w:tr>
        <w:trPr>
          <w:trHeight w:val="346" w:hRule="atLeast"/>
        </w:trPr>
        <w:tc>
          <w:tcPr>
            <w:tcW w:w="978" w:type="dxa"/>
            <w:vAlign w:val="top"/>
            <w:tcBorders>
              <w:bottom w:val="single" w:color="000000" w:sz="4" w:space="0"/>
            </w:tcBorders>
          </w:tcPr>
          <w:p>
            <w:pPr>
              <w:ind w:left="160"/>
              <w:spacing w:before="70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DBETA</w:t>
            </w:r>
          </w:p>
        </w:tc>
        <w:tc>
          <w:tcPr>
            <w:tcW w:w="9462" w:type="dxa"/>
            <w:vAlign w:val="top"/>
            <w:tcBorders>
              <w:bottom w:val="single" w:color="000000" w:sz="4" w:space="0"/>
            </w:tcBorders>
          </w:tcPr>
          <w:p>
            <w:pPr>
              <w:ind w:left="262"/>
              <w:spacing w:before="13" w:line="22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Thedownside beta estimated rom the regresin of the daily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excesserypto return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on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the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daily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market</w:t>
            </w:r>
            <w:r>
              <w:rPr>
                <w:rFonts w:ascii="SimSun" w:hAnsi="SimSun" w:eastAsia="SimSun" w:cs="SimSun"/>
                <w:sz w:val="13"/>
                <w:szCs w:val="1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return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Ang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etal.</w:t>
            </w:r>
            <w:r>
              <w:rPr>
                <w:rFonts w:ascii="SimSun" w:hAnsi="SimSun" w:eastAsia="SimSun" w:cs="SimSun"/>
                <w:sz w:val="13"/>
                <w:szCs w:val="13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(2006)over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theprevious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30(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365)days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before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formation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week(mon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th).</w:t>
            </w:r>
          </w:p>
        </w:tc>
      </w:tr>
    </w:tbl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810"/>
        <w:spacing w:before="54" w:line="188" w:lineRule="auto"/>
        <w:outlineLvl w:val="6"/>
        <w:rPr>
          <w:sz w:val="19"/>
          <w:szCs w:val="19"/>
        </w:rPr>
      </w:pPr>
      <w:r>
        <w:rPr>
          <w:sz w:val="19"/>
          <w:szCs w:val="19"/>
          <w:b/>
          <w:bCs/>
          <w:spacing w:val="-12"/>
          <w:w w:val="97"/>
        </w:rPr>
        <w:t>Table A.2</w:t>
      </w:r>
    </w:p>
    <w:p>
      <w:pPr>
        <w:ind w:left="1950"/>
        <w:spacing w:before="60"/>
        <w:rPr>
          <w:rFonts w:ascii="SimSun" w:hAnsi="SimSun" w:eastAsia="SimSun" w:cs="SimSun"/>
          <w:sz w:val="13"/>
          <w:szCs w:val="13"/>
        </w:rPr>
      </w:pPr>
      <w:r>
        <w:pict>
          <v:shape id="_x0000_s30" style="position:absolute;margin-left:90.754pt;margin-top:11.0638pt;mso-position-vertical-relative:text;mso-position-horizontal-relative:text;width:343.5pt;height:0.5pt;z-index:251739136;" filled="false" strokecolor="#000000" strokeweight="0.50pt" coordsize="6870,10" coordorigin="0,0" path="m0,5l1469,5m1469,5l3250,5m3250,5l6869,5m0,5l1469,5m1469,5l3250,5m3250,5l6869,5e">
            <v:stroke joinstyle="miter" miterlimit="10"/>
          </v:shape>
        </w:pict>
      </w:r>
      <w:r>
        <w:rPr>
          <w:rFonts w:ascii="SimSun" w:hAnsi="SimSun" w:eastAsia="SimSun" w:cs="SimSun"/>
          <w:sz w:val="13"/>
          <w:szCs w:val="13"/>
          <w:spacing w:val="-7"/>
        </w:rPr>
        <w:t>Full</w:t>
      </w:r>
      <w:r>
        <w:rPr>
          <w:rFonts w:ascii="SimSun" w:hAnsi="SimSun" w:eastAsia="SimSun" w:cs="SimSun"/>
          <w:sz w:val="13"/>
          <w:szCs w:val="13"/>
          <w:spacing w:val="6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7"/>
        </w:rPr>
        <w:t>list of</w:t>
      </w:r>
      <w:r>
        <w:rPr>
          <w:rFonts w:ascii="SimSun" w:hAnsi="SimSun" w:eastAsia="SimSun" w:cs="SimSun"/>
          <w:sz w:val="13"/>
          <w:szCs w:val="13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7"/>
        </w:rPr>
        <w:t>51</w:t>
      </w:r>
      <w:r>
        <w:rPr>
          <w:rFonts w:ascii="SimSun" w:hAnsi="SimSun" w:eastAsia="SimSun" w:cs="SimSun"/>
          <w:sz w:val="13"/>
          <w:szCs w:val="13"/>
          <w:spacing w:val="-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7"/>
        </w:rPr>
        <w:t>assets</w:t>
      </w:r>
    </w:p>
    <w:p>
      <w:pPr>
        <w:spacing w:line="38" w:lineRule="exact"/>
        <w:rPr/>
      </w:pPr>
      <w:r/>
    </w:p>
    <w:p>
      <w:pPr>
        <w:spacing w:line="38" w:lineRule="exact"/>
        <w:sectPr>
          <w:footerReference w:type="default" r:id="rId35"/>
          <w:pgSz w:w="11910" w:h="15870"/>
          <w:pgMar w:top="400" w:right="755" w:bottom="716" w:left="709" w:header="0" w:footer="617" w:gutter="0"/>
          <w:cols w:equalWidth="0" w:num="1">
            <w:col w:w="10445" w:space="0"/>
          </w:cols>
        </w:sectPr>
        <w:rPr/>
      </w:pPr>
    </w:p>
    <w:p>
      <w:pPr>
        <w:ind w:left="1950"/>
        <w:spacing w:before="28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Category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3" w:line="184" w:lineRule="auto"/>
        <w:rPr>
          <w:rFonts w:ascii="SimSun" w:hAnsi="SimSun" w:eastAsia="SimSun" w:cs="SimSun"/>
          <w:sz w:val="14"/>
          <w:szCs w:val="14"/>
        </w:rPr>
      </w:pPr>
      <w:r>
        <w:pict>
          <v:shape id="_x0000_s32" style="position:absolute;margin-left:-107.5pt;margin-top:9.92635pt;mso-position-vertical-relative:text;mso-position-horizontal-relative:text;width:343.5pt;height:0.5pt;z-index:-251578368;" filled="false" strokecolor="#000000" strokeweight="0.50pt" coordsize="6870,10" coordorigin="0,0" path="m0,5l1469,5m1469,5l3250,5m3250,5l6869,5m0,5l1469,5m1469,5l3250,5m3250,5l6869,5e">
            <v:stroke joinstyle="miter" miterlimit="10"/>
          </v:shape>
        </w:pict>
      </w:r>
      <w:r>
        <w:rPr>
          <w:rFonts w:ascii="SimSun" w:hAnsi="SimSun" w:eastAsia="SimSun" w:cs="SimSun"/>
          <w:sz w:val="14"/>
          <w:szCs w:val="14"/>
          <w:color w:val="833000"/>
          <w:spacing w:val="-2"/>
        </w:rPr>
        <w:t>Ti</w:t>
      </w:r>
      <w:r>
        <w:rPr>
          <w:rFonts w:ascii="SimSun" w:hAnsi="SimSun" w:eastAsia="SimSun" w:cs="SimSun"/>
          <w:sz w:val="14"/>
          <w:szCs w:val="14"/>
          <w:spacing w:val="-2"/>
        </w:rPr>
        <w:t>cker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7" w:line="17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965A00"/>
          <w:spacing w:val="-1"/>
        </w:rPr>
        <w:t>Descripti</w:t>
      </w:r>
      <w:r>
        <w:rPr>
          <w:rFonts w:ascii="SimSun" w:hAnsi="SimSun" w:eastAsia="SimSun" w:cs="SimSun"/>
          <w:sz w:val="14"/>
          <w:szCs w:val="14"/>
          <w:spacing w:val="-1"/>
        </w:rPr>
        <w:t>on</w:t>
      </w:r>
    </w:p>
    <w:p>
      <w:pPr>
        <w:spacing w:line="179" w:lineRule="auto"/>
        <w:sectPr>
          <w:type w:val="continuous"/>
          <w:pgSz w:w="11910" w:h="15870"/>
          <w:pgMar w:top="400" w:right="755" w:bottom="716" w:left="709" w:header="0" w:footer="617" w:gutter="0"/>
          <w:cols w:equalWidth="0" w:num="3">
            <w:col w:w="3861" w:space="100"/>
            <w:col w:w="1610" w:space="100"/>
            <w:col w:w="4775" w:space="0"/>
          </w:cols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44" w:lineRule="exact"/>
        <w:rPr/>
      </w:pPr>
      <w:r/>
    </w:p>
    <w:p>
      <w:pPr>
        <w:spacing w:line="44" w:lineRule="exact"/>
        <w:sectPr>
          <w:type w:val="continuous"/>
          <w:pgSz w:w="11910" w:h="15870"/>
          <w:pgMar w:top="400" w:right="755" w:bottom="716" w:left="709" w:header="0" w:footer="617" w:gutter="0"/>
          <w:cols w:equalWidth="0" w:num="1">
            <w:col w:w="10445" w:space="0"/>
          </w:cols>
        </w:sectPr>
        <w:rPr/>
      </w:pPr>
    </w:p>
    <w:p>
      <w:pPr>
        <w:ind w:left="1950" w:right="1143"/>
        <w:spacing w:before="29" w:line="340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4"/>
        </w:rPr>
        <w:t>Crypto  ()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Equity(16)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50"/>
        <w:spacing w:before="46" w:line="21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Volatility(4)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950"/>
        <w:spacing w:before="46" w:line="22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Forex(8)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9"/>
        <w:spacing w:before="67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CMKT</w:t>
      </w:r>
    </w:p>
    <w:p>
      <w:pPr>
        <w:ind w:right="1442" w:firstLine="20"/>
        <w:spacing w:before="148" w:line="224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DIA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2"/>
        </w:rPr>
        <w:t>EFA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QQQ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VWo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RUI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RUT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RUA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EEM</w:t>
      </w:r>
    </w:p>
    <w:p>
      <w:pPr>
        <w:ind w:left="20"/>
        <w:spacing w:before="23" w:line="18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DAX</w:t>
      </w:r>
    </w:p>
    <w:p>
      <w:pPr>
        <w:ind w:right="1378"/>
        <w:spacing w:before="20" w:line="22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NSE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2"/>
        </w:rPr>
        <w:t>CAC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6"/>
        </w:rPr>
        <w:t>NKY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2"/>
        </w:rPr>
        <w:t>HSI</w:t>
      </w:r>
      <w:r>
        <w:rPr>
          <w:rFonts w:ascii="SimSun" w:hAnsi="SimSun" w:eastAsia="SimSun" w:cs="SimSun"/>
          <w:sz w:val="14"/>
          <w:szCs w:val="14"/>
        </w:rPr>
        <w:t xml:space="preserve">  </w:t>
      </w:r>
      <w:r>
        <w:rPr>
          <w:rFonts w:ascii="SimSun" w:hAnsi="SimSun" w:eastAsia="SimSun" w:cs="SimSun"/>
          <w:sz w:val="14"/>
          <w:szCs w:val="14"/>
        </w:rPr>
        <w:t>EU</w:t>
      </w:r>
      <w:r>
        <w:rPr>
          <w:rFonts w:ascii="SimSun" w:hAnsi="SimSun" w:eastAsia="SimSun" w:cs="SimSun"/>
          <w:sz w:val="14"/>
          <w:szCs w:val="14"/>
          <w:color w:val="00558E"/>
          <w:spacing w:val="5"/>
        </w:rPr>
        <w:t>50</w:t>
      </w:r>
    </w:p>
    <w:p>
      <w:pPr>
        <w:spacing w:before="1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color w:val="002B8E"/>
          <w:spacing w:val="-1"/>
        </w:rPr>
        <w:t>EU100</w:t>
      </w:r>
    </w:p>
    <w:p>
      <w:pPr>
        <w:ind w:left="10"/>
        <w:spacing w:before="22" w:line="18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FXI</w:t>
      </w:r>
    </w:p>
    <w:p>
      <w:pPr>
        <w:ind w:left="169"/>
        <w:spacing w:before="132" w:line="18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VIX</w:t>
      </w:r>
    </w:p>
    <w:p>
      <w:pPr>
        <w:ind w:left="169"/>
        <w:spacing w:before="12" w:line="18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VXX</w:t>
      </w:r>
    </w:p>
    <w:p>
      <w:pPr>
        <w:ind w:left="70"/>
        <w:spacing w:before="41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VSTOXX</w:t>
      </w:r>
    </w:p>
    <w:p>
      <w:pPr>
        <w:ind w:left="139"/>
        <w:spacing w:before="22" w:line="182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UVXX</w:t>
      </w:r>
    </w:p>
    <w:p>
      <w:pPr>
        <w:ind w:left="20"/>
        <w:spacing w:before="131" w:line="113" w:lineRule="exact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  <w:position w:val="-2"/>
        </w:rPr>
        <w:t>USD</w:t>
      </w:r>
    </w:p>
    <w:p>
      <w:pPr>
        <w:ind w:left="10" w:right="1151" w:firstLine="20"/>
        <w:spacing w:before="1" w:line="22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USD/JPY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</w:t>
      </w:r>
      <w:r>
        <w:rPr>
          <w:rFonts w:ascii="SimSun" w:hAnsi="SimSun" w:eastAsia="SimSun" w:cs="SimSun"/>
          <w:sz w:val="14"/>
          <w:szCs w:val="14"/>
        </w:rPr>
        <w:t>GBP</w:t>
      </w:r>
      <w:r>
        <w:rPr>
          <w:rFonts w:ascii="SimSun" w:hAnsi="SimSun" w:eastAsia="SimSun" w:cs="SimSun"/>
          <w:sz w:val="14"/>
          <w:szCs w:val="14"/>
          <w:spacing w:val="16"/>
        </w:rPr>
        <w:t>/</w:t>
      </w:r>
      <w:r>
        <w:rPr>
          <w:rFonts w:ascii="SimSun" w:hAnsi="SimSun" w:eastAsia="SimSun" w:cs="SimSun"/>
          <w:sz w:val="14"/>
          <w:szCs w:val="14"/>
        </w:rPr>
        <w:t>USD </w:t>
      </w:r>
      <w:r>
        <w:rPr>
          <w:rFonts w:ascii="SimSun" w:hAnsi="SimSun" w:eastAsia="SimSun" w:cs="SimSun"/>
          <w:sz w:val="14"/>
          <w:szCs w:val="14"/>
        </w:rPr>
        <w:t>EUR</w:t>
      </w:r>
      <w:r>
        <w:rPr>
          <w:rFonts w:ascii="SimSun" w:hAnsi="SimSun" w:eastAsia="SimSun" w:cs="SimSun"/>
          <w:sz w:val="14"/>
          <w:szCs w:val="14"/>
          <w:spacing w:val="16"/>
        </w:rPr>
        <w:t>/</w:t>
      </w:r>
      <w:r>
        <w:rPr>
          <w:rFonts w:ascii="SimSun" w:hAnsi="SimSun" w:eastAsia="SimSun" w:cs="SimSun"/>
          <w:sz w:val="14"/>
          <w:szCs w:val="14"/>
        </w:rPr>
        <w:t>USD </w:t>
      </w:r>
      <w:r>
        <w:rPr>
          <w:rFonts w:ascii="SimSun" w:hAnsi="SimSun" w:eastAsia="SimSun" w:cs="SimSun"/>
          <w:sz w:val="14"/>
          <w:szCs w:val="14"/>
        </w:rPr>
        <w:t>AUD</w:t>
      </w:r>
      <w:r>
        <w:rPr>
          <w:rFonts w:ascii="SimSun" w:hAnsi="SimSun" w:eastAsia="SimSun" w:cs="SimSun"/>
          <w:sz w:val="14"/>
          <w:szCs w:val="14"/>
          <w:spacing w:val="18"/>
        </w:rPr>
        <w:t>/</w:t>
      </w:r>
      <w:r>
        <w:rPr>
          <w:rFonts w:ascii="SimSun" w:hAnsi="SimSun" w:eastAsia="SimSun" w:cs="SimSun"/>
          <w:sz w:val="14"/>
          <w:szCs w:val="14"/>
        </w:rPr>
        <w:t>USD </w:t>
      </w:r>
      <w:r>
        <w:rPr>
          <w:rFonts w:ascii="SimSun" w:hAnsi="SimSun" w:eastAsia="SimSun" w:cs="SimSun"/>
          <w:sz w:val="14"/>
          <w:szCs w:val="14"/>
        </w:rPr>
        <w:t>USD</w:t>
      </w:r>
      <w:r>
        <w:rPr>
          <w:rFonts w:ascii="SimSun" w:hAnsi="SimSun" w:eastAsia="SimSun" w:cs="SimSun"/>
          <w:sz w:val="14"/>
          <w:szCs w:val="14"/>
          <w:spacing w:val="17"/>
        </w:rPr>
        <w:t>/</w:t>
      </w:r>
      <w:r>
        <w:rPr>
          <w:rFonts w:ascii="SimSun" w:hAnsi="SimSun" w:eastAsia="SimSun" w:cs="SimSun"/>
          <w:sz w:val="14"/>
          <w:szCs w:val="14"/>
        </w:rPr>
        <w:t>CAD </w:t>
      </w:r>
      <w:r>
        <w:rPr>
          <w:rFonts w:ascii="SimSun" w:hAnsi="SimSun" w:eastAsia="SimSun" w:cs="SimSun"/>
          <w:sz w:val="14"/>
          <w:szCs w:val="14"/>
        </w:rPr>
        <w:t>USD</w:t>
      </w:r>
      <w:r>
        <w:rPr>
          <w:rFonts w:ascii="SimSun" w:hAnsi="SimSun" w:eastAsia="SimSun" w:cs="SimSun"/>
          <w:sz w:val="14"/>
          <w:szCs w:val="14"/>
          <w:spacing w:val="17"/>
        </w:rPr>
        <w:t>/</w:t>
      </w:r>
      <w:r>
        <w:rPr>
          <w:rFonts w:ascii="SimSun" w:hAnsi="SimSun" w:eastAsia="SimSun" w:cs="SimSun"/>
          <w:sz w:val="14"/>
          <w:szCs w:val="14"/>
        </w:rPr>
        <w:t>TRY </w:t>
      </w:r>
      <w:r>
        <w:rPr>
          <w:rFonts w:ascii="SimSun" w:hAnsi="SimSun" w:eastAsia="SimSun" w:cs="SimSun"/>
          <w:sz w:val="14"/>
          <w:szCs w:val="14"/>
          <w:spacing w:val="-2"/>
        </w:rPr>
        <w:t>FXE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26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Equal-weighted crypto market</w:t>
      </w:r>
      <w:r>
        <w:rPr>
          <w:rFonts w:ascii="SimSun" w:hAnsi="SimSun" w:eastAsia="SimSun" w:cs="SimSun"/>
          <w:sz w:val="14"/>
          <w:szCs w:val="14"/>
          <w:spacing w:val="3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index</w:t>
      </w:r>
    </w:p>
    <w:p>
      <w:pPr>
        <w:ind w:left="10"/>
        <w:spacing w:before="108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Dow Jones</w:t>
      </w:r>
      <w:r>
        <w:rPr>
          <w:rFonts w:ascii="SimSun" w:hAnsi="SimSun" w:eastAsia="SimSun" w:cs="SimSun"/>
          <w:sz w:val="14"/>
          <w:szCs w:val="14"/>
          <w:spacing w:val="2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Industrial Average</w:t>
      </w:r>
    </w:p>
    <w:p>
      <w:pPr>
        <w:ind w:left="10" w:right="3655"/>
        <w:spacing w:before="47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Shares MSCIEAFE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3"/>
        </w:rPr>
        <w:t>NASDAQ</w:t>
      </w:r>
      <w:r>
        <w:rPr>
          <w:rFonts w:ascii="SimSun" w:hAnsi="SimSun" w:eastAsia="SimSun" w:cs="SimSun"/>
          <w:sz w:val="14"/>
          <w:szCs w:val="14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100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Index</w:t>
      </w:r>
    </w:p>
    <w:p>
      <w:pPr>
        <w:ind w:left="10"/>
        <w:spacing w:before="11" w:line="21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Vanguard Emerging Mark</w:t>
      </w:r>
      <w:r>
        <w:rPr>
          <w:rFonts w:ascii="SimSun" w:hAnsi="SimSun" w:eastAsia="SimSun" w:cs="SimSun"/>
          <w:sz w:val="14"/>
          <w:szCs w:val="14"/>
          <w:spacing w:val="-1"/>
        </w:rPr>
        <w:t>ets Stock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Index</w:t>
      </w:r>
    </w:p>
    <w:p>
      <w:pPr>
        <w:ind w:left="10" w:right="3518"/>
        <w:spacing w:before="18" w:line="220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3"/>
        </w:rPr>
        <w:t>Russell</w:t>
      </w:r>
      <w:r>
        <w:rPr>
          <w:rFonts w:ascii="SimSun" w:hAnsi="SimSun" w:eastAsia="SimSun" w:cs="SimSun"/>
          <w:sz w:val="14"/>
          <w:szCs w:val="14"/>
          <w:spacing w:val="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1000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3"/>
        </w:rPr>
        <w:t>Index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Russell 2000</w:t>
      </w:r>
      <w:r>
        <w:rPr>
          <w:rFonts w:ascii="SimSun" w:hAnsi="SimSun" w:eastAsia="SimSun" w:cs="SimSun"/>
          <w:sz w:val="14"/>
          <w:szCs w:val="14"/>
          <w:spacing w:val="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Russell 3000</w:t>
      </w:r>
      <w:r>
        <w:rPr>
          <w:rFonts w:ascii="SimSun" w:hAnsi="SimSun" w:eastAsia="SimSun" w:cs="SimSun"/>
          <w:sz w:val="14"/>
          <w:szCs w:val="14"/>
          <w:spacing w:val="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</w:p>
    <w:p>
      <w:pPr>
        <w:ind w:left="10" w:right="2820"/>
        <w:spacing w:line="231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Shares MSCI Emerging</w:t>
      </w:r>
      <w:r>
        <w:rPr>
          <w:rFonts w:ascii="SimSun" w:hAnsi="SimSun" w:eastAsia="SimSun" w:cs="SimSun"/>
          <w:sz w:val="14"/>
          <w:szCs w:val="14"/>
          <w:spacing w:val="-1"/>
        </w:rPr>
        <w:t xml:space="preserve"> Markets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Gemman Stock</w:t>
      </w:r>
      <w:r>
        <w:rPr>
          <w:rFonts w:ascii="SimSun" w:hAnsi="SimSun" w:eastAsia="SimSun" w:cs="SimSun"/>
          <w:sz w:val="14"/>
          <w:szCs w:val="14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Index DAX30</w:t>
      </w:r>
    </w:p>
    <w:p>
      <w:pPr>
        <w:ind w:left="10"/>
        <w:spacing w:line="21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India Nifty</w:t>
      </w:r>
      <w:r>
        <w:rPr>
          <w:rFonts w:ascii="SimSun" w:hAnsi="SimSun" w:eastAsia="SimSun" w:cs="SimSun"/>
          <w:sz w:val="14"/>
          <w:szCs w:val="14"/>
          <w:spacing w:val="1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50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</w:p>
    <w:p>
      <w:pPr>
        <w:spacing w:before="4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France stock market</w:t>
      </w:r>
      <w:r>
        <w:rPr>
          <w:rFonts w:ascii="SimSun" w:hAnsi="SimSun" w:eastAsia="SimSun" w:cs="SimSun"/>
          <w:sz w:val="14"/>
          <w:szCs w:val="14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index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CAC</w:t>
      </w:r>
      <w:r>
        <w:rPr>
          <w:rFonts w:ascii="SimSun" w:hAnsi="SimSun" w:eastAsia="SimSun" w:cs="SimSun"/>
          <w:sz w:val="14"/>
          <w:szCs w:val="14"/>
          <w:spacing w:val="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40</w:t>
      </w:r>
    </w:p>
    <w:p>
      <w:pPr>
        <w:ind w:left="10" w:right="3725"/>
        <w:spacing w:before="9" w:line="200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NIKKEI225</w:t>
      </w:r>
      <w:r>
        <w:rPr>
          <w:rFonts w:ascii="SimSun" w:hAnsi="SimSun" w:eastAsia="SimSun" w:cs="SimSun"/>
          <w:sz w:val="14"/>
          <w:szCs w:val="14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Hang Seng</w:t>
      </w:r>
      <w:r>
        <w:rPr>
          <w:rFonts w:ascii="SimSun" w:hAnsi="SimSun" w:eastAsia="SimSun" w:cs="SimSun"/>
          <w:sz w:val="14"/>
          <w:szCs w:val="14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</w:p>
    <w:p>
      <w:pPr>
        <w:ind w:left="10"/>
        <w:spacing w:before="59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EURO STOXX</w:t>
      </w:r>
      <w:r>
        <w:rPr>
          <w:rFonts w:ascii="SimSun" w:hAnsi="SimSun" w:eastAsia="SimSun" w:cs="SimSun"/>
          <w:sz w:val="14"/>
          <w:szCs w:val="14"/>
          <w:spacing w:val="1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50</w:t>
      </w:r>
    </w:p>
    <w:p>
      <w:pPr>
        <w:ind w:left="10"/>
        <w:spacing w:before="8" w:line="200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FTSE Euro</w:t>
      </w:r>
      <w:r>
        <w:rPr>
          <w:rFonts w:ascii="SimSun" w:hAnsi="SimSun" w:eastAsia="SimSun" w:cs="SimSun"/>
          <w:sz w:val="14"/>
          <w:szCs w:val="14"/>
          <w:spacing w:val="1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100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</w:p>
    <w:p>
      <w:pPr>
        <w:ind w:left="10"/>
        <w:spacing w:before="1" w:line="21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iShares</w:t>
      </w:r>
      <w:r>
        <w:rPr>
          <w:rFonts w:ascii="SimSun" w:hAnsi="SimSun" w:eastAsia="SimSun" w:cs="SimSun"/>
          <w:sz w:val="14"/>
          <w:szCs w:val="14"/>
          <w:spacing w:val="3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China</w:t>
      </w:r>
      <w:r>
        <w:rPr>
          <w:rFonts w:ascii="SimSun" w:hAnsi="SimSun" w:eastAsia="SimSun" w:cs="SimSun"/>
          <w:sz w:val="14"/>
          <w:szCs w:val="14"/>
          <w:spacing w:val="1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Large-Cap</w:t>
      </w:r>
    </w:p>
    <w:p>
      <w:pPr>
        <w:ind w:left="10"/>
        <w:spacing w:before="104" w:line="204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2"/>
        </w:rPr>
        <w:t>VIX</w:t>
      </w:r>
      <w:r>
        <w:rPr>
          <w:rFonts w:ascii="SimSun" w:hAnsi="SimSun" w:eastAsia="SimSun" w:cs="SimSun"/>
          <w:sz w:val="14"/>
          <w:szCs w:val="14"/>
          <w:spacing w:val="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index</w:t>
      </w:r>
      <w:r>
        <w:rPr>
          <w:rFonts w:ascii="SimSun" w:hAnsi="SimSun" w:eastAsia="SimSun" w:cs="SimSun"/>
          <w:sz w:val="14"/>
          <w:szCs w:val="14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future</w:t>
      </w:r>
      <w:r>
        <w:rPr>
          <w:rFonts w:ascii="SimSun" w:hAnsi="SimSun" w:eastAsia="SimSun" w:cs="SimSun"/>
          <w:sz w:val="14"/>
          <w:szCs w:val="14"/>
          <w:spacing w:val="3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2"/>
        </w:rPr>
        <w:t>(most active)</w:t>
      </w:r>
    </w:p>
    <w:p>
      <w:pPr>
        <w:ind w:left="10" w:right="1773" w:firstLine="20"/>
        <w:spacing w:before="1" w:line="22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8"/>
        </w:rPr>
        <w:t>Barclays iPath Series VIX Short-Term</w:t>
      </w:r>
      <w:r>
        <w:rPr>
          <w:rFonts w:ascii="SimSun" w:hAnsi="SimSun" w:eastAsia="SimSun" w:cs="SimSun"/>
          <w:sz w:val="14"/>
          <w:szCs w:val="14"/>
          <w:spacing w:val="-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8"/>
        </w:rPr>
        <w:t>Futures</w:t>
      </w:r>
      <w:r>
        <w:rPr>
          <w:rFonts w:ascii="SimSun" w:hAnsi="SimSun" w:eastAsia="SimSun" w:cs="SimSun"/>
          <w:sz w:val="14"/>
          <w:szCs w:val="14"/>
          <w:spacing w:val="-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9"/>
        </w:rPr>
        <w:t>ETN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EURO STOXX50 Volatility</w:t>
      </w:r>
    </w:p>
    <w:p>
      <w:pPr>
        <w:ind w:left="10"/>
        <w:spacing w:before="14" w:line="238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ProShares Ultra </w:t>
      </w:r>
      <w:r>
        <w:rPr>
          <w:rFonts w:ascii="SimSun" w:hAnsi="SimSun" w:eastAsia="SimSun" w:cs="SimSun"/>
          <w:sz w:val="14"/>
          <w:szCs w:val="14"/>
          <w:color w:val="004E93"/>
        </w:rPr>
        <w:t>VIX Short-Term Futures</w:t>
      </w:r>
      <w:r>
        <w:rPr>
          <w:rFonts w:ascii="SimSun" w:hAnsi="SimSun" w:eastAsia="SimSun" w:cs="SimSun"/>
          <w:sz w:val="14"/>
          <w:szCs w:val="14"/>
          <w:color w:val="004E93"/>
          <w:spacing w:val="-1"/>
        </w:rPr>
        <w:t xml:space="preserve"> ETF</w:t>
      </w:r>
    </w:p>
    <w:p>
      <w:pPr>
        <w:ind w:left="10"/>
        <w:spacing w:before="79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Dollar</w:t>
      </w:r>
      <w:r>
        <w:rPr>
          <w:rFonts w:ascii="SimSun" w:hAnsi="SimSun" w:eastAsia="SimSun" w:cs="SimSun"/>
          <w:sz w:val="14"/>
          <w:szCs w:val="14"/>
          <w:spacing w:val="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IndexFuture</w:t>
      </w:r>
    </w:p>
    <w:p>
      <w:pPr>
        <w:ind w:left="10" w:right="3376"/>
        <w:spacing w:before="3" w:line="218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Japanese Yen Future</w:t>
      </w:r>
      <w:r>
        <w:rPr>
          <w:rFonts w:ascii="SimSun" w:hAnsi="SimSun" w:eastAsia="SimSun" w:cs="SimSun"/>
          <w:sz w:val="14"/>
          <w:szCs w:val="14"/>
          <w:spacing w:val="6"/>
        </w:rPr>
        <w:t xml:space="preserve">  </w:t>
      </w:r>
      <w:r>
        <w:rPr>
          <w:rFonts w:ascii="SimSun" w:hAnsi="SimSun" w:eastAsia="SimSun" w:cs="SimSun"/>
          <w:sz w:val="14"/>
          <w:szCs w:val="14"/>
          <w:spacing w:val="-1"/>
        </w:rPr>
        <w:t>British Pound Future</w:t>
      </w:r>
      <w:r>
        <w:rPr>
          <w:rFonts w:ascii="SimSun" w:hAnsi="SimSun" w:eastAsia="SimSun" w:cs="SimSun"/>
          <w:sz w:val="14"/>
          <w:szCs w:val="14"/>
          <w:spacing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Euro US Dollar</w:t>
      </w:r>
    </w:p>
    <w:p>
      <w:pPr>
        <w:ind w:left="10"/>
        <w:spacing w:line="23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Aust.Dollar</w:t>
      </w:r>
    </w:p>
    <w:p>
      <w:pPr>
        <w:ind w:left="10" w:right="3658"/>
        <w:spacing w:before="1" w:line="211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Canadian Futures</w:t>
      </w:r>
      <w:r>
        <w:rPr>
          <w:rFonts w:ascii="SimSun" w:hAnsi="SimSun" w:eastAsia="SimSun" w:cs="SimSun"/>
          <w:sz w:val="14"/>
          <w:szCs w:val="14"/>
          <w:spacing w:val="1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Turkish Lira</w:t>
      </w:r>
    </w:p>
    <w:p>
      <w:pPr>
        <w:ind w:left="10"/>
        <w:spacing w:before="2" w:line="19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Invesco CurrencyShare</w:t>
      </w:r>
      <w:r>
        <w:rPr>
          <w:rFonts w:ascii="SimSun" w:hAnsi="SimSun" w:eastAsia="SimSun" w:cs="SimSun"/>
          <w:sz w:val="14"/>
          <w:szCs w:val="14"/>
          <w:spacing w:val="-1"/>
        </w:rPr>
        <w:t>s Euro TrustETF</w:t>
      </w:r>
    </w:p>
    <w:p>
      <w:pPr>
        <w:ind w:left="1650"/>
        <w:spacing w:line="184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color w:val="000F92"/>
          <w:spacing w:val="-8"/>
        </w:rPr>
        <w:t>(continued on next</w:t>
      </w:r>
      <w:r>
        <w:rPr>
          <w:rFonts w:ascii="SimSun" w:hAnsi="SimSun" w:eastAsia="SimSun" w:cs="SimSun"/>
          <w:sz w:val="13"/>
          <w:szCs w:val="13"/>
          <w:color w:val="000F92"/>
          <w:spacing w:val="15"/>
        </w:rPr>
        <w:t xml:space="preserve"> </w:t>
      </w:r>
      <w:r>
        <w:rPr>
          <w:rFonts w:ascii="SimSun" w:hAnsi="SimSun" w:eastAsia="SimSun" w:cs="SimSun"/>
          <w:sz w:val="13"/>
          <w:szCs w:val="13"/>
          <w:color w:val="000F92"/>
          <w:spacing w:val="-8"/>
        </w:rPr>
        <w:t>page)</w:t>
      </w:r>
    </w:p>
    <w:p>
      <w:pPr>
        <w:spacing w:line="184" w:lineRule="auto"/>
        <w:sectPr>
          <w:type w:val="continuous"/>
          <w:pgSz w:w="11910" w:h="15870"/>
          <w:pgMar w:top="400" w:right="755" w:bottom="716" w:left="709" w:header="0" w:footer="617" w:gutter="0"/>
          <w:cols w:equalWidth="0" w:num="3">
            <w:col w:w="3791" w:space="100"/>
            <w:col w:w="1670" w:space="100"/>
            <w:col w:w="4785" w:space="0"/>
          </w:cols>
        </w:sectPr>
        <w:rPr>
          <w:rFonts w:ascii="SimSun" w:hAnsi="SimSun" w:eastAsia="SimSun" w:cs="SimSun"/>
          <w:sz w:val="13"/>
          <w:szCs w:val="13"/>
        </w:rPr>
      </w:pPr>
    </w:p>
    <w:p>
      <w:pPr>
        <w:pStyle w:val="BodyText"/>
        <w:ind w:left="10"/>
        <w:spacing w:before="224" w:line="253" w:lineRule="exact"/>
        <w:rPr>
          <w:sz w:val="19"/>
          <w:szCs w:val="19"/>
        </w:rPr>
      </w:pPr>
      <w:r>
        <w:rPr>
          <w:sz w:val="21"/>
          <w:szCs w:val="21"/>
          <w:spacing w:val="-4"/>
          <w:w w:val="79"/>
          <w:position w:val="1"/>
        </w:rPr>
        <w:t>C.X.Cai andR.Zhao</w:t>
      </w:r>
      <w:r>
        <w:rPr>
          <w:sz w:val="21"/>
          <w:szCs w:val="21"/>
          <w:spacing w:val="1"/>
          <w:position w:val="1"/>
        </w:rPr>
        <w:t xml:space="preserve">                     </w:t>
      </w:r>
      <w:r>
        <w:rPr>
          <w:sz w:val="21"/>
          <w:szCs w:val="21"/>
          <w:position w:val="1"/>
        </w:rPr>
        <w:t xml:space="preserve">                                                                                                    </w:t>
      </w:r>
      <w:r>
        <w:rPr>
          <w:sz w:val="19"/>
          <w:szCs w:val="19"/>
          <w:i/>
          <w:iCs/>
          <w:spacing w:val="-4"/>
          <w:w w:val="79"/>
          <w:position w:val="3"/>
        </w:rPr>
        <w:t>Joumal of</w:t>
      </w:r>
      <w:r>
        <w:rPr>
          <w:sz w:val="19"/>
          <w:szCs w:val="19"/>
          <w:i/>
          <w:iCs/>
          <w:spacing w:val="-41"/>
          <w:position w:val="3"/>
        </w:rPr>
        <w:t xml:space="preserve"> </w:t>
      </w:r>
      <w:r>
        <w:rPr>
          <w:sz w:val="19"/>
          <w:szCs w:val="19"/>
          <w:i/>
          <w:iCs/>
          <w:spacing w:val="-4"/>
          <w:w w:val="79"/>
          <w:position w:val="3"/>
        </w:rPr>
        <w:t>Banking and</w:t>
      </w:r>
      <w:r>
        <w:rPr>
          <w:sz w:val="19"/>
          <w:szCs w:val="19"/>
          <w:i/>
          <w:iCs/>
          <w:spacing w:val="-22"/>
          <w:position w:val="3"/>
        </w:rPr>
        <w:t xml:space="preserve"> </w:t>
      </w:r>
      <w:r>
        <w:rPr>
          <w:sz w:val="19"/>
          <w:szCs w:val="19"/>
          <w:i/>
          <w:iCs/>
          <w:spacing w:val="-4"/>
          <w:w w:val="79"/>
          <w:position w:val="3"/>
        </w:rPr>
        <w:t>Finance 159(2024)107052</w:t>
      </w:r>
    </w:p>
    <w:p>
      <w:pPr>
        <w:ind w:left="1931"/>
        <w:spacing w:before="248" w:line="222" w:lineRule="auto"/>
        <w:outlineLvl w:val="6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Table</w:t>
      </w:r>
      <w:r>
        <w:rPr>
          <w:rFonts w:ascii="SimSun" w:hAnsi="SimSun" w:eastAsia="SimSun" w:cs="SimSun"/>
          <w:sz w:val="13"/>
          <w:szCs w:val="13"/>
          <w:spacing w:val="36"/>
        </w:rPr>
        <w:t xml:space="preserve"> </w:t>
      </w:r>
      <w:r>
        <w:rPr>
          <w:rFonts w:ascii="SimSun" w:hAnsi="SimSun" w:eastAsia="SimSun" w:cs="SimSun"/>
          <w:sz w:val="13"/>
          <w:szCs w:val="13"/>
          <w:b/>
          <w:bCs/>
          <w:spacing w:val="-2"/>
        </w:rPr>
        <w:t>A.2(continued)</w:t>
      </w:r>
    </w:p>
    <w:p>
      <w:pPr>
        <w:spacing w:line="13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6887" w:type="dxa"/>
        <w:tblInd w:w="18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10"/>
        <w:gridCol w:w="1682"/>
        <w:gridCol w:w="3695"/>
      </w:tblGrid>
      <w:tr>
        <w:trPr>
          <w:trHeight w:val="274" w:hRule="atLeast"/>
        </w:trPr>
        <w:tc>
          <w:tcPr>
            <w:tcW w:w="151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9"/>
              <w:spacing w:before="126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Category</w:t>
            </w:r>
          </w:p>
        </w:tc>
        <w:tc>
          <w:tcPr>
            <w:tcW w:w="168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639"/>
              <w:spacing w:before="82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Ticker</w:t>
            </w:r>
          </w:p>
        </w:tc>
        <w:tc>
          <w:tcPr>
            <w:tcW w:w="369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57"/>
              <w:spacing w:before="107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Description</w:t>
            </w:r>
          </w:p>
        </w:tc>
      </w:tr>
      <w:tr>
        <w:trPr>
          <w:trHeight w:val="225" w:hRule="atLeast"/>
        </w:trPr>
        <w:tc>
          <w:tcPr>
            <w:tcW w:w="1510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ind w:left="129"/>
              <w:spacing w:before="63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Commodity(10)</w:t>
            </w:r>
          </w:p>
        </w:tc>
        <w:tc>
          <w:tcPr>
            <w:tcW w:w="1682" w:type="dxa"/>
            <w:vAlign w:val="top"/>
            <w:tcBorders>
              <w:top w:val="single" w:color="000000" w:sz="4" w:space="0"/>
            </w:tcBorders>
          </w:tcPr>
          <w:p>
            <w:pPr>
              <w:ind w:left="449"/>
              <w:spacing w:before="109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GDX</w:t>
            </w:r>
          </w:p>
        </w:tc>
        <w:tc>
          <w:tcPr>
            <w:tcW w:w="3695" w:type="dxa"/>
            <w:vAlign w:val="top"/>
            <w:tcBorders>
              <w:top w:val="single" w:color="000000" w:sz="4" w:space="0"/>
            </w:tcBorders>
          </w:tcPr>
          <w:p>
            <w:pPr>
              <w:ind w:left="457"/>
              <w:spacing w:before="79" w:line="19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VanEck Gold Miners</w:t>
            </w:r>
          </w:p>
        </w:tc>
      </w:tr>
      <w:tr>
        <w:trPr>
          <w:trHeight w:val="168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0"/>
              <w:spacing w:before="44" w:line="16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GOLD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3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Gold</w:t>
            </w:r>
            <w:r>
              <w:rPr>
                <w:rFonts w:ascii="SimSun" w:hAnsi="SimSun" w:eastAsia="SimSun" w:cs="SimSun"/>
                <w:sz w:val="13"/>
                <w:szCs w:val="13"/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future(most</w:t>
            </w:r>
            <w:r>
              <w:rPr>
                <w:rFonts w:ascii="SimSun" w:hAnsi="SimSun" w:eastAsia="SimSun" w:cs="SimSu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active)</w:t>
            </w:r>
          </w:p>
        </w:tc>
      </w:tr>
      <w:tr>
        <w:trPr>
          <w:trHeight w:val="167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16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XAU/USD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9" w:line="20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Gold Spot US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Dollar</w:t>
            </w:r>
          </w:p>
        </w:tc>
      </w:tr>
      <w:tr>
        <w:trPr>
          <w:trHeight w:val="173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0"/>
              <w:spacing w:before="70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BRENT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8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ICE Brent</w:t>
            </w:r>
            <w:r>
              <w:rPr>
                <w:rFonts w:ascii="SimSun" w:hAnsi="SimSun" w:eastAsia="SimSun" w:cs="SimSun"/>
                <w:sz w:val="13"/>
                <w:szCs w:val="13"/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Crude</w:t>
            </w:r>
            <w:r>
              <w:rPr>
                <w:rFonts w:ascii="SimSun" w:hAnsi="SimSun" w:eastAsia="SimSun" w:cs="SimSu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(most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active)</w:t>
            </w:r>
          </w:p>
        </w:tc>
      </w:tr>
      <w:tr>
        <w:trPr>
          <w:trHeight w:val="175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66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OL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15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WTI</w:t>
            </w:r>
            <w:r>
              <w:rPr>
                <w:rFonts w:ascii="SimSun" w:hAnsi="SimSun" w:eastAsia="SimSun" w:cs="SimSun"/>
                <w:sz w:val="13"/>
                <w:szCs w:val="13"/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Crude(most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active)</w:t>
            </w:r>
          </w:p>
        </w:tc>
      </w:tr>
      <w:tr>
        <w:trPr>
          <w:trHeight w:val="170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9"/>
              <w:spacing w:before="50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GAS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19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Natural</w:t>
            </w:r>
            <w:r>
              <w:rPr>
                <w:rFonts w:ascii="SimSun" w:hAnsi="SimSun" w:eastAsia="SimSun" w:cs="SimSun"/>
                <w:sz w:val="13"/>
                <w:szCs w:val="13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Gas(most</w:t>
            </w:r>
            <w:r>
              <w:rPr>
                <w:rFonts w:ascii="SimSun" w:hAnsi="SimSun" w:eastAsia="SimSun" w:cs="SimSun"/>
                <w:sz w:val="13"/>
                <w:szCs w:val="1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active)</w:t>
            </w:r>
          </w:p>
        </w:tc>
      </w:tr>
      <w:tr>
        <w:trPr>
          <w:trHeight w:val="172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0"/>
              <w:spacing w:before="61" w:line="10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SILVER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30" w:line="18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Silver</w:t>
            </w:r>
            <w:r>
              <w:rPr>
                <w:rFonts w:ascii="SimSun" w:hAnsi="SimSun" w:eastAsia="SimSun" w:cs="SimSun"/>
                <w:sz w:val="13"/>
                <w:szCs w:val="13"/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future(most</w:t>
            </w:r>
            <w:r>
              <w:rPr>
                <w:rFonts w:ascii="SimSun" w:hAnsi="SimSun" w:eastAsia="SimSun" w:cs="SimSu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active)</w:t>
            </w:r>
          </w:p>
        </w:tc>
      </w:tr>
      <w:tr>
        <w:trPr>
          <w:trHeight w:val="170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9"/>
              <w:spacing w:before="49" w:line="11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COPPER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2" w:line="19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Copper</w:t>
            </w:r>
            <w:r>
              <w:rPr>
                <w:rFonts w:ascii="SimSun" w:hAnsi="SimSun" w:eastAsia="SimSun" w:cs="SimSun"/>
                <w:sz w:val="13"/>
                <w:szCs w:val="13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future(most</w:t>
            </w:r>
            <w:r>
              <w:rPr>
                <w:rFonts w:ascii="SimSun" w:hAnsi="SimSun" w:eastAsia="SimSun" w:cs="SimSu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active)</w:t>
            </w:r>
          </w:p>
        </w:tc>
      </w:tr>
      <w:tr>
        <w:trPr>
          <w:trHeight w:val="179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69" w:line="10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CORN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3" w:line="20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Corncommodity</w:t>
            </w:r>
            <w:r>
              <w:rPr>
                <w:rFonts w:ascii="SimSun" w:hAnsi="SimSun" w:eastAsia="SimSun" w:cs="SimSun"/>
                <w:sz w:val="13"/>
                <w:szCs w:val="13"/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(most</w:t>
            </w:r>
            <w:r>
              <w:rPr>
                <w:rFonts w:ascii="SimSun" w:hAnsi="SimSun" w:eastAsia="SimSun" w:cs="SimSun"/>
                <w:sz w:val="13"/>
                <w:szCs w:val="13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active)</w:t>
            </w:r>
          </w:p>
        </w:tc>
      </w:tr>
      <w:tr>
        <w:trPr>
          <w:trHeight w:val="207" w:hRule="atLeast"/>
        </w:trPr>
        <w:tc>
          <w:tcPr>
            <w:tcW w:w="151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9"/>
              <w:spacing w:before="40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WHEAT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4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Wheat</w:t>
            </w:r>
            <w:r>
              <w:rPr>
                <w:rFonts w:ascii="SimSun" w:hAnsi="SimSun" w:eastAsia="SimSun" w:cs="SimSun"/>
                <w:sz w:val="13"/>
                <w:szCs w:val="13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commodity(mostactive)</w:t>
            </w:r>
          </w:p>
        </w:tc>
      </w:tr>
      <w:tr>
        <w:trPr>
          <w:trHeight w:val="213" w:hRule="atLeast"/>
        </w:trPr>
        <w:tc>
          <w:tcPr>
            <w:tcW w:w="1510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62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Rate/Credit</w:t>
            </w:r>
            <w:r>
              <w:rPr>
                <w:rFonts w:ascii="SimSun" w:hAnsi="SimSun" w:eastAsia="SimSun" w:cs="SimSun"/>
                <w:sz w:val="13"/>
                <w:szCs w:val="13"/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(9)</w:t>
            </w:r>
          </w:p>
        </w:tc>
        <w:tc>
          <w:tcPr>
            <w:tcW w:w="1682" w:type="dxa"/>
            <w:vAlign w:val="top"/>
          </w:tcPr>
          <w:p>
            <w:pPr>
              <w:ind w:left="439"/>
              <w:spacing w:before="83"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HYG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55" w:line="20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iShares iBoxx High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Yield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Corporate Bond</w:t>
            </w:r>
          </w:p>
        </w:tc>
      </w:tr>
      <w:tr>
        <w:trPr>
          <w:trHeight w:val="164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51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LQD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3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Shares iBoxx</w:t>
            </w:r>
            <w:r>
              <w:rPr>
                <w:rFonts w:ascii="SimSun" w:hAnsi="SimSun" w:eastAsia="SimSun" w:cs="SimSun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</w:rPr>
              <w:t>Investmen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 Grade Corporate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Bond</w:t>
            </w:r>
          </w:p>
        </w:tc>
      </w:tr>
      <w:tr>
        <w:trPr>
          <w:trHeight w:val="170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10"/>
              <w:spacing w:before="36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US</w:t>
            </w:r>
            <w:r>
              <w:rPr>
                <w:rFonts w:ascii="SimSun" w:hAnsi="SimSun" w:eastAsia="SimSun" w:cs="SimSun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 YR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FUT</w:t>
            </w:r>
          </w:p>
        </w:tc>
        <w:tc>
          <w:tcPr>
            <w:tcW w:w="3695" w:type="dxa"/>
            <w:vAlign w:val="top"/>
          </w:tcPr>
          <w:p>
            <w:pPr>
              <w:spacing w:before="19" w:line="199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U.S.2-year treasury note future(cheapest to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de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liver)</w:t>
            </w:r>
          </w:p>
        </w:tc>
      </w:tr>
      <w:tr>
        <w:trPr>
          <w:trHeight w:val="170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509"/>
              <w:spacing w:before="66" w:line="9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US5 YR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FUT</w:t>
            </w:r>
          </w:p>
        </w:tc>
        <w:tc>
          <w:tcPr>
            <w:tcW w:w="3695" w:type="dxa"/>
            <w:vAlign w:val="top"/>
          </w:tcPr>
          <w:p>
            <w:pPr>
              <w:spacing w:before="29" w:line="185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U.S.5-year treasury note future</w:t>
            </w:r>
            <w:r>
              <w:rPr>
                <w:rFonts w:ascii="SimSun" w:hAnsi="SimSun" w:eastAsia="SimSun" w:cs="SimSun"/>
                <w:sz w:val="13"/>
                <w:szCs w:val="13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(cheapest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to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deliver)</w:t>
            </w:r>
          </w:p>
        </w:tc>
      </w:tr>
      <w:tr>
        <w:trPr>
          <w:trHeight w:val="165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56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US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10 YR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FUT</w:t>
            </w:r>
          </w:p>
        </w:tc>
        <w:tc>
          <w:tcPr>
            <w:tcW w:w="3695" w:type="dxa"/>
            <w:vAlign w:val="top"/>
          </w:tcPr>
          <w:p>
            <w:pPr>
              <w:spacing w:before="19" w:line="192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U.S.10-year treasury note future(cheapest to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del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iver)</w:t>
            </w:r>
          </w:p>
        </w:tc>
      </w:tr>
      <w:tr>
        <w:trPr>
          <w:trHeight w:val="170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49"/>
              <w:spacing w:before="61" w:line="9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US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30 YR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FUT</w:t>
            </w:r>
          </w:p>
        </w:tc>
        <w:tc>
          <w:tcPr>
            <w:tcW w:w="3695" w:type="dxa"/>
            <w:vAlign w:val="top"/>
          </w:tcPr>
          <w:p>
            <w:pPr>
              <w:spacing w:before="24" w:line="192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U.S.5-year treasury bond future</w:t>
            </w:r>
            <w:r>
              <w:rPr>
                <w:rFonts w:ascii="SimSun" w:hAnsi="SimSun" w:eastAsia="SimSun" w:cs="SimSu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(cheapest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to deliver)</w:t>
            </w:r>
          </w:p>
        </w:tc>
      </w:tr>
      <w:tr>
        <w:trPr>
          <w:trHeight w:val="184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0"/>
              <w:spacing w:before="71" w:line="103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  <w:position w:val="-1"/>
              </w:rPr>
              <w:t>ES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  <w:w w:val="101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  <w:position w:val="-1"/>
              </w:rPr>
              <w:t>10</w:t>
            </w:r>
            <w:r>
              <w:rPr>
                <w:rFonts w:ascii="SimSun" w:hAnsi="SimSun" w:eastAsia="SimSun" w:cs="SimSun"/>
                <w:sz w:val="13"/>
                <w:szCs w:val="13"/>
                <w:spacing w:val="3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  <w:position w:val="-1"/>
              </w:rPr>
              <w:t>YR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1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Spain</w:t>
            </w:r>
            <w:r>
              <w:rPr>
                <w:rFonts w:ascii="SimSun" w:hAnsi="SimSun" w:eastAsia="SimSun" w:cs="SimSun"/>
                <w:sz w:val="13"/>
                <w:szCs w:val="1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10-year bond yield</w:t>
            </w:r>
          </w:p>
        </w:tc>
      </w:tr>
      <w:tr>
        <w:trPr>
          <w:trHeight w:val="175" w:hRule="atLeast"/>
        </w:trPr>
        <w:tc>
          <w:tcPr>
            <w:tcW w:w="15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59"/>
              <w:spacing w:before="57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BUND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  <w:position w:val="-1"/>
              </w:rPr>
              <w:t xml:space="preserve"> 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10</w:t>
            </w:r>
            <w:r>
              <w:rPr>
                <w:rFonts w:ascii="SimSun" w:hAnsi="SimSun" w:eastAsia="SimSun" w:cs="SimSun"/>
                <w:sz w:val="13"/>
                <w:szCs w:val="13"/>
                <w:spacing w:val="62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-1"/>
              </w:rPr>
              <w:t>YR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1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Germany</w:t>
            </w:r>
            <w:r>
              <w:rPr>
                <w:rFonts w:ascii="SimSun" w:hAnsi="SimSun" w:eastAsia="SimSun" w:cs="SimSu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10-year bond yield</w:t>
            </w:r>
          </w:p>
        </w:tc>
      </w:tr>
      <w:tr>
        <w:trPr>
          <w:trHeight w:val="206" w:hRule="atLeast"/>
        </w:trPr>
        <w:tc>
          <w:tcPr>
            <w:tcW w:w="151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9"/>
              <w:spacing w:before="62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TRY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YR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26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Turkey 2-yearbond</w:t>
            </w:r>
            <w:r>
              <w:rPr>
                <w:rFonts w:ascii="SimSun" w:hAnsi="SimSun" w:eastAsia="SimSun" w:cs="SimSun"/>
                <w:sz w:val="13"/>
                <w:szCs w:val="1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yield</w:t>
            </w:r>
          </w:p>
        </w:tc>
      </w:tr>
      <w:tr>
        <w:trPr>
          <w:trHeight w:val="226" w:hRule="atLeast"/>
        </w:trPr>
        <w:tc>
          <w:tcPr>
            <w:tcW w:w="1510" w:type="dxa"/>
            <w:vAlign w:val="top"/>
            <w:vMerge w:val="restart"/>
            <w:tcBorders>
              <w:bottom w:val="nil"/>
            </w:tcBorders>
          </w:tcPr>
          <w:p>
            <w:pPr>
              <w:ind w:left="129"/>
              <w:spacing w:before="65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Others  (3)</w:t>
            </w:r>
          </w:p>
        </w:tc>
        <w:tc>
          <w:tcPr>
            <w:tcW w:w="1682" w:type="dxa"/>
            <w:vAlign w:val="top"/>
          </w:tcPr>
          <w:p>
            <w:pPr>
              <w:ind w:left="449"/>
              <w:spacing w:before="107" w:line="1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  <w:position w:val="-1"/>
              </w:rPr>
              <w:t>IVR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76" w:line="19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iShares US Real Estate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Index</w:t>
            </w:r>
          </w:p>
        </w:tc>
      </w:tr>
      <w:tr>
        <w:trPr>
          <w:trHeight w:val="155" w:hRule="atLeast"/>
        </w:trPr>
        <w:tc>
          <w:tcPr>
            <w:tcW w:w="151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</w:tcPr>
          <w:p>
            <w:pPr>
              <w:ind w:left="430"/>
              <w:spacing w:before="49" w:line="9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ARKK</w:t>
            </w:r>
          </w:p>
        </w:tc>
        <w:tc>
          <w:tcPr>
            <w:tcW w:w="3695" w:type="dxa"/>
            <w:vAlign w:val="top"/>
          </w:tcPr>
          <w:p>
            <w:pPr>
              <w:ind w:left="457"/>
              <w:spacing w:before="30" w:line="16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ARK</w:t>
            </w:r>
            <w:r>
              <w:rPr>
                <w:rFonts w:ascii="SimSun" w:hAnsi="SimSun" w:eastAsia="SimSun" w:cs="SimSun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Innovation ETF</w:t>
            </w:r>
          </w:p>
        </w:tc>
      </w:tr>
      <w:tr>
        <w:trPr>
          <w:trHeight w:val="191" w:hRule="atLeast"/>
        </w:trPr>
        <w:tc>
          <w:tcPr>
            <w:tcW w:w="151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2" w:type="dxa"/>
            <w:vAlign w:val="top"/>
            <w:tcBorders>
              <w:bottom w:val="single" w:color="000000" w:sz="4" w:space="0"/>
            </w:tcBorders>
          </w:tcPr>
          <w:p>
            <w:pPr>
              <w:ind w:left="439"/>
              <w:spacing w:before="55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INRG</w:t>
            </w:r>
          </w:p>
        </w:tc>
        <w:tc>
          <w:tcPr>
            <w:tcW w:w="3695" w:type="dxa"/>
            <w:vAlign w:val="top"/>
            <w:tcBorders>
              <w:bottom w:val="single" w:color="000000" w:sz="4" w:space="0"/>
            </w:tcBorders>
          </w:tcPr>
          <w:p>
            <w:pPr>
              <w:ind w:left="457"/>
              <w:spacing w:before="1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Shares Global CleanEner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gyUCITS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81" w:lineRule="exact"/>
        <w:rPr/>
      </w:pPr>
      <w:r/>
    </w:p>
    <w:p>
      <w:pPr>
        <w:spacing w:line="81" w:lineRule="exact"/>
        <w:sectPr>
          <w:footerReference w:type="default" r:id="rId36"/>
          <w:pgSz w:w="11910" w:h="15870"/>
          <w:pgMar w:top="400" w:right="710" w:bottom="717" w:left="719" w:header="0" w:footer="608" w:gutter="0"/>
          <w:cols w:equalWidth="0" w:num="1">
            <w:col w:w="10480" w:space="0"/>
          </w:cols>
        </w:sectPr>
        <w:rPr/>
      </w:pPr>
    </w:p>
    <w:p>
      <w:pPr>
        <w:pStyle w:val="BodyText"/>
        <w:ind w:left="20" w:right="1129"/>
        <w:spacing w:before="38" w:line="200" w:lineRule="auto"/>
        <w:rPr>
          <w:sz w:val="19"/>
          <w:szCs w:val="19"/>
        </w:rPr>
      </w:pPr>
      <w:r>
        <w:rPr>
          <w:sz w:val="21"/>
          <w:szCs w:val="21"/>
          <w:spacing w:val="-7"/>
        </w:rPr>
        <w:t>Appendix B.Construction ofprospect theory value on</w:t>
      </w:r>
      <w:r>
        <w:rPr>
          <w:sz w:val="21"/>
          <w:szCs w:val="21"/>
          <w:spacing w:val="13"/>
          <w:w w:val="101"/>
        </w:rPr>
        <w:t xml:space="preserve"> </w:t>
      </w:r>
      <w:r>
        <w:rPr>
          <w:sz w:val="19"/>
          <w:szCs w:val="19"/>
          <w:spacing w:val="-1"/>
        </w:rPr>
        <w:t>cryptocurrencies</w:t>
      </w:r>
    </w:p>
    <w:p>
      <w:pPr>
        <w:pStyle w:val="BodyText"/>
        <w:ind w:left="259"/>
        <w:spacing w:before="247" w:line="175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We follow the standard prospect theory va</w:t>
      </w:r>
      <w:r>
        <w:rPr>
          <w:sz w:val="21"/>
          <w:szCs w:val="21"/>
          <w:spacing w:val="-11"/>
        </w:rPr>
        <w:t>lue (PTV)construction</w:t>
      </w:r>
    </w:p>
    <w:p>
      <w:pPr>
        <w:pStyle w:val="BodyText"/>
        <w:ind w:left="10" w:right="202" w:hanging="10"/>
        <w:spacing w:before="5" w:line="209" w:lineRule="auto"/>
        <w:jc w:val="both"/>
        <w:rPr>
          <w:sz w:val="21"/>
          <w:szCs w:val="21"/>
        </w:rPr>
      </w:pPr>
      <w:r>
        <w:rPr>
          <w:sz w:val="21"/>
          <w:szCs w:val="21"/>
          <w:spacing w:val="-12"/>
        </w:rPr>
        <w:t>process specified in Barberis et al.(2016)f</w:t>
      </w:r>
      <w:r>
        <w:rPr>
          <w:sz w:val="21"/>
          <w:szCs w:val="21"/>
          <w:spacing w:val="-13"/>
        </w:rPr>
        <w:t>or cryptocurrencies.The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3"/>
        </w:rPr>
        <w:t>for-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0"/>
          <w:w w:val="95"/>
        </w:rPr>
        <w:t>mation of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0"/>
          <w:w w:val="95"/>
        </w:rPr>
        <w:t>the prospect theory for stocks looks bac</w:t>
      </w:r>
      <w:r>
        <w:rPr>
          <w:sz w:val="21"/>
          <w:szCs w:val="21"/>
          <w:spacing w:val="-11"/>
          <w:w w:val="95"/>
        </w:rPr>
        <w:t>k to the past 60-month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return monthly.Crypto assets emerge in a relatively short period.To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2"/>
          <w:w w:val="99"/>
        </w:rPr>
        <w:t>avoid losing a majority of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12"/>
          <w:w w:val="99"/>
        </w:rPr>
        <w:t>the observations for the cryptos,we use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-12"/>
          <w:w w:val="99"/>
        </w:rPr>
        <w:t>daily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  <w:w w:val="97"/>
        </w:rPr>
        <w:t>returnsof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9"/>
          <w:w w:val="97"/>
        </w:rPr>
        <w:t>the crypto assets and </w:t>
      </w:r>
      <w:r>
        <w:rPr>
          <w:sz w:val="21"/>
          <w:szCs w:val="21"/>
          <w:spacing w:val="-10"/>
          <w:w w:val="97"/>
        </w:rPr>
        <w:t>form the prospect theory estimation pe-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riod of 1 month for wee</w:t>
      </w:r>
      <w:r>
        <w:rPr>
          <w:sz w:val="21"/>
          <w:szCs w:val="21"/>
          <w:spacing w:val="-10"/>
        </w:rPr>
        <w:t>kly crypto return analysis 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an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estimation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period of 1 year for the month</w:t>
      </w:r>
      <w:r>
        <w:rPr>
          <w:sz w:val="21"/>
          <w:szCs w:val="21"/>
          <w:spacing w:val="-10"/>
        </w:rPr>
        <w:t>ly crypto return analysis.We perform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8"/>
        </w:rPr>
        <w:t>robustness checks on </w:t>
      </w:r>
      <w:r>
        <w:rPr>
          <w:sz w:val="21"/>
          <w:szCs w:val="21"/>
          <w:spacing w:val="-9"/>
        </w:rPr>
        <w:t>the selection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9"/>
        </w:rPr>
        <w:t>the formation period and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9"/>
        </w:rPr>
        <w:t>find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  <w:w w:val="96"/>
        </w:rPr>
        <w:t>that lengthening the PTV formation period does not alter </w:t>
      </w:r>
      <w:r>
        <w:rPr>
          <w:sz w:val="21"/>
          <w:szCs w:val="21"/>
          <w:spacing w:val="-11"/>
          <w:w w:val="96"/>
        </w:rPr>
        <w:t>the main con-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clusion in our paper</w:t>
      </w:r>
      <w:r>
        <w:rPr>
          <w:sz w:val="21"/>
          <w:szCs w:val="21"/>
          <w:spacing w:val="-10"/>
        </w:rPr>
        <w:t>.The empirical results remain when we vary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  <w:w w:val="94"/>
        </w:rPr>
        <w:t>formation period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9"/>
          <w:w w:val="94"/>
        </w:rPr>
        <w:t>PTV from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9"/>
          <w:w w:val="94"/>
        </w:rPr>
        <w:t>1-week to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  <w:w w:val="94"/>
        </w:rPr>
        <w:t>1-year for we</w:t>
      </w:r>
      <w:r>
        <w:rPr>
          <w:sz w:val="21"/>
          <w:szCs w:val="21"/>
          <w:spacing w:val="-10"/>
          <w:w w:val="94"/>
        </w:rPr>
        <w:t>ekly returns 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  <w:w w:val="97"/>
        </w:rPr>
        <w:t>the formation period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9"/>
          <w:w w:val="97"/>
        </w:rPr>
        <w:t>PTV fro</w:t>
      </w:r>
      <w:r>
        <w:rPr>
          <w:sz w:val="21"/>
          <w:szCs w:val="21"/>
          <w:spacing w:val="-10"/>
          <w:w w:val="97"/>
        </w:rPr>
        <w:t>m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0"/>
          <w:w w:val="97"/>
        </w:rPr>
        <w:t>1-month to</w:t>
      </w:r>
      <w:r>
        <w:rPr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0"/>
          <w:w w:val="97"/>
        </w:rPr>
        <w:t>1-year for monthly re-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turns.</w:t>
      </w:r>
    </w:p>
    <w:p>
      <w:pPr>
        <w:pStyle w:val="BodyText"/>
        <w:ind w:left="20" w:right="202" w:firstLine="219"/>
        <w:spacing w:before="14" w:line="208" w:lineRule="auto"/>
        <w:jc w:val="both"/>
        <w:rPr>
          <w:sz w:val="21"/>
          <w:szCs w:val="21"/>
        </w:rPr>
      </w:pPr>
      <w:r>
        <w:rPr>
          <w:sz w:val="21"/>
          <w:szCs w:val="21"/>
          <w:spacing w:val="-11"/>
          <w:w w:val="98"/>
        </w:rPr>
        <w:t>Besides the reason for the short time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1"/>
          <w:w w:val="98"/>
        </w:rPr>
        <w:t>existence of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1"/>
          <w:w w:val="98"/>
        </w:rPr>
        <w:t>t</w:t>
      </w:r>
      <w:r>
        <w:rPr>
          <w:sz w:val="21"/>
          <w:szCs w:val="21"/>
          <w:spacing w:val="-12"/>
          <w:w w:val="98"/>
        </w:rPr>
        <w:t>he crypto mar-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ket,using daily ret</w:t>
      </w:r>
      <w:r>
        <w:rPr>
          <w:sz w:val="21"/>
          <w:szCs w:val="21"/>
          <w:spacing w:val="-12"/>
        </w:rPr>
        <w:t>urns and a shorter PTVestimation period makes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  <w:w w:val="97"/>
        </w:rPr>
        <w:t>information formation time frame more</w:t>
      </w:r>
      <w:r>
        <w:rPr>
          <w:sz w:val="21"/>
          <w:szCs w:val="21"/>
          <w:spacing w:val="-9"/>
          <w:w w:val="97"/>
        </w:rPr>
        <w:t xml:space="preserve"> consistent with the construc-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  <w:w w:val="99"/>
        </w:rPr>
        <w:t>tion of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1"/>
          <w:w w:val="99"/>
        </w:rPr>
        <w:t>the salience effect measureme</w:t>
      </w:r>
      <w:r>
        <w:rPr>
          <w:sz w:val="21"/>
          <w:szCs w:val="21"/>
          <w:spacing w:val="-12"/>
          <w:w w:val="99"/>
        </w:rPr>
        <w:t>nt used in this paper.We describe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the construction of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1"/>
        </w:rPr>
        <w:t>PTV using the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1"/>
        </w:rPr>
        <w:t>1-month forma</w:t>
      </w:r>
      <w:r>
        <w:rPr>
          <w:sz w:val="21"/>
          <w:szCs w:val="21"/>
          <w:spacing w:val="-12"/>
        </w:rPr>
        <w:t>tion period in more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detail.</w:t>
      </w:r>
    </w:p>
    <w:p>
      <w:pPr>
        <w:pStyle w:val="BodyText"/>
        <w:ind w:left="20" w:right="229" w:firstLine="229"/>
        <w:spacing w:before="5" w:line="195" w:lineRule="auto"/>
        <w:rPr>
          <w:sz w:val="21"/>
          <w:szCs w:val="21"/>
        </w:rPr>
      </w:pPr>
      <w:r>
        <w:rPr>
          <w:sz w:val="21"/>
          <w:szCs w:val="21"/>
          <w:spacing w:val="-9"/>
          <w:w w:val="94"/>
        </w:rPr>
        <w:t>Based on the daily crypto returns,we first define the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9"/>
          <w:w w:val="94"/>
        </w:rPr>
        <w:t>functional</w:t>
      </w:r>
      <w:r>
        <w:rPr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9"/>
          <w:w w:val="94"/>
        </w:rPr>
        <w:t>form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  <w:w w:val="99"/>
        </w:rPr>
        <w:t>of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-12"/>
          <w:w w:val="99"/>
        </w:rPr>
        <w:t>the value functionas in Kahneman and Tversky (1979).</w:t>
      </w:r>
    </w:p>
    <w:p>
      <w:pPr>
        <w:ind w:firstLine="20"/>
        <w:spacing w:before="100" w:line="560" w:lineRule="exact"/>
        <w:rPr/>
      </w:pPr>
      <w:r>
        <w:rPr>
          <w:position w:val="-11"/>
        </w:rPr>
        <w:drawing>
          <wp:inline distT="0" distB="0" distL="0" distR="0">
            <wp:extent cx="1346187" cy="355633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87" cy="3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" w:right="210"/>
        <w:spacing w:before="117" w:line="202" w:lineRule="auto"/>
        <w:jc w:val="both"/>
        <w:rPr>
          <w:sz w:val="21"/>
          <w:szCs w:val="21"/>
        </w:rPr>
      </w:pPr>
      <w:r>
        <w:rPr>
          <w:sz w:val="21"/>
          <w:szCs w:val="21"/>
          <w:spacing w:val="-9"/>
          <w:w w:val="97"/>
        </w:rPr>
        <w:t>where the parameter α measures th</w:t>
      </w:r>
      <w:r>
        <w:rPr>
          <w:sz w:val="21"/>
          <w:szCs w:val="21"/>
          <w:spacing w:val="-10"/>
          <w:w w:val="97"/>
        </w:rPr>
        <w:t>e risk aversion,and the λ parameter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measures loss aversion.We follow Kahneman and Tversky(</w:t>
      </w:r>
      <w:r>
        <w:rPr>
          <w:sz w:val="21"/>
          <w:szCs w:val="21"/>
          <w:spacing w:val="-13"/>
        </w:rPr>
        <w:t>1979)and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Barberis et al.(2016)and select the functi</w:t>
      </w:r>
      <w:r>
        <w:rPr>
          <w:sz w:val="21"/>
          <w:szCs w:val="21"/>
          <w:spacing w:val="-11"/>
        </w:rPr>
        <w:t>onal form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1"/>
        </w:rPr>
        <w:t>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1"/>
        </w:rPr>
        <w:t>the probability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  <w:w w:val="97"/>
        </w:rPr>
        <w:t>weighting function as</w:t>
      </w:r>
    </w:p>
    <w:p>
      <w:pPr>
        <w:ind w:firstLine="2380"/>
        <w:spacing w:before="50" w:line="440" w:lineRule="exact"/>
        <w:rPr/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12705</wp:posOffset>
            </wp:positionH>
            <wp:positionV relativeFrom="paragraph">
              <wp:posOffset>50725</wp:posOffset>
            </wp:positionV>
            <wp:extent cx="1282735" cy="260401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735" cy="26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44542" cy="27944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42" cy="2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 w:right="214" w:firstLine="10"/>
        <w:spacing w:before="118" w:line="195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where γ and δ are distor</w:t>
      </w:r>
      <w:r>
        <w:rPr>
          <w:sz w:val="21"/>
          <w:szCs w:val="21"/>
          <w:spacing w:val="-7"/>
        </w:rPr>
        <w:t>tion parameters.The values of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7"/>
        </w:rPr>
        <w:t>γ and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7"/>
        </w:rPr>
        <w:t>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are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negatively related to the degree of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1"/>
        </w:rPr>
        <w:t>distortion </w:t>
      </w:r>
      <w:r>
        <w:rPr>
          <w:sz w:val="21"/>
          <w:szCs w:val="21"/>
          <w:spacing w:val="-12"/>
        </w:rPr>
        <w:t>on probability P.</w:t>
      </w:r>
    </w:p>
    <w:p>
      <w:pPr>
        <w:pStyle w:val="BodyText"/>
        <w:ind w:left="249"/>
        <w:spacing w:before="17" w:line="192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For the parameter choice,we use the va</w:t>
      </w:r>
      <w:r>
        <w:rPr>
          <w:sz w:val="21"/>
          <w:szCs w:val="21"/>
          <w:spacing w:val="-12"/>
        </w:rPr>
        <w:t>lue of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2"/>
        </w:rPr>
        <w:t>the parameters as</w:t>
      </w:r>
    </w:p>
    <w:p>
      <w:pPr>
        <w:ind w:left="10"/>
        <w:spacing w:before="180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α=0.88,λ=2.25,γ=0.61,δ=0.6</w:t>
      </w:r>
      <w:r>
        <w:rPr>
          <w:rFonts w:ascii="SimSun" w:hAnsi="SimSun" w:eastAsia="SimSun" w:cs="SimSun"/>
          <w:sz w:val="21"/>
          <w:szCs w:val="21"/>
          <w:spacing w:val="-11"/>
        </w:rPr>
        <w:t>9.</w:t>
      </w:r>
    </w:p>
    <w:p>
      <w:pPr>
        <w:pStyle w:val="BodyText"/>
        <w:ind w:left="20" w:right="206" w:firstLine="229"/>
        <w:spacing w:before="46" w:line="210" w:lineRule="auto"/>
        <w:rPr>
          <w:sz w:val="21"/>
          <w:szCs w:val="21"/>
        </w:rPr>
      </w:pPr>
      <w:r>
        <w:rPr>
          <w:sz w:val="21"/>
          <w:szCs w:val="21"/>
          <w:spacing w:val="-10"/>
          <w:w w:val="98"/>
        </w:rPr>
        <w:t>In unreported empirical results,we shock the parame</w:t>
      </w:r>
      <w:r>
        <w:rPr>
          <w:sz w:val="21"/>
          <w:szCs w:val="21"/>
          <w:spacing w:val="-11"/>
          <w:w w:val="98"/>
        </w:rPr>
        <w:t>terselection in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certain ranges (varying eachparamet</w:t>
      </w:r>
      <w:r>
        <w:rPr>
          <w:sz w:val="21"/>
          <w:szCs w:val="21"/>
          <w:spacing w:val="-12"/>
        </w:rPr>
        <w:t>er from 0.5 to 2 times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2"/>
        </w:rPr>
        <w:t>its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spacing w:val="-12"/>
        </w:rPr>
        <w:t>original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36" w:firstLine="9"/>
        <w:spacing w:before="39" w:line="206" w:lineRule="auto"/>
        <w:jc w:val="both"/>
        <w:rPr>
          <w:sz w:val="21"/>
          <w:szCs w:val="21"/>
        </w:rPr>
      </w:pPr>
      <w:r>
        <w:rPr>
          <w:sz w:val="21"/>
          <w:szCs w:val="21"/>
          <w:spacing w:val="-9"/>
        </w:rPr>
        <w:t>value).The empirical c</w:t>
      </w:r>
      <w:r>
        <w:rPr>
          <w:sz w:val="21"/>
          <w:szCs w:val="21"/>
          <w:spacing w:val="-10"/>
        </w:rPr>
        <w:t>onclusions are consistently the same.We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first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rank the past 30 days'crypto return in ascending order for the return</w:t>
      </w:r>
      <w:r>
        <w:rPr>
          <w:sz w:val="21"/>
          <w:szCs w:val="21"/>
          <w:spacing w:val="15"/>
          <w:w w:val="101"/>
        </w:rPr>
        <w:t xml:space="preserve"> </w:t>
      </w:r>
      <w:r>
        <w:rPr>
          <w:sz w:val="21"/>
          <w:szCs w:val="21"/>
          <w:spacing w:val="-10"/>
        </w:rPr>
        <w:t>distribution estimation.Denote m as</w:t>
      </w:r>
      <w:r>
        <w:rPr>
          <w:sz w:val="21"/>
          <w:szCs w:val="21"/>
          <w:spacing w:val="-11"/>
        </w:rPr>
        <w:t xml:space="preserve"> the number of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1"/>
        </w:rPr>
        <w:t>days with a nega-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tive return,and n=30-mas the number </w:t>
      </w:r>
      <w:r>
        <w:rPr>
          <w:sz w:val="21"/>
          <w:szCs w:val="21"/>
          <w:spacing w:val="-9"/>
        </w:rPr>
        <w:t>ofdays with a positive return.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  <w:w w:val="99"/>
        </w:rPr>
        <w:t>We assume the past 30 daysof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12"/>
          <w:w w:val="99"/>
        </w:rPr>
        <w:t>thecrypto returns to have a uniform dis-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tribution,i.e.,the occurrence probability of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9"/>
        </w:rPr>
        <w:t>each day's return is </w:t>
      </w:r>
      <w:r>
        <w:rPr>
          <w:sz w:val="21"/>
          <w:szCs w:val="21"/>
          <w:spacing w:val="-10"/>
        </w:rPr>
        <w:t>equal.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The return distribution is specified</w:t>
      </w:r>
      <w:r>
        <w:rPr>
          <w:sz w:val="21"/>
          <w:szCs w:val="21"/>
          <w:spacing w:val="-12"/>
        </w:rPr>
        <w:t xml:space="preserve"> as</w:t>
      </w:r>
    </w:p>
    <w:p>
      <w:pPr>
        <w:ind w:firstLine="39"/>
        <w:spacing w:before="69" w:line="410" w:lineRule="exact"/>
        <w:rPr/>
      </w:pPr>
      <w:r>
        <w:rPr>
          <w:position w:val="-8"/>
        </w:rPr>
        <w:drawing>
          <wp:inline distT="0" distB="0" distL="0" distR="0">
            <wp:extent cx="2717861" cy="26030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7861" cy="2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9" w:firstLine="19"/>
        <w:spacing w:before="35" w:line="214" w:lineRule="auto"/>
        <w:jc w:val="both"/>
        <w:rPr>
          <w:sz w:val="21"/>
          <w:szCs w:val="21"/>
        </w:rPr>
      </w:pPr>
      <w:r>
        <w:rPr>
          <w:sz w:val="19"/>
          <w:szCs w:val="19"/>
        </w:rPr>
        <w:t>where r,is the ranked daily crypto returns.Furthermorei</w:t>
      </w:r>
      <w:r>
        <w:rPr>
          <w:rFonts w:ascii="SimSun" w:hAnsi="SimSun" w:eastAsia="SimSun" w:cs="SimSun"/>
          <w:sz w:val="19"/>
          <w:szCs w:val="19"/>
        </w:rPr>
        <w:t>∈</w:t>
      </w:r>
      <w:r>
        <w:rPr>
          <w:sz w:val="19"/>
          <w:szCs w:val="19"/>
        </w:rPr>
        <w:t>{</w:t>
      </w:r>
      <w:r>
        <w:rPr>
          <w:sz w:val="19"/>
          <w:szCs w:val="19"/>
          <w:spacing w:val="-1"/>
        </w:rPr>
        <w:t>-m,-m+</w:t>
      </w:r>
      <w:r>
        <w:rPr>
          <w:sz w:val="19"/>
          <w:szCs w:val="19"/>
        </w:rPr>
        <w:t xml:space="preserve"> </w:t>
      </w:r>
      <w:r>
        <w:rPr>
          <w:sz w:val="21"/>
          <w:szCs w:val="21"/>
          <w:spacing w:val="-3"/>
        </w:rPr>
        <w:t>1,...,-1,1,...,n-1,n}.r_m</w:t>
      </w:r>
      <w:r>
        <w:rPr>
          <w:sz w:val="21"/>
          <w:szCs w:val="21"/>
          <w:spacing w:val="-4"/>
        </w:rPr>
        <w:t>represents thelowest cryptoreturns (most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negative)in the past month,andr,represents the highest(most posi-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tive)returns</w:t>
      </w:r>
    </w:p>
    <w:p>
      <w:pPr>
        <w:pStyle w:val="BodyText"/>
        <w:ind w:left="39" w:right="34" w:firstLine="210"/>
        <w:spacing w:before="17" w:line="210" w:lineRule="auto"/>
        <w:rPr>
          <w:sz w:val="21"/>
          <w:szCs w:val="21"/>
        </w:rPr>
      </w:pP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18982</wp:posOffset>
            </wp:positionH>
            <wp:positionV relativeFrom="paragraph">
              <wp:posOffset>355233</wp:posOffset>
            </wp:positionV>
            <wp:extent cx="2260610" cy="330237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0610" cy="33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-8"/>
        </w:rPr>
        <w:t>If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8"/>
        </w:rPr>
        <w:t>we combine these components,w</w:t>
      </w:r>
      <w:r>
        <w:rPr>
          <w:sz w:val="21"/>
          <w:szCs w:val="21"/>
          <w:spacing w:val="-9"/>
        </w:rPr>
        <w:t>e can define the PVT for the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  <w:w w:val="95"/>
        </w:rPr>
        <w:t>cryptocurrency returns as</w:t>
      </w:r>
    </w:p>
    <w:p>
      <w:pPr>
        <w:spacing w:before="292" w:line="222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(5)</w:t>
      </w:r>
    </w:p>
    <w:p>
      <w:pPr>
        <w:ind w:firstLine="909"/>
        <w:spacing w:before="185" w:line="510" w:lineRule="exact"/>
        <w:rPr/>
      </w:pPr>
      <w:r>
        <w:rPr>
          <w:position w:val="-10"/>
        </w:rPr>
        <w:drawing>
          <wp:inline distT="0" distB="0" distL="0" distR="0">
            <wp:extent cx="1930417" cy="32388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0417" cy="3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9"/>
        <w:spacing w:before="118" w:line="190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Our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2"/>
        </w:rPr>
        <w:t>paper's construction of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2"/>
        </w:rPr>
        <w:t>the PVTis similar to the empirical specifi-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0"/>
        </w:rPr>
        <w:t>cation for stocks (Barberis et al.,2016)and cryptocurr</w:t>
      </w:r>
      <w:r>
        <w:rPr>
          <w:sz w:val="21"/>
          <w:szCs w:val="21"/>
          <w:spacing w:val="-11"/>
        </w:rPr>
        <w:t>encies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(Thoma,</w:t>
      </w:r>
    </w:p>
    <w:p>
      <w:pPr>
        <w:ind w:left="39"/>
        <w:spacing w:before="20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16CCE5"/>
          <w:spacing w:val="-5"/>
        </w:rPr>
        <w:t>2020).</w:t>
      </w:r>
    </w:p>
    <w:p>
      <w:pPr>
        <w:pStyle w:val="BodyText"/>
        <w:ind w:left="19"/>
        <w:spacing w:before="200" w:line="19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Appendix C.Supplementar</w:t>
      </w:r>
      <w:r>
        <w:rPr>
          <w:sz w:val="21"/>
          <w:szCs w:val="21"/>
          <w:spacing w:val="-7"/>
        </w:rPr>
        <w:t>y materia</w:t>
      </w:r>
    </w:p>
    <w:p>
      <w:pPr>
        <w:pStyle w:val="BodyText"/>
        <w:ind w:right="21"/>
        <w:spacing w:before="297" w:line="192" w:lineRule="auto"/>
        <w:jc w:val="right"/>
        <w:rPr>
          <w:sz w:val="21"/>
          <w:szCs w:val="21"/>
        </w:rPr>
      </w:pPr>
      <w:r>
        <w:rPr>
          <w:sz w:val="21"/>
          <w:szCs w:val="21"/>
          <w:spacing w:val="-10"/>
        </w:rPr>
        <w:t>Supplementary material related to this arti</w:t>
      </w:r>
      <w:r>
        <w:rPr>
          <w:sz w:val="21"/>
          <w:szCs w:val="21"/>
          <w:spacing w:val="-11"/>
        </w:rPr>
        <w:t>cle can be found online</w:t>
      </w:r>
    </w:p>
    <w:p>
      <w:pPr>
        <w:pStyle w:val="BodyText"/>
        <w:ind w:left="19"/>
        <w:spacing w:before="7" w:line="192" w:lineRule="auto"/>
        <w:rPr>
          <w:sz w:val="21"/>
          <w:szCs w:val="21"/>
        </w:rPr>
      </w:pPr>
      <w:r>
        <w:rPr>
          <w:sz w:val="21"/>
          <w:szCs w:val="21"/>
          <w:color w:val="16CCE5"/>
          <w:spacing w:val="-9"/>
        </w:rPr>
        <w:t>at </w:t>
      </w:r>
      <w:hyperlink w:history="true" r:id="rId43">
        <w:r>
          <w:rPr>
            <w:sz w:val="21"/>
            <w:szCs w:val="21"/>
            <w:color w:val="16CCE5"/>
            <w:spacing w:val="-9"/>
          </w:rPr>
          <w:t>https://doi.org/10.101</w:t>
        </w:r>
        <w:r>
          <w:rPr>
            <w:sz w:val="21"/>
            <w:szCs w:val="21"/>
            <w:color w:val="16CCE5"/>
            <w:spacing w:val="-10"/>
          </w:rPr>
          <w:t>6/j.jbankfin.2023.107052</w:t>
        </w:r>
      </w:hyperlink>
      <w:r>
        <w:rPr>
          <w:sz w:val="21"/>
          <w:szCs w:val="21"/>
          <w:color w:val="16CCE5"/>
          <w:spacing w:val="-10"/>
        </w:rPr>
        <w:t>.</w:t>
      </w:r>
    </w:p>
    <w:p>
      <w:pPr>
        <w:pStyle w:val="BodyText"/>
        <w:ind w:left="29"/>
        <w:spacing w:before="293" w:line="192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References</w:t>
      </w:r>
    </w:p>
    <w:p>
      <w:pPr>
        <w:pStyle w:val="BodyText"/>
        <w:ind w:left="9"/>
        <w:spacing w:before="139" w:line="192" w:lineRule="auto"/>
        <w:rPr>
          <w:sz w:val="21"/>
          <w:szCs w:val="21"/>
        </w:rPr>
      </w:pPr>
      <w:r>
        <w:rPr>
          <w:sz w:val="21"/>
          <w:szCs w:val="21"/>
          <w:color w:val="16CCE5"/>
          <w:spacing w:val="-14"/>
          <w:w w:val="89"/>
        </w:rPr>
        <w:t>Ang,A.,Chen,J.,Xing,Y.,2006.Downside risk.Rev.Financ.Stud.19(4),1191-1239.</w:t>
      </w:r>
    </w:p>
    <w:p>
      <w:pPr>
        <w:pStyle w:val="BodyText"/>
        <w:ind w:left="249" w:right="38" w:hanging="210"/>
        <w:spacing w:before="35" w:line="184" w:lineRule="auto"/>
        <w:rPr>
          <w:sz w:val="19"/>
          <w:szCs w:val="19"/>
        </w:rPr>
      </w:pPr>
      <w:r>
        <w:rPr>
          <w:sz w:val="19"/>
          <w:szCs w:val="19"/>
          <w:color w:val="16CCE5"/>
          <w:spacing w:val="-11"/>
          <w:w w:val="94"/>
        </w:rPr>
        <w:t>Baker,S.R.,Bloom,N,Davis,S.J.,2016.Measuring economic policy uncertainty.Q.J.</w:t>
      </w:r>
      <w:r>
        <w:rPr>
          <w:sz w:val="19"/>
          <w:szCs w:val="19"/>
          <w:color w:val="16CCE5"/>
          <w:spacing w:val="8"/>
        </w:rPr>
        <w:t xml:space="preserve"> </w:t>
      </w:r>
      <w:r>
        <w:rPr>
          <w:sz w:val="19"/>
          <w:szCs w:val="19"/>
          <w:color w:val="16CCE5"/>
          <w:spacing w:val="-13"/>
        </w:rPr>
        <w:t>Econ.131(4),1593-1636.</w:t>
      </w:r>
    </w:p>
    <w:p>
      <w:pPr>
        <w:pStyle w:val="BodyText"/>
        <w:ind w:left="239" w:right="43" w:hanging="210"/>
        <w:spacing w:before="5" w:line="181" w:lineRule="auto"/>
        <w:rPr>
          <w:sz w:val="19"/>
          <w:szCs w:val="19"/>
        </w:rPr>
      </w:pPr>
      <w:r>
        <w:rPr>
          <w:sz w:val="21"/>
          <w:szCs w:val="21"/>
          <w:color w:val="16CCE5"/>
          <w:spacing w:val="-8"/>
          <w:w w:val="81"/>
        </w:rPr>
        <w:t>Barberis,N,Mukherjee,A.,Wang,B.,2016.Prospect the</w:t>
      </w:r>
      <w:r>
        <w:rPr>
          <w:sz w:val="21"/>
          <w:szCs w:val="21"/>
          <w:color w:val="16CCE5"/>
          <w:spacing w:val="-9"/>
          <w:w w:val="81"/>
        </w:rPr>
        <w:t>oryand stockreturns:an empir-</w:t>
      </w:r>
      <w:r>
        <w:rPr>
          <w:sz w:val="21"/>
          <w:szCs w:val="21"/>
          <w:color w:val="16CCE5"/>
        </w:rPr>
        <w:t xml:space="preserve"> </w:t>
      </w:r>
      <w:r>
        <w:rPr>
          <w:sz w:val="19"/>
          <w:szCs w:val="19"/>
          <w:color w:val="16CCE5"/>
          <w:spacing w:val="-13"/>
        </w:rPr>
        <w:t>ical test.Rev.Financ.Stud.29(</w:t>
      </w:r>
      <w:r>
        <w:rPr>
          <w:sz w:val="19"/>
          <w:szCs w:val="19"/>
          <w:color w:val="16CCE5"/>
          <w:spacing w:val="-14"/>
        </w:rPr>
        <w:t>11),3068-3107.</w:t>
      </w:r>
    </w:p>
    <w:p>
      <w:pPr>
        <w:pStyle w:val="BodyText"/>
        <w:ind w:left="249" w:right="48" w:hanging="210"/>
        <w:spacing w:before="1" w:line="187" w:lineRule="auto"/>
        <w:rPr>
          <w:sz w:val="19"/>
          <w:szCs w:val="19"/>
        </w:rPr>
      </w:pPr>
      <w:r>
        <w:rPr>
          <w:sz w:val="19"/>
          <w:szCs w:val="19"/>
          <w:color w:val="16CCE5"/>
          <w:spacing w:val="-9"/>
          <w:w w:val="92"/>
        </w:rPr>
        <w:t>Benedetti,H.,Kostovetsky,L.,2021.Digital tulips?Returns t</w:t>
      </w:r>
      <w:r>
        <w:rPr>
          <w:sz w:val="19"/>
          <w:szCs w:val="19"/>
          <w:color w:val="16CCE5"/>
          <w:spacing w:val="-10"/>
          <w:w w:val="92"/>
        </w:rPr>
        <w:t>o investors in initial coin</w:t>
      </w:r>
      <w:r>
        <w:rPr>
          <w:sz w:val="19"/>
          <w:szCs w:val="19"/>
          <w:color w:val="16CCE5"/>
        </w:rPr>
        <w:t xml:space="preserve"> </w:t>
      </w:r>
      <w:r>
        <w:rPr>
          <w:sz w:val="19"/>
          <w:szCs w:val="19"/>
          <w:color w:val="16CCE5"/>
          <w:spacing w:val="-12"/>
          <w:w w:val="96"/>
        </w:rPr>
        <w:t>offerings.J.Corp.Finance 66,101786.</w:t>
      </w:r>
    </w:p>
    <w:p>
      <w:pPr>
        <w:pStyle w:val="BodyText"/>
        <w:ind w:left="239" w:right="38" w:hanging="200"/>
        <w:spacing w:before="1" w:line="177" w:lineRule="auto"/>
        <w:rPr>
          <w:sz w:val="19"/>
          <w:szCs w:val="19"/>
        </w:rPr>
      </w:pPr>
      <w:r>
        <w:rPr>
          <w:sz w:val="21"/>
          <w:szCs w:val="21"/>
          <w:color w:val="16CCE5"/>
          <w:spacing w:val="-10"/>
          <w:w w:val="85"/>
        </w:rPr>
        <w:t>Bordalo,P.,Gennaioli,N.,Shle</w:t>
      </w:r>
      <w:r>
        <w:rPr>
          <w:sz w:val="21"/>
          <w:szCs w:val="21"/>
          <w:color w:val="16CCE5"/>
          <w:spacing w:val="-11"/>
          <w:w w:val="85"/>
        </w:rPr>
        <w:t>ifer,A.,2012.Salience theory of</w:t>
      </w:r>
      <w:r>
        <w:rPr>
          <w:sz w:val="21"/>
          <w:szCs w:val="21"/>
          <w:color w:val="16CCE5"/>
          <w:spacing w:val="-24"/>
        </w:rPr>
        <w:t xml:space="preserve"> </w:t>
      </w:r>
      <w:r>
        <w:rPr>
          <w:sz w:val="21"/>
          <w:szCs w:val="21"/>
          <w:color w:val="16CCE5"/>
          <w:spacing w:val="-11"/>
          <w:w w:val="85"/>
        </w:rPr>
        <w:t>choice under risk.Q.J.</w:t>
      </w:r>
      <w:r>
        <w:rPr>
          <w:sz w:val="21"/>
          <w:szCs w:val="21"/>
          <w:color w:val="16CCE5"/>
        </w:rPr>
        <w:t xml:space="preserve"> </w:t>
      </w:r>
      <w:r>
        <w:rPr>
          <w:sz w:val="19"/>
          <w:szCs w:val="19"/>
          <w:color w:val="16CCE5"/>
          <w:spacing w:val="-15"/>
        </w:rPr>
        <w:t>Econ.127 (3),1243-1285.</w:t>
      </w:r>
    </w:p>
    <w:p>
      <w:pPr>
        <w:pStyle w:val="BodyText"/>
        <w:ind w:left="249" w:right="38" w:hanging="210"/>
        <w:spacing w:before="2" w:line="180" w:lineRule="auto"/>
        <w:rPr>
          <w:sz w:val="19"/>
          <w:szCs w:val="19"/>
        </w:rPr>
      </w:pPr>
      <w:r>
        <w:rPr>
          <w:sz w:val="21"/>
          <w:szCs w:val="21"/>
          <w:color w:val="16CCE5"/>
          <w:spacing w:val="-10"/>
          <w:w w:val="88"/>
        </w:rPr>
        <w:t>Bordalo,P.,Gennaioli,N.,Shleifer,A.,2013a.Sali</w:t>
      </w:r>
      <w:r>
        <w:rPr>
          <w:sz w:val="21"/>
          <w:szCs w:val="21"/>
          <w:color w:val="16CCE5"/>
          <w:spacing w:val="-11"/>
          <w:w w:val="88"/>
        </w:rPr>
        <w:t>ence and asset prices.Am.Econ.</w:t>
      </w:r>
      <w:r>
        <w:rPr>
          <w:sz w:val="21"/>
          <w:szCs w:val="21"/>
          <w:color w:val="16CCE5"/>
        </w:rPr>
        <w:t xml:space="preserve"> </w:t>
      </w:r>
      <w:r>
        <w:rPr>
          <w:sz w:val="19"/>
          <w:szCs w:val="19"/>
          <w:color w:val="16CCE5"/>
          <w:spacing w:val="-12"/>
        </w:rPr>
        <w:t>Rev.103(3),623-628.</w:t>
      </w:r>
    </w:p>
    <w:p>
      <w:pPr>
        <w:spacing w:line="180" w:lineRule="auto"/>
        <w:sectPr>
          <w:type w:val="continuous"/>
          <w:pgSz w:w="11910" w:h="15870"/>
          <w:pgMar w:top="400" w:right="710" w:bottom="717" w:left="719" w:header="0" w:footer="608" w:gutter="0"/>
          <w:cols w:equalWidth="0" w:num="2">
            <w:col w:w="5271" w:space="100"/>
            <w:col w:w="5110" w:space="0"/>
          </w:cols>
        </w:sectPr>
        <w:rPr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pStyle w:val="BodyText"/>
        <w:spacing w:before="55" w:line="216" w:lineRule="auto"/>
        <w:jc w:val="right"/>
        <w:rPr>
          <w:sz w:val="14"/>
          <w:szCs w:val="14"/>
        </w:rPr>
      </w:pPr>
      <w:r>
        <w:rPr>
          <w:sz w:val="19"/>
          <w:szCs w:val="19"/>
          <w:spacing w:val="-9"/>
          <w:w w:val="93"/>
        </w:rPr>
        <w:t>C.X.Cai andR.Zhao</w:t>
      </w:r>
      <w:r>
        <w:rPr>
          <w:sz w:val="19"/>
          <w:szCs w:val="19"/>
          <w:spacing w:val="1"/>
        </w:rPr>
        <w:t xml:space="preserve">                             </w:t>
      </w:r>
      <w:r>
        <w:rPr>
          <w:sz w:val="19"/>
          <w:szCs w:val="19"/>
        </w:rPr>
        <w:t xml:space="preserve">                                                                                                         </w:t>
      </w:r>
      <w:r>
        <w:rPr>
          <w:sz w:val="14"/>
          <w:szCs w:val="14"/>
          <w:i/>
          <w:iCs/>
          <w:spacing w:val="-9"/>
          <w:w w:val="93"/>
        </w:rPr>
        <w:t>Joumal</w:t>
      </w:r>
      <w:r>
        <w:rPr>
          <w:sz w:val="14"/>
          <w:szCs w:val="14"/>
          <w:i/>
          <w:iCs/>
          <w:spacing w:val="10"/>
        </w:rPr>
        <w:t xml:space="preserve"> </w:t>
      </w:r>
      <w:r>
        <w:rPr>
          <w:sz w:val="14"/>
          <w:szCs w:val="14"/>
          <w:i/>
          <w:iCs/>
        </w:rPr>
        <w:t>of</w:t>
      </w:r>
      <w:r>
        <w:rPr>
          <w:sz w:val="14"/>
          <w:szCs w:val="14"/>
          <w:i/>
          <w:iCs/>
          <w:spacing w:val="-23"/>
        </w:rPr>
        <w:t xml:space="preserve"> </w:t>
      </w:r>
      <w:r>
        <w:rPr>
          <w:sz w:val="14"/>
          <w:szCs w:val="14"/>
          <w:i/>
          <w:iCs/>
        </w:rPr>
        <w:t>Banking</w:t>
      </w:r>
      <w:r>
        <w:rPr>
          <w:sz w:val="14"/>
          <w:szCs w:val="14"/>
          <w:i/>
          <w:iCs/>
          <w:spacing w:val="2"/>
        </w:rPr>
        <w:t xml:space="preserve"> </w:t>
      </w:r>
      <w:r>
        <w:rPr>
          <w:sz w:val="14"/>
          <w:szCs w:val="14"/>
          <w:i/>
          <w:iCs/>
        </w:rPr>
        <w:t>and</w:t>
      </w:r>
      <w:r>
        <w:rPr>
          <w:sz w:val="14"/>
          <w:szCs w:val="14"/>
          <w:i/>
          <w:iCs/>
          <w:spacing w:val="2"/>
        </w:rPr>
        <w:t xml:space="preserve"> </w:t>
      </w:r>
      <w:r>
        <w:rPr>
          <w:sz w:val="14"/>
          <w:szCs w:val="14"/>
          <w:i/>
          <w:iCs/>
        </w:rPr>
        <w:t>Finance</w:t>
      </w:r>
      <w:r>
        <w:rPr>
          <w:sz w:val="14"/>
          <w:szCs w:val="14"/>
          <w:i/>
          <w:iCs/>
          <w:spacing w:val="16"/>
        </w:rPr>
        <w:t xml:space="preserve"> </w:t>
      </w:r>
      <w:r>
        <w:rPr>
          <w:sz w:val="14"/>
          <w:szCs w:val="14"/>
          <w:i/>
          <w:iCs/>
          <w:spacing w:val="2"/>
        </w:rPr>
        <w:t>159(2024)107052</w:t>
      </w:r>
    </w:p>
    <w:p>
      <w:pPr>
        <w:pStyle w:val="BodyText"/>
        <w:spacing w:before="227" w:line="207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Bordalo,P,Gennaioli,N.,Shlefer,A.,2016.Competition           for           attention.Rev.Econ.</w:t>
      </w:r>
      <w:r>
        <w:rPr>
          <w:sz w:val="14"/>
          <w:szCs w:val="14"/>
          <w:color w:val="00B8FB"/>
          <w:spacing w:val="1"/>
        </w:rPr>
        <w:t xml:space="preserve">   </w:t>
      </w:r>
      <w:r>
        <w:rPr>
          <w:sz w:val="14"/>
          <w:szCs w:val="14"/>
          <w:color w:val="00AEFA"/>
        </w:rPr>
        <w:t>Hirshleifer,D.,2001.Investor   psychologyand   asset   pricing.J.Finance   5</w:t>
      </w:r>
      <w:r>
        <w:rPr>
          <w:sz w:val="14"/>
          <w:szCs w:val="14"/>
          <w:color w:val="00AEFA"/>
          <w:spacing w:val="-1"/>
        </w:rPr>
        <w:t>6(4),1533-1597.</w:t>
      </w:r>
    </w:p>
    <w:p>
      <w:pPr>
        <w:pStyle w:val="BodyText"/>
        <w:ind w:left="219"/>
        <w:spacing w:before="3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Stud.83(2),481-513.                                                                                                             </w:t>
      </w:r>
      <w:r>
        <w:rPr>
          <w:sz w:val="14"/>
          <w:szCs w:val="14"/>
          <w:color w:val="00AEFA"/>
        </w:rPr>
        <w:t>Hong,H.,Lim,T.,Stein,J.C.,2000.Bad     newstravels     slowly:size,analyst     coverag</w:t>
      </w:r>
      <w:r>
        <w:rPr>
          <w:sz w:val="14"/>
          <w:szCs w:val="14"/>
          <w:color w:val="00AEFA"/>
          <w:spacing w:val="-1"/>
        </w:rPr>
        <w:t>e,and</w:t>
      </w:r>
    </w:p>
    <w:p>
      <w:pPr>
        <w:spacing w:line="15" w:lineRule="exact"/>
        <w:rPr/>
      </w:pPr>
      <w:r/>
    </w:p>
    <w:p>
      <w:pPr>
        <w:spacing w:line="15" w:lineRule="exact"/>
        <w:sectPr>
          <w:footerReference w:type="default" r:id="rId44"/>
          <w:pgSz w:w="11910" w:h="15870"/>
          <w:pgMar w:top="400" w:right="745" w:bottom="716" w:left="729" w:header="0" w:footer="617" w:gutter="0"/>
          <w:cols w:equalWidth="0" w:num="1">
            <w:col w:w="10435" w:space="0"/>
          </w:cols>
        </w:sectPr>
        <w:rPr/>
      </w:pPr>
    </w:p>
    <w:p>
      <w:pPr>
        <w:pStyle w:val="BodyText"/>
        <w:ind w:left="219" w:right="42" w:hanging="219"/>
        <w:spacing w:before="35" w:line="223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Cai,C.X.,Keasey,K.,Li,P.,Zhang,Q.,2023.Market         development,informationdiff</w:t>
      </w:r>
      <w:r>
        <w:rPr>
          <w:sz w:val="14"/>
          <w:szCs w:val="14"/>
          <w:color w:val="00AEFA"/>
          <w:spacing w:val="-1"/>
        </w:rPr>
        <w:t>usion,</w:t>
      </w:r>
      <w:r>
        <w:rPr>
          <w:sz w:val="14"/>
          <w:szCs w:val="14"/>
          <w:color w:val="00AEFA"/>
        </w:rPr>
        <w:t xml:space="preserve"> </w:t>
      </w:r>
      <w:r>
        <w:rPr>
          <w:sz w:val="14"/>
          <w:szCs w:val="14"/>
          <w:color w:val="00AEFA"/>
        </w:rPr>
        <w:t>and   the    global   anomaly    puzzle.J.Financ.Quant.Anal.58(1),104-147.</w:t>
      </w:r>
    </w:p>
    <w:p>
      <w:pPr>
        <w:pStyle w:val="BodyText"/>
        <w:spacing w:before="41" w:line="192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Cakici,N.,Zaremba,A.,2022.Salience   theory   and    the   crosS-sectionof   stock</w:t>
      </w:r>
      <w:r>
        <w:rPr>
          <w:sz w:val="14"/>
          <w:szCs w:val="14"/>
          <w:color w:val="00AEFA"/>
          <w:spacing w:val="10"/>
          <w:w w:val="102"/>
        </w:rPr>
        <w:t xml:space="preserve">  </w:t>
      </w:r>
      <w:r>
        <w:rPr>
          <w:sz w:val="14"/>
          <w:szCs w:val="14"/>
          <w:color w:val="00AEFA"/>
        </w:rPr>
        <w:t>returns: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60"/>
        <w:spacing w:before="24" w:line="192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the   profitability   ofmomentum   strategies.J.Finance   55(1),265-295.</w:t>
      </w:r>
    </w:p>
    <w:p>
      <w:pPr>
        <w:pStyle w:val="BodyText"/>
        <w:ind w:left="460" w:right="258" w:hanging="460"/>
        <w:spacing w:before="14" w:line="212" w:lineRule="auto"/>
        <w:rPr>
          <w:sz w:val="14"/>
          <w:szCs w:val="14"/>
        </w:rPr>
      </w:pPr>
      <w:r>
        <w:rPr>
          <w:sz w:val="19"/>
          <w:szCs w:val="19"/>
          <w:color w:val="00AEFA"/>
          <w:spacing w:val="-10"/>
          <w:w w:val="94"/>
        </w:rPr>
        <w:t>Hu,</w:t>
      </w:r>
      <w:r>
        <w:rPr>
          <w:sz w:val="19"/>
          <w:szCs w:val="19"/>
          <w:color w:val="00AEFA"/>
          <w:spacing w:val="5"/>
        </w:rPr>
        <w:t xml:space="preserve"> </w:t>
      </w:r>
      <w:r>
        <w:rPr>
          <w:sz w:val="19"/>
          <w:szCs w:val="19"/>
          <w:color w:val="00AEFA"/>
          <w:spacing w:val="-10"/>
          <w:w w:val="94"/>
        </w:rPr>
        <w:t>A.S.,Parlour,C.A.,Rajan,U.,201</w:t>
      </w:r>
      <w:r>
        <w:rPr>
          <w:sz w:val="19"/>
          <w:szCs w:val="19"/>
          <w:color w:val="00AEFA"/>
          <w:spacing w:val="-11"/>
          <w:w w:val="94"/>
        </w:rPr>
        <w:t>9.Cryptocurrencies:stylized facts on a new in-</w:t>
      </w:r>
      <w:r>
        <w:rPr>
          <w:sz w:val="19"/>
          <w:szCs w:val="19"/>
          <w:color w:val="00AEFA"/>
        </w:rPr>
        <w:t xml:space="preserve"> </w:t>
      </w:r>
      <w:r>
        <w:rPr>
          <w:sz w:val="14"/>
          <w:szCs w:val="14"/>
          <w:color w:val="00AEFA"/>
        </w:rPr>
        <w:t>vestible</w:t>
      </w:r>
      <w:r>
        <w:rPr>
          <w:sz w:val="14"/>
          <w:szCs w:val="14"/>
          <w:color w:val="00AEFA"/>
          <w:spacing w:val="4"/>
        </w:rPr>
        <w:t xml:space="preserve">        </w:t>
      </w:r>
      <w:r>
        <w:rPr>
          <w:sz w:val="14"/>
          <w:szCs w:val="14"/>
          <w:color w:val="00AEFA"/>
        </w:rPr>
        <w:t>instrument.Financ.Manag.48(4),1</w:t>
      </w:r>
      <w:r>
        <w:rPr>
          <w:sz w:val="14"/>
          <w:szCs w:val="14"/>
          <w:color w:val="00AEFA"/>
          <w:spacing w:val="-1"/>
        </w:rPr>
        <w:t>049-1068</w:t>
      </w:r>
      <w:r>
        <w:rPr>
          <w:sz w:val="14"/>
          <w:szCs w:val="14"/>
          <w:color w:val="3ABCEB"/>
          <w:spacing w:val="-1"/>
        </w:rPr>
        <w:t>.</w:t>
      </w:r>
    </w:p>
    <w:p>
      <w:pPr>
        <w:spacing w:line="212" w:lineRule="auto"/>
        <w:sectPr>
          <w:type w:val="continuous"/>
          <w:pgSz w:w="11910" w:h="15870"/>
          <w:pgMar w:top="400" w:right="745" w:bottom="716" w:left="729" w:header="0" w:footer="617" w:gutter="0"/>
          <w:cols w:equalWidth="0" w:num="2">
            <w:col w:w="5051" w:space="100"/>
            <w:col w:w="5285" w:space="0"/>
          </w:cols>
        </w:sectPr>
        <w:rPr>
          <w:sz w:val="14"/>
          <w:szCs w:val="14"/>
        </w:rPr>
      </w:pPr>
    </w:p>
    <w:p>
      <w:pPr>
        <w:spacing w:line="6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62" w:lineRule="auto"/>
        <w:sectPr>
          <w:type w:val="continuous"/>
          <w:pgSz w:w="11910" w:h="15870"/>
          <w:pgMar w:top="400" w:right="745" w:bottom="716" w:left="729" w:header="0" w:footer="617" w:gutter="0"/>
          <w:cols w:equalWidth="0" w:num="1">
            <w:col w:w="104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219"/>
        <w:spacing w:before="35" w:line="192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international    and    further    evidence.J.Financ.Econ.146(2),689-725.</w:t>
      </w:r>
    </w:p>
    <w:p>
      <w:pPr>
        <w:pStyle w:val="BodyText"/>
        <w:spacing w:before="52" w:line="192" w:lineRule="auto"/>
        <w:rPr>
          <w:sz w:val="14"/>
          <w:szCs w:val="14"/>
        </w:rPr>
      </w:pPr>
      <w:r>
        <w:rPr>
          <w:sz w:val="14"/>
          <w:szCs w:val="14"/>
          <w:color w:val="007DAB"/>
        </w:rPr>
        <w:t>Carhart,M.M,1997.On</w:t>
      </w:r>
      <w:r>
        <w:rPr>
          <w:sz w:val="14"/>
          <w:szCs w:val="14"/>
          <w:color w:val="007DAB"/>
          <w:spacing w:val="9"/>
        </w:rPr>
        <w:t xml:space="preserve">   </w:t>
      </w:r>
      <w:r>
        <w:rPr>
          <w:sz w:val="14"/>
          <w:szCs w:val="14"/>
          <w:color w:val="007DAB"/>
        </w:rPr>
        <w:t>persistence</w:t>
      </w:r>
      <w:r>
        <w:rPr>
          <w:sz w:val="14"/>
          <w:szCs w:val="14"/>
          <w:color w:val="007DAB"/>
          <w:spacing w:val="10"/>
          <w:w w:val="102"/>
        </w:rPr>
        <w:t xml:space="preserve">   </w:t>
      </w:r>
      <w:r>
        <w:rPr>
          <w:sz w:val="14"/>
          <w:szCs w:val="14"/>
          <w:color w:val="007DAB"/>
        </w:rPr>
        <w:t>in</w:t>
      </w:r>
      <w:r>
        <w:rPr>
          <w:sz w:val="14"/>
          <w:szCs w:val="14"/>
          <w:color w:val="007DAB"/>
          <w:spacing w:val="9"/>
          <w:w w:val="102"/>
        </w:rPr>
        <w:t xml:space="preserve">   </w:t>
      </w:r>
      <w:r>
        <w:rPr>
          <w:sz w:val="14"/>
          <w:szCs w:val="14"/>
          <w:color w:val="007DAB"/>
        </w:rPr>
        <w:t>mutual</w:t>
      </w:r>
      <w:r>
        <w:rPr>
          <w:sz w:val="14"/>
          <w:szCs w:val="14"/>
          <w:color w:val="007DAB"/>
          <w:spacing w:val="11"/>
        </w:rPr>
        <w:t xml:space="preserve">   </w:t>
      </w:r>
      <w:r>
        <w:rPr>
          <w:sz w:val="14"/>
          <w:szCs w:val="14"/>
          <w:color w:val="007DAB"/>
        </w:rPr>
        <w:t>fund</w:t>
      </w:r>
      <w:r>
        <w:rPr>
          <w:sz w:val="14"/>
          <w:szCs w:val="14"/>
          <w:color w:val="007DAB"/>
          <w:spacing w:val="9"/>
        </w:rPr>
        <w:t xml:space="preserve">   </w:t>
      </w:r>
      <w:r>
        <w:rPr>
          <w:sz w:val="14"/>
          <w:szCs w:val="14"/>
          <w:color w:val="007DAB"/>
        </w:rPr>
        <w:t>perfo</w:t>
      </w:r>
      <w:r>
        <w:rPr>
          <w:sz w:val="14"/>
          <w:szCs w:val="14"/>
          <w:color w:val="007DAB"/>
          <w:spacing w:val="-1"/>
        </w:rPr>
        <w:t>rmance.J.Finance    52(1),</w:t>
      </w:r>
    </w:p>
    <w:p>
      <w:pPr>
        <w:pStyle w:val="BodyText"/>
        <w:ind w:left="219"/>
        <w:spacing w:before="42" w:line="188" w:lineRule="auto"/>
        <w:rPr>
          <w:sz w:val="14"/>
          <w:szCs w:val="14"/>
        </w:rPr>
      </w:pPr>
      <w:r>
        <w:rPr>
          <w:sz w:val="14"/>
          <w:szCs w:val="14"/>
          <w:color w:val="007DAB"/>
          <w:spacing w:val="-2"/>
        </w:rPr>
        <w:t>57-82.</w:t>
      </w:r>
    </w:p>
    <w:p>
      <w:pPr>
        <w:pStyle w:val="BodyText"/>
        <w:spacing w:before="52" w:line="192" w:lineRule="auto"/>
        <w:rPr>
          <w:sz w:val="14"/>
          <w:szCs w:val="14"/>
        </w:rPr>
      </w:pPr>
      <w:r>
        <w:rPr>
          <w:sz w:val="14"/>
          <w:szCs w:val="14"/>
          <w:color w:val="007DAB"/>
        </w:rPr>
        <w:t>Chuen,D.LK,Guo,L.,Wang,Y.,2017.Cryptocurrency:a    new    investment     oppo</w:t>
      </w:r>
      <w:r>
        <w:rPr>
          <w:sz w:val="14"/>
          <w:szCs w:val="14"/>
          <w:color w:val="007DAB"/>
          <w:spacing w:val="-1"/>
        </w:rPr>
        <w:t>rtunity?</w:t>
      </w:r>
    </w:p>
    <w:p>
      <w:pPr>
        <w:pStyle w:val="BodyText"/>
        <w:ind w:left="219"/>
        <w:spacing w:before="32" w:line="192" w:lineRule="auto"/>
        <w:rPr>
          <w:sz w:val="14"/>
          <w:szCs w:val="14"/>
        </w:rPr>
      </w:pPr>
      <w:r>
        <w:rPr>
          <w:sz w:val="14"/>
          <w:szCs w:val="14"/>
          <w:color w:val="007DAB"/>
        </w:rPr>
        <w:t>J.Altern.Invest.20(3),16-40.</w:t>
      </w:r>
    </w:p>
    <w:p>
      <w:pPr>
        <w:pStyle w:val="BodyText"/>
        <w:spacing w:before="2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Cong,LW.,Li,Y.,Wang,N,2021.Tokenomics:dynamic     adoption      an</w:t>
      </w:r>
      <w:r>
        <w:rPr>
          <w:sz w:val="14"/>
          <w:szCs w:val="14"/>
          <w:color w:val="00B8FB"/>
          <w:spacing w:val="-1"/>
        </w:rPr>
        <w:t>d     valuation.Rev.</w:t>
      </w:r>
    </w:p>
    <w:p>
      <w:pPr>
        <w:pStyle w:val="BodyText"/>
        <w:ind w:left="219"/>
        <w:spacing w:before="5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Financ.Stud.34(3),1105-1155.</w:t>
      </w:r>
    </w:p>
    <w:p>
      <w:pPr>
        <w:pStyle w:val="BodyText"/>
        <w:spacing w:before="51" w:line="192" w:lineRule="auto"/>
        <w:rPr>
          <w:sz w:val="14"/>
          <w:szCs w:val="14"/>
        </w:rPr>
      </w:pPr>
      <w:r>
        <w:rPr>
          <w:sz w:val="14"/>
          <w:szCs w:val="14"/>
          <w:color w:val="00A5E1"/>
        </w:rPr>
        <w:t>Cosemans,M.,Frehen,R.,2021.Salience   theoryand    stock   prices:empirical   </w:t>
      </w:r>
      <w:r>
        <w:rPr>
          <w:sz w:val="14"/>
          <w:szCs w:val="14"/>
          <w:color w:val="00A5E1"/>
          <w:spacing w:val="-1"/>
        </w:rPr>
        <w:t xml:space="preserve"> evidence.J.</w:t>
      </w:r>
    </w:p>
    <w:p>
      <w:pPr>
        <w:pStyle w:val="BodyText"/>
        <w:ind w:left="219"/>
        <w:spacing w:before="52" w:line="192" w:lineRule="auto"/>
        <w:rPr>
          <w:sz w:val="14"/>
          <w:szCs w:val="14"/>
        </w:rPr>
      </w:pPr>
      <w:r>
        <w:rPr>
          <w:sz w:val="14"/>
          <w:szCs w:val="14"/>
          <w:color w:val="00A5E1"/>
        </w:rPr>
        <w:t>Financ.Econ.140(2),460-483.</w:t>
      </w:r>
    </w:p>
    <w:p>
      <w:pPr>
        <w:pStyle w:val="BodyText"/>
        <w:ind w:left="219" w:right="24" w:hanging="219"/>
        <w:spacing w:before="47" w:line="218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Fama,E.E.,French,K.R.,1993.Commonrisk  factors  in</w:t>
      </w:r>
      <w:r>
        <w:rPr>
          <w:sz w:val="14"/>
          <w:szCs w:val="14"/>
          <w:color w:val="00AEFA"/>
          <w:spacing w:val="-1"/>
        </w:rPr>
        <w:t xml:space="preserve">  the  returns  on  stocks  and  bonds</w:t>
      </w:r>
      <w:r>
        <w:rPr>
          <w:sz w:val="14"/>
          <w:szCs w:val="14"/>
          <w:color w:val="49C3F0"/>
          <w:spacing w:val="-1"/>
        </w:rPr>
        <w:t>.</w:t>
      </w:r>
      <w:r>
        <w:rPr>
          <w:sz w:val="14"/>
          <w:szCs w:val="14"/>
          <w:color w:val="49C3F0"/>
        </w:rPr>
        <w:t xml:space="preserve"> </w:t>
      </w:r>
      <w:r>
        <w:rPr>
          <w:sz w:val="14"/>
          <w:szCs w:val="14"/>
          <w:color w:val="00AEFA"/>
        </w:rPr>
        <w:t>J.Financ.Econ.33(1),3-56.</w:t>
      </w:r>
    </w:p>
    <w:p>
      <w:pPr>
        <w:pStyle w:val="BodyText"/>
        <w:spacing w:before="41" w:line="192" w:lineRule="auto"/>
        <w:rPr>
          <w:sz w:val="14"/>
          <w:szCs w:val="14"/>
        </w:rPr>
      </w:pPr>
      <w:r>
        <w:rPr>
          <w:sz w:val="14"/>
          <w:szCs w:val="14"/>
          <w:color w:val="74B0CB"/>
        </w:rPr>
        <w:t>F</w:t>
      </w:r>
      <w:r>
        <w:rPr>
          <w:sz w:val="14"/>
          <w:szCs w:val="14"/>
          <w:color w:val="00B8FB"/>
        </w:rPr>
        <w:t>ama,E.F.,French,K.R.,2008.Dissecting      anomalies.J.Finance  </w:t>
      </w:r>
      <w:r>
        <w:rPr>
          <w:sz w:val="14"/>
          <w:szCs w:val="14"/>
          <w:color w:val="00B8FB"/>
          <w:spacing w:val="-1"/>
        </w:rPr>
        <w:t xml:space="preserve">    63(4),1653-1678.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60" w:right="254" w:hanging="460"/>
        <w:spacing w:before="24" w:line="237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Kahneman,D.,Tversky,A.,1979.Prospect   theory:an   analysis   of   decision   un</w:t>
      </w:r>
      <w:r>
        <w:rPr>
          <w:sz w:val="14"/>
          <w:szCs w:val="14"/>
          <w:color w:val="00AEFA"/>
          <w:spacing w:val="-1"/>
        </w:rPr>
        <w:t>der</w:t>
      </w:r>
      <w:r>
        <w:rPr>
          <w:sz w:val="14"/>
          <w:szCs w:val="14"/>
          <w:color w:val="00AEFA"/>
          <w:spacing w:val="1"/>
        </w:rPr>
        <w:t xml:space="preserve">   </w:t>
      </w:r>
      <w:r>
        <w:rPr>
          <w:sz w:val="14"/>
          <w:szCs w:val="14"/>
          <w:color w:val="00AEFA"/>
          <w:spacing w:val="-1"/>
        </w:rPr>
        <w:t>risk.</w:t>
      </w:r>
      <w:r>
        <w:rPr>
          <w:sz w:val="14"/>
          <w:szCs w:val="14"/>
          <w:color w:val="00AEFA"/>
          <w:spacing w:val="2"/>
        </w:rPr>
        <w:t xml:space="preserve"> </w:t>
      </w:r>
      <w:r>
        <w:rPr>
          <w:sz w:val="14"/>
          <w:szCs w:val="14"/>
          <w:color w:val="00AEFA"/>
        </w:rPr>
        <w:t>Econometrica</w:t>
      </w:r>
      <w:r>
        <w:rPr>
          <w:sz w:val="14"/>
          <w:szCs w:val="14"/>
          <w:color w:val="00AEFA"/>
          <w:spacing w:val="7"/>
        </w:rPr>
        <w:t xml:space="preserve">    </w:t>
      </w:r>
      <w:r>
        <w:rPr>
          <w:sz w:val="14"/>
          <w:szCs w:val="14"/>
          <w:color w:val="00AEFA"/>
        </w:rPr>
        <w:t>47(2),263-291.</w:t>
      </w:r>
    </w:p>
    <w:p>
      <w:pPr>
        <w:pStyle w:val="BodyText"/>
        <w:spacing w:before="32" w:line="192" w:lineRule="auto"/>
        <w:rPr>
          <w:sz w:val="14"/>
          <w:szCs w:val="14"/>
        </w:rPr>
      </w:pPr>
      <w:r>
        <w:rPr>
          <w:sz w:val="14"/>
          <w:szCs w:val="14"/>
          <w:color w:val="007DAB"/>
        </w:rPr>
        <w:t>Liu,Y.,Tsyvinski,A.,2021.Risks    and</w:t>
      </w:r>
      <w:r>
        <w:rPr>
          <w:sz w:val="14"/>
          <w:szCs w:val="14"/>
          <w:color w:val="007DAB"/>
          <w:spacing w:val="16"/>
          <w:w w:val="102"/>
        </w:rPr>
        <w:t xml:space="preserve">   </w:t>
      </w:r>
      <w:r>
        <w:rPr>
          <w:sz w:val="14"/>
          <w:szCs w:val="14"/>
          <w:color w:val="007DAB"/>
        </w:rPr>
        <w:t>returns    of   cryptocurrency.Rev.Financ.Stud.34</w:t>
      </w:r>
    </w:p>
    <w:p>
      <w:pPr>
        <w:pStyle w:val="BodyText"/>
        <w:ind w:left="460"/>
        <w:spacing w:before="61" w:line="192" w:lineRule="auto"/>
        <w:rPr>
          <w:sz w:val="14"/>
          <w:szCs w:val="14"/>
        </w:rPr>
      </w:pPr>
      <w:r>
        <w:rPr>
          <w:sz w:val="14"/>
          <w:szCs w:val="14"/>
          <w:color w:val="007DAB"/>
        </w:rPr>
        <w:t>(6),2689-2727.</w:t>
      </w:r>
    </w:p>
    <w:p>
      <w:pPr>
        <w:pStyle w:val="BodyText"/>
        <w:spacing w:before="4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Liu,Y.,Tsyvinski,A.,Wu,X.,2022.Common</w:t>
      </w:r>
      <w:r>
        <w:rPr>
          <w:sz w:val="14"/>
          <w:szCs w:val="14"/>
          <w:color w:val="00B8FB"/>
          <w:spacing w:val="12"/>
        </w:rPr>
        <w:t xml:space="preserve">  </w:t>
      </w:r>
      <w:r>
        <w:rPr>
          <w:sz w:val="14"/>
          <w:szCs w:val="14"/>
          <w:color w:val="00B8FB"/>
        </w:rPr>
        <w:t>risk</w:t>
      </w:r>
      <w:r>
        <w:rPr>
          <w:sz w:val="14"/>
          <w:szCs w:val="14"/>
          <w:color w:val="00B8FB"/>
          <w:spacing w:val="14"/>
        </w:rPr>
        <w:t xml:space="preserve">  </w:t>
      </w:r>
      <w:r>
        <w:rPr>
          <w:sz w:val="14"/>
          <w:szCs w:val="14"/>
          <w:color w:val="00B8FB"/>
        </w:rPr>
        <w:t>factors</w:t>
      </w:r>
      <w:r>
        <w:rPr>
          <w:sz w:val="14"/>
          <w:szCs w:val="14"/>
          <w:color w:val="00B8FB"/>
          <w:spacing w:val="13"/>
          <w:w w:val="102"/>
        </w:rPr>
        <w:t xml:space="preserve">  </w:t>
      </w:r>
      <w:r>
        <w:rPr>
          <w:sz w:val="14"/>
          <w:szCs w:val="14"/>
          <w:color w:val="00B8FB"/>
        </w:rPr>
        <w:t>in</w:t>
      </w:r>
      <w:r>
        <w:rPr>
          <w:sz w:val="14"/>
          <w:szCs w:val="14"/>
          <w:color w:val="00B8FB"/>
          <w:spacing w:val="14"/>
          <w:w w:val="101"/>
        </w:rPr>
        <w:t xml:space="preserve">  </w:t>
      </w:r>
      <w:r>
        <w:rPr>
          <w:sz w:val="14"/>
          <w:szCs w:val="14"/>
          <w:color w:val="00B8FB"/>
        </w:rPr>
        <w:t>crypt</w:t>
      </w:r>
      <w:r>
        <w:rPr>
          <w:sz w:val="14"/>
          <w:szCs w:val="14"/>
          <w:color w:val="00B8FB"/>
          <w:spacing w:val="-1"/>
        </w:rPr>
        <w:t>ocurrency.J.Finance77</w:t>
      </w:r>
    </w:p>
    <w:p>
      <w:pPr>
        <w:pStyle w:val="BodyText"/>
        <w:ind w:left="460"/>
        <w:spacing w:before="32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(2),1133-1177.</w:t>
      </w:r>
    </w:p>
    <w:p>
      <w:pPr>
        <w:pStyle w:val="BodyText"/>
        <w:spacing w:before="3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Newey,W.K.,West,K.D.,1987.A   simple,positive    semi-definite,hetero</w:t>
      </w:r>
      <w:r>
        <w:rPr>
          <w:sz w:val="14"/>
          <w:szCs w:val="14"/>
          <w:color w:val="00B8FB"/>
          <w:spacing w:val="-1"/>
        </w:rPr>
        <w:t>skedasticity    and</w:t>
      </w:r>
    </w:p>
    <w:p>
      <w:pPr>
        <w:pStyle w:val="BodyText"/>
        <w:ind w:left="460"/>
        <w:spacing w:before="5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autocorrelation</w:t>
      </w:r>
      <w:r>
        <w:rPr>
          <w:sz w:val="14"/>
          <w:szCs w:val="14"/>
          <w:color w:val="00B8FB"/>
          <w:spacing w:val="10"/>
          <w:w w:val="102"/>
        </w:rPr>
        <w:t xml:space="preserve">  </w:t>
      </w:r>
      <w:r>
        <w:rPr>
          <w:sz w:val="14"/>
          <w:szCs w:val="14"/>
          <w:color w:val="00B8FB"/>
        </w:rPr>
        <w:t>consistent</w:t>
      </w:r>
      <w:r>
        <w:rPr>
          <w:sz w:val="14"/>
          <w:szCs w:val="14"/>
          <w:color w:val="00B8FB"/>
          <w:spacing w:val="10"/>
          <w:w w:val="101"/>
        </w:rPr>
        <w:t xml:space="preserve">  </w:t>
      </w:r>
      <w:r>
        <w:rPr>
          <w:sz w:val="14"/>
          <w:szCs w:val="14"/>
          <w:color w:val="00B8FB"/>
        </w:rPr>
        <w:t>covariance  matrix.Econometrica</w:t>
      </w:r>
      <w:r>
        <w:rPr>
          <w:sz w:val="14"/>
          <w:szCs w:val="14"/>
          <w:color w:val="00B8FB"/>
          <w:spacing w:val="-1"/>
        </w:rPr>
        <w:t xml:space="preserve">   55(3),703.</w:t>
      </w:r>
    </w:p>
    <w:p>
      <w:pPr>
        <w:pStyle w:val="BodyText"/>
        <w:spacing w:before="51" w:line="192" w:lineRule="auto"/>
        <w:rPr>
          <w:sz w:val="14"/>
          <w:szCs w:val="14"/>
        </w:rPr>
      </w:pPr>
      <w:r>
        <w:rPr>
          <w:sz w:val="14"/>
          <w:szCs w:val="14"/>
          <w:color w:val="B05800"/>
        </w:rPr>
        <w:t>S</w:t>
      </w:r>
      <w:r>
        <w:rPr>
          <w:sz w:val="14"/>
          <w:szCs w:val="14"/>
        </w:rPr>
        <w:t>ockin</w:t>
      </w:r>
      <w:r>
        <w:rPr>
          <w:sz w:val="14"/>
          <w:szCs w:val="14"/>
          <w:spacing w:val="1"/>
        </w:rPr>
        <w:t>,M.,</w:t>
      </w:r>
      <w:r>
        <w:rPr>
          <w:sz w:val="14"/>
          <w:szCs w:val="14"/>
        </w:rPr>
        <w:t>Xiong</w:t>
      </w:r>
      <w:r>
        <w:rPr>
          <w:sz w:val="14"/>
          <w:szCs w:val="14"/>
          <w:spacing w:val="1"/>
        </w:rPr>
        <w:t>,W,2023.</w:t>
      </w:r>
      <w:r>
        <w:rPr>
          <w:sz w:val="14"/>
          <w:szCs w:val="14"/>
        </w:rPr>
        <w:t>A</w:t>
      </w:r>
      <w:r>
        <w:rPr>
          <w:sz w:val="14"/>
          <w:szCs w:val="14"/>
          <w:spacing w:val="1"/>
        </w:rPr>
        <w:t xml:space="preserve">       </w:t>
      </w:r>
      <w:r>
        <w:rPr>
          <w:sz w:val="14"/>
          <w:szCs w:val="14"/>
        </w:rPr>
        <w:t>model</w:t>
      </w:r>
      <w:r>
        <w:rPr>
          <w:sz w:val="14"/>
          <w:szCs w:val="14"/>
          <w:spacing w:val="1"/>
        </w:rPr>
        <w:t xml:space="preserve">       </w:t>
      </w:r>
      <w:r>
        <w:rPr>
          <w:sz w:val="14"/>
          <w:szCs w:val="14"/>
        </w:rPr>
        <w:t>of</w:t>
      </w:r>
      <w:r>
        <w:rPr>
          <w:sz w:val="14"/>
          <w:szCs w:val="14"/>
          <w:spacing w:val="1"/>
        </w:rPr>
        <w:t xml:space="preserve">       </w:t>
      </w:r>
      <w:r>
        <w:rPr>
          <w:sz w:val="14"/>
          <w:szCs w:val="14"/>
        </w:rPr>
        <w:t>cryptocumrencies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Manag</w:t>
      </w:r>
      <w:r>
        <w:rPr>
          <w:sz w:val="14"/>
          <w:szCs w:val="14"/>
          <w:spacing w:val="1"/>
        </w:rPr>
        <w:t>.</w:t>
      </w:r>
      <w:r>
        <w:rPr>
          <w:sz w:val="14"/>
          <w:szCs w:val="14"/>
        </w:rPr>
        <w:t>Sci</w:t>
      </w:r>
      <w:r>
        <w:rPr>
          <w:sz w:val="14"/>
          <w:szCs w:val="14"/>
          <w:spacing w:val="1"/>
        </w:rPr>
        <w:t>.69    (11),</w:t>
      </w:r>
    </w:p>
    <w:p>
      <w:pPr>
        <w:pStyle w:val="BodyText"/>
        <w:ind w:left="460"/>
        <w:spacing w:before="41" w:line="192" w:lineRule="auto"/>
        <w:rPr>
          <w:sz w:val="14"/>
          <w:szCs w:val="14"/>
        </w:rPr>
      </w:pPr>
      <w:r>
        <w:rPr>
          <w:sz w:val="14"/>
          <w:szCs w:val="14"/>
          <w:color w:val="B05800"/>
        </w:rPr>
        <w:t>6 </w:t>
      </w:r>
      <w:r>
        <w:rPr>
          <w:sz w:val="14"/>
          <w:szCs w:val="14"/>
          <w:color w:val="00B8FB"/>
        </w:rPr>
        <w:t>417</w:t>
      </w:r>
      <w:r>
        <w:rPr>
          <w:sz w:val="14"/>
          <w:szCs w:val="14"/>
        </w:rPr>
        <w:t>- </w:t>
      </w:r>
      <w:r>
        <w:rPr>
          <w:sz w:val="14"/>
          <w:szCs w:val="14"/>
          <w:color w:val="00B8FB"/>
        </w:rPr>
        <w:t>7150.</w:t>
      </w:r>
      <w:hyperlink w:history="true" r:id="rId45">
        <w:r>
          <w:rPr>
            <w:sz w:val="14"/>
            <w:szCs w:val="14"/>
            <w:color w:val="00B8FB"/>
          </w:rPr>
          <w:t>https://doi.org/10.1287/mnsc.2023.</w:t>
        </w:r>
        <w:r>
          <w:rPr>
            <w:sz w:val="14"/>
            <w:szCs w:val="14"/>
            <w:color w:val="00B8FB"/>
            <w:spacing w:val="-1"/>
          </w:rPr>
          <w:t>4756</w:t>
        </w:r>
      </w:hyperlink>
      <w:r>
        <w:rPr>
          <w:sz w:val="14"/>
          <w:szCs w:val="14"/>
          <w:color w:val="00B8FB"/>
          <w:spacing w:val="-1"/>
        </w:rPr>
        <w:t>.</w:t>
      </w:r>
    </w:p>
    <w:p>
      <w:pPr>
        <w:pStyle w:val="BodyText"/>
        <w:ind w:left="460" w:right="221" w:hanging="460"/>
        <w:spacing w:before="52" w:line="215" w:lineRule="auto"/>
        <w:rPr>
          <w:sz w:val="14"/>
          <w:szCs w:val="14"/>
        </w:rPr>
      </w:pPr>
      <w:r>
        <w:rPr>
          <w:sz w:val="14"/>
          <w:szCs w:val="14"/>
          <w:color w:val="00AEFA"/>
        </w:rPr>
        <w:t>Thoma,A.,2020.A</w:t>
      </w:r>
      <w:r>
        <w:rPr>
          <w:sz w:val="14"/>
          <w:szCs w:val="14"/>
          <w:color w:val="00AEFA"/>
          <w:spacing w:val="27"/>
        </w:rPr>
        <w:t xml:space="preserve"> </w:t>
      </w:r>
      <w:r>
        <w:rPr>
          <w:sz w:val="14"/>
          <w:szCs w:val="14"/>
          <w:color w:val="00AEFA"/>
        </w:rPr>
        <w:t>prospect</w:t>
      </w:r>
      <w:r>
        <w:rPr>
          <w:sz w:val="14"/>
          <w:szCs w:val="14"/>
          <w:color w:val="00AEFA"/>
          <w:spacing w:val="28"/>
        </w:rPr>
        <w:t xml:space="preserve"> </w:t>
      </w:r>
      <w:r>
        <w:rPr>
          <w:sz w:val="14"/>
          <w:szCs w:val="14"/>
          <w:color w:val="00AEFA"/>
        </w:rPr>
        <w:t>theorymodel</w:t>
      </w:r>
      <w:r>
        <w:rPr>
          <w:sz w:val="14"/>
          <w:szCs w:val="14"/>
          <w:color w:val="00AEFA"/>
          <w:spacing w:val="32"/>
        </w:rPr>
        <w:t xml:space="preserve"> </w:t>
      </w:r>
      <w:r>
        <w:rPr>
          <w:sz w:val="14"/>
          <w:szCs w:val="14"/>
          <w:color w:val="00AEFA"/>
        </w:rPr>
        <w:t>for</w:t>
      </w:r>
      <w:r>
        <w:rPr>
          <w:sz w:val="14"/>
          <w:szCs w:val="14"/>
          <w:color w:val="00AEFA"/>
          <w:spacing w:val="25"/>
          <w:w w:val="101"/>
        </w:rPr>
        <w:t xml:space="preserve"> </w:t>
      </w:r>
      <w:r>
        <w:rPr>
          <w:sz w:val="14"/>
          <w:szCs w:val="14"/>
          <w:color w:val="00AEFA"/>
        </w:rPr>
        <w:t>predicting</w:t>
      </w:r>
      <w:r>
        <w:rPr>
          <w:sz w:val="14"/>
          <w:szCs w:val="14"/>
          <w:color w:val="00AEFA"/>
          <w:spacing w:val="31"/>
          <w:w w:val="101"/>
        </w:rPr>
        <w:t xml:space="preserve"> </w:t>
      </w:r>
      <w:r>
        <w:rPr>
          <w:sz w:val="14"/>
          <w:szCs w:val="14"/>
          <w:color w:val="00AEFA"/>
        </w:rPr>
        <w:t>cryptocur</w:t>
      </w:r>
      <w:r>
        <w:rPr>
          <w:sz w:val="14"/>
          <w:szCs w:val="14"/>
          <w:color w:val="00AEFA"/>
          <w:spacing w:val="-1"/>
        </w:rPr>
        <w:t>rency</w:t>
      </w:r>
      <w:r>
        <w:rPr>
          <w:sz w:val="14"/>
          <w:szCs w:val="14"/>
          <w:color w:val="00AEFA"/>
          <w:spacing w:val="27"/>
          <w:w w:val="102"/>
        </w:rPr>
        <w:t xml:space="preserve"> </w:t>
      </w:r>
      <w:r>
        <w:rPr>
          <w:sz w:val="14"/>
          <w:szCs w:val="14"/>
          <w:color w:val="00AEFA"/>
          <w:spacing w:val="-1"/>
        </w:rPr>
        <w:t>returns.Working</w:t>
      </w:r>
      <w:r>
        <w:rPr>
          <w:sz w:val="14"/>
          <w:szCs w:val="14"/>
          <w:color w:val="00AEFA"/>
        </w:rPr>
        <w:t xml:space="preserve"> </w:t>
      </w:r>
      <w:r>
        <w:rPr>
          <w:sz w:val="14"/>
          <w:szCs w:val="14"/>
          <w:color w:val="00AEFA"/>
        </w:rPr>
        <w:t>paper</w:t>
      </w:r>
    </w:p>
    <w:p>
      <w:pPr>
        <w:spacing w:line="215" w:lineRule="auto"/>
        <w:sectPr>
          <w:type w:val="continuous"/>
          <w:pgSz w:w="11910" w:h="15870"/>
          <w:pgMar w:top="400" w:right="745" w:bottom="716" w:left="729" w:header="0" w:footer="617" w:gutter="0"/>
          <w:cols w:equalWidth="0" w:num="2">
            <w:col w:w="5051" w:space="100"/>
            <w:col w:w="5285" w:space="0"/>
          </w:cols>
        </w:sectPr>
        <w:rPr>
          <w:sz w:val="14"/>
          <w:szCs w:val="14"/>
        </w:rPr>
      </w:pPr>
    </w:p>
    <w:p>
      <w:pPr>
        <w:pStyle w:val="BodyText"/>
        <w:spacing w:before="41" w:line="192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Harvey,C.R.,Siddique,A.,2000.Conditional  skewness  in  asset</w:t>
      </w:r>
      <w:r>
        <w:rPr>
          <w:sz w:val="14"/>
          <w:szCs w:val="14"/>
          <w:color w:val="00B8FB"/>
          <w:spacing w:val="30"/>
          <w:w w:val="102"/>
        </w:rPr>
        <w:t xml:space="preserve"> </w:t>
      </w:r>
      <w:r>
        <w:rPr>
          <w:sz w:val="14"/>
          <w:szCs w:val="14"/>
          <w:color w:val="00B8FB"/>
        </w:rPr>
        <w:t>pr</w:t>
      </w:r>
      <w:r>
        <w:rPr>
          <w:sz w:val="14"/>
          <w:szCs w:val="14"/>
          <w:color w:val="00B8FB"/>
          <w:spacing w:val="-1"/>
        </w:rPr>
        <w:t>icing  tests.J.Finance  55</w:t>
      </w:r>
    </w:p>
    <w:p>
      <w:pPr>
        <w:pStyle w:val="BodyText"/>
        <w:ind w:left="219"/>
        <w:spacing w:before="42" w:line="191" w:lineRule="auto"/>
        <w:rPr>
          <w:sz w:val="14"/>
          <w:szCs w:val="14"/>
        </w:rPr>
      </w:pPr>
      <w:r>
        <w:rPr>
          <w:sz w:val="14"/>
          <w:szCs w:val="14"/>
          <w:color w:val="00B8FB"/>
        </w:rPr>
        <w:t>(3),1263-1295.</w:t>
      </w:r>
    </w:p>
    <w:sectPr>
      <w:type w:val="continuous"/>
      <w:pgSz w:w="11910" w:h="15870"/>
      <w:pgMar w:top="400" w:right="745" w:bottom="716" w:left="729" w:header="0" w:footer="617" w:gutter="0"/>
      <w:cols w:equalWidth="0" w:num="1">
        <w:col w:w="104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90"/>
      <w:spacing w:line="167" w:lineRule="auto"/>
      <w:rPr>
        <w:sz w:val="10"/>
        <w:szCs w:val="10"/>
      </w:rPr>
    </w:pPr>
    <w:r>
      <w:rPr>
        <w:sz w:val="10"/>
        <w:szCs w:val="10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60"/>
      <w:spacing w:line="167" w:lineRule="auto"/>
      <w:rPr>
        <w:sz w:val="10"/>
        <w:szCs w:val="10"/>
      </w:rPr>
    </w:pPr>
    <w:r>
      <w:rPr>
        <w:sz w:val="10"/>
        <w:szCs w:val="10"/>
        <w:color w:val="000202"/>
        <w:spacing w:val="-3"/>
      </w:rPr>
      <w:t>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7" w:lineRule="auto"/>
      <w:rPr>
        <w:sz w:val="10"/>
        <w:szCs w:val="10"/>
      </w:rPr>
    </w:pPr>
    <w:r>
      <w:rPr>
        <w:sz w:val="10"/>
        <w:szCs w:val="10"/>
        <w:spacing w:val="-3"/>
      </w:rPr>
      <w:t>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9" w:lineRule="auto"/>
      <w:rPr>
        <w:sz w:val="11"/>
        <w:szCs w:val="11"/>
      </w:rPr>
    </w:pPr>
    <w:r>
      <w:rPr>
        <w:sz w:val="11"/>
        <w:szCs w:val="11"/>
        <w:spacing w:val="-4"/>
      </w:rPr>
      <w:t>13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7" w:lineRule="auto"/>
      <w:rPr>
        <w:sz w:val="10"/>
        <w:szCs w:val="10"/>
      </w:rPr>
    </w:pPr>
    <w:r>
      <w:rPr>
        <w:sz w:val="10"/>
        <w:szCs w:val="10"/>
        <w:spacing w:val="-3"/>
      </w:rPr>
      <w:t>14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9" w:lineRule="auto"/>
      <w:rPr>
        <w:sz w:val="11"/>
        <w:szCs w:val="11"/>
      </w:rPr>
    </w:pPr>
    <w:r>
      <w:rPr>
        <w:sz w:val="11"/>
        <w:szCs w:val="11"/>
        <w:spacing w:val="-4"/>
      </w:rPr>
      <w:t>15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0"/>
      <w:spacing w:line="166" w:lineRule="auto"/>
      <w:rPr>
        <w:rFonts w:ascii="SimSun" w:hAnsi="SimSun" w:eastAsia="SimSun" w:cs="SimSun"/>
        <w:sz w:val="11"/>
        <w:szCs w:val="11"/>
      </w:rPr>
    </w:pPr>
    <w:r>
      <w:rPr>
        <w:rFonts w:ascii="SimSun" w:hAnsi="SimSun" w:eastAsia="SimSun" w:cs="SimSun"/>
        <w:sz w:val="11"/>
        <w:szCs w:val="11"/>
        <w:spacing w:val="-4"/>
      </w:rPr>
      <w:t>16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50"/>
      <w:spacing w:line="169" w:lineRule="auto"/>
      <w:rPr>
        <w:sz w:val="11"/>
        <w:szCs w:val="11"/>
      </w:rPr>
    </w:pPr>
    <w:r>
      <w:rPr>
        <w:sz w:val="11"/>
        <w:szCs w:val="11"/>
        <w:color w:val="0093F6"/>
        <w:spacing w:val="-4"/>
      </w:rPr>
      <w:t>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0"/>
      <w:spacing w:line="166" w:lineRule="auto"/>
      <w:rPr>
        <w:rFonts w:ascii="SimSun" w:hAnsi="SimSun" w:eastAsia="SimSun" w:cs="SimSun"/>
        <w:sz w:val="11"/>
        <w:szCs w:val="11"/>
      </w:rPr>
    </w:pPr>
    <w:r>
      <w:rPr>
        <w:rFonts w:ascii="SimSun" w:hAnsi="SimSun" w:eastAsia="SimSun" w:cs="SimSun"/>
        <w:sz w:val="11"/>
        <w:szCs w:val="11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62" w:lineRule="auto"/>
      <w:rPr>
        <w:sz w:val="8"/>
        <w:szCs w:val="8"/>
      </w:rPr>
    </w:pPr>
    <w:r>
      <w:rPr>
        <w:sz w:val="8"/>
        <w:szCs w:val="8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66" w:lineRule="auto"/>
      <w:rPr>
        <w:sz w:val="11"/>
        <w:szCs w:val="11"/>
      </w:rPr>
    </w:pPr>
    <w:r>
      <w:rPr>
        <w:sz w:val="11"/>
        <w:szCs w:val="11"/>
      </w:rPr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2"/>
      <w:spacing w:line="169" w:lineRule="auto"/>
      <w:rPr>
        <w:sz w:val="11"/>
        <w:szCs w:val="11"/>
      </w:rPr>
    </w:pPr>
    <w:r>
      <w:rPr>
        <w:sz w:val="11"/>
        <w:szCs w:val="11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64" w:lineRule="auto"/>
      <w:rPr>
        <w:sz w:val="10"/>
        <w:szCs w:val="10"/>
      </w:rPr>
    </w:pPr>
    <w:r>
      <w:rPr>
        <w:sz w:val="10"/>
        <w:szCs w:val="10"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9" w:lineRule="auto"/>
      <w:rPr>
        <w:sz w:val="11"/>
        <w:szCs w:val="11"/>
      </w:rPr>
    </w:pPr>
    <w:r>
      <w:rPr>
        <w:sz w:val="11"/>
        <w:szCs w:val="11"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90"/>
      <w:spacing w:line="167" w:lineRule="auto"/>
      <w:rPr>
        <w:sz w:val="10"/>
        <w:szCs w:val="10"/>
      </w:rPr>
    </w:pPr>
    <w:r>
      <w:rPr>
        <w:sz w:val="10"/>
        <w:szCs w:val="10"/>
      </w:rPr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70"/>
      <w:spacing w:line="169" w:lineRule="auto"/>
      <w:rPr>
        <w:sz w:val="11"/>
        <w:szCs w:val="11"/>
      </w:rPr>
    </w:pPr>
    <w:r>
      <w:rPr>
        <w:sz w:val="11"/>
        <w:szCs w:val="11"/>
        <w:b/>
        <w:bCs/>
        <w:spacing w:val="-2"/>
      </w:rPr>
      <w:t>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62" w:lineRule="exact"/>
      <w:jc w:val="right"/>
      <w:rPr>
        <w:sz w:val="13"/>
        <w:szCs w:val="13"/>
      </w:rPr>
    </w:pPr>
    <w:r>
      <w:pict>
        <v:shape id="_x0000_s10" style="position:absolute;margin-left:-0.999992pt;margin-top:-0.709961pt;mso-position-vertical-relative:text;mso-position-horizontal-relative:text;width:60.75pt;height:8.8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188" w:lineRule="auto"/>
                  <w:rPr>
                    <w:sz w:val="15"/>
                    <w:szCs w:val="15"/>
                  </w:rPr>
                </w:pPr>
                <w:r>
                  <w:rPr>
                    <w:sz w:val="15"/>
                    <w:szCs w:val="15"/>
                    <w:b/>
                    <w:bCs/>
                    <w:i/>
                    <w:iCs/>
                    <w:w w:val="96"/>
                  </w:rPr>
                  <w:t>C.X.Cai andR.Zhao</w:t>
                </w:r>
              </w:p>
            </w:txbxContent>
          </v:textbox>
        </v:shape>
      </w:pict>
    </w:r>
    <w:r>
      <w:rPr>
        <w:sz w:val="13"/>
        <w:szCs w:val="13"/>
        <w:i/>
        <w:iCs/>
        <w:position w:val="2"/>
      </w:rPr>
      <w:t>Joumal</w:t>
    </w:r>
    <w:r>
      <w:rPr>
        <w:sz w:val="13"/>
        <w:szCs w:val="13"/>
        <w:i/>
        <w:iCs/>
        <w:spacing w:val="1"/>
        <w:position w:val="2"/>
      </w:rPr>
      <w:t xml:space="preserve">  </w:t>
    </w:r>
    <w:r>
      <w:rPr>
        <w:sz w:val="13"/>
        <w:szCs w:val="13"/>
        <w:i/>
        <w:iCs/>
        <w:position w:val="2"/>
      </w:rPr>
      <w:t>of</w:t>
    </w:r>
    <w:r>
      <w:rPr>
        <w:sz w:val="13"/>
        <w:szCs w:val="13"/>
        <w:i/>
        <w:iCs/>
        <w:spacing w:val="33"/>
        <w:w w:val="101"/>
        <w:position w:val="2"/>
      </w:rPr>
      <w:t xml:space="preserve"> </w:t>
    </w:r>
    <w:r>
      <w:rPr>
        <w:sz w:val="13"/>
        <w:szCs w:val="13"/>
        <w:i/>
        <w:iCs/>
        <w:position w:val="2"/>
      </w:rPr>
      <w:t>Banking</w:t>
    </w:r>
    <w:r>
      <w:rPr>
        <w:sz w:val="13"/>
        <w:szCs w:val="13"/>
        <w:i/>
        <w:iCs/>
        <w:spacing w:val="1"/>
        <w:position w:val="2"/>
      </w:rPr>
      <w:t xml:space="preserve">  </w:t>
    </w:r>
    <w:r>
      <w:rPr>
        <w:sz w:val="13"/>
        <w:szCs w:val="13"/>
        <w:i/>
        <w:iCs/>
        <w:position w:val="2"/>
      </w:rPr>
      <w:t>and</w:t>
    </w:r>
    <w:r>
      <w:rPr>
        <w:sz w:val="13"/>
        <w:szCs w:val="13"/>
        <w:i/>
        <w:iCs/>
        <w:spacing w:val="1"/>
        <w:position w:val="2"/>
      </w:rPr>
      <w:t xml:space="preserve">  </w:t>
    </w:r>
    <w:r>
      <w:rPr>
        <w:sz w:val="13"/>
        <w:szCs w:val="13"/>
        <w:i/>
        <w:iCs/>
        <w:position w:val="2"/>
      </w:rPr>
      <w:t>Finance</w:t>
    </w:r>
    <w:r>
      <w:rPr>
        <w:sz w:val="13"/>
        <w:szCs w:val="13"/>
        <w:i/>
        <w:iCs/>
        <w:spacing w:val="1"/>
        <w:position w:val="2"/>
      </w:rPr>
      <w:t xml:space="preserve">   159(2024)107052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footer" Target="footer2.xml"/><Relationship Id="rId7" Type="http://schemas.openxmlformats.org/officeDocument/2006/relationships/image" Target="media/image5.png"/><Relationship Id="rId6" Type="http://schemas.openxmlformats.org/officeDocument/2006/relationships/footer" Target="footer1.xml"/><Relationship Id="rId5" Type="http://schemas.openxmlformats.org/officeDocument/2006/relationships/hyperlink" Target="htp://creativecommons.org/licenses/by/4.0" TargetMode="External"/><Relationship Id="rId48" Type="http://schemas.openxmlformats.org/officeDocument/2006/relationships/fontTable" Target="fontTable.xml"/><Relationship Id="rId47" Type="http://schemas.openxmlformats.org/officeDocument/2006/relationships/styles" Target="styles.xml"/><Relationship Id="rId46" Type="http://schemas.openxmlformats.org/officeDocument/2006/relationships/settings" Target="settings.xml"/><Relationship Id="rId45" Type="http://schemas.openxmlformats.org/officeDocument/2006/relationships/hyperlink" Target="https://doi.org/10.1287/mnsc.2023.4756" TargetMode="External"/><Relationship Id="rId44" Type="http://schemas.openxmlformats.org/officeDocument/2006/relationships/footer" Target="footer16.xml"/><Relationship Id="rId43" Type="http://schemas.openxmlformats.org/officeDocument/2006/relationships/hyperlink" Target="https://doi.org/10.1016/j.jbankfin.2023.107052" TargetMode="External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png"/><Relationship Id="rId4" Type="http://schemas.openxmlformats.org/officeDocument/2006/relationships/image" Target="media/image4.jpeg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png"/><Relationship Id="rId36" Type="http://schemas.openxmlformats.org/officeDocument/2006/relationships/footer" Target="footer15.xml"/><Relationship Id="rId35" Type="http://schemas.openxmlformats.org/officeDocument/2006/relationships/footer" Target="footer14.xml"/><Relationship Id="rId34" Type="http://schemas.openxmlformats.org/officeDocument/2006/relationships/image" Target="media/image17.png"/><Relationship Id="rId33" Type="http://schemas.openxmlformats.org/officeDocument/2006/relationships/footer" Target="footer13.xml"/><Relationship Id="rId32" Type="http://schemas.openxmlformats.org/officeDocument/2006/relationships/image" Target="media/image16.png"/><Relationship Id="rId31" Type="http://schemas.openxmlformats.org/officeDocument/2006/relationships/footer" Target="footer12.xml"/><Relationship Id="rId30" Type="http://schemas.openxmlformats.org/officeDocument/2006/relationships/footer" Target="footer11.xml"/><Relationship Id="rId3" Type="http://schemas.openxmlformats.org/officeDocument/2006/relationships/image" Target="media/image3.jpeg"/><Relationship Id="rId29" Type="http://schemas.openxmlformats.org/officeDocument/2006/relationships/footer" Target="footer10.xml"/><Relationship Id="rId28" Type="http://schemas.openxmlformats.org/officeDocument/2006/relationships/footer" Target="footer9.xml"/><Relationship Id="rId27" Type="http://schemas.openxmlformats.org/officeDocument/2006/relationships/hyperlink" Target="https://fred.stlouisfed.org/series/USEPUINDXD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footer" Target="footer8.xml"/><Relationship Id="rId23" Type="http://schemas.openxmlformats.org/officeDocument/2006/relationships/footer" Target="footer7.xml"/><Relationship Id="rId22" Type="http://schemas.openxmlformats.org/officeDocument/2006/relationships/header" Target="header2.xml"/><Relationship Id="rId21" Type="http://schemas.openxmlformats.org/officeDocument/2006/relationships/footer" Target="footer6.xml"/><Relationship Id="rId20" Type="http://schemas.openxmlformats.org/officeDocument/2006/relationships/header" Target="header1.xml"/><Relationship Id="rId2" Type="http://schemas.openxmlformats.org/officeDocument/2006/relationships/image" Target="media/image2.jpeg"/><Relationship Id="rId19" Type="http://schemas.openxmlformats.org/officeDocument/2006/relationships/footer" Target="footer5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footer" Target="footer4.xml"/><Relationship Id="rId15" Type="http://schemas.openxmlformats.org/officeDocument/2006/relationships/image" Target="media/image11.png"/><Relationship Id="rId14" Type="http://schemas.openxmlformats.org/officeDocument/2006/relationships/footer" Target="footer3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2024-10-14T15:48:39Z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2024-10-14T15:48:54</vt:filetime>
  </property>
  <property fmtid="{D5CDD505-2E9C-101B-9397-08002B2CF9AE}" pid="4" name="UsrData">
    <vt:lpwstr>670ccccfea62b0001f8bff8awl</vt:lpwstr>
  </property>
</Properties>
</file>