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4546" w14:textId="1FD5834B" w:rsidR="00881236" w:rsidRDefault="001149F9">
      <w:r>
        <w:rPr>
          <w:noProof/>
        </w:rPr>
        <w:drawing>
          <wp:inline distT="0" distB="0" distL="0" distR="0" wp14:anchorId="4233A3D9" wp14:editId="62C5E32F">
            <wp:extent cx="5262545" cy="2007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08" cy="203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9A"/>
    <w:rsid w:val="000D67B3"/>
    <w:rsid w:val="001149F9"/>
    <w:rsid w:val="003F6133"/>
    <w:rsid w:val="00534489"/>
    <w:rsid w:val="00881236"/>
    <w:rsid w:val="00D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7DFC-7B72-4537-8299-90F578AA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冬宁</dc:creator>
  <cp:keywords/>
  <dc:description/>
  <cp:lastModifiedBy>杨 冬宁</cp:lastModifiedBy>
  <cp:revision>3</cp:revision>
  <dcterms:created xsi:type="dcterms:W3CDTF">2022-12-02T00:50:00Z</dcterms:created>
  <dcterms:modified xsi:type="dcterms:W3CDTF">2022-12-02T00:52:00Z</dcterms:modified>
</cp:coreProperties>
</file>