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778F50D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  <w:r w:rsidR="0061725F">
        <w:t xml:space="preserve">: discussion of different frameworks for policy/voting. Two dimensions: motivation of politicians (office-seeking vs. partisan) and voter behavior (adaptive vs. rational expectations). Emphasis on economic policy </w:t>
      </w:r>
      <w:bookmarkStart w:id="0" w:name="_GoBack"/>
      <w:bookmarkEnd w:id="0"/>
      <w:r w:rsidR="0061725F">
        <w:t>cycles: e.g. whether there is a Phillips curve for politicians to exploit.</w:t>
      </w:r>
      <w:r w:rsidR="00EA1E9A">
        <w:t xml:space="preserve"> Mostly empirical.</w:t>
      </w:r>
    </w:p>
    <w:p w14:paraId="2FB45F5E" w14:textId="00D6F556" w:rsidR="0055105D" w:rsidRDefault="0055105D" w:rsidP="0055105D">
      <w:pPr>
        <w:pStyle w:val="ListParagraph"/>
        <w:numPr>
          <w:ilvl w:val="2"/>
          <w:numId w:val="1"/>
        </w:numPr>
      </w:pPr>
      <w:r>
        <w:t xml:space="preserve">Franzese </w:t>
      </w:r>
      <w:proofErr w:type="spellStart"/>
      <w:r>
        <w:t>Jusko</w:t>
      </w:r>
      <w:proofErr w:type="spellEnd"/>
      <w:r>
        <w:t xml:space="preserve"> 2008</w:t>
      </w:r>
      <w:r w:rsidR="0061725F">
        <w:t>: similar to Franzese 2002</w:t>
      </w:r>
    </w:p>
    <w:p w14:paraId="25A4375C" w14:textId="69ED1A4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  <w:r w:rsidR="0061725F">
        <w:t xml:space="preserve">: survey of research emphasizing the role of elections </w:t>
      </w:r>
      <w:r w:rsidR="00EA1E9A">
        <w:t>for political accountability. Theoretical. One key question is whether a “</w:t>
      </w:r>
      <w:r w:rsidR="00EA1E9A">
        <w:rPr>
          <w:i/>
          <w:iCs/>
        </w:rPr>
        <w:t>responsive democracy</w:t>
      </w:r>
      <w:r w:rsidR="00EA1E9A">
        <w:t xml:space="preserve"> is possible, in the sense that elected politicians choose policies that converge to the majority winning policy.” Distinguishes between environments with </w:t>
      </w:r>
      <w:r w:rsidR="00EA1E9A">
        <w:rPr>
          <w:i/>
          <w:iCs/>
        </w:rPr>
        <w:t>spatial preferences</w:t>
      </w:r>
      <w:r w:rsidR="00EA1E9A">
        <w:t xml:space="preserve"> and </w:t>
      </w:r>
      <w:r w:rsidR="00EA1E9A">
        <w:rPr>
          <w:i/>
          <w:iCs/>
        </w:rPr>
        <w:t>rent-seeking preferences.</w:t>
      </w:r>
    </w:p>
    <w:p w14:paraId="0C58C3C4" w14:textId="11641885" w:rsidR="0055105D" w:rsidRDefault="0055105D" w:rsidP="0055105D">
      <w:pPr>
        <w:pStyle w:val="ListParagraph"/>
        <w:numPr>
          <w:ilvl w:val="2"/>
          <w:numId w:val="1"/>
        </w:numPr>
      </w:pPr>
      <w:r>
        <w:t>something</w:t>
      </w:r>
    </w:p>
    <w:sectPr w:rsidR="0055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55105D"/>
    <w:rsid w:val="0061725F"/>
    <w:rsid w:val="00E21130"/>
    <w:rsid w:val="00E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4</cp:revision>
  <dcterms:created xsi:type="dcterms:W3CDTF">2019-07-05T16:57:00Z</dcterms:created>
  <dcterms:modified xsi:type="dcterms:W3CDTF">2019-07-05T19:26:00Z</dcterms:modified>
</cp:coreProperties>
</file>