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7E16" w14:textId="77777777" w:rsidR="00BE274E" w:rsidRPr="00BE274E" w:rsidRDefault="00BE274E" w:rsidP="00BE274E">
      <w:pPr>
        <w:rPr>
          <w:b/>
          <w:bCs/>
        </w:rPr>
      </w:pPr>
      <w:r w:rsidRPr="00BE274E">
        <w:rPr>
          <w:b/>
          <w:bCs/>
        </w:rPr>
        <w:t>需要解决问题：</w:t>
      </w:r>
    </w:p>
    <w:p w14:paraId="6942029B" w14:textId="77777777" w:rsidR="00BE274E" w:rsidRPr="00BE274E" w:rsidRDefault="00BE274E" w:rsidP="00BE274E">
      <w:r w:rsidRPr="00BE274E">
        <w:t>1、同名</w:t>
      </w:r>
      <w:proofErr w:type="gramStart"/>
      <w:r w:rsidRPr="00BE274E">
        <w:t>不</w:t>
      </w:r>
      <w:proofErr w:type="gramEnd"/>
      <w:r w:rsidRPr="00BE274E">
        <w:t>同义：改名字；</w:t>
      </w:r>
    </w:p>
    <w:p w14:paraId="246AF4BD" w14:textId="77777777" w:rsidR="00BE274E" w:rsidRPr="00BE274E" w:rsidRDefault="00BE274E" w:rsidP="00BE274E">
      <w:r w:rsidRPr="00BE274E">
        <w:t>2、同义</w:t>
      </w:r>
      <w:proofErr w:type="gramStart"/>
      <w:r w:rsidRPr="00BE274E">
        <w:t>不</w:t>
      </w:r>
      <w:proofErr w:type="gramEnd"/>
      <w:r w:rsidRPr="00BE274E">
        <w:t>同名：合并名字，推荐名字</w:t>
      </w:r>
    </w:p>
    <w:p w14:paraId="363BB6E0" w14:textId="77777777" w:rsidR="00BE274E" w:rsidRPr="00BE274E" w:rsidRDefault="00BE274E" w:rsidP="00BE274E">
      <w:r w:rsidRPr="00BE274E">
        <w:t>3、同名同义：不同模型中，同名同义，合并元素</w:t>
      </w:r>
    </w:p>
    <w:p w14:paraId="2BE37C67" w14:textId="77777777" w:rsidR="00BE274E" w:rsidRPr="00BE274E" w:rsidRDefault="00BE274E" w:rsidP="00BE274E">
      <w:r w:rsidRPr="00BE274E">
        <w:t>4、业务对象下面，必须有逻辑实体</w:t>
      </w:r>
    </w:p>
    <w:p w14:paraId="51284AC4" w14:textId="77777777" w:rsidR="00BE274E" w:rsidRPr="00BE274E" w:rsidRDefault="00BE274E" w:rsidP="00BE274E">
      <w:r w:rsidRPr="00BE274E">
        <w:t>5、业务对象下必须有且只有一个主逻辑实体</w:t>
      </w:r>
    </w:p>
    <w:p w14:paraId="11C928C2" w14:textId="77777777" w:rsidR="00BE274E" w:rsidRPr="00BE274E" w:rsidRDefault="00BE274E" w:rsidP="00BE274E">
      <w:r w:rsidRPr="00BE274E">
        <w:t>6、逻辑实体下面必须有超过2个以上业务属性</w:t>
      </w:r>
    </w:p>
    <w:p w14:paraId="6D2D4F00" w14:textId="77777777" w:rsidR="00BE274E" w:rsidRPr="00BE274E" w:rsidRDefault="00BE274E" w:rsidP="00BE274E">
      <w:r w:rsidRPr="00BE274E">
        <w:t>7、每个逻辑实体下必须有主键</w:t>
      </w:r>
    </w:p>
    <w:p w14:paraId="7E3C9980" w14:textId="77777777" w:rsidR="00BE274E" w:rsidRPr="00BE274E" w:rsidRDefault="00BE274E" w:rsidP="00BE274E">
      <w:r w:rsidRPr="00BE274E">
        <w:t>8、识别的每个逻辑实体，至少与其他一个逻辑实体建立ER关系。</w:t>
      </w:r>
    </w:p>
    <w:p w14:paraId="610D12AA" w14:textId="77777777" w:rsidR="003A36F7" w:rsidRDefault="003A36F7"/>
    <w:p w14:paraId="52A1F006" w14:textId="77777777" w:rsidR="00BE274E" w:rsidRPr="00BE274E" w:rsidRDefault="00BE274E" w:rsidP="00BE274E">
      <w:r w:rsidRPr="00BE274E">
        <w:t>一、一致性校验</w:t>
      </w:r>
    </w:p>
    <w:p w14:paraId="2982059A" w14:textId="77777777" w:rsidR="00BE274E" w:rsidRPr="00BE274E" w:rsidRDefault="00BE274E" w:rsidP="00BE274E">
      <w:r w:rsidRPr="00BE274E">
        <w:t>1、业务对象</w:t>
      </w:r>
    </w:p>
    <w:p w14:paraId="7C1D9C3D" w14:textId="77777777" w:rsidR="00BE274E" w:rsidRPr="00BE274E" w:rsidRDefault="00BE274E" w:rsidP="00BE274E">
      <w:r w:rsidRPr="00BE274E">
        <w:t>1.1、同名</w:t>
      </w:r>
      <w:proofErr w:type="gramStart"/>
      <w:r w:rsidRPr="00BE274E">
        <w:t>不</w:t>
      </w:r>
      <w:proofErr w:type="gramEnd"/>
      <w:r w:rsidRPr="00BE274E">
        <w:t>同义：多个同名的业务对象，检查其业务对象定义的含义是否一致；如果含义不一致，需要命名为两个不同的业务对象；</w:t>
      </w:r>
    </w:p>
    <w:p w14:paraId="16FFD250" w14:textId="77777777" w:rsidR="00BE274E" w:rsidRPr="00BE274E" w:rsidRDefault="00BE274E" w:rsidP="00BE274E">
      <w:r w:rsidRPr="00BE274E">
        <w:t>1.2、同义</w:t>
      </w:r>
      <w:proofErr w:type="gramStart"/>
      <w:r w:rsidRPr="00BE274E">
        <w:t>不</w:t>
      </w:r>
      <w:proofErr w:type="gramEnd"/>
      <w:r w:rsidRPr="00BE274E">
        <w:t>同名：对于多个</w:t>
      </w:r>
      <w:proofErr w:type="gramStart"/>
      <w:r w:rsidRPr="00BE274E">
        <w:t>不</w:t>
      </w:r>
      <w:proofErr w:type="gramEnd"/>
      <w:r w:rsidRPr="00BE274E">
        <w:t>同名的业务对象，如果其业务对象定义的含义相同，则需要合并为一个业务对象，并且给出推荐的名称。</w:t>
      </w:r>
    </w:p>
    <w:p w14:paraId="6F340E2B" w14:textId="77777777" w:rsidR="00BE274E" w:rsidRPr="00BE274E" w:rsidRDefault="00BE274E" w:rsidP="00BE274E">
      <w:r w:rsidRPr="00BE274E">
        <w:t>1.3、同名同义：不同模型中，存在同名同义的业务对象，则去重合并，并且业务对象编码向已有编码靠拢（如果本体库中有业务对象，则以本体库为准；如果没有则取编码靠前的一个）</w:t>
      </w:r>
    </w:p>
    <w:p w14:paraId="3B106FEC" w14:textId="77777777" w:rsidR="00BE274E" w:rsidRPr="00BE274E" w:rsidRDefault="00BE274E" w:rsidP="00BE274E">
      <w:r w:rsidRPr="00BE274E">
        <w:t>2、逻辑实体</w:t>
      </w:r>
    </w:p>
    <w:p w14:paraId="00A28495" w14:textId="77777777" w:rsidR="00BE274E" w:rsidRPr="00BE274E" w:rsidRDefault="00BE274E" w:rsidP="00BE274E">
      <w:r w:rsidRPr="00BE274E">
        <w:t>2.1、同名</w:t>
      </w:r>
      <w:proofErr w:type="gramStart"/>
      <w:r w:rsidRPr="00BE274E">
        <w:t>不</w:t>
      </w:r>
      <w:proofErr w:type="gramEnd"/>
      <w:r w:rsidRPr="00BE274E">
        <w:t>同义：多个同名的逻辑实体，检查其逻辑实体定义的含义是否一致；如果含义不一致，需要命名为两个不同的逻辑实体；</w:t>
      </w:r>
    </w:p>
    <w:p w14:paraId="75C5056B" w14:textId="77777777" w:rsidR="00BE274E" w:rsidRPr="00BE274E" w:rsidRDefault="00BE274E" w:rsidP="00BE274E">
      <w:r w:rsidRPr="00BE274E">
        <w:t>2.2、同义</w:t>
      </w:r>
      <w:proofErr w:type="gramStart"/>
      <w:r w:rsidRPr="00BE274E">
        <w:t>不</w:t>
      </w:r>
      <w:proofErr w:type="gramEnd"/>
      <w:r w:rsidRPr="00BE274E">
        <w:t>同名：对于多个</w:t>
      </w:r>
      <w:proofErr w:type="gramStart"/>
      <w:r w:rsidRPr="00BE274E">
        <w:t>不</w:t>
      </w:r>
      <w:proofErr w:type="gramEnd"/>
      <w:r w:rsidRPr="00BE274E">
        <w:t>同名的逻辑实体，如果其逻辑实体定义的含义相同，则需要合并为一个逻辑实体，并且给出推荐的名称。</w:t>
      </w:r>
    </w:p>
    <w:p w14:paraId="226DCA0B" w14:textId="77777777" w:rsidR="00BE274E" w:rsidRPr="00BE274E" w:rsidRDefault="00BE274E" w:rsidP="00BE274E">
      <w:r w:rsidRPr="00BE274E">
        <w:t>2.3、同名同义：不同模型中，存在同名同义的逻辑实体，则去重合并，并且逻辑实体编码向已有编码靠拢（如果本体库中有逻辑实体，则以本体库为准；如果没有则取编码靠前的一个）</w:t>
      </w:r>
    </w:p>
    <w:p w14:paraId="68ECC3DD" w14:textId="77777777" w:rsidR="00BE274E" w:rsidRPr="00BE274E" w:rsidRDefault="00BE274E" w:rsidP="00BE274E">
      <w:r w:rsidRPr="00BE274E">
        <w:t>3、业务属性</w:t>
      </w:r>
    </w:p>
    <w:p w14:paraId="5E22D425" w14:textId="77777777" w:rsidR="00BE274E" w:rsidRPr="00BE274E" w:rsidRDefault="00BE274E" w:rsidP="00BE274E">
      <w:r w:rsidRPr="00BE274E">
        <w:t>3.1、同名</w:t>
      </w:r>
      <w:proofErr w:type="gramStart"/>
      <w:r w:rsidRPr="00BE274E">
        <w:t>不</w:t>
      </w:r>
      <w:proofErr w:type="gramEnd"/>
      <w:r w:rsidRPr="00BE274E">
        <w:t>同义：在一个逻辑实体中，如果出现多个同名的业务属性，检查其业务含</w:t>
      </w:r>
      <w:r w:rsidRPr="00BE274E">
        <w:lastRenderedPageBreak/>
        <w:t>义是否一致；如果含义不一致，需要命名为两个不同的业务属性；</w:t>
      </w:r>
    </w:p>
    <w:p w14:paraId="793167A1" w14:textId="77777777" w:rsidR="00BE274E" w:rsidRPr="00BE274E" w:rsidRDefault="00BE274E" w:rsidP="00BE274E">
      <w:r w:rsidRPr="00BE274E">
        <w:t>2.2、同义</w:t>
      </w:r>
      <w:proofErr w:type="gramStart"/>
      <w:r w:rsidRPr="00BE274E">
        <w:t>不</w:t>
      </w:r>
      <w:proofErr w:type="gramEnd"/>
      <w:r w:rsidRPr="00BE274E">
        <w:t>同名：在一个逻辑实体中，对于多个</w:t>
      </w:r>
      <w:proofErr w:type="gramStart"/>
      <w:r w:rsidRPr="00BE274E">
        <w:t>不</w:t>
      </w:r>
      <w:proofErr w:type="gramEnd"/>
      <w:r w:rsidRPr="00BE274E">
        <w:t>同名的业务属性，如果其业务含义相同、数据类型、长度相同，则需要合并为一个业务属性，并且给出推荐的名称。</w:t>
      </w:r>
    </w:p>
    <w:p w14:paraId="776183AC" w14:textId="77777777" w:rsidR="00BE274E" w:rsidRPr="00BE274E" w:rsidRDefault="00BE274E" w:rsidP="00BE274E">
      <w:r w:rsidRPr="00BE274E">
        <w:t>2.3、同名同义：不同模型中、一个逻辑实体内，存在同名同义的业务属性，则去重合并，并且业务属性编码向已有编码靠拢（如果本体库中逻辑实体下已有对应业务属性，则以本体库为准；如果没有则取编码靠前的一个）</w:t>
      </w:r>
    </w:p>
    <w:p w14:paraId="730544CF" w14:textId="77777777" w:rsidR="00BE274E" w:rsidRPr="00BE274E" w:rsidRDefault="00BE274E" w:rsidP="00BE274E">
      <w:r w:rsidRPr="00BE274E">
        <w:t> </w:t>
      </w:r>
    </w:p>
    <w:p w14:paraId="2C2DA59F" w14:textId="77777777" w:rsidR="00BE274E" w:rsidRPr="00BE274E" w:rsidRDefault="00BE274E" w:rsidP="00BE274E">
      <w:pPr>
        <w:rPr>
          <w:b/>
          <w:bCs/>
        </w:rPr>
      </w:pPr>
      <w:r w:rsidRPr="00BE274E">
        <w:rPr>
          <w:b/>
          <w:bCs/>
        </w:rPr>
        <w:t>二、完整性校验</w:t>
      </w:r>
    </w:p>
    <w:p w14:paraId="6E37984E" w14:textId="77777777" w:rsidR="00BE274E" w:rsidRPr="00BE274E" w:rsidRDefault="00BE274E" w:rsidP="00BE274E">
      <w:r w:rsidRPr="00BE274E">
        <w:t>1、业务对象</w:t>
      </w:r>
    </w:p>
    <w:p w14:paraId="65DAD67B" w14:textId="77777777" w:rsidR="00BE274E" w:rsidRPr="00BE274E" w:rsidRDefault="00BE274E" w:rsidP="00BE274E">
      <w:r w:rsidRPr="00BE274E">
        <w:t>1.1、业务对象下面，必须有逻辑实体</w:t>
      </w:r>
    </w:p>
    <w:p w14:paraId="17630720" w14:textId="77777777" w:rsidR="00BE274E" w:rsidRPr="00BE274E" w:rsidRDefault="00BE274E" w:rsidP="00BE274E">
      <w:r w:rsidRPr="00BE274E">
        <w:t>1.2、业务对象下必须有且只有一个主逻辑实体</w:t>
      </w:r>
    </w:p>
    <w:p w14:paraId="4D151351" w14:textId="77777777" w:rsidR="00BE274E" w:rsidRPr="00BE274E" w:rsidRDefault="00BE274E" w:rsidP="00BE274E">
      <w:r w:rsidRPr="00BE274E">
        <w:t>2、逻辑实体</w:t>
      </w:r>
    </w:p>
    <w:p w14:paraId="3C92E936" w14:textId="77777777" w:rsidR="00BE274E" w:rsidRPr="00BE274E" w:rsidRDefault="00BE274E" w:rsidP="00BE274E">
      <w:r w:rsidRPr="00BE274E">
        <w:t>2.1、逻辑实体下面必须有超过2个以上业务属性</w:t>
      </w:r>
    </w:p>
    <w:p w14:paraId="6B098DD6" w14:textId="77777777" w:rsidR="00BE274E" w:rsidRPr="00BE274E" w:rsidRDefault="00BE274E" w:rsidP="00BE274E">
      <w:r w:rsidRPr="00BE274E">
        <w:t>2.2、每个逻辑实体下必须有主键</w:t>
      </w:r>
    </w:p>
    <w:p w14:paraId="6893470C" w14:textId="77777777" w:rsidR="00BE274E" w:rsidRPr="00BE274E" w:rsidRDefault="00BE274E" w:rsidP="00BE274E">
      <w:r w:rsidRPr="00BE274E">
        <w:t>3、实体关系</w:t>
      </w:r>
    </w:p>
    <w:p w14:paraId="75197E62" w14:textId="77777777" w:rsidR="00BE274E" w:rsidRPr="00BE274E" w:rsidRDefault="00BE274E" w:rsidP="00BE274E">
      <w:r w:rsidRPr="00BE274E">
        <w:t>3.1、识别的每个逻辑实体，至少与其他一个逻辑实体建立ER关系</w:t>
      </w:r>
    </w:p>
    <w:p w14:paraId="66A49427" w14:textId="77777777" w:rsidR="00BE274E" w:rsidRPr="00BE274E" w:rsidRDefault="00BE274E" w:rsidP="00BE274E">
      <w:r w:rsidRPr="00BE274E">
        <w:t>1、业务对象</w:t>
      </w:r>
    </w:p>
    <w:p w14:paraId="52D47F26" w14:textId="77777777" w:rsidR="00BE274E" w:rsidRPr="00BE274E" w:rsidRDefault="00BE274E" w:rsidP="00BE274E">
      <w:r w:rsidRPr="00BE274E">
        <w:t>1.1、同名</w:t>
      </w:r>
      <w:proofErr w:type="gramStart"/>
      <w:r w:rsidRPr="00BE274E">
        <w:t>不</w:t>
      </w:r>
      <w:proofErr w:type="gramEnd"/>
      <w:r w:rsidRPr="00BE274E">
        <w:t>同义：多个同名的业务对象，检查其业务对象定义的含义是否一致；如果含义不一致，需要命名为两个不同的业务对象；</w:t>
      </w:r>
    </w:p>
    <w:p w14:paraId="3D1EAC9F" w14:textId="77777777" w:rsidR="00BE274E" w:rsidRPr="00BE274E" w:rsidRDefault="00BE274E" w:rsidP="00BE274E">
      <w:r w:rsidRPr="00BE274E">
        <w:t>1.2、同义</w:t>
      </w:r>
      <w:proofErr w:type="gramStart"/>
      <w:r w:rsidRPr="00BE274E">
        <w:t>不</w:t>
      </w:r>
      <w:proofErr w:type="gramEnd"/>
      <w:r w:rsidRPr="00BE274E">
        <w:t>同名：对于多个</w:t>
      </w:r>
      <w:proofErr w:type="gramStart"/>
      <w:r w:rsidRPr="00BE274E">
        <w:t>不</w:t>
      </w:r>
      <w:proofErr w:type="gramEnd"/>
      <w:r w:rsidRPr="00BE274E">
        <w:t>同名的业务对象，如果其业务对象定义的含义相同，则需要合并为一个业务对象，并且给出推荐的名称。</w:t>
      </w:r>
    </w:p>
    <w:p w14:paraId="5CD1251B" w14:textId="77777777" w:rsidR="00BE274E" w:rsidRPr="00BE274E" w:rsidRDefault="00BE274E" w:rsidP="00BE274E">
      <w:r w:rsidRPr="00BE274E">
        <w:t>1.3、同名同义：不同模型中，存在同名同义的业务对象，则去重合并，并且业务对象编码向已有编码靠拢（如果本体库中有业务对象，则以本体库为准；如果没有则取编码靠前的一个）</w:t>
      </w:r>
    </w:p>
    <w:p w14:paraId="5E895260" w14:textId="77777777" w:rsidR="00BE274E" w:rsidRPr="00BE274E" w:rsidRDefault="00BE274E" w:rsidP="00BE274E">
      <w:r w:rsidRPr="00BE274E">
        <w:t>2、逻辑实体</w:t>
      </w:r>
    </w:p>
    <w:p w14:paraId="552A1759" w14:textId="77777777" w:rsidR="00BE274E" w:rsidRPr="00BE274E" w:rsidRDefault="00BE274E" w:rsidP="00BE274E">
      <w:r w:rsidRPr="00BE274E">
        <w:t>2.1、同名</w:t>
      </w:r>
      <w:proofErr w:type="gramStart"/>
      <w:r w:rsidRPr="00BE274E">
        <w:t>不</w:t>
      </w:r>
      <w:proofErr w:type="gramEnd"/>
      <w:r w:rsidRPr="00BE274E">
        <w:t>同义：多个同名的逻辑实体，检查其逻辑实体定义的含义是否一致；如果含义不一致，需要命名为两个不同的逻辑实体；</w:t>
      </w:r>
    </w:p>
    <w:p w14:paraId="4ACE8F71" w14:textId="77777777" w:rsidR="00BE274E" w:rsidRPr="00BE274E" w:rsidRDefault="00BE274E" w:rsidP="00BE274E">
      <w:r w:rsidRPr="00BE274E">
        <w:t>2.2、同义</w:t>
      </w:r>
      <w:proofErr w:type="gramStart"/>
      <w:r w:rsidRPr="00BE274E">
        <w:t>不</w:t>
      </w:r>
      <w:proofErr w:type="gramEnd"/>
      <w:r w:rsidRPr="00BE274E">
        <w:t>同名：对于多个</w:t>
      </w:r>
      <w:proofErr w:type="gramStart"/>
      <w:r w:rsidRPr="00BE274E">
        <w:t>不</w:t>
      </w:r>
      <w:proofErr w:type="gramEnd"/>
      <w:r w:rsidRPr="00BE274E">
        <w:t>同名的逻辑实体，如果其逻辑实体定义的含义相同，则需要合并为一个逻辑实体，并且给出推荐的名称。</w:t>
      </w:r>
    </w:p>
    <w:p w14:paraId="7161C148" w14:textId="77777777" w:rsidR="00BE274E" w:rsidRPr="00BE274E" w:rsidRDefault="00BE274E" w:rsidP="00BE274E">
      <w:r w:rsidRPr="00BE274E">
        <w:lastRenderedPageBreak/>
        <w:t>2.3、同名同义：不同模型中，存在同名同义的逻辑实体，则去重合并，并且逻辑实体编码向已有编码靠拢（如果本体库中有逻辑实体，则以本体库为准；如果没有则取编码靠前的一个）</w:t>
      </w:r>
    </w:p>
    <w:p w14:paraId="4E40E230" w14:textId="77777777" w:rsidR="00BE274E" w:rsidRPr="00BE274E" w:rsidRDefault="00BE274E" w:rsidP="00BE274E">
      <w:r w:rsidRPr="00BE274E">
        <w:t>3、业务属性</w:t>
      </w:r>
    </w:p>
    <w:p w14:paraId="2A322F2B" w14:textId="77777777" w:rsidR="00BE274E" w:rsidRPr="00BE274E" w:rsidRDefault="00BE274E" w:rsidP="00BE274E">
      <w:r w:rsidRPr="00BE274E">
        <w:t>3.1、同名</w:t>
      </w:r>
      <w:proofErr w:type="gramStart"/>
      <w:r w:rsidRPr="00BE274E">
        <w:t>不</w:t>
      </w:r>
      <w:proofErr w:type="gramEnd"/>
      <w:r w:rsidRPr="00BE274E">
        <w:t>同义：在一个逻辑实体中，如果出现多个同名的业务属性，检查其业务含义是否一致；如果含义不一致，需要命名为两个不同的业务属性；</w:t>
      </w:r>
    </w:p>
    <w:p w14:paraId="62485564" w14:textId="77777777" w:rsidR="00BE274E" w:rsidRPr="00BE274E" w:rsidRDefault="00BE274E" w:rsidP="00BE274E">
      <w:r w:rsidRPr="00BE274E">
        <w:t>2.2、同义</w:t>
      </w:r>
      <w:proofErr w:type="gramStart"/>
      <w:r w:rsidRPr="00BE274E">
        <w:t>不</w:t>
      </w:r>
      <w:proofErr w:type="gramEnd"/>
      <w:r w:rsidRPr="00BE274E">
        <w:t>同名：在一个逻辑实体中，对于多个</w:t>
      </w:r>
      <w:proofErr w:type="gramStart"/>
      <w:r w:rsidRPr="00BE274E">
        <w:t>不</w:t>
      </w:r>
      <w:proofErr w:type="gramEnd"/>
      <w:r w:rsidRPr="00BE274E">
        <w:t>同名的业务属性，如果其业务含义相同、数据类型、长度相同，则需要合并为一个业务属性，并且给出推荐的名称。</w:t>
      </w:r>
    </w:p>
    <w:p w14:paraId="0C00D631" w14:textId="77777777" w:rsidR="00BE274E" w:rsidRPr="00BE274E" w:rsidRDefault="00BE274E" w:rsidP="00BE274E">
      <w:r w:rsidRPr="00BE274E">
        <w:t>2.3、同名同义：不同模型中、一个逻辑实体内，存在同名同义的业务属性，则去重合并，并且业务属性编码向已有编码靠拢（如果本体库中逻辑实体下已有对应业务属性，则以本体库为准；如果没有则取编码靠前的一个）</w:t>
      </w:r>
    </w:p>
    <w:p w14:paraId="2BD45037" w14:textId="77777777" w:rsidR="0063281D" w:rsidRPr="0063281D" w:rsidRDefault="00BE274E" w:rsidP="0063281D">
      <w:r w:rsidRPr="00BE274E">
        <w:t> </w:t>
      </w:r>
      <w:r w:rsidR="0063281D" w:rsidRPr="0063281D">
        <w:t> </w:t>
      </w:r>
    </w:p>
    <w:p w14:paraId="0B16067B" w14:textId="77777777" w:rsidR="0063281D" w:rsidRPr="0063281D" w:rsidRDefault="0063281D" w:rsidP="0063281D">
      <w:pPr>
        <w:rPr>
          <w:b/>
          <w:bCs/>
        </w:rPr>
      </w:pPr>
      <w:r w:rsidRPr="0063281D">
        <w:rPr>
          <w:b/>
          <w:bCs/>
        </w:rPr>
        <w:t>三、正确性校验</w:t>
      </w:r>
    </w:p>
    <w:p w14:paraId="67034E82" w14:textId="77777777" w:rsidR="0063281D" w:rsidRPr="0063281D" w:rsidRDefault="0063281D" w:rsidP="0063281D">
      <w:r w:rsidRPr="0063281D">
        <w:t>1、业务对象</w:t>
      </w:r>
    </w:p>
    <w:p w14:paraId="04E7C96A" w14:textId="77777777" w:rsidR="0063281D" w:rsidRPr="0063281D" w:rsidRDefault="0063281D" w:rsidP="0063281D">
      <w:r w:rsidRPr="0063281D">
        <w:t>1.1、业务对象的定义：描述内容包括三部分“定义”、“目的”、“范围”；开头为“是指XXX”、中间为“旨在XXX”，结尾为“包括XXX”；</w:t>
      </w:r>
    </w:p>
    <w:p w14:paraId="4B26A878" w14:textId="77777777" w:rsidR="0063281D" w:rsidRPr="0063281D" w:rsidRDefault="0063281D" w:rsidP="0063281D">
      <w:r w:rsidRPr="0063281D">
        <w:t>2、逻辑实体</w:t>
      </w:r>
    </w:p>
    <w:p w14:paraId="2519EFF1" w14:textId="77777777" w:rsidR="0063281D" w:rsidRPr="0063281D" w:rsidRDefault="0063281D" w:rsidP="0063281D">
      <w:r w:rsidRPr="0063281D">
        <w:t>2.1、逻辑实体的定义：描述内容包括三部分“定义”、“目的”、“范围”；开头为“是指XXX”、中间为“旨在XXX”，结尾为“包括XXX”；</w:t>
      </w:r>
    </w:p>
    <w:p w14:paraId="6F16BD0D" w14:textId="77777777" w:rsidR="0063281D" w:rsidRPr="0063281D" w:rsidRDefault="0063281D" w:rsidP="0063281D">
      <w:r w:rsidRPr="0063281D">
        <w:t>3、业务属性</w:t>
      </w:r>
    </w:p>
    <w:p w14:paraId="565F8705" w14:textId="77777777" w:rsidR="0063281D" w:rsidRPr="0063281D" w:rsidRDefault="0063281D" w:rsidP="0063281D">
      <w:r w:rsidRPr="0063281D">
        <w:t>业务属性的定义：描述内容为“是指XXX”</w:t>
      </w:r>
    </w:p>
    <w:p w14:paraId="4A7703DC" w14:textId="77777777" w:rsidR="00BE274E" w:rsidRPr="003F607D" w:rsidRDefault="00BE274E">
      <w:pPr>
        <w:rPr>
          <w:rFonts w:hint="eastAsia"/>
        </w:rPr>
      </w:pPr>
    </w:p>
    <w:sectPr w:rsidR="00BE274E" w:rsidRPr="003F6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3E8B3" w14:textId="77777777" w:rsidR="00767665" w:rsidRDefault="00767665" w:rsidP="00BE27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8DC7C5" w14:textId="77777777" w:rsidR="00767665" w:rsidRDefault="00767665" w:rsidP="00BE27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F8058" w14:textId="77777777" w:rsidR="00767665" w:rsidRDefault="00767665" w:rsidP="00BE27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8C1949" w14:textId="77777777" w:rsidR="00767665" w:rsidRDefault="00767665" w:rsidP="00BE27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91"/>
    <w:rsid w:val="003A36F7"/>
    <w:rsid w:val="003F607D"/>
    <w:rsid w:val="0063281D"/>
    <w:rsid w:val="00767665"/>
    <w:rsid w:val="00917291"/>
    <w:rsid w:val="00975506"/>
    <w:rsid w:val="00B17663"/>
    <w:rsid w:val="00BE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1E5E6"/>
  <w15:chartTrackingRefBased/>
  <w15:docId w15:val="{4F2AFC1B-161A-47CB-9D09-924E2CAD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7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2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2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2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2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2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2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7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72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72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72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72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72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72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72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2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7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7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7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7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72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2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27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2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274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3281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929</Words>
  <Characters>948</Characters>
  <Application>Microsoft Office Word</Application>
  <DocSecurity>0</DocSecurity>
  <Lines>36</Lines>
  <Paragraphs>27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chengcong deng</dc:creator>
  <cp:keywords/>
  <dc:description/>
  <cp:lastModifiedBy>chengcong deng</cp:lastModifiedBy>
  <cp:revision>4</cp:revision>
  <dcterms:created xsi:type="dcterms:W3CDTF">2026-07-27T00:46:00Z</dcterms:created>
  <dcterms:modified xsi:type="dcterms:W3CDTF">2026-07-27T00:54:00Z</dcterms:modified>
</cp:coreProperties>
</file>