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0A8BF" w14:textId="21C73DF6" w:rsidR="00B62A71" w:rsidRPr="00737D40" w:rsidRDefault="00B62A71">
      <w:pPr>
        <w:rPr>
          <w:b/>
          <w:bCs/>
          <w:sz w:val="36"/>
          <w:szCs w:val="36"/>
          <w:u w:val="single"/>
        </w:rPr>
      </w:pPr>
      <w:r w:rsidRPr="00737D40">
        <w:rPr>
          <w:b/>
          <w:bCs/>
          <w:sz w:val="36"/>
          <w:szCs w:val="36"/>
          <w:u w:val="single"/>
        </w:rPr>
        <w:t>Final Project Proposal</w:t>
      </w:r>
    </w:p>
    <w:p w14:paraId="49B861A5" w14:textId="77777777" w:rsidR="00B62A71" w:rsidRDefault="00B62A71">
      <w:pPr>
        <w:rPr>
          <w:b/>
          <w:bCs/>
        </w:rPr>
      </w:pPr>
    </w:p>
    <w:p w14:paraId="4AC93634" w14:textId="1DBB9235" w:rsidR="00737D40" w:rsidRDefault="007F3E2B">
      <w:pPr>
        <w:rPr>
          <w:color w:val="385623" w:themeColor="accent6" w:themeShade="80"/>
        </w:rPr>
      </w:pPr>
      <w:r w:rsidRPr="00737D40">
        <w:rPr>
          <w:b/>
          <w:bCs/>
          <w:sz w:val="24"/>
          <w:szCs w:val="24"/>
        </w:rPr>
        <w:t>Really cool group name</w:t>
      </w:r>
      <w:r w:rsidRPr="00B62A71">
        <w:rPr>
          <w:b/>
          <w:bCs/>
          <w:i/>
          <w:iCs/>
          <w:sz w:val="32"/>
          <w:szCs w:val="32"/>
        </w:rPr>
        <w:t>:</w:t>
      </w:r>
      <w:r w:rsidRPr="00B62A71">
        <w:rPr>
          <w:i/>
          <w:iCs/>
          <w:sz w:val="32"/>
          <w:szCs w:val="32"/>
        </w:rPr>
        <w:t xml:space="preserve"> </w:t>
      </w:r>
      <w:r w:rsidR="00761E4A">
        <w:rPr>
          <w:i/>
          <w:iCs/>
          <w:color w:val="385623" w:themeColor="accent6" w:themeShade="80"/>
          <w:sz w:val="28"/>
          <w:szCs w:val="28"/>
        </w:rPr>
        <w:t>Big Tr33s</w:t>
      </w:r>
      <w:r w:rsidRPr="00A82B28">
        <w:rPr>
          <w:i/>
          <w:iCs/>
          <w:color w:val="385623" w:themeColor="accent6" w:themeShade="80"/>
          <w:sz w:val="28"/>
          <w:szCs w:val="28"/>
        </w:rPr>
        <w:t>-</w:t>
      </w:r>
      <w:r w:rsidR="00761E4A">
        <w:rPr>
          <w:i/>
          <w:iCs/>
          <w:color w:val="385623" w:themeColor="accent6" w:themeShade="80"/>
          <w:sz w:val="28"/>
          <w:szCs w:val="28"/>
        </w:rPr>
        <w:t>B</w:t>
      </w:r>
      <w:r w:rsidRPr="00A82B28">
        <w:rPr>
          <w:i/>
          <w:iCs/>
          <w:color w:val="385623" w:themeColor="accent6" w:themeShade="80"/>
          <w:sz w:val="28"/>
          <w:szCs w:val="28"/>
        </w:rPr>
        <w:t>izness</w:t>
      </w:r>
      <w:r w:rsidR="00B62A71" w:rsidRPr="00A82B28">
        <w:rPr>
          <w:color w:val="385623" w:themeColor="accent6" w:themeShade="80"/>
        </w:rPr>
        <w:t xml:space="preserve"> </w:t>
      </w:r>
    </w:p>
    <w:p w14:paraId="73B8ADAA" w14:textId="77777777" w:rsidR="00737D40" w:rsidRDefault="00737D40">
      <w:pPr>
        <w:rPr>
          <w:color w:val="385623" w:themeColor="accent6" w:themeShade="80"/>
        </w:rPr>
      </w:pPr>
    </w:p>
    <w:p w14:paraId="16EDBEBE" w14:textId="74D91804" w:rsidR="007F3E2B" w:rsidRPr="00737D40" w:rsidRDefault="00737D40">
      <w:pPr>
        <w:rPr>
          <w:i/>
          <w:iCs/>
        </w:rPr>
      </w:pPr>
      <w:r w:rsidRPr="00737D40">
        <w:rPr>
          <w:b/>
          <w:bCs/>
          <w:sz w:val="24"/>
          <w:szCs w:val="24"/>
        </w:rPr>
        <w:t>Developers/Authors:</w:t>
      </w:r>
      <w:r>
        <w:t xml:space="preserve">  </w:t>
      </w:r>
      <w:r w:rsidR="00B62A71" w:rsidRPr="00737D40">
        <w:rPr>
          <w:i/>
          <w:iCs/>
        </w:rPr>
        <w:t>Tia Anderson-Ortega, Lupita Lopez</w:t>
      </w:r>
    </w:p>
    <w:p w14:paraId="6C17EB47" w14:textId="6CA9FDD3" w:rsidR="007F3E2B" w:rsidRPr="00B62A71" w:rsidRDefault="007F3E2B">
      <w:pPr>
        <w:rPr>
          <w:b/>
          <w:bCs/>
        </w:rPr>
      </w:pPr>
    </w:p>
    <w:p w14:paraId="42E10932" w14:textId="68E5777F" w:rsidR="00947829" w:rsidRPr="00737D40" w:rsidRDefault="007F3E2B" w:rsidP="005C2837">
      <w:pPr>
        <w:rPr>
          <w:i/>
          <w:iCs/>
        </w:rPr>
      </w:pPr>
      <w:r w:rsidRPr="00616EF0">
        <w:rPr>
          <w:b/>
          <w:bCs/>
          <w:sz w:val="24"/>
          <w:szCs w:val="24"/>
        </w:rPr>
        <w:t>Topic:</w:t>
      </w:r>
      <w:r>
        <w:t xml:space="preserve"> </w:t>
      </w:r>
      <w:r w:rsidR="00947829">
        <w:t xml:space="preserve"> </w:t>
      </w:r>
      <w:r w:rsidR="00947829" w:rsidRPr="00737D40">
        <w:rPr>
          <w:i/>
          <w:iCs/>
        </w:rPr>
        <w:t xml:space="preserve">How </w:t>
      </w:r>
      <w:r w:rsidR="00737D40" w:rsidRPr="00737D40">
        <w:rPr>
          <w:i/>
          <w:iCs/>
        </w:rPr>
        <w:t xml:space="preserve">to predict </w:t>
      </w:r>
      <w:r w:rsidR="005C2837">
        <w:rPr>
          <w:i/>
          <w:iCs/>
        </w:rPr>
        <w:t xml:space="preserve">from the rating, </w:t>
      </w:r>
      <w:r w:rsidR="00737D40" w:rsidRPr="00737D40">
        <w:rPr>
          <w:i/>
          <w:iCs/>
        </w:rPr>
        <w:t>the 3 different types of cannabis.</w:t>
      </w:r>
    </w:p>
    <w:p w14:paraId="26A64748" w14:textId="54096F25" w:rsidR="007F3E2B" w:rsidRPr="00B62A71" w:rsidRDefault="007F3E2B">
      <w:pPr>
        <w:rPr>
          <w:b/>
          <w:bCs/>
        </w:rPr>
      </w:pPr>
    </w:p>
    <w:p w14:paraId="08F9BE0E" w14:textId="21A5F9B9" w:rsidR="007F3E2B" w:rsidRDefault="007F3E2B">
      <w:r w:rsidRPr="00737D40">
        <w:rPr>
          <w:b/>
          <w:bCs/>
          <w:sz w:val="24"/>
          <w:szCs w:val="24"/>
        </w:rPr>
        <w:t>Data Sources:</w:t>
      </w:r>
      <w:r>
        <w:t xml:space="preserve"> </w:t>
      </w:r>
      <w:hyperlink r:id="rId4" w:history="1">
        <w:r w:rsidRPr="00A57146">
          <w:rPr>
            <w:rStyle w:val="Hyperlink"/>
          </w:rPr>
          <w:t>https://otreeba.com</w:t>
        </w:r>
      </w:hyperlink>
      <w:r>
        <w:t xml:space="preserve"> </w:t>
      </w:r>
    </w:p>
    <w:p w14:paraId="2F5D96AE" w14:textId="5A193180" w:rsidR="007F3E2B" w:rsidRDefault="007F3E2B">
      <w:r>
        <w:tab/>
        <w:t xml:space="preserve">           </w:t>
      </w:r>
      <w:r w:rsidR="00AE388C">
        <w:t xml:space="preserve">   </w:t>
      </w:r>
      <w:hyperlink r:id="rId5" w:history="1">
        <w:r w:rsidR="00AE388C" w:rsidRPr="00823619">
          <w:rPr>
            <w:rStyle w:val="Hyperlink"/>
          </w:rPr>
          <w:t>https://neobi.io</w:t>
        </w:r>
      </w:hyperlink>
    </w:p>
    <w:p w14:paraId="1BFED908" w14:textId="16B262D7" w:rsidR="007F3E2B" w:rsidRDefault="007F3E2B">
      <w:r>
        <w:tab/>
        <w:t xml:space="preserve">           </w:t>
      </w:r>
      <w:r w:rsidR="00AE388C">
        <w:t xml:space="preserve">   </w:t>
      </w:r>
      <w:hyperlink r:id="rId6" w:history="1">
        <w:r w:rsidR="00AE388C" w:rsidRPr="00823619">
          <w:rPr>
            <w:rStyle w:val="Hyperlink"/>
          </w:rPr>
          <w:t>https://www.dea.gov/domestic-cannabis-suppression-eradication-program</w:t>
        </w:r>
      </w:hyperlink>
    </w:p>
    <w:p w14:paraId="51287C00" w14:textId="25AD3143" w:rsidR="007F3E2B" w:rsidRDefault="007F3E2B">
      <w:r>
        <w:tab/>
        <w:t xml:space="preserve">           </w:t>
      </w:r>
      <w:r w:rsidR="00AE388C">
        <w:t xml:space="preserve">   </w:t>
      </w:r>
      <w:hyperlink r:id="rId7" w:history="1">
        <w:r w:rsidR="00AE388C" w:rsidRPr="00823619">
          <w:rPr>
            <w:rStyle w:val="Hyperlink"/>
          </w:rPr>
          <w:t>https://www.billtrack50.com/account/search/bill</w:t>
        </w:r>
      </w:hyperlink>
    </w:p>
    <w:p w14:paraId="1F8F0D28" w14:textId="33FF4499" w:rsidR="00597C28" w:rsidRDefault="007F3E2B">
      <w:pPr>
        <w:rPr>
          <w:rStyle w:val="Hyperlink"/>
        </w:rPr>
      </w:pPr>
      <w:r>
        <w:tab/>
        <w:t xml:space="preserve">          </w:t>
      </w:r>
      <w:r w:rsidR="00AE388C">
        <w:t xml:space="preserve">  </w:t>
      </w:r>
      <w:r>
        <w:t xml:space="preserve"> </w:t>
      </w:r>
      <w:r w:rsidR="00AE388C">
        <w:t xml:space="preserve"> </w:t>
      </w:r>
      <w:hyperlink r:id="rId8" w:history="1">
        <w:r w:rsidR="00AE388C" w:rsidRPr="00823619">
          <w:rPr>
            <w:rStyle w:val="Hyperlink"/>
          </w:rPr>
          <w:t>https://www.ncbi.nlm.nih.gov/search/all/?term=cannabis</w:t>
        </w:r>
      </w:hyperlink>
    </w:p>
    <w:p w14:paraId="529A9B85" w14:textId="527B2B03" w:rsidR="00597C28" w:rsidRDefault="00597C28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           </w:t>
      </w:r>
      <w:r w:rsidR="00AE388C">
        <w:rPr>
          <w:rStyle w:val="Hyperlink"/>
          <w:u w:val="none"/>
        </w:rPr>
        <w:t xml:space="preserve">   </w:t>
      </w:r>
      <w:hyperlink r:id="rId9" w:history="1">
        <w:r w:rsidR="00AE388C" w:rsidRPr="00823619">
          <w:rPr>
            <w:rStyle w:val="Hyperlink"/>
          </w:rPr>
          <w:t>https://www.kaggle.com/kingburrito666/cannabis-strains</w:t>
        </w:r>
      </w:hyperlink>
    </w:p>
    <w:p w14:paraId="675ABF37" w14:textId="6EB25DB5" w:rsidR="00597C28" w:rsidRDefault="00597C28">
      <w:pPr>
        <w:rPr>
          <w:rStyle w:val="Hyperlink"/>
        </w:rPr>
      </w:pPr>
      <w:r>
        <w:rPr>
          <w:rStyle w:val="Hyperlink"/>
          <w:u w:val="none"/>
        </w:rPr>
        <w:tab/>
        <w:t xml:space="preserve">          </w:t>
      </w:r>
      <w:r w:rsidR="00AE388C">
        <w:rPr>
          <w:rStyle w:val="Hyperlink"/>
          <w:u w:val="none"/>
        </w:rPr>
        <w:t xml:space="preserve">  </w:t>
      </w:r>
      <w:r>
        <w:rPr>
          <w:rStyle w:val="Hyperlink"/>
          <w:u w:val="none"/>
        </w:rPr>
        <w:t xml:space="preserve"> </w:t>
      </w:r>
      <w:r w:rsidR="00AE388C">
        <w:rPr>
          <w:rStyle w:val="Hyperlink"/>
          <w:u w:val="none"/>
        </w:rPr>
        <w:t xml:space="preserve"> </w:t>
      </w:r>
      <w:hyperlink r:id="rId10" w:history="1">
        <w:r w:rsidR="00AE388C" w:rsidRPr="00823619">
          <w:rPr>
            <w:rStyle w:val="Hyperlink"/>
          </w:rPr>
          <w:t>https://cannabis.net/strains/hybrid/chemdawg</w:t>
        </w:r>
      </w:hyperlink>
    </w:p>
    <w:p w14:paraId="3B04D229" w14:textId="3F177DD3" w:rsidR="00597C28" w:rsidRDefault="00AE388C" w:rsidP="00AE388C">
      <w:pPr>
        <w:ind w:left="720"/>
        <w:rPr>
          <w:rStyle w:val="Hyperlink"/>
        </w:rPr>
      </w:pPr>
      <w:r>
        <w:rPr>
          <w:rStyle w:val="Hyperlink"/>
          <w:u w:val="none"/>
        </w:rPr>
        <w:t xml:space="preserve">              </w:t>
      </w:r>
      <w:hyperlink r:id="rId11" w:history="1">
        <w:r w:rsidRPr="00823619">
          <w:rPr>
            <w:rStyle w:val="Hyperlink"/>
          </w:rPr>
          <w:t>https://disa.com/map-of-marijuana-legality-by-state</w:t>
        </w:r>
      </w:hyperlink>
    </w:p>
    <w:p w14:paraId="0342EC36" w14:textId="3AE8BEA7" w:rsidR="00AE388C" w:rsidRDefault="00AE388C" w:rsidP="00AE388C">
      <w:pPr>
        <w:ind w:left="720" w:firstLine="720"/>
        <w:rPr>
          <w:rStyle w:val="Hyperlink"/>
        </w:rPr>
      </w:pPr>
      <w:hyperlink r:id="rId12" w:history="1">
        <w:r w:rsidRPr="00823619">
          <w:rPr>
            <w:rStyle w:val="Hyperlink"/>
          </w:rPr>
          <w:t>https://www.cnbs.org/</w:t>
        </w:r>
      </w:hyperlink>
    </w:p>
    <w:p w14:paraId="061B43DD" w14:textId="7B6DBAE1" w:rsidR="00AE388C" w:rsidRDefault="00AE388C" w:rsidP="00AE388C">
      <w:pPr>
        <w:ind w:left="1440"/>
        <w:rPr>
          <w:rStyle w:val="Hyperlink"/>
        </w:rPr>
      </w:pPr>
      <w:hyperlink r:id="rId13" w:history="1">
        <w:r w:rsidRPr="00823619">
          <w:rPr>
            <w:rStyle w:val="Hyperlink"/>
          </w:rPr>
          <w:t>https://www.fda.gov/news-events/public-health-focus/fda-and-cannabis-research-and-</w:t>
        </w:r>
      </w:hyperlink>
      <w:r w:rsidRPr="00AE388C">
        <w:rPr>
          <w:rStyle w:val="Hyperlink"/>
        </w:rPr>
        <w:t>drug-approval-process</w:t>
      </w:r>
    </w:p>
    <w:p w14:paraId="502D24FE" w14:textId="1F84A76B" w:rsidR="00AE388C" w:rsidRDefault="00AE388C" w:rsidP="00616EF0">
      <w:pPr>
        <w:ind w:left="1440"/>
        <w:rPr>
          <w:rStyle w:val="Hyperlink"/>
          <w:u w:val="none"/>
        </w:rPr>
      </w:pPr>
      <w:hyperlink r:id="rId14" w:history="1">
        <w:r w:rsidRPr="00AE388C">
          <w:rPr>
            <w:rFonts w:ascii="Segoe UI" w:hAnsi="Segoe UI" w:cs="Segoe UI"/>
            <w:color w:val="0056B3"/>
            <w:u w:val="single"/>
            <w:shd w:val="clear" w:color="auto" w:fill="FFFFFF"/>
          </w:rPr>
          <w:t>Scikit-learn: Machine Learning in Python</w:t>
        </w:r>
      </w:hyperlink>
      <w:r w:rsidRPr="00AE388C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Pr="00AE388C">
        <w:rPr>
          <w:rFonts w:ascii="Segoe UI" w:hAnsi="Segoe UI" w:cs="Segoe UI"/>
          <w:color w:val="212529"/>
          <w:shd w:val="clear" w:color="auto" w:fill="FFFFFF"/>
        </w:rPr>
        <w:t>Pedregosa</w:t>
      </w:r>
      <w:proofErr w:type="spellEnd"/>
      <w:r w:rsidRPr="00AE388C">
        <w:rPr>
          <w:rFonts w:ascii="Segoe UI" w:hAnsi="Segoe UI" w:cs="Segoe UI"/>
          <w:color w:val="212529"/>
          <w:shd w:val="clear" w:color="auto" w:fill="FFFFFF"/>
        </w:rPr>
        <w:t> </w:t>
      </w:r>
      <w:r w:rsidRPr="00AE388C">
        <w:rPr>
          <w:rFonts w:ascii="Segoe UI" w:hAnsi="Segoe UI" w:cs="Segoe UI"/>
          <w:i/>
          <w:iCs/>
          <w:color w:val="212529"/>
          <w:shd w:val="clear" w:color="auto" w:fill="FFFFFF"/>
        </w:rPr>
        <w:t>et al.</w:t>
      </w:r>
      <w:r w:rsidRPr="00AE388C">
        <w:rPr>
          <w:rFonts w:ascii="Segoe UI" w:hAnsi="Segoe UI" w:cs="Segoe UI"/>
          <w:color w:val="212529"/>
          <w:shd w:val="clear" w:color="auto" w:fill="FFFFFF"/>
        </w:rPr>
        <w:t>, JMLR 12, pp. 2825-2830, 2011.</w:t>
      </w:r>
    </w:p>
    <w:p w14:paraId="27C118FF" w14:textId="35E8C0E9" w:rsidR="007F3E2B" w:rsidRDefault="007F3E2B"/>
    <w:p w14:paraId="3D3D6F0E" w14:textId="5F471856" w:rsidR="007F3E2B" w:rsidRDefault="007F3E2B">
      <w:r w:rsidRPr="00737D40">
        <w:rPr>
          <w:b/>
          <w:bCs/>
          <w:sz w:val="24"/>
          <w:szCs w:val="24"/>
        </w:rPr>
        <w:t>Type of ML analysis:</w:t>
      </w:r>
      <w:r w:rsidR="00737D40">
        <w:t xml:space="preserve"> </w:t>
      </w:r>
      <w:r w:rsidR="00737D40" w:rsidRPr="00737D40">
        <w:rPr>
          <w:i/>
          <w:iCs/>
        </w:rPr>
        <w:t>Regression with Supervised learning (predicting a continuous valued output</w:t>
      </w:r>
      <w:r w:rsidR="00737D40">
        <w:t>)</w:t>
      </w:r>
    </w:p>
    <w:p w14:paraId="457D796D" w14:textId="60D6DEAD" w:rsidR="00616EF0" w:rsidRPr="00616EF0" w:rsidRDefault="00616EF0">
      <w:pPr>
        <w:rPr>
          <w:i/>
          <w:iCs/>
        </w:rPr>
      </w:pPr>
      <w:r>
        <w:t xml:space="preserve">                                          </w:t>
      </w:r>
      <w:r w:rsidRPr="00616EF0">
        <w:rPr>
          <w:i/>
          <w:iCs/>
        </w:rPr>
        <w:t>Logistic Regression 3 – class Classifier</w:t>
      </w:r>
    </w:p>
    <w:p w14:paraId="42051631" w14:textId="583127C5" w:rsidR="00B62A71" w:rsidRDefault="00B62A71"/>
    <w:p w14:paraId="79C5A6BF" w14:textId="79991135" w:rsidR="00B62A71" w:rsidRDefault="00B62A71">
      <w:pPr>
        <w:rPr>
          <w:i/>
          <w:iCs/>
        </w:rPr>
      </w:pPr>
      <w:r w:rsidRPr="00737D40">
        <w:rPr>
          <w:b/>
          <w:bCs/>
          <w:sz w:val="24"/>
          <w:szCs w:val="24"/>
        </w:rPr>
        <w:t>Potential models to be used:</w:t>
      </w:r>
      <w:r>
        <w:t xml:space="preserve">  </w:t>
      </w:r>
      <w:r w:rsidR="00616EF0" w:rsidRPr="00616EF0">
        <w:rPr>
          <w:i/>
          <w:iCs/>
        </w:rPr>
        <w:t xml:space="preserve">Logistic Regression 3 – class </w:t>
      </w:r>
      <w:proofErr w:type="gramStart"/>
      <w:r w:rsidR="00616EF0" w:rsidRPr="00616EF0">
        <w:rPr>
          <w:i/>
          <w:iCs/>
        </w:rPr>
        <w:t>Classifier</w:t>
      </w:r>
      <w:proofErr w:type="gramEnd"/>
    </w:p>
    <w:p w14:paraId="00361432" w14:textId="77777777" w:rsidR="00616EF0" w:rsidRDefault="00616EF0"/>
    <w:p w14:paraId="09DE5CEB" w14:textId="70E63C35" w:rsidR="00B62A71" w:rsidRPr="00737D40" w:rsidRDefault="00B62A71">
      <w:pPr>
        <w:rPr>
          <w:i/>
          <w:iCs/>
        </w:rPr>
      </w:pPr>
      <w:r w:rsidRPr="00737D40">
        <w:rPr>
          <w:b/>
          <w:bCs/>
          <w:sz w:val="24"/>
          <w:szCs w:val="24"/>
        </w:rPr>
        <w:t>Ideas for visualizations that you would like to include</w:t>
      </w:r>
      <w:r w:rsidRPr="00737D40">
        <w:rPr>
          <w:sz w:val="24"/>
          <w:szCs w:val="24"/>
        </w:rPr>
        <w:t>:</w:t>
      </w:r>
      <w:r>
        <w:t xml:space="preserve">  </w:t>
      </w:r>
      <w:proofErr w:type="spellStart"/>
      <w:r w:rsidR="00616EF0">
        <w:rPr>
          <w:i/>
          <w:iCs/>
        </w:rPr>
        <w:t>Mapbox</w:t>
      </w:r>
      <w:proofErr w:type="spellEnd"/>
      <w:r w:rsidRPr="00737D40">
        <w:rPr>
          <w:i/>
          <w:iCs/>
        </w:rPr>
        <w:t xml:space="preserve">, bar charts, </w:t>
      </w:r>
      <w:r w:rsidR="00616EF0">
        <w:rPr>
          <w:i/>
          <w:iCs/>
        </w:rPr>
        <w:t xml:space="preserve">and </w:t>
      </w:r>
      <w:r w:rsidRPr="00737D40">
        <w:rPr>
          <w:i/>
          <w:iCs/>
        </w:rPr>
        <w:t xml:space="preserve">scatter </w:t>
      </w:r>
      <w:r w:rsidR="00616EF0">
        <w:rPr>
          <w:i/>
          <w:iCs/>
        </w:rPr>
        <w:t xml:space="preserve">                                                                                                    plot, Tableau, Flask, D3, </w:t>
      </w:r>
      <w:proofErr w:type="spellStart"/>
      <w:r w:rsidR="00616EF0">
        <w:rPr>
          <w:i/>
          <w:iCs/>
        </w:rPr>
        <w:t>Plotly</w:t>
      </w:r>
      <w:proofErr w:type="spellEnd"/>
      <w:r w:rsidR="00616EF0">
        <w:rPr>
          <w:i/>
          <w:iCs/>
        </w:rPr>
        <w:t xml:space="preserve"> and Heroku</w:t>
      </w:r>
    </w:p>
    <w:p w14:paraId="5DD7D917" w14:textId="77777777" w:rsidR="007F3E2B" w:rsidRDefault="007F3E2B"/>
    <w:p w14:paraId="7D77B6D9" w14:textId="77777777" w:rsidR="007F3E2B" w:rsidRDefault="007F3E2B"/>
    <w:p w14:paraId="7B0FD4B0" w14:textId="4B9E891C" w:rsidR="007F3E2B" w:rsidRDefault="007F3E2B">
      <w:r>
        <w:tab/>
      </w:r>
      <w:r>
        <w:tab/>
      </w:r>
      <w:r>
        <w:tab/>
      </w:r>
      <w:r>
        <w:tab/>
      </w:r>
    </w:p>
    <w:sectPr w:rsidR="007F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2B"/>
    <w:rsid w:val="00597C28"/>
    <w:rsid w:val="005C2837"/>
    <w:rsid w:val="00616EF0"/>
    <w:rsid w:val="00737D40"/>
    <w:rsid w:val="00761E4A"/>
    <w:rsid w:val="007F3E2B"/>
    <w:rsid w:val="00947829"/>
    <w:rsid w:val="00A82B28"/>
    <w:rsid w:val="00AE388C"/>
    <w:rsid w:val="00B62A71"/>
    <w:rsid w:val="00BE5192"/>
    <w:rsid w:val="00E0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BB4C"/>
  <w15:chartTrackingRefBased/>
  <w15:docId w15:val="{196F1143-3C24-4D64-9000-627A09A0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search/all/?term=cannabis" TargetMode="External"/><Relationship Id="rId13" Type="http://schemas.openxmlformats.org/officeDocument/2006/relationships/hyperlink" Target="https://www.fda.gov/news-events/public-health-focus/fda-and-cannabis-research-and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lltrack50.com/account/search/bill" TargetMode="External"/><Relationship Id="rId12" Type="http://schemas.openxmlformats.org/officeDocument/2006/relationships/hyperlink" Target="https://www.cnbs.org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dea.gov/domestic-cannabis-suppression-eradication-program" TargetMode="External"/><Relationship Id="rId11" Type="http://schemas.openxmlformats.org/officeDocument/2006/relationships/hyperlink" Target="https://disa.com/map-of-marijuana-legality-by-state" TargetMode="External"/><Relationship Id="rId5" Type="http://schemas.openxmlformats.org/officeDocument/2006/relationships/hyperlink" Target="https://neobi.i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annabis.net/strains/hybrid/chemdawg" TargetMode="External"/><Relationship Id="rId4" Type="http://schemas.openxmlformats.org/officeDocument/2006/relationships/hyperlink" Target="https://otreeba.com" TargetMode="External"/><Relationship Id="rId9" Type="http://schemas.openxmlformats.org/officeDocument/2006/relationships/hyperlink" Target="https://www.kaggle.com/kingburrito666/cannabis-strains" TargetMode="External"/><Relationship Id="rId14" Type="http://schemas.openxmlformats.org/officeDocument/2006/relationships/hyperlink" Target="http://jmlr.csail.mit.edu/papers/v12/pedregosa11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Anderson</dc:creator>
  <cp:keywords/>
  <dc:description/>
  <cp:lastModifiedBy>Tia Anderson</cp:lastModifiedBy>
  <cp:revision>2</cp:revision>
  <dcterms:created xsi:type="dcterms:W3CDTF">2021-01-26T21:55:00Z</dcterms:created>
  <dcterms:modified xsi:type="dcterms:W3CDTF">2021-01-26T21:55:00Z</dcterms:modified>
</cp:coreProperties>
</file>