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W13 线索对应攻略</w:t>
      </w:r>
    </w:p>
    <w:p>
      <w:pPr>
        <w:ind w:left="360"/>
      </w:pPr>
      <w:r>
        <w:rPr>
          <w:i/>
          <w:color w:val="666666"/>
        </w:rPr>
        <w:t>《不存在的学生》提交页（/audit/submit · W13）8 条核心线索 + 2 条附加线索与游戏内页面的完整对应关系。</w:t>
        <w:br/>
        <w:t>面向：自行推理的玩家、测试同学、课程答辩演示。</w:t>
      </w:r>
    </w:p>
    <w:p/>
    <w:p>
      <w:pPr>
        <w:pStyle w:val="Heading1"/>
      </w:pPr>
      <w:r>
        <w:t>一、总览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是否提交必需</w:t>
            </w:r>
          </w:p>
        </w:tc>
      </w:tr>
      <w:tr>
        <w:tc>
          <w:tcPr>
            <w:tcW w:type="dxa" w:w="2880"/>
          </w:tcPr>
          <w:p>
            <w:r>
              <w:t>核心线索</w:t>
            </w:r>
          </w:p>
        </w:tc>
        <w:tc>
          <w:tcPr>
            <w:tcW w:type="dxa" w:w="2880"/>
          </w:tcPr>
          <w:p>
            <w:r>
              <w:t>8 条</w:t>
            </w:r>
          </w:p>
        </w:tc>
        <w:tc>
          <w:tcPr>
            <w:tcW w:type="dxa" w:w="2880"/>
          </w:tcPr>
          <w:p>
            <w:r>
              <w:t>是（8/8 才能选「更正为创作路径账户」）</w:t>
            </w:r>
          </w:p>
        </w:tc>
      </w:tr>
      <w:tr>
        <w:tc>
          <w:tcPr>
            <w:tcW w:type="dxa" w:w="2880"/>
          </w:tcPr>
          <w:p>
            <w:r>
              <w:t>附加线索</w:t>
            </w:r>
          </w:p>
        </w:tc>
        <w:tc>
          <w:tcPr>
            <w:tcW w:type="dxa" w:w="2880"/>
          </w:tcPr>
          <w:p>
            <w:r>
              <w:t>2 条</w:t>
            </w:r>
          </w:p>
        </w:tc>
        <w:tc>
          <w:tcPr>
            <w:tcW w:type="dxa" w:w="2880"/>
          </w:tcPr>
          <w:p>
            <w:r>
              <w:t>否（真结局二需 open_path_code）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线索数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审核终端对应核验线</w:t>
            </w:r>
          </w:p>
        </w:tc>
      </w:tr>
      <w:tr>
        <w:tc>
          <w:tcPr>
            <w:tcW w:type="dxa" w:w="2880"/>
          </w:tcPr>
          <w:p>
            <w:r>
              <w:t>身份核验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学籍身份</w:t>
            </w:r>
          </w:p>
        </w:tc>
      </w:tr>
      <w:tr>
        <w:tc>
          <w:tcPr>
            <w:tcW w:type="dxa" w:w="2880"/>
          </w:tcPr>
          <w:p>
            <w:r>
              <w:t>项目溯源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项目成果</w:t>
            </w:r>
          </w:p>
        </w:tc>
      </w:tr>
      <w:tr>
        <w:tc>
          <w:tcPr>
            <w:tcW w:type="dxa" w:w="2880"/>
          </w:tcPr>
          <w:p>
            <w:r>
              <w:t>AI 与创作路径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AI 与创作路径 + 账号性质</w:t>
            </w:r>
          </w:p>
        </w:tc>
      </w:tr>
    </w:tbl>
    <w:p/>
    <w:p>
      <w:pPr>
        <w:pStyle w:val="Heading1"/>
      </w:pPr>
      <w:r>
        <w:t>二、身份核验（2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线索内容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对应页面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怎么触发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程野无任何真实学籍记录</w:t>
            </w:r>
          </w:p>
        </w:tc>
        <w:tc>
          <w:tcPr>
            <w:tcW w:type="dxa" w:w="2160"/>
          </w:tcPr>
          <w:p>
            <w:r>
              <w:t>审核工作台 · W04 学生档案查询 /audit/student</w:t>
            </w:r>
          </w:p>
        </w:tc>
        <w:tc>
          <w:tcPr>
            <w:tcW w:type="dxa" w:w="2160"/>
          </w:tcPr>
          <w:p>
            <w:r>
              <w:t>输入学号 2034020103，打开程野档案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内部编号 CYA-0000 并非学生账号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  <w:tc>
          <w:tcPr>
            <w:tcW w:type="dxa" w:w="2160"/>
          </w:tcPr>
          <w:p>
            <w:r>
              <w:t>同一档案页，可见内部编号 CYA-0000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推荐入口</w:t>
      </w:r>
    </w:p>
    <w:p>
      <w:r>
        <w:rPr>
          <w:rFonts w:ascii="Microsoft YaHei" w:hAnsi="Microsoft YaHei" w:eastAsia="Microsoft YaHei"/>
          <w:b w:val="0"/>
        </w:rPr>
        <w:t>1. /audit/graduates（W03 优秀毕业生名单）找到程野学号</w:t>
      </w:r>
    </w:p>
    <w:p>
      <w:r>
        <w:rPr>
          <w:rFonts w:ascii="Microsoft YaHei" w:hAnsi="Microsoft YaHei" w:eastAsia="Microsoft YaHei"/>
          <w:b w:val="0"/>
        </w:rPr>
        <w:t>2. → /audit/student 查询 2034020103</w:t>
      </w:r>
    </w:p>
    <w:p>
      <w:pPr>
        <w:pStyle w:val="Heading1"/>
      </w:pPr>
      <w:r>
        <w:t>三、项目溯源（2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线索内容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对应页面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怎么触发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获奖新闻中姓名与照片出现异常</w:t>
            </w:r>
          </w:p>
        </w:tc>
        <w:tc>
          <w:tcPr>
            <w:tcW w:type="dxa" w:w="2160"/>
          </w:tcPr>
          <w:p>
            <w:r>
              <w:t>学院官网 · 创新成果奖新闻 /anima/news/innovation-award-2034</w:t>
            </w:r>
          </w:p>
        </w:tc>
        <w:tc>
          <w:tcPr>
            <w:tcW w:type="dxa" w:w="2160"/>
          </w:tcPr>
          <w:p>
            <w:r>
              <w:t>打开新闻，点击/悬停团队表格触发 glitch 异常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真实创作者为林澈及跨专业团队</w:t>
            </w:r>
          </w:p>
        </w:tc>
        <w:tc>
          <w:tcPr>
            <w:tcW w:type="dxa" w:w="2160"/>
          </w:tcPr>
          <w:p>
            <w:r>
              <w:t>多处均可（见下表）</w:t>
            </w:r>
          </w:p>
        </w:tc>
        <w:tc>
          <w:tcPr>
            <w:tcW w:type="dxa" w:w="2160"/>
          </w:tcPr>
          <w:p>
            <w:r>
              <w:t>在以下任一页面触发即可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project_lin_che 可触发的全部页面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type="dxa" w:w="2880"/>
          </w:tcPr>
          <w:p>
            <w:r>
              <w:t>创新成果奖新闻</w:t>
            </w:r>
          </w:p>
        </w:tc>
        <w:tc>
          <w:tcPr>
            <w:tcW w:type="dxa" w:w="2880"/>
          </w:tcPr>
          <w:p>
            <w:r>
              <w:t>/anima/news/innovation-award-2034</w:t>
            </w:r>
          </w:p>
        </w:tc>
        <w:tc>
          <w:tcPr>
            <w:tcW w:type="dxa" w:w="2880"/>
          </w:tcPr>
          <w:p>
            <w:r>
              <w:t>阅读新闻正文</w:t>
            </w:r>
          </w:p>
        </w:tc>
      </w:tr>
      <w:tr>
        <w:tc>
          <w:tcPr>
            <w:tcW w:type="dxa" w:w="2880"/>
          </w:tcPr>
          <w:p>
            <w:r>
              <w:t>山海行灯毕业新闻</w:t>
            </w:r>
          </w:p>
        </w:tc>
        <w:tc>
          <w:tcPr>
            <w:tcW w:type="dxa" w:w="2880"/>
          </w:tcPr>
          <w:p>
            <w:r>
              <w:t>/anima/news/shanhai-lamp-graduation-2034</w:t>
            </w:r>
          </w:p>
        </w:tc>
        <w:tc>
          <w:tcPr>
            <w:tcW w:type="dxa" w:w="2880"/>
          </w:tcPr>
          <w:p>
            <w:r>
              <w:t>阅读新闻正文</w:t>
            </w:r>
          </w:p>
        </w:tc>
      </w:tr>
      <w:tr>
        <w:tc>
          <w:tcPr>
            <w:tcW w:type="dxa" w:w="2880"/>
          </w:tcPr>
          <w:p>
            <w:r>
              <w:t>学生档案查询</w:t>
            </w:r>
          </w:p>
        </w:tc>
        <w:tc>
          <w:tcPr>
            <w:tcW w:type="dxa" w:w="2880"/>
          </w:tcPr>
          <w:p>
            <w:r>
              <w:t>/audit/student</w:t>
            </w:r>
          </w:p>
        </w:tc>
        <w:tc>
          <w:tcPr>
            <w:tcW w:type="dxa" w:w="2880"/>
          </w:tcPr>
          <w:p>
            <w:r>
              <w:t>查询学号 2030120401（林澈）</w:t>
            </w:r>
          </w:p>
        </w:tc>
      </w:tr>
      <w:tr>
        <w:tc>
          <w:tcPr>
            <w:tcW w:type="dxa" w:w="2880"/>
          </w:tcPr>
          <w:p>
            <w:r>
              <w:t>实验室申请记录</w:t>
            </w:r>
          </w:p>
        </w:tc>
        <w:tc>
          <w:tcPr>
            <w:tcW w:type="dxa" w:w="2880"/>
          </w:tcPr>
          <w:p>
            <w:r>
              <w:t>/audit/lab</w:t>
            </w:r>
          </w:p>
        </w:tc>
        <w:tc>
          <w:tcPr>
            <w:tcW w:type="dxa" w:w="2880"/>
          </w:tcPr>
          <w:p>
            <w:r>
              <w:t>查询学号 2030120401</w:t>
            </w:r>
          </w:p>
        </w:tc>
      </w:tr>
      <w:tr>
        <w:tc>
          <w:tcPr>
            <w:tcW w:type="dxa" w:w="2880"/>
          </w:tcPr>
          <w:p>
            <w:r>
              <w:t>学生项目查询</w:t>
            </w:r>
          </w:p>
        </w:tc>
        <w:tc>
          <w:tcPr>
            <w:tcW w:type="dxa" w:w="2880"/>
          </w:tcPr>
          <w:p>
            <w:r>
              <w:t>/audit/project</w:t>
            </w:r>
          </w:p>
        </w:tc>
        <w:tc>
          <w:tcPr>
            <w:tcW w:type="dxa" w:w="2880"/>
          </w:tcPr>
          <w:p>
            <w:r>
              <w:t>查询 CYA-P-2034-01（《未命名之路》立项书）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推荐入口</w:t>
      </w:r>
    </w:p>
    <w:p>
      <w:r>
        <w:rPr>
          <w:rFonts w:ascii="Microsoft YaHei" w:hAnsi="Microsoft YaHei" w:eastAsia="Microsoft YaHei"/>
          <w:b w:val="0"/>
        </w:rPr>
        <w:t>· 学院官网搜索「未命名之路」或「创新成果」→ 打开创新成果奖新闻</w:t>
      </w:r>
    </w:p>
    <w:p>
      <w:r>
        <w:rPr>
          <w:rFonts w:ascii="Microsoft YaHei" w:hAnsi="Microsoft YaHei" w:eastAsia="Microsoft YaHei"/>
          <w:b w:val="0"/>
        </w:rPr>
        <w:t>· 或 /audit/project 直接查 CYA-P-2034-01</w:t>
      </w:r>
    </w:p>
    <w:p>
      <w:pPr>
        <w:pStyle w:val="Heading1"/>
      </w:pPr>
      <w:r>
        <w:t>四、AI 与创作路径（4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线索内容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对应页面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怎么触发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Ani AI 负责原型测试与资源匹配</w:t>
            </w:r>
          </w:p>
        </w:tc>
        <w:tc>
          <w:tcPr>
            <w:tcW w:type="dxa" w:w="2160"/>
          </w:tcPr>
          <w:p>
            <w:r>
              <w:t>审核工作台 · W12 学生项目查询 /audit/project</w:t>
            </w:r>
          </w:p>
        </w:tc>
        <w:tc>
          <w:tcPr>
            <w:tcW w:type="dxa" w:w="2160"/>
          </w:tcPr>
          <w:p>
            <w:r>
              <w:t>查询 CYA-P-2034-02，打开《山海行灯》立项书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林澈与韩老师的跨媒介聊天记录</w:t>
            </w:r>
          </w:p>
        </w:tc>
        <w:tc>
          <w:tcPr>
            <w:tcW w:type="dxa" w:w="2160"/>
          </w:tcPr>
          <w:p>
            <w:r>
              <w:t>W12 → 内部附件 /audit/attachments</w:t>
            </w:r>
          </w:p>
        </w:tc>
        <w:tc>
          <w:tcPr>
            <w:tcW w:type="dxa" w:w="2160"/>
          </w:tcPr>
          <w:p>
            <w:r>
              <w:t>山海行灯立项书底部「查看内部附件 →」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「创作路径账号」关键词</w:t>
            </w:r>
          </w:p>
        </w:tc>
        <w:tc>
          <w:tcPr>
            <w:tcW w:type="dxa" w:w="2160"/>
          </w:tcPr>
          <w:p>
            <w:r>
              <w:t>同上 /audit/attachments</w:t>
            </w:r>
          </w:p>
        </w:tc>
        <w:tc>
          <w:tcPr>
            <w:tcW w:type="dxa" w:w="2160"/>
          </w:tcPr>
          <w:p>
            <w:r>
              <w:t>附件页聊天记录中出现该词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程野是误识别的创作路径账号</w:t>
            </w:r>
          </w:p>
        </w:tc>
        <w:tc>
          <w:tcPr>
            <w:tcW w:type="dxa" w:w="2160"/>
          </w:tcPr>
          <w:p>
            <w:r>
              <w:t>W12 /audit/project</w:t>
            </w:r>
          </w:p>
        </w:tc>
        <w:tc>
          <w:tcPr>
            <w:tcW w:type="dxa" w:w="2160"/>
          </w:tcPr>
          <w:p>
            <w:r>
              <w:t>查询 CYA-P-2030-01 或 CYA-0000，打开 CYA 主项目立项书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推荐调查顺序</w:t>
      </w:r>
    </w:p>
    <w:p>
      <w:pPr>
        <w:ind w:left="240"/>
      </w:pPr>
      <w:r>
        <w:rPr>
          <w:rFonts w:ascii="Consolas" w:hAnsi="Consolas"/>
          <w:sz w:val="20"/>
        </w:rPr>
        <w:t>/audit/project  →  CYA-P-2034-02（山海行灯）</w:t>
      </w:r>
    </w:p>
    <w:p>
      <w:pPr>
        <w:ind w:left="240"/>
      </w:pPr>
      <w:r>
        <w:rPr>
          <w:rFonts w:ascii="Consolas" w:hAnsi="Consolas"/>
          <w:sz w:val="20"/>
        </w:rPr>
        <w:t xml:space="preserve">       ↓</w:t>
      </w:r>
    </w:p>
    <w:p>
      <w:pPr>
        <w:ind w:left="240"/>
      </w:pPr>
      <w:r>
        <w:rPr>
          <w:rFonts w:ascii="Consolas" w:hAnsi="Consolas"/>
          <w:sz w:val="20"/>
        </w:rPr>
        <w:t>/audit/attachments（内部附件 · 聊天证据）</w:t>
      </w:r>
    </w:p>
    <w:p>
      <w:pPr>
        <w:ind w:left="240"/>
      </w:pPr>
      <w:r>
        <w:rPr>
          <w:rFonts w:ascii="Consolas" w:hAnsi="Consolas"/>
          <w:sz w:val="20"/>
        </w:rPr>
        <w:t xml:space="preserve">       ↓</w:t>
      </w:r>
    </w:p>
    <w:p>
      <w:pPr>
        <w:ind w:left="240"/>
      </w:pPr>
      <w:r>
        <w:rPr>
          <w:rFonts w:ascii="Consolas" w:hAnsi="Consolas"/>
          <w:sz w:val="20"/>
        </w:rPr>
        <w:t>/audit/project  →  CYA-P-2030-01 或 CYA-0000（CYA 真相）</w:t>
      </w:r>
    </w:p>
    <w:p>
      <w:r>
        <w:rPr>
          <w:rFonts w:ascii="Microsoft YaHei" w:hAnsi="Microsoft YaHei" w:eastAsia="Microsoft YaHei"/>
          <w:b/>
        </w:rPr>
        <w:t>补充说明</w:t>
      </w:r>
    </w:p>
    <w:p>
      <w:r>
        <w:rPr>
          <w:rFonts w:ascii="Microsoft YaHei" w:hAnsi="Microsoft YaHei" w:eastAsia="Microsoft YaHei"/>
          <w:b w:val="0"/>
        </w:rPr>
        <w:t>· 学院官网 /anima/news/ani-ai-launch 与 /anima/education 也能触发部分 AI 相关线索，但审核线主路径以 W12 + 内部附件为准。</w:t>
      </w:r>
    </w:p>
    <w:p>
      <w:r>
        <w:rPr>
          <w:rFonts w:ascii="Microsoft YaHei" w:hAnsi="Microsoft YaHei" w:eastAsia="Microsoft YaHei"/>
          <w:b w:val="0"/>
        </w:rPr>
        <w:t>· 登录程野视角学生系统 /student/home（账号 CYA-0000）也会触发 cya_truth，与 W12 查 CYA 立项书等效。</w:t>
      </w:r>
    </w:p>
    <w:p>
      <w:pPr>
        <w:pStyle w:val="Heading1"/>
      </w:pPr>
      <w:r>
        <w:t>五、附加线索（2 条 · 非提交必需）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线索内容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对应页面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怎么触发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个人毕业项目多次退回</w:t>
            </w:r>
          </w:p>
        </w:tc>
        <w:tc>
          <w:tcPr>
            <w:tcW w:type="dxa" w:w="1728"/>
          </w:tcPr>
          <w:p>
            <w:r>
              <w:t>学生个人系统 · 毕业项目管理 /student/project</w:t>
            </w:r>
          </w:p>
        </w:tc>
        <w:tc>
          <w:tcPr>
            <w:tcW w:type="dxa" w:w="1728"/>
          </w:tcPr>
          <w:p>
            <w:r>
              <w:t>祁玉账号登录（学号 203508083038），非程野</w:t>
            </w:r>
          </w:p>
        </w:tc>
        <w:tc>
          <w:tcPr>
            <w:tcW w:type="dxa" w:w="1728"/>
          </w:tcPr>
          <w:p>
            <w:r>
              <w:t>氛围 / 侧写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需向 Ani AI 询问项目招募码</w:t>
            </w:r>
          </w:p>
        </w:tc>
        <w:tc>
          <w:tcPr>
            <w:tcW w:type="dxa" w:w="1728"/>
          </w:tcPr>
          <w:p>
            <w:r>
              <w:t>学生个人系统 · Ani AI /student/home?chat=ani</w:t>
            </w:r>
          </w:p>
        </w:tc>
        <w:tc>
          <w:tcPr>
            <w:tcW w:type="dxa" w:w="1728"/>
          </w:tcPr>
          <w:p>
            <w:r>
              <w:t>打开 Ani 对话，询问招募码 / 开放创作路径</w:t>
            </w:r>
          </w:p>
        </w:tc>
        <w:tc>
          <w:tcPr>
            <w:tcW w:type="dxa" w:w="1728"/>
          </w:tcPr>
          <w:p>
            <w:r>
              <w:t>真结局二必需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真结局二额外条件</w:t>
      </w:r>
    </w:p>
    <w:p>
      <w:r>
        <w:rPr>
          <w:rFonts w:ascii="Microsoft YaHei" w:hAnsi="Microsoft YaHei" w:eastAsia="Microsoft YaHei"/>
          <w:b w:val="0"/>
        </w:rPr>
        <w:t>· 向 Ani 问到招募码 PATH-2034-LC 后自动获得 open_path_code</w:t>
      </w:r>
    </w:p>
    <w:p>
      <w:r>
        <w:rPr>
          <w:rFonts w:ascii="Microsoft YaHei" w:hAnsi="Microsoft YaHei" w:eastAsia="Microsoft YaHei"/>
          <w:b w:val="0"/>
        </w:rPr>
        <w:t>· 提交「更正为创作路径账户」→ 反思第 5 题选认可 → /audit/path-invite → /audit/next-path</w:t>
      </w:r>
    </w:p>
    <w:p>
      <w:pPr>
        <w:pStyle w:val="Heading1"/>
      </w:pPr>
      <w:r>
        <w:t>六、推荐完整路线（速查）</w:t>
      </w:r>
    </w:p>
    <w:p>
      <w:r>
        <w:rPr>
          <w:rFonts w:ascii="Microsoft YaHei" w:hAnsi="Microsoft YaHei" w:eastAsia="Microsoft YaHei"/>
          <w:b w:val="0"/>
        </w:rPr>
        <w:t>适合第一次通关、按顺序收齐 8 条核心线索：</w:t>
      </w:r>
    </w:p>
    <w:p>
      <w:pPr>
        <w:ind w:left="240"/>
      </w:pPr>
      <w:r>
        <w:rPr>
          <w:rFonts w:ascii="Consolas" w:hAnsi="Consolas"/>
          <w:sz w:val="20"/>
        </w:rPr>
        <w:t>① 邮箱开局 → 登录审核工作台</w:t>
      </w:r>
    </w:p>
    <w:p>
      <w:pPr>
        <w:ind w:left="240"/>
      </w:pPr>
      <w:r>
        <w:rPr>
          <w:rFonts w:ascii="Consolas" w:hAnsi="Consolas"/>
          <w:sz w:val="20"/>
        </w:rPr>
        <w:t xml:space="preserve">        ↓</w:t>
      </w:r>
    </w:p>
    <w:p>
      <w:pPr>
        <w:ind w:left="240"/>
      </w:pPr>
      <w:r>
        <w:rPr>
          <w:rFonts w:ascii="Consolas" w:hAnsi="Consolas"/>
          <w:sz w:val="20"/>
        </w:rPr>
        <w:t>② W03 /audit/graduates</w:t>
      </w:r>
    </w:p>
    <w:p>
      <w:pPr>
        <w:ind w:left="240"/>
      </w:pPr>
      <w:r>
        <w:rPr>
          <w:rFonts w:ascii="Consolas" w:hAnsi="Consolas"/>
          <w:sz w:val="20"/>
        </w:rPr>
        <w:t xml:space="preserve">   发现程野（2034020103）→ 操作「信息有误」（解锁审核终端）</w:t>
      </w:r>
    </w:p>
    <w:p>
      <w:pPr>
        <w:ind w:left="240"/>
      </w:pPr>
      <w:r>
        <w:rPr>
          <w:rFonts w:ascii="Consolas" w:hAnsi="Consolas"/>
          <w:sz w:val="20"/>
        </w:rPr>
        <w:t xml:space="preserve">        ↓</w:t>
      </w:r>
    </w:p>
    <w:p>
      <w:pPr>
        <w:ind w:left="240"/>
      </w:pPr>
      <w:r>
        <w:rPr>
          <w:rFonts w:ascii="Consolas" w:hAnsi="Consolas"/>
          <w:sz w:val="20"/>
        </w:rPr>
        <w:t>③ W04 /audit/student</w:t>
      </w:r>
    </w:p>
    <w:p>
      <w:pPr>
        <w:ind w:left="240"/>
      </w:pPr>
      <w:r>
        <w:rPr>
          <w:rFonts w:ascii="Consolas" w:hAnsi="Consolas"/>
          <w:sz w:val="20"/>
        </w:rPr>
        <w:t xml:space="preserve">   查 2034020103 → 身份 2 条线索</w:t>
      </w:r>
    </w:p>
    <w:p>
      <w:pPr>
        <w:ind w:left="240"/>
      </w:pPr>
      <w:r>
        <w:rPr>
          <w:rFonts w:ascii="Consolas" w:hAnsi="Consolas"/>
          <w:sz w:val="20"/>
        </w:rPr>
        <w:t xml:space="preserve">        ↓</w:t>
      </w:r>
    </w:p>
    <w:p>
      <w:pPr>
        <w:ind w:left="240"/>
      </w:pPr>
      <w:r>
        <w:rPr>
          <w:rFonts w:ascii="Consolas" w:hAnsi="Consolas"/>
          <w:sz w:val="20"/>
        </w:rPr>
        <w:t>④ 学院官网 /anima/search</w:t>
      </w:r>
    </w:p>
    <w:p>
      <w:pPr>
        <w:ind w:left="240"/>
      </w:pPr>
      <w:r>
        <w:rPr>
          <w:rFonts w:ascii="Consolas" w:hAnsi="Consolas"/>
          <w:sz w:val="20"/>
        </w:rPr>
        <w:t xml:space="preserve">   搜「未命名之路」→ /anima/news/innovation-award-2034</w:t>
      </w:r>
    </w:p>
    <w:p>
      <w:pPr>
        <w:ind w:left="240"/>
      </w:pPr>
      <w:r>
        <w:rPr>
          <w:rFonts w:ascii="Consolas" w:hAnsi="Consolas"/>
          <w:sz w:val="20"/>
        </w:rPr>
        <w:t xml:space="preserve">   → 项目异常 + 林澈（可顺带读山海行灯新闻）</w:t>
      </w:r>
    </w:p>
    <w:p>
      <w:pPr>
        <w:ind w:left="240"/>
      </w:pPr>
      <w:r>
        <w:rPr>
          <w:rFonts w:ascii="Consolas" w:hAnsi="Consolas"/>
          <w:sz w:val="20"/>
        </w:rPr>
        <w:t xml:space="preserve">        ↓</w:t>
      </w:r>
    </w:p>
    <w:p>
      <w:pPr>
        <w:ind w:left="240"/>
      </w:pPr>
      <w:r>
        <w:rPr>
          <w:rFonts w:ascii="Consolas" w:hAnsi="Consolas"/>
          <w:sz w:val="20"/>
        </w:rPr>
        <w:t>⑤ W12 /audit/project</w:t>
      </w:r>
    </w:p>
    <w:p>
      <w:pPr>
        <w:ind w:left="240"/>
      </w:pPr>
      <w:r>
        <w:rPr>
          <w:rFonts w:ascii="Consolas" w:hAnsi="Consolas"/>
          <w:sz w:val="20"/>
        </w:rPr>
        <w:t xml:space="preserve">   查 CYA-P-2034-02 → 山海行灯立项书</w:t>
      </w:r>
    </w:p>
    <w:p>
      <w:pPr>
        <w:ind w:left="240"/>
      </w:pPr>
      <w:r>
        <w:rPr>
          <w:rFonts w:ascii="Consolas" w:hAnsi="Consolas"/>
          <w:sz w:val="20"/>
        </w:rPr>
        <w:t xml:space="preserve">        ↓</w:t>
      </w:r>
    </w:p>
    <w:p>
      <w:pPr>
        <w:ind w:left="240"/>
      </w:pPr>
      <w:r>
        <w:rPr>
          <w:rFonts w:ascii="Consolas" w:hAnsi="Consolas"/>
          <w:sz w:val="20"/>
        </w:rPr>
        <w:t>⑥ /audit/attachments</w:t>
      </w:r>
    </w:p>
    <w:p>
      <w:pPr>
        <w:ind w:left="240"/>
      </w:pPr>
      <w:r>
        <w:rPr>
          <w:rFonts w:ascii="Consolas" w:hAnsi="Consolas"/>
          <w:sz w:val="20"/>
        </w:rPr>
        <w:t xml:space="preserve">   内部附件 → AI 聊天 2 条 + 创作路径账号关键词</w:t>
      </w:r>
    </w:p>
    <w:p>
      <w:pPr>
        <w:ind w:left="240"/>
      </w:pPr>
      <w:r>
        <w:rPr>
          <w:rFonts w:ascii="Consolas" w:hAnsi="Consolas"/>
          <w:sz w:val="20"/>
        </w:rPr>
        <w:t xml:space="preserve">        ↓</w:t>
      </w:r>
    </w:p>
    <w:p>
      <w:pPr>
        <w:ind w:left="240"/>
      </w:pPr>
      <w:r>
        <w:rPr>
          <w:rFonts w:ascii="Consolas" w:hAnsi="Consolas"/>
          <w:sz w:val="20"/>
        </w:rPr>
        <w:t>⑦ W12 /audit/project</w:t>
      </w:r>
    </w:p>
    <w:p>
      <w:pPr>
        <w:ind w:left="240"/>
      </w:pPr>
      <w:r>
        <w:rPr>
          <w:rFonts w:ascii="Consolas" w:hAnsi="Consolas"/>
          <w:sz w:val="20"/>
        </w:rPr>
        <w:t xml:space="preserve">   查 CYA-P-2030-01 或 CYA-0000 → CYA 真相</w:t>
      </w:r>
    </w:p>
    <w:p>
      <w:pPr>
        <w:ind w:left="240"/>
      </w:pPr>
      <w:r>
        <w:rPr>
          <w:rFonts w:ascii="Consolas" w:hAnsi="Consolas"/>
          <w:sz w:val="20"/>
        </w:rPr>
        <w:t xml:space="preserve">        ↓</w:t>
      </w:r>
    </w:p>
    <w:p>
      <w:pPr>
        <w:ind w:left="240"/>
      </w:pPr>
      <w:r>
        <w:rPr>
          <w:rFonts w:ascii="Consolas" w:hAnsi="Consolas"/>
          <w:sz w:val="20"/>
        </w:rPr>
        <w:t>⑧ W13 /audit/submit</w:t>
      </w:r>
    </w:p>
    <w:p>
      <w:pPr>
        <w:ind w:left="240"/>
      </w:pPr>
      <w:r>
        <w:rPr>
          <w:rFonts w:ascii="Consolas" w:hAnsi="Consolas"/>
          <w:sz w:val="20"/>
        </w:rPr>
        <w:t xml:space="preserve">   8/8 核心线索 → 「更正为创作路径账户」</w:t>
      </w:r>
    </w:p>
    <w:p>
      <w:pPr>
        <w:ind w:left="240"/>
      </w:pPr>
      <w:r>
        <w:rPr>
          <w:rFonts w:ascii="Consolas" w:hAnsi="Consolas"/>
          <w:sz w:val="20"/>
        </w:rPr>
        <w:t xml:space="preserve">        ↓</w:t>
      </w:r>
    </w:p>
    <w:p>
      <w:pPr>
        <w:ind w:left="240"/>
      </w:pPr>
      <w:r>
        <w:rPr>
          <w:rFonts w:ascii="Consolas" w:hAnsi="Consolas"/>
          <w:sz w:val="20"/>
        </w:rPr>
        <w:t>⑨ /audit/reflection → 真结局 / 坏结局分叉</w:t>
      </w:r>
    </w:p>
    <w:p>
      <w:r>
        <w:rPr>
          <w:rFonts w:ascii="Microsoft YaHei" w:hAnsi="Microsoft YaHei" w:eastAsia="Microsoft YaHei"/>
          <w:b w:val="0"/>
        </w:rPr>
        <w:t>（可选 · 真结局二）步骤 ⑧ 之前：学生系统 Ani 对话拿到 PATH-2034-LC。</w:t>
      </w:r>
    </w:p>
    <w:p>
      <w:pPr>
        <w:pStyle w:val="Heading1"/>
      </w:pPr>
      <w:r>
        <w:t>七、关键编号速查</w:t>
      </w:r>
    </w:p>
    <w:p>
      <w:pPr>
        <w:pStyle w:val="Heading2"/>
      </w:pPr>
      <w:r>
        <w:t>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人物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学号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程野</w:t>
            </w:r>
          </w:p>
        </w:tc>
        <w:tc>
          <w:tcPr>
            <w:tcW w:type="dxa" w:w="2880"/>
          </w:tcPr>
          <w:p>
            <w:r>
              <w:t>2034020103</w:t>
            </w:r>
          </w:p>
        </w:tc>
        <w:tc>
          <w:tcPr>
            <w:tcW w:type="dxa" w:w="2880"/>
          </w:tcPr>
          <w:p>
            <w:r>
              <w:t>W03 名单、W04 学籍异常</w:t>
            </w:r>
          </w:p>
        </w:tc>
      </w:tr>
      <w:tr>
        <w:tc>
          <w:tcPr>
            <w:tcW w:type="dxa" w:w="2880"/>
          </w:tcPr>
          <w:p>
            <w:r>
              <w:t>林澈</w:t>
            </w:r>
          </w:p>
        </w:tc>
        <w:tc>
          <w:tcPr>
            <w:tcW w:type="dxa" w:w="2880"/>
          </w:tcPr>
          <w:p>
            <w:r>
              <w:t>2030120401</w:t>
            </w:r>
          </w:p>
        </w:tc>
        <w:tc>
          <w:tcPr>
            <w:tcW w:type="dxa" w:w="2880"/>
          </w:tcPr>
          <w:p>
            <w:r>
              <w:t>W04 档案、W07 实验室</w:t>
            </w:r>
          </w:p>
        </w:tc>
      </w:tr>
      <w:tr>
        <w:tc>
          <w:tcPr>
            <w:tcW w:type="dxa" w:w="2880"/>
          </w:tcPr>
          <w:p>
            <w:r>
              <w:t>祁玉（玩家）</w:t>
            </w:r>
          </w:p>
        </w:tc>
        <w:tc>
          <w:tcPr>
            <w:tcW w:type="dxa" w:w="2880"/>
          </w:tcPr>
          <w:p>
            <w:r>
              <w:t>203508083038</w:t>
            </w:r>
          </w:p>
        </w:tc>
        <w:tc>
          <w:tcPr>
            <w:tcW w:type="dxa" w:w="2880"/>
          </w:tcPr>
          <w:p>
            <w:r>
              <w:t>学生系统、Ani 对话</w:t>
            </w:r>
          </w:p>
        </w:tc>
      </w:tr>
    </w:tbl>
    <w:p/>
    <w:p>
      <w:pPr>
        <w:pStyle w:val="Heading2"/>
      </w:pPr>
      <w:r>
        <w:t>项目编码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主要线索</w:t>
            </w:r>
          </w:p>
        </w:tc>
      </w:tr>
      <w:tr>
        <w:tc>
          <w:tcPr>
            <w:tcW w:type="dxa" w:w="2880"/>
          </w:tcPr>
          <w:p>
            <w:r>
              <w:t>CYA-P-2034-01</w:t>
            </w:r>
          </w:p>
        </w:tc>
        <w:tc>
          <w:tcPr>
            <w:tcW w:type="dxa" w:w="2880"/>
          </w:tcPr>
          <w:p>
            <w:r>
              <w:t>《未命名之路》</w:t>
            </w:r>
          </w:p>
        </w:tc>
        <w:tc>
          <w:tcPr>
            <w:tcW w:type="dxa" w:w="2880"/>
          </w:tcPr>
          <w:p>
            <w:r>
              <w:t>林澈与团队</w:t>
            </w:r>
          </w:p>
        </w:tc>
      </w:tr>
      <w:tr>
        <w:tc>
          <w:tcPr>
            <w:tcW w:type="dxa" w:w="2880"/>
          </w:tcPr>
          <w:p>
            <w:r>
              <w:t>CYA-P-2034-02</w:t>
            </w:r>
          </w:p>
        </w:tc>
        <w:tc>
          <w:tcPr>
            <w:tcW w:type="dxa" w:w="2880"/>
          </w:tcPr>
          <w:p>
            <w:r>
              <w:t>《山海行灯》</w:t>
            </w:r>
          </w:p>
        </w:tc>
        <w:tc>
          <w:tcPr>
            <w:tcW w:type="dxa" w:w="2880"/>
          </w:tcPr>
          <w:p>
            <w:r>
              <w:t>Ani AI → 内部附件</w:t>
            </w:r>
          </w:p>
        </w:tc>
      </w:tr>
      <w:tr>
        <w:tc>
          <w:tcPr>
            <w:tcW w:type="dxa" w:w="2880"/>
          </w:tcPr>
          <w:p>
            <w:r>
              <w:t>CYA-P-2030-01</w:t>
            </w:r>
          </w:p>
        </w:tc>
        <w:tc>
          <w:tcPr>
            <w:tcW w:type="dxa" w:w="2880"/>
          </w:tcPr>
          <w:p>
            <w:r>
              <w:t>Creative Yard 主项目</w:t>
            </w:r>
          </w:p>
        </w:tc>
        <w:tc>
          <w:tcPr>
            <w:tcW w:type="dxa" w:w="2880"/>
          </w:tcPr>
          <w:p>
            <w:r>
              <w:t>CYA 真相</w:t>
            </w:r>
          </w:p>
        </w:tc>
      </w:tr>
      <w:tr>
        <w:tc>
          <w:tcPr>
            <w:tcW w:type="dxa" w:w="2880"/>
          </w:tcPr>
          <w:p>
            <w:r>
              <w:t>CYA-0000</w:t>
            </w:r>
          </w:p>
        </w:tc>
        <w:tc>
          <w:tcPr>
            <w:tcW w:type="dxa" w:w="2880"/>
          </w:tcPr>
          <w:p>
            <w:r>
              <w:t>创作路径账号</w:t>
            </w:r>
          </w:p>
        </w:tc>
        <w:tc>
          <w:tcPr>
            <w:tcW w:type="dxa" w:w="2880"/>
          </w:tcPr>
          <w:p>
            <w:r>
              <w:t>同上（自动映射至 CYA-P-2030-01）</w:t>
            </w:r>
          </w:p>
        </w:tc>
      </w:tr>
    </w:tbl>
    <w:p/>
    <w:p>
      <w:pPr>
        <w:pStyle w:val="Heading2"/>
      </w:pPr>
      <w:r>
        <w:t>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账号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密码</w:t>
            </w:r>
          </w:p>
        </w:tc>
      </w:tr>
      <w:tr>
        <w:tc>
          <w:tcPr>
            <w:tcW w:type="dxa" w:w="2880"/>
          </w:tcPr>
          <w:p>
            <w:r>
              <w:t>审核工作台</w:t>
            </w:r>
          </w:p>
        </w:tc>
        <w:tc>
          <w:tcPr>
            <w:tcW w:type="dxa" w:w="2880"/>
          </w:tcPr>
          <w:p>
            <w:r>
              <w:t>DMXY2036QD</w:t>
            </w:r>
          </w:p>
        </w:tc>
        <w:tc>
          <w:tcPr>
            <w:tcW w:type="dxa" w:w="2880"/>
          </w:tcPr>
          <w:p>
            <w:r>
              <w:t>CMU@DH2036</w:t>
            </w:r>
          </w:p>
        </w:tc>
      </w:tr>
      <w:tr>
        <w:tc>
          <w:tcPr>
            <w:tcW w:type="dxa" w:w="2880"/>
          </w:tcPr>
          <w:p>
            <w:r>
              <w:t>学生系统（祁玉）</w:t>
            </w:r>
          </w:p>
        </w:tc>
        <w:tc>
          <w:tcPr>
            <w:tcW w:type="dxa" w:w="2880"/>
          </w:tcPr>
          <w:p>
            <w:r>
              <w:t>203508083038</w:t>
            </w:r>
          </w:p>
        </w:tc>
        <w:tc>
          <w:tcPr>
            <w:tcW w:type="dxa" w:w="2880"/>
          </w:tcPr>
          <w:p>
            <w:r>
              <w:t>Project2024!</w:t>
            </w:r>
          </w:p>
        </w:tc>
      </w:tr>
      <w:tr>
        <w:tc>
          <w:tcPr>
            <w:tcW w:type="dxa" w:w="2880"/>
          </w:tcPr>
          <w:p>
            <w:r>
              <w:t>创作路径（程野）</w:t>
            </w:r>
          </w:p>
        </w:tc>
        <w:tc>
          <w:tcPr>
            <w:tcW w:type="dxa" w:w="2880"/>
          </w:tcPr>
          <w:p>
            <w:r>
              <w:t>CYA-0000</w:t>
            </w:r>
          </w:p>
        </w:tc>
        <w:tc>
          <w:tcPr>
            <w:tcW w:type="dxa" w:w="2880"/>
          </w:tcPr>
          <w:p>
            <w:r>
              <w:t>CreativeYard2030</w:t>
            </w:r>
          </w:p>
        </w:tc>
      </w:tr>
    </w:tbl>
    <w:p/>
    <w:p>
      <w:pPr>
        <w:pStyle w:val="Heading1"/>
      </w:pPr>
      <w:r>
        <w:t>八、与审核终端四条核验线的对应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核验线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需要的线索（任一条点亮该线；账号线除外）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账号线特殊要求</w:t>
            </w:r>
          </w:p>
        </w:tc>
      </w:tr>
      <w:tr>
        <w:tc>
          <w:tcPr>
            <w:tcW w:type="dxa" w:w="2880"/>
          </w:tcPr>
          <w:p>
            <w:r>
              <w:t>学籍身份</w:t>
            </w:r>
          </w:p>
        </w:tc>
        <w:tc>
          <w:tcPr>
            <w:tcW w:type="dxa" w:w="2880"/>
          </w:tcPr>
          <w:p>
            <w:r>
              <w:t>identity_no_enrollment 或 identity_cya_code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项目成果</w:t>
            </w:r>
          </w:p>
        </w:tc>
        <w:tc>
          <w:tcPr>
            <w:tcW w:type="dxa" w:w="2880"/>
          </w:tcPr>
          <w:p>
            <w:r>
              <w:t>project_award_anomaly 或 project_lin_che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AI 与创作路径</w:t>
            </w:r>
          </w:p>
        </w:tc>
        <w:tc>
          <w:tcPr>
            <w:tcW w:type="dxa" w:w="2880"/>
          </w:tcPr>
          <w:p>
            <w:r>
              <w:t>ai_ani_platform / ai_cross_media / ai_creative_path 任一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账号性质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必须 cya_truth</w:t>
            </w:r>
          </w:p>
        </w:tc>
      </w:tr>
    </w:tbl>
    <w:p/>
    <w:p>
      <w:pPr>
        <w:ind w:left="360"/>
      </w:pPr>
      <w:r>
        <w:rPr>
          <w:i/>
          <w:color w:val="666666"/>
        </w:rPr>
        <w:t>在 W03 对程野点「信息有误」才会启动审核终端；仅收线索而不标记异常，无法走真结局提交线。</w:t>
      </w:r>
    </w:p>
    <w:p>
      <w:pPr>
        <w:pStyle w:val="Heading1"/>
      </w:pPr>
      <w:r>
        <w:t>九、结局与线索关系（简表）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结局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核心线索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终端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提交选项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反思 Q5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招募码</w:t>
            </w:r>
          </w:p>
        </w:tc>
      </w:tr>
      <w:tr>
        <w:tc>
          <w:tcPr>
            <w:tcW w:type="dxa" w:w="1234"/>
          </w:tcPr>
          <w:p>
            <w:r>
              <w:t>坏 A</w:t>
            </w:r>
          </w:p>
        </w:tc>
        <w:tc>
          <w:tcPr>
            <w:tcW w:type="dxa" w:w="1234"/>
          </w:tcPr>
          <w:p>
            <w:r>
              <w:t>《无事发生的暑假》</w:t>
            </w:r>
          </w:p>
        </w:tc>
        <w:tc>
          <w:tcPr>
            <w:tcW w:type="dxa" w:w="1234"/>
          </w:tcPr>
          <w:p>
            <w:r>
              <w:t>任意</w:t>
            </w:r>
          </w:p>
        </w:tc>
        <w:tc>
          <w:tcPr>
            <w:tcW w:type="dxa" w:w="1234"/>
          </w:tcPr>
          <w:p>
            <w:r>
              <w:t>未解锁</w:t>
            </w:r>
          </w:p>
        </w:tc>
        <w:tc>
          <w:tcPr>
            <w:tcW w:type="dxa" w:w="1234"/>
          </w:tcPr>
          <w:p>
            <w:r>
              <w:t>信息无误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坏 B</w:t>
            </w:r>
          </w:p>
        </w:tc>
        <w:tc>
          <w:tcPr>
            <w:tcW w:type="dxa" w:w="1234"/>
          </w:tcPr>
          <w:p>
            <w:r>
              <w:t>《不存在的人》</w:t>
            </w:r>
          </w:p>
        </w:tc>
        <w:tc>
          <w:tcPr>
            <w:tcW w:type="dxa" w:w="1234"/>
          </w:tcPr>
          <w:p>
            <w:r>
              <w:t>8/8</w:t>
            </w:r>
          </w:p>
        </w:tc>
        <w:tc>
          <w:tcPr>
            <w:tcW w:type="dxa" w:w="1234"/>
          </w:tcPr>
          <w:p>
            <w:r>
              <w:t>已解锁</w:t>
            </w:r>
          </w:p>
        </w:tc>
        <w:tc>
          <w:tcPr>
            <w:tcW w:type="dxa" w:w="1234"/>
          </w:tcPr>
          <w:p>
            <w:r>
              <w:t>删除申请 或 Q5 不认可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真 1</w:t>
            </w:r>
          </w:p>
        </w:tc>
        <w:tc>
          <w:tcPr>
            <w:tcW w:type="dxa" w:w="1234"/>
          </w:tcPr>
          <w:p>
            <w:r>
              <w:t>《被看见的路径》</w:t>
            </w:r>
          </w:p>
        </w:tc>
        <w:tc>
          <w:tcPr>
            <w:tcW w:type="dxa" w:w="1234"/>
          </w:tcPr>
          <w:p>
            <w:r>
              <w:t>8/8</w:t>
            </w:r>
          </w:p>
        </w:tc>
        <w:tc>
          <w:tcPr>
            <w:tcW w:type="dxa" w:w="1234"/>
          </w:tcPr>
          <w:p>
            <w:r>
              <w:t>已解锁</w:t>
            </w:r>
          </w:p>
        </w:tc>
        <w:tc>
          <w:tcPr>
            <w:tcW w:type="dxa" w:w="1234"/>
          </w:tcPr>
          <w:p>
            <w:r>
              <w:t>更正为路径账户</w:t>
            </w:r>
          </w:p>
        </w:tc>
        <w:tc>
          <w:tcPr>
            <w:tcW w:type="dxa" w:w="1234"/>
          </w:tcPr>
          <w:p>
            <w:r>
              <w:t>认可</w:t>
            </w:r>
          </w:p>
        </w:tc>
        <w:tc>
          <w:tcPr>
            <w:tcW w:type="dxa" w:w="1234"/>
          </w:tcPr>
          <w:p>
            <w:r>
              <w:t>无</w:t>
            </w:r>
          </w:p>
        </w:tc>
      </w:tr>
      <w:tr>
        <w:tc>
          <w:tcPr>
            <w:tcW w:type="dxa" w:w="1234"/>
          </w:tcPr>
          <w:p>
            <w:r>
              <w:t>真 2</w:t>
            </w:r>
          </w:p>
        </w:tc>
        <w:tc>
          <w:tcPr>
            <w:tcW w:type="dxa" w:w="1234"/>
          </w:tcPr>
          <w:p>
            <w:r>
              <w:t>《下一段路径》</w:t>
            </w:r>
          </w:p>
        </w:tc>
        <w:tc>
          <w:tcPr>
            <w:tcW w:type="dxa" w:w="1234"/>
          </w:tcPr>
          <w:p>
            <w:r>
              <w:t>8/8</w:t>
            </w:r>
          </w:p>
        </w:tc>
        <w:tc>
          <w:tcPr>
            <w:tcW w:type="dxa" w:w="1234"/>
          </w:tcPr>
          <w:p>
            <w:r>
              <w:t>已解锁</w:t>
            </w:r>
          </w:p>
        </w:tc>
        <w:tc>
          <w:tcPr>
            <w:tcW w:type="dxa" w:w="1234"/>
          </w:tcPr>
          <w:p>
            <w:r>
              <w:t>更正为路径账户</w:t>
            </w:r>
          </w:p>
        </w:tc>
        <w:tc>
          <w:tcPr>
            <w:tcW w:type="dxa" w:w="1234"/>
          </w:tcPr>
          <w:p>
            <w:r>
              <w:t>认可</w:t>
            </w:r>
          </w:p>
        </w:tc>
        <w:tc>
          <w:tcPr>
            <w:tcW w:type="dxa" w:w="1234"/>
          </w:tcPr>
          <w:p>
            <w:r>
              <w:t>有 PATH-2034-LC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更完整的结局流程见 docs/player-walkthrough.md</w:t>
      </w:r>
    </w:p>
    <w:p/>
    <w:p>
      <w:pPr>
        <w:jc w:val="center"/>
      </w:pPr>
      <w:r>
        <w:rPr>
          <w:color w:val="999999"/>
          <w:sz w:val="18"/>
        </w:rPr>
        <w:t>文档版本与当前构建一致。若后续调整线索或路由，以游戏内实际表现为准。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