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9F8EC" w14:textId="13ECD8DD" w:rsidR="0059342A" w:rsidRDefault="00E95145">
      <w:pPr>
        <w:rPr>
          <w:rFonts w:ascii="Times New Roman" w:hAnsi="Times New Roman" w:cs="Times New Roman"/>
        </w:rPr>
      </w:pPr>
      <w:r>
        <w:rPr>
          <w:rFonts w:ascii="Times New Roman" w:hAnsi="Times New Roman" w:cs="Times New Roman"/>
        </w:rPr>
        <w:t>Tiara Scott</w:t>
      </w:r>
    </w:p>
    <w:p w14:paraId="72593774" w14:textId="7D255558" w:rsidR="00E95145" w:rsidRDefault="00E95145">
      <w:pPr>
        <w:rPr>
          <w:rFonts w:ascii="Times New Roman" w:hAnsi="Times New Roman" w:cs="Times New Roman"/>
        </w:rPr>
      </w:pPr>
      <w:r>
        <w:rPr>
          <w:rFonts w:ascii="Times New Roman" w:hAnsi="Times New Roman" w:cs="Times New Roman"/>
        </w:rPr>
        <w:t>03/28/2026</w:t>
      </w:r>
    </w:p>
    <w:p w14:paraId="504D48D9" w14:textId="1A72000E" w:rsidR="00E95145" w:rsidRDefault="00E95145">
      <w:pPr>
        <w:rPr>
          <w:rFonts w:ascii="Times New Roman" w:hAnsi="Times New Roman" w:cs="Times New Roman"/>
        </w:rPr>
      </w:pPr>
      <w:r>
        <w:rPr>
          <w:rFonts w:ascii="Times New Roman" w:hAnsi="Times New Roman" w:cs="Times New Roman"/>
        </w:rPr>
        <w:t>ITAI 2372</w:t>
      </w:r>
    </w:p>
    <w:p w14:paraId="074E0DF0" w14:textId="6A144E23" w:rsidR="00E95145" w:rsidRDefault="00E95145" w:rsidP="00E95145">
      <w:pPr>
        <w:jc w:val="center"/>
        <w:rPr>
          <w:rFonts w:ascii="Times New Roman" w:hAnsi="Times New Roman" w:cs="Times New Roman"/>
        </w:rPr>
      </w:pPr>
      <w:r>
        <w:rPr>
          <w:rFonts w:ascii="Times New Roman" w:hAnsi="Times New Roman" w:cs="Times New Roman"/>
        </w:rPr>
        <w:t>Blockchain Notes</w:t>
      </w:r>
    </w:p>
    <w:p w14:paraId="64441AC0" w14:textId="111F0527" w:rsidR="00442467" w:rsidRDefault="00E95145" w:rsidP="00442467">
      <w:pPr>
        <w:rPr>
          <w:rFonts w:ascii="Times New Roman" w:hAnsi="Times New Roman" w:cs="Times New Roman"/>
        </w:rPr>
      </w:pPr>
      <w:r>
        <w:rPr>
          <w:rFonts w:ascii="Times New Roman" w:hAnsi="Times New Roman" w:cs="Times New Roman"/>
        </w:rPr>
        <w:tab/>
        <w:t xml:space="preserve">In class we talked about a newer technology known as blockchain. Blockchain is </w:t>
      </w:r>
      <w:r w:rsidR="00370CA6">
        <w:rPr>
          <w:rFonts w:ascii="Times New Roman" w:hAnsi="Times New Roman" w:cs="Times New Roman"/>
        </w:rPr>
        <w:t>a decentralized (non-</w:t>
      </w:r>
      <w:proofErr w:type="spellStart"/>
      <w:r w:rsidR="00370CA6">
        <w:rPr>
          <w:rFonts w:ascii="Times New Roman" w:hAnsi="Times New Roman" w:cs="Times New Roman"/>
        </w:rPr>
        <w:t>interceptable</w:t>
      </w:r>
      <w:proofErr w:type="spellEnd"/>
      <w:r w:rsidR="00370CA6">
        <w:rPr>
          <w:rFonts w:ascii="Times New Roman" w:hAnsi="Times New Roman" w:cs="Times New Roman"/>
        </w:rPr>
        <w:t>) ledger that records transactions across interconnected nodes.</w:t>
      </w:r>
      <w:r w:rsidR="000A4C62">
        <w:rPr>
          <w:rFonts w:ascii="Times New Roman" w:hAnsi="Times New Roman" w:cs="Times New Roman"/>
        </w:rPr>
        <w:t xml:space="preserve"> Those nodes then share and validate data across the network.</w:t>
      </w:r>
      <w:r w:rsidR="00370CA6">
        <w:rPr>
          <w:rFonts w:ascii="Times New Roman" w:hAnsi="Times New Roman" w:cs="Times New Roman"/>
        </w:rPr>
        <w:t xml:space="preserve"> Blockchain </w:t>
      </w:r>
      <w:r w:rsidR="00835D72">
        <w:rPr>
          <w:rFonts w:ascii="Times New Roman" w:hAnsi="Times New Roman" w:cs="Times New Roman"/>
        </w:rPr>
        <w:t xml:space="preserve">creates a system that provides </w:t>
      </w:r>
      <w:r w:rsidR="00F30706">
        <w:rPr>
          <w:rFonts w:ascii="Times New Roman" w:hAnsi="Times New Roman" w:cs="Times New Roman"/>
        </w:rPr>
        <w:t>data security, transparency when shared, and is resistant to modification</w:t>
      </w:r>
      <w:r w:rsidR="00370CA6">
        <w:rPr>
          <w:rFonts w:ascii="Times New Roman" w:hAnsi="Times New Roman" w:cs="Times New Roman"/>
        </w:rPr>
        <w:t>.</w:t>
      </w:r>
      <w:r w:rsidR="00442467">
        <w:rPr>
          <w:rFonts w:ascii="Times New Roman" w:hAnsi="Times New Roman" w:cs="Times New Roman"/>
        </w:rPr>
        <w:t xml:space="preserve"> Blockchain has cut down on man-in-the-middle attacks. This is because the only people who can see what is going on in the blockchain are the nodes involved. </w:t>
      </w:r>
    </w:p>
    <w:p w14:paraId="7AFF50B1" w14:textId="39865689" w:rsidR="00442467" w:rsidRDefault="00442467" w:rsidP="00442467">
      <w:pPr>
        <w:rPr>
          <w:rFonts w:ascii="Times New Roman" w:hAnsi="Times New Roman" w:cs="Times New Roman"/>
        </w:rPr>
      </w:pPr>
      <w:r>
        <w:rPr>
          <w:rFonts w:ascii="Times New Roman" w:hAnsi="Times New Roman" w:cs="Times New Roman"/>
        </w:rPr>
        <w:tab/>
        <w:t xml:space="preserve">AI in Blockchain has solved the following problems. The first problem solved is fraud detection </w:t>
      </w:r>
      <w:r w:rsidR="000A4C62">
        <w:rPr>
          <w:rFonts w:ascii="Times New Roman" w:hAnsi="Times New Roman" w:cs="Times New Roman"/>
        </w:rPr>
        <w:t xml:space="preserve">and activity monitoring. </w:t>
      </w:r>
      <w:r w:rsidR="009B165D">
        <w:rPr>
          <w:rFonts w:ascii="Times New Roman" w:hAnsi="Times New Roman" w:cs="Times New Roman"/>
        </w:rPr>
        <w:t xml:space="preserve">AI workloads (which are ML) become nodes in all transactions. The workloads implement blockchain to include this AI node as mandatory in all routings. This allows the AI to flag anything that is not normal. When something is flagged by AI, the nodes and person who were flagged </w:t>
      </w:r>
      <w:proofErr w:type="gramStart"/>
      <w:r w:rsidR="009B165D">
        <w:rPr>
          <w:rFonts w:ascii="Times New Roman" w:hAnsi="Times New Roman" w:cs="Times New Roman"/>
        </w:rPr>
        <w:t>have to</w:t>
      </w:r>
      <w:proofErr w:type="gramEnd"/>
      <w:r w:rsidR="009B165D">
        <w:rPr>
          <w:rFonts w:ascii="Times New Roman" w:hAnsi="Times New Roman" w:cs="Times New Roman"/>
        </w:rPr>
        <w:t xml:space="preserve"> directly contact the platform </w:t>
      </w:r>
      <w:proofErr w:type="gramStart"/>
      <w:r w:rsidR="009B165D">
        <w:rPr>
          <w:rFonts w:ascii="Times New Roman" w:hAnsi="Times New Roman" w:cs="Times New Roman"/>
        </w:rPr>
        <w:t>in order to</w:t>
      </w:r>
      <w:proofErr w:type="gramEnd"/>
      <w:r w:rsidR="009B165D">
        <w:rPr>
          <w:rFonts w:ascii="Times New Roman" w:hAnsi="Times New Roman" w:cs="Times New Roman"/>
        </w:rPr>
        <w:t xml:space="preserve"> get unlocked. </w:t>
      </w:r>
    </w:p>
    <w:p w14:paraId="695A9B1B" w14:textId="5EDE5DFA" w:rsidR="009B165D" w:rsidRDefault="009B165D" w:rsidP="00442467">
      <w:pPr>
        <w:rPr>
          <w:rFonts w:ascii="Times New Roman" w:hAnsi="Times New Roman" w:cs="Times New Roman"/>
        </w:rPr>
      </w:pPr>
      <w:r>
        <w:rPr>
          <w:rFonts w:ascii="Times New Roman" w:hAnsi="Times New Roman" w:cs="Times New Roman"/>
        </w:rPr>
        <w:tab/>
        <w:t xml:space="preserve">The second case solved by AI in blockchain is smart contract auditing. AI looks at smart contracts and detects any malicious activity, or anything that goes against it. Why is AI needed to audit smart contracts? Many, many contracts are created every minute. An AI workload </w:t>
      </w:r>
      <w:proofErr w:type="gramStart"/>
      <w:r>
        <w:rPr>
          <w:rFonts w:ascii="Times New Roman" w:hAnsi="Times New Roman" w:cs="Times New Roman"/>
        </w:rPr>
        <w:t>is able to</w:t>
      </w:r>
      <w:proofErr w:type="gramEnd"/>
      <w:r>
        <w:rPr>
          <w:rFonts w:ascii="Times New Roman" w:hAnsi="Times New Roman" w:cs="Times New Roman"/>
        </w:rPr>
        <w:t xml:space="preserve"> use its speed and power to access vast amounts of data, process it, and run ML algorithms to identify patterns and any malicious activity. </w:t>
      </w:r>
    </w:p>
    <w:p w14:paraId="75546A49" w14:textId="42923941" w:rsidR="009B165D" w:rsidRDefault="009B165D" w:rsidP="00442467">
      <w:pPr>
        <w:rPr>
          <w:rFonts w:ascii="Times New Roman" w:hAnsi="Times New Roman" w:cs="Times New Roman"/>
        </w:rPr>
      </w:pPr>
      <w:r>
        <w:rPr>
          <w:rFonts w:ascii="Times New Roman" w:hAnsi="Times New Roman" w:cs="Times New Roman"/>
        </w:rPr>
        <w:tab/>
        <w:t xml:space="preserve">A few other solved cases discussed in class include crypto trading and market predictions, KYC (know your customer) automation, blockchain data analytics, and NFTs. Unsolved cases by AI include fully automated smart contract generator and real time regulatory compliance. </w:t>
      </w:r>
    </w:p>
    <w:p w14:paraId="34E90291" w14:textId="7FB86068" w:rsidR="00E95145" w:rsidRPr="00E95145" w:rsidRDefault="009B165D">
      <w:pPr>
        <w:rPr>
          <w:rFonts w:ascii="Times New Roman" w:hAnsi="Times New Roman" w:cs="Times New Roman"/>
        </w:rPr>
      </w:pPr>
      <w:r>
        <w:rPr>
          <w:rFonts w:ascii="Times New Roman" w:hAnsi="Times New Roman" w:cs="Times New Roman"/>
        </w:rPr>
        <w:tab/>
        <w:t>Problems created by AI in blockchain</w:t>
      </w:r>
      <w:r w:rsidR="00442467">
        <w:rPr>
          <w:rFonts w:ascii="Times New Roman" w:hAnsi="Times New Roman" w:cs="Times New Roman"/>
        </w:rPr>
        <w:t xml:space="preserve"> is</w:t>
      </w:r>
      <w:r>
        <w:rPr>
          <w:rFonts w:ascii="Times New Roman" w:hAnsi="Times New Roman" w:cs="Times New Roman"/>
        </w:rPr>
        <w:t xml:space="preserve"> that blockchain</w:t>
      </w:r>
      <w:r w:rsidR="00442467">
        <w:rPr>
          <w:rFonts w:ascii="Times New Roman" w:hAnsi="Times New Roman" w:cs="Times New Roman"/>
        </w:rPr>
        <w:t xml:space="preserve"> not auditable nor trackable. This opened the gates for money laundering. </w:t>
      </w:r>
      <w:r>
        <w:rPr>
          <w:rFonts w:ascii="Times New Roman" w:hAnsi="Times New Roman" w:cs="Times New Roman"/>
        </w:rPr>
        <w:t xml:space="preserve">This caused crypto platform scams. This allowed for </w:t>
      </w:r>
      <w:r w:rsidR="00CF7A2B">
        <w:rPr>
          <w:rFonts w:ascii="Times New Roman" w:hAnsi="Times New Roman" w:cs="Times New Roman"/>
        </w:rPr>
        <w:t xml:space="preserve">people to buy things such as NFTs and sell them for Ethereum. To everyone else, it looks like people are investing in art, but in </w:t>
      </w:r>
      <w:proofErr w:type="gramStart"/>
      <w:r w:rsidR="00CF7A2B">
        <w:rPr>
          <w:rFonts w:ascii="Times New Roman" w:hAnsi="Times New Roman" w:cs="Times New Roman"/>
        </w:rPr>
        <w:t>reality</w:t>
      </w:r>
      <w:proofErr w:type="gramEnd"/>
      <w:r w:rsidR="00CF7A2B">
        <w:rPr>
          <w:rFonts w:ascii="Times New Roman" w:hAnsi="Times New Roman" w:cs="Times New Roman"/>
        </w:rPr>
        <w:t xml:space="preserve"> the art is used to move money without it being tracked. Another problem faced is smart contract exploitation, privacy issues, and data poisoning. Market manipulation was also a problem. This occurs when AI fuels the market to inflate and manipulate the market how it sees fit. </w:t>
      </w:r>
    </w:p>
    <w:sectPr w:rsidR="00E95145" w:rsidRPr="00E951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145"/>
    <w:rsid w:val="000A4C62"/>
    <w:rsid w:val="00370CA6"/>
    <w:rsid w:val="00442467"/>
    <w:rsid w:val="005777A3"/>
    <w:rsid w:val="0059342A"/>
    <w:rsid w:val="00835D72"/>
    <w:rsid w:val="009A1A8B"/>
    <w:rsid w:val="009B165D"/>
    <w:rsid w:val="00CF7A2B"/>
    <w:rsid w:val="00E95145"/>
    <w:rsid w:val="00F30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7BDE94"/>
  <w15:chartTrackingRefBased/>
  <w15:docId w15:val="{E45269D6-41C9-2D4B-80E6-DC263A1D6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1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1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1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1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1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1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1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1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1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1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145"/>
    <w:rPr>
      <w:rFonts w:eastAsiaTheme="majorEastAsia" w:cstheme="majorBidi"/>
      <w:color w:val="272727" w:themeColor="text1" w:themeTint="D8"/>
    </w:rPr>
  </w:style>
  <w:style w:type="paragraph" w:styleId="Title">
    <w:name w:val="Title"/>
    <w:basedOn w:val="Normal"/>
    <w:next w:val="Normal"/>
    <w:link w:val="TitleChar"/>
    <w:uiPriority w:val="10"/>
    <w:qFormat/>
    <w:rsid w:val="00E95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145"/>
    <w:pPr>
      <w:spacing w:before="160"/>
      <w:jc w:val="center"/>
    </w:pPr>
    <w:rPr>
      <w:i/>
      <w:iCs/>
      <w:color w:val="404040" w:themeColor="text1" w:themeTint="BF"/>
    </w:rPr>
  </w:style>
  <w:style w:type="character" w:customStyle="1" w:styleId="QuoteChar">
    <w:name w:val="Quote Char"/>
    <w:basedOn w:val="DefaultParagraphFont"/>
    <w:link w:val="Quote"/>
    <w:uiPriority w:val="29"/>
    <w:rsid w:val="00E95145"/>
    <w:rPr>
      <w:i/>
      <w:iCs/>
      <w:color w:val="404040" w:themeColor="text1" w:themeTint="BF"/>
    </w:rPr>
  </w:style>
  <w:style w:type="paragraph" w:styleId="ListParagraph">
    <w:name w:val="List Paragraph"/>
    <w:basedOn w:val="Normal"/>
    <w:uiPriority w:val="34"/>
    <w:qFormat/>
    <w:rsid w:val="00E95145"/>
    <w:pPr>
      <w:ind w:left="720"/>
      <w:contextualSpacing/>
    </w:pPr>
  </w:style>
  <w:style w:type="character" w:styleId="IntenseEmphasis">
    <w:name w:val="Intense Emphasis"/>
    <w:basedOn w:val="DefaultParagraphFont"/>
    <w:uiPriority w:val="21"/>
    <w:qFormat/>
    <w:rsid w:val="00E95145"/>
    <w:rPr>
      <w:i/>
      <w:iCs/>
      <w:color w:val="0F4761" w:themeColor="accent1" w:themeShade="BF"/>
    </w:rPr>
  </w:style>
  <w:style w:type="paragraph" w:styleId="IntenseQuote">
    <w:name w:val="Intense Quote"/>
    <w:basedOn w:val="Normal"/>
    <w:next w:val="Normal"/>
    <w:link w:val="IntenseQuoteChar"/>
    <w:uiPriority w:val="30"/>
    <w:qFormat/>
    <w:rsid w:val="00E951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145"/>
    <w:rPr>
      <w:i/>
      <w:iCs/>
      <w:color w:val="0F4761" w:themeColor="accent1" w:themeShade="BF"/>
    </w:rPr>
  </w:style>
  <w:style w:type="character" w:styleId="IntenseReference">
    <w:name w:val="Intense Reference"/>
    <w:basedOn w:val="DefaultParagraphFont"/>
    <w:uiPriority w:val="32"/>
    <w:qFormat/>
    <w:rsid w:val="00E951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387</Words>
  <Characters>1940</Characters>
  <Application>Microsoft Office Word</Application>
  <DocSecurity>0</DocSecurity>
  <Lines>194</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tiara.scott2-W213119812</dc:creator>
  <cp:keywords/>
  <dc:description/>
  <cp:lastModifiedBy>tiara.scott2-W213119812</cp:lastModifiedBy>
  <cp:revision>1</cp:revision>
  <dcterms:created xsi:type="dcterms:W3CDTF">2026-03-28T16:48:00Z</dcterms:created>
  <dcterms:modified xsi:type="dcterms:W3CDTF">2026-03-30T01:11:00Z</dcterms:modified>
</cp:coreProperties>
</file>