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03E1" w14:textId="320B6F37" w:rsidR="0059342A" w:rsidRDefault="00D56BB8">
      <w:pPr>
        <w:rPr>
          <w:rFonts w:ascii="Times New Roman" w:hAnsi="Times New Roman" w:cs="Times New Roman"/>
        </w:rPr>
      </w:pPr>
      <w:r>
        <w:rPr>
          <w:rFonts w:ascii="Times New Roman" w:hAnsi="Times New Roman" w:cs="Times New Roman"/>
        </w:rPr>
        <w:t>Tiara Scott</w:t>
      </w:r>
    </w:p>
    <w:p w14:paraId="202CCBF7" w14:textId="0F927D45" w:rsidR="00D56BB8" w:rsidRDefault="00D56BB8">
      <w:pPr>
        <w:rPr>
          <w:rFonts w:ascii="Times New Roman" w:hAnsi="Times New Roman" w:cs="Times New Roman"/>
        </w:rPr>
      </w:pPr>
      <w:r>
        <w:rPr>
          <w:rFonts w:ascii="Times New Roman" w:hAnsi="Times New Roman" w:cs="Times New Roman"/>
        </w:rPr>
        <w:t>ITAI 2372</w:t>
      </w:r>
    </w:p>
    <w:p w14:paraId="006EF700" w14:textId="587B3E5F" w:rsidR="00D56BB8" w:rsidRDefault="00D56BB8">
      <w:pPr>
        <w:rPr>
          <w:rFonts w:ascii="Times New Roman" w:hAnsi="Times New Roman" w:cs="Times New Roman"/>
        </w:rPr>
      </w:pPr>
      <w:r>
        <w:rPr>
          <w:rFonts w:ascii="Times New Roman" w:hAnsi="Times New Roman" w:cs="Times New Roman"/>
        </w:rPr>
        <w:t xml:space="preserve">Case Study </w:t>
      </w:r>
    </w:p>
    <w:p w14:paraId="30B09B04" w14:textId="5D2C2FE6" w:rsidR="00D56BB8" w:rsidRDefault="00D56BB8">
      <w:pPr>
        <w:rPr>
          <w:rFonts w:ascii="Times New Roman" w:hAnsi="Times New Roman" w:cs="Times New Roman"/>
        </w:rPr>
      </w:pPr>
      <w:r>
        <w:rPr>
          <w:rFonts w:ascii="Times New Roman" w:hAnsi="Times New Roman" w:cs="Times New Roman"/>
        </w:rPr>
        <w:t>April 2, 2026</w:t>
      </w:r>
    </w:p>
    <w:p w14:paraId="5D6D920B" w14:textId="7F6AE7FD" w:rsidR="00D56BB8" w:rsidRDefault="00D56BB8" w:rsidP="00D56BB8">
      <w:pPr>
        <w:jc w:val="center"/>
        <w:rPr>
          <w:rFonts w:ascii="Times New Roman" w:hAnsi="Times New Roman" w:cs="Times New Roman"/>
        </w:rPr>
      </w:pPr>
      <w:r>
        <w:rPr>
          <w:rFonts w:ascii="Times New Roman" w:hAnsi="Times New Roman" w:cs="Times New Roman"/>
        </w:rPr>
        <w:t>Facial Recognition Technology in Law Enforcement</w:t>
      </w:r>
    </w:p>
    <w:p w14:paraId="5B81A550" w14:textId="56AF252F" w:rsidR="00D56BB8" w:rsidRDefault="00D56BB8" w:rsidP="00D56BB8">
      <w:pPr>
        <w:rPr>
          <w:rFonts w:ascii="Times New Roman" w:hAnsi="Times New Roman" w:cs="Times New Roman"/>
        </w:rPr>
      </w:pPr>
      <w:r>
        <w:rPr>
          <w:rFonts w:ascii="Times New Roman" w:hAnsi="Times New Roman" w:cs="Times New Roman"/>
        </w:rPr>
        <w:tab/>
        <w:t xml:space="preserve">Facial Recognition Technology (FRT) is becoming very useful in the field of law enforcement. In the United States, about 1 in 4 law enforcement agencies have the access to FRT. The technology is used by comparing probe images from social media, CCTV, bodycams, and many other sources to identify suspects, find missing people, monitor public spaces, and so </w:t>
      </w:r>
      <w:r w:rsidR="00B73712">
        <w:rPr>
          <w:rFonts w:ascii="Times New Roman" w:hAnsi="Times New Roman" w:cs="Times New Roman"/>
        </w:rPr>
        <w:t>much</w:t>
      </w:r>
      <w:r>
        <w:rPr>
          <w:rFonts w:ascii="Times New Roman" w:hAnsi="Times New Roman" w:cs="Times New Roman"/>
        </w:rPr>
        <w:t xml:space="preserve"> more. </w:t>
      </w:r>
      <w:r w:rsidR="00B73712">
        <w:rPr>
          <w:rFonts w:ascii="Times New Roman" w:hAnsi="Times New Roman" w:cs="Times New Roman"/>
        </w:rPr>
        <w:t xml:space="preserve">By using artificial intelligence, one can compare faces against a massive database in seconds. Police departments across the U.S. are adopting this technology as a part of their investigative processes. However, with great benefits come concerns regarding accuracy, bias, privacy, and legal accountability. This case study will examine the use of FRT in law enforcement through real-world case studies while highlighting advantages and risks, and stresses that without strict regulation and oversight, its use may challenge justice rather than support it. </w:t>
      </w:r>
    </w:p>
    <w:p w14:paraId="1CC640C3" w14:textId="02EBDE42" w:rsidR="00B73712" w:rsidRDefault="00B73712" w:rsidP="00D56BB8">
      <w:pPr>
        <w:rPr>
          <w:rFonts w:ascii="Times New Roman" w:hAnsi="Times New Roman" w:cs="Times New Roman"/>
        </w:rPr>
      </w:pPr>
      <w:r>
        <w:rPr>
          <w:rFonts w:ascii="Times New Roman" w:hAnsi="Times New Roman" w:cs="Times New Roman"/>
        </w:rPr>
        <w:tab/>
        <w:t xml:space="preserve">Facial recognition is used by mapping key facial features and converting them into a digital signature. An example would be the distance between someone’s eyes, their nose shape, and jawline. This digital signature is then compared against databases containing millions of images – like driver’s licenses or mugshots – to generate possible matches when performing investigations. </w:t>
      </w:r>
      <w:r w:rsidR="000E312B">
        <w:rPr>
          <w:rFonts w:ascii="Times New Roman" w:hAnsi="Times New Roman" w:cs="Times New Roman"/>
        </w:rPr>
        <w:t xml:space="preserve">The key AI systems for performing FRT include Clearview AI, which leverages billions of public images, and IDEMIA, which use deep learning algorithms to use biometric data to identify persons. </w:t>
      </w:r>
    </w:p>
    <w:p w14:paraId="5F9DB217" w14:textId="0C9B6A2B" w:rsidR="00B73712" w:rsidRDefault="00B73712" w:rsidP="00D56BB8">
      <w:pPr>
        <w:rPr>
          <w:rFonts w:ascii="Times New Roman" w:hAnsi="Times New Roman" w:cs="Times New Roman"/>
        </w:rPr>
      </w:pPr>
      <w:r>
        <w:rPr>
          <w:rFonts w:ascii="Times New Roman" w:hAnsi="Times New Roman" w:cs="Times New Roman"/>
        </w:rPr>
        <w:tab/>
        <w:t xml:space="preserve">In theory, FRT serves as a valuable investigative aid rather than a definitive identification tool. FRT was designed to provide leads that officers are supposed to verify through additional evidence. However, in practice, </w:t>
      </w:r>
      <w:r w:rsidR="000E312B">
        <w:rPr>
          <w:rFonts w:ascii="Times New Roman" w:hAnsi="Times New Roman" w:cs="Times New Roman"/>
        </w:rPr>
        <w:t xml:space="preserve">officers may rely too heavily on algorithmic outputs and use that as evidence instead of a steppingstone in an investigation. The overreliance on FRT has led to many high-profile cases of wrongful arrest, exposing serious flaws in the technology and its implementation. </w:t>
      </w:r>
    </w:p>
    <w:p w14:paraId="5EAEA779" w14:textId="4BA84DEE" w:rsidR="000E312B" w:rsidRDefault="000E312B" w:rsidP="00D56BB8">
      <w:pPr>
        <w:rPr>
          <w:rFonts w:ascii="Times New Roman" w:hAnsi="Times New Roman" w:cs="Times New Roman"/>
        </w:rPr>
      </w:pPr>
      <w:r>
        <w:rPr>
          <w:rFonts w:ascii="Times New Roman" w:hAnsi="Times New Roman" w:cs="Times New Roman"/>
        </w:rPr>
        <w:tab/>
        <w:t xml:space="preserve">One notable case was the wrongful arrest of Porcha Woodruff in Detroit, Michigan. In 2023, Woodruff, a pregnant woman at the time, was wrongly accused of carjacking after a facial recognition software identified her as a subject based on surveillance footage. Despite the quality of the image being weak and lack of the corroborating evidence, police proceeded to arrest her. She was detained and subjected to questioning before authorities finally acknowledged that the identification was incorrect and dropped the charges against her. This case shows the critical misuse </w:t>
      </w:r>
      <w:r w:rsidR="00D77E34">
        <w:rPr>
          <w:rFonts w:ascii="Times New Roman" w:hAnsi="Times New Roman" w:cs="Times New Roman"/>
        </w:rPr>
        <w:t xml:space="preserve">of facial recognition results as reliable information. The technology generated a false </w:t>
      </w:r>
      <w:r w:rsidR="00D77E34">
        <w:rPr>
          <w:rFonts w:ascii="Times New Roman" w:hAnsi="Times New Roman" w:cs="Times New Roman"/>
        </w:rPr>
        <w:lastRenderedPageBreak/>
        <w:t xml:space="preserve">match, yet law enforcement failed to adequately verify the result before acting. The consequences for Woodruff were severe including, emotional distress, reputational damage, and a loss of trust in the justice system. </w:t>
      </w:r>
    </w:p>
    <w:p w14:paraId="1B768037" w14:textId="0DE61FC1" w:rsidR="00D77E34" w:rsidRDefault="00D77E34" w:rsidP="00D56BB8">
      <w:pPr>
        <w:rPr>
          <w:rFonts w:ascii="Times New Roman" w:hAnsi="Times New Roman" w:cs="Times New Roman"/>
        </w:rPr>
      </w:pPr>
      <w:r>
        <w:rPr>
          <w:rFonts w:ascii="Times New Roman" w:hAnsi="Times New Roman" w:cs="Times New Roman"/>
        </w:rPr>
        <w:tab/>
        <w:t xml:space="preserve">One of the most significant concerns surrounding facial recognition is its uneven accuracy across different demographic groups. Studies have shown that these systems are generally more accurate when identifying white male faces but perform significantly worse for women and people of color. In some cases, error rates for darker-skinned women have been reported to be dramatically higher than for lighter-skinned men. </w:t>
      </w:r>
    </w:p>
    <w:p w14:paraId="4A8D01CD" w14:textId="6E55CE46" w:rsidR="00D77E34" w:rsidRDefault="00D77E34" w:rsidP="00D77E34">
      <w:pPr>
        <w:rPr>
          <w:rFonts w:ascii="Times New Roman" w:hAnsi="Times New Roman" w:cs="Times New Roman"/>
        </w:rPr>
      </w:pPr>
      <w:r>
        <w:rPr>
          <w:rFonts w:ascii="Times New Roman" w:hAnsi="Times New Roman" w:cs="Times New Roman"/>
        </w:rPr>
        <w:tab/>
        <w:t>This bias stems from the data used to train the algorithms, which often lacks diversity. As a result, the system becomes better at recognizing faces that are overrepresented in the dataset while struggling with others. In a law enforcement context, this can lead to disproportionate targeting of already marginalized communities, reinforcing existing inequalities within the criminal justice system. When biased technology is used in policing, it risks amplifying systemic discrimination rather than mitigating it. This raises ethical questions about fairness, accountability, and the role of technology in decision-making processes that have life-altering consequences.</w:t>
      </w:r>
    </w:p>
    <w:p w14:paraId="6AD81C24" w14:textId="272023E9" w:rsidR="00D77E34" w:rsidRDefault="00D77E34" w:rsidP="00D77E34">
      <w:pPr>
        <w:rPr>
          <w:rFonts w:ascii="Times New Roman" w:hAnsi="Times New Roman" w:cs="Times New Roman"/>
        </w:rPr>
      </w:pPr>
      <w:r>
        <w:rPr>
          <w:rFonts w:ascii="Times New Roman" w:hAnsi="Times New Roman" w:cs="Times New Roman"/>
        </w:rPr>
        <w:tab/>
        <w:t xml:space="preserve">Beyond the issues of accuracy, FRT poses significant threats to individual privacy. Unlike other forms of identification, FRT can be used without a person’s knowledge or consent. Cameras installed in public places, combined with real-time facial recognition, enable continuous monitoring of individuals’ movements and activities. This capability raises concerns about mass </w:t>
      </w:r>
      <w:r w:rsidR="00C161F9">
        <w:rPr>
          <w:rFonts w:ascii="Times New Roman" w:hAnsi="Times New Roman" w:cs="Times New Roman"/>
        </w:rPr>
        <w:t>surveillance</w:t>
      </w:r>
      <w:r>
        <w:rPr>
          <w:rFonts w:ascii="Times New Roman" w:hAnsi="Times New Roman" w:cs="Times New Roman"/>
        </w:rPr>
        <w:t xml:space="preserve"> and the deterioration of civil </w:t>
      </w:r>
      <w:r w:rsidR="00C161F9">
        <w:rPr>
          <w:rFonts w:ascii="Times New Roman" w:hAnsi="Times New Roman" w:cs="Times New Roman"/>
        </w:rPr>
        <w:t xml:space="preserve">liberties. </w:t>
      </w:r>
      <w:r>
        <w:rPr>
          <w:rFonts w:ascii="Times New Roman" w:hAnsi="Times New Roman" w:cs="Times New Roman"/>
        </w:rPr>
        <w:t xml:space="preserve"> </w:t>
      </w:r>
      <w:r w:rsidR="00C161F9">
        <w:rPr>
          <w:rFonts w:ascii="Times New Roman" w:hAnsi="Times New Roman" w:cs="Times New Roman"/>
        </w:rPr>
        <w:t xml:space="preserve">In democratic societies, the balance between security and privacy is crucial. The widespread use of FRT risk tipping this balance in favor of surveillance, especially in the absence of clear legal frameworks governing its use. </w:t>
      </w:r>
    </w:p>
    <w:p w14:paraId="1CC4995A" w14:textId="1A698914" w:rsidR="00C161F9" w:rsidRDefault="00C161F9" w:rsidP="00D77E34">
      <w:pPr>
        <w:rPr>
          <w:rFonts w:ascii="Times New Roman" w:hAnsi="Times New Roman" w:cs="Times New Roman"/>
        </w:rPr>
      </w:pPr>
      <w:r>
        <w:rPr>
          <w:rFonts w:ascii="Times New Roman" w:hAnsi="Times New Roman" w:cs="Times New Roman"/>
        </w:rPr>
        <w:tab/>
        <w:t xml:space="preserve">Despite its drawbacks, FRT does offer. Tangible benefits when used properly. It can significantly speed up investigations by quickly narrowing down potential suspects from large datasets. In cases involving missing persons or victims of human trafficking, FRT has helped authorities identify individuals who might otherwise remain unrecognized. Additionally, the technology can enhance efficiency by automating time-consuming tasks, allowing law enforcement officers to focus on other aspects of investigations. In certain contexts, it may also contribute to crime prevention by deterring criminal activity through increased monitoring. However, these benefits depend heavily on how the technology is implemented. Without proper safeguards, the same features that make FRT powerful can also make it dangerous. </w:t>
      </w:r>
    </w:p>
    <w:p w14:paraId="24920B72" w14:textId="2958D43D" w:rsidR="00C161F9" w:rsidRDefault="00C161F9" w:rsidP="00D77E34">
      <w:pPr>
        <w:rPr>
          <w:rFonts w:ascii="Times New Roman" w:hAnsi="Times New Roman" w:cs="Times New Roman"/>
        </w:rPr>
      </w:pPr>
      <w:r>
        <w:rPr>
          <w:rFonts w:ascii="Times New Roman" w:hAnsi="Times New Roman" w:cs="Times New Roman"/>
        </w:rPr>
        <w:tab/>
        <w:t xml:space="preserve">In response to growing concerns, some jurisdictions have taken steps to regulate or ban the use of facial recognition in law enforcement. Regions have imposed restrictions, citing risks to privacy and civil rights. Other regions have introduced guidelines requiring human verification, transparency, and accountability. </w:t>
      </w:r>
    </w:p>
    <w:p w14:paraId="6A7CA8A3" w14:textId="701A561D" w:rsidR="00C161F9" w:rsidRDefault="00C161F9" w:rsidP="00D77E34">
      <w:pPr>
        <w:rPr>
          <w:rFonts w:ascii="Times New Roman" w:hAnsi="Times New Roman" w:cs="Times New Roman"/>
        </w:rPr>
      </w:pPr>
      <w:r>
        <w:rPr>
          <w:rFonts w:ascii="Times New Roman" w:hAnsi="Times New Roman" w:cs="Times New Roman"/>
        </w:rPr>
        <w:lastRenderedPageBreak/>
        <w:tab/>
        <w:t xml:space="preserve">Experts have </w:t>
      </w:r>
      <w:r w:rsidR="001177F7">
        <w:rPr>
          <w:rFonts w:ascii="Times New Roman" w:hAnsi="Times New Roman" w:cs="Times New Roman"/>
        </w:rPr>
        <w:t xml:space="preserve">proposed several measures to ensure responsible use of FRT </w:t>
      </w:r>
      <w:proofErr w:type="gramStart"/>
      <w:r w:rsidR="001177F7">
        <w:rPr>
          <w:rFonts w:ascii="Times New Roman" w:hAnsi="Times New Roman" w:cs="Times New Roman"/>
        </w:rPr>
        <w:t>including:</w:t>
      </w:r>
      <w:proofErr w:type="gramEnd"/>
      <w:r w:rsidR="001177F7">
        <w:rPr>
          <w:rFonts w:ascii="Times New Roman" w:hAnsi="Times New Roman" w:cs="Times New Roman"/>
        </w:rPr>
        <w:t xml:space="preserve"> mandatory accuracy and bias texting; independent audits of algorithms; clear limitations on when and how the technology can be used; requirements for warrants or judicial oversight; and public transparency about its deployment. These measures aim to strike a balance between leveraging the benefits of FRT and protecting fundamental rights. </w:t>
      </w:r>
    </w:p>
    <w:p w14:paraId="1EFA58BA" w14:textId="53163F18" w:rsidR="001177F7" w:rsidRDefault="001177F7" w:rsidP="00D77E34">
      <w:pPr>
        <w:rPr>
          <w:rFonts w:ascii="Times New Roman" w:hAnsi="Times New Roman" w:cs="Times New Roman"/>
        </w:rPr>
      </w:pPr>
      <w:r>
        <w:rPr>
          <w:rFonts w:ascii="Times New Roman" w:hAnsi="Times New Roman" w:cs="Times New Roman"/>
        </w:rPr>
        <w:tab/>
        <w:t xml:space="preserve">FRT in law enforcement represents a complex intersection of technology, ethics, and public policy. On one hand it offers powerful tools for improving efficiency and solving crimes. On the other </w:t>
      </w:r>
      <w:proofErr w:type="gramStart"/>
      <w:r>
        <w:rPr>
          <w:rFonts w:ascii="Times New Roman" w:hAnsi="Times New Roman" w:cs="Times New Roman"/>
        </w:rPr>
        <w:t>hand</w:t>
      </w:r>
      <w:proofErr w:type="gramEnd"/>
      <w:r>
        <w:rPr>
          <w:rFonts w:ascii="Times New Roman" w:hAnsi="Times New Roman" w:cs="Times New Roman"/>
        </w:rPr>
        <w:t xml:space="preserve"> it introduces significant risks related to bias, privacy, and wrongful enforcement. The key issue is not the existence of the technology itself but how it is used. When deployed without adequate safeguards, FRT can lead to serious injustices. When used responsibly and with proper oversight, it has the potential to support legitimate law enforcement objectives. </w:t>
      </w:r>
    </w:p>
    <w:p w14:paraId="0C55515D" w14:textId="511B01CD" w:rsidR="001177F7" w:rsidRPr="00D77E34" w:rsidRDefault="001177F7" w:rsidP="00D77E34">
      <w:pPr>
        <w:rPr>
          <w:rFonts w:ascii="Times New Roman" w:hAnsi="Times New Roman" w:cs="Times New Roman"/>
        </w:rPr>
      </w:pPr>
      <w:r>
        <w:rPr>
          <w:rFonts w:ascii="Times New Roman" w:hAnsi="Times New Roman" w:cs="Times New Roman"/>
        </w:rPr>
        <w:tab/>
        <w:t xml:space="preserve">Ultimately, the effectiveness and fairness of FRT depend on human decision-making. Technology should assist, not replace, critical judgement and due process. </w:t>
      </w:r>
    </w:p>
    <w:sectPr w:rsidR="001177F7" w:rsidRPr="00D77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B8"/>
    <w:rsid w:val="000E312B"/>
    <w:rsid w:val="001177F7"/>
    <w:rsid w:val="005777A3"/>
    <w:rsid w:val="0059342A"/>
    <w:rsid w:val="009A1A8B"/>
    <w:rsid w:val="00B73712"/>
    <w:rsid w:val="00C161F9"/>
    <w:rsid w:val="00D56BB8"/>
    <w:rsid w:val="00D77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2570F5"/>
  <w15:chartTrackingRefBased/>
  <w15:docId w15:val="{62D45197-96EC-B848-90FD-E64B8689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BB8"/>
    <w:rPr>
      <w:rFonts w:eastAsiaTheme="majorEastAsia" w:cstheme="majorBidi"/>
      <w:color w:val="272727" w:themeColor="text1" w:themeTint="D8"/>
    </w:rPr>
  </w:style>
  <w:style w:type="paragraph" w:styleId="Title">
    <w:name w:val="Title"/>
    <w:basedOn w:val="Normal"/>
    <w:next w:val="Normal"/>
    <w:link w:val="TitleChar"/>
    <w:uiPriority w:val="10"/>
    <w:qFormat/>
    <w:rsid w:val="00D56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BB8"/>
    <w:pPr>
      <w:spacing w:before="160"/>
      <w:jc w:val="center"/>
    </w:pPr>
    <w:rPr>
      <w:i/>
      <w:iCs/>
      <w:color w:val="404040" w:themeColor="text1" w:themeTint="BF"/>
    </w:rPr>
  </w:style>
  <w:style w:type="character" w:customStyle="1" w:styleId="QuoteChar">
    <w:name w:val="Quote Char"/>
    <w:basedOn w:val="DefaultParagraphFont"/>
    <w:link w:val="Quote"/>
    <w:uiPriority w:val="29"/>
    <w:rsid w:val="00D56BB8"/>
    <w:rPr>
      <w:i/>
      <w:iCs/>
      <w:color w:val="404040" w:themeColor="text1" w:themeTint="BF"/>
    </w:rPr>
  </w:style>
  <w:style w:type="paragraph" w:styleId="ListParagraph">
    <w:name w:val="List Paragraph"/>
    <w:basedOn w:val="Normal"/>
    <w:uiPriority w:val="34"/>
    <w:qFormat/>
    <w:rsid w:val="00D56BB8"/>
    <w:pPr>
      <w:ind w:left="720"/>
      <w:contextualSpacing/>
    </w:pPr>
  </w:style>
  <w:style w:type="character" w:styleId="IntenseEmphasis">
    <w:name w:val="Intense Emphasis"/>
    <w:basedOn w:val="DefaultParagraphFont"/>
    <w:uiPriority w:val="21"/>
    <w:qFormat/>
    <w:rsid w:val="00D56BB8"/>
    <w:rPr>
      <w:i/>
      <w:iCs/>
      <w:color w:val="0F4761" w:themeColor="accent1" w:themeShade="BF"/>
    </w:rPr>
  </w:style>
  <w:style w:type="paragraph" w:styleId="IntenseQuote">
    <w:name w:val="Intense Quote"/>
    <w:basedOn w:val="Normal"/>
    <w:next w:val="Normal"/>
    <w:link w:val="IntenseQuoteChar"/>
    <w:uiPriority w:val="30"/>
    <w:qFormat/>
    <w:rsid w:val="00D56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BB8"/>
    <w:rPr>
      <w:i/>
      <w:iCs/>
      <w:color w:val="0F4761" w:themeColor="accent1" w:themeShade="BF"/>
    </w:rPr>
  </w:style>
  <w:style w:type="character" w:styleId="IntenseReference">
    <w:name w:val="Intense Reference"/>
    <w:basedOn w:val="DefaultParagraphFont"/>
    <w:uiPriority w:val="32"/>
    <w:qFormat/>
    <w:rsid w:val="00D56BB8"/>
    <w:rPr>
      <w:b/>
      <w:bCs/>
      <w:smallCaps/>
      <w:color w:val="0F4761" w:themeColor="accent1" w:themeShade="BF"/>
      <w:spacing w:val="5"/>
    </w:rPr>
  </w:style>
  <w:style w:type="paragraph" w:styleId="NormalWeb">
    <w:name w:val="Normal (Web)"/>
    <w:basedOn w:val="Normal"/>
    <w:uiPriority w:val="99"/>
    <w:unhideWhenUsed/>
    <w:rsid w:val="00D77E3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1167</Words>
  <Characters>5840</Characters>
  <Application>Microsoft Office Word</Application>
  <DocSecurity>0</DocSecurity>
  <Lines>584</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2026-04-02T23:21:00Z</dcterms:created>
  <dcterms:modified xsi:type="dcterms:W3CDTF">2026-04-03T00:20:00Z</dcterms:modified>
</cp:coreProperties>
</file>