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0"/>
          <w:i w:val="0"/>
          <w:vertAlign w:val="baseline"/>
        </w:rPr>
      </w:pPr>
      <w:r w:rsidDel="00000000" w:rsidR="00000000" w:rsidRPr="00000000">
        <w:rPr>
          <w:b w:val="1"/>
          <w:i w:val="1"/>
          <w:sz w:val="32"/>
          <w:szCs w:val="32"/>
          <w:vertAlign w:val="baseline"/>
          <w:rtl w:val="0"/>
        </w:rPr>
        <w:t xml:space="preserve">EDITAL DE CONVOCAÇÃO DA ASSEMBLÉIA  DE FUNDAÇÃO DA IGREJA</w:t>
      </w:r>
      <w:r w:rsidDel="00000000" w:rsidR="00000000" w:rsidRPr="00000000">
        <w:rPr>
          <w:b w:val="1"/>
          <w:i w:val="1"/>
          <w:vertAlign w:val="baseline"/>
          <w:rtl w:val="0"/>
        </w:rPr>
        <w:t xml:space="preserve">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Eu, 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(nome e cargo do subscritor)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convido a todos os interessados a comparecerem na Assembléia de Fundação da 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...(denominação completa)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no dia  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(data por extenso)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às ....horas, a realizar-se à ... 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(endereço completo da sede social ou outro local no município da sede)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às ... 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(hora prevista para a primeira convocação)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horas, para participarem da mesma na qualidade de sócio fundador, para deliberar sobre os seguintes assuntos: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deliberar sobre a constituição da igreja;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deliberar sobre a aprovação do Estatuto Social;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deliberar sobre o local da sede da associação;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deliberar sobre a eleição dos membros da Diretoria Executiva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(no mínimo 4 pessoas)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deliberar sobre a eleição dos membros do Conselho Fiscal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(no mínimo 3 pessoas)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Tudo conforme o que dispõe o Código Civil Brasileiro, entre outras leis em</w:t>
      </w:r>
      <w:r w:rsidDel="00000000" w:rsidR="00000000" w:rsidRPr="00000000">
        <w:rPr>
          <w:vertAlign w:val="baseline"/>
          <w:rtl w:val="0"/>
        </w:rPr>
        <w:t xml:space="preserve"> vigor</w:t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color w:val="ff0000"/>
          <w:sz w:val="24"/>
          <w:szCs w:val="24"/>
          <w:vertAlign w:val="baseline"/>
        </w:rPr>
      </w:pP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...(local e data)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... 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(nome e assinatura do convocante)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i w:val="1"/>
      <w:w w:val="100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w w:val="100"/>
      <w:position w:val="-1"/>
      <w:sz w:val="26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2"/>
    </w:pPr>
    <w:rPr>
      <w:b w:val="1"/>
      <w:w w:val="100"/>
      <w:position w:val="-1"/>
      <w:sz w:val="36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2016-08-10T18:25:00Z</dcterms:created>
  <dc:creator>leise.reis</dc:creator>
</cp:coreProperties>
</file>