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2B51" w:rsidRPr="005C6E70" w:rsidRDefault="00757A9B" w:rsidP="008B16D7">
      <w:pPr>
        <w:tabs>
          <w:tab w:val="left" w:pos="0"/>
        </w:tabs>
        <w:spacing w:after="120"/>
        <w:ind w:left="567" w:hanging="567"/>
        <w:jc w:val="center"/>
        <w:rPr>
          <w:rFonts w:ascii="Trebuchet MS" w:hAnsi="Trebuchet MS"/>
          <w:b/>
          <w:sz w:val="24"/>
          <w:szCs w:val="24"/>
        </w:rPr>
      </w:pPr>
      <w:r w:rsidRPr="005C6E70">
        <w:rPr>
          <w:rFonts w:ascii="Trebuchet MS" w:hAnsi="Trebuchet MS"/>
          <w:b/>
          <w:sz w:val="24"/>
          <w:szCs w:val="24"/>
        </w:rPr>
        <w:t>REGIMENTO INTERNO DO CONDOMÍNIO</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03743C" w:rsidP="00AA1D8B">
      <w:pPr>
        <w:tabs>
          <w:tab w:val="left" w:pos="0"/>
        </w:tabs>
        <w:spacing w:after="120"/>
        <w:jc w:val="both"/>
        <w:rPr>
          <w:rFonts w:ascii="Trebuchet MS" w:hAnsi="Trebuchet MS"/>
          <w:sz w:val="24"/>
          <w:szCs w:val="24"/>
        </w:rPr>
      </w:pPr>
      <w:r>
        <w:rPr>
          <w:rFonts w:ascii="Trebuchet MS" w:hAnsi="Trebuchet MS"/>
          <w:sz w:val="24"/>
          <w:szCs w:val="24"/>
        </w:rPr>
        <w:t>____________________</w:t>
      </w:r>
      <w:r w:rsidR="00757A9B" w:rsidRPr="005C6E70">
        <w:rPr>
          <w:rFonts w:ascii="Trebuchet MS" w:hAnsi="Trebuchet MS"/>
          <w:sz w:val="24"/>
          <w:szCs w:val="24"/>
        </w:rPr>
        <w:t xml:space="preserve">, pessoa jurídica de direito privado, inscrito no CNPJ/MF sob o nº </w:t>
      </w:r>
      <w:r>
        <w:rPr>
          <w:rFonts w:ascii="Trebuchet MS" w:hAnsi="Trebuchet MS"/>
          <w:sz w:val="24"/>
          <w:szCs w:val="24"/>
        </w:rPr>
        <w:t>_______________</w:t>
      </w:r>
      <w:r w:rsidR="00757A9B" w:rsidRPr="005C6E70">
        <w:rPr>
          <w:rFonts w:ascii="Trebuchet MS" w:hAnsi="Trebuchet MS"/>
          <w:sz w:val="24"/>
          <w:szCs w:val="24"/>
        </w:rPr>
        <w:t xml:space="preserve">, com sede a Rua </w:t>
      </w:r>
      <w:r>
        <w:rPr>
          <w:rFonts w:ascii="Trebuchet MS" w:hAnsi="Trebuchet MS"/>
          <w:sz w:val="24"/>
          <w:szCs w:val="24"/>
        </w:rPr>
        <w:t>________________</w:t>
      </w:r>
      <w:r w:rsidR="00757A9B" w:rsidRPr="005C6E70">
        <w:rPr>
          <w:rFonts w:ascii="Trebuchet MS" w:hAnsi="Trebuchet MS"/>
          <w:sz w:val="24"/>
          <w:szCs w:val="24"/>
        </w:rPr>
        <w:t xml:space="preserve">, Campo </w:t>
      </w:r>
      <w:r w:rsidR="00787E20" w:rsidRPr="005C6E70">
        <w:rPr>
          <w:rFonts w:ascii="Trebuchet MS" w:hAnsi="Trebuchet MS"/>
          <w:sz w:val="24"/>
          <w:szCs w:val="24"/>
        </w:rPr>
        <w:t>Grande</w:t>
      </w:r>
      <w:r w:rsidR="003777D9" w:rsidRPr="005C6E70">
        <w:rPr>
          <w:rFonts w:ascii="Trebuchet MS" w:hAnsi="Trebuchet MS"/>
          <w:sz w:val="24"/>
          <w:szCs w:val="24"/>
        </w:rPr>
        <w:t xml:space="preserve"> </w:t>
      </w:r>
      <w:r w:rsidR="00787E20" w:rsidRPr="005C6E70">
        <w:rPr>
          <w:rFonts w:ascii="Trebuchet MS" w:hAnsi="Trebuchet MS"/>
          <w:sz w:val="24"/>
          <w:szCs w:val="24"/>
        </w:rPr>
        <w:t>-</w:t>
      </w:r>
      <w:r w:rsidR="003777D9" w:rsidRPr="005C6E70">
        <w:rPr>
          <w:rFonts w:ascii="Trebuchet MS" w:hAnsi="Trebuchet MS"/>
          <w:sz w:val="24"/>
          <w:szCs w:val="24"/>
        </w:rPr>
        <w:t xml:space="preserve"> </w:t>
      </w:r>
      <w:r w:rsidR="00757A9B" w:rsidRPr="005C6E70">
        <w:rPr>
          <w:rFonts w:ascii="Trebuchet MS" w:hAnsi="Trebuchet MS"/>
          <w:sz w:val="24"/>
          <w:szCs w:val="24"/>
        </w:rPr>
        <w:t>MS, fi</w:t>
      </w:r>
      <w:r w:rsidR="003E637E" w:rsidRPr="005C6E70">
        <w:rPr>
          <w:rFonts w:ascii="Trebuchet MS" w:hAnsi="Trebuchet MS"/>
          <w:sz w:val="24"/>
          <w:szCs w:val="24"/>
        </w:rPr>
        <w:t xml:space="preserve">ca sujeito à presente </w:t>
      </w:r>
      <w:r w:rsidR="00757A9B" w:rsidRPr="005C6E70">
        <w:rPr>
          <w:rFonts w:ascii="Trebuchet MS" w:hAnsi="Trebuchet MS"/>
          <w:sz w:val="24"/>
          <w:szCs w:val="24"/>
        </w:rPr>
        <w:t>regimento condominial, que se regerá pelas cláusulas seguintes, devendo ser observada e cumprida fiel e integramente por todos os condôminos.</w:t>
      </w:r>
    </w:p>
    <w:p w:rsidR="00F62B51" w:rsidRPr="005C6E70" w:rsidRDefault="00757A9B" w:rsidP="00AA1D8B">
      <w:pPr>
        <w:tabs>
          <w:tab w:val="left" w:pos="0"/>
        </w:tabs>
        <w:spacing w:after="120"/>
        <w:jc w:val="both"/>
        <w:rPr>
          <w:rFonts w:ascii="Trebuchet MS" w:hAnsi="Trebuchet MS"/>
          <w:sz w:val="24"/>
          <w:szCs w:val="24"/>
        </w:rPr>
      </w:pPr>
      <w:r w:rsidRPr="005C6E70">
        <w:rPr>
          <w:rFonts w:ascii="Trebuchet MS" w:hAnsi="Trebuchet MS"/>
          <w:sz w:val="24"/>
          <w:szCs w:val="24"/>
        </w:rPr>
        <w:t>O Condomínio é destinado exclusivamente para fins residenciais, constituído por</w:t>
      </w:r>
    </w:p>
    <w:p w:rsidR="00F62B51" w:rsidRPr="005C6E70" w:rsidRDefault="00757A9B" w:rsidP="00AA1D8B">
      <w:pPr>
        <w:tabs>
          <w:tab w:val="left" w:pos="0"/>
        </w:tabs>
        <w:spacing w:after="120"/>
        <w:jc w:val="both"/>
        <w:rPr>
          <w:rFonts w:ascii="Trebuchet MS" w:hAnsi="Trebuchet MS"/>
          <w:sz w:val="24"/>
          <w:szCs w:val="24"/>
        </w:rPr>
      </w:pPr>
      <w:r w:rsidRPr="005C6E70">
        <w:rPr>
          <w:rFonts w:ascii="Trebuchet MS" w:hAnsi="Trebuchet MS"/>
          <w:sz w:val="24"/>
          <w:szCs w:val="24"/>
        </w:rPr>
        <w:t>256 (duzentos e cinquenta e seis) unidades autônomas sendo todos apartamentos, e possuindo 288 (duzentos e oitenta e oito) vagas de garagens já determinadas pela construtora TECOL, enumeradas com o número do apartamento respectivo, sendo 13 (treze) vagas descobertas destinadas a visitantes neste residencial e estão localizadas perto do portão de entrada.</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DOS OBJETIVOS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1º. O Regimento Interno do Condomínio </w:t>
      </w:r>
      <w:r w:rsidR="0003743C">
        <w:rPr>
          <w:rFonts w:ascii="Trebuchet MS" w:hAnsi="Trebuchet MS"/>
          <w:sz w:val="24"/>
          <w:szCs w:val="24"/>
        </w:rPr>
        <w:t>_____________</w:t>
      </w:r>
      <w:r w:rsidRPr="005C6E70">
        <w:rPr>
          <w:rFonts w:ascii="Trebuchet MS" w:hAnsi="Trebuchet MS"/>
          <w:sz w:val="24"/>
          <w:szCs w:val="24"/>
        </w:rPr>
        <w:t>tem como objetivo:</w:t>
      </w:r>
    </w:p>
    <w:p w:rsidR="00F62B51" w:rsidRPr="005C6E70" w:rsidRDefault="003E637E" w:rsidP="008B16D7">
      <w:pPr>
        <w:pStyle w:val="PargrafodaLista"/>
        <w:numPr>
          <w:ilvl w:val="0"/>
          <w:numId w:val="1"/>
        </w:numPr>
        <w:tabs>
          <w:tab w:val="left" w:pos="0"/>
        </w:tabs>
        <w:spacing w:after="120"/>
        <w:ind w:left="567" w:hanging="567"/>
        <w:rPr>
          <w:rFonts w:ascii="Trebuchet MS" w:hAnsi="Trebuchet MS"/>
          <w:sz w:val="24"/>
          <w:szCs w:val="24"/>
        </w:rPr>
      </w:pPr>
      <w:r w:rsidRPr="005C6E70">
        <w:rPr>
          <w:rFonts w:ascii="Trebuchet MS" w:hAnsi="Trebuchet MS"/>
          <w:sz w:val="24"/>
          <w:szCs w:val="24"/>
        </w:rPr>
        <w:t>Regulamentar o Regimento Interno</w:t>
      </w:r>
      <w:r w:rsidR="00757A9B" w:rsidRPr="005C6E70">
        <w:rPr>
          <w:rFonts w:ascii="Trebuchet MS" w:hAnsi="Trebuchet MS"/>
          <w:sz w:val="24"/>
          <w:szCs w:val="24"/>
        </w:rPr>
        <w:t xml:space="preserve"> do Condomínio, explicitando e detalhando suas normas, bem como aquelas contidas na legislação de condomínios, visando garantir segurança e tranquilidade a todos os condôminos, moradores, visitantes e colaboradores do Condomínio;</w:t>
      </w:r>
    </w:p>
    <w:p w:rsidR="00F62B51" w:rsidRPr="005C6E70" w:rsidRDefault="00757A9B" w:rsidP="008B16D7">
      <w:pPr>
        <w:pStyle w:val="PargrafodaLista"/>
        <w:numPr>
          <w:ilvl w:val="0"/>
          <w:numId w:val="1"/>
        </w:numPr>
        <w:tabs>
          <w:tab w:val="left" w:pos="0"/>
        </w:tabs>
        <w:spacing w:after="120"/>
        <w:ind w:left="567" w:hanging="567"/>
        <w:rPr>
          <w:rFonts w:ascii="Trebuchet MS" w:hAnsi="Trebuchet MS"/>
          <w:sz w:val="24"/>
          <w:szCs w:val="24"/>
        </w:rPr>
      </w:pPr>
      <w:r w:rsidRPr="005C6E70">
        <w:rPr>
          <w:rFonts w:ascii="Trebuchet MS" w:hAnsi="Trebuchet MS"/>
          <w:sz w:val="24"/>
          <w:szCs w:val="24"/>
        </w:rPr>
        <w:t>Fomentar as boas relações entre condôminos e moradores mediante definição dos direitos e deveres, visando garantir a liberdade de todos através da observância das normas aqui estabelecidas;</w:t>
      </w:r>
    </w:p>
    <w:p w:rsidR="00F62B51" w:rsidRPr="005C6E70" w:rsidRDefault="00757A9B" w:rsidP="008B16D7">
      <w:pPr>
        <w:pStyle w:val="PargrafodaLista"/>
        <w:numPr>
          <w:ilvl w:val="0"/>
          <w:numId w:val="1"/>
        </w:numPr>
        <w:tabs>
          <w:tab w:val="left" w:pos="0"/>
        </w:tabs>
        <w:spacing w:after="120"/>
        <w:ind w:left="567" w:hanging="567"/>
        <w:rPr>
          <w:rFonts w:ascii="Trebuchet MS" w:hAnsi="Trebuchet MS"/>
          <w:sz w:val="24"/>
          <w:szCs w:val="24"/>
        </w:rPr>
      </w:pPr>
      <w:r w:rsidRPr="005C6E70">
        <w:rPr>
          <w:rFonts w:ascii="Trebuchet MS" w:hAnsi="Trebuchet MS"/>
          <w:sz w:val="24"/>
          <w:szCs w:val="24"/>
        </w:rPr>
        <w:t>Assegurar adequada administração do Condom</w:t>
      </w:r>
      <w:r w:rsidR="00CF217C">
        <w:rPr>
          <w:rFonts w:ascii="Trebuchet MS" w:hAnsi="Trebuchet MS"/>
          <w:sz w:val="24"/>
          <w:szCs w:val="24"/>
        </w:rPr>
        <w:t xml:space="preserve">ínio, objetivando o menor custo </w:t>
      </w:r>
      <w:r w:rsidRPr="005C6E70">
        <w:rPr>
          <w:rFonts w:ascii="Trebuchet MS" w:hAnsi="Trebuchet MS"/>
          <w:sz w:val="24"/>
          <w:szCs w:val="24"/>
        </w:rPr>
        <w:t xml:space="preserve">de manutenção, sem descuidar do </w:t>
      </w:r>
      <w:r w:rsidR="000F619B" w:rsidRPr="005C6E70">
        <w:rPr>
          <w:rFonts w:ascii="Trebuchet MS" w:hAnsi="Trebuchet MS"/>
          <w:sz w:val="24"/>
          <w:szCs w:val="24"/>
        </w:rPr>
        <w:t>bem-estar</w:t>
      </w:r>
      <w:r w:rsidRPr="005C6E70">
        <w:rPr>
          <w:rFonts w:ascii="Trebuchet MS" w:hAnsi="Trebuchet MS"/>
          <w:sz w:val="24"/>
          <w:szCs w:val="24"/>
        </w:rPr>
        <w:t xml:space="preserve"> de todos;</w:t>
      </w:r>
    </w:p>
    <w:p w:rsidR="00F62B51" w:rsidRPr="005C6E70" w:rsidRDefault="00757A9B" w:rsidP="008B16D7">
      <w:pPr>
        <w:pStyle w:val="PargrafodaLista"/>
        <w:numPr>
          <w:ilvl w:val="0"/>
          <w:numId w:val="1"/>
        </w:numPr>
        <w:tabs>
          <w:tab w:val="left" w:pos="0"/>
        </w:tabs>
        <w:spacing w:after="120"/>
        <w:ind w:left="567" w:hanging="567"/>
        <w:rPr>
          <w:rFonts w:ascii="Trebuchet MS" w:hAnsi="Trebuchet MS"/>
          <w:sz w:val="24"/>
          <w:szCs w:val="24"/>
        </w:rPr>
      </w:pPr>
      <w:r w:rsidRPr="005C6E70">
        <w:rPr>
          <w:rFonts w:ascii="Trebuchet MS" w:hAnsi="Trebuchet MS"/>
          <w:sz w:val="24"/>
          <w:szCs w:val="24"/>
        </w:rPr>
        <w:t>Preservar o patrimônio individual e coletivo;</w:t>
      </w:r>
    </w:p>
    <w:p w:rsidR="00F62B51" w:rsidRPr="005C6E70" w:rsidRDefault="00757A9B" w:rsidP="008B16D7">
      <w:pPr>
        <w:pStyle w:val="PargrafodaLista"/>
        <w:numPr>
          <w:ilvl w:val="0"/>
          <w:numId w:val="1"/>
        </w:numPr>
        <w:tabs>
          <w:tab w:val="left" w:pos="0"/>
        </w:tabs>
        <w:spacing w:after="120"/>
        <w:ind w:left="567" w:hanging="567"/>
        <w:rPr>
          <w:rFonts w:ascii="Trebuchet MS" w:hAnsi="Trebuchet MS"/>
          <w:sz w:val="24"/>
          <w:szCs w:val="24"/>
        </w:rPr>
      </w:pPr>
      <w:r w:rsidRPr="005C6E70">
        <w:rPr>
          <w:rFonts w:ascii="Trebuchet MS" w:hAnsi="Trebuchet MS"/>
          <w:sz w:val="24"/>
          <w:szCs w:val="24"/>
        </w:rPr>
        <w:t>Todas as pessoas, condôminos e ocupantes, a qualquer título, que residem no condomínio, suas famílias e empregados, são obrigados a cumprir, respeitar e fiscalizar a o</w:t>
      </w:r>
      <w:r w:rsidR="003E637E" w:rsidRPr="005C6E70">
        <w:rPr>
          <w:rFonts w:ascii="Trebuchet MS" w:hAnsi="Trebuchet MS"/>
          <w:sz w:val="24"/>
          <w:szCs w:val="24"/>
        </w:rPr>
        <w:t>bservância das disposições da</w:t>
      </w:r>
      <w:r w:rsidRPr="005C6E70">
        <w:rPr>
          <w:rFonts w:ascii="Trebuchet MS" w:hAnsi="Trebuchet MS"/>
          <w:sz w:val="24"/>
          <w:szCs w:val="24"/>
        </w:rPr>
        <w:t xml:space="preserve"> convenção, </w:t>
      </w:r>
      <w:r w:rsidR="003E637E" w:rsidRPr="005C6E70">
        <w:rPr>
          <w:rFonts w:ascii="Trebuchet MS" w:hAnsi="Trebuchet MS"/>
          <w:sz w:val="24"/>
          <w:szCs w:val="24"/>
        </w:rPr>
        <w:t>deste Regimento Interno</w:t>
      </w:r>
      <w:r w:rsidRPr="005C6E70">
        <w:rPr>
          <w:rFonts w:ascii="Trebuchet MS" w:hAnsi="Trebuchet MS"/>
          <w:sz w:val="24"/>
          <w:szCs w:val="24"/>
        </w:rPr>
        <w:t xml:space="preserve"> e legislações vigentes. Todos os moradores do Condomínio: proprietários, locatários e serviçais estão obrigados ao rigoroso cumprimento das dispos</w:t>
      </w:r>
      <w:r w:rsidR="005700AC" w:rsidRPr="005C6E70">
        <w:rPr>
          <w:rFonts w:ascii="Trebuchet MS" w:hAnsi="Trebuchet MS"/>
          <w:sz w:val="24"/>
          <w:szCs w:val="24"/>
        </w:rPr>
        <w:t>ições da Lei e deste Regimento</w:t>
      </w:r>
      <w:r w:rsidRPr="005C6E70">
        <w:rPr>
          <w:rFonts w:ascii="Trebuchet MS" w:hAnsi="Trebuchet MS"/>
          <w:sz w:val="24"/>
          <w:szCs w:val="24"/>
        </w:rPr>
        <w:t>, sendo as infrações punidas de acordo com as legislações vigentes e as cláusulas aqui contidas.</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2º. Para efeito deste Regimento Interno entende-se por:</w:t>
      </w:r>
    </w:p>
    <w:p w:rsidR="00F62B51" w:rsidRPr="005C6E70" w:rsidRDefault="00757A9B" w:rsidP="008B16D7">
      <w:pPr>
        <w:pStyle w:val="PargrafodaLista"/>
        <w:numPr>
          <w:ilvl w:val="0"/>
          <w:numId w:val="2"/>
        </w:numPr>
        <w:tabs>
          <w:tab w:val="left" w:pos="0"/>
        </w:tabs>
        <w:spacing w:after="120"/>
        <w:ind w:left="567" w:hanging="567"/>
        <w:rPr>
          <w:rFonts w:ascii="Trebuchet MS" w:hAnsi="Trebuchet MS"/>
          <w:sz w:val="24"/>
          <w:szCs w:val="24"/>
        </w:rPr>
      </w:pPr>
      <w:r w:rsidRPr="005C6E70">
        <w:rPr>
          <w:rFonts w:ascii="Trebuchet MS" w:hAnsi="Trebuchet MS"/>
          <w:sz w:val="24"/>
          <w:szCs w:val="24"/>
        </w:rPr>
        <w:t>Condômino todo proprietário de unidade autônoma;</w:t>
      </w:r>
    </w:p>
    <w:p w:rsidR="00F62B51" w:rsidRPr="005C6E70" w:rsidRDefault="00757A9B" w:rsidP="008B16D7">
      <w:pPr>
        <w:pStyle w:val="PargrafodaLista"/>
        <w:numPr>
          <w:ilvl w:val="0"/>
          <w:numId w:val="2"/>
        </w:numPr>
        <w:tabs>
          <w:tab w:val="left" w:pos="0"/>
        </w:tabs>
        <w:spacing w:after="120"/>
        <w:ind w:left="567" w:hanging="567"/>
        <w:rPr>
          <w:rFonts w:ascii="Trebuchet MS" w:hAnsi="Trebuchet MS"/>
          <w:sz w:val="24"/>
          <w:szCs w:val="24"/>
        </w:rPr>
      </w:pPr>
      <w:r w:rsidRPr="005C6E70">
        <w:rPr>
          <w:rFonts w:ascii="Trebuchet MS" w:hAnsi="Trebuchet MS"/>
          <w:sz w:val="24"/>
          <w:szCs w:val="24"/>
        </w:rPr>
        <w:t>Morador todo integrante da família do condômino e que resida em caráter permanente na unidade autônoma;</w:t>
      </w:r>
    </w:p>
    <w:p w:rsidR="00F62B51" w:rsidRPr="005C6E70" w:rsidRDefault="00757A9B" w:rsidP="008B16D7">
      <w:pPr>
        <w:pStyle w:val="PargrafodaLista"/>
        <w:numPr>
          <w:ilvl w:val="0"/>
          <w:numId w:val="2"/>
        </w:numPr>
        <w:tabs>
          <w:tab w:val="left" w:pos="0"/>
        </w:tabs>
        <w:spacing w:after="120"/>
        <w:ind w:left="567" w:hanging="567"/>
        <w:rPr>
          <w:rFonts w:ascii="Trebuchet MS" w:hAnsi="Trebuchet MS"/>
          <w:sz w:val="24"/>
          <w:szCs w:val="24"/>
        </w:rPr>
      </w:pPr>
      <w:r w:rsidRPr="005C6E70">
        <w:rPr>
          <w:rFonts w:ascii="Trebuchet MS" w:hAnsi="Trebuchet MS"/>
          <w:sz w:val="24"/>
          <w:szCs w:val="24"/>
        </w:rPr>
        <w:t>Inquilino é todo locatário de uma unidade autônoma sub-rogado nos direitos e deveres do proprietário;</w:t>
      </w:r>
    </w:p>
    <w:p w:rsidR="00F62B51" w:rsidRPr="005C6E70" w:rsidRDefault="00757A9B" w:rsidP="008B16D7">
      <w:pPr>
        <w:pStyle w:val="PargrafodaLista"/>
        <w:numPr>
          <w:ilvl w:val="0"/>
          <w:numId w:val="2"/>
        </w:numPr>
        <w:tabs>
          <w:tab w:val="left" w:pos="0"/>
        </w:tabs>
        <w:spacing w:after="120"/>
        <w:ind w:left="567" w:hanging="567"/>
        <w:rPr>
          <w:rFonts w:ascii="Trebuchet MS" w:hAnsi="Trebuchet MS"/>
          <w:sz w:val="24"/>
          <w:szCs w:val="24"/>
        </w:rPr>
      </w:pPr>
      <w:r w:rsidRPr="005C6E70">
        <w:rPr>
          <w:rFonts w:ascii="Trebuchet MS" w:hAnsi="Trebuchet MS"/>
          <w:sz w:val="24"/>
          <w:szCs w:val="24"/>
        </w:rPr>
        <w:t>Hóspede aquele que habita transitoriamente a unidade autônoma;</w:t>
      </w:r>
    </w:p>
    <w:p w:rsidR="00F62B51" w:rsidRPr="005C6E70" w:rsidRDefault="00757A9B" w:rsidP="008B16D7">
      <w:pPr>
        <w:pStyle w:val="PargrafodaLista"/>
        <w:numPr>
          <w:ilvl w:val="0"/>
          <w:numId w:val="2"/>
        </w:numPr>
        <w:tabs>
          <w:tab w:val="left" w:pos="0"/>
        </w:tabs>
        <w:spacing w:after="120"/>
        <w:ind w:left="567" w:hanging="567"/>
        <w:rPr>
          <w:rFonts w:ascii="Trebuchet MS" w:hAnsi="Trebuchet MS"/>
          <w:sz w:val="24"/>
          <w:szCs w:val="24"/>
        </w:rPr>
      </w:pPr>
      <w:r w:rsidRPr="005C6E70">
        <w:rPr>
          <w:rFonts w:ascii="Trebuchet MS" w:hAnsi="Trebuchet MS"/>
          <w:sz w:val="24"/>
          <w:szCs w:val="24"/>
        </w:rPr>
        <w:lastRenderedPageBreak/>
        <w:t>Convidado, aquele que ingressa no Condomínio com permissão para fins de visita.</w:t>
      </w:r>
    </w:p>
    <w:p w:rsidR="00F62B51" w:rsidRPr="005C6E70" w:rsidRDefault="00757A9B" w:rsidP="008B16D7">
      <w:pPr>
        <w:pStyle w:val="PargrafodaLista"/>
        <w:numPr>
          <w:ilvl w:val="0"/>
          <w:numId w:val="2"/>
        </w:numPr>
        <w:tabs>
          <w:tab w:val="left" w:pos="0"/>
        </w:tabs>
        <w:spacing w:after="120"/>
        <w:ind w:left="567" w:hanging="567"/>
        <w:rPr>
          <w:rFonts w:ascii="Trebuchet MS" w:hAnsi="Trebuchet MS"/>
          <w:sz w:val="24"/>
          <w:szCs w:val="24"/>
        </w:rPr>
      </w:pPr>
      <w:r w:rsidRPr="005C6E70">
        <w:rPr>
          <w:rFonts w:ascii="Trebuchet MS" w:hAnsi="Trebuchet MS"/>
          <w:sz w:val="24"/>
          <w:szCs w:val="24"/>
        </w:rPr>
        <w:t>As unidades no todo ou em parte, destinam-se exclusivamente a fins residenciais, sendo expressamente proibido o uso, locação ou cessão para atividades profissionais, comerciais ou industriais de qualquer natureza, para depósito de qualquer objeto, para "república de estudantes", assim como para qualquer fim escuso ou ilícito.</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DOS DIREITOS DOS CONDÔMINOS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3º. São direitos dos condôminos:</w:t>
      </w:r>
    </w:p>
    <w:p w:rsidR="00F62B51" w:rsidRPr="005C6E70" w:rsidRDefault="00757A9B" w:rsidP="008B16D7">
      <w:pPr>
        <w:pStyle w:val="PargrafodaLista"/>
        <w:numPr>
          <w:ilvl w:val="0"/>
          <w:numId w:val="3"/>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 Usar, gozar e dispor da sua unidade autônoma do modo como melhor lhe convier, nos termos da destinação específica definida na Convenção</w:t>
      </w:r>
      <w:r w:rsidR="003E637E" w:rsidRPr="005C6E70">
        <w:rPr>
          <w:rFonts w:ascii="Trebuchet MS" w:hAnsi="Trebuchet MS"/>
          <w:sz w:val="24"/>
          <w:szCs w:val="24"/>
        </w:rPr>
        <w:t xml:space="preserve"> e Regimento Interno</w:t>
      </w:r>
      <w:r w:rsidRPr="005C6E70">
        <w:rPr>
          <w:rFonts w:ascii="Trebuchet MS" w:hAnsi="Trebuchet MS"/>
          <w:sz w:val="24"/>
          <w:szCs w:val="24"/>
        </w:rPr>
        <w:t xml:space="preserve">, desde que não prejudique a segurança e solidez do prédio, não cause danos e incômodos e nem impeça o exercício de igual direito pelos demais condôminos, nem viole as disposições legais, da Convenção </w:t>
      </w:r>
      <w:r w:rsidR="0079357F" w:rsidRPr="005C6E70">
        <w:rPr>
          <w:rFonts w:ascii="Trebuchet MS" w:hAnsi="Trebuchet MS"/>
          <w:sz w:val="24"/>
          <w:szCs w:val="24"/>
        </w:rPr>
        <w:t xml:space="preserve">e </w:t>
      </w:r>
      <w:r w:rsidRPr="005C6E70">
        <w:rPr>
          <w:rFonts w:ascii="Trebuchet MS" w:hAnsi="Trebuchet MS"/>
          <w:sz w:val="24"/>
          <w:szCs w:val="24"/>
        </w:rPr>
        <w:t>de deste Regimento Interno;</w:t>
      </w:r>
    </w:p>
    <w:p w:rsidR="00F62B51" w:rsidRPr="005C6E70" w:rsidRDefault="00757A9B" w:rsidP="008B16D7">
      <w:pPr>
        <w:pStyle w:val="PargrafodaLista"/>
        <w:numPr>
          <w:ilvl w:val="0"/>
          <w:numId w:val="3"/>
        </w:numPr>
        <w:tabs>
          <w:tab w:val="left" w:pos="0"/>
        </w:tabs>
        <w:spacing w:after="120"/>
        <w:ind w:left="567" w:hanging="567"/>
        <w:rPr>
          <w:rFonts w:ascii="Trebuchet MS" w:hAnsi="Trebuchet MS"/>
          <w:sz w:val="24"/>
          <w:szCs w:val="24"/>
        </w:rPr>
      </w:pPr>
      <w:r w:rsidRPr="005C6E70">
        <w:rPr>
          <w:rFonts w:ascii="Trebuchet MS" w:hAnsi="Trebuchet MS"/>
          <w:sz w:val="24"/>
          <w:szCs w:val="24"/>
        </w:rPr>
        <w:t>Usar as coisas comuns do prédio nos termos de sua destinação específica definida na Convenção</w:t>
      </w:r>
      <w:r w:rsidR="003E637E" w:rsidRPr="005C6E70">
        <w:rPr>
          <w:rFonts w:ascii="Trebuchet MS" w:hAnsi="Trebuchet MS"/>
          <w:sz w:val="24"/>
          <w:szCs w:val="24"/>
        </w:rPr>
        <w:t xml:space="preserve"> e neste Regimento Interno </w:t>
      </w:r>
      <w:r w:rsidRPr="005C6E70">
        <w:rPr>
          <w:rFonts w:ascii="Trebuchet MS" w:hAnsi="Trebuchet MS"/>
          <w:sz w:val="24"/>
          <w:szCs w:val="24"/>
        </w:rPr>
        <w:t>e permitir o exercício de igual direito pelos demais condôminos, observando o disposto neste Regimento;</w:t>
      </w:r>
    </w:p>
    <w:p w:rsidR="00F62B51" w:rsidRPr="005C6E70" w:rsidRDefault="00757A9B" w:rsidP="008B16D7">
      <w:pPr>
        <w:pStyle w:val="PargrafodaLista"/>
        <w:numPr>
          <w:ilvl w:val="0"/>
          <w:numId w:val="3"/>
        </w:numPr>
        <w:tabs>
          <w:tab w:val="left" w:pos="0"/>
        </w:tabs>
        <w:spacing w:after="120"/>
        <w:ind w:left="567" w:hanging="567"/>
        <w:rPr>
          <w:rFonts w:ascii="Trebuchet MS" w:hAnsi="Trebuchet MS"/>
          <w:sz w:val="24"/>
          <w:szCs w:val="24"/>
        </w:rPr>
      </w:pPr>
      <w:r w:rsidRPr="005C6E70">
        <w:rPr>
          <w:rFonts w:ascii="Trebuchet MS" w:hAnsi="Trebuchet MS"/>
          <w:sz w:val="24"/>
          <w:szCs w:val="24"/>
        </w:rPr>
        <w:t>Comparecer às assembleias gerais regularmente convocadas e nelas votar e ser votado, discutir, propor, impugnar e rejeitar os temas objeto da convocação, desde que esteja em dia com a taxa condominial obedecidas as regras legais e da Convenção;</w:t>
      </w:r>
    </w:p>
    <w:p w:rsidR="00F62B51" w:rsidRPr="005C6E70" w:rsidRDefault="00757A9B" w:rsidP="008B16D7">
      <w:pPr>
        <w:pStyle w:val="PargrafodaLista"/>
        <w:numPr>
          <w:ilvl w:val="0"/>
          <w:numId w:val="3"/>
        </w:numPr>
        <w:tabs>
          <w:tab w:val="left" w:pos="0"/>
        </w:tabs>
        <w:spacing w:after="120"/>
        <w:ind w:left="567" w:hanging="567"/>
        <w:rPr>
          <w:rFonts w:ascii="Trebuchet MS" w:hAnsi="Trebuchet MS"/>
          <w:sz w:val="24"/>
          <w:szCs w:val="24"/>
        </w:rPr>
      </w:pPr>
      <w:r w:rsidRPr="005C6E70">
        <w:rPr>
          <w:rFonts w:ascii="Trebuchet MS" w:hAnsi="Trebuchet MS"/>
          <w:sz w:val="24"/>
          <w:szCs w:val="24"/>
        </w:rPr>
        <w:t>Examinar, mediante prévia solicitação ao Síndico e a Administradora, os livros contábeis, balancetes e todos os documentos referentes à prestação de</w:t>
      </w:r>
      <w:r w:rsidR="008175C0" w:rsidRPr="005C6E70">
        <w:rPr>
          <w:rFonts w:ascii="Trebuchet MS" w:hAnsi="Trebuchet MS"/>
          <w:sz w:val="24"/>
          <w:szCs w:val="24"/>
        </w:rPr>
        <w:t xml:space="preserve"> </w:t>
      </w:r>
      <w:r w:rsidRPr="005C6E70">
        <w:rPr>
          <w:rFonts w:ascii="Trebuchet MS" w:hAnsi="Trebuchet MS"/>
          <w:sz w:val="24"/>
          <w:szCs w:val="24"/>
        </w:rPr>
        <w:t>contas, bem como solicitar informações e esclarecimentos adicionais sobre a administração do Condomínio;</w:t>
      </w:r>
    </w:p>
    <w:p w:rsidR="00F62B51" w:rsidRPr="005C6E70" w:rsidRDefault="00757A9B" w:rsidP="008B16D7">
      <w:pPr>
        <w:pStyle w:val="PargrafodaLista"/>
        <w:numPr>
          <w:ilvl w:val="0"/>
          <w:numId w:val="3"/>
        </w:numPr>
        <w:tabs>
          <w:tab w:val="left" w:pos="0"/>
        </w:tabs>
        <w:spacing w:after="120"/>
        <w:ind w:left="567" w:hanging="567"/>
        <w:rPr>
          <w:rFonts w:ascii="Trebuchet MS" w:hAnsi="Trebuchet MS"/>
          <w:sz w:val="24"/>
          <w:szCs w:val="24"/>
        </w:rPr>
      </w:pPr>
      <w:r w:rsidRPr="005C6E70">
        <w:rPr>
          <w:rFonts w:ascii="Trebuchet MS" w:hAnsi="Trebuchet MS"/>
          <w:sz w:val="24"/>
          <w:szCs w:val="24"/>
        </w:rPr>
        <w:t>Formalizar por e-mail reclamações, mencionando dia, hora e local, qualquer ato ou fato que seja contrário à Convenção e a este Regimento, descrevendo-o ou, se preferir, comunicar por escrito ao Síndico, para que este possa adotar as providências cabíveis e necessárias;</w:t>
      </w:r>
    </w:p>
    <w:p w:rsidR="00F62B51" w:rsidRPr="005C6E70" w:rsidRDefault="00757A9B" w:rsidP="008B16D7">
      <w:pPr>
        <w:pStyle w:val="PargrafodaLista"/>
        <w:numPr>
          <w:ilvl w:val="0"/>
          <w:numId w:val="3"/>
        </w:numPr>
        <w:tabs>
          <w:tab w:val="left" w:pos="0"/>
        </w:tabs>
        <w:spacing w:after="120"/>
        <w:ind w:left="567" w:hanging="567"/>
        <w:rPr>
          <w:rFonts w:ascii="Trebuchet MS" w:hAnsi="Trebuchet MS"/>
          <w:sz w:val="24"/>
          <w:szCs w:val="24"/>
        </w:rPr>
      </w:pPr>
      <w:r w:rsidRPr="005C6E70">
        <w:rPr>
          <w:rFonts w:ascii="Trebuchet MS" w:hAnsi="Trebuchet MS"/>
          <w:sz w:val="24"/>
          <w:szCs w:val="24"/>
        </w:rPr>
        <w:t>Encaminhar, por escrito, ao Síndico, críticas construtivas, sugestões, queixas que repute convenientes para a boa administração do Condomínio e boa convivência entre os condôminos e moradores;</w:t>
      </w:r>
    </w:p>
    <w:p w:rsidR="00F62B51" w:rsidRPr="005C6E70" w:rsidRDefault="00757A9B" w:rsidP="008B16D7">
      <w:pPr>
        <w:pStyle w:val="PargrafodaLista"/>
        <w:numPr>
          <w:ilvl w:val="0"/>
          <w:numId w:val="3"/>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Denunciar, por escrito, ao Síndico, qualquer ato ou fato contrário </w:t>
      </w:r>
      <w:r w:rsidR="003777D9" w:rsidRPr="005C6E70">
        <w:rPr>
          <w:rFonts w:ascii="Trebuchet MS" w:hAnsi="Trebuchet MS"/>
          <w:sz w:val="24"/>
          <w:szCs w:val="24"/>
        </w:rPr>
        <w:t>a</w:t>
      </w:r>
      <w:r w:rsidRPr="005C6E70">
        <w:rPr>
          <w:rFonts w:ascii="Trebuchet MS" w:hAnsi="Trebuchet MS"/>
          <w:sz w:val="24"/>
          <w:szCs w:val="24"/>
        </w:rPr>
        <w:t xml:space="preserve"> lei, Convenção ou a este Regimento de que esteja sendo vítima, mencionando dia, hora e local, bem como os seus detalhes, para que possam ser adotadas as providências adequadas;</w:t>
      </w:r>
    </w:p>
    <w:p w:rsidR="00F62B51" w:rsidRPr="005C6E70" w:rsidRDefault="00757A9B" w:rsidP="008B16D7">
      <w:pPr>
        <w:pStyle w:val="PargrafodaLista"/>
        <w:numPr>
          <w:ilvl w:val="0"/>
          <w:numId w:val="3"/>
        </w:numPr>
        <w:tabs>
          <w:tab w:val="left" w:pos="0"/>
        </w:tabs>
        <w:spacing w:after="120"/>
        <w:ind w:left="567" w:hanging="567"/>
        <w:rPr>
          <w:rFonts w:ascii="Trebuchet MS" w:hAnsi="Trebuchet MS"/>
          <w:sz w:val="24"/>
          <w:szCs w:val="24"/>
        </w:rPr>
      </w:pPr>
      <w:r w:rsidRPr="005C6E70">
        <w:rPr>
          <w:rFonts w:ascii="Trebuchet MS" w:hAnsi="Trebuchet MS"/>
          <w:sz w:val="24"/>
          <w:szCs w:val="24"/>
        </w:rPr>
        <w:t>Propor, por escrito, ao Síndico, nos termos da convenção, modificações à Convenção e a este Regimento Interno;</w:t>
      </w:r>
    </w:p>
    <w:p w:rsidR="00F62B51" w:rsidRPr="005C6E70" w:rsidRDefault="00757A9B" w:rsidP="008B16D7">
      <w:pPr>
        <w:pStyle w:val="PargrafodaLista"/>
        <w:numPr>
          <w:ilvl w:val="0"/>
          <w:numId w:val="3"/>
        </w:numPr>
        <w:tabs>
          <w:tab w:val="left" w:pos="0"/>
        </w:tabs>
        <w:spacing w:after="120"/>
        <w:ind w:left="567" w:hanging="567"/>
        <w:rPr>
          <w:rFonts w:ascii="Trebuchet MS" w:hAnsi="Trebuchet MS"/>
          <w:sz w:val="24"/>
          <w:szCs w:val="24"/>
        </w:rPr>
      </w:pPr>
      <w:r w:rsidRPr="005C6E70">
        <w:rPr>
          <w:rFonts w:ascii="Trebuchet MS" w:hAnsi="Trebuchet MS"/>
          <w:sz w:val="24"/>
          <w:szCs w:val="24"/>
        </w:rPr>
        <w:t>Recorrer à Assembleia Geral das decisões do Síndico e do Conselho Fiscal, quando dela discordar;</w:t>
      </w:r>
    </w:p>
    <w:p w:rsidR="008634BF" w:rsidRPr="005C6E70" w:rsidRDefault="008634BF" w:rsidP="008B16D7">
      <w:pPr>
        <w:pStyle w:val="PargrafodaLista"/>
        <w:tabs>
          <w:tab w:val="left" w:pos="0"/>
        </w:tabs>
        <w:spacing w:after="120"/>
        <w:ind w:left="567" w:hanging="567"/>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DOS DEVERES DOS CONDÔMINOS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4º. São deveres dos condôminos:</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Cumprir, fazer cumprir, respeitar e fiscalizar a observância do disposto </w:t>
      </w:r>
      <w:r w:rsidR="00E81A0A" w:rsidRPr="005C6E70">
        <w:rPr>
          <w:rFonts w:ascii="Trebuchet MS" w:hAnsi="Trebuchet MS"/>
          <w:sz w:val="24"/>
          <w:szCs w:val="24"/>
        </w:rPr>
        <w:t>neste Regimento Interno</w:t>
      </w:r>
      <w:r w:rsidRPr="005C6E70">
        <w:rPr>
          <w:rFonts w:ascii="Trebuchet MS" w:hAnsi="Trebuchet MS"/>
          <w:sz w:val="24"/>
          <w:szCs w:val="24"/>
        </w:rPr>
        <w:t xml:space="preserve">, </w:t>
      </w:r>
      <w:r w:rsidR="005700AC" w:rsidRPr="005C6E70">
        <w:rPr>
          <w:rFonts w:ascii="Trebuchet MS" w:hAnsi="Trebuchet MS"/>
          <w:sz w:val="24"/>
          <w:szCs w:val="24"/>
        </w:rPr>
        <w:t xml:space="preserve">n a Convenção </w:t>
      </w:r>
      <w:r w:rsidRPr="005C6E70">
        <w:rPr>
          <w:rFonts w:ascii="Trebuchet MS" w:hAnsi="Trebuchet MS"/>
          <w:sz w:val="24"/>
          <w:szCs w:val="24"/>
        </w:rPr>
        <w:t>na Lei 4</w:t>
      </w:r>
      <w:r w:rsidR="00E81A0A" w:rsidRPr="005C6E70">
        <w:rPr>
          <w:rFonts w:ascii="Trebuchet MS" w:hAnsi="Trebuchet MS"/>
          <w:sz w:val="24"/>
          <w:szCs w:val="24"/>
        </w:rPr>
        <w:t>.</w:t>
      </w:r>
      <w:r w:rsidRPr="005C6E70">
        <w:rPr>
          <w:rFonts w:ascii="Trebuchet MS" w:hAnsi="Trebuchet MS"/>
          <w:sz w:val="24"/>
          <w:szCs w:val="24"/>
        </w:rPr>
        <w:t>591/64, e nos artigos 1.331 a 1.358 do Código Civil Brasileiro, aprovado em assembleia dos condôminos e legislação pertinente;</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Concorrer na proporção igualitária e fixada para a sua unidade, com as despesas necessárias à conservação, funcionamento, limpeza e segurança do residencial, obrigações com funcionários, inclusive para o seguro deste, qualquer seja a sua natureza, aprovadas em asse</w:t>
      </w:r>
      <w:r w:rsidR="00DF2073" w:rsidRPr="005C6E70">
        <w:rPr>
          <w:rFonts w:ascii="Trebuchet MS" w:hAnsi="Trebuchet MS"/>
          <w:sz w:val="24"/>
          <w:szCs w:val="24"/>
        </w:rPr>
        <w:t>mbleias, na forma prevista neste Regimento Interno, na Convenção</w:t>
      </w:r>
      <w:r w:rsidRPr="005C6E70">
        <w:rPr>
          <w:rFonts w:ascii="Trebuchet MS" w:hAnsi="Trebuchet MS"/>
          <w:sz w:val="24"/>
          <w:szCs w:val="24"/>
        </w:rPr>
        <w:t xml:space="preserve"> e nos artigos 1334, I e 1340 do Novo Código Civil;</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Suportar, na mesma proporção, os ônus a que tiver ou ficar sujeito o condomínio, em seu conjunto;</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Cumprir e fazer cumprir as decisões do Síndico, seus prepostos e da Assembleia Geral;</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Observar rigorosa moralidade, decência e respeito para com todos dentro dos domínios do Condomínio, devendo comunicar qualquer queixa ao Síndico, por escrito;</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Respeitar o zelador e demais colaboradores do Condomínio, pois são os responsáveis pelo cumprimento deste Regimento, exigindo idêntico tratamento</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Preencher o cadastro condominial, bem como mantê-lo atualizado;</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Exigir do Síndico ou administrador as providências que forem necessárias ao cumprimento fiel da presente Convenção e deste Regimento Interno;</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Facilitar ao Síndico e seus prepostos, o acesso às unidades de sua propriedade quando houver necessidade;</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Permitir o acesso em sua unidade para correções e vazamentos ou entupimentos das unidades superiores à sua, devendo toda despesa de consertos, reparos e pintura das partes afetadas ser coberta pelo proprietário da unidade causadora do dano;</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Reparar, no prazo de 48 (quarenta e oito) horas, os vazamentos ocorridos na canalização que serve a unidade autônoma, bem como infiltração em paredes e pisos, respondendo pelos danos causados por tais vazamentos e infiltrações às outras unidades autônomas ou áreas de uso comum;</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Cuidar para não provocar ruídos incômodos aos demais condôminos e moradores ao movimentar móveis e outros objetos, assim como abster-se de andar com sapatos ruidosos no interior da unidade autônoma, adotando para isso medidas como uso de feltros sob os móveis e demais objetos;</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Responsabilizar-se pelos custos do conserto, substituição ou reparo de qualquer objeto, equipamento, instalação e áreas comuns do condomínio, em virtude de dano ocasionado por sua culpa ou de pessoa sob sua responsabilidade, sejam familiares, prestadores de serviços, entregadores, inquilinos, prepostos ou </w:t>
      </w:r>
      <w:r w:rsidRPr="005C6E70">
        <w:rPr>
          <w:rFonts w:ascii="Trebuchet MS" w:hAnsi="Trebuchet MS"/>
          <w:sz w:val="24"/>
          <w:szCs w:val="24"/>
        </w:rPr>
        <w:lastRenderedPageBreak/>
        <w:t>visitantes, sendo o valor cobrado junto com a taxa condominial do mês subsequente ao término do procedimento de notificação;</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Providenciar o conserto, reparo ou substituição de qualquer peça, aparelho ou objeto de uso comum, que tenha sido danificado pelo morador, seu parente e/ou visitante, não fazendo, o Condomínio fará e cobrará no mês subsequente juntamente a taxa condominial;</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Informar ao Síndico, por escrito, sobre contratos de locação, cessão ou alienação do apartamento e respectiva vaga de garagem, para fins de registros;</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Manter o condomínio sempre informado do endereço atualizado quando o condômino não residir em sua unidade autônoma;</w:t>
      </w:r>
    </w:p>
    <w:p w:rsidR="00F62B51" w:rsidRPr="005C6E70" w:rsidRDefault="00757A9B" w:rsidP="008B16D7">
      <w:pPr>
        <w:pStyle w:val="PargrafodaLista"/>
        <w:numPr>
          <w:ilvl w:val="0"/>
          <w:numId w:val="4"/>
        </w:numPr>
        <w:tabs>
          <w:tab w:val="left" w:pos="0"/>
        </w:tabs>
        <w:spacing w:after="120"/>
        <w:ind w:left="567" w:hanging="567"/>
        <w:rPr>
          <w:rFonts w:ascii="Trebuchet MS" w:hAnsi="Trebuchet MS"/>
          <w:sz w:val="24"/>
          <w:szCs w:val="24"/>
        </w:rPr>
      </w:pPr>
      <w:r w:rsidRPr="005C6E70">
        <w:rPr>
          <w:rFonts w:ascii="Trebuchet MS" w:hAnsi="Trebuchet MS"/>
          <w:sz w:val="24"/>
          <w:szCs w:val="24"/>
        </w:rPr>
        <w:t>É obrigatória a identificação do prestador de serviços para ingresso no condomínio, os quais serão fornecidos pelo condômino e/ou próprio prestador;</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5: É proibido:</w:t>
      </w:r>
    </w:p>
    <w:p w:rsidR="00757A9B"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A prática de jogos e brincadeiras infantis que ponham em risco a integridade de pessoas, bens, instalações e materiais de uso comum do edifício; </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Utilizar, alugar, ceder, explorar, no todo ou em parte, para fins que não sejam estritamente residenciais;</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O acesso de condôminos e/ou visitantes vestindo trajes de banho e similares que não seja na área de lazer</w:t>
      </w:r>
      <w:r w:rsidR="004A6665" w:rsidRPr="005C6E70">
        <w:rPr>
          <w:rFonts w:ascii="Trebuchet MS" w:hAnsi="Trebuchet MS"/>
          <w:sz w:val="24"/>
          <w:szCs w:val="24"/>
        </w:rPr>
        <w:t xml:space="preserve">, </w:t>
      </w:r>
      <w:r w:rsidR="00FC08E7" w:rsidRPr="005C6E70">
        <w:rPr>
          <w:rFonts w:ascii="Trebuchet MS" w:hAnsi="Trebuchet MS"/>
          <w:sz w:val="24"/>
          <w:szCs w:val="24"/>
        </w:rPr>
        <w:t>vestimentas impróprias</w:t>
      </w:r>
      <w:r w:rsidR="004A6665" w:rsidRPr="005C6E70">
        <w:rPr>
          <w:rFonts w:ascii="Trebuchet MS" w:hAnsi="Trebuchet MS"/>
          <w:sz w:val="24"/>
          <w:szCs w:val="24"/>
        </w:rPr>
        <w:t xml:space="preserve"> ou inadequadas em</w:t>
      </w:r>
      <w:r w:rsidR="00FC08E7" w:rsidRPr="005C6E70">
        <w:rPr>
          <w:rFonts w:ascii="Trebuchet MS" w:hAnsi="Trebuchet MS"/>
          <w:sz w:val="24"/>
          <w:szCs w:val="24"/>
        </w:rPr>
        <w:t xml:space="preserve"> área comum</w:t>
      </w:r>
      <w:r w:rsidRPr="005C6E70">
        <w:rPr>
          <w:rFonts w:ascii="Trebuchet MS" w:hAnsi="Trebuchet MS"/>
          <w:sz w:val="24"/>
          <w:szCs w:val="24"/>
        </w:rPr>
        <w:t>;</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Alugar, ceder ou emprestar a unidade para promover festiv</w:t>
      </w:r>
      <w:r w:rsidR="00EC153A" w:rsidRPr="005C6E70">
        <w:rPr>
          <w:rFonts w:ascii="Trebuchet MS" w:hAnsi="Trebuchet MS"/>
          <w:sz w:val="24"/>
          <w:szCs w:val="24"/>
        </w:rPr>
        <w:t>idades e reuniões susceptíveis que</w:t>
      </w:r>
      <w:r w:rsidRPr="005C6E70">
        <w:rPr>
          <w:rFonts w:ascii="Trebuchet MS" w:hAnsi="Trebuchet MS"/>
          <w:sz w:val="24"/>
          <w:szCs w:val="24"/>
        </w:rPr>
        <w:t xml:space="preserve"> perturbarem a tranquilidade ou o sossego dos demais moradores;</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Utilizar os empregados do condomínio para serviços particulares, durante o expediente normal de trabalho dos mesmos;</w:t>
      </w:r>
    </w:p>
    <w:p w:rsidR="00F62B51" w:rsidRPr="005C6E70" w:rsidRDefault="00505CBD"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Instalar varais, toldos, colocar grades, fixar cortinas </w:t>
      </w:r>
      <w:r w:rsidR="00DC19A3" w:rsidRPr="005C6E70">
        <w:rPr>
          <w:rFonts w:ascii="Trebuchet MS" w:hAnsi="Trebuchet MS"/>
          <w:sz w:val="24"/>
          <w:szCs w:val="24"/>
        </w:rPr>
        <w:t>não padronizadas</w:t>
      </w:r>
      <w:r w:rsidR="00757A9B" w:rsidRPr="005C6E70">
        <w:rPr>
          <w:rFonts w:ascii="Trebuchet MS" w:hAnsi="Trebuchet MS"/>
          <w:sz w:val="24"/>
          <w:szCs w:val="24"/>
        </w:rPr>
        <w:t>, sombreiros, cartazes, inscrições, anúncios, avisos, placas, comunicados, nas partes externas, nas paredes e janelas, varandas (sacadas), e fachadas dos edifícios e/ou quaisquer objetos visíveis exte</w:t>
      </w:r>
      <w:r w:rsidR="008A0122" w:rsidRPr="005C6E70">
        <w:rPr>
          <w:rFonts w:ascii="Trebuchet MS" w:hAnsi="Trebuchet MS"/>
          <w:sz w:val="24"/>
          <w:szCs w:val="24"/>
        </w:rPr>
        <w:t xml:space="preserve">rnamente, das unidades, </w:t>
      </w:r>
      <w:r w:rsidR="006305D7" w:rsidRPr="005C6E70">
        <w:rPr>
          <w:rFonts w:ascii="Trebuchet MS" w:hAnsi="Trebuchet MS"/>
          <w:sz w:val="24"/>
          <w:szCs w:val="24"/>
        </w:rPr>
        <w:t xml:space="preserve">permitido </w:t>
      </w:r>
      <w:r w:rsidR="008A0122" w:rsidRPr="005C6E70">
        <w:rPr>
          <w:rFonts w:ascii="Trebuchet MS" w:hAnsi="Trebuchet MS"/>
          <w:sz w:val="24"/>
          <w:szCs w:val="24"/>
        </w:rPr>
        <w:t>apenas o uso de rede de deitar.</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Afixar placas de anúncios nos muros, portões e grades internas e externas do condomínio. Salvo os anúncios analisados aprovados pelo conselho fiscal, sindico e subsíndico;</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Alterar a forma original dos halls sociais dos andares, exceto as portas dos apartamentos, no entanto, as portas dos apartamentos deverão manter sua cor original conforme entrega da construtora, decoração de halls somente com autorização do síndico;</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Colocar ou abandonar objetos, brinquedos, componentes, materiais, instrumentos, ou utensílios, em qualquer das áreas ou partes comuns do condomínio, como também nos halls, escadarias, ou da garagem;</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lastRenderedPageBreak/>
        <w:t>Brincadeira de criança nas calçadas, nos halls de entrada dos apartamentos e escadaria de emergência, elevadores, como a prática de qualquer esporte e/ou atividades, ao uso de bolas, patins, bicicletas, patinetes, velocípedes, skates, velotrol, etc.;</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Ter ou usar, nas respectivas unidades autônomas, material, objetos, aparelhos e instalações susceptíveis de afetar por qualquer forma, a saúde, segurança e a tranquilidade dos moradores;</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Queima de fogos de artifício nas áreas comuns do condomínio bem como dentro das unidades autônomas;</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Utilizar em volume audível aos moradores, alto-falantes, rádio, aparelhos de televisão ou quaisquer outros instrumentos musicais ou de ruídos, a ex. latidos, que possam atrapalhar ou incomodar outros condôminos, a qualquer hora, respeitando assim, a lei do silêncio;</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Atirar pelas janelas ou portas, para áreas externas, áreas comuns, escadas, garagem e demais dependências do condomínio, fragmentos de lixo, papéis, pontas de cigarros, ou quaisquer detritos ou objetos;</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Fazer churrasco na sacada, bife na chapa, para isto deverá usar os quiosque</w:t>
      </w:r>
      <w:r w:rsidR="00CB0F02" w:rsidRPr="005C6E70">
        <w:rPr>
          <w:rFonts w:ascii="Trebuchet MS" w:hAnsi="Trebuchet MS"/>
          <w:sz w:val="24"/>
          <w:szCs w:val="24"/>
        </w:rPr>
        <w:t>s</w:t>
      </w:r>
      <w:r w:rsidRPr="005C6E70">
        <w:rPr>
          <w:rFonts w:ascii="Trebuchet MS" w:hAnsi="Trebuchet MS"/>
          <w:sz w:val="24"/>
          <w:szCs w:val="24"/>
        </w:rPr>
        <w:t>;</w:t>
      </w:r>
    </w:p>
    <w:p w:rsidR="000F619B"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Manter ou guardar substâncias perigosas à segurança do condomínio ou dos seus moradores, tais como produtos químicos, inflamáveis e explosivos;</w:t>
      </w:r>
    </w:p>
    <w:p w:rsidR="000F619B"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Aos condôminos moradores dos apartamentos utilizarem botijão de gás, pois podem colocar em risco os demais condôminos;</w:t>
      </w:r>
    </w:p>
    <w:p w:rsidR="00F62B51" w:rsidRPr="005C6E70" w:rsidRDefault="000F61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Instalar</w:t>
      </w:r>
      <w:r w:rsidR="00757A9B" w:rsidRPr="005C6E70">
        <w:rPr>
          <w:rFonts w:ascii="Trebuchet MS" w:hAnsi="Trebuchet MS"/>
          <w:sz w:val="24"/>
          <w:szCs w:val="24"/>
        </w:rPr>
        <w:t xml:space="preserve"> aparelhos condicionadores de </w:t>
      </w:r>
      <w:r w:rsidR="00DC19A3" w:rsidRPr="005C6E70">
        <w:rPr>
          <w:rFonts w:ascii="Trebuchet MS" w:hAnsi="Trebuchet MS"/>
          <w:sz w:val="24"/>
          <w:szCs w:val="24"/>
        </w:rPr>
        <w:t>ar, em desacordo com as</w:t>
      </w:r>
      <w:r w:rsidR="00757A9B" w:rsidRPr="005C6E70">
        <w:rPr>
          <w:rFonts w:ascii="Trebuchet MS" w:hAnsi="Trebuchet MS"/>
          <w:sz w:val="24"/>
          <w:szCs w:val="24"/>
        </w:rPr>
        <w:t xml:space="preserve"> especificações de instalação determinada pelo condomínio e conforme determinado na assembleia específica quanto ao acondicionamento do mesmo;</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O acesso de pedintes, propagandistas e angariadores de donativos. O acesso de vendedores somente com analise do conselho fiscal, sindico e subsíndico;</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Colocar objetos visíveis para a rua ou área comum do Condomínio, tais como: roupas, calçados, lixos etc., nos peitoris das janelas e grade da sacada dos apartamentos;</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A instalação de antenas de televisão, internet, intranet individuais no alto dos prédios e/ou caixa d’água, sem que sejam às do sistema de antenas coletivas, exceto as autorizadas, por escrito, pela Administração;</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Praticar atos libidinosos nas áreas comuns mesmo que não haja conjunção carnal;</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Lavagem de veículos e/ou motos nas vagas de garagem e demais dependências ou áreas do condomínio;</w:t>
      </w:r>
    </w:p>
    <w:p w:rsidR="00505CBD"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Dar ordens de cunho particular ou interferir no trabalho dos funcionários do condomínio, sendo os funcionários subordinados somente ao síndico e/ou subsíndico;</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Pichar as áreas de lazer, área comum do condomínio e unidade autônoma dos Condôminos;</w:t>
      </w:r>
    </w:p>
    <w:p w:rsidR="00505CBD"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lastRenderedPageBreak/>
        <w:t>Acomodar vasos de plantas e objetos nos peitorais dos apartamentos, pois na sua eventual queda possa ferir alguém;</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A acomodação de quaisquer utensílios e afins nas áreas comuns do Condomínio, bem como nas fachadas e hall dos apartamentos;</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Tratar os funcionários do condomínio de forma desrespeitosa, realizar qualquer tipo de agressão física ou verbal, ameaças e demais atitudes incompatíveis com os bons costumes.</w:t>
      </w:r>
    </w:p>
    <w:p w:rsidR="00F62B51" w:rsidRPr="005C6E70" w:rsidRDefault="00757A9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Acesso de qualquer entregador, moto entregador </w:t>
      </w:r>
      <w:r w:rsidR="004258E3" w:rsidRPr="005C6E70">
        <w:rPr>
          <w:rFonts w:ascii="Trebuchet MS" w:hAnsi="Trebuchet MS"/>
          <w:sz w:val="24"/>
          <w:szCs w:val="24"/>
        </w:rPr>
        <w:t>de alimentos e medicamentos</w:t>
      </w:r>
      <w:r w:rsidR="00F7345B" w:rsidRPr="005C6E70">
        <w:rPr>
          <w:rFonts w:ascii="Trebuchet MS" w:hAnsi="Trebuchet MS"/>
          <w:sz w:val="24"/>
          <w:szCs w:val="24"/>
        </w:rPr>
        <w:t xml:space="preserve"> no condomínio</w:t>
      </w:r>
      <w:r w:rsidR="003026EF" w:rsidRPr="005C6E70">
        <w:rPr>
          <w:rFonts w:ascii="Trebuchet MS" w:hAnsi="Trebuchet MS"/>
          <w:sz w:val="24"/>
          <w:szCs w:val="24"/>
        </w:rPr>
        <w:t>.</w:t>
      </w:r>
    </w:p>
    <w:p w:rsidR="00237DEB" w:rsidRPr="005C6E70" w:rsidRDefault="00237DEB" w:rsidP="008B16D7">
      <w:pPr>
        <w:pStyle w:val="PargrafodaLista"/>
        <w:numPr>
          <w:ilvl w:val="0"/>
          <w:numId w:val="5"/>
        </w:numPr>
        <w:tabs>
          <w:tab w:val="left" w:pos="0"/>
        </w:tabs>
        <w:spacing w:after="120"/>
        <w:ind w:left="567" w:hanging="567"/>
        <w:rPr>
          <w:rFonts w:ascii="Trebuchet MS" w:hAnsi="Trebuchet MS"/>
          <w:sz w:val="24"/>
          <w:szCs w:val="24"/>
        </w:rPr>
      </w:pPr>
      <w:r w:rsidRPr="005C6E70">
        <w:rPr>
          <w:rFonts w:ascii="Trebuchet MS" w:hAnsi="Trebuchet MS"/>
          <w:sz w:val="24"/>
          <w:szCs w:val="24"/>
        </w:rPr>
        <w:t>Em referência a questão de Fumo, respeitar a Lei Federal 9.294/96 de 15/07/1996.</w:t>
      </w:r>
    </w:p>
    <w:p w:rsidR="00F62B51" w:rsidRPr="005C6E70" w:rsidRDefault="00757A9B" w:rsidP="008B16D7">
      <w:pPr>
        <w:tabs>
          <w:tab w:val="left" w:pos="0"/>
        </w:tabs>
        <w:spacing w:after="120"/>
        <w:ind w:left="567" w:hanging="567"/>
        <w:rPr>
          <w:rFonts w:ascii="Trebuchet MS" w:hAnsi="Trebuchet MS"/>
          <w:sz w:val="24"/>
          <w:szCs w:val="24"/>
        </w:rPr>
      </w:pPr>
      <w:r w:rsidRPr="005C6E70">
        <w:rPr>
          <w:rFonts w:ascii="Trebuchet MS" w:hAnsi="Trebuchet MS"/>
          <w:b/>
          <w:sz w:val="24"/>
          <w:szCs w:val="24"/>
        </w:rPr>
        <w:t>Parágrafo único</w:t>
      </w:r>
      <w:r w:rsidRPr="005C6E70">
        <w:rPr>
          <w:rFonts w:ascii="Trebuchet MS" w:hAnsi="Trebuchet MS"/>
          <w:sz w:val="24"/>
          <w:szCs w:val="24"/>
        </w:rPr>
        <w:t xml:space="preserve">. As infrações descritas neste artigo poderão ser </w:t>
      </w:r>
      <w:r w:rsidR="00237DEB" w:rsidRPr="005C6E70">
        <w:rPr>
          <w:rFonts w:ascii="Trebuchet MS" w:hAnsi="Trebuchet MS"/>
          <w:sz w:val="24"/>
          <w:szCs w:val="24"/>
        </w:rPr>
        <w:t>aplicadas</w:t>
      </w:r>
      <w:r w:rsidRPr="005C6E70">
        <w:rPr>
          <w:rFonts w:ascii="Trebuchet MS" w:hAnsi="Trebuchet MS"/>
          <w:sz w:val="24"/>
          <w:szCs w:val="24"/>
        </w:rPr>
        <w:t xml:space="preserve"> combinadas com outros artigos.</w:t>
      </w:r>
    </w:p>
    <w:p w:rsidR="00237DEB" w:rsidRPr="005C6E70" w:rsidRDefault="00237DEB" w:rsidP="008B16D7">
      <w:pPr>
        <w:tabs>
          <w:tab w:val="left" w:pos="0"/>
        </w:tabs>
        <w:spacing w:after="120"/>
        <w:ind w:left="567" w:hanging="567"/>
        <w:jc w:val="both"/>
        <w:rPr>
          <w:rFonts w:ascii="Trebuchet MS" w:hAnsi="Trebuchet MS"/>
          <w:b/>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DA PORTARIA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6º. A portaria, constituída pela sala e banheiro, ocupada por funcionário especializado, destina-se ao controle de entrada e saída de pessoas, veículos e objetos.</w:t>
      </w:r>
    </w:p>
    <w:p w:rsidR="00F62B51" w:rsidRPr="005C6E70" w:rsidRDefault="00757A9B" w:rsidP="008B16D7">
      <w:pPr>
        <w:pStyle w:val="PargrafodaLista"/>
        <w:numPr>
          <w:ilvl w:val="0"/>
          <w:numId w:val="6"/>
        </w:numPr>
        <w:tabs>
          <w:tab w:val="left" w:pos="0"/>
        </w:tabs>
        <w:spacing w:after="120"/>
        <w:ind w:left="567" w:hanging="567"/>
        <w:rPr>
          <w:rFonts w:ascii="Trebuchet MS" w:hAnsi="Trebuchet MS"/>
          <w:sz w:val="24"/>
          <w:szCs w:val="24"/>
        </w:rPr>
      </w:pPr>
      <w:r w:rsidRPr="005C6E70">
        <w:rPr>
          <w:rFonts w:ascii="Trebuchet MS" w:hAnsi="Trebuchet MS"/>
          <w:sz w:val="24"/>
          <w:szCs w:val="24"/>
        </w:rPr>
        <w:t>É proibida a permanência de qualquer pessoa no recinto da portaria, além do tempo necessário para entregar ou receber jornais, revistas, correspondências e outros objetos destinados ao condômino ou morador;</w:t>
      </w:r>
    </w:p>
    <w:p w:rsidR="00F62B51" w:rsidRPr="005C6E70" w:rsidRDefault="00757A9B" w:rsidP="008B16D7">
      <w:pPr>
        <w:pStyle w:val="PargrafodaLista"/>
        <w:numPr>
          <w:ilvl w:val="0"/>
          <w:numId w:val="6"/>
        </w:numPr>
        <w:tabs>
          <w:tab w:val="left" w:pos="0"/>
        </w:tabs>
        <w:spacing w:after="120"/>
        <w:ind w:left="567" w:hanging="567"/>
        <w:rPr>
          <w:rFonts w:ascii="Trebuchet MS" w:hAnsi="Trebuchet MS"/>
          <w:sz w:val="24"/>
          <w:szCs w:val="24"/>
        </w:rPr>
      </w:pPr>
      <w:r w:rsidRPr="005C6E70">
        <w:rPr>
          <w:rFonts w:ascii="Trebuchet MS" w:hAnsi="Trebuchet MS"/>
          <w:sz w:val="24"/>
          <w:szCs w:val="24"/>
        </w:rPr>
        <w:t>Os prestadores de serviços das unidades autônomas terão suas entradas e saídas registradas na portaria em livro próprio ou em meio eletrônico. Assim como visitantes.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7º. O Condomínio não se responsabiliza por chaves da unidade autônoma ou de veículos, alimentos perecíveis, dinheiro, cheques ou quaisquer outros objetos deixados aos cuidados dos funcionários do condomínio.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8º. O visitante anunciará ao porteiro seu nome e o número da unidade autônoma que pretende visitar. O porteiro só abrirá o portão depois que receber autorização do condômino ou morador procurado.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Pr="005C6E70">
        <w:rPr>
          <w:rFonts w:ascii="Trebuchet MS" w:hAnsi="Trebuchet MS"/>
          <w:sz w:val="24"/>
          <w:szCs w:val="24"/>
        </w:rPr>
        <w:t xml:space="preserve"> Prestadores de serviço, ao adentrar o Condomínio, são obrigados a identificar-se na portaria, através de documento oficial de identificação.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9º. O telefone e interfone da portaria </w:t>
      </w:r>
      <w:r w:rsidR="004A6665" w:rsidRPr="005C6E70">
        <w:rPr>
          <w:rFonts w:ascii="Trebuchet MS" w:hAnsi="Trebuchet MS"/>
          <w:sz w:val="24"/>
          <w:szCs w:val="24"/>
        </w:rPr>
        <w:t>são de uso exclusivo do porteiro, síndico e subsíndico</w:t>
      </w:r>
      <w:r w:rsidRPr="005C6E70">
        <w:rPr>
          <w:rFonts w:ascii="Trebuchet MS" w:hAnsi="Trebuchet MS"/>
          <w:sz w:val="24"/>
          <w:szCs w:val="24"/>
        </w:rPr>
        <w:t>. Quando o condômino ou morador precisar comunicar-se com sua unidade, deverá utilizar quaisquer dos outros interfones localizados na área comum.</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10º. As correspondências endereçadas aos condôminos e moradores serão destinadas as suas caixas de correspondência individual, exceto cartas registradas e Sedex que serão recebidas pelo porteiro e o condômino retirará com o mesmo.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Pr="005C6E70">
        <w:rPr>
          <w:rFonts w:ascii="Trebuchet MS" w:hAnsi="Trebuchet MS"/>
          <w:sz w:val="24"/>
          <w:szCs w:val="24"/>
        </w:rPr>
        <w:t xml:space="preserve"> As correspondências registradas serão recebidas pelo porteiro, </w:t>
      </w:r>
      <w:r w:rsidRPr="005C6E70">
        <w:rPr>
          <w:rFonts w:ascii="Trebuchet MS" w:hAnsi="Trebuchet MS"/>
          <w:sz w:val="24"/>
          <w:szCs w:val="24"/>
        </w:rPr>
        <w:lastRenderedPageBreak/>
        <w:t>lançadas no livro de protocolo e comunicadas ao destinatário, que deverá retirá-las na portaria, mediante assinatura no livro.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11º. Cabe à portaria observar o fechamento do portão da garagem após a passagem de veículos.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Pr="005C6E70">
        <w:rPr>
          <w:rFonts w:ascii="Trebuchet MS" w:hAnsi="Trebuchet MS"/>
          <w:sz w:val="24"/>
          <w:szCs w:val="24"/>
        </w:rPr>
        <w:t xml:space="preserve"> Todos os Condôminos e Moradores devem possuir o controle para acionar o portão.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12º. É dever do controlador de acesso (porteiro) zelar pela portaria ininterruptamente, competindo-lhe a vigilância diurna e noturna sobre as dependências, equipamentos, comandos à distância e serviços de interfone, não sendo permitida a presença fora de seu posto de trabalho, salvo em casos de emergência.</w:t>
      </w:r>
    </w:p>
    <w:p w:rsidR="00F62B51" w:rsidRPr="005C6E70" w:rsidRDefault="0060325C"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00757A9B" w:rsidRPr="005C6E70">
        <w:rPr>
          <w:rFonts w:ascii="Trebuchet MS" w:hAnsi="Trebuchet MS"/>
          <w:sz w:val="24"/>
          <w:szCs w:val="24"/>
        </w:rPr>
        <w:t xml:space="preserve"> É permitida, a entrada de Oficiais de justiça sem o prévio anuncio, se assim solicitado, após a devida identificação do mesmo.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13º. Na hipótese de o porteiro e/ou condôminos não cumprirem os dispositivos deste regimento ou ainda norma específica, serão submetidas às penalidades deste regimento.</w:t>
      </w:r>
    </w:p>
    <w:p w:rsidR="00F62B51" w:rsidRPr="005C6E70" w:rsidRDefault="00757A9B" w:rsidP="008B16D7">
      <w:pPr>
        <w:pStyle w:val="PargrafodaLista"/>
        <w:numPr>
          <w:ilvl w:val="0"/>
          <w:numId w:val="7"/>
        </w:numPr>
        <w:tabs>
          <w:tab w:val="left" w:pos="0"/>
        </w:tabs>
        <w:spacing w:after="120"/>
        <w:ind w:left="567" w:hanging="567"/>
        <w:rPr>
          <w:rFonts w:ascii="Trebuchet MS" w:hAnsi="Trebuchet MS"/>
          <w:sz w:val="24"/>
          <w:szCs w:val="24"/>
        </w:rPr>
      </w:pPr>
      <w:r w:rsidRPr="005C6E70">
        <w:rPr>
          <w:rFonts w:ascii="Trebuchet MS" w:hAnsi="Trebuchet MS"/>
          <w:sz w:val="24"/>
          <w:szCs w:val="24"/>
        </w:rPr>
        <w:t>O porteiro que infringir quaisquer regras e/ou este regimento sofrerá em primeiro lugar advertência por escrito, segundo suspensão de até 05 (cinco) dias, ocorrendo a terceira motivará sua demissão.</w:t>
      </w:r>
    </w:p>
    <w:p w:rsidR="00F62B51" w:rsidRPr="005C6E70" w:rsidRDefault="00757A9B" w:rsidP="008B16D7">
      <w:pPr>
        <w:pStyle w:val="PargrafodaLista"/>
        <w:numPr>
          <w:ilvl w:val="0"/>
          <w:numId w:val="7"/>
        </w:numPr>
        <w:tabs>
          <w:tab w:val="left" w:pos="0"/>
        </w:tabs>
        <w:spacing w:after="120"/>
        <w:ind w:left="567" w:hanging="567"/>
        <w:rPr>
          <w:rFonts w:ascii="Trebuchet MS" w:hAnsi="Trebuchet MS"/>
          <w:sz w:val="24"/>
          <w:szCs w:val="24"/>
        </w:rPr>
      </w:pPr>
      <w:r w:rsidRPr="005C6E70">
        <w:rPr>
          <w:rFonts w:ascii="Trebuchet MS" w:hAnsi="Trebuchet MS"/>
          <w:sz w:val="24"/>
          <w:szCs w:val="24"/>
        </w:rPr>
        <w:t>Causando o porteiro qualquer dano ao Condomínio e/ou aos moradores, este deverá reparar o dano causado.</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DAS GARAGENS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14. As vagas de garagens são consideradas áreas autônomas, destinando- se exclusivamente à guarda e estacionamento de veículos dos condôminos residentes, sem emprego de manobrista/garagista, não sendo permitida, sob qualquer pretexto, mesmo em caráter temporário, sua utilização para veículos de carga ou comerciais.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15. A administração do Condomínio manterá cadastro de veículos autorizados à entrada, estacionamento e guarda, a que se obrigam todos os condôminos e moradores.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16. O condômino poderá ceder ou alugar a garagem somente para pessoas residentes no Condomínio, ou ceder sua garagem para a visita após registro do mesmo e autorização na portaria.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17. A circulação de veículos e motocicletas na garagem deverá ser feita em velocidade máxima de 20 (vinte) km/h, com os faróis acesos (luz </w:t>
      </w:r>
      <w:r w:rsidR="0089344C" w:rsidRPr="005C6E70">
        <w:rPr>
          <w:rFonts w:ascii="Trebuchet MS" w:hAnsi="Trebuchet MS"/>
          <w:sz w:val="24"/>
          <w:szCs w:val="24"/>
        </w:rPr>
        <w:t>baixa) caso necessário</w:t>
      </w:r>
      <w:r w:rsidRPr="005C6E70">
        <w:rPr>
          <w:rFonts w:ascii="Trebuchet MS" w:hAnsi="Trebuchet MS"/>
          <w:sz w:val="24"/>
          <w:szCs w:val="24"/>
        </w:rPr>
        <w:t>, sendo o condutor do veículo ou motocicleta e o seu proprietário os únicos responsáveis pelos danos que causar.</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18. O condômino</w:t>
      </w:r>
      <w:r w:rsidR="0089344C" w:rsidRPr="005C6E70">
        <w:rPr>
          <w:rFonts w:ascii="Trebuchet MS" w:hAnsi="Trebuchet MS"/>
          <w:sz w:val="24"/>
          <w:szCs w:val="24"/>
        </w:rPr>
        <w:t>,</w:t>
      </w:r>
      <w:r w:rsidRPr="005C6E70">
        <w:rPr>
          <w:rFonts w:ascii="Trebuchet MS" w:hAnsi="Trebuchet MS"/>
          <w:sz w:val="24"/>
          <w:szCs w:val="24"/>
        </w:rPr>
        <w:t xml:space="preserve"> morador</w:t>
      </w:r>
      <w:r w:rsidR="0089344C" w:rsidRPr="005C6E70">
        <w:rPr>
          <w:rFonts w:ascii="Trebuchet MS" w:hAnsi="Trebuchet MS"/>
          <w:sz w:val="24"/>
          <w:szCs w:val="24"/>
        </w:rPr>
        <w:t xml:space="preserve"> ou visitante</w:t>
      </w:r>
      <w:r w:rsidRPr="005C6E70">
        <w:rPr>
          <w:rFonts w:ascii="Trebuchet MS" w:hAnsi="Trebuchet MS"/>
          <w:sz w:val="24"/>
          <w:szCs w:val="24"/>
        </w:rPr>
        <w:t xml:space="preserve"> será responsável por estacionar seu veículo dentro do limite demarcado da respectiva garagem, não podendo ultrapassar o comprimento e espaços laterais delimitados pelas faixas.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19. Na garagem é proibido o funcionamento de veículos com escapamento </w:t>
      </w:r>
      <w:r w:rsidRPr="005C6E70">
        <w:rPr>
          <w:rFonts w:ascii="Trebuchet MS" w:hAnsi="Trebuchet MS"/>
          <w:sz w:val="24"/>
          <w:szCs w:val="24"/>
        </w:rPr>
        <w:lastRenderedPageBreak/>
        <w:t>aberto, mesmo os esportivos, com defeito, com aceleração exagerada, bem como o uso de buzina ou som em volume excessivo.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20. O Condomínio não se responsabiliza por roubo ou furto de objetos deixados no interior de veículos estacionados na garagem, bem como por danos causados aos veículos ali estacionados, como batida, amassado, risco, furto, entre outros.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21. O condômin</w:t>
      </w:r>
      <w:r w:rsidR="0089344C" w:rsidRPr="005C6E70">
        <w:rPr>
          <w:rFonts w:ascii="Trebuchet MS" w:hAnsi="Trebuchet MS"/>
          <w:sz w:val="24"/>
          <w:szCs w:val="24"/>
        </w:rPr>
        <w:t>o, seus dependentes, familiares,</w:t>
      </w:r>
      <w:r w:rsidRPr="005C6E70">
        <w:rPr>
          <w:rFonts w:ascii="Trebuchet MS" w:hAnsi="Trebuchet MS"/>
          <w:sz w:val="24"/>
          <w:szCs w:val="24"/>
        </w:rPr>
        <w:t xml:space="preserve"> visitantes</w:t>
      </w:r>
      <w:r w:rsidR="0089344C" w:rsidRPr="005C6E70">
        <w:rPr>
          <w:rFonts w:ascii="Trebuchet MS" w:hAnsi="Trebuchet MS"/>
          <w:sz w:val="24"/>
          <w:szCs w:val="24"/>
        </w:rPr>
        <w:t xml:space="preserve"> e prestadores de serviços</w:t>
      </w:r>
      <w:r w:rsidRPr="005C6E70">
        <w:rPr>
          <w:rFonts w:ascii="Trebuchet MS" w:hAnsi="Trebuchet MS"/>
          <w:sz w:val="24"/>
          <w:szCs w:val="24"/>
        </w:rPr>
        <w:t xml:space="preserve"> são responsáveis por quaisquer danos e/ou acidentes causados à propriedade comum, a outros veículos, sejam eles de condôminos ou de terceiros.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22. Na garagem é proibido o depósito de objetos, ainda que temporariamente, que possam prejudicar a segurança e a salubridade do Condomínio, tais como móveis, máquinas, produtos químicos ou odoríferos, substâncias inflamáveis, explosivas, materiais de obras e outras, ou obstruir o acesso às áreas comuns de circulação.</w:t>
      </w:r>
    </w:p>
    <w:p w:rsidR="00F62B51" w:rsidRPr="005C6E70" w:rsidRDefault="00757A9B" w:rsidP="008B16D7">
      <w:pPr>
        <w:pStyle w:val="PargrafodaLista"/>
        <w:numPr>
          <w:ilvl w:val="0"/>
          <w:numId w:val="8"/>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O condômino poderá colocar caçamba na garagem por 7 dias, para acomodar resto de obras. Caso a caçamba não caiba na sua respectiva vaga da garagem, a mesma pode ser colocada na vaga de visitante, portanto sua vaga </w:t>
      </w:r>
      <w:r w:rsidR="00323208" w:rsidRPr="005C6E70">
        <w:rPr>
          <w:rFonts w:ascii="Trebuchet MS" w:hAnsi="Trebuchet MS"/>
          <w:sz w:val="24"/>
          <w:szCs w:val="24"/>
        </w:rPr>
        <w:t xml:space="preserve">ficara </w:t>
      </w:r>
      <w:r w:rsidRPr="005C6E70">
        <w:rPr>
          <w:rFonts w:ascii="Trebuchet MS" w:hAnsi="Trebuchet MS"/>
          <w:sz w:val="24"/>
          <w:szCs w:val="24"/>
        </w:rPr>
        <w:t>disponível</w:t>
      </w:r>
      <w:r w:rsidR="00323208" w:rsidRPr="005C6E70">
        <w:rPr>
          <w:rFonts w:ascii="Trebuchet MS" w:hAnsi="Trebuchet MS"/>
          <w:sz w:val="24"/>
          <w:szCs w:val="24"/>
        </w:rPr>
        <w:t xml:space="preserve"> para os visitantes;</w:t>
      </w:r>
    </w:p>
    <w:p w:rsidR="00F62B51" w:rsidRPr="005C6E70" w:rsidRDefault="00757A9B" w:rsidP="008B16D7">
      <w:pPr>
        <w:pStyle w:val="PargrafodaLista"/>
        <w:numPr>
          <w:ilvl w:val="0"/>
          <w:numId w:val="8"/>
        </w:numPr>
        <w:tabs>
          <w:tab w:val="left" w:pos="0"/>
        </w:tabs>
        <w:spacing w:after="120"/>
        <w:ind w:left="567" w:hanging="567"/>
        <w:rPr>
          <w:rFonts w:ascii="Trebuchet MS" w:hAnsi="Trebuchet MS"/>
          <w:sz w:val="24"/>
          <w:szCs w:val="24"/>
        </w:rPr>
      </w:pPr>
      <w:r w:rsidRPr="005C6E70">
        <w:rPr>
          <w:rFonts w:ascii="Trebuchet MS" w:hAnsi="Trebuchet MS"/>
          <w:sz w:val="24"/>
          <w:szCs w:val="24"/>
        </w:rPr>
        <w:t>O condômino ou morador da unidade autônoma ficará responsável pela limpeza quando sujar as áreas comuns.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23. É proibido estacionar veículo nas áreas comuns de circulação ou fora da vaga vinculada à unidade autônoma. Assim como se utilizar para si as vagas descritas como Visitantes.</w:t>
      </w:r>
    </w:p>
    <w:p w:rsidR="00F62B51" w:rsidRPr="005C6E70" w:rsidRDefault="00757A9B" w:rsidP="008B16D7">
      <w:pPr>
        <w:pStyle w:val="PargrafodaLista"/>
        <w:numPr>
          <w:ilvl w:val="0"/>
          <w:numId w:val="9"/>
        </w:numPr>
        <w:tabs>
          <w:tab w:val="left" w:pos="0"/>
        </w:tabs>
        <w:spacing w:after="120"/>
        <w:ind w:left="567" w:hanging="567"/>
        <w:rPr>
          <w:rFonts w:ascii="Trebuchet MS" w:hAnsi="Trebuchet MS"/>
          <w:sz w:val="24"/>
          <w:szCs w:val="24"/>
        </w:rPr>
      </w:pPr>
      <w:r w:rsidRPr="005C6E70">
        <w:rPr>
          <w:rFonts w:ascii="Trebuchet MS" w:hAnsi="Trebuchet MS"/>
          <w:sz w:val="24"/>
          <w:szCs w:val="24"/>
        </w:rPr>
        <w:t>Os veículos visitantes, os mesmos devem ser OBRIGATORIAMENTE registrados antes de sua entrada, junto a portaria, e portar um Crachá de visitante e indicando a vaga a ser liberada para uso. Sendo os mesmos condicionados a quantidade de vagas para tal fim, ficando limitado o pernoite de no máximo 02 dias consecutivos</w:t>
      </w:r>
      <w:r w:rsidR="0089344C" w:rsidRPr="005C6E70">
        <w:rPr>
          <w:rFonts w:ascii="Trebuchet MS" w:hAnsi="Trebuchet MS"/>
          <w:sz w:val="24"/>
          <w:szCs w:val="24"/>
        </w:rPr>
        <w:t xml:space="preserve"> no período de 30 dias de intervalo</w:t>
      </w:r>
      <w:r w:rsidRPr="005C6E70">
        <w:rPr>
          <w:rFonts w:ascii="Trebuchet MS" w:hAnsi="Trebuchet MS"/>
          <w:sz w:val="24"/>
          <w:szCs w:val="24"/>
        </w:rPr>
        <w:t>.</w:t>
      </w:r>
    </w:p>
    <w:p w:rsidR="00F62B51" w:rsidRPr="005C6E70" w:rsidRDefault="00757A9B" w:rsidP="008B16D7">
      <w:pPr>
        <w:pStyle w:val="PargrafodaLista"/>
        <w:numPr>
          <w:ilvl w:val="0"/>
          <w:numId w:val="9"/>
        </w:numPr>
        <w:tabs>
          <w:tab w:val="left" w:pos="0"/>
        </w:tabs>
        <w:spacing w:after="120"/>
        <w:ind w:left="567" w:hanging="567"/>
        <w:rPr>
          <w:rFonts w:ascii="Trebuchet MS" w:hAnsi="Trebuchet MS"/>
          <w:sz w:val="24"/>
          <w:szCs w:val="24"/>
        </w:rPr>
      </w:pPr>
      <w:r w:rsidRPr="005C6E70">
        <w:rPr>
          <w:rFonts w:ascii="Trebuchet MS" w:hAnsi="Trebuchet MS"/>
          <w:sz w:val="24"/>
          <w:szCs w:val="24"/>
        </w:rPr>
        <w:t>O crachá para os visitantes deverá estar exposto no veículo em seu painel interno, visível pela parte externa.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24. Portadores de deficiência física deverão utilizar com prioridade as vagas de visitantes.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25. Por questão de segurança é proibida a permanência e circulação de crianças e adolescentes nas garagens para qualquer tipo de diversão ou brincadeiras, tais como patins, bicicletas, skates e outros artefatos.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26. Fica proibida a entrada ou saída de pedestres pelos portões de uso exclusivo para circulação de veículos. Estes deverão entrar e sair exclusivamente pelas portarias de pedestres.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27. O estacionamento de motocicletas ou veículos de propriedade dos colaboradores das unidades autônomas é permitido somente nas respectivas vagas de garagem e mediante autorização do condômino.</w:t>
      </w:r>
    </w:p>
    <w:p w:rsidR="00C03042" w:rsidRPr="005C6E70" w:rsidRDefault="00C03042"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lastRenderedPageBreak/>
        <w:t>DO BICICLETÁRIO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28. O condomínio não possui bicicletário.</w:t>
      </w:r>
    </w:p>
    <w:p w:rsidR="00F62B51" w:rsidRPr="005C6E70" w:rsidRDefault="003322EF"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w:t>
      </w:r>
      <w:r w:rsidR="00757A9B" w:rsidRPr="005C6E70">
        <w:rPr>
          <w:rFonts w:ascii="Trebuchet MS" w:hAnsi="Trebuchet MS"/>
          <w:sz w:val="24"/>
          <w:szCs w:val="24"/>
        </w:rPr>
        <w:t>29. O Condomínio não se responsabiliza pela segurança das bicicletas acondicionadas no nas áreas respectivas de garagem, nem por eventual roubo ou furto.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Pr="005C6E70">
        <w:rPr>
          <w:rFonts w:ascii="Trebuchet MS" w:hAnsi="Trebuchet MS"/>
          <w:sz w:val="24"/>
          <w:szCs w:val="24"/>
        </w:rPr>
        <w:t xml:space="preserve"> O Condomínio não se responsabiliza por roubo ou furto de objetos deixados no interior do condomínio, bem como por danos causados as bicicletas ali colocadas.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30. É proibido o estacionamento de bicicletas nas áreas comuns do Condomínio.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31. Para entrada e saída do Condomínio, as bicicletas deverão transitar pelas mesmas áreas de circulação dos veículos, observando-se as respectivas normas de trânsito.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32. É proibido </w:t>
      </w:r>
      <w:r w:rsidR="00965259" w:rsidRPr="005C6E70">
        <w:rPr>
          <w:rFonts w:ascii="Trebuchet MS" w:hAnsi="Trebuchet MS"/>
          <w:sz w:val="24"/>
          <w:szCs w:val="24"/>
        </w:rPr>
        <w:t>aos condôminos</w:t>
      </w:r>
      <w:r w:rsidRPr="005C6E70">
        <w:rPr>
          <w:rFonts w:ascii="Trebuchet MS" w:hAnsi="Trebuchet MS"/>
          <w:sz w:val="24"/>
          <w:szCs w:val="24"/>
        </w:rPr>
        <w:t xml:space="preserve"> colocar suporte para bicicletas, prende-las nas colunas</w:t>
      </w:r>
      <w:r w:rsidR="00DA23D7" w:rsidRPr="005C6E70">
        <w:rPr>
          <w:rFonts w:ascii="Trebuchet MS" w:hAnsi="Trebuchet MS"/>
          <w:sz w:val="24"/>
          <w:szCs w:val="24"/>
        </w:rPr>
        <w:t xml:space="preserve">, </w:t>
      </w:r>
      <w:r w:rsidRPr="005C6E70">
        <w:rPr>
          <w:rFonts w:ascii="Trebuchet MS" w:hAnsi="Trebuchet MS"/>
          <w:sz w:val="24"/>
          <w:szCs w:val="24"/>
        </w:rPr>
        <w:t>estacionara-las em baixo da escadaria do térreo</w:t>
      </w:r>
      <w:r w:rsidR="00DA23D7" w:rsidRPr="005C6E70">
        <w:rPr>
          <w:rFonts w:ascii="Trebuchet MS" w:hAnsi="Trebuchet MS"/>
          <w:sz w:val="24"/>
          <w:szCs w:val="24"/>
        </w:rPr>
        <w:t xml:space="preserve">, devendo as mesmas ficarem dentro das unidades autônomas. </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33. Por medida de segurança, o morador deverá manter sua bicicleta sempre presa com corrente e cadeado.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Parágrafo único: O condomínio não se responsabiliza por roubo, furto ou danos das bicicletas, em qualquer parte do condomínio.</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DOS HALLS SOCIAIS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34. Os halls sociais, entrada principais dos blocos, destinam-se à passagem dos condôminos e seus visitantes para suas unidades, não podendo qualquer condômino depositar ou deixar qualquer objeto de sua propriedade, assim como os lixos.</w:t>
      </w:r>
    </w:p>
    <w:p w:rsidR="004A2CA8" w:rsidRPr="005C6E70" w:rsidRDefault="00757A9B" w:rsidP="008B16D7">
      <w:pPr>
        <w:pStyle w:val="PargrafodaLista"/>
        <w:numPr>
          <w:ilvl w:val="0"/>
          <w:numId w:val="10"/>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Os usuários deverão guardar o devido silencio nos halls durante seu trajeto. </w:t>
      </w:r>
    </w:p>
    <w:p w:rsidR="00F62B51" w:rsidRPr="005C6E70" w:rsidRDefault="00757A9B" w:rsidP="008B16D7">
      <w:pPr>
        <w:pStyle w:val="PargrafodaLista"/>
        <w:numPr>
          <w:ilvl w:val="0"/>
          <w:numId w:val="10"/>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Proibido crianças brincarem nos </w:t>
      </w:r>
      <w:r w:rsidR="00164B56" w:rsidRPr="005C6E70">
        <w:rPr>
          <w:rFonts w:ascii="Trebuchet MS" w:hAnsi="Trebuchet MS"/>
          <w:sz w:val="24"/>
          <w:szCs w:val="24"/>
        </w:rPr>
        <w:t>Halls</w:t>
      </w:r>
      <w:r w:rsidRPr="005C6E70">
        <w:rPr>
          <w:rFonts w:ascii="Trebuchet MS" w:hAnsi="Trebuchet MS"/>
          <w:sz w:val="24"/>
          <w:szCs w:val="24"/>
        </w:rPr>
        <w:t xml:space="preserve"> de entrada.</w:t>
      </w:r>
    </w:p>
    <w:p w:rsidR="002B5093" w:rsidRPr="005C6E70" w:rsidRDefault="002B5093" w:rsidP="008B16D7">
      <w:pPr>
        <w:pStyle w:val="PargrafodaLista"/>
        <w:tabs>
          <w:tab w:val="left" w:pos="0"/>
        </w:tabs>
        <w:spacing w:after="120"/>
        <w:ind w:left="567" w:hanging="567"/>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35. É proibido fazer do hall social ponto de aglomeração de pessoas.</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 USO DOS QUIOSQUES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36. A utilização dos quiosques do condomínio por qualquer condômino e/ou morador, ficará sujeita as normas e determinações previstas a seguir, sem prejuízo das sanções e demais legislações:</w:t>
      </w:r>
    </w:p>
    <w:p w:rsidR="00F62B51"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Cumprir todas as normas da Convenção do Condomínio e Re</w:t>
      </w:r>
      <w:r w:rsidR="005700AC" w:rsidRPr="005C6E70">
        <w:rPr>
          <w:rFonts w:ascii="Trebuchet MS" w:hAnsi="Trebuchet MS"/>
          <w:sz w:val="24"/>
          <w:szCs w:val="24"/>
        </w:rPr>
        <w:t>gimento</w:t>
      </w:r>
      <w:r w:rsidRPr="005C6E70">
        <w:rPr>
          <w:rFonts w:ascii="Trebuchet MS" w:hAnsi="Trebuchet MS"/>
          <w:sz w:val="24"/>
          <w:szCs w:val="24"/>
        </w:rPr>
        <w:t xml:space="preserve"> Interno e decisões da Assembleia Geral dos Condôminos, onde o usuário deverá</w:t>
      </w:r>
      <w:r w:rsidR="00FC704F" w:rsidRPr="005C6E70">
        <w:rPr>
          <w:rFonts w:ascii="Trebuchet MS" w:hAnsi="Trebuchet MS"/>
          <w:sz w:val="24"/>
          <w:szCs w:val="24"/>
        </w:rPr>
        <w:t xml:space="preserve"> </w:t>
      </w:r>
      <w:r w:rsidRPr="005C6E70">
        <w:rPr>
          <w:rFonts w:ascii="Trebuchet MS" w:hAnsi="Trebuchet MS"/>
          <w:sz w:val="24"/>
          <w:szCs w:val="24"/>
        </w:rPr>
        <w:t>declarar conhecer integralmente, não utilizando os quiosques para promover festas para terceiros não residentes no prédio;</w:t>
      </w:r>
    </w:p>
    <w:p w:rsidR="00F62B51"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O condômino que reservar o quiosque ficará responsável pela conduta dos seus convidados, não só quanto ao comportamento destes dentro ou fora do </w:t>
      </w:r>
      <w:r w:rsidRPr="005C6E70">
        <w:rPr>
          <w:rFonts w:ascii="Trebuchet MS" w:hAnsi="Trebuchet MS"/>
          <w:sz w:val="24"/>
          <w:szCs w:val="24"/>
        </w:rPr>
        <w:lastRenderedPageBreak/>
        <w:t>quiosque, bem como nas áreas comuns e de lazer;</w:t>
      </w:r>
    </w:p>
    <w:p w:rsidR="00F62B51"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Indenizar ao CONDOMÍNIO por quaisquer estragos ou danos causados por visitantes a bens móveis, imóveis e utensílios que estejam estes bens localizados dentro ou fora do quiosque;</w:t>
      </w:r>
    </w:p>
    <w:p w:rsidR="00F62B51"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Para tanto, o usuário ficará ciente que, após apurados os valores dos prejuízos, sejam os mesmos, cobrados juntamente com a próxima Taxa de Condomínio do mesmo;</w:t>
      </w:r>
    </w:p>
    <w:p w:rsidR="00F62B51"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Os quiosques estarão disponíveis aos usuários, a partir das 09h:00min. até as 22h:00min., de domingo à quinta, e das 09h:00min. até as 23h:00 sexta e sábado, horário limite para o evento;</w:t>
      </w:r>
    </w:p>
    <w:p w:rsidR="00F62B51"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As chaves dos quiosques deverão ser </w:t>
      </w:r>
      <w:r w:rsidR="00913897" w:rsidRPr="005C6E70">
        <w:rPr>
          <w:rFonts w:ascii="Trebuchet MS" w:hAnsi="Trebuchet MS"/>
          <w:sz w:val="24"/>
          <w:szCs w:val="24"/>
        </w:rPr>
        <w:t>entregues</w:t>
      </w:r>
      <w:r w:rsidRPr="005C6E70">
        <w:rPr>
          <w:rFonts w:ascii="Trebuchet MS" w:hAnsi="Trebuchet MS"/>
          <w:sz w:val="24"/>
          <w:szCs w:val="24"/>
        </w:rPr>
        <w:t xml:space="preserve"> na portaria logo após o termino do horário da locação, a entrega </w:t>
      </w:r>
      <w:r w:rsidR="0075168E" w:rsidRPr="005C6E70">
        <w:rPr>
          <w:rFonts w:ascii="Trebuchet MS" w:hAnsi="Trebuchet MS"/>
          <w:sz w:val="24"/>
          <w:szCs w:val="24"/>
        </w:rPr>
        <w:t>das chaves</w:t>
      </w:r>
      <w:r w:rsidRPr="005C6E70">
        <w:rPr>
          <w:rFonts w:ascii="Trebuchet MS" w:hAnsi="Trebuchet MS"/>
          <w:sz w:val="24"/>
          <w:szCs w:val="24"/>
        </w:rPr>
        <w:t xml:space="preserve"> no dia seguinte será </w:t>
      </w:r>
      <w:r w:rsidR="0075168E" w:rsidRPr="005C6E70">
        <w:rPr>
          <w:rFonts w:ascii="Trebuchet MS" w:hAnsi="Trebuchet MS"/>
          <w:sz w:val="24"/>
          <w:szCs w:val="24"/>
        </w:rPr>
        <w:t>cobrada</w:t>
      </w:r>
      <w:r w:rsidRPr="005C6E70">
        <w:rPr>
          <w:rFonts w:ascii="Trebuchet MS" w:hAnsi="Trebuchet MS"/>
          <w:sz w:val="24"/>
          <w:szCs w:val="24"/>
        </w:rPr>
        <w:t xml:space="preserve"> uma nova locação;</w:t>
      </w:r>
    </w:p>
    <w:p w:rsidR="00F470BF"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As locações deverão ocorrer com no mínimo 48 horas de antecedência e no máximo 30 dias de antecedência</w:t>
      </w:r>
      <w:r w:rsidR="00F470BF" w:rsidRPr="005C6E70">
        <w:rPr>
          <w:rFonts w:ascii="Trebuchet MS" w:hAnsi="Trebuchet MS"/>
          <w:sz w:val="24"/>
          <w:szCs w:val="24"/>
        </w:rPr>
        <w:t xml:space="preserve"> (exceto se estiver livre para uso o agendamento deverá ser feito na portaria)</w:t>
      </w:r>
      <w:r w:rsidR="009E4626" w:rsidRPr="005C6E70">
        <w:rPr>
          <w:rFonts w:ascii="Trebuchet MS" w:hAnsi="Trebuchet MS"/>
          <w:sz w:val="24"/>
          <w:szCs w:val="24"/>
        </w:rPr>
        <w:t>, as desistências deverão</w:t>
      </w:r>
      <w:r w:rsidR="00F470BF" w:rsidRPr="005C6E70">
        <w:rPr>
          <w:rFonts w:ascii="Trebuchet MS" w:hAnsi="Trebuchet MS"/>
          <w:sz w:val="24"/>
          <w:szCs w:val="24"/>
        </w:rPr>
        <w:t xml:space="preserve"> ser </w:t>
      </w:r>
      <w:r w:rsidR="009E4626" w:rsidRPr="005C6E70">
        <w:rPr>
          <w:rFonts w:ascii="Trebuchet MS" w:hAnsi="Trebuchet MS"/>
          <w:sz w:val="24"/>
          <w:szCs w:val="24"/>
        </w:rPr>
        <w:t>feitas</w:t>
      </w:r>
      <w:r w:rsidR="00F470BF" w:rsidRPr="005C6E70">
        <w:rPr>
          <w:rFonts w:ascii="Trebuchet MS" w:hAnsi="Trebuchet MS"/>
          <w:sz w:val="24"/>
          <w:szCs w:val="24"/>
        </w:rPr>
        <w:t xml:space="preserve"> </w:t>
      </w:r>
      <w:r w:rsidR="00D971A2" w:rsidRPr="005C6E70">
        <w:rPr>
          <w:rFonts w:ascii="Trebuchet MS" w:hAnsi="Trebuchet MS"/>
          <w:sz w:val="24"/>
          <w:szCs w:val="24"/>
        </w:rPr>
        <w:t>em até 24 antes do dia agendado;</w:t>
      </w:r>
      <w:r w:rsidR="00F470BF" w:rsidRPr="005C6E70">
        <w:rPr>
          <w:rFonts w:ascii="Trebuchet MS" w:hAnsi="Trebuchet MS"/>
          <w:sz w:val="24"/>
          <w:szCs w:val="24"/>
        </w:rPr>
        <w:t xml:space="preserve"> </w:t>
      </w:r>
    </w:p>
    <w:p w:rsidR="00F62B51"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O valor da Taxa do Quiosque será de R$ 30,00 (trinta reais), o qual será cobrado juntamente com a taxa condominial, podendo ser reajustada mediante aprovação em assembleia;</w:t>
      </w:r>
    </w:p>
    <w:p w:rsidR="00A65F5A"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Cada condômino só poderá relocar o quiosque em um intervalo de 15 em 15 </w:t>
      </w:r>
      <w:r w:rsidR="00EA0592" w:rsidRPr="005C6E70">
        <w:rPr>
          <w:rFonts w:ascii="Trebuchet MS" w:hAnsi="Trebuchet MS"/>
          <w:sz w:val="24"/>
          <w:szCs w:val="24"/>
        </w:rPr>
        <w:t>dias (exceto se estiver livre para uso o agendamento deverá ser feito na portaria)</w:t>
      </w:r>
      <w:r w:rsidRPr="005C6E70">
        <w:rPr>
          <w:rFonts w:ascii="Trebuchet MS" w:hAnsi="Trebuchet MS"/>
          <w:sz w:val="24"/>
          <w:szCs w:val="24"/>
        </w:rPr>
        <w:t>;</w:t>
      </w:r>
    </w:p>
    <w:p w:rsidR="003C36B9" w:rsidRPr="005C6E70" w:rsidRDefault="003C36B9"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Usar apenas o espaço do quiosque locado para uso de cadeiras e mesa</w:t>
      </w:r>
      <w:r w:rsidR="00EA0592" w:rsidRPr="005C6E70">
        <w:rPr>
          <w:rFonts w:ascii="Trebuchet MS" w:hAnsi="Trebuchet MS"/>
          <w:sz w:val="24"/>
          <w:szCs w:val="24"/>
        </w:rPr>
        <w:t>, sendo proibido colocar as cadeiras na área destinada ao playground</w:t>
      </w:r>
      <w:r w:rsidRPr="005C6E70">
        <w:rPr>
          <w:rFonts w:ascii="Trebuchet MS" w:hAnsi="Trebuchet MS"/>
          <w:sz w:val="24"/>
          <w:szCs w:val="24"/>
        </w:rPr>
        <w:t>.</w:t>
      </w:r>
    </w:p>
    <w:p w:rsidR="00F62B51"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Controlar o volume de som, reduzindo-o gradativamente à medida que a hora for avançando e acatar o pedido do porteiro</w:t>
      </w:r>
      <w:r w:rsidR="00EA0592" w:rsidRPr="005C6E70">
        <w:rPr>
          <w:rFonts w:ascii="Trebuchet MS" w:hAnsi="Trebuchet MS"/>
          <w:sz w:val="24"/>
          <w:szCs w:val="24"/>
        </w:rPr>
        <w:t>,</w:t>
      </w:r>
      <w:r w:rsidR="003026EF" w:rsidRPr="005C6E70">
        <w:rPr>
          <w:rFonts w:ascii="Trebuchet MS" w:hAnsi="Trebuchet MS"/>
          <w:sz w:val="24"/>
          <w:szCs w:val="24"/>
        </w:rPr>
        <w:t xml:space="preserve"> zelador,</w:t>
      </w:r>
      <w:r w:rsidR="00EA0592" w:rsidRPr="005C6E70">
        <w:rPr>
          <w:rFonts w:ascii="Trebuchet MS" w:hAnsi="Trebuchet MS"/>
          <w:sz w:val="24"/>
          <w:szCs w:val="24"/>
        </w:rPr>
        <w:t xml:space="preserve"> síndico, subsíndico</w:t>
      </w:r>
      <w:r w:rsidRPr="005C6E70">
        <w:rPr>
          <w:rFonts w:ascii="Trebuchet MS" w:hAnsi="Trebuchet MS"/>
          <w:sz w:val="24"/>
          <w:szCs w:val="24"/>
        </w:rPr>
        <w:t xml:space="preserve"> ou de qualquer morador, quanto ao cumprimento da Lei do Silêncio, independentemente do horário;</w:t>
      </w:r>
    </w:p>
    <w:p w:rsidR="00F62B51"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Retirar do quiosque todas as sobras dos "comes e bebes", inclusive ensacar os vasilhames, ao final do evento, depositando–</w:t>
      </w:r>
      <w:r w:rsidR="006B56BE" w:rsidRPr="005C6E70">
        <w:rPr>
          <w:rFonts w:ascii="Trebuchet MS" w:hAnsi="Trebuchet MS"/>
          <w:sz w:val="24"/>
          <w:szCs w:val="24"/>
        </w:rPr>
        <w:t>o</w:t>
      </w:r>
      <w:r w:rsidRPr="005C6E70">
        <w:rPr>
          <w:rFonts w:ascii="Trebuchet MS" w:hAnsi="Trebuchet MS"/>
          <w:sz w:val="24"/>
          <w:szCs w:val="24"/>
        </w:rPr>
        <w:t>s em local adequado;</w:t>
      </w:r>
    </w:p>
    <w:p w:rsidR="00F62B51" w:rsidRPr="005C6E70" w:rsidRDefault="00757A9B" w:rsidP="008B16D7">
      <w:pPr>
        <w:pStyle w:val="PargrafodaLista"/>
        <w:numPr>
          <w:ilvl w:val="0"/>
          <w:numId w:val="11"/>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Os utensílios, </w:t>
      </w:r>
      <w:r w:rsidR="00CF7BB1" w:rsidRPr="005C6E70">
        <w:rPr>
          <w:rFonts w:ascii="Trebuchet MS" w:hAnsi="Trebuchet MS"/>
          <w:sz w:val="24"/>
          <w:szCs w:val="24"/>
        </w:rPr>
        <w:t>os kits</w:t>
      </w:r>
      <w:r w:rsidRPr="005C6E70">
        <w:rPr>
          <w:rFonts w:ascii="Trebuchet MS" w:hAnsi="Trebuchet MS"/>
          <w:sz w:val="24"/>
          <w:szCs w:val="24"/>
        </w:rPr>
        <w:t xml:space="preserve"> de churrasco, como espeto e grelha deverão ser entregues limpo.</w:t>
      </w:r>
    </w:p>
    <w:p w:rsidR="004F400E" w:rsidRPr="005C6E70" w:rsidRDefault="004F400E"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 USO DO CAMPO DE FUTEBOL</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37. O campo de futebol destina-se ao uso exclusivo dos condôminos e seus respectivos hóspedes e convidados, desde que acompanhados pelo condômino que por eles se responsabilizem, ficando sempre a prioridade de uso para os condôminos.</w:t>
      </w:r>
    </w:p>
    <w:p w:rsidR="00F62B51" w:rsidRPr="005C6E70" w:rsidRDefault="00757A9B" w:rsidP="008B16D7">
      <w:pPr>
        <w:pStyle w:val="PargrafodaLista"/>
        <w:numPr>
          <w:ilvl w:val="0"/>
          <w:numId w:val="12"/>
        </w:numPr>
        <w:tabs>
          <w:tab w:val="left" w:pos="0"/>
        </w:tabs>
        <w:spacing w:after="120"/>
        <w:ind w:left="567" w:hanging="567"/>
        <w:rPr>
          <w:rFonts w:ascii="Trebuchet MS" w:hAnsi="Trebuchet MS"/>
          <w:sz w:val="24"/>
          <w:szCs w:val="24"/>
        </w:rPr>
      </w:pPr>
      <w:r w:rsidRPr="005C6E70">
        <w:rPr>
          <w:rFonts w:ascii="Trebuchet MS" w:hAnsi="Trebuchet MS"/>
          <w:sz w:val="24"/>
          <w:szCs w:val="24"/>
        </w:rPr>
        <w:t>O horário de utilização do campo de futebol é de segunda a domingo das 08:00 às 22:00 horas, após este horário o porteiro desligará as luzes da quadra.</w:t>
      </w:r>
    </w:p>
    <w:p w:rsidR="00F62B51" w:rsidRPr="005C6E70" w:rsidRDefault="00757A9B" w:rsidP="008B16D7">
      <w:pPr>
        <w:pStyle w:val="PargrafodaLista"/>
        <w:numPr>
          <w:ilvl w:val="0"/>
          <w:numId w:val="12"/>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O Condômino será totalmente responsável por seus convidados devendo fazer </w:t>
      </w:r>
      <w:r w:rsidRPr="005C6E70">
        <w:rPr>
          <w:rFonts w:ascii="Trebuchet MS" w:hAnsi="Trebuchet MS"/>
          <w:sz w:val="24"/>
          <w:szCs w:val="24"/>
        </w:rPr>
        <w:lastRenderedPageBreak/>
        <w:t>que todos respeitem o regimento interno;</w:t>
      </w:r>
    </w:p>
    <w:p w:rsidR="00F62B51" w:rsidRPr="005C6E70" w:rsidRDefault="00757A9B" w:rsidP="008B16D7">
      <w:pPr>
        <w:pStyle w:val="PargrafodaLista"/>
        <w:numPr>
          <w:ilvl w:val="0"/>
          <w:numId w:val="12"/>
        </w:numPr>
        <w:tabs>
          <w:tab w:val="left" w:pos="0"/>
        </w:tabs>
        <w:spacing w:after="120"/>
        <w:ind w:left="567" w:hanging="567"/>
        <w:rPr>
          <w:rFonts w:ascii="Trebuchet MS" w:hAnsi="Trebuchet MS"/>
          <w:sz w:val="24"/>
          <w:szCs w:val="24"/>
        </w:rPr>
      </w:pPr>
      <w:r w:rsidRPr="005C6E70">
        <w:rPr>
          <w:rFonts w:ascii="Trebuchet MS" w:hAnsi="Trebuchet MS"/>
          <w:sz w:val="24"/>
          <w:szCs w:val="24"/>
        </w:rPr>
        <w:t>É proibido o lazer na quadra com animais domésticos, ficando o condômino, responsável pela limpeza ou qualquer outro dano e/ou imprevisto, devendo ser corrigido de imediato. A preferência de utilização campo será sempre para a prática de esportes seguida pelo lazer de pessoas.</w:t>
      </w:r>
    </w:p>
    <w:p w:rsidR="004F400E" w:rsidRPr="005C6E70" w:rsidRDefault="004F400E"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 PLAYGROUND</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38. O playground é espaço destinado exclusivamente à diversão de crianças de até 12 (doze) anos de idade, sempre acompanhadas dos pais ou responsável, condôminos ou moradores ou seus convidados e estará disponível no horário das 08:00hs às 22:00hs, todos os dias da semana.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39. O Condomínio não se responsabiliza por roubo ou furto de objetos deixados no playground, bem como por danos causados a pertences trazidos pelos condôminos, ou convidados.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40. O Condomínio não se responsabiliza por eventuais acidentes com crianças ou com os aparelhos do playground.</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41. Não será permitida a prática de jogos ou brincadeiras que possam dificultar o uso das demais áreas comuns.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42. Não será permitido o uso de carrinhos de rolamentos ou veículos motorizados, brinquedos de grande porte, bicicletas, patins e skates na área do playground.</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DAS MUDANÇAS</w:t>
      </w:r>
    </w:p>
    <w:p w:rsidR="00F62B51" w:rsidRPr="005C6E70" w:rsidRDefault="00757A9B" w:rsidP="008B16D7">
      <w:pPr>
        <w:tabs>
          <w:tab w:val="left" w:pos="0"/>
        </w:tabs>
        <w:spacing w:after="120"/>
        <w:ind w:left="567" w:hanging="567"/>
        <w:rPr>
          <w:rFonts w:ascii="Trebuchet MS" w:hAnsi="Trebuchet MS"/>
          <w:sz w:val="24"/>
          <w:szCs w:val="24"/>
        </w:rPr>
      </w:pPr>
      <w:r w:rsidRPr="005C6E70">
        <w:rPr>
          <w:rFonts w:ascii="Trebuchet MS" w:hAnsi="Trebuchet MS"/>
          <w:sz w:val="24"/>
          <w:szCs w:val="24"/>
        </w:rPr>
        <w:t>Art. 43. O proprietário da unidade autônoma ou locatário realizará sua mudança cumprindo as seguintes normas:</w:t>
      </w:r>
    </w:p>
    <w:p w:rsidR="00F62B51" w:rsidRPr="005C6E70" w:rsidRDefault="00757A9B" w:rsidP="008B16D7">
      <w:pPr>
        <w:pStyle w:val="PargrafodaLista"/>
        <w:numPr>
          <w:ilvl w:val="0"/>
          <w:numId w:val="22"/>
        </w:numPr>
        <w:tabs>
          <w:tab w:val="left" w:pos="0"/>
        </w:tabs>
        <w:spacing w:after="120"/>
        <w:ind w:left="567" w:hanging="567"/>
        <w:rPr>
          <w:rFonts w:ascii="Trebuchet MS" w:hAnsi="Trebuchet MS"/>
          <w:sz w:val="24"/>
          <w:szCs w:val="24"/>
        </w:rPr>
      </w:pPr>
      <w:r w:rsidRPr="005C6E70">
        <w:rPr>
          <w:rFonts w:ascii="Trebuchet MS" w:hAnsi="Trebuchet MS"/>
          <w:sz w:val="24"/>
          <w:szCs w:val="24"/>
        </w:rPr>
        <w:t>Agendar, com antecedência mínima de 02 (dois) dias úteis, o início da mudança, tanto de entrada como de saída do Condomínio, sendo indispensável a autorização prévia pela administração.</w:t>
      </w:r>
    </w:p>
    <w:p w:rsidR="00F62B51" w:rsidRPr="005C6E70" w:rsidRDefault="00757A9B" w:rsidP="008B16D7">
      <w:pPr>
        <w:pStyle w:val="PargrafodaLista"/>
        <w:numPr>
          <w:ilvl w:val="0"/>
          <w:numId w:val="22"/>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As mudanças somente poderão ser realizadas de segunda a </w:t>
      </w:r>
      <w:r w:rsidR="00BF3683" w:rsidRPr="005C6E70">
        <w:rPr>
          <w:rFonts w:ascii="Trebuchet MS" w:hAnsi="Trebuchet MS"/>
          <w:sz w:val="24"/>
          <w:szCs w:val="24"/>
        </w:rPr>
        <w:t>sábado</w:t>
      </w:r>
      <w:r w:rsidRPr="005C6E70">
        <w:rPr>
          <w:rFonts w:ascii="Trebuchet MS" w:hAnsi="Trebuchet MS"/>
          <w:sz w:val="24"/>
          <w:szCs w:val="24"/>
        </w:rPr>
        <w:t xml:space="preserve"> das 08:00 às 11:00 e das 13:00 às 17:00 </w:t>
      </w:r>
      <w:r w:rsidR="002663A9" w:rsidRPr="005C6E70">
        <w:rPr>
          <w:rFonts w:ascii="Trebuchet MS" w:hAnsi="Trebuchet MS"/>
          <w:sz w:val="24"/>
          <w:szCs w:val="24"/>
        </w:rPr>
        <w:t>horas, sendo proibidas nos domingos e feriados.</w:t>
      </w:r>
    </w:p>
    <w:p w:rsidR="00793FB2" w:rsidRPr="005C6E70" w:rsidRDefault="00757A9B" w:rsidP="008B16D7">
      <w:pPr>
        <w:pStyle w:val="PargrafodaLista"/>
        <w:numPr>
          <w:ilvl w:val="0"/>
          <w:numId w:val="22"/>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Identificar na portaria o responsável pelo transporte e seus auxiliares; </w:t>
      </w:r>
    </w:p>
    <w:p w:rsidR="00F62B51" w:rsidRPr="005C6E70" w:rsidRDefault="00757A9B" w:rsidP="008B16D7">
      <w:pPr>
        <w:pStyle w:val="PargrafodaLista"/>
        <w:numPr>
          <w:ilvl w:val="0"/>
          <w:numId w:val="22"/>
        </w:numPr>
        <w:tabs>
          <w:tab w:val="left" w:pos="0"/>
        </w:tabs>
        <w:spacing w:after="120"/>
        <w:ind w:left="567" w:hanging="567"/>
        <w:rPr>
          <w:rFonts w:ascii="Trebuchet MS" w:hAnsi="Trebuchet MS"/>
          <w:sz w:val="24"/>
          <w:szCs w:val="24"/>
        </w:rPr>
      </w:pPr>
      <w:r w:rsidRPr="005C6E70">
        <w:rPr>
          <w:rFonts w:ascii="Trebuchet MS" w:hAnsi="Trebuchet MS"/>
          <w:sz w:val="24"/>
          <w:szCs w:val="24"/>
        </w:rPr>
        <w:t>Limpar o hall quando o serviço de mudança já estiver concluído.</w:t>
      </w:r>
    </w:p>
    <w:p w:rsidR="00F62B51" w:rsidRPr="005C6E70" w:rsidRDefault="00757A9B" w:rsidP="008B16D7">
      <w:pPr>
        <w:tabs>
          <w:tab w:val="left" w:pos="0"/>
        </w:tabs>
        <w:spacing w:after="120"/>
        <w:ind w:left="567" w:hanging="567"/>
        <w:rPr>
          <w:rFonts w:ascii="Trebuchet MS" w:hAnsi="Trebuchet MS"/>
          <w:sz w:val="24"/>
          <w:szCs w:val="24"/>
        </w:rPr>
      </w:pPr>
      <w:r w:rsidRPr="005C6E70">
        <w:rPr>
          <w:rFonts w:ascii="Trebuchet MS" w:hAnsi="Trebuchet MS"/>
          <w:sz w:val="24"/>
          <w:szCs w:val="24"/>
        </w:rPr>
        <w:t>Art. 44. O condômino ou morador é responsável pelo ressarcimento dos danos causados pela mudança ao Condomínio ou às outras unidades autônomas, mesmo que tenham sido de modo acidental.</w:t>
      </w:r>
    </w:p>
    <w:p w:rsidR="00F62B51" w:rsidRPr="005C6E70" w:rsidRDefault="00757A9B" w:rsidP="008B16D7">
      <w:pPr>
        <w:tabs>
          <w:tab w:val="left" w:pos="0"/>
        </w:tabs>
        <w:spacing w:after="120"/>
        <w:ind w:left="567" w:hanging="567"/>
        <w:rPr>
          <w:rFonts w:ascii="Trebuchet MS" w:hAnsi="Trebuchet MS"/>
          <w:sz w:val="24"/>
          <w:szCs w:val="24"/>
        </w:rPr>
      </w:pPr>
      <w:r w:rsidRPr="005C6E70">
        <w:rPr>
          <w:rFonts w:ascii="Trebuchet MS" w:hAnsi="Trebuchet MS"/>
          <w:sz w:val="24"/>
          <w:szCs w:val="24"/>
        </w:rPr>
        <w:t>Art. 45. É proibida a entrada no Condomínio de veículos pesados de mudança ou comerciais e estacionar na vaga do proprietário.</w:t>
      </w:r>
    </w:p>
    <w:p w:rsidR="00F62B51" w:rsidRPr="005C6E70" w:rsidRDefault="00F62B51" w:rsidP="008B16D7">
      <w:pPr>
        <w:tabs>
          <w:tab w:val="left" w:pos="0"/>
        </w:tabs>
        <w:spacing w:after="120"/>
        <w:ind w:left="567" w:hanging="567"/>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DAS OBRAS E SERVIÇOS NOS APARTAMENTOS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46. O condômino poderá realizar em sua unidade autônoma as reformas que </w:t>
      </w:r>
      <w:r w:rsidRPr="005C6E70">
        <w:rPr>
          <w:rFonts w:ascii="Trebuchet MS" w:hAnsi="Trebuchet MS"/>
          <w:sz w:val="24"/>
          <w:szCs w:val="24"/>
        </w:rPr>
        <w:lastRenderedPageBreak/>
        <w:t>julgar conveniente, desde que cumpra as seguintes normas:</w:t>
      </w:r>
    </w:p>
    <w:p w:rsidR="00F62B51" w:rsidRPr="005C6E70" w:rsidRDefault="00757A9B" w:rsidP="008B16D7">
      <w:pPr>
        <w:pStyle w:val="PargrafodaLista"/>
        <w:numPr>
          <w:ilvl w:val="0"/>
          <w:numId w:val="13"/>
        </w:numPr>
        <w:tabs>
          <w:tab w:val="left" w:pos="0"/>
        </w:tabs>
        <w:spacing w:after="120"/>
        <w:ind w:left="567" w:hanging="567"/>
        <w:rPr>
          <w:rFonts w:ascii="Trebuchet MS" w:hAnsi="Trebuchet MS"/>
          <w:sz w:val="24"/>
          <w:szCs w:val="24"/>
        </w:rPr>
      </w:pPr>
      <w:r w:rsidRPr="005C6E70">
        <w:rPr>
          <w:rFonts w:ascii="Trebuchet MS" w:hAnsi="Trebuchet MS"/>
          <w:sz w:val="24"/>
          <w:szCs w:val="24"/>
        </w:rPr>
        <w:t>As obras somente poderão ser realizadas de segunda a sexta-feira das 08:00 às 11:00 e das 13:00 às 17:00 horas e aos sábados das 08:00 as 12:00 horas.</w:t>
      </w:r>
    </w:p>
    <w:p w:rsidR="00F62B51" w:rsidRPr="005C6E70" w:rsidRDefault="00757A9B" w:rsidP="008B16D7">
      <w:pPr>
        <w:pStyle w:val="PargrafodaLista"/>
        <w:numPr>
          <w:ilvl w:val="0"/>
          <w:numId w:val="13"/>
        </w:numPr>
        <w:tabs>
          <w:tab w:val="left" w:pos="0"/>
        </w:tabs>
        <w:spacing w:after="120"/>
        <w:ind w:left="567" w:hanging="567"/>
        <w:rPr>
          <w:rFonts w:ascii="Trebuchet MS" w:hAnsi="Trebuchet MS"/>
          <w:sz w:val="24"/>
          <w:szCs w:val="24"/>
        </w:rPr>
      </w:pPr>
      <w:r w:rsidRPr="005C6E70">
        <w:rPr>
          <w:rFonts w:ascii="Trebuchet MS" w:hAnsi="Trebuchet MS"/>
          <w:sz w:val="24"/>
          <w:szCs w:val="24"/>
        </w:rPr>
        <w:t>Apresentar ao síndico, para aprovação e início da execução, o projeto de reforma da unidade autônoma com ART (Anotação de Responsabilidade Técnica), elaborado e assinado por profissional habilitado (arquiteto ou engenheiro), contendo informações detalhadas da obra, com prazo de execução, informando sobre a quantidade, entrada e saída de materiais, planejamento com horário de trabalho e nomes dos profissionais que circularão pelo Condomínio. O síndico poderá, de acordo com a complexidade da obra, valer-se de um parecer de profissional habilitado para proceder à aprovação do projeto, observando os termos da convenção do Condomínio.</w:t>
      </w:r>
    </w:p>
    <w:p w:rsidR="00F62B51" w:rsidRPr="005C6E70" w:rsidRDefault="00757A9B" w:rsidP="008B16D7">
      <w:pPr>
        <w:pStyle w:val="PargrafodaLista"/>
        <w:numPr>
          <w:ilvl w:val="0"/>
          <w:numId w:val="13"/>
        </w:numPr>
        <w:tabs>
          <w:tab w:val="left" w:pos="0"/>
        </w:tabs>
        <w:spacing w:after="120"/>
        <w:ind w:left="567" w:hanging="567"/>
        <w:rPr>
          <w:rFonts w:ascii="Trebuchet MS" w:hAnsi="Trebuchet MS"/>
          <w:sz w:val="24"/>
          <w:szCs w:val="24"/>
        </w:rPr>
      </w:pPr>
      <w:r w:rsidRPr="005C6E70">
        <w:rPr>
          <w:rFonts w:ascii="Trebuchet MS" w:hAnsi="Trebuchet MS"/>
          <w:sz w:val="24"/>
          <w:szCs w:val="24"/>
        </w:rPr>
        <w:t>Preservar a estrutura de concreto, pilares, vigas, prumadas, condutores de água, esgoto, águas pluviais, gás, energia elétrica, telefone, interfone, proteção de incêndio, antenas e tudo o mais que integre as partes comuns do edifício;</w:t>
      </w:r>
    </w:p>
    <w:p w:rsidR="00F62B51" w:rsidRPr="005C6E70" w:rsidRDefault="00757A9B" w:rsidP="008B16D7">
      <w:pPr>
        <w:pStyle w:val="PargrafodaLista"/>
        <w:numPr>
          <w:ilvl w:val="0"/>
          <w:numId w:val="13"/>
        </w:numPr>
        <w:tabs>
          <w:tab w:val="left" w:pos="0"/>
        </w:tabs>
        <w:spacing w:after="120"/>
        <w:ind w:left="567" w:hanging="567"/>
        <w:rPr>
          <w:rFonts w:ascii="Trebuchet MS" w:hAnsi="Trebuchet MS"/>
          <w:sz w:val="24"/>
          <w:szCs w:val="24"/>
        </w:rPr>
      </w:pPr>
      <w:r w:rsidRPr="005C6E70">
        <w:rPr>
          <w:rFonts w:ascii="Trebuchet MS" w:hAnsi="Trebuchet MS"/>
          <w:sz w:val="24"/>
          <w:szCs w:val="24"/>
        </w:rPr>
        <w:t>Retirar os resíduos das obras (entulho) devidamente ensacados e com a observância da legislação municipal sobre o descarte de entulhos;</w:t>
      </w:r>
    </w:p>
    <w:p w:rsidR="00F62B51" w:rsidRPr="005C6E70" w:rsidRDefault="00757A9B" w:rsidP="008B16D7">
      <w:pPr>
        <w:pStyle w:val="PargrafodaLista"/>
        <w:numPr>
          <w:ilvl w:val="0"/>
          <w:numId w:val="13"/>
        </w:numPr>
        <w:tabs>
          <w:tab w:val="left" w:pos="0"/>
        </w:tabs>
        <w:spacing w:after="120"/>
        <w:ind w:left="567" w:hanging="567"/>
        <w:rPr>
          <w:rFonts w:ascii="Trebuchet MS" w:hAnsi="Trebuchet MS"/>
          <w:sz w:val="24"/>
          <w:szCs w:val="24"/>
        </w:rPr>
      </w:pPr>
      <w:r w:rsidRPr="005C6E70">
        <w:rPr>
          <w:rFonts w:ascii="Trebuchet MS" w:hAnsi="Trebuchet MS"/>
          <w:sz w:val="24"/>
          <w:szCs w:val="24"/>
        </w:rPr>
        <w:t>Limpar o hall logo após o transporte de materiais e resíduos da obra;</w:t>
      </w:r>
    </w:p>
    <w:p w:rsidR="00F62B51" w:rsidRPr="005C6E70" w:rsidRDefault="00757A9B" w:rsidP="008B16D7">
      <w:pPr>
        <w:pStyle w:val="PargrafodaLista"/>
        <w:numPr>
          <w:ilvl w:val="0"/>
          <w:numId w:val="13"/>
        </w:numPr>
        <w:tabs>
          <w:tab w:val="left" w:pos="0"/>
        </w:tabs>
        <w:spacing w:after="120"/>
        <w:ind w:left="567" w:hanging="567"/>
        <w:rPr>
          <w:rFonts w:ascii="Trebuchet MS" w:hAnsi="Trebuchet MS"/>
          <w:sz w:val="24"/>
          <w:szCs w:val="24"/>
        </w:rPr>
      </w:pPr>
      <w:r w:rsidRPr="005C6E70">
        <w:rPr>
          <w:rFonts w:ascii="Trebuchet MS" w:hAnsi="Trebuchet MS"/>
          <w:sz w:val="24"/>
          <w:szCs w:val="24"/>
        </w:rPr>
        <w:t>Identificar na portaria os trabalhadores que irão executar as obras e serviços na unidade autônoma, bem como responsabilizar-se pela entrada no Condomínio de tais trabalhadores;</w:t>
      </w:r>
    </w:p>
    <w:p w:rsidR="00F62B51" w:rsidRPr="005C6E70" w:rsidRDefault="00757A9B" w:rsidP="008B16D7">
      <w:pPr>
        <w:pStyle w:val="PargrafodaLista"/>
        <w:numPr>
          <w:ilvl w:val="0"/>
          <w:numId w:val="13"/>
        </w:numPr>
        <w:tabs>
          <w:tab w:val="left" w:pos="0"/>
        </w:tabs>
        <w:spacing w:after="120"/>
        <w:ind w:left="567" w:hanging="567"/>
        <w:rPr>
          <w:rFonts w:ascii="Trebuchet MS" w:hAnsi="Trebuchet MS"/>
          <w:sz w:val="24"/>
          <w:szCs w:val="24"/>
        </w:rPr>
      </w:pPr>
      <w:r w:rsidRPr="005C6E70">
        <w:rPr>
          <w:rFonts w:ascii="Trebuchet MS" w:hAnsi="Trebuchet MS"/>
          <w:sz w:val="24"/>
          <w:szCs w:val="24"/>
        </w:rPr>
        <w:t>Indenizar a quem de direito todo e qualquer dano causado pela obra ou serviço executado em sua unidade autônoma, mesmo que tenha sido de modo acidental.</w:t>
      </w:r>
    </w:p>
    <w:p w:rsidR="00F62B51" w:rsidRPr="005C6E70" w:rsidRDefault="00757A9B" w:rsidP="008B16D7">
      <w:pPr>
        <w:pStyle w:val="PargrafodaLista"/>
        <w:numPr>
          <w:ilvl w:val="0"/>
          <w:numId w:val="13"/>
        </w:numPr>
        <w:tabs>
          <w:tab w:val="left" w:pos="0"/>
        </w:tabs>
        <w:spacing w:after="120"/>
        <w:ind w:left="567" w:hanging="567"/>
        <w:rPr>
          <w:rFonts w:ascii="Trebuchet MS" w:hAnsi="Trebuchet MS"/>
          <w:sz w:val="24"/>
          <w:szCs w:val="24"/>
        </w:rPr>
      </w:pPr>
      <w:r w:rsidRPr="005C6E70">
        <w:rPr>
          <w:rFonts w:ascii="Trebuchet MS" w:hAnsi="Trebuchet MS"/>
          <w:sz w:val="24"/>
          <w:szCs w:val="24"/>
        </w:rPr>
        <w:t>É proibido depositar resíduos das obras (entulho) no hall de serviço, no piso térreo, garagens, escadarias e outras áreas comuns do edifício.</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 SEGURO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47. O Condomínio é obrigado a proceder e manter, sob as penas da lei, o seguro contra riscos de incêndio ou outro sinistro que cause destruição, no todo ou em parte, de todas as unidades autônomas e partes comuns que o compõem, discriminando-as, de forma individualizada, com respectivos valores.</w:t>
      </w:r>
    </w:p>
    <w:p w:rsidR="00F62B51" w:rsidRPr="005C6E70" w:rsidRDefault="00757A9B" w:rsidP="008B16D7">
      <w:pPr>
        <w:pStyle w:val="PargrafodaLista"/>
        <w:numPr>
          <w:ilvl w:val="0"/>
          <w:numId w:val="14"/>
        </w:numPr>
        <w:tabs>
          <w:tab w:val="left" w:pos="0"/>
        </w:tabs>
        <w:spacing w:after="120"/>
        <w:ind w:left="567" w:hanging="567"/>
        <w:rPr>
          <w:rFonts w:ascii="Trebuchet MS" w:hAnsi="Trebuchet MS"/>
          <w:sz w:val="24"/>
          <w:szCs w:val="24"/>
        </w:rPr>
      </w:pPr>
      <w:r w:rsidRPr="005C6E70">
        <w:rPr>
          <w:rFonts w:ascii="Trebuchet MS" w:hAnsi="Trebuchet MS"/>
          <w:sz w:val="24"/>
          <w:szCs w:val="24"/>
        </w:rPr>
        <w:t>Cada condômino poderá aumentar, por sua conta exclusiva, o seguro da sua unidade autônoma, para cobrir o valor das benfeitorias, úteis ou voluntárias, que, por ventura, tenha realizado, e, neste caso, pagará diretamente à companhia seguradora o prêmio correspondente ao aumento solicitado.</w:t>
      </w:r>
    </w:p>
    <w:p w:rsidR="00F62B51" w:rsidRPr="005C6E70" w:rsidRDefault="00757A9B" w:rsidP="008B16D7">
      <w:pPr>
        <w:pStyle w:val="PargrafodaLista"/>
        <w:numPr>
          <w:ilvl w:val="0"/>
          <w:numId w:val="14"/>
        </w:numPr>
        <w:tabs>
          <w:tab w:val="left" w:pos="0"/>
        </w:tabs>
        <w:spacing w:after="120"/>
        <w:ind w:left="567" w:hanging="567"/>
        <w:rPr>
          <w:rFonts w:ascii="Trebuchet MS" w:hAnsi="Trebuchet MS"/>
          <w:sz w:val="24"/>
          <w:szCs w:val="24"/>
        </w:rPr>
      </w:pPr>
      <w:r w:rsidRPr="005C6E70">
        <w:rPr>
          <w:rFonts w:ascii="Trebuchet MS" w:hAnsi="Trebuchet MS"/>
          <w:sz w:val="24"/>
          <w:szCs w:val="24"/>
        </w:rPr>
        <w:t>Fica fazendo parte integrante da presente convenção, como se cláusulas dessa fossem, os artigos 1.357 e 1.358 do Novo Código Civil Brasileiro, cujos termos os condôminos se obrigam a respeitar, quando da ocorrência das hipóteses neles previstas.</w:t>
      </w:r>
    </w:p>
    <w:p w:rsidR="00F62B51" w:rsidRPr="005C6E70" w:rsidRDefault="00757A9B" w:rsidP="008B16D7">
      <w:pPr>
        <w:pStyle w:val="PargrafodaLista"/>
        <w:numPr>
          <w:ilvl w:val="0"/>
          <w:numId w:val="14"/>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No caso de sinistro parcial, o valor da respectiva indenização será aplicado, </w:t>
      </w:r>
      <w:r w:rsidRPr="005C6E70">
        <w:rPr>
          <w:rFonts w:ascii="Trebuchet MS" w:hAnsi="Trebuchet MS"/>
          <w:sz w:val="24"/>
          <w:szCs w:val="24"/>
        </w:rPr>
        <w:lastRenderedPageBreak/>
        <w:t>preferencialmente, na reconstrução das coisas de uso e propriedade comuns e o saldo, se houver, rateio entre os condôminos afetados pelo sinistro.</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DOS PRESTADORES DE SERVIÇOS E EMPREGADOS DOMÉSTICOS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48. Empregado doméstico é aquele que presta serviço em caráter permanente no ambiente da unidade autônoma ao seu proprietário ou morador, cabendo a estes tomar as devidas cautelas quando de sua contratação.</w:t>
      </w:r>
    </w:p>
    <w:p w:rsidR="00F62B51" w:rsidRPr="005C6E70" w:rsidRDefault="00757A9B" w:rsidP="008B16D7">
      <w:pPr>
        <w:pStyle w:val="PargrafodaLista"/>
        <w:numPr>
          <w:ilvl w:val="0"/>
          <w:numId w:val="15"/>
        </w:numPr>
        <w:tabs>
          <w:tab w:val="left" w:pos="0"/>
        </w:tabs>
        <w:spacing w:after="120"/>
        <w:ind w:left="567" w:hanging="567"/>
        <w:rPr>
          <w:rFonts w:ascii="Trebuchet MS" w:hAnsi="Trebuchet MS"/>
          <w:sz w:val="24"/>
          <w:szCs w:val="24"/>
        </w:rPr>
      </w:pPr>
      <w:r w:rsidRPr="005C6E70">
        <w:rPr>
          <w:rFonts w:ascii="Trebuchet MS" w:hAnsi="Trebuchet MS"/>
          <w:sz w:val="24"/>
          <w:szCs w:val="24"/>
        </w:rPr>
        <w:t>O condômino ou morador fica obrigado a comunicar a contratação dos empregados domésticos ao sindico ou zelador, que providenciará o preenchimento do cadastro próprio na portaria.</w:t>
      </w:r>
    </w:p>
    <w:p w:rsidR="00F62B51" w:rsidRPr="005C6E70" w:rsidRDefault="00757A9B" w:rsidP="008B16D7">
      <w:pPr>
        <w:pStyle w:val="PargrafodaLista"/>
        <w:numPr>
          <w:ilvl w:val="0"/>
          <w:numId w:val="15"/>
        </w:numPr>
        <w:tabs>
          <w:tab w:val="left" w:pos="0"/>
        </w:tabs>
        <w:spacing w:after="120"/>
        <w:ind w:left="567" w:hanging="567"/>
        <w:rPr>
          <w:rFonts w:ascii="Trebuchet MS" w:hAnsi="Trebuchet MS"/>
          <w:sz w:val="24"/>
          <w:szCs w:val="24"/>
        </w:rPr>
      </w:pPr>
      <w:r w:rsidRPr="005C6E70">
        <w:rPr>
          <w:rFonts w:ascii="Trebuchet MS" w:hAnsi="Trebuchet MS"/>
          <w:sz w:val="24"/>
          <w:szCs w:val="24"/>
        </w:rPr>
        <w:t>O condômino ou morador deverá comunicar ao sindico ou zelador quando da rescisão do contrato de trabalho do empregado doméstico.</w:t>
      </w:r>
    </w:p>
    <w:p w:rsidR="00F62B51" w:rsidRPr="005C6E70" w:rsidRDefault="00757A9B" w:rsidP="008B16D7">
      <w:pPr>
        <w:pStyle w:val="PargrafodaLista"/>
        <w:numPr>
          <w:ilvl w:val="0"/>
          <w:numId w:val="15"/>
        </w:numPr>
        <w:tabs>
          <w:tab w:val="left" w:pos="0"/>
        </w:tabs>
        <w:spacing w:after="120"/>
        <w:ind w:left="567" w:hanging="567"/>
        <w:rPr>
          <w:rFonts w:ascii="Trebuchet MS" w:hAnsi="Trebuchet MS"/>
          <w:sz w:val="24"/>
          <w:szCs w:val="24"/>
        </w:rPr>
      </w:pPr>
      <w:r w:rsidRPr="005C6E70">
        <w:rPr>
          <w:rFonts w:ascii="Trebuchet MS" w:hAnsi="Trebuchet MS"/>
          <w:sz w:val="24"/>
          <w:szCs w:val="24"/>
        </w:rPr>
        <w:t>Cabe ao condômino ou morador orientar os prestadores de serviço ou empregados domésticos quanto às normas internas do Condomínio.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49. Prestadores de serviços são profissionais autônomos ou empregados que colocam seus serviços à disposição dos moradores, em caráter eventual ou temporário, devendo o condômino ou morador tomar as devidas cautelas quando de sua contratação.</w:t>
      </w:r>
    </w:p>
    <w:p w:rsidR="00F62B51" w:rsidRPr="005C6E70" w:rsidRDefault="00757A9B" w:rsidP="008B16D7">
      <w:pPr>
        <w:pStyle w:val="PargrafodaLista"/>
        <w:numPr>
          <w:ilvl w:val="0"/>
          <w:numId w:val="16"/>
        </w:numPr>
        <w:tabs>
          <w:tab w:val="left" w:pos="0"/>
        </w:tabs>
        <w:spacing w:after="120"/>
        <w:ind w:left="567" w:hanging="567"/>
        <w:rPr>
          <w:rFonts w:ascii="Trebuchet MS" w:hAnsi="Trebuchet MS"/>
          <w:sz w:val="24"/>
          <w:szCs w:val="24"/>
        </w:rPr>
      </w:pPr>
      <w:r w:rsidRPr="005C6E70">
        <w:rPr>
          <w:rFonts w:ascii="Trebuchet MS" w:hAnsi="Trebuchet MS"/>
          <w:sz w:val="24"/>
          <w:szCs w:val="24"/>
        </w:rPr>
        <w:t>Não será permitida a entrada no Condomínio do prestador do serviço, caso este não apresente ao porteiro o documento de identificação.</w:t>
      </w:r>
    </w:p>
    <w:p w:rsidR="00F62B51" w:rsidRPr="005C6E70" w:rsidRDefault="00757A9B" w:rsidP="008B16D7">
      <w:pPr>
        <w:pStyle w:val="PargrafodaLista"/>
        <w:numPr>
          <w:ilvl w:val="0"/>
          <w:numId w:val="16"/>
        </w:numPr>
        <w:tabs>
          <w:tab w:val="left" w:pos="0"/>
        </w:tabs>
        <w:spacing w:after="120"/>
        <w:ind w:left="567" w:hanging="567"/>
        <w:rPr>
          <w:rFonts w:ascii="Trebuchet MS" w:hAnsi="Trebuchet MS"/>
          <w:sz w:val="24"/>
          <w:szCs w:val="24"/>
        </w:rPr>
      </w:pPr>
      <w:r w:rsidRPr="005C6E70">
        <w:rPr>
          <w:rFonts w:ascii="Trebuchet MS" w:hAnsi="Trebuchet MS"/>
          <w:sz w:val="24"/>
          <w:szCs w:val="24"/>
        </w:rPr>
        <w:t>O porteiro deverá contatar o condômino ou morador, confirmando se o prestador de serviço eventual era esperado.</w:t>
      </w:r>
    </w:p>
    <w:p w:rsidR="00F62B51" w:rsidRPr="005C6E70" w:rsidRDefault="00757A9B" w:rsidP="008B16D7">
      <w:pPr>
        <w:pStyle w:val="PargrafodaLista"/>
        <w:numPr>
          <w:ilvl w:val="0"/>
          <w:numId w:val="16"/>
        </w:numPr>
        <w:tabs>
          <w:tab w:val="left" w:pos="0"/>
        </w:tabs>
        <w:spacing w:after="120"/>
        <w:ind w:left="567" w:hanging="567"/>
        <w:rPr>
          <w:rFonts w:ascii="Trebuchet MS" w:hAnsi="Trebuchet MS"/>
          <w:sz w:val="24"/>
          <w:szCs w:val="24"/>
        </w:rPr>
      </w:pPr>
      <w:r w:rsidRPr="005C6E70">
        <w:rPr>
          <w:rFonts w:ascii="Trebuchet MS" w:hAnsi="Trebuchet MS"/>
          <w:sz w:val="24"/>
          <w:szCs w:val="24"/>
        </w:rPr>
        <w:t>Sendo autorizada a entrada, o porteiro deverá providenciar a anotação dos dados de identificação em livro de registro próprio ou em meio eletrônico.</w:t>
      </w:r>
    </w:p>
    <w:p w:rsidR="00F62B51" w:rsidRPr="005C6E70" w:rsidRDefault="00757A9B" w:rsidP="008B16D7">
      <w:pPr>
        <w:pStyle w:val="PargrafodaLista"/>
        <w:numPr>
          <w:ilvl w:val="0"/>
          <w:numId w:val="16"/>
        </w:numPr>
        <w:tabs>
          <w:tab w:val="left" w:pos="0"/>
        </w:tabs>
        <w:spacing w:after="120"/>
        <w:ind w:left="567" w:hanging="567"/>
        <w:rPr>
          <w:rFonts w:ascii="Trebuchet MS" w:hAnsi="Trebuchet MS"/>
          <w:sz w:val="24"/>
          <w:szCs w:val="24"/>
        </w:rPr>
      </w:pPr>
      <w:r w:rsidRPr="005C6E70">
        <w:rPr>
          <w:rFonts w:ascii="Trebuchet MS" w:hAnsi="Trebuchet MS"/>
          <w:sz w:val="24"/>
          <w:szCs w:val="24"/>
        </w:rPr>
        <w:t>No caso de ausência do morador, a autorização será por escrito e deverá constar o nome da pessoa por ele delegada.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50. Não será permitida a entrada no Condomínio de pessoas estranhas, mesmo que estejam acompanhando empregados cadastrados.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51. A identificação de prestadores de serviço deverá ser realizada com o profissional do lado externo do condomínio, através do interfone.</w:t>
      </w:r>
    </w:p>
    <w:p w:rsidR="00F62B51" w:rsidRPr="005C6E70" w:rsidRDefault="00757A9B" w:rsidP="008B16D7">
      <w:pPr>
        <w:pStyle w:val="PargrafodaLista"/>
        <w:numPr>
          <w:ilvl w:val="0"/>
          <w:numId w:val="17"/>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Os condôminos e moradores deverão, ao contratar tais profissionais, </w:t>
      </w:r>
      <w:r w:rsidR="00FB31B5" w:rsidRPr="005C6E70">
        <w:rPr>
          <w:rFonts w:ascii="Trebuchet MS" w:hAnsi="Trebuchet MS"/>
          <w:sz w:val="24"/>
          <w:szCs w:val="24"/>
        </w:rPr>
        <w:t>informar-lhes</w:t>
      </w:r>
      <w:r w:rsidRPr="005C6E70">
        <w:rPr>
          <w:rFonts w:ascii="Trebuchet MS" w:hAnsi="Trebuchet MS"/>
          <w:sz w:val="24"/>
          <w:szCs w:val="24"/>
        </w:rPr>
        <w:t xml:space="preserve"> das exigências impostas, sob pena de não poderem prestar serviços no Condomínio.</w:t>
      </w:r>
    </w:p>
    <w:p w:rsidR="00F62B51" w:rsidRPr="005C6E70" w:rsidRDefault="00757A9B" w:rsidP="008B16D7">
      <w:pPr>
        <w:pStyle w:val="PargrafodaLista"/>
        <w:numPr>
          <w:ilvl w:val="0"/>
          <w:numId w:val="17"/>
        </w:numPr>
        <w:tabs>
          <w:tab w:val="left" w:pos="0"/>
        </w:tabs>
        <w:spacing w:after="120"/>
        <w:ind w:left="567" w:hanging="567"/>
        <w:rPr>
          <w:rFonts w:ascii="Trebuchet MS" w:hAnsi="Trebuchet MS"/>
          <w:sz w:val="24"/>
          <w:szCs w:val="24"/>
        </w:rPr>
      </w:pPr>
      <w:r w:rsidRPr="005C6E70">
        <w:rPr>
          <w:rFonts w:ascii="Trebuchet MS" w:hAnsi="Trebuchet MS"/>
          <w:sz w:val="24"/>
          <w:szCs w:val="24"/>
        </w:rPr>
        <w:t>O Condomínio não se responsabiliza por roubo ou furto de objetos pertencentes aos empregados domésticos e prestadores de serviço na área de abrangência.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52. Os condôminos e moradores deverão observar o horário estipulado neste Regimento para a realização de tais serviços.</w:t>
      </w:r>
    </w:p>
    <w:p w:rsidR="00F62B51"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53. Deverão ser adotadas as mesmas normas para os prestadores que realizam serviços para o Condomínio, devendo possuir autorização expressa do síndico ou zelador.</w:t>
      </w:r>
    </w:p>
    <w:p w:rsidR="00CC685E" w:rsidRPr="005C6E70" w:rsidRDefault="00CC685E"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lastRenderedPageBreak/>
        <w:t>DA COLETA DO LIXO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54. Os lixos serão separados entre orgânicos e recicláveis.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55. O lixo orgânico deverá ser acondicionado em embalagens plásticas, bem fechadas para evitar a propagação de mau cheiro e depositado em lixeiras, em local a ser definido pela administração do Condomínio.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56. O lixo reciclável deverá ser acondicionado em embalagens plásticas e depositado na lixeira, na forma prevista no artigo anterior. Parágrafo primeiro.</w:t>
      </w:r>
    </w:p>
    <w:p w:rsidR="00F62B51" w:rsidRPr="005C6E70" w:rsidRDefault="00757A9B" w:rsidP="008B16D7">
      <w:pPr>
        <w:pStyle w:val="PargrafodaLista"/>
        <w:numPr>
          <w:ilvl w:val="0"/>
          <w:numId w:val="18"/>
        </w:numPr>
        <w:tabs>
          <w:tab w:val="left" w:pos="0"/>
        </w:tabs>
        <w:spacing w:after="120"/>
        <w:ind w:left="567" w:hanging="567"/>
        <w:rPr>
          <w:rFonts w:ascii="Trebuchet MS" w:hAnsi="Trebuchet MS"/>
          <w:sz w:val="24"/>
          <w:szCs w:val="24"/>
        </w:rPr>
      </w:pPr>
      <w:r w:rsidRPr="005C6E70">
        <w:rPr>
          <w:rFonts w:ascii="Trebuchet MS" w:hAnsi="Trebuchet MS"/>
          <w:sz w:val="24"/>
          <w:szCs w:val="24"/>
        </w:rPr>
        <w:t>As caixas de papelão e isopor deverão ser colocadas dentro de saco de lixo na lixeira principal do Condomínio.</w:t>
      </w:r>
    </w:p>
    <w:p w:rsidR="00F62B51" w:rsidRPr="005C6E70" w:rsidRDefault="00757A9B" w:rsidP="008B16D7">
      <w:pPr>
        <w:pStyle w:val="PargrafodaLista"/>
        <w:numPr>
          <w:ilvl w:val="0"/>
          <w:numId w:val="18"/>
        </w:numPr>
        <w:tabs>
          <w:tab w:val="left" w:pos="0"/>
        </w:tabs>
        <w:spacing w:after="120"/>
        <w:ind w:left="567" w:hanging="567"/>
        <w:rPr>
          <w:rFonts w:ascii="Trebuchet MS" w:hAnsi="Trebuchet MS"/>
          <w:sz w:val="24"/>
          <w:szCs w:val="24"/>
        </w:rPr>
      </w:pPr>
      <w:r w:rsidRPr="005C6E70">
        <w:rPr>
          <w:rFonts w:ascii="Trebuchet MS" w:hAnsi="Trebuchet MS"/>
          <w:sz w:val="24"/>
          <w:szCs w:val="24"/>
        </w:rPr>
        <w:t>Os lixos e resíduos, deverão ser levados pelo morador até o deposito do condomínio.</w:t>
      </w:r>
    </w:p>
    <w:p w:rsidR="00F62B51" w:rsidRPr="005C6E70" w:rsidRDefault="00757A9B" w:rsidP="008B16D7">
      <w:pPr>
        <w:pStyle w:val="PargrafodaLista"/>
        <w:numPr>
          <w:ilvl w:val="0"/>
          <w:numId w:val="18"/>
        </w:numPr>
        <w:tabs>
          <w:tab w:val="left" w:pos="0"/>
        </w:tabs>
        <w:spacing w:after="120"/>
        <w:ind w:left="567" w:hanging="567"/>
        <w:rPr>
          <w:rFonts w:ascii="Trebuchet MS" w:hAnsi="Trebuchet MS"/>
          <w:sz w:val="24"/>
          <w:szCs w:val="24"/>
        </w:rPr>
      </w:pPr>
      <w:r w:rsidRPr="005C6E70">
        <w:rPr>
          <w:rFonts w:ascii="Trebuchet MS" w:hAnsi="Trebuchet MS"/>
          <w:sz w:val="24"/>
          <w:szCs w:val="24"/>
        </w:rPr>
        <w:t>Fica expressamente proibido deixar lixo de qualquer espécie, no hall, escadas de emergência, ou em qualquer área comum do condomínio, sendo passível de notificação e multa aos infratores. Assim como o seu recolhimento e destino sendo de única responsabilidade do morador.</w:t>
      </w:r>
    </w:p>
    <w:p w:rsidR="00F62B51" w:rsidRPr="005C6E70" w:rsidRDefault="00757A9B" w:rsidP="008B16D7">
      <w:pPr>
        <w:pStyle w:val="PargrafodaLista"/>
        <w:numPr>
          <w:ilvl w:val="0"/>
          <w:numId w:val="18"/>
        </w:numPr>
        <w:tabs>
          <w:tab w:val="left" w:pos="0"/>
        </w:tabs>
        <w:spacing w:after="120"/>
        <w:ind w:left="567" w:hanging="567"/>
        <w:rPr>
          <w:rFonts w:ascii="Trebuchet MS" w:hAnsi="Trebuchet MS"/>
          <w:sz w:val="24"/>
          <w:szCs w:val="24"/>
        </w:rPr>
      </w:pPr>
      <w:r w:rsidRPr="005C6E70">
        <w:rPr>
          <w:rFonts w:ascii="Trebuchet MS" w:hAnsi="Trebuchet MS"/>
          <w:sz w:val="24"/>
          <w:szCs w:val="24"/>
        </w:rPr>
        <w:t>Os materiais perfuro-cortantes devem ser acondicionados em separado e devidamente identificados.</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DOS ANIMAIS DOMÉSTICOS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57. O condômino ou morador que desejar poderá ter em sua unidade autônoma até 02 (dois) </w:t>
      </w:r>
      <w:r w:rsidR="00D163B0" w:rsidRPr="005C6E70">
        <w:rPr>
          <w:rFonts w:ascii="Trebuchet MS" w:hAnsi="Trebuchet MS"/>
          <w:sz w:val="24"/>
          <w:szCs w:val="24"/>
        </w:rPr>
        <w:t>animais domésticos, independente</w:t>
      </w:r>
      <w:r w:rsidR="00000C8E" w:rsidRPr="005C6E70">
        <w:rPr>
          <w:rFonts w:ascii="Trebuchet MS" w:hAnsi="Trebuchet MS"/>
          <w:sz w:val="24"/>
          <w:szCs w:val="24"/>
        </w:rPr>
        <w:t xml:space="preserve"> do</w:t>
      </w:r>
      <w:r w:rsidRPr="005C6E70">
        <w:rPr>
          <w:rFonts w:ascii="Trebuchet MS" w:hAnsi="Trebuchet MS"/>
          <w:sz w:val="24"/>
          <w:szCs w:val="24"/>
        </w:rPr>
        <w:t xml:space="preserve"> porte, desde que estes não prejudiquem o sossego, a saúde e a segurança dos demais condôminos e moradores.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Pr="005C6E70">
        <w:rPr>
          <w:rFonts w:ascii="Trebuchet MS" w:hAnsi="Trebuchet MS"/>
          <w:sz w:val="24"/>
          <w:szCs w:val="24"/>
        </w:rPr>
        <w:t xml:space="preserve"> Para fins deste Regimento, não serão considerados animais domésticos: répteis, aracnídeos, animais silvestres e outros que prejudiquem a salubridade e segurança dos condôminos e moradores.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58. O condômino ou morador que possuir animal doméstico deverá apresentar, sempre que solicitado, o atestado de sanidade atualizado.</w:t>
      </w:r>
    </w:p>
    <w:p w:rsidR="00F62B51" w:rsidRPr="005C6E70" w:rsidRDefault="005B7DC6"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00757A9B" w:rsidRPr="005C6E70">
        <w:rPr>
          <w:rFonts w:ascii="Trebuchet MS" w:hAnsi="Trebuchet MS"/>
          <w:sz w:val="24"/>
          <w:szCs w:val="24"/>
        </w:rPr>
        <w:t xml:space="preserve"> O condômino ou morador deverá cadastrar o(s) seu(s) animal(is) doméstico(s) junto à administração do condomínio, assim que o levar para sua unidade autônoma.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59. A condução do animal doméstico fora da unidade autônoma se dará desde que o cão esteja usando guia com enforcador, em observância da lei complementar 79/2005, do município, ou transportar em compartimento móvel apropriado para tal fim e somente para a hipótese de saída e entrada no </w:t>
      </w:r>
      <w:r w:rsidR="00000C8E" w:rsidRPr="005C6E70">
        <w:rPr>
          <w:rFonts w:ascii="Trebuchet MS" w:hAnsi="Trebuchet MS"/>
          <w:sz w:val="24"/>
          <w:szCs w:val="24"/>
        </w:rPr>
        <w:t>Condomínio</w:t>
      </w:r>
      <w:r w:rsidR="00863284" w:rsidRPr="005C6E70">
        <w:rPr>
          <w:rFonts w:ascii="Trebuchet MS" w:hAnsi="Trebuchet MS"/>
          <w:sz w:val="24"/>
          <w:szCs w:val="24"/>
        </w:rPr>
        <w:t>, animais de grande porte deverão utilizar focinheira.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60. O condômino ou morador é responsável pelos danos causados pelo seu animal doméstico, devendo ressarcir a quem de direito.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61. O condômino ou morador deverá adotar todas as medidas necessárias para que o seu animal doméstico não cause incômodo aos demais condôminos e moradores.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lastRenderedPageBreak/>
        <w:t>Art. 62. É proibido o armazenamento de rações, produtos veterinários e outros afins nas unidades autônomas e depósitos que possam causar mau cheiro a atrair insetos e roedores.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63. O condômino ou morador que possuir gatos como animal de estimação, deverá colocar telas em todas as suas janelas.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64. É proibido que animais domésticos façam suas necessidades fisiológicas nas áreas comuns do Condomínio. Os dejetos provenientes de ocorrência acidental deverão ser eliminados de imediato pelo condômino ou morador.</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65. O condutor do animal doméstico deverá recolher os dejetos fecais do animal quando o mesmo fizer suas necessidades fisiológicas na frente do edifício, conforme artigo 8º da Lei Complementar Municipal nº 79 de 09 de dezembro de 2005.</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DOS INQUILINOS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66. Ao assinar o contrato de locação, o inquilino sub-roga-se nos direitos e deveres do condômino proprietário da unidade autônoma relativos à sua unidade e áreas comuns, obrigando-se a cumprir este Regimento Interno.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67. O inquilino poderá participar das assembleias gerais do Condomínio com direito a voto, mediante procuração especifica para essa finalidade, deliberando apenas sobre as despesas ordinárias.</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DA DESINSETIZAÇÃO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68. A desinsetização é obrigatória em todas as áreas comuns e unidades autônomas a cada 12 (doze) meses ou de acordo com orientação técnica.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69. O síndico escolherá empresa especializada para realizar a desinsetização na área comum, mediante orçamentos.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Pr="005C6E70">
        <w:rPr>
          <w:rFonts w:ascii="Trebuchet MS" w:hAnsi="Trebuchet MS"/>
          <w:sz w:val="24"/>
          <w:szCs w:val="24"/>
        </w:rPr>
        <w:t>. A escolha da empresa levará em conta a qualificação técnica do responsável, idoneidade, qualidade dos produtos empregados, o preço e outros requisitos que julgar convenientes, rejeitando aquela que empregar produtos que possam causar danos à saúde.</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70. Uma vez escolhida a empresa, o síndico comunicará, mediante circular ou aviso afixado nos quadros apropriados, o período em que a desinsetização será efetuada nas áreas comuns, cabendo aos condôminos e moradores agendar com o zelador</w:t>
      </w:r>
      <w:r w:rsidR="00F8503C" w:rsidRPr="005C6E70">
        <w:rPr>
          <w:rFonts w:ascii="Trebuchet MS" w:hAnsi="Trebuchet MS"/>
          <w:sz w:val="24"/>
          <w:szCs w:val="24"/>
        </w:rPr>
        <w:t xml:space="preserve"> ou a empresa</w:t>
      </w:r>
      <w:r w:rsidRPr="005C6E70">
        <w:rPr>
          <w:rFonts w:ascii="Trebuchet MS" w:hAnsi="Trebuchet MS"/>
          <w:sz w:val="24"/>
          <w:szCs w:val="24"/>
        </w:rPr>
        <w:t xml:space="preserve"> o melhor horário para realização do serviço em suas unidades autônomas.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71. O Condomínio pagará o custo da desinsetização nas áreas comuns e cada condômino, o da sua unidade autônoma.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72. O condômino ou morador poderá realizar a desinsetização através de empresa de sua escolha, e neste caso deverá apresentar ao síndico o comprovante assinado pelo responsável técnico.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73. Todos os condôminos ou moradores estão cientes de que a desinsetização </w:t>
      </w:r>
      <w:r w:rsidRPr="005C6E70">
        <w:rPr>
          <w:rFonts w:ascii="Trebuchet MS" w:hAnsi="Trebuchet MS"/>
          <w:sz w:val="24"/>
          <w:szCs w:val="24"/>
        </w:rPr>
        <w:lastRenderedPageBreak/>
        <w:t>periódica é obrigatória, assumindo a responsabilidade por eventual infestação de insetos, caso não a façam ou não permitam que seja feita em suas unidades autônomas, ou quando a desinsetização através de empresa de sua escolha for ineficaz.</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DA RESPONSABILIDADE DO CONDOMÍNIO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74. O condomínio não será responsável:</w:t>
      </w:r>
    </w:p>
    <w:p w:rsidR="00F62B51" w:rsidRPr="005C6E70" w:rsidRDefault="00757A9B" w:rsidP="008B16D7">
      <w:pPr>
        <w:pStyle w:val="PargrafodaLista"/>
        <w:numPr>
          <w:ilvl w:val="0"/>
          <w:numId w:val="19"/>
        </w:numPr>
        <w:tabs>
          <w:tab w:val="left" w:pos="0"/>
        </w:tabs>
        <w:spacing w:after="120"/>
        <w:ind w:left="567" w:hanging="567"/>
        <w:rPr>
          <w:rFonts w:ascii="Trebuchet MS" w:hAnsi="Trebuchet MS"/>
          <w:sz w:val="24"/>
          <w:szCs w:val="24"/>
        </w:rPr>
      </w:pPr>
      <w:r w:rsidRPr="005C6E70">
        <w:rPr>
          <w:rFonts w:ascii="Trebuchet MS" w:hAnsi="Trebuchet MS"/>
          <w:sz w:val="24"/>
          <w:szCs w:val="24"/>
        </w:rPr>
        <w:t>Por prejuízos ocorridos ou decorrentes de furtos ou roubos acontecidos em qualquer de suas dependências.</w:t>
      </w:r>
    </w:p>
    <w:p w:rsidR="00F62B51" w:rsidRPr="005C6E70" w:rsidRDefault="00757A9B" w:rsidP="008B16D7">
      <w:pPr>
        <w:pStyle w:val="PargrafodaLista"/>
        <w:numPr>
          <w:ilvl w:val="0"/>
          <w:numId w:val="19"/>
        </w:numPr>
        <w:tabs>
          <w:tab w:val="left" w:pos="0"/>
        </w:tabs>
        <w:spacing w:after="120"/>
        <w:ind w:left="567" w:hanging="567"/>
        <w:rPr>
          <w:rFonts w:ascii="Trebuchet MS" w:hAnsi="Trebuchet MS"/>
          <w:sz w:val="24"/>
          <w:szCs w:val="24"/>
        </w:rPr>
      </w:pPr>
      <w:r w:rsidRPr="005C6E70">
        <w:rPr>
          <w:rFonts w:ascii="Trebuchet MS" w:hAnsi="Trebuchet MS"/>
          <w:sz w:val="24"/>
          <w:szCs w:val="24"/>
        </w:rPr>
        <w:t>Por sinistros decorrentes de acidentes, extravios e danos, que venham a sofrer os condôminos.</w:t>
      </w:r>
    </w:p>
    <w:p w:rsidR="00F62B51" w:rsidRPr="005C6E70" w:rsidRDefault="00757A9B" w:rsidP="008B16D7">
      <w:pPr>
        <w:pStyle w:val="PargrafodaLista"/>
        <w:numPr>
          <w:ilvl w:val="0"/>
          <w:numId w:val="19"/>
        </w:numPr>
        <w:tabs>
          <w:tab w:val="left" w:pos="0"/>
        </w:tabs>
        <w:spacing w:after="120"/>
        <w:ind w:left="567" w:hanging="567"/>
        <w:rPr>
          <w:rFonts w:ascii="Trebuchet MS" w:hAnsi="Trebuchet MS"/>
          <w:sz w:val="24"/>
          <w:szCs w:val="24"/>
        </w:rPr>
      </w:pPr>
      <w:r w:rsidRPr="005C6E70">
        <w:rPr>
          <w:rFonts w:ascii="Trebuchet MS" w:hAnsi="Trebuchet MS"/>
          <w:sz w:val="24"/>
          <w:szCs w:val="24"/>
        </w:rPr>
        <w:t>Por extravios, de quaisquer bens entregues pelos condôminos aos funcionários do condomínio.</w:t>
      </w:r>
    </w:p>
    <w:p w:rsidR="00F62B51" w:rsidRPr="005C6E70" w:rsidRDefault="00757A9B" w:rsidP="008B16D7">
      <w:pPr>
        <w:pStyle w:val="PargrafodaLista"/>
        <w:numPr>
          <w:ilvl w:val="0"/>
          <w:numId w:val="19"/>
        </w:numPr>
        <w:tabs>
          <w:tab w:val="left" w:pos="0"/>
        </w:tabs>
        <w:spacing w:after="120"/>
        <w:ind w:left="567" w:hanging="567"/>
        <w:rPr>
          <w:rFonts w:ascii="Trebuchet MS" w:hAnsi="Trebuchet MS"/>
          <w:sz w:val="24"/>
          <w:szCs w:val="24"/>
        </w:rPr>
      </w:pPr>
      <w:r w:rsidRPr="005C6E70">
        <w:rPr>
          <w:rFonts w:ascii="Trebuchet MS" w:hAnsi="Trebuchet MS"/>
          <w:sz w:val="24"/>
          <w:szCs w:val="24"/>
        </w:rPr>
        <w:t>Por roubo, furto de carros, seus acessórios, ou danos, na garagem ou em qualquer área do condomínio.</w:t>
      </w:r>
    </w:p>
    <w:p w:rsidR="00F62B51" w:rsidRPr="005C6E70" w:rsidRDefault="00757A9B" w:rsidP="008B16D7">
      <w:pPr>
        <w:pStyle w:val="PargrafodaLista"/>
        <w:numPr>
          <w:ilvl w:val="0"/>
          <w:numId w:val="19"/>
        </w:numPr>
        <w:tabs>
          <w:tab w:val="left" w:pos="0"/>
        </w:tabs>
        <w:spacing w:after="120"/>
        <w:ind w:left="567" w:hanging="567"/>
        <w:rPr>
          <w:rFonts w:ascii="Trebuchet MS" w:hAnsi="Trebuchet MS"/>
          <w:sz w:val="24"/>
          <w:szCs w:val="24"/>
        </w:rPr>
      </w:pPr>
      <w:r w:rsidRPr="005C6E70">
        <w:rPr>
          <w:rFonts w:ascii="Trebuchet MS" w:hAnsi="Trebuchet MS"/>
          <w:sz w:val="24"/>
          <w:szCs w:val="24"/>
        </w:rPr>
        <w:t>Por</w:t>
      </w:r>
      <w:r w:rsidRPr="005C6E70">
        <w:rPr>
          <w:rFonts w:ascii="Trebuchet MS" w:hAnsi="Trebuchet MS"/>
          <w:sz w:val="24"/>
          <w:szCs w:val="24"/>
        </w:rPr>
        <w:tab/>
        <w:t>qualquer</w:t>
      </w:r>
      <w:r w:rsidRPr="005C6E70">
        <w:rPr>
          <w:rFonts w:ascii="Trebuchet MS" w:hAnsi="Trebuchet MS"/>
          <w:sz w:val="24"/>
          <w:szCs w:val="24"/>
        </w:rPr>
        <w:tab/>
        <w:t>incide</w:t>
      </w:r>
      <w:r w:rsidR="00FC78BD" w:rsidRPr="005C6E70">
        <w:rPr>
          <w:rFonts w:ascii="Trebuchet MS" w:hAnsi="Trebuchet MS"/>
          <w:sz w:val="24"/>
          <w:szCs w:val="24"/>
        </w:rPr>
        <w:t>nte</w:t>
      </w:r>
      <w:r w:rsidR="00FC78BD" w:rsidRPr="005C6E70">
        <w:rPr>
          <w:rFonts w:ascii="Trebuchet MS" w:hAnsi="Trebuchet MS"/>
          <w:sz w:val="24"/>
          <w:szCs w:val="24"/>
        </w:rPr>
        <w:tab/>
        <w:t>ou</w:t>
      </w:r>
      <w:r w:rsidR="00FC78BD" w:rsidRPr="005C6E70">
        <w:rPr>
          <w:rFonts w:ascii="Trebuchet MS" w:hAnsi="Trebuchet MS"/>
          <w:sz w:val="24"/>
          <w:szCs w:val="24"/>
        </w:rPr>
        <w:tab/>
      </w:r>
      <w:r w:rsidR="00DC19A3" w:rsidRPr="005C6E70">
        <w:rPr>
          <w:rFonts w:ascii="Trebuchet MS" w:hAnsi="Trebuchet MS"/>
          <w:sz w:val="24"/>
          <w:szCs w:val="24"/>
        </w:rPr>
        <w:t xml:space="preserve">acidentes, </w:t>
      </w:r>
      <w:r w:rsidR="00DC19A3" w:rsidRPr="005C6E70">
        <w:rPr>
          <w:rFonts w:ascii="Trebuchet MS" w:hAnsi="Trebuchet MS"/>
          <w:sz w:val="24"/>
          <w:szCs w:val="24"/>
        </w:rPr>
        <w:tab/>
      </w:r>
      <w:r w:rsidR="00FC78BD" w:rsidRPr="005C6E70">
        <w:rPr>
          <w:rFonts w:ascii="Trebuchet MS" w:hAnsi="Trebuchet MS"/>
          <w:sz w:val="24"/>
          <w:szCs w:val="24"/>
        </w:rPr>
        <w:t>com</w:t>
      </w:r>
      <w:r w:rsidR="00FC78BD" w:rsidRPr="005C6E70">
        <w:rPr>
          <w:rFonts w:ascii="Trebuchet MS" w:hAnsi="Trebuchet MS"/>
          <w:sz w:val="24"/>
          <w:szCs w:val="24"/>
        </w:rPr>
        <w:tab/>
        <w:t xml:space="preserve">crianças, </w:t>
      </w:r>
      <w:r w:rsidRPr="005C6E70">
        <w:rPr>
          <w:rFonts w:ascii="Trebuchet MS" w:hAnsi="Trebuchet MS"/>
          <w:sz w:val="24"/>
          <w:szCs w:val="24"/>
        </w:rPr>
        <w:t>incapazes, relativamente incapaz, em qualquer área do condomínio.</w:t>
      </w:r>
    </w:p>
    <w:p w:rsidR="00FC78BD" w:rsidRPr="005C6E70" w:rsidRDefault="00FC78BD"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DAS AUSÊNCIAS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75. O condômino ou morador que se ausentar da unidade autônoma por mais de 10 (dez) dias, deixando-a desabitada, deverá comunicar o fato ao síndico e informar o nome, endereço e telefone da pessoa que possa comparecer e abrir a unidade em caso de emergência.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76. Em caso de ausência prolongada, permanecendo a unidade autônoma desabitada, o condômino ou morador deverá fechar o registro geral de gás e água, além de fechar todas as portas e janelas, inclusive os vidros.</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FC78BD" w:rsidP="00C56822">
      <w:pPr>
        <w:tabs>
          <w:tab w:val="left" w:pos="0"/>
        </w:tabs>
        <w:spacing w:after="120"/>
        <w:rPr>
          <w:rFonts w:ascii="Trebuchet MS" w:hAnsi="Trebuchet MS"/>
          <w:b/>
          <w:sz w:val="24"/>
          <w:szCs w:val="24"/>
        </w:rPr>
      </w:pPr>
      <w:r w:rsidRPr="005C6E70">
        <w:rPr>
          <w:rFonts w:ascii="Trebuchet MS" w:hAnsi="Trebuchet MS"/>
          <w:b/>
          <w:sz w:val="24"/>
          <w:szCs w:val="24"/>
        </w:rPr>
        <w:t xml:space="preserve">DA </w:t>
      </w:r>
      <w:r w:rsidR="00757A9B" w:rsidRPr="005C6E70">
        <w:rPr>
          <w:rFonts w:ascii="Trebuchet MS" w:hAnsi="Trebuchet MS"/>
          <w:b/>
          <w:sz w:val="24"/>
          <w:szCs w:val="24"/>
        </w:rPr>
        <w:t>ADMINI</w:t>
      </w:r>
      <w:r w:rsidRPr="005C6E70">
        <w:rPr>
          <w:rFonts w:ascii="Trebuchet MS" w:hAnsi="Trebuchet MS"/>
          <w:b/>
          <w:sz w:val="24"/>
          <w:szCs w:val="24"/>
        </w:rPr>
        <w:t xml:space="preserve">STRAÇÃO DO CONDOMÍNIO, </w:t>
      </w:r>
      <w:r w:rsidR="00757A9B" w:rsidRPr="005C6E70">
        <w:rPr>
          <w:rFonts w:ascii="Trebuchet MS" w:hAnsi="Trebuchet MS"/>
          <w:b/>
          <w:sz w:val="24"/>
          <w:szCs w:val="24"/>
        </w:rPr>
        <w:t>DO</w:t>
      </w:r>
      <w:r w:rsidRPr="005C6E70">
        <w:rPr>
          <w:rFonts w:ascii="Trebuchet MS" w:hAnsi="Trebuchet MS"/>
          <w:b/>
          <w:sz w:val="24"/>
          <w:szCs w:val="24"/>
        </w:rPr>
        <w:t xml:space="preserve"> SÍNDICO, </w:t>
      </w:r>
      <w:r w:rsidR="00757A9B" w:rsidRPr="005C6E70">
        <w:rPr>
          <w:rFonts w:ascii="Trebuchet MS" w:hAnsi="Trebuchet MS"/>
          <w:b/>
          <w:sz w:val="24"/>
          <w:szCs w:val="24"/>
        </w:rPr>
        <w:t>DO</w:t>
      </w:r>
      <w:r w:rsidRPr="005C6E70">
        <w:rPr>
          <w:rFonts w:ascii="Trebuchet MS" w:hAnsi="Trebuchet MS"/>
          <w:b/>
          <w:sz w:val="24"/>
          <w:szCs w:val="24"/>
        </w:rPr>
        <w:t xml:space="preserve"> </w:t>
      </w:r>
      <w:r w:rsidR="00757A9B" w:rsidRPr="005C6E70">
        <w:rPr>
          <w:rFonts w:ascii="Trebuchet MS" w:hAnsi="Trebuchet MS"/>
          <w:b/>
          <w:sz w:val="24"/>
          <w:szCs w:val="24"/>
        </w:rPr>
        <w:t>CONSELHO CONSULTIVO, DAS ASSEMBLEIAS, DAS DESPESAS E DO FUNDO RESERVA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77. O Condomínio será administrado por um Síndico, pessoa física ou jurídica, eleito em assembleia geral ordinária, com mandato de 2 (dois) anos, a contar do 14º (décimo quarto) dia de novembro de 2017 ao 13º (décimo terceiro) dia de novembro de 2019, com um Conselho Consultivo composto por</w:t>
      </w:r>
      <w:r w:rsidR="00FC78BD" w:rsidRPr="005C6E70">
        <w:rPr>
          <w:rFonts w:ascii="Trebuchet MS" w:hAnsi="Trebuchet MS"/>
          <w:sz w:val="24"/>
          <w:szCs w:val="24"/>
        </w:rPr>
        <w:t xml:space="preserve"> </w:t>
      </w:r>
      <w:r w:rsidRPr="005C6E70">
        <w:rPr>
          <w:rFonts w:ascii="Trebuchet MS" w:hAnsi="Trebuchet MS"/>
          <w:sz w:val="24"/>
          <w:szCs w:val="24"/>
        </w:rPr>
        <w:t>3 (três) membros, 3 (três)</w:t>
      </w:r>
      <w:r w:rsidR="00FC78BD" w:rsidRPr="005C6E70">
        <w:rPr>
          <w:rFonts w:ascii="Trebuchet MS" w:hAnsi="Trebuchet MS"/>
          <w:sz w:val="24"/>
          <w:szCs w:val="24"/>
        </w:rPr>
        <w:t xml:space="preserve"> </w:t>
      </w:r>
      <w:r w:rsidRPr="005C6E70">
        <w:rPr>
          <w:rFonts w:ascii="Trebuchet MS" w:hAnsi="Trebuchet MS"/>
          <w:sz w:val="24"/>
          <w:szCs w:val="24"/>
        </w:rPr>
        <w:t>suplentes e ainda por um Subsíndico, esses com mandatos iguais ao do Síndico e eleitos pela mesma assembleia, os quais poderão ou não ser reeleitos. Os membros do Conselho e o Subsíndico deverão ser condôminos residentes no Condomínio. O cargo de Subsíndico poderá deixar de ser preenchido. Poderão também ser eleitos suplentes para os cargos de conselheiros.</w:t>
      </w:r>
    </w:p>
    <w:p w:rsidR="00F62B51" w:rsidRPr="005C6E70" w:rsidRDefault="00757A9B" w:rsidP="008B16D7">
      <w:pPr>
        <w:pStyle w:val="PargrafodaLista"/>
        <w:numPr>
          <w:ilvl w:val="0"/>
          <w:numId w:val="20"/>
        </w:numPr>
        <w:tabs>
          <w:tab w:val="left" w:pos="0"/>
        </w:tabs>
        <w:spacing w:after="120"/>
        <w:ind w:left="567" w:hanging="567"/>
        <w:rPr>
          <w:rFonts w:ascii="Trebuchet MS" w:hAnsi="Trebuchet MS"/>
          <w:sz w:val="24"/>
          <w:szCs w:val="24"/>
        </w:rPr>
      </w:pPr>
      <w:r w:rsidRPr="005C6E70">
        <w:rPr>
          <w:rFonts w:ascii="Trebuchet MS" w:hAnsi="Trebuchet MS"/>
          <w:sz w:val="24"/>
          <w:szCs w:val="24"/>
        </w:rPr>
        <w:t>As funções administrativas poderão ser delegadas pelo Síndico à pessoa Física ou Jurídica de sua confiança, desde que aprovado pelo conselho.</w:t>
      </w:r>
    </w:p>
    <w:p w:rsidR="00F62B51" w:rsidRPr="005C6E70" w:rsidRDefault="00757A9B" w:rsidP="008B16D7">
      <w:pPr>
        <w:pStyle w:val="PargrafodaLista"/>
        <w:numPr>
          <w:ilvl w:val="0"/>
          <w:numId w:val="20"/>
        </w:numPr>
        <w:tabs>
          <w:tab w:val="left" w:pos="0"/>
        </w:tabs>
        <w:spacing w:after="120"/>
        <w:ind w:left="567" w:hanging="567"/>
        <w:rPr>
          <w:rFonts w:ascii="Trebuchet MS" w:hAnsi="Trebuchet MS"/>
          <w:sz w:val="24"/>
          <w:szCs w:val="24"/>
        </w:rPr>
      </w:pPr>
      <w:r w:rsidRPr="005C6E70">
        <w:rPr>
          <w:rFonts w:ascii="Trebuchet MS" w:hAnsi="Trebuchet MS"/>
          <w:sz w:val="24"/>
          <w:szCs w:val="24"/>
        </w:rPr>
        <w:lastRenderedPageBreak/>
        <w:t>No impedimento ocasional do Síndico, as funções de Síndico são exercidas pelo Subsíndico, sob sua inteira responsabilidade.</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78. Das infrações aplicadas pelo Síndico caberá recurso na assembleia geral posterior a sanção, onde o recorrente fará sua exposição dos fatos, devendo a assembleia decidir pela sua maioria. Para poder recorrer, o recorrente ao tomar conhecimento do edital de convocação, deverá comunicar a administração por escrito sua intenção de recurso, no prazo máximo de 5 (cinco) dias corridos antes da assembleia, além de efetuar o pagamento da infração aplicada no tempo devido, caso seja anulada por decisão da assembleia, este será reembolsado até a cobrança da próxima taxa condominial e/ou ainda compensada.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79. O Síndico poderá ser destituído por decisão tomada em assembleia para esse fim especialmente convocada, nos termos do Código Civil vigente.</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80. Pelos trabalhos prestados em suas funções, o Síndico receberá o valor de </w:t>
      </w:r>
      <w:r w:rsidR="00D96F62" w:rsidRPr="005C6E70">
        <w:rPr>
          <w:rFonts w:ascii="Trebuchet MS" w:hAnsi="Trebuchet MS"/>
          <w:sz w:val="24"/>
          <w:szCs w:val="24"/>
        </w:rPr>
        <w:t>dois salários mínimos</w:t>
      </w:r>
      <w:r w:rsidRPr="005C6E70">
        <w:rPr>
          <w:rFonts w:ascii="Trebuchet MS" w:hAnsi="Trebuchet MS"/>
          <w:sz w:val="24"/>
          <w:szCs w:val="24"/>
        </w:rPr>
        <w:t xml:space="preserve"> vigente a época, a título de ajuda de custos. O Síndico e Subsíndico, farão jus do benefício de não recolher taxa condominial, sendo obrigatório o recolhimento de fundo de reserva e taxas extras.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81. No caso de morte, renúncia ou destituição do Síndico, assumirá as funções de Síndico o Subsíndico, o qual, poderá manter-se no cargo até final do mandato, podendo ainda se desejar, convocar assembleia geral extraordinária para proceder à eleição do novo Síndico, que exercerá o mandato até a realização da próxima assembleia geral ordinária.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00AE74D0" w:rsidRPr="005C6E70">
        <w:rPr>
          <w:rFonts w:ascii="Trebuchet MS" w:hAnsi="Trebuchet MS"/>
          <w:b/>
          <w:sz w:val="24"/>
          <w:szCs w:val="24"/>
        </w:rPr>
        <w:t>.</w:t>
      </w:r>
      <w:r w:rsidRPr="005C6E70">
        <w:rPr>
          <w:rFonts w:ascii="Trebuchet MS" w:hAnsi="Trebuchet MS"/>
          <w:sz w:val="24"/>
          <w:szCs w:val="24"/>
        </w:rPr>
        <w:t xml:space="preserve"> No caso de morte, renúncia ou destituição do Subsíndico, assumirá as funções o presidente do Conselho Consultivo, o qual deverá no prazo de 30 (trinta) dias convocar assembleia geral extraordinária para proceder à eleição do novo Síndico, que exercerá o mandato até a realização da próxima assembleia geral ordinária.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82. O Conselho Consultivo será presidido pelo mais idoso de seus membros eleitos e terá as seguintes atribuições:</w:t>
      </w:r>
    </w:p>
    <w:p w:rsidR="00F62B51" w:rsidRPr="005C6E70" w:rsidRDefault="00757A9B" w:rsidP="008B16D7">
      <w:pPr>
        <w:pStyle w:val="PargrafodaLista"/>
        <w:numPr>
          <w:ilvl w:val="0"/>
          <w:numId w:val="21"/>
        </w:numPr>
        <w:tabs>
          <w:tab w:val="left" w:pos="0"/>
        </w:tabs>
        <w:spacing w:after="120"/>
        <w:ind w:left="567" w:hanging="567"/>
        <w:rPr>
          <w:rFonts w:ascii="Trebuchet MS" w:hAnsi="Trebuchet MS"/>
          <w:sz w:val="24"/>
          <w:szCs w:val="24"/>
        </w:rPr>
      </w:pPr>
      <w:r w:rsidRPr="005C6E70">
        <w:rPr>
          <w:rFonts w:ascii="Trebuchet MS" w:hAnsi="Trebuchet MS"/>
          <w:sz w:val="24"/>
          <w:szCs w:val="24"/>
        </w:rPr>
        <w:t>Assessorar o Síndico e fiscalizar a sua ação nas soluções dos problemas que dizem respeito ao Condomínio;</w:t>
      </w:r>
    </w:p>
    <w:p w:rsidR="00F62B51" w:rsidRPr="005C6E70" w:rsidRDefault="00757A9B" w:rsidP="008B16D7">
      <w:pPr>
        <w:pStyle w:val="PargrafodaLista"/>
        <w:numPr>
          <w:ilvl w:val="0"/>
          <w:numId w:val="21"/>
        </w:numPr>
        <w:tabs>
          <w:tab w:val="left" w:pos="0"/>
        </w:tabs>
        <w:spacing w:after="120"/>
        <w:ind w:left="567" w:hanging="567"/>
        <w:rPr>
          <w:rFonts w:ascii="Trebuchet MS" w:hAnsi="Trebuchet MS"/>
          <w:sz w:val="24"/>
          <w:szCs w:val="24"/>
        </w:rPr>
      </w:pPr>
      <w:r w:rsidRPr="005C6E70">
        <w:rPr>
          <w:rFonts w:ascii="Trebuchet MS" w:hAnsi="Trebuchet MS"/>
          <w:sz w:val="24"/>
          <w:szCs w:val="24"/>
        </w:rPr>
        <w:t>Autorizá-lo a efetuar despesas extraordinárias não previstas no orçamento ou pela Assembleia Geral Ordinária;</w:t>
      </w:r>
    </w:p>
    <w:p w:rsidR="00F62B51" w:rsidRPr="005C6E70" w:rsidRDefault="00757A9B" w:rsidP="008B16D7">
      <w:pPr>
        <w:pStyle w:val="PargrafodaLista"/>
        <w:numPr>
          <w:ilvl w:val="0"/>
          <w:numId w:val="21"/>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Emitir parecer mensal sobre as contas do Síndico, conferindo-as, </w:t>
      </w:r>
      <w:r w:rsidR="00AF51CA" w:rsidRPr="005C6E70">
        <w:rPr>
          <w:rFonts w:ascii="Trebuchet MS" w:hAnsi="Trebuchet MS"/>
          <w:sz w:val="24"/>
          <w:szCs w:val="24"/>
        </w:rPr>
        <w:t>aprovando-as</w:t>
      </w:r>
      <w:r w:rsidRPr="005C6E70">
        <w:rPr>
          <w:rFonts w:ascii="Trebuchet MS" w:hAnsi="Trebuchet MS"/>
          <w:sz w:val="24"/>
          <w:szCs w:val="24"/>
        </w:rPr>
        <w:t xml:space="preserve"> ou rejeitando-as;</w:t>
      </w:r>
    </w:p>
    <w:p w:rsidR="00F62B51" w:rsidRPr="005C6E70" w:rsidRDefault="00757A9B" w:rsidP="008B16D7">
      <w:pPr>
        <w:pStyle w:val="PargrafodaLista"/>
        <w:numPr>
          <w:ilvl w:val="0"/>
          <w:numId w:val="21"/>
        </w:numPr>
        <w:tabs>
          <w:tab w:val="left" w:pos="0"/>
        </w:tabs>
        <w:spacing w:after="120"/>
        <w:ind w:left="567" w:hanging="567"/>
        <w:rPr>
          <w:rFonts w:ascii="Trebuchet MS" w:hAnsi="Trebuchet MS"/>
          <w:sz w:val="24"/>
          <w:szCs w:val="24"/>
        </w:rPr>
      </w:pPr>
      <w:r w:rsidRPr="005C6E70">
        <w:rPr>
          <w:rFonts w:ascii="Trebuchet MS" w:hAnsi="Trebuchet MS"/>
          <w:sz w:val="24"/>
          <w:szCs w:val="24"/>
        </w:rPr>
        <w:t>Elaborar as normas de conduta e as alterações que forem necessárias para o uso das partes comuns do Condomínio, sem disposiçõe</w:t>
      </w:r>
      <w:r w:rsidR="00917479" w:rsidRPr="005C6E70">
        <w:rPr>
          <w:rFonts w:ascii="Trebuchet MS" w:hAnsi="Trebuchet MS"/>
          <w:sz w:val="24"/>
          <w:szCs w:val="24"/>
        </w:rPr>
        <w:t>s contrárias aos preceitos da</w:t>
      </w:r>
      <w:r w:rsidRPr="005C6E70">
        <w:rPr>
          <w:rFonts w:ascii="Trebuchet MS" w:hAnsi="Trebuchet MS"/>
          <w:sz w:val="24"/>
          <w:szCs w:val="24"/>
        </w:rPr>
        <w:t xml:space="preserve"> Convenção</w:t>
      </w:r>
      <w:r w:rsidR="00917479" w:rsidRPr="005C6E70">
        <w:rPr>
          <w:rFonts w:ascii="Trebuchet MS" w:hAnsi="Trebuchet MS"/>
          <w:sz w:val="24"/>
          <w:szCs w:val="24"/>
        </w:rPr>
        <w:t xml:space="preserve"> e deste Regimento Interno</w:t>
      </w:r>
      <w:r w:rsidRPr="005C6E70">
        <w:rPr>
          <w:rFonts w:ascii="Trebuchet MS" w:hAnsi="Trebuchet MS"/>
          <w:sz w:val="24"/>
          <w:szCs w:val="24"/>
        </w:rPr>
        <w:t>, a qual obrigará a todos os Condôminos, após aprovação em Assembleia;</w:t>
      </w:r>
    </w:p>
    <w:p w:rsidR="00F62B51" w:rsidRPr="005C6E70" w:rsidRDefault="00757A9B" w:rsidP="008B16D7">
      <w:pPr>
        <w:pStyle w:val="PargrafodaLista"/>
        <w:numPr>
          <w:ilvl w:val="0"/>
          <w:numId w:val="21"/>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Pelos trabalhos prestados em suas funções, os membros do Conselho Consultivo e dos demais órgãos administrativos receberão do Condomínio descontos de </w:t>
      </w:r>
      <w:r w:rsidR="00B53603" w:rsidRPr="005C6E70">
        <w:rPr>
          <w:rFonts w:ascii="Trebuchet MS" w:hAnsi="Trebuchet MS"/>
          <w:sz w:val="24"/>
          <w:szCs w:val="24"/>
        </w:rPr>
        <w:t>2</w:t>
      </w:r>
      <w:r w:rsidRPr="005C6E70">
        <w:rPr>
          <w:rFonts w:ascii="Trebuchet MS" w:hAnsi="Trebuchet MS"/>
          <w:sz w:val="24"/>
          <w:szCs w:val="24"/>
        </w:rPr>
        <w:t>0% na mensalidade da taxa condominial</w:t>
      </w:r>
      <w:r w:rsidR="00B53603" w:rsidRPr="005C6E70">
        <w:rPr>
          <w:rFonts w:ascii="Trebuchet MS" w:hAnsi="Trebuchet MS"/>
          <w:sz w:val="24"/>
          <w:szCs w:val="24"/>
        </w:rPr>
        <w:t xml:space="preserve"> + 10% já existente de</w:t>
      </w:r>
      <w:r w:rsidR="00B53603" w:rsidRPr="005C6E70">
        <w:rPr>
          <w:rFonts w:ascii="Trebuchet MS" w:hAnsi="Trebuchet MS"/>
          <w:sz w:val="24"/>
          <w:szCs w:val="24"/>
          <w:u w:val="single"/>
        </w:rPr>
        <w:t xml:space="preserve"> </w:t>
      </w:r>
      <w:r w:rsidR="00B53603" w:rsidRPr="005C6E70">
        <w:rPr>
          <w:rFonts w:ascii="Trebuchet MS" w:hAnsi="Trebuchet MS"/>
          <w:sz w:val="24"/>
          <w:szCs w:val="24"/>
        </w:rPr>
        <w:t>pontualidade</w:t>
      </w:r>
      <w:r w:rsidRPr="005C6E70">
        <w:rPr>
          <w:rFonts w:ascii="Trebuchet MS" w:hAnsi="Trebuchet MS"/>
          <w:sz w:val="24"/>
          <w:szCs w:val="24"/>
        </w:rPr>
        <w:t>.</w:t>
      </w:r>
    </w:p>
    <w:p w:rsidR="00F62B51" w:rsidRPr="005C6E70" w:rsidRDefault="00757A9B" w:rsidP="008B16D7">
      <w:pPr>
        <w:pStyle w:val="PargrafodaLista"/>
        <w:numPr>
          <w:ilvl w:val="0"/>
          <w:numId w:val="21"/>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No caso de vacância do cargo de conselheiro, o substituto será nomeado pelos </w:t>
      </w:r>
      <w:r w:rsidRPr="005C6E70">
        <w:rPr>
          <w:rFonts w:ascii="Trebuchet MS" w:hAnsi="Trebuchet MS"/>
          <w:sz w:val="24"/>
          <w:szCs w:val="24"/>
        </w:rPr>
        <w:lastRenderedPageBreak/>
        <w:t>remanescentes e servirá até a próxima assembleia geral.</w:t>
      </w:r>
    </w:p>
    <w:p w:rsidR="00F62B51" w:rsidRPr="005C6E70" w:rsidRDefault="00757A9B" w:rsidP="008B16D7">
      <w:pPr>
        <w:pStyle w:val="PargrafodaLista"/>
        <w:numPr>
          <w:ilvl w:val="0"/>
          <w:numId w:val="21"/>
        </w:numPr>
        <w:tabs>
          <w:tab w:val="left" w:pos="0"/>
        </w:tabs>
        <w:spacing w:after="120"/>
        <w:ind w:left="567" w:hanging="567"/>
        <w:rPr>
          <w:rFonts w:ascii="Trebuchet MS" w:hAnsi="Trebuchet MS"/>
          <w:sz w:val="24"/>
          <w:szCs w:val="24"/>
        </w:rPr>
      </w:pPr>
      <w:r w:rsidRPr="005C6E70">
        <w:rPr>
          <w:rFonts w:ascii="Trebuchet MS" w:hAnsi="Trebuchet MS"/>
          <w:sz w:val="24"/>
          <w:szCs w:val="24"/>
        </w:rPr>
        <w:t>Se ocorrer vacância da maioria ou da totalidade dos cargos, a assembleia geral será convocada para proceder a nova eleição.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8</w:t>
      </w:r>
      <w:r w:rsidR="0015571B" w:rsidRPr="005C6E70">
        <w:rPr>
          <w:rFonts w:ascii="Trebuchet MS" w:hAnsi="Trebuchet MS"/>
          <w:sz w:val="24"/>
          <w:szCs w:val="24"/>
        </w:rPr>
        <w:t>3</w:t>
      </w:r>
      <w:r w:rsidRPr="005C6E70">
        <w:rPr>
          <w:rFonts w:ascii="Trebuchet MS" w:hAnsi="Trebuchet MS"/>
          <w:sz w:val="24"/>
          <w:szCs w:val="24"/>
        </w:rPr>
        <w:t>. Será realizada no primeiro trimestre de cada ano uma Assembleia Geral Ordinária, sendo ela soberana para resolver todo e qualquer assunto de interesse do Condomínio, suas dependências e instalações, à qual caberá principalmente:</w:t>
      </w:r>
    </w:p>
    <w:p w:rsidR="00F62B51" w:rsidRPr="005C6E70" w:rsidRDefault="00757A9B" w:rsidP="008B16D7">
      <w:pPr>
        <w:pStyle w:val="PargrafodaLista"/>
        <w:numPr>
          <w:ilvl w:val="0"/>
          <w:numId w:val="23"/>
        </w:numPr>
        <w:tabs>
          <w:tab w:val="left" w:pos="0"/>
        </w:tabs>
        <w:spacing w:after="120"/>
        <w:ind w:left="567" w:hanging="567"/>
        <w:rPr>
          <w:rFonts w:ascii="Trebuchet MS" w:hAnsi="Trebuchet MS"/>
          <w:sz w:val="24"/>
          <w:szCs w:val="24"/>
        </w:rPr>
      </w:pPr>
      <w:r w:rsidRPr="005C6E70">
        <w:rPr>
          <w:rFonts w:ascii="Trebuchet MS" w:hAnsi="Trebuchet MS"/>
          <w:sz w:val="24"/>
          <w:szCs w:val="24"/>
        </w:rPr>
        <w:t>Fixar o orçamento do ano em início;</w:t>
      </w:r>
    </w:p>
    <w:p w:rsidR="00F62B51" w:rsidRPr="005C6E70" w:rsidRDefault="00757A9B" w:rsidP="008B16D7">
      <w:pPr>
        <w:pStyle w:val="PargrafodaLista"/>
        <w:numPr>
          <w:ilvl w:val="0"/>
          <w:numId w:val="23"/>
        </w:numPr>
        <w:tabs>
          <w:tab w:val="left" w:pos="0"/>
        </w:tabs>
        <w:spacing w:after="120"/>
        <w:ind w:left="567" w:hanging="567"/>
        <w:rPr>
          <w:rFonts w:ascii="Trebuchet MS" w:hAnsi="Trebuchet MS"/>
          <w:sz w:val="24"/>
          <w:szCs w:val="24"/>
        </w:rPr>
      </w:pPr>
      <w:r w:rsidRPr="005C6E70">
        <w:rPr>
          <w:rFonts w:ascii="Trebuchet MS" w:hAnsi="Trebuchet MS"/>
          <w:sz w:val="24"/>
          <w:szCs w:val="24"/>
        </w:rPr>
        <w:t>Aprovar as contas do exercício anterior;</w:t>
      </w:r>
    </w:p>
    <w:p w:rsidR="00F62B51" w:rsidRPr="005C6E70" w:rsidRDefault="00757A9B" w:rsidP="008B16D7">
      <w:pPr>
        <w:pStyle w:val="PargrafodaLista"/>
        <w:numPr>
          <w:ilvl w:val="0"/>
          <w:numId w:val="23"/>
        </w:numPr>
        <w:tabs>
          <w:tab w:val="left" w:pos="0"/>
        </w:tabs>
        <w:spacing w:after="120"/>
        <w:ind w:left="567" w:hanging="567"/>
        <w:rPr>
          <w:rFonts w:ascii="Trebuchet MS" w:hAnsi="Trebuchet MS"/>
          <w:sz w:val="24"/>
          <w:szCs w:val="24"/>
        </w:rPr>
      </w:pPr>
      <w:r w:rsidRPr="005C6E70">
        <w:rPr>
          <w:rFonts w:ascii="Trebuchet MS" w:hAnsi="Trebuchet MS"/>
          <w:sz w:val="24"/>
          <w:szCs w:val="24"/>
        </w:rPr>
        <w:t>Decidir sobre assuntos de interesse geral, além de outras matérias inscritas na ordem do dia;</w:t>
      </w:r>
    </w:p>
    <w:p w:rsidR="00A50E92" w:rsidRPr="005C6E70" w:rsidRDefault="00A50E92" w:rsidP="00A50E92">
      <w:pPr>
        <w:pStyle w:val="PargrafodaLista"/>
        <w:tabs>
          <w:tab w:val="left" w:pos="0"/>
        </w:tabs>
        <w:spacing w:after="120"/>
        <w:ind w:left="567"/>
        <w:rPr>
          <w:rFonts w:ascii="Trebuchet MS" w:hAnsi="Trebuchet MS"/>
          <w:sz w:val="24"/>
          <w:szCs w:val="24"/>
        </w:rPr>
      </w:pPr>
    </w:p>
    <w:p w:rsidR="00F62B51" w:rsidRPr="005C6E70" w:rsidRDefault="00757A9B" w:rsidP="008B16D7">
      <w:pPr>
        <w:pStyle w:val="PargrafodaLista"/>
        <w:numPr>
          <w:ilvl w:val="0"/>
          <w:numId w:val="24"/>
        </w:numPr>
        <w:tabs>
          <w:tab w:val="left" w:pos="0"/>
        </w:tabs>
        <w:spacing w:after="120"/>
        <w:ind w:left="567" w:hanging="567"/>
        <w:rPr>
          <w:rFonts w:ascii="Trebuchet MS" w:hAnsi="Trebuchet MS"/>
          <w:sz w:val="24"/>
          <w:szCs w:val="24"/>
        </w:rPr>
      </w:pPr>
      <w:r w:rsidRPr="005C6E70">
        <w:rPr>
          <w:rFonts w:ascii="Trebuchet MS" w:hAnsi="Trebuchet MS"/>
          <w:sz w:val="24"/>
          <w:szCs w:val="24"/>
        </w:rPr>
        <w:t>A convocação da assembleia geral poderá ser efetuada:</w:t>
      </w:r>
    </w:p>
    <w:p w:rsidR="00F62B51" w:rsidRPr="005C6E70" w:rsidRDefault="00757A9B" w:rsidP="008B16D7">
      <w:pPr>
        <w:pStyle w:val="PargrafodaLista"/>
        <w:numPr>
          <w:ilvl w:val="0"/>
          <w:numId w:val="25"/>
        </w:numPr>
        <w:tabs>
          <w:tab w:val="left" w:pos="0"/>
        </w:tabs>
        <w:spacing w:after="120"/>
        <w:ind w:left="567" w:hanging="567"/>
        <w:rPr>
          <w:rFonts w:ascii="Trebuchet MS" w:hAnsi="Trebuchet MS"/>
          <w:sz w:val="24"/>
          <w:szCs w:val="24"/>
        </w:rPr>
      </w:pPr>
      <w:r w:rsidRPr="005C6E70">
        <w:rPr>
          <w:rFonts w:ascii="Trebuchet MS" w:hAnsi="Trebuchet MS"/>
          <w:sz w:val="24"/>
          <w:szCs w:val="24"/>
        </w:rPr>
        <w:t>Pelo Síndico;</w:t>
      </w:r>
    </w:p>
    <w:p w:rsidR="00F62B51" w:rsidRPr="005C6E70" w:rsidRDefault="00757A9B" w:rsidP="008B16D7">
      <w:pPr>
        <w:pStyle w:val="PargrafodaLista"/>
        <w:numPr>
          <w:ilvl w:val="0"/>
          <w:numId w:val="25"/>
        </w:numPr>
        <w:tabs>
          <w:tab w:val="left" w:pos="0"/>
        </w:tabs>
        <w:spacing w:after="120"/>
        <w:ind w:left="567" w:hanging="567"/>
        <w:rPr>
          <w:rFonts w:ascii="Trebuchet MS" w:hAnsi="Trebuchet MS"/>
          <w:sz w:val="24"/>
          <w:szCs w:val="24"/>
        </w:rPr>
      </w:pPr>
      <w:r w:rsidRPr="005C6E70">
        <w:rPr>
          <w:rFonts w:ascii="Trebuchet MS" w:hAnsi="Trebuchet MS"/>
          <w:sz w:val="24"/>
          <w:szCs w:val="24"/>
        </w:rPr>
        <w:t>Por condôminos, que representem no mínimo um quarto (¹/4) dos votos do Condomínio e que estejam em dia com suas obrigações;</w:t>
      </w:r>
    </w:p>
    <w:p w:rsidR="00F62B51" w:rsidRPr="005C6E70" w:rsidRDefault="00757A9B" w:rsidP="006E3D75">
      <w:pPr>
        <w:pStyle w:val="PargrafodaLista"/>
        <w:numPr>
          <w:ilvl w:val="0"/>
          <w:numId w:val="24"/>
        </w:numPr>
        <w:tabs>
          <w:tab w:val="left" w:pos="0"/>
        </w:tabs>
        <w:spacing w:after="120"/>
        <w:ind w:left="567" w:hanging="567"/>
        <w:rPr>
          <w:rFonts w:ascii="Trebuchet MS" w:hAnsi="Trebuchet MS"/>
          <w:sz w:val="24"/>
          <w:szCs w:val="24"/>
        </w:rPr>
      </w:pPr>
      <w:r w:rsidRPr="005C6E70">
        <w:rPr>
          <w:rFonts w:ascii="Trebuchet MS" w:hAnsi="Trebuchet MS"/>
          <w:sz w:val="24"/>
          <w:szCs w:val="24"/>
        </w:rPr>
        <w:t>As assembleias gerais serão instaladas, em primeira convocação, por maioria de votos dos condôminos presentes que representem pelo menos metade das frações ideais, e em segunda convocação, 30 (trinta) minutos depois, por maioria dos votos dos presentes, salvo quando exigir quórum especial.</w:t>
      </w:r>
    </w:p>
    <w:p w:rsidR="00F62B51" w:rsidRPr="005C6E70" w:rsidRDefault="00757A9B" w:rsidP="006E3D75">
      <w:pPr>
        <w:pStyle w:val="PargrafodaLista"/>
        <w:numPr>
          <w:ilvl w:val="0"/>
          <w:numId w:val="24"/>
        </w:numPr>
        <w:tabs>
          <w:tab w:val="left" w:pos="0"/>
        </w:tabs>
        <w:spacing w:after="120"/>
        <w:ind w:left="567" w:hanging="567"/>
        <w:rPr>
          <w:rFonts w:ascii="Trebuchet MS" w:hAnsi="Trebuchet MS"/>
          <w:sz w:val="24"/>
          <w:szCs w:val="24"/>
        </w:rPr>
      </w:pPr>
      <w:r w:rsidRPr="005C6E70">
        <w:rPr>
          <w:rFonts w:ascii="Trebuchet MS" w:hAnsi="Trebuchet MS"/>
          <w:sz w:val="24"/>
          <w:szCs w:val="24"/>
        </w:rPr>
        <w:t>As reuniões são dirigidas por uma mesa presidida pelo condômino que for escolhido pela maioria dos presentes e secretariada por um condômino de livre escolha do presidente eleito.</w:t>
      </w:r>
    </w:p>
    <w:p w:rsidR="00F62B51" w:rsidRPr="005C6E70" w:rsidRDefault="00757A9B" w:rsidP="006E3D75">
      <w:pPr>
        <w:pStyle w:val="PargrafodaLista"/>
        <w:numPr>
          <w:ilvl w:val="0"/>
          <w:numId w:val="24"/>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A assembleia geral ordinária e a extraordinária poderão ser, cumulativamente, convocadas e realizadas no mesmo local, data e hora e instrumentadas em ata </w:t>
      </w:r>
      <w:r w:rsidR="00DE3C0E" w:rsidRPr="005C6E70">
        <w:rPr>
          <w:rFonts w:ascii="Trebuchet MS" w:hAnsi="Trebuchet MS"/>
          <w:sz w:val="24"/>
          <w:szCs w:val="24"/>
        </w:rPr>
        <w:t>única, salvo em casos de alteração da Convenção.</w:t>
      </w:r>
    </w:p>
    <w:p w:rsidR="00F62B51" w:rsidRPr="005C6E70" w:rsidRDefault="00757A9B" w:rsidP="006E3D75">
      <w:pPr>
        <w:pStyle w:val="PargrafodaLista"/>
        <w:numPr>
          <w:ilvl w:val="0"/>
          <w:numId w:val="24"/>
        </w:numPr>
        <w:tabs>
          <w:tab w:val="left" w:pos="0"/>
        </w:tabs>
        <w:spacing w:after="120"/>
        <w:ind w:left="567" w:hanging="567"/>
        <w:rPr>
          <w:rFonts w:ascii="Trebuchet MS" w:hAnsi="Trebuchet MS"/>
          <w:sz w:val="24"/>
          <w:szCs w:val="24"/>
        </w:rPr>
      </w:pPr>
      <w:r w:rsidRPr="005C6E70">
        <w:rPr>
          <w:rFonts w:ascii="Trebuchet MS" w:hAnsi="Trebuchet MS"/>
          <w:sz w:val="24"/>
          <w:szCs w:val="24"/>
        </w:rPr>
        <w:t>A data limite para eleição aos cargos de sindico, subsíndico e conselho fiscal, deverá ocorrer até na primeira quinzena de novembro a cada 02 (dois) anos. Devendo a prestação de contas ocorrer até o último dia útil de fevereiro de cada ano.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84. As reuniões ordinárias e extraordinárias são convocadas mediante edital assinado pelo Síndico, distribuídos para todas unidades e colocado em local visível por todos, a cada condômino, com antecedência mínima de 5 (cinco) dias da data fixada para a sua realização e só tratará dos assuntos mencionados no edital de convocação. O edital também</w:t>
      </w:r>
      <w:r w:rsidR="00590D65" w:rsidRPr="005C6E70">
        <w:rPr>
          <w:rFonts w:ascii="Trebuchet MS" w:hAnsi="Trebuchet MS"/>
          <w:sz w:val="24"/>
          <w:szCs w:val="24"/>
        </w:rPr>
        <w:t xml:space="preserve"> indicará o dia, hora e local </w:t>
      </w:r>
      <w:r w:rsidR="00DC19A3" w:rsidRPr="005C6E70">
        <w:rPr>
          <w:rFonts w:ascii="Trebuchet MS" w:hAnsi="Trebuchet MS"/>
          <w:sz w:val="24"/>
          <w:szCs w:val="24"/>
        </w:rPr>
        <w:t>da reunião</w:t>
      </w:r>
      <w:r w:rsidRPr="005C6E70">
        <w:rPr>
          <w:rFonts w:ascii="Trebuchet MS" w:hAnsi="Trebuchet MS"/>
          <w:sz w:val="24"/>
          <w:szCs w:val="24"/>
        </w:rPr>
        <w:t>.</w:t>
      </w:r>
    </w:p>
    <w:p w:rsidR="00F62B51" w:rsidRPr="005C6E70" w:rsidRDefault="00A50E92"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00757A9B" w:rsidRPr="005C6E70">
        <w:rPr>
          <w:rFonts w:ascii="Trebuchet MS" w:hAnsi="Trebuchet MS"/>
          <w:sz w:val="24"/>
          <w:szCs w:val="24"/>
        </w:rPr>
        <w:t xml:space="preserve"> As reuniões deverão ocorrer em horários preferencialmente noturnos, visando atender o maior número de pessoas.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85. Deverá ser obedecido, conforme a matéria, o seguinte quórum para deliberação em assembleia geral:</w:t>
      </w:r>
    </w:p>
    <w:p w:rsidR="00F62B51" w:rsidRPr="005C6E70" w:rsidRDefault="00757A9B" w:rsidP="008B16D7">
      <w:pPr>
        <w:pStyle w:val="PargrafodaLista"/>
        <w:numPr>
          <w:ilvl w:val="0"/>
          <w:numId w:val="27"/>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Assuntos gerais, que não os abaixo elencados: maioria simples de votos dos </w:t>
      </w:r>
      <w:r w:rsidRPr="005C6E70">
        <w:rPr>
          <w:rFonts w:ascii="Trebuchet MS" w:hAnsi="Trebuchet MS"/>
          <w:sz w:val="24"/>
          <w:szCs w:val="24"/>
        </w:rPr>
        <w:lastRenderedPageBreak/>
        <w:t>condôminos presentes (metade mais um);</w:t>
      </w:r>
    </w:p>
    <w:p w:rsidR="00F62B51" w:rsidRPr="005C6E70" w:rsidRDefault="00757A9B" w:rsidP="008B16D7">
      <w:pPr>
        <w:pStyle w:val="PargrafodaLista"/>
        <w:numPr>
          <w:ilvl w:val="0"/>
          <w:numId w:val="27"/>
        </w:numPr>
        <w:tabs>
          <w:tab w:val="left" w:pos="0"/>
        </w:tabs>
        <w:spacing w:after="120"/>
        <w:ind w:left="567" w:hanging="567"/>
        <w:rPr>
          <w:rFonts w:ascii="Trebuchet MS" w:hAnsi="Trebuchet MS"/>
          <w:sz w:val="24"/>
          <w:szCs w:val="24"/>
        </w:rPr>
      </w:pPr>
      <w:r w:rsidRPr="005C6E70">
        <w:rPr>
          <w:rFonts w:ascii="Trebuchet MS" w:hAnsi="Trebuchet MS"/>
          <w:sz w:val="24"/>
          <w:szCs w:val="24"/>
        </w:rPr>
        <w:t>Destituição do Síndico, exceto pelos motivos previstos no art. 1349 no Novo Código Civil brasileiro, Subsíndico, membros do Conselho Consultivo e dos eventuais órgãos administrativos ou de assessoria: maioria dos votos dos condôminos do Condomínio;</w:t>
      </w:r>
    </w:p>
    <w:p w:rsidR="00F62B51" w:rsidRPr="005C6E70" w:rsidRDefault="00757A9B" w:rsidP="008B16D7">
      <w:pPr>
        <w:pStyle w:val="PargrafodaLista"/>
        <w:numPr>
          <w:ilvl w:val="0"/>
          <w:numId w:val="27"/>
        </w:numPr>
        <w:tabs>
          <w:tab w:val="left" w:pos="0"/>
        </w:tabs>
        <w:spacing w:after="120"/>
        <w:ind w:left="567" w:hanging="567"/>
        <w:rPr>
          <w:rFonts w:ascii="Trebuchet MS" w:hAnsi="Trebuchet MS"/>
          <w:sz w:val="24"/>
          <w:szCs w:val="24"/>
        </w:rPr>
      </w:pPr>
      <w:r w:rsidRPr="005C6E70">
        <w:rPr>
          <w:rFonts w:ascii="Trebuchet MS" w:hAnsi="Trebuchet MS"/>
          <w:sz w:val="24"/>
          <w:szCs w:val="24"/>
        </w:rPr>
        <w:t>Realização de obras úteis no condomínio: maioria dos votos dos condôminos do Condomínio;</w:t>
      </w:r>
    </w:p>
    <w:p w:rsidR="00F62B51" w:rsidRPr="005C6E70" w:rsidRDefault="00757A9B" w:rsidP="008B16D7">
      <w:pPr>
        <w:pStyle w:val="PargrafodaLista"/>
        <w:numPr>
          <w:ilvl w:val="0"/>
          <w:numId w:val="27"/>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Modificação </w:t>
      </w:r>
      <w:r w:rsidR="007F7BE1" w:rsidRPr="005C6E70">
        <w:rPr>
          <w:rFonts w:ascii="Trebuchet MS" w:hAnsi="Trebuchet MS"/>
          <w:sz w:val="24"/>
          <w:szCs w:val="24"/>
        </w:rPr>
        <w:t>deste R</w:t>
      </w:r>
      <w:r w:rsidRPr="005C6E70">
        <w:rPr>
          <w:rFonts w:ascii="Trebuchet MS" w:hAnsi="Trebuchet MS"/>
          <w:sz w:val="24"/>
          <w:szCs w:val="24"/>
        </w:rPr>
        <w:t xml:space="preserve">egimento </w:t>
      </w:r>
      <w:r w:rsidR="007F7BE1" w:rsidRPr="005C6E70">
        <w:rPr>
          <w:rFonts w:ascii="Trebuchet MS" w:hAnsi="Trebuchet MS"/>
          <w:sz w:val="24"/>
          <w:szCs w:val="24"/>
        </w:rPr>
        <w:t>I</w:t>
      </w:r>
      <w:r w:rsidRPr="005C6E70">
        <w:rPr>
          <w:rFonts w:ascii="Trebuchet MS" w:hAnsi="Trebuchet MS"/>
          <w:sz w:val="24"/>
          <w:szCs w:val="24"/>
        </w:rPr>
        <w:t xml:space="preserve">nterno, inclusive acréscimo de novas disposições; realização de obras voluntárias; realização de obras em partes comuns, em acréscimo, às já existentes, a fim de lhes facilitar ou aumentar a utilização: </w:t>
      </w:r>
      <w:r w:rsidR="00AB4756" w:rsidRPr="005C6E70">
        <w:rPr>
          <w:rFonts w:ascii="Trebuchet MS" w:hAnsi="Trebuchet MS"/>
          <w:sz w:val="24"/>
          <w:szCs w:val="24"/>
        </w:rPr>
        <w:t>em assembleia especifica com a maioria dos votos</w:t>
      </w:r>
      <w:r w:rsidRPr="005C6E70">
        <w:rPr>
          <w:rFonts w:ascii="Trebuchet MS" w:hAnsi="Trebuchet MS"/>
          <w:sz w:val="24"/>
          <w:szCs w:val="24"/>
        </w:rPr>
        <w:t>;</w:t>
      </w:r>
    </w:p>
    <w:p w:rsidR="00F62B51" w:rsidRPr="005C6E70" w:rsidRDefault="00757A9B" w:rsidP="008B16D7">
      <w:pPr>
        <w:pStyle w:val="PargrafodaLista"/>
        <w:numPr>
          <w:ilvl w:val="0"/>
          <w:numId w:val="27"/>
        </w:numPr>
        <w:tabs>
          <w:tab w:val="left" w:pos="0"/>
        </w:tabs>
        <w:spacing w:after="120"/>
        <w:ind w:left="567" w:hanging="567"/>
        <w:rPr>
          <w:rFonts w:ascii="Trebuchet MS" w:hAnsi="Trebuchet MS"/>
          <w:sz w:val="24"/>
          <w:szCs w:val="24"/>
        </w:rPr>
      </w:pPr>
      <w:r w:rsidRPr="005C6E70">
        <w:rPr>
          <w:rFonts w:ascii="Trebuchet MS" w:hAnsi="Trebuchet MS"/>
          <w:sz w:val="24"/>
          <w:szCs w:val="24"/>
        </w:rPr>
        <w:t>Reconstrução ou venda do terreno uso comum e materiais, na ocorrência de sinistro total, destruição considerável do Condomínio ou ameaça de ruína: metade mais uma das frações ideais no solo;</w:t>
      </w:r>
    </w:p>
    <w:p w:rsidR="00F62B51" w:rsidRPr="005C6E70" w:rsidRDefault="00757A9B" w:rsidP="008B16D7">
      <w:pPr>
        <w:pStyle w:val="PargrafodaLista"/>
        <w:numPr>
          <w:ilvl w:val="0"/>
          <w:numId w:val="27"/>
        </w:numPr>
        <w:tabs>
          <w:tab w:val="left" w:pos="0"/>
        </w:tabs>
        <w:spacing w:after="120"/>
        <w:ind w:left="567" w:hanging="567"/>
        <w:rPr>
          <w:rFonts w:ascii="Trebuchet MS" w:hAnsi="Trebuchet MS"/>
          <w:sz w:val="24"/>
          <w:szCs w:val="24"/>
        </w:rPr>
      </w:pPr>
      <w:r w:rsidRPr="005C6E70">
        <w:rPr>
          <w:rFonts w:ascii="Trebuchet MS" w:hAnsi="Trebuchet MS"/>
          <w:sz w:val="24"/>
          <w:szCs w:val="24"/>
        </w:rPr>
        <w:t>Construção de outro pavimento, ou, no solo comum, destinado a conter novas unidades imobiliárias; mudança da destinação do condomínio, ou das unidades unanimidade dos votos dos condôminos do Condomínio;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86. As decisões da assembleia geral são obrigatórias para todos os condôminos, ainda que vencidos nas deliberações, ou que a ela não tenham comparecido, mesmo que ausentes do domicílio, importando o silêncio em anuência.</w:t>
      </w:r>
    </w:p>
    <w:p w:rsidR="00F62B51" w:rsidRPr="005C6E70" w:rsidRDefault="00757A9B" w:rsidP="008B16D7">
      <w:pPr>
        <w:pStyle w:val="PargrafodaLista"/>
        <w:numPr>
          <w:ilvl w:val="0"/>
          <w:numId w:val="28"/>
        </w:numPr>
        <w:tabs>
          <w:tab w:val="left" w:pos="0"/>
        </w:tabs>
        <w:spacing w:after="120"/>
        <w:ind w:left="567" w:hanging="567"/>
        <w:rPr>
          <w:rFonts w:ascii="Trebuchet MS" w:hAnsi="Trebuchet MS"/>
          <w:sz w:val="24"/>
          <w:szCs w:val="24"/>
        </w:rPr>
      </w:pPr>
      <w:r w:rsidRPr="005C6E70">
        <w:rPr>
          <w:rFonts w:ascii="Trebuchet MS" w:hAnsi="Trebuchet MS"/>
          <w:sz w:val="24"/>
          <w:szCs w:val="24"/>
        </w:rPr>
        <w:t>Em todas as assembleias será obrigatória a utilização da cédula de votação, para cada item do edital, dando a possibilidade de aprovar e reprovar o item.</w:t>
      </w:r>
    </w:p>
    <w:p w:rsidR="00F62B51" w:rsidRPr="005C6E70" w:rsidRDefault="00757A9B" w:rsidP="008B16D7">
      <w:pPr>
        <w:pStyle w:val="PargrafodaLista"/>
        <w:numPr>
          <w:ilvl w:val="0"/>
          <w:numId w:val="28"/>
        </w:numPr>
        <w:tabs>
          <w:tab w:val="left" w:pos="0"/>
        </w:tabs>
        <w:spacing w:after="120"/>
        <w:ind w:left="567" w:hanging="567"/>
        <w:rPr>
          <w:rFonts w:ascii="Trebuchet MS" w:hAnsi="Trebuchet MS"/>
          <w:sz w:val="24"/>
          <w:szCs w:val="24"/>
        </w:rPr>
      </w:pPr>
      <w:r w:rsidRPr="005C6E70">
        <w:rPr>
          <w:rFonts w:ascii="Trebuchet MS" w:hAnsi="Trebuchet MS"/>
          <w:sz w:val="24"/>
          <w:szCs w:val="24"/>
        </w:rPr>
        <w:t xml:space="preserve">A cédula somente será fornecida ao proprietário da unidade ou procurador, este devendo estar portando procuração com firma </w:t>
      </w:r>
      <w:r w:rsidR="007F7BE1" w:rsidRPr="005C6E70">
        <w:rPr>
          <w:rFonts w:ascii="Trebuchet MS" w:hAnsi="Trebuchet MS"/>
          <w:sz w:val="24"/>
          <w:szCs w:val="24"/>
        </w:rPr>
        <w:t>reconhecida e estar adimplente com suas obrigações com o condomínio.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87. As decisões referentes às modificações desta Convenção e as modificações das partes comuns só poderão ser tomadas em assembleia especialmente convocada para tal fim, pelo quórum estabelecido nesta.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88. As atas de assembleias são registradas, lavradas pelo secretário da mesa que dirigir a reunião respectiva, cujas folhas são rubricadas pelo presidente da assembleia e levada a registro no cartório de notas. Após deverão ser entregues aos condôminos no prazo de 30 (trinta) dias.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89. Os proprietários das unidades poderão fazer-se representar nas reuniões por procuradores com poderes gerais e bastantes para legalmente praticar os atos necessários e contrair obrigações, devendo o instrumento de procuração ser apresentado no início da assembleia.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90. A cada unidade corresponderá um voto, sendo que os condôminos em atraso no pagamento das quotas que lhes couberem nas despesas de condomínio, bem como respectivos reajustes monetários, juros e multa, não poderão votar nas deliberações e, se não obstante a proibição deste parágrafo, votarem nas assembleias.</w:t>
      </w:r>
    </w:p>
    <w:p w:rsidR="00F62B51" w:rsidRPr="005C6E70" w:rsidRDefault="00757A9B" w:rsidP="008B16D7">
      <w:pPr>
        <w:pStyle w:val="PargrafodaLista"/>
        <w:numPr>
          <w:ilvl w:val="0"/>
          <w:numId w:val="29"/>
        </w:numPr>
        <w:tabs>
          <w:tab w:val="left" w:pos="0"/>
        </w:tabs>
        <w:spacing w:after="120"/>
        <w:ind w:left="567" w:hanging="567"/>
        <w:rPr>
          <w:rFonts w:ascii="Trebuchet MS" w:hAnsi="Trebuchet MS"/>
          <w:sz w:val="24"/>
          <w:szCs w:val="24"/>
        </w:rPr>
      </w:pPr>
      <w:r w:rsidRPr="005C6E70">
        <w:rPr>
          <w:rFonts w:ascii="Trebuchet MS" w:hAnsi="Trebuchet MS"/>
          <w:sz w:val="24"/>
          <w:szCs w:val="24"/>
        </w:rPr>
        <w:t>O caput deste artigo está em conformidade com o artigo 1335, inciso III, e art. 1337, do código civil.</w:t>
      </w:r>
    </w:p>
    <w:p w:rsidR="00F62B51" w:rsidRPr="005C6E70" w:rsidRDefault="00757A9B" w:rsidP="008B16D7">
      <w:pPr>
        <w:pStyle w:val="PargrafodaLista"/>
        <w:numPr>
          <w:ilvl w:val="0"/>
          <w:numId w:val="29"/>
        </w:numPr>
        <w:tabs>
          <w:tab w:val="left" w:pos="0"/>
        </w:tabs>
        <w:spacing w:after="120"/>
        <w:ind w:left="567" w:hanging="567"/>
        <w:rPr>
          <w:rFonts w:ascii="Trebuchet MS" w:hAnsi="Trebuchet MS"/>
          <w:sz w:val="24"/>
          <w:szCs w:val="24"/>
        </w:rPr>
      </w:pPr>
      <w:r w:rsidRPr="005C6E70">
        <w:rPr>
          <w:rFonts w:ascii="Trebuchet MS" w:hAnsi="Trebuchet MS"/>
          <w:sz w:val="24"/>
          <w:szCs w:val="24"/>
        </w:rPr>
        <w:lastRenderedPageBreak/>
        <w:t>Se a unidade pertencer a mais de uma pessoa, apenas um voto será computado na assembleia geral.</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91. Cada condômino concorrerá em partes iguais para as despesas de condomínio, de acordo com o orçamento fixado para o exercício, recolhendo as respectivas até data de vencimento de cada mês, concorrendo, também com as quotas (taxas extras) que lhe couber no rateio das despesas extraordinárias. Se for vultuoso o valor das despesas aconselha-se que seja feito o recolhimento em prestações, o Síndico deverá fixar os respectivos vencimentos.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92. São consideradas despesas de exclusiva responsabilidade dos condôminos, de </w:t>
      </w:r>
      <w:r w:rsidR="00DC19A3" w:rsidRPr="005C6E70">
        <w:rPr>
          <w:rFonts w:ascii="Trebuchet MS" w:hAnsi="Trebuchet MS"/>
          <w:sz w:val="24"/>
          <w:szCs w:val="24"/>
        </w:rPr>
        <w:t>forma exemplificada</w:t>
      </w:r>
      <w:r w:rsidRPr="005C6E70">
        <w:rPr>
          <w:rFonts w:ascii="Trebuchet MS" w:hAnsi="Trebuchet MS"/>
          <w:sz w:val="24"/>
          <w:szCs w:val="24"/>
        </w:rPr>
        <w:t>:</w:t>
      </w:r>
    </w:p>
    <w:p w:rsidR="00F62B51" w:rsidRPr="005C6E70" w:rsidRDefault="00757A9B" w:rsidP="008B16D7">
      <w:pPr>
        <w:pStyle w:val="PargrafodaLista"/>
        <w:numPr>
          <w:ilvl w:val="0"/>
          <w:numId w:val="30"/>
        </w:numPr>
        <w:tabs>
          <w:tab w:val="left" w:pos="0"/>
        </w:tabs>
        <w:spacing w:after="120"/>
        <w:ind w:left="567" w:hanging="567"/>
        <w:rPr>
          <w:rFonts w:ascii="Trebuchet MS" w:hAnsi="Trebuchet MS"/>
          <w:sz w:val="24"/>
          <w:szCs w:val="24"/>
        </w:rPr>
      </w:pPr>
      <w:r w:rsidRPr="005C6E70">
        <w:rPr>
          <w:rFonts w:ascii="Trebuchet MS" w:hAnsi="Trebuchet MS"/>
          <w:sz w:val="24"/>
          <w:szCs w:val="24"/>
        </w:rPr>
        <w:t>Tributos incidentes sobre as partes comuns do Condomínio;</w:t>
      </w:r>
    </w:p>
    <w:p w:rsidR="00F62B51" w:rsidRPr="005C6E70" w:rsidRDefault="00757A9B" w:rsidP="008B16D7">
      <w:pPr>
        <w:pStyle w:val="PargrafodaLista"/>
        <w:numPr>
          <w:ilvl w:val="0"/>
          <w:numId w:val="30"/>
        </w:numPr>
        <w:tabs>
          <w:tab w:val="left" w:pos="0"/>
        </w:tabs>
        <w:spacing w:after="120"/>
        <w:ind w:left="567" w:hanging="567"/>
        <w:rPr>
          <w:rFonts w:ascii="Trebuchet MS" w:hAnsi="Trebuchet MS"/>
          <w:sz w:val="24"/>
          <w:szCs w:val="24"/>
        </w:rPr>
      </w:pPr>
      <w:r w:rsidRPr="005C6E70">
        <w:rPr>
          <w:rFonts w:ascii="Trebuchet MS" w:hAnsi="Trebuchet MS"/>
          <w:sz w:val="24"/>
          <w:szCs w:val="24"/>
        </w:rPr>
        <w:t>Prêmio de seguro, com exclusão do valor correspondente ao seguro facultativo que cada condômino queira fazer, além dos obrigatórios;</w:t>
      </w:r>
    </w:p>
    <w:p w:rsidR="00F62B51" w:rsidRPr="005C6E70" w:rsidRDefault="00757A9B" w:rsidP="008B16D7">
      <w:pPr>
        <w:pStyle w:val="PargrafodaLista"/>
        <w:numPr>
          <w:ilvl w:val="0"/>
          <w:numId w:val="30"/>
        </w:numPr>
        <w:tabs>
          <w:tab w:val="left" w:pos="0"/>
        </w:tabs>
        <w:spacing w:after="120"/>
        <w:ind w:left="567" w:hanging="567"/>
        <w:rPr>
          <w:rFonts w:ascii="Trebuchet MS" w:hAnsi="Trebuchet MS"/>
          <w:sz w:val="24"/>
          <w:szCs w:val="24"/>
        </w:rPr>
      </w:pPr>
      <w:r w:rsidRPr="005C6E70">
        <w:rPr>
          <w:rFonts w:ascii="Trebuchet MS" w:hAnsi="Trebuchet MS"/>
          <w:sz w:val="24"/>
          <w:szCs w:val="24"/>
        </w:rPr>
        <w:t>Remuneração da administradora;</w:t>
      </w:r>
    </w:p>
    <w:p w:rsidR="00F62B51" w:rsidRPr="005C6E70" w:rsidRDefault="00757A9B" w:rsidP="008B16D7">
      <w:pPr>
        <w:pStyle w:val="PargrafodaLista"/>
        <w:numPr>
          <w:ilvl w:val="0"/>
          <w:numId w:val="30"/>
        </w:numPr>
        <w:tabs>
          <w:tab w:val="left" w:pos="0"/>
        </w:tabs>
        <w:spacing w:after="120"/>
        <w:ind w:left="567" w:hanging="567"/>
        <w:rPr>
          <w:rFonts w:ascii="Trebuchet MS" w:hAnsi="Trebuchet MS"/>
          <w:sz w:val="24"/>
          <w:szCs w:val="24"/>
        </w:rPr>
      </w:pPr>
      <w:r w:rsidRPr="005C6E70">
        <w:rPr>
          <w:rFonts w:ascii="Trebuchet MS" w:hAnsi="Trebuchet MS"/>
          <w:sz w:val="24"/>
          <w:szCs w:val="24"/>
        </w:rPr>
        <w:t>Salários, 13º salário, seguros e encargos previdenciários e trabalhistas, relativos aos empregados do condomínio;</w:t>
      </w:r>
    </w:p>
    <w:p w:rsidR="00F62B51" w:rsidRPr="005C6E70" w:rsidRDefault="00757A9B" w:rsidP="008B16D7">
      <w:pPr>
        <w:pStyle w:val="PargrafodaLista"/>
        <w:numPr>
          <w:ilvl w:val="0"/>
          <w:numId w:val="30"/>
        </w:numPr>
        <w:tabs>
          <w:tab w:val="left" w:pos="0"/>
        </w:tabs>
        <w:spacing w:after="120"/>
        <w:ind w:left="567" w:hanging="567"/>
        <w:rPr>
          <w:rFonts w:ascii="Trebuchet MS" w:hAnsi="Trebuchet MS"/>
          <w:sz w:val="24"/>
          <w:szCs w:val="24"/>
        </w:rPr>
      </w:pPr>
      <w:r w:rsidRPr="005C6E70">
        <w:rPr>
          <w:rFonts w:ascii="Trebuchet MS" w:hAnsi="Trebuchet MS"/>
          <w:sz w:val="24"/>
          <w:szCs w:val="24"/>
        </w:rPr>
        <w:t>Despesas de manutenção, conservação, limpeza, reparos e funcionamento das partes, dependências, instalações e equipamentos de propriedade e uso comuns;</w:t>
      </w:r>
    </w:p>
    <w:p w:rsidR="00F62B51" w:rsidRPr="005C6E70" w:rsidRDefault="00757A9B" w:rsidP="008B16D7">
      <w:pPr>
        <w:pStyle w:val="PargrafodaLista"/>
        <w:numPr>
          <w:ilvl w:val="0"/>
          <w:numId w:val="30"/>
        </w:numPr>
        <w:tabs>
          <w:tab w:val="left" w:pos="0"/>
        </w:tabs>
        <w:spacing w:after="120"/>
        <w:ind w:left="567" w:hanging="567"/>
        <w:rPr>
          <w:rFonts w:ascii="Trebuchet MS" w:hAnsi="Trebuchet MS"/>
          <w:sz w:val="24"/>
          <w:szCs w:val="24"/>
        </w:rPr>
      </w:pPr>
      <w:r w:rsidRPr="005C6E70">
        <w:rPr>
          <w:rFonts w:ascii="Trebuchet MS" w:hAnsi="Trebuchet MS"/>
          <w:sz w:val="24"/>
          <w:szCs w:val="24"/>
        </w:rPr>
        <w:t>Despesas de luz, equipamentos de força, água, gás, esgoto e telefone do condomínio;</w:t>
      </w:r>
    </w:p>
    <w:p w:rsidR="00F62B51" w:rsidRPr="005C6E70" w:rsidRDefault="00757A9B" w:rsidP="008B16D7">
      <w:pPr>
        <w:pStyle w:val="PargrafodaLista"/>
        <w:numPr>
          <w:ilvl w:val="0"/>
          <w:numId w:val="30"/>
        </w:numPr>
        <w:tabs>
          <w:tab w:val="left" w:pos="0"/>
        </w:tabs>
        <w:spacing w:after="120"/>
        <w:ind w:left="567" w:hanging="567"/>
        <w:rPr>
          <w:rFonts w:ascii="Trebuchet MS" w:hAnsi="Trebuchet MS"/>
          <w:sz w:val="24"/>
          <w:szCs w:val="24"/>
        </w:rPr>
      </w:pPr>
      <w:r w:rsidRPr="005C6E70">
        <w:rPr>
          <w:rFonts w:ascii="Trebuchet MS" w:hAnsi="Trebuchet MS"/>
          <w:sz w:val="24"/>
          <w:szCs w:val="24"/>
        </w:rPr>
        <w:t>Despesas necessárias à implantação, funcionamento e manutenção dos serviços prestados pelo Condomínio aos Condôminos, e tudo mais que interessa ou tenha relação com as partes de propriedade e uso comuns, ou que os condôminos deliberem fazer como de interesse coletivo, inclusive verba de fundo de reserva;</w:t>
      </w:r>
    </w:p>
    <w:p w:rsidR="00F62B51" w:rsidRPr="005C6E70" w:rsidRDefault="00757A9B" w:rsidP="008B16D7">
      <w:pPr>
        <w:pStyle w:val="PargrafodaLista"/>
        <w:numPr>
          <w:ilvl w:val="0"/>
          <w:numId w:val="30"/>
        </w:numPr>
        <w:tabs>
          <w:tab w:val="left" w:pos="0"/>
        </w:tabs>
        <w:spacing w:after="120"/>
        <w:ind w:left="567" w:hanging="567"/>
        <w:rPr>
          <w:rFonts w:ascii="Trebuchet MS" w:hAnsi="Trebuchet MS"/>
          <w:sz w:val="24"/>
          <w:szCs w:val="24"/>
        </w:rPr>
      </w:pPr>
      <w:r w:rsidRPr="005C6E70">
        <w:rPr>
          <w:rFonts w:ascii="Trebuchet MS" w:hAnsi="Trebuchet MS"/>
          <w:sz w:val="24"/>
          <w:szCs w:val="24"/>
        </w:rPr>
        <w:t>Custeio de manutenção e de consumo corrente de todos os equipamentos, máquinas e motores de propriedade do condomínio, ainda que temporária ou permanentemente a serviço apenas de algum condômino;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93. As despesas extraordinárias deverão ser submetidas à aprovação da assembleia geral especialmente convocada para esse fim.</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w:t>
      </w:r>
      <w:r w:rsidR="00D103A0" w:rsidRPr="005C6E70">
        <w:rPr>
          <w:rFonts w:ascii="Trebuchet MS" w:hAnsi="Trebuchet MS"/>
          <w:sz w:val="24"/>
          <w:szCs w:val="24"/>
        </w:rPr>
        <w:t xml:space="preserve"> </w:t>
      </w:r>
      <w:r w:rsidRPr="005C6E70">
        <w:rPr>
          <w:rFonts w:ascii="Trebuchet MS" w:hAnsi="Trebuchet MS"/>
          <w:sz w:val="24"/>
          <w:szCs w:val="24"/>
        </w:rPr>
        <w:t>94. As obras que interessarem à estrutura integral do Condomínio, são feitas com o concurso pecuniário de todos os condôminos, mediante orçamento prévio obtido em concorrência ou tomada de preço e aprovada em assembleia Geral, cuja decisão será tomada na forma do Art. 84, ficando o Síndico encarregado de mandar executá-las.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95. O sindico poderá, desde que autorizado pela maioria do conselho fiscal, modificar partes comuns do condomínio, não podendo acrescentar ou diminuir, mas sim permutar, desde que não traga ônus algum para os condôminos e ainda que seja em benefício de 4 (quatro) ou mais condôminos.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96. As despesas com remuneração de coisas e objetos depositados em partes comuns são cobradas do proprietário da unidade responsável.</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lastRenderedPageBreak/>
        <w:t>Art. 97. O condômino que agravar as despesas comuns do Condomínio por sua exclusiva conveniência, suportará isoladamente o excesso correspondente.</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98. Fica criado o fundo de reserva de Condomínio no valor mínimo de 10% (dez por cento) da taxa condominial mensal de cada condômino, o qual deverá ser depositado em conta poupança e só poderá ser utilizado com autorização da assembleia chamada para esse fim. Sob pena de responsabilidade civil do síndico, subsíndico e conselheiros.</w:t>
      </w:r>
    </w:p>
    <w:p w:rsidR="00F62B51" w:rsidRPr="005C6E70" w:rsidRDefault="00757A9B" w:rsidP="008B16D7">
      <w:pPr>
        <w:pStyle w:val="PargrafodaLista"/>
        <w:numPr>
          <w:ilvl w:val="0"/>
          <w:numId w:val="31"/>
        </w:numPr>
        <w:tabs>
          <w:tab w:val="left" w:pos="0"/>
        </w:tabs>
        <w:spacing w:after="120"/>
        <w:ind w:left="567" w:hanging="567"/>
        <w:rPr>
          <w:rFonts w:ascii="Trebuchet MS" w:hAnsi="Trebuchet MS"/>
          <w:sz w:val="24"/>
          <w:szCs w:val="24"/>
        </w:rPr>
      </w:pPr>
      <w:r w:rsidRPr="005C6E70">
        <w:rPr>
          <w:rFonts w:ascii="Trebuchet MS" w:hAnsi="Trebuchet MS"/>
          <w:sz w:val="24"/>
          <w:szCs w:val="24"/>
        </w:rPr>
        <w:t>As parcelas referentes ao Fundo de Reserva são utilizadas de acordo com decisão tomada em assembleia Geral dos Condôminos.</w:t>
      </w:r>
    </w:p>
    <w:p w:rsidR="00F62B51" w:rsidRPr="005C6E70" w:rsidRDefault="00757A9B" w:rsidP="008B16D7">
      <w:pPr>
        <w:pStyle w:val="PargrafodaLista"/>
        <w:numPr>
          <w:ilvl w:val="0"/>
          <w:numId w:val="31"/>
        </w:numPr>
        <w:tabs>
          <w:tab w:val="left" w:pos="0"/>
        </w:tabs>
        <w:spacing w:after="120"/>
        <w:ind w:left="567" w:hanging="567"/>
        <w:rPr>
          <w:rFonts w:ascii="Trebuchet MS" w:hAnsi="Trebuchet MS"/>
          <w:sz w:val="24"/>
          <w:szCs w:val="24"/>
        </w:rPr>
      </w:pPr>
      <w:r w:rsidRPr="005C6E70">
        <w:rPr>
          <w:rFonts w:ascii="Trebuchet MS" w:hAnsi="Trebuchet MS"/>
          <w:sz w:val="24"/>
          <w:szCs w:val="24"/>
        </w:rPr>
        <w:t>O condomínio, se necessário, deverá realizar o devido ajuste conforme disposto no Art. 60 em sua próxima assembleia de fixação de orçamento condominial a contar da vigência deste regimento.</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DAS PENALIDADES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99. Ao infrator de qualquer norma fixada neste Regimento Interno serão aplicadas as seguintes penalidades:</w:t>
      </w:r>
    </w:p>
    <w:p w:rsidR="00F62B51" w:rsidRPr="005C6E70" w:rsidRDefault="00A50E92" w:rsidP="008B16D7">
      <w:pPr>
        <w:pStyle w:val="PargrafodaLista"/>
        <w:numPr>
          <w:ilvl w:val="0"/>
          <w:numId w:val="32"/>
        </w:numPr>
        <w:tabs>
          <w:tab w:val="left" w:pos="0"/>
        </w:tabs>
        <w:spacing w:after="120"/>
        <w:ind w:left="567" w:hanging="567"/>
        <w:rPr>
          <w:rFonts w:ascii="Trebuchet MS" w:hAnsi="Trebuchet MS"/>
          <w:sz w:val="24"/>
          <w:szCs w:val="24"/>
        </w:rPr>
      </w:pPr>
      <w:r w:rsidRPr="005C6E70">
        <w:rPr>
          <w:rFonts w:ascii="Trebuchet MS" w:hAnsi="Trebuchet MS"/>
          <w:sz w:val="24"/>
          <w:szCs w:val="24"/>
        </w:rPr>
        <w:t>Advertência</w:t>
      </w:r>
      <w:r w:rsidR="00757A9B" w:rsidRPr="005C6E70">
        <w:rPr>
          <w:rFonts w:ascii="Trebuchet MS" w:hAnsi="Trebuchet MS"/>
          <w:sz w:val="24"/>
          <w:szCs w:val="24"/>
        </w:rPr>
        <w:t xml:space="preserve"> escrita, mediante carta ao condômino ou morador responsável pela unidade;</w:t>
      </w:r>
    </w:p>
    <w:p w:rsidR="00F62B51" w:rsidRPr="005C6E70" w:rsidRDefault="00A50E92" w:rsidP="008B16D7">
      <w:pPr>
        <w:pStyle w:val="PargrafodaLista"/>
        <w:numPr>
          <w:ilvl w:val="0"/>
          <w:numId w:val="32"/>
        </w:numPr>
        <w:tabs>
          <w:tab w:val="left" w:pos="0"/>
        </w:tabs>
        <w:spacing w:after="120"/>
        <w:ind w:left="567" w:hanging="567"/>
        <w:rPr>
          <w:rFonts w:ascii="Trebuchet MS" w:hAnsi="Trebuchet MS"/>
          <w:sz w:val="24"/>
          <w:szCs w:val="24"/>
        </w:rPr>
      </w:pPr>
      <w:r w:rsidRPr="005C6E70">
        <w:rPr>
          <w:rFonts w:ascii="Trebuchet MS" w:hAnsi="Trebuchet MS"/>
          <w:sz w:val="24"/>
          <w:szCs w:val="24"/>
        </w:rPr>
        <w:t>Multa</w:t>
      </w:r>
      <w:r w:rsidR="00757A9B" w:rsidRPr="005C6E70">
        <w:rPr>
          <w:rFonts w:ascii="Trebuchet MS" w:hAnsi="Trebuchet MS"/>
          <w:sz w:val="24"/>
          <w:szCs w:val="24"/>
        </w:rPr>
        <w:t xml:space="preserve"> de 50% (cinquenta por cento) da cota condominial de seu condomínio, em caso de reincidência específica;</w:t>
      </w:r>
    </w:p>
    <w:p w:rsidR="00F62B51" w:rsidRPr="005C6E70" w:rsidRDefault="00A50E92" w:rsidP="008B16D7">
      <w:pPr>
        <w:pStyle w:val="PargrafodaLista"/>
        <w:numPr>
          <w:ilvl w:val="0"/>
          <w:numId w:val="32"/>
        </w:numPr>
        <w:tabs>
          <w:tab w:val="left" w:pos="0"/>
        </w:tabs>
        <w:spacing w:after="120"/>
        <w:ind w:left="567" w:hanging="567"/>
        <w:rPr>
          <w:rFonts w:ascii="Trebuchet MS" w:hAnsi="Trebuchet MS"/>
          <w:sz w:val="24"/>
          <w:szCs w:val="24"/>
        </w:rPr>
      </w:pPr>
      <w:r w:rsidRPr="005C6E70">
        <w:rPr>
          <w:rFonts w:ascii="Trebuchet MS" w:hAnsi="Trebuchet MS"/>
          <w:sz w:val="24"/>
          <w:szCs w:val="24"/>
        </w:rPr>
        <w:t>Multa</w:t>
      </w:r>
      <w:r w:rsidR="00757A9B" w:rsidRPr="005C6E70">
        <w:rPr>
          <w:rFonts w:ascii="Trebuchet MS" w:hAnsi="Trebuchet MS"/>
          <w:sz w:val="24"/>
          <w:szCs w:val="24"/>
        </w:rPr>
        <w:t xml:space="preserve"> de 100% (cem por cento) da cota condominial, em caso de nova reincidência específica, sendo o valor dobrado a cada nova reincidência</w:t>
      </w:r>
    </w:p>
    <w:p w:rsidR="00F62B51" w:rsidRPr="005C6E70" w:rsidRDefault="00757A9B" w:rsidP="008B16D7">
      <w:pPr>
        <w:pStyle w:val="PargrafodaLista"/>
        <w:numPr>
          <w:ilvl w:val="0"/>
          <w:numId w:val="32"/>
        </w:numPr>
        <w:tabs>
          <w:tab w:val="left" w:pos="0"/>
        </w:tabs>
        <w:spacing w:after="120"/>
        <w:ind w:left="567" w:hanging="567"/>
        <w:rPr>
          <w:rFonts w:ascii="Trebuchet MS" w:hAnsi="Trebuchet MS"/>
          <w:sz w:val="24"/>
          <w:szCs w:val="24"/>
        </w:rPr>
      </w:pPr>
      <w:r w:rsidRPr="005C6E70">
        <w:rPr>
          <w:rFonts w:ascii="Trebuchet MS" w:hAnsi="Trebuchet MS"/>
          <w:sz w:val="24"/>
          <w:szCs w:val="24"/>
        </w:rPr>
        <w:t>Quando a infração a este Regimento também constituir infração penal ou administrativa, caberá ao síndico comunicar a autoridade competente.</w:t>
      </w:r>
    </w:p>
    <w:p w:rsidR="00F62B51" w:rsidRPr="005C6E70" w:rsidRDefault="00757A9B" w:rsidP="008B16D7">
      <w:pPr>
        <w:pStyle w:val="PargrafodaLista"/>
        <w:numPr>
          <w:ilvl w:val="0"/>
          <w:numId w:val="32"/>
        </w:numPr>
        <w:tabs>
          <w:tab w:val="left" w:pos="0"/>
        </w:tabs>
        <w:spacing w:after="120"/>
        <w:ind w:left="567" w:hanging="567"/>
        <w:rPr>
          <w:rFonts w:ascii="Trebuchet MS" w:hAnsi="Trebuchet MS"/>
          <w:sz w:val="24"/>
          <w:szCs w:val="24"/>
        </w:rPr>
      </w:pPr>
      <w:r w:rsidRPr="005C6E70">
        <w:rPr>
          <w:rFonts w:ascii="Trebuchet MS" w:hAnsi="Trebuchet MS"/>
          <w:sz w:val="24"/>
          <w:szCs w:val="24"/>
        </w:rPr>
        <w:t>As multas aplicadas serão lançadas no mês subsequente ao ocorrido, sendo lançada na mensalidade condominial junto com a taxa ordinária.</w:t>
      </w:r>
    </w:p>
    <w:p w:rsidR="00F62B51" w:rsidRPr="005C6E70" w:rsidRDefault="00757A9B" w:rsidP="008B16D7">
      <w:pPr>
        <w:pStyle w:val="PargrafodaLista"/>
        <w:numPr>
          <w:ilvl w:val="0"/>
          <w:numId w:val="32"/>
        </w:numPr>
        <w:tabs>
          <w:tab w:val="left" w:pos="0"/>
        </w:tabs>
        <w:spacing w:after="120"/>
        <w:ind w:left="567" w:hanging="567"/>
        <w:rPr>
          <w:rFonts w:ascii="Trebuchet MS" w:hAnsi="Trebuchet MS"/>
          <w:sz w:val="24"/>
          <w:szCs w:val="24"/>
        </w:rPr>
      </w:pPr>
      <w:r w:rsidRPr="005C6E70">
        <w:rPr>
          <w:rFonts w:ascii="Trebuchet MS" w:hAnsi="Trebuchet MS"/>
          <w:sz w:val="24"/>
          <w:szCs w:val="24"/>
        </w:rPr>
        <w:t>Os valores das multas, quando não pagos no vencimento, serão corrigidos na forma prevista para correção do pagamento da taxa condominial.</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100. Os condôminos em atraso com o pagamento das respectivas contribuições pagarão multa de 2% (dois por cento) sobre o debito, e juros moratórios, pro-rata-die, de 1% (um por cento) ao mês, com correção pelo índice IGPM, computados ou interpelação, sujeitando-se, ainda ao pagamento das custas e honorários de advogado, se houver procedência judicial.</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101. Ao condomínio que, reiteradamente, não cumpra com o seu perante o Condomínio será imposto as penalidades que tratam 2º parágrafo do artigo</w:t>
      </w:r>
      <w:r w:rsidR="00CF2653" w:rsidRPr="005C6E70">
        <w:rPr>
          <w:rFonts w:ascii="Trebuchet MS" w:hAnsi="Trebuchet MS"/>
          <w:sz w:val="24"/>
          <w:szCs w:val="24"/>
        </w:rPr>
        <w:t xml:space="preserve"> </w:t>
      </w:r>
      <w:r w:rsidRPr="005C6E70">
        <w:rPr>
          <w:rFonts w:ascii="Trebuchet MS" w:hAnsi="Trebuchet MS"/>
          <w:sz w:val="24"/>
          <w:szCs w:val="24"/>
        </w:rPr>
        <w:t>1.336 e o artigo 1.337, e seu parágrafo único, do Código Civil.</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102. O Condômino que estiver inadimplente de três parcelas da taxa de rateio, sofrerá ação judicial para adimplemento de suas obrigações, tendo </w:t>
      </w:r>
      <w:r w:rsidR="00CF2653" w:rsidRPr="005C6E70">
        <w:rPr>
          <w:rFonts w:ascii="Trebuchet MS" w:hAnsi="Trebuchet MS"/>
          <w:sz w:val="24"/>
          <w:szCs w:val="24"/>
        </w:rPr>
        <w:t>que arcar</w:t>
      </w:r>
      <w:r w:rsidRPr="005C6E70">
        <w:rPr>
          <w:rFonts w:ascii="Trebuchet MS" w:hAnsi="Trebuchet MS"/>
          <w:sz w:val="24"/>
          <w:szCs w:val="24"/>
        </w:rPr>
        <w:t xml:space="preserve"> ainda, com custas processuais e honorários advocatícios no importe de 20%.</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103. O Condomínio poderá contratar empresa de cobrança ou escritório de advocacia especializada para realização de cobrança extrajudicial, por meio de </w:t>
      </w:r>
      <w:r w:rsidRPr="005C6E70">
        <w:rPr>
          <w:rFonts w:ascii="Trebuchet MS" w:hAnsi="Trebuchet MS"/>
          <w:sz w:val="24"/>
          <w:szCs w:val="24"/>
        </w:rPr>
        <w:lastRenderedPageBreak/>
        <w:t>ligações, e-mails, notificações, e demais meios de comunicação, devendo o condômino inadimplente, pagar pelo honorário no importe de 10% sobre sua dívida.</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b/>
          <w:sz w:val="24"/>
          <w:szCs w:val="24"/>
        </w:rPr>
      </w:pPr>
      <w:r w:rsidRPr="005C6E70">
        <w:rPr>
          <w:rFonts w:ascii="Trebuchet MS" w:hAnsi="Trebuchet MS"/>
          <w:b/>
          <w:sz w:val="24"/>
          <w:szCs w:val="24"/>
        </w:rPr>
        <w:t>DAS DISPOSIÇÕES GERAIS</w:t>
      </w:r>
    </w:p>
    <w:p w:rsidR="00DC19A3"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104. Os condôminos ou moradores devem informar aos seus colaboradores domésticos as normas e procedimentos fixados neste Regimento, responsabilizando-se por eventual inobservância.</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105. A limpeza da caixa d’água será efetuada periodicamente, mediante prévia comunicação nos quadros de avisos, de forma que não falte água nas unidades autônomas.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106. A instalação de ar condicionado será permitida nas laterais dos pavimentos sendo centralizados acima das janelas e no interior </w:t>
      </w:r>
      <w:r w:rsidR="00D86DD4" w:rsidRPr="005C6E70">
        <w:rPr>
          <w:rFonts w:ascii="Trebuchet MS" w:hAnsi="Trebuchet MS"/>
          <w:sz w:val="24"/>
          <w:szCs w:val="24"/>
        </w:rPr>
        <w:t>das sacadas</w:t>
      </w:r>
      <w:r w:rsidRPr="005C6E70">
        <w:rPr>
          <w:rFonts w:ascii="Trebuchet MS" w:hAnsi="Trebuchet MS"/>
          <w:sz w:val="24"/>
          <w:szCs w:val="24"/>
        </w:rPr>
        <w:t>.</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00D103A0" w:rsidRPr="005C6E70">
        <w:rPr>
          <w:rFonts w:ascii="Trebuchet MS" w:hAnsi="Trebuchet MS"/>
          <w:b/>
          <w:sz w:val="24"/>
          <w:szCs w:val="24"/>
        </w:rPr>
        <w:t>.</w:t>
      </w:r>
      <w:r w:rsidRPr="005C6E70">
        <w:rPr>
          <w:rFonts w:ascii="Trebuchet MS" w:hAnsi="Trebuchet MS"/>
          <w:sz w:val="24"/>
          <w:szCs w:val="24"/>
        </w:rPr>
        <w:t xml:space="preserve"> A instalação de ar condicionado, segue as especificações da circular nº001/2017</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107. Fechamento da sacada I - Vidro incolor 8mm</w:t>
      </w:r>
      <w:r w:rsidR="0092259C" w:rsidRPr="005C6E70">
        <w:rPr>
          <w:rFonts w:ascii="Trebuchet MS" w:hAnsi="Trebuchet MS"/>
          <w:sz w:val="24"/>
          <w:szCs w:val="24"/>
        </w:rPr>
        <w:t xml:space="preserve"> – temperado – com </w:t>
      </w:r>
      <w:r w:rsidR="00557551" w:rsidRPr="005C6E70">
        <w:rPr>
          <w:rFonts w:ascii="Trebuchet MS" w:hAnsi="Trebuchet MS"/>
          <w:sz w:val="24"/>
          <w:szCs w:val="24"/>
        </w:rPr>
        <w:t>película</w:t>
      </w:r>
      <w:r w:rsidRPr="005C6E70">
        <w:rPr>
          <w:rFonts w:ascii="Trebuchet MS" w:hAnsi="Trebuchet MS"/>
          <w:sz w:val="24"/>
          <w:szCs w:val="24"/>
        </w:rPr>
        <w:t>;</w:t>
      </w:r>
    </w:p>
    <w:p w:rsidR="00F62B51" w:rsidRPr="005C6E70" w:rsidRDefault="00757A9B" w:rsidP="008B16D7">
      <w:pPr>
        <w:pStyle w:val="PargrafodaLista"/>
        <w:numPr>
          <w:ilvl w:val="0"/>
          <w:numId w:val="33"/>
        </w:numPr>
        <w:tabs>
          <w:tab w:val="left" w:pos="0"/>
        </w:tabs>
        <w:spacing w:after="120"/>
        <w:ind w:left="567" w:hanging="567"/>
        <w:rPr>
          <w:rFonts w:ascii="Trebuchet MS" w:hAnsi="Trebuchet MS"/>
          <w:sz w:val="24"/>
          <w:szCs w:val="24"/>
        </w:rPr>
      </w:pPr>
      <w:r w:rsidRPr="005C6E70">
        <w:rPr>
          <w:rFonts w:ascii="Trebuchet MS" w:hAnsi="Trebuchet MS"/>
          <w:sz w:val="24"/>
          <w:szCs w:val="24"/>
        </w:rPr>
        <w:t>Estrutura: perfis de alumínio com pintura branca;</w:t>
      </w:r>
    </w:p>
    <w:p w:rsidR="00F62B51" w:rsidRPr="005C6E70" w:rsidRDefault="00757A9B" w:rsidP="008B16D7">
      <w:pPr>
        <w:pStyle w:val="PargrafodaLista"/>
        <w:numPr>
          <w:ilvl w:val="0"/>
          <w:numId w:val="33"/>
        </w:numPr>
        <w:tabs>
          <w:tab w:val="left" w:pos="0"/>
        </w:tabs>
        <w:spacing w:after="120"/>
        <w:ind w:left="567" w:hanging="567"/>
        <w:rPr>
          <w:rFonts w:ascii="Trebuchet MS" w:hAnsi="Trebuchet MS"/>
          <w:sz w:val="24"/>
          <w:szCs w:val="24"/>
        </w:rPr>
      </w:pPr>
      <w:r w:rsidRPr="005C6E70">
        <w:rPr>
          <w:rFonts w:ascii="Trebuchet MS" w:hAnsi="Trebuchet MS"/>
          <w:sz w:val="24"/>
          <w:szCs w:val="24"/>
        </w:rPr>
        <w:t>A estrutura deve ficar na parte interna da sacada;</w:t>
      </w:r>
    </w:p>
    <w:p w:rsidR="00F62B51" w:rsidRPr="005C6E70" w:rsidRDefault="00757A9B" w:rsidP="008B16D7">
      <w:pPr>
        <w:pStyle w:val="PargrafodaLista"/>
        <w:numPr>
          <w:ilvl w:val="0"/>
          <w:numId w:val="33"/>
        </w:numPr>
        <w:tabs>
          <w:tab w:val="left" w:pos="0"/>
        </w:tabs>
        <w:spacing w:after="120"/>
        <w:ind w:left="567" w:hanging="567"/>
        <w:rPr>
          <w:rFonts w:ascii="Trebuchet MS" w:hAnsi="Trebuchet MS"/>
          <w:sz w:val="24"/>
          <w:szCs w:val="24"/>
        </w:rPr>
      </w:pPr>
      <w:r w:rsidRPr="005C6E70">
        <w:rPr>
          <w:rFonts w:ascii="Trebuchet MS" w:hAnsi="Trebuchet MS"/>
          <w:sz w:val="24"/>
          <w:szCs w:val="24"/>
        </w:rPr>
        <w:t>Não pode remover ou alterar o para peito da sacada.</w:t>
      </w:r>
    </w:p>
    <w:p w:rsidR="00F62B51" w:rsidRPr="005C6E70" w:rsidRDefault="00F62B51" w:rsidP="008B16D7">
      <w:pPr>
        <w:tabs>
          <w:tab w:val="left" w:pos="0"/>
        </w:tabs>
        <w:spacing w:after="120"/>
        <w:ind w:left="567" w:hanging="567"/>
        <w:jc w:val="both"/>
        <w:rPr>
          <w:rFonts w:ascii="Trebuchet MS" w:hAnsi="Trebuchet MS"/>
          <w:sz w:val="24"/>
          <w:szCs w:val="24"/>
        </w:rPr>
      </w:pP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107. É proibido pisar ou brincar nos jardins do condomínio, bem como remover ou adicionar plantas aos mesmos.</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109. </w:t>
      </w:r>
      <w:r w:rsidR="00CF2653" w:rsidRPr="005C6E70">
        <w:rPr>
          <w:rFonts w:ascii="Trebuchet MS" w:hAnsi="Trebuchet MS"/>
          <w:sz w:val="24"/>
          <w:szCs w:val="24"/>
        </w:rPr>
        <w:t xml:space="preserve">Os casos omissos ou </w:t>
      </w:r>
      <w:r w:rsidR="00DC19A3" w:rsidRPr="005C6E70">
        <w:rPr>
          <w:rFonts w:ascii="Trebuchet MS" w:hAnsi="Trebuchet MS"/>
          <w:sz w:val="24"/>
          <w:szCs w:val="24"/>
        </w:rPr>
        <w:t>não previstos neste Regimento Interno serão</w:t>
      </w:r>
      <w:r w:rsidRPr="005C6E70">
        <w:rPr>
          <w:rFonts w:ascii="Trebuchet MS" w:hAnsi="Trebuchet MS"/>
          <w:sz w:val="24"/>
          <w:szCs w:val="24"/>
        </w:rPr>
        <w:t xml:space="preserve"> resolvidos pelo Conselho Fiscal.</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Art. 110. Das decisões do Conselho Fiscal caberá recurso para a Assembleia Geral, no prazo de 10 (dez) dias, contado da notificação da decisão, mediante requerimento protocolado na portaria do Condomínio.</w:t>
      </w:r>
    </w:p>
    <w:p w:rsidR="00F62B51"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b/>
          <w:sz w:val="24"/>
          <w:szCs w:val="24"/>
        </w:rPr>
        <w:t>Parágrafo único.</w:t>
      </w:r>
      <w:r w:rsidRPr="005C6E70">
        <w:rPr>
          <w:rFonts w:ascii="Trebuchet MS" w:hAnsi="Trebuchet MS"/>
          <w:sz w:val="24"/>
          <w:szCs w:val="24"/>
        </w:rPr>
        <w:t xml:space="preserve"> Os recursos interpostos à Assembleia Geral referentes a aplicação de penalidades somente serão aceitos mediante o pagamento da multa respectiva.</w:t>
      </w:r>
    </w:p>
    <w:p w:rsidR="00DC0517" w:rsidRPr="005C6E70" w:rsidRDefault="00757A9B" w:rsidP="008B16D7">
      <w:pPr>
        <w:tabs>
          <w:tab w:val="left" w:pos="0"/>
        </w:tabs>
        <w:spacing w:after="120"/>
        <w:ind w:left="567" w:hanging="567"/>
        <w:jc w:val="both"/>
        <w:rPr>
          <w:rFonts w:ascii="Trebuchet MS" w:hAnsi="Trebuchet MS"/>
          <w:sz w:val="24"/>
          <w:szCs w:val="24"/>
        </w:rPr>
      </w:pPr>
      <w:r w:rsidRPr="005C6E70">
        <w:rPr>
          <w:rFonts w:ascii="Trebuchet MS" w:hAnsi="Trebuchet MS"/>
          <w:sz w:val="24"/>
          <w:szCs w:val="24"/>
        </w:rPr>
        <w:t xml:space="preserve">Art. 111. Este Regimento Interno poderá ser modificado mediante proposta de qualquer condômino, </w:t>
      </w:r>
      <w:r w:rsidR="00895DDB" w:rsidRPr="005C6E70">
        <w:rPr>
          <w:rFonts w:ascii="Trebuchet MS" w:hAnsi="Trebuchet MS"/>
          <w:sz w:val="24"/>
          <w:szCs w:val="24"/>
        </w:rPr>
        <w:t xml:space="preserve">encaminhada a administração, </w:t>
      </w:r>
      <w:r w:rsidRPr="005C6E70">
        <w:rPr>
          <w:rFonts w:ascii="Trebuchet MS" w:hAnsi="Trebuchet MS"/>
          <w:sz w:val="24"/>
          <w:szCs w:val="24"/>
        </w:rPr>
        <w:t xml:space="preserve">em Assembleia Geral especialmente convocada para este </w:t>
      </w:r>
      <w:r w:rsidR="00D4629F" w:rsidRPr="005C6E70">
        <w:rPr>
          <w:rFonts w:ascii="Trebuchet MS" w:hAnsi="Trebuchet MS"/>
          <w:sz w:val="24"/>
          <w:szCs w:val="24"/>
        </w:rPr>
        <w:t>fim,</w:t>
      </w:r>
      <w:r w:rsidRPr="005C6E70">
        <w:rPr>
          <w:rFonts w:ascii="Trebuchet MS" w:hAnsi="Trebuchet MS"/>
          <w:sz w:val="24"/>
          <w:szCs w:val="24"/>
        </w:rPr>
        <w:t xml:space="preserve"> com aprovação da maioria simples dos presentes.</w:t>
      </w:r>
    </w:p>
    <w:p w:rsidR="00DE5E00" w:rsidRPr="005C6E70" w:rsidRDefault="00DE5E00" w:rsidP="008B16D7">
      <w:pPr>
        <w:tabs>
          <w:tab w:val="left" w:pos="0"/>
        </w:tabs>
        <w:spacing w:after="120"/>
        <w:ind w:left="567" w:hanging="567"/>
        <w:jc w:val="both"/>
        <w:rPr>
          <w:rFonts w:ascii="Trebuchet MS" w:hAnsi="Trebuchet MS"/>
          <w:sz w:val="24"/>
          <w:szCs w:val="24"/>
        </w:rPr>
      </w:pPr>
    </w:p>
    <w:p w:rsidR="00DE5E00" w:rsidRPr="005C6E70" w:rsidRDefault="00DE5E00" w:rsidP="00DE5E00">
      <w:pPr>
        <w:jc w:val="right"/>
        <w:rPr>
          <w:rFonts w:ascii="Trebuchet MS" w:hAnsi="Trebuchet MS" w:cs="Times New Roman"/>
          <w:color w:val="000000" w:themeColor="text1"/>
          <w:sz w:val="24"/>
          <w:szCs w:val="24"/>
        </w:rPr>
      </w:pPr>
      <w:r w:rsidRPr="005C6E70">
        <w:rPr>
          <w:rFonts w:ascii="Trebuchet MS" w:hAnsi="Trebuchet MS" w:cs="Times New Roman"/>
          <w:color w:val="000000" w:themeColor="text1"/>
          <w:sz w:val="24"/>
          <w:szCs w:val="24"/>
        </w:rPr>
        <w:t>Campo Grande - MS, 2</w:t>
      </w:r>
      <w:r w:rsidR="002C1981">
        <w:rPr>
          <w:rFonts w:ascii="Trebuchet MS" w:hAnsi="Trebuchet MS" w:cs="Times New Roman"/>
          <w:color w:val="000000" w:themeColor="text1"/>
          <w:sz w:val="24"/>
          <w:szCs w:val="24"/>
        </w:rPr>
        <w:t>0</w:t>
      </w:r>
      <w:r w:rsidRPr="005C6E70">
        <w:rPr>
          <w:rFonts w:ascii="Trebuchet MS" w:hAnsi="Trebuchet MS" w:cs="Times New Roman"/>
          <w:color w:val="000000" w:themeColor="text1"/>
          <w:sz w:val="24"/>
          <w:szCs w:val="24"/>
        </w:rPr>
        <w:t xml:space="preserve"> de fevereiro de 2.018.</w:t>
      </w:r>
    </w:p>
    <w:p w:rsidR="00DE5E00" w:rsidRPr="005C6E70" w:rsidRDefault="00DE5E00" w:rsidP="008B16D7">
      <w:pPr>
        <w:tabs>
          <w:tab w:val="left" w:pos="0"/>
        </w:tabs>
        <w:spacing w:after="120"/>
        <w:ind w:left="567" w:hanging="567"/>
        <w:jc w:val="both"/>
        <w:rPr>
          <w:rFonts w:ascii="Trebuchet MS" w:hAnsi="Trebuchet MS"/>
          <w:sz w:val="24"/>
          <w:szCs w:val="24"/>
        </w:rPr>
      </w:pPr>
    </w:p>
    <w:p w:rsidR="00DE5E00" w:rsidRPr="005C6E70" w:rsidRDefault="00DE5E00" w:rsidP="008B16D7">
      <w:pPr>
        <w:tabs>
          <w:tab w:val="left" w:pos="0"/>
        </w:tabs>
        <w:spacing w:after="120"/>
        <w:ind w:left="567" w:hanging="567"/>
        <w:jc w:val="both"/>
        <w:rPr>
          <w:rFonts w:ascii="Trebuchet MS" w:hAnsi="Trebuchet MS"/>
          <w:sz w:val="24"/>
          <w:szCs w:val="24"/>
        </w:rPr>
      </w:pPr>
    </w:p>
    <w:p w:rsidR="00DE5E00" w:rsidRPr="00217AA2" w:rsidRDefault="00DE5E00" w:rsidP="0003743C">
      <w:pPr>
        <w:tabs>
          <w:tab w:val="left" w:pos="0"/>
        </w:tabs>
        <w:spacing w:after="120"/>
        <w:jc w:val="both"/>
        <w:rPr>
          <w:rFonts w:ascii="Trebuchet MS" w:hAnsi="Trebuchet MS"/>
          <w:sz w:val="24"/>
          <w:szCs w:val="24"/>
        </w:rPr>
      </w:pPr>
      <w:bookmarkStart w:id="0" w:name="_GoBack"/>
      <w:bookmarkEnd w:id="0"/>
    </w:p>
    <w:sectPr w:rsidR="00DE5E00" w:rsidRPr="00217AA2" w:rsidSect="005C6E70">
      <w:headerReference w:type="default" r:id="rId7"/>
      <w:footerReference w:type="default" r:id="rId8"/>
      <w:pgSz w:w="11910" w:h="16840"/>
      <w:pgMar w:top="1701" w:right="1134" w:bottom="1134" w:left="1701" w:header="680" w:footer="104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7A59" w:rsidRDefault="00487A59">
      <w:r>
        <w:separator/>
      </w:r>
    </w:p>
  </w:endnote>
  <w:endnote w:type="continuationSeparator" w:id="0">
    <w:p w:rsidR="00487A59" w:rsidRDefault="00487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CDB" w:rsidRDefault="00C55CDB" w:rsidP="008634BF">
    <w:pPr>
      <w:pStyle w:val="SemEspaamento"/>
      <w:rPr>
        <w:b/>
        <w:w w:val="90"/>
        <w:sz w:val="18"/>
      </w:rPr>
    </w:pPr>
  </w:p>
  <w:p w:rsidR="00C55CDB" w:rsidRPr="008634BF" w:rsidRDefault="00C55CDB" w:rsidP="0003743C">
    <w:pPr>
      <w:pStyle w:val="SemEspaamento"/>
      <w:rPr>
        <w:rFonts w:ascii="Trebuchet MS" w:hAnsi="Trebuchet MS"/>
        <w:sz w:val="24"/>
        <w:szCs w:val="24"/>
      </w:rPr>
    </w:pPr>
    <w:r w:rsidRPr="008634BF">
      <w:rPr>
        <w:rFonts w:ascii="Trebuchet MS" w:hAnsi="Trebuchet MS"/>
        <w:b/>
        <w:noProof/>
        <w:sz w:val="20"/>
        <w:szCs w:val="24"/>
        <w:lang w:bidi="ar-SA"/>
      </w:rPr>
      <mc:AlternateContent>
        <mc:Choice Requires="wps">
          <w:drawing>
            <wp:anchor distT="0" distB="0" distL="114300" distR="114300" simplePos="0" relativeHeight="503300240" behindDoc="1" locked="0" layoutInCell="1" allowOverlap="1" wp14:anchorId="77304E1A" wp14:editId="13313641">
              <wp:simplePos x="0" y="0"/>
              <wp:positionH relativeFrom="page">
                <wp:posOffset>6326505</wp:posOffset>
              </wp:positionH>
              <wp:positionV relativeFrom="page">
                <wp:posOffset>10140950</wp:posOffset>
              </wp:positionV>
              <wp:extent cx="181610" cy="152400"/>
              <wp:effectExtent l="1905" t="0" r="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CDB" w:rsidRDefault="00C55CDB">
                          <w:pPr>
                            <w:spacing w:line="214" w:lineRule="exact"/>
                            <w:ind w:left="40"/>
                            <w:rPr>
                              <w:rFonts w:ascii="Trebuchet MS"/>
                              <w:sz w:val="20"/>
                            </w:rPr>
                          </w:pPr>
                          <w:r>
                            <w:fldChar w:fldCharType="begin"/>
                          </w:r>
                          <w:r>
                            <w:rPr>
                              <w:rFonts w:ascii="Trebuchet MS"/>
                              <w:sz w:val="20"/>
                            </w:rPr>
                            <w:instrText xml:space="preserve"> PAGE </w:instrText>
                          </w:r>
                          <w:r>
                            <w:fldChar w:fldCharType="separate"/>
                          </w:r>
                          <w:r w:rsidR="0003743C">
                            <w:rPr>
                              <w:rFonts w:ascii="Trebuchet MS"/>
                              <w:noProof/>
                              <w:sz w:val="20"/>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04E1A" id="_x0000_t202" coordsize="21600,21600" o:spt="202" path="m,l,21600r21600,l21600,xe">
              <v:stroke joinstyle="miter"/>
              <v:path gradientshapeok="t" o:connecttype="rect"/>
            </v:shapetype>
            <v:shape id="Text Box 1" o:spid="_x0000_s1027" type="#_x0000_t202" style="position:absolute;margin-left:498.15pt;margin-top:798.5pt;width:14.3pt;height:12pt;z-index:-16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" filled="f" stroked="f">
              <v:textbox inset="0,0,0,0">
                <w:txbxContent>
                  <w:p w:rsidR="00C55CDB" w:rsidRDefault="00C55CDB">
                    <w:pPr>
                      <w:spacing w:line="214" w:lineRule="exact"/>
                      <w:ind w:left="40"/>
                      <w:rPr>
                        <w:rFonts w:ascii="Trebuchet MS"/>
                        <w:sz w:val="20"/>
                      </w:rPr>
                    </w:pPr>
                    <w:r>
                      <w:fldChar w:fldCharType="begin"/>
                    </w:r>
                    <w:r>
                      <w:rPr>
                        <w:rFonts w:ascii="Trebuchet MS"/>
                        <w:sz w:val="20"/>
                      </w:rPr>
                      <w:instrText xml:space="preserve"> PAGE </w:instrText>
                    </w:r>
                    <w:r>
                      <w:fldChar w:fldCharType="separate"/>
                    </w:r>
                    <w:r w:rsidR="0003743C">
                      <w:rPr>
                        <w:rFonts w:ascii="Trebuchet MS"/>
                        <w:noProof/>
                        <w:sz w:val="20"/>
                      </w:rPr>
                      <w:t>21</w:t>
                    </w:r>
                    <w:r>
                      <w:fldChar w:fldCharType="end"/>
                    </w:r>
                  </w:p>
                </w:txbxContent>
              </v:textbox>
              <w10:wrap anchorx="page" anchory="page"/>
            </v:shape>
          </w:pict>
        </mc:Fallback>
      </mc:AlternateContent>
    </w:r>
    <w:r w:rsidRPr="008634BF">
      <w:rPr>
        <w:rFonts w:ascii="Trebuchet MS" w:hAnsi="Trebuchet MS"/>
        <w:sz w:val="20"/>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7A59" w:rsidRDefault="00487A59">
      <w:r>
        <w:separator/>
      </w:r>
    </w:p>
  </w:footnote>
  <w:footnote w:type="continuationSeparator" w:id="0">
    <w:p w:rsidR="00487A59" w:rsidRDefault="00487A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CDB" w:rsidRDefault="00C55CDB">
    <w:pPr>
      <w:pStyle w:val="Corpodetexto"/>
      <w:spacing w:line="14" w:lineRule="auto"/>
      <w:ind w:left="0"/>
      <w:jc w:val="left"/>
      <w:rPr>
        <w:sz w:val="20"/>
      </w:rPr>
    </w:pPr>
    <w:r>
      <w:rPr>
        <w:noProof/>
        <w:lang w:bidi="ar-SA"/>
      </w:rPr>
      <mc:AlternateContent>
        <mc:Choice Requires="wps">
          <w:drawing>
            <wp:anchor distT="0" distB="0" distL="114300" distR="114300" simplePos="0" relativeHeight="503300216" behindDoc="1" locked="0" layoutInCell="1" allowOverlap="1">
              <wp:simplePos x="0" y="0"/>
              <wp:positionH relativeFrom="page">
                <wp:posOffset>2073275</wp:posOffset>
              </wp:positionH>
              <wp:positionV relativeFrom="page">
                <wp:posOffset>420370</wp:posOffset>
              </wp:positionV>
              <wp:extent cx="3409315" cy="254000"/>
              <wp:effectExtent l="0" t="1270" r="381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31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CDB" w:rsidRDefault="00C55CDB">
                          <w:pPr>
                            <w:spacing w:line="370" w:lineRule="exact"/>
                            <w:ind w:left="20"/>
                            <w:rPr>
                              <w:rFonts w:ascii="Trebuchet MS" w:hAnsi="Trebuchet MS"/>
                              <w:b/>
                              <w:sz w:val="36"/>
                            </w:rPr>
                          </w:pPr>
                          <w:r>
                            <w:rPr>
                              <w:rFonts w:ascii="Trebuchet MS" w:hAnsi="Trebuchet MS"/>
                              <w:b/>
                              <w:w w:val="95"/>
                              <w:sz w:val="36"/>
                              <w:u w:val="thick"/>
                            </w:rPr>
                            <w:t>CONDOMÍNIO</w:t>
                          </w:r>
                          <w:r>
                            <w:rPr>
                              <w:rFonts w:ascii="Trebuchet MS" w:hAnsi="Trebuchet MS"/>
                              <w:b/>
                              <w:spacing w:val="-55"/>
                              <w:w w:val="95"/>
                              <w:sz w:val="36"/>
                              <w:u w:val="thick"/>
                            </w:rPr>
                            <w:t xml:space="preserve"> </w:t>
                          </w:r>
                          <w:r w:rsidR="0003743C">
                            <w:rPr>
                              <w:rFonts w:ascii="Trebuchet MS" w:hAnsi="Trebuchet MS"/>
                              <w:b/>
                              <w:w w:val="95"/>
                              <w:sz w:val="36"/>
                              <w:u w:val="thick"/>
                            </w:rPr>
                            <w:t>_______________</w:t>
                          </w:r>
                          <w:r>
                            <w:rPr>
                              <w:rFonts w:ascii="Trebuchet MS" w:hAnsi="Trebuchet MS"/>
                              <w:b/>
                              <w:spacing w:val="-56"/>
                              <w:w w:val="95"/>
                              <w:sz w:val="36"/>
                              <w:u w:val="thick"/>
                            </w:rPr>
                            <w:t xml:space="preserve"> </w:t>
                          </w:r>
                          <w:r>
                            <w:rPr>
                              <w:rFonts w:ascii="Trebuchet MS" w:hAnsi="Trebuchet MS"/>
                              <w:b/>
                              <w:w w:val="95"/>
                              <w:sz w:val="36"/>
                              <w:u w:val="thick"/>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63.25pt;margin-top:33.1pt;width:268.45pt;height:20pt;z-index:-16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" filled="f" stroked="f">
              <v:textbox inset="0,0,0,0">
                <w:txbxContent>
                  <w:p w:rsidR="00C55CDB" w:rsidRDefault="00C55CDB">
                    <w:pPr>
                      <w:spacing w:line="370" w:lineRule="exact"/>
                      <w:ind w:left="20"/>
                      <w:rPr>
                        <w:rFonts w:ascii="Trebuchet MS" w:hAnsi="Trebuchet MS"/>
                        <w:b/>
                        <w:sz w:val="36"/>
                      </w:rPr>
                    </w:pPr>
                    <w:r>
                      <w:rPr>
                        <w:rFonts w:ascii="Trebuchet MS" w:hAnsi="Trebuchet MS"/>
                        <w:b/>
                        <w:w w:val="95"/>
                        <w:sz w:val="36"/>
                        <w:u w:val="thick"/>
                      </w:rPr>
                      <w:t>CONDOMÍNIO</w:t>
                    </w:r>
                    <w:r>
                      <w:rPr>
                        <w:rFonts w:ascii="Trebuchet MS" w:hAnsi="Trebuchet MS"/>
                        <w:b/>
                        <w:spacing w:val="-55"/>
                        <w:w w:val="95"/>
                        <w:sz w:val="36"/>
                        <w:u w:val="thick"/>
                      </w:rPr>
                      <w:t xml:space="preserve"> </w:t>
                    </w:r>
                    <w:r w:rsidR="0003743C">
                      <w:rPr>
                        <w:rFonts w:ascii="Trebuchet MS" w:hAnsi="Trebuchet MS"/>
                        <w:b/>
                        <w:w w:val="95"/>
                        <w:sz w:val="36"/>
                        <w:u w:val="thick"/>
                      </w:rPr>
                      <w:t>_______________</w:t>
                    </w:r>
                    <w:r>
                      <w:rPr>
                        <w:rFonts w:ascii="Trebuchet MS" w:hAnsi="Trebuchet MS"/>
                        <w:b/>
                        <w:spacing w:val="-56"/>
                        <w:w w:val="95"/>
                        <w:sz w:val="36"/>
                        <w:u w:val="thick"/>
                      </w:rPr>
                      <w:t xml:space="preserve"> </w:t>
                    </w:r>
                    <w:r>
                      <w:rPr>
                        <w:rFonts w:ascii="Trebuchet MS" w:hAnsi="Trebuchet MS"/>
                        <w:b/>
                        <w:w w:val="95"/>
                        <w:sz w:val="36"/>
                        <w:u w:val="thick"/>
                      </w:rPr>
                      <w:t>I</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D7AEC"/>
    <w:multiLevelType w:val="hybridMultilevel"/>
    <w:tmpl w:val="33DA8B0E"/>
    <w:lvl w:ilvl="0" w:tplc="9F809FFC">
      <w:start w:val="1"/>
      <w:numFmt w:val="upperRoman"/>
      <w:lvlText w:val="%1"/>
      <w:lvlJc w:val="left"/>
      <w:pPr>
        <w:ind w:left="720" w:hanging="360"/>
      </w:pPr>
      <w:rPr>
        <w:rFonts w:ascii="Trebuchet MS" w:hAnsi="Trebuchet MS" w:cs="Verdana" w:hint="default"/>
        <w:b/>
        <w:color w:val="auto"/>
        <w:w w:val="8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05ED1589"/>
    <w:multiLevelType w:val="hybridMultilevel"/>
    <w:tmpl w:val="975E87BE"/>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936129A"/>
    <w:multiLevelType w:val="hybridMultilevel"/>
    <w:tmpl w:val="C074B6FC"/>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0FF42E1A"/>
    <w:multiLevelType w:val="hybridMultilevel"/>
    <w:tmpl w:val="3850B0C4"/>
    <w:lvl w:ilvl="0" w:tplc="F00A37DC">
      <w:start w:val="1"/>
      <w:numFmt w:val="upperRoman"/>
      <w:lvlText w:val="%1"/>
      <w:lvlJc w:val="left"/>
      <w:pPr>
        <w:ind w:left="720" w:hanging="360"/>
      </w:pPr>
      <w:rPr>
        <w:rFonts w:ascii="Verdana" w:hAnsi="Verdana" w:cs="Verdana" w:hint="default"/>
        <w:b w:val="0"/>
        <w:color w:val="auto"/>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121B3AFE"/>
    <w:multiLevelType w:val="hybridMultilevel"/>
    <w:tmpl w:val="C4C2BCEC"/>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181879E2"/>
    <w:multiLevelType w:val="hybridMultilevel"/>
    <w:tmpl w:val="58029C1E"/>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1A671EC8"/>
    <w:multiLevelType w:val="hybridMultilevel"/>
    <w:tmpl w:val="0D888106"/>
    <w:lvl w:ilvl="0" w:tplc="F00A37DC">
      <w:start w:val="1"/>
      <w:numFmt w:val="upperRoman"/>
      <w:lvlText w:val="%1"/>
      <w:lvlJc w:val="left"/>
      <w:pPr>
        <w:ind w:left="1080" w:hanging="360"/>
      </w:pPr>
      <w:rPr>
        <w:rFonts w:ascii="Verdana" w:hAnsi="Verdana" w:cs="Verdana" w:hint="default"/>
        <w:w w:val="80"/>
        <w:sz w:val="22"/>
        <w:szCs w:val="22"/>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nsid w:val="26900EA9"/>
    <w:multiLevelType w:val="hybridMultilevel"/>
    <w:tmpl w:val="4D3A2C60"/>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336C6540"/>
    <w:multiLevelType w:val="hybridMultilevel"/>
    <w:tmpl w:val="03D2F910"/>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35301F7C"/>
    <w:multiLevelType w:val="hybridMultilevel"/>
    <w:tmpl w:val="051C7358"/>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35605C8C"/>
    <w:multiLevelType w:val="hybridMultilevel"/>
    <w:tmpl w:val="6964A2A4"/>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35BD4869"/>
    <w:multiLevelType w:val="hybridMultilevel"/>
    <w:tmpl w:val="33DA8B0E"/>
    <w:lvl w:ilvl="0" w:tplc="9F809FFC">
      <w:start w:val="1"/>
      <w:numFmt w:val="upperRoman"/>
      <w:lvlText w:val="%1"/>
      <w:lvlJc w:val="left"/>
      <w:pPr>
        <w:ind w:left="720" w:hanging="360"/>
      </w:pPr>
      <w:rPr>
        <w:rFonts w:ascii="Trebuchet MS" w:hAnsi="Trebuchet MS" w:cs="Verdana" w:hint="default"/>
        <w:b/>
        <w:color w:val="auto"/>
        <w:w w:val="8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38AB3B2B"/>
    <w:multiLevelType w:val="hybridMultilevel"/>
    <w:tmpl w:val="20A813D0"/>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39471DB7"/>
    <w:multiLevelType w:val="hybridMultilevel"/>
    <w:tmpl w:val="54DABBE8"/>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39BC1A18"/>
    <w:multiLevelType w:val="hybridMultilevel"/>
    <w:tmpl w:val="98A0C250"/>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404D1A0B"/>
    <w:multiLevelType w:val="hybridMultilevel"/>
    <w:tmpl w:val="C0587490"/>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41DA7F67"/>
    <w:multiLevelType w:val="hybridMultilevel"/>
    <w:tmpl w:val="943EB0AA"/>
    <w:lvl w:ilvl="0" w:tplc="DF927B36">
      <w:start w:val="1"/>
      <w:numFmt w:val="upperRoman"/>
      <w:lvlText w:val="%1"/>
      <w:lvlJc w:val="left"/>
      <w:pPr>
        <w:ind w:left="720" w:hanging="360"/>
      </w:pPr>
      <w:rPr>
        <w:rFonts w:ascii="Verdana" w:hAnsi="Verdana" w:cs="Verdana" w:hint="default"/>
        <w:b w:val="0"/>
        <w:color w:val="auto"/>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438227DD"/>
    <w:multiLevelType w:val="hybridMultilevel"/>
    <w:tmpl w:val="E65847E2"/>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48496595"/>
    <w:multiLevelType w:val="hybridMultilevel"/>
    <w:tmpl w:val="C382E7CC"/>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4D9A587C"/>
    <w:multiLevelType w:val="hybridMultilevel"/>
    <w:tmpl w:val="D8920806"/>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4F791B8D"/>
    <w:multiLevelType w:val="hybridMultilevel"/>
    <w:tmpl w:val="47D4DFC4"/>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524B5F3A"/>
    <w:multiLevelType w:val="hybridMultilevel"/>
    <w:tmpl w:val="FA96DF7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62FB09E2"/>
    <w:multiLevelType w:val="hybridMultilevel"/>
    <w:tmpl w:val="9B5C88D2"/>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63E04AB7"/>
    <w:multiLevelType w:val="hybridMultilevel"/>
    <w:tmpl w:val="3AA8C940"/>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64C531E7"/>
    <w:multiLevelType w:val="hybridMultilevel"/>
    <w:tmpl w:val="402AEB5A"/>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64DB6023"/>
    <w:multiLevelType w:val="hybridMultilevel"/>
    <w:tmpl w:val="62B8BA3E"/>
    <w:lvl w:ilvl="0" w:tplc="94E6C118">
      <w:start w:val="1"/>
      <w:numFmt w:val="upperRoman"/>
      <w:lvlText w:val="%1"/>
      <w:lvlJc w:val="left"/>
      <w:pPr>
        <w:ind w:left="720" w:hanging="360"/>
      </w:pPr>
      <w:rPr>
        <w:rFonts w:ascii="Verdana" w:hAnsi="Verdana" w:cs="Verdana" w:hint="default"/>
        <w:b w:val="0"/>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658F7E97"/>
    <w:multiLevelType w:val="hybridMultilevel"/>
    <w:tmpl w:val="06ECC814"/>
    <w:lvl w:ilvl="0" w:tplc="2FB0E79C">
      <w:start w:val="1"/>
      <w:numFmt w:val="upperRoman"/>
      <w:lvlText w:val="%1"/>
      <w:lvlJc w:val="left"/>
      <w:pPr>
        <w:ind w:left="720" w:hanging="360"/>
      </w:pPr>
      <w:rPr>
        <w:rFonts w:ascii="Verdana" w:hAnsi="Verdana" w:cs="Verdana" w:hint="default"/>
        <w:b w:val="0"/>
        <w:color w:val="auto"/>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670E4B77"/>
    <w:multiLevelType w:val="hybridMultilevel"/>
    <w:tmpl w:val="96FCE106"/>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68D86BAC"/>
    <w:multiLevelType w:val="hybridMultilevel"/>
    <w:tmpl w:val="C276CC62"/>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nsid w:val="711C0A4F"/>
    <w:multiLevelType w:val="hybridMultilevel"/>
    <w:tmpl w:val="48AC5D4C"/>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nsid w:val="75371F75"/>
    <w:multiLevelType w:val="hybridMultilevel"/>
    <w:tmpl w:val="038ED008"/>
    <w:lvl w:ilvl="0" w:tplc="F00A37DC">
      <w:start w:val="1"/>
      <w:numFmt w:val="upperRoman"/>
      <w:lvlText w:val="%1"/>
      <w:lvlJc w:val="left"/>
      <w:pPr>
        <w:ind w:left="720" w:hanging="360"/>
      </w:pPr>
      <w:rPr>
        <w:rFonts w:ascii="Verdana" w:hAnsi="Verdana" w:cs="Verdana" w:hint="default"/>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nsid w:val="79E6316B"/>
    <w:multiLevelType w:val="hybridMultilevel"/>
    <w:tmpl w:val="D1762228"/>
    <w:lvl w:ilvl="0" w:tplc="F00A37DC">
      <w:start w:val="1"/>
      <w:numFmt w:val="upperRoman"/>
      <w:lvlText w:val="%1"/>
      <w:lvlJc w:val="left"/>
      <w:pPr>
        <w:ind w:left="720" w:hanging="360"/>
      </w:pPr>
      <w:rPr>
        <w:rFonts w:ascii="Verdana" w:hAnsi="Verdana" w:cs="Verdana" w:hint="default"/>
        <w:b w:val="0"/>
        <w:color w:val="auto"/>
        <w:w w:val="8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nsid w:val="7E1A7A81"/>
    <w:multiLevelType w:val="hybridMultilevel"/>
    <w:tmpl w:val="EA6A8FE8"/>
    <w:lvl w:ilvl="0" w:tplc="04160017">
      <w:start w:val="1"/>
      <w:numFmt w:val="lowerLetter"/>
      <w:lvlText w:val="%1)"/>
      <w:lvlJc w:val="left"/>
      <w:pPr>
        <w:ind w:left="2988" w:hanging="360"/>
      </w:pPr>
    </w:lvl>
    <w:lvl w:ilvl="1" w:tplc="04160019" w:tentative="1">
      <w:start w:val="1"/>
      <w:numFmt w:val="lowerLetter"/>
      <w:lvlText w:val="%2."/>
      <w:lvlJc w:val="left"/>
      <w:pPr>
        <w:ind w:left="3708" w:hanging="360"/>
      </w:pPr>
    </w:lvl>
    <w:lvl w:ilvl="2" w:tplc="0416001B" w:tentative="1">
      <w:start w:val="1"/>
      <w:numFmt w:val="lowerRoman"/>
      <w:lvlText w:val="%3."/>
      <w:lvlJc w:val="right"/>
      <w:pPr>
        <w:ind w:left="4428" w:hanging="180"/>
      </w:pPr>
    </w:lvl>
    <w:lvl w:ilvl="3" w:tplc="0416000F" w:tentative="1">
      <w:start w:val="1"/>
      <w:numFmt w:val="decimal"/>
      <w:lvlText w:val="%4."/>
      <w:lvlJc w:val="left"/>
      <w:pPr>
        <w:ind w:left="5148" w:hanging="360"/>
      </w:pPr>
    </w:lvl>
    <w:lvl w:ilvl="4" w:tplc="04160019" w:tentative="1">
      <w:start w:val="1"/>
      <w:numFmt w:val="lowerLetter"/>
      <w:lvlText w:val="%5."/>
      <w:lvlJc w:val="left"/>
      <w:pPr>
        <w:ind w:left="5868" w:hanging="360"/>
      </w:pPr>
    </w:lvl>
    <w:lvl w:ilvl="5" w:tplc="0416001B" w:tentative="1">
      <w:start w:val="1"/>
      <w:numFmt w:val="lowerRoman"/>
      <w:lvlText w:val="%6."/>
      <w:lvlJc w:val="right"/>
      <w:pPr>
        <w:ind w:left="6588" w:hanging="180"/>
      </w:pPr>
    </w:lvl>
    <w:lvl w:ilvl="6" w:tplc="0416000F" w:tentative="1">
      <w:start w:val="1"/>
      <w:numFmt w:val="decimal"/>
      <w:lvlText w:val="%7."/>
      <w:lvlJc w:val="left"/>
      <w:pPr>
        <w:ind w:left="7308" w:hanging="360"/>
      </w:pPr>
    </w:lvl>
    <w:lvl w:ilvl="7" w:tplc="04160019" w:tentative="1">
      <w:start w:val="1"/>
      <w:numFmt w:val="lowerLetter"/>
      <w:lvlText w:val="%8."/>
      <w:lvlJc w:val="left"/>
      <w:pPr>
        <w:ind w:left="8028" w:hanging="360"/>
      </w:pPr>
    </w:lvl>
    <w:lvl w:ilvl="8" w:tplc="0416001B" w:tentative="1">
      <w:start w:val="1"/>
      <w:numFmt w:val="lowerRoman"/>
      <w:lvlText w:val="%9."/>
      <w:lvlJc w:val="right"/>
      <w:pPr>
        <w:ind w:left="8748" w:hanging="180"/>
      </w:pPr>
    </w:lvl>
  </w:abstractNum>
  <w:num w:numId="1">
    <w:abstractNumId w:val="11"/>
  </w:num>
  <w:num w:numId="2">
    <w:abstractNumId w:val="26"/>
  </w:num>
  <w:num w:numId="3">
    <w:abstractNumId w:val="16"/>
  </w:num>
  <w:num w:numId="4">
    <w:abstractNumId w:val="3"/>
  </w:num>
  <w:num w:numId="5">
    <w:abstractNumId w:val="31"/>
  </w:num>
  <w:num w:numId="6">
    <w:abstractNumId w:val="0"/>
  </w:num>
  <w:num w:numId="7">
    <w:abstractNumId w:val="25"/>
  </w:num>
  <w:num w:numId="8">
    <w:abstractNumId w:val="10"/>
  </w:num>
  <w:num w:numId="9">
    <w:abstractNumId w:val="14"/>
  </w:num>
  <w:num w:numId="10">
    <w:abstractNumId w:val="6"/>
  </w:num>
  <w:num w:numId="11">
    <w:abstractNumId w:val="28"/>
  </w:num>
  <w:num w:numId="12">
    <w:abstractNumId w:val="30"/>
  </w:num>
  <w:num w:numId="13">
    <w:abstractNumId w:val="9"/>
  </w:num>
  <w:num w:numId="14">
    <w:abstractNumId w:val="22"/>
  </w:num>
  <w:num w:numId="15">
    <w:abstractNumId w:val="24"/>
  </w:num>
  <w:num w:numId="16">
    <w:abstractNumId w:val="18"/>
  </w:num>
  <w:num w:numId="17">
    <w:abstractNumId w:val="8"/>
  </w:num>
  <w:num w:numId="18">
    <w:abstractNumId w:val="29"/>
  </w:num>
  <w:num w:numId="19">
    <w:abstractNumId w:val="13"/>
  </w:num>
  <w:num w:numId="20">
    <w:abstractNumId w:val="27"/>
  </w:num>
  <w:num w:numId="21">
    <w:abstractNumId w:val="5"/>
  </w:num>
  <w:num w:numId="22">
    <w:abstractNumId w:val="23"/>
  </w:num>
  <w:num w:numId="23">
    <w:abstractNumId w:val="21"/>
  </w:num>
  <w:num w:numId="24">
    <w:abstractNumId w:val="19"/>
  </w:num>
  <w:num w:numId="25">
    <w:abstractNumId w:val="32"/>
  </w:num>
  <w:num w:numId="26">
    <w:abstractNumId w:val="7"/>
  </w:num>
  <w:num w:numId="27">
    <w:abstractNumId w:val="4"/>
  </w:num>
  <w:num w:numId="28">
    <w:abstractNumId w:val="20"/>
  </w:num>
  <w:num w:numId="29">
    <w:abstractNumId w:val="1"/>
  </w:num>
  <w:num w:numId="30">
    <w:abstractNumId w:val="2"/>
  </w:num>
  <w:num w:numId="31">
    <w:abstractNumId w:val="12"/>
  </w:num>
  <w:num w:numId="32">
    <w:abstractNumId w:val="15"/>
  </w:num>
  <w:num w:numId="33">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B51"/>
    <w:rsid w:val="00000C8E"/>
    <w:rsid w:val="00002592"/>
    <w:rsid w:val="00027EF0"/>
    <w:rsid w:val="0003743C"/>
    <w:rsid w:val="00066B05"/>
    <w:rsid w:val="00073AFF"/>
    <w:rsid w:val="000F286E"/>
    <w:rsid w:val="000F619B"/>
    <w:rsid w:val="00136CE2"/>
    <w:rsid w:val="0015571B"/>
    <w:rsid w:val="00164B56"/>
    <w:rsid w:val="00194D6B"/>
    <w:rsid w:val="00217AA2"/>
    <w:rsid w:val="00237DEB"/>
    <w:rsid w:val="00266181"/>
    <w:rsid w:val="002663A9"/>
    <w:rsid w:val="00291772"/>
    <w:rsid w:val="002B5093"/>
    <w:rsid w:val="002C1981"/>
    <w:rsid w:val="003026EF"/>
    <w:rsid w:val="00323208"/>
    <w:rsid w:val="003322EF"/>
    <w:rsid w:val="00347BA6"/>
    <w:rsid w:val="003777D9"/>
    <w:rsid w:val="00383C89"/>
    <w:rsid w:val="00386D4A"/>
    <w:rsid w:val="003C36B9"/>
    <w:rsid w:val="003D1350"/>
    <w:rsid w:val="003E027B"/>
    <w:rsid w:val="003E637E"/>
    <w:rsid w:val="004258E3"/>
    <w:rsid w:val="00455A58"/>
    <w:rsid w:val="00466C4B"/>
    <w:rsid w:val="00487A59"/>
    <w:rsid w:val="004A2CA8"/>
    <w:rsid w:val="004A6665"/>
    <w:rsid w:val="004D6CAC"/>
    <w:rsid w:val="004F400E"/>
    <w:rsid w:val="00505CBD"/>
    <w:rsid w:val="005101F6"/>
    <w:rsid w:val="00544183"/>
    <w:rsid w:val="00553B83"/>
    <w:rsid w:val="00557551"/>
    <w:rsid w:val="005700AC"/>
    <w:rsid w:val="00590D65"/>
    <w:rsid w:val="005B7DC6"/>
    <w:rsid w:val="005C6E70"/>
    <w:rsid w:val="005E43FA"/>
    <w:rsid w:val="0060325C"/>
    <w:rsid w:val="00605451"/>
    <w:rsid w:val="006305D7"/>
    <w:rsid w:val="00680A33"/>
    <w:rsid w:val="00695C75"/>
    <w:rsid w:val="006B37F5"/>
    <w:rsid w:val="006B56BE"/>
    <w:rsid w:val="006E3D75"/>
    <w:rsid w:val="006F2A3D"/>
    <w:rsid w:val="0075168E"/>
    <w:rsid w:val="00757A9B"/>
    <w:rsid w:val="00787E20"/>
    <w:rsid w:val="0079357F"/>
    <w:rsid w:val="00793FB2"/>
    <w:rsid w:val="007F7BE1"/>
    <w:rsid w:val="008175C0"/>
    <w:rsid w:val="00863284"/>
    <w:rsid w:val="008634BF"/>
    <w:rsid w:val="00881F73"/>
    <w:rsid w:val="0089344C"/>
    <w:rsid w:val="00895DDB"/>
    <w:rsid w:val="008A0122"/>
    <w:rsid w:val="008B16D7"/>
    <w:rsid w:val="00913897"/>
    <w:rsid w:val="00917479"/>
    <w:rsid w:val="0092259C"/>
    <w:rsid w:val="00965259"/>
    <w:rsid w:val="00986407"/>
    <w:rsid w:val="009C2ED0"/>
    <w:rsid w:val="009E4626"/>
    <w:rsid w:val="009F1638"/>
    <w:rsid w:val="00A26116"/>
    <w:rsid w:val="00A262DF"/>
    <w:rsid w:val="00A30157"/>
    <w:rsid w:val="00A50E92"/>
    <w:rsid w:val="00A65F5A"/>
    <w:rsid w:val="00A84ACE"/>
    <w:rsid w:val="00AA1D8B"/>
    <w:rsid w:val="00AB0F96"/>
    <w:rsid w:val="00AB4756"/>
    <w:rsid w:val="00AD78CB"/>
    <w:rsid w:val="00AE3802"/>
    <w:rsid w:val="00AE74D0"/>
    <w:rsid w:val="00AF51CA"/>
    <w:rsid w:val="00B059E2"/>
    <w:rsid w:val="00B31272"/>
    <w:rsid w:val="00B53603"/>
    <w:rsid w:val="00BF3683"/>
    <w:rsid w:val="00C00739"/>
    <w:rsid w:val="00C03042"/>
    <w:rsid w:val="00C14D0A"/>
    <w:rsid w:val="00C55CDB"/>
    <w:rsid w:val="00C56822"/>
    <w:rsid w:val="00C842CC"/>
    <w:rsid w:val="00CB0F02"/>
    <w:rsid w:val="00CC685E"/>
    <w:rsid w:val="00CD1312"/>
    <w:rsid w:val="00CF217C"/>
    <w:rsid w:val="00CF2653"/>
    <w:rsid w:val="00CF7BB1"/>
    <w:rsid w:val="00D103A0"/>
    <w:rsid w:val="00D163B0"/>
    <w:rsid w:val="00D45A78"/>
    <w:rsid w:val="00D4629F"/>
    <w:rsid w:val="00D52558"/>
    <w:rsid w:val="00D86DD4"/>
    <w:rsid w:val="00D96F62"/>
    <w:rsid w:val="00D971A2"/>
    <w:rsid w:val="00DA23D7"/>
    <w:rsid w:val="00DC0517"/>
    <w:rsid w:val="00DC19A3"/>
    <w:rsid w:val="00DE152D"/>
    <w:rsid w:val="00DE3C0E"/>
    <w:rsid w:val="00DE5E00"/>
    <w:rsid w:val="00DF2073"/>
    <w:rsid w:val="00E0167C"/>
    <w:rsid w:val="00E035BC"/>
    <w:rsid w:val="00E81A0A"/>
    <w:rsid w:val="00EA0592"/>
    <w:rsid w:val="00EB3518"/>
    <w:rsid w:val="00EB7D67"/>
    <w:rsid w:val="00EC153A"/>
    <w:rsid w:val="00EC40ED"/>
    <w:rsid w:val="00ED51CC"/>
    <w:rsid w:val="00EE41BF"/>
    <w:rsid w:val="00F22E4D"/>
    <w:rsid w:val="00F470BF"/>
    <w:rsid w:val="00F478DB"/>
    <w:rsid w:val="00F62B51"/>
    <w:rsid w:val="00F7345B"/>
    <w:rsid w:val="00F738DC"/>
    <w:rsid w:val="00F8503C"/>
    <w:rsid w:val="00FB31B5"/>
    <w:rsid w:val="00FC08E7"/>
    <w:rsid w:val="00FC704F"/>
    <w:rsid w:val="00FC78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4B4DCF8-10B7-4E8A-B1AF-53E8B5C9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Verdana" w:eastAsia="Verdana" w:hAnsi="Verdana" w:cs="Verdana"/>
      <w:lang w:val="pt-BR" w:eastAsia="pt-BR" w:bidi="pt-BR"/>
    </w:rPr>
  </w:style>
  <w:style w:type="paragraph" w:styleId="Ttulo1">
    <w:name w:val="heading 1"/>
    <w:basedOn w:val="Normal"/>
    <w:uiPriority w:val="1"/>
    <w:qFormat/>
    <w:pPr>
      <w:ind w:left="100"/>
      <w:jc w:val="both"/>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00"/>
      <w:jc w:val="both"/>
    </w:pPr>
  </w:style>
  <w:style w:type="paragraph" w:styleId="PargrafodaLista">
    <w:name w:val="List Paragraph"/>
    <w:basedOn w:val="Normal"/>
    <w:uiPriority w:val="1"/>
    <w:qFormat/>
    <w:pPr>
      <w:ind w:left="100"/>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A262DF"/>
    <w:pPr>
      <w:tabs>
        <w:tab w:val="center" w:pos="4252"/>
        <w:tab w:val="right" w:pos="8504"/>
      </w:tabs>
    </w:pPr>
  </w:style>
  <w:style w:type="character" w:customStyle="1" w:styleId="CabealhoChar">
    <w:name w:val="Cabeçalho Char"/>
    <w:basedOn w:val="Fontepargpadro"/>
    <w:link w:val="Cabealho"/>
    <w:uiPriority w:val="99"/>
    <w:rsid w:val="00A262DF"/>
    <w:rPr>
      <w:rFonts w:ascii="Verdana" w:eastAsia="Verdana" w:hAnsi="Verdana" w:cs="Verdana"/>
      <w:lang w:val="pt-BR" w:eastAsia="pt-BR" w:bidi="pt-BR"/>
    </w:rPr>
  </w:style>
  <w:style w:type="paragraph" w:styleId="Rodap">
    <w:name w:val="footer"/>
    <w:basedOn w:val="Normal"/>
    <w:link w:val="RodapChar"/>
    <w:uiPriority w:val="99"/>
    <w:unhideWhenUsed/>
    <w:rsid w:val="00A262DF"/>
    <w:pPr>
      <w:tabs>
        <w:tab w:val="center" w:pos="4252"/>
        <w:tab w:val="right" w:pos="8504"/>
      </w:tabs>
    </w:pPr>
  </w:style>
  <w:style w:type="character" w:customStyle="1" w:styleId="RodapChar">
    <w:name w:val="Rodapé Char"/>
    <w:basedOn w:val="Fontepargpadro"/>
    <w:link w:val="Rodap"/>
    <w:uiPriority w:val="99"/>
    <w:rsid w:val="00A262DF"/>
    <w:rPr>
      <w:rFonts w:ascii="Verdana" w:eastAsia="Verdana" w:hAnsi="Verdana" w:cs="Verdana"/>
      <w:lang w:val="pt-BR" w:eastAsia="pt-BR" w:bidi="pt-BR"/>
    </w:rPr>
  </w:style>
  <w:style w:type="paragraph" w:styleId="SemEspaamento">
    <w:name w:val="No Spacing"/>
    <w:uiPriority w:val="1"/>
    <w:qFormat/>
    <w:rsid w:val="00A262DF"/>
    <w:rPr>
      <w:rFonts w:ascii="Verdana" w:eastAsia="Verdana" w:hAnsi="Verdana" w:cs="Verdana"/>
      <w:lang w:val="pt-BR" w:eastAsia="pt-BR" w:bidi="pt-BR"/>
    </w:rPr>
  </w:style>
  <w:style w:type="paragraph" w:styleId="Textodebalo">
    <w:name w:val="Balloon Text"/>
    <w:basedOn w:val="Normal"/>
    <w:link w:val="TextodebaloChar"/>
    <w:uiPriority w:val="99"/>
    <w:semiHidden/>
    <w:unhideWhenUsed/>
    <w:rsid w:val="00194D6B"/>
    <w:rPr>
      <w:rFonts w:ascii="Segoe UI" w:hAnsi="Segoe UI" w:cs="Segoe UI"/>
      <w:sz w:val="18"/>
      <w:szCs w:val="18"/>
    </w:rPr>
  </w:style>
  <w:style w:type="character" w:customStyle="1" w:styleId="TextodebaloChar">
    <w:name w:val="Texto de balão Char"/>
    <w:basedOn w:val="Fontepargpadro"/>
    <w:link w:val="Textodebalo"/>
    <w:uiPriority w:val="99"/>
    <w:semiHidden/>
    <w:rsid w:val="00194D6B"/>
    <w:rPr>
      <w:rFonts w:ascii="Segoe UI" w:eastAsia="Verdana" w:hAnsi="Segoe UI" w:cs="Segoe UI"/>
      <w:sz w:val="18"/>
      <w:szCs w:val="18"/>
      <w:lang w:val="pt-BR" w:eastAsia="pt-BR" w:bidi="pt-BR"/>
    </w:rPr>
  </w:style>
  <w:style w:type="character" w:styleId="Nmerodepgina">
    <w:name w:val="page number"/>
    <w:basedOn w:val="Fontepargpadro"/>
    <w:uiPriority w:val="99"/>
    <w:unhideWhenUsed/>
    <w:rsid w:val="00DE5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22</Pages>
  <Words>8497</Words>
  <Characters>45890</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darlan</dc:creator>
  <cp:lastModifiedBy>user</cp:lastModifiedBy>
  <cp:revision>19</cp:revision>
  <cp:lastPrinted>2018-03-21T23:13:00Z</cp:lastPrinted>
  <dcterms:created xsi:type="dcterms:W3CDTF">2018-03-20T02:39:00Z</dcterms:created>
  <dcterms:modified xsi:type="dcterms:W3CDTF">2018-06-27T01:04:00Z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2018-02-04T00:00:00Z</vt:filetime>
  </property>
  <property fmtid="{D5CDD505-2E9C-101B-9397-08002B2CF9AE}" pid="3" name="Creator">
    <vt:lpwstr>Microsoft® Word 2013</vt:lpwstr>
  </property>
  <property fmtid="{D5CDD505-2E9C-101B-9397-08002B2CF9AE}" pid="4" name="LastSaved">
    <vt:filetime>2018-02-15T00:00:00Z</vt:filetime>
  </property>
</Properties>
</file>