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02D" w:rsidRDefault="00EF6128" w:rsidP="00B5000E">
      <w:pPr>
        <w:pStyle w:val="Remissivo7"/>
        <w:jc w:val="both"/>
        <w:rPr>
          <w:color w:val="000000" w:themeColor="text1"/>
        </w:rPr>
      </w:pPr>
      <w:r w:rsidRPr="00EF6128">
        <w:rPr>
          <w:rFonts w:ascii="TimesNewRomanPSMT" w:hAnsi="TimesNewRomanPSMT"/>
          <w:color w:val="000000"/>
          <w:sz w:val="48"/>
          <w:szCs w:val="48"/>
          <w:lang w:eastAsia="en-US"/>
        </w:rPr>
        <w:t>Fernanda</w:t>
      </w:r>
      <w:r w:rsidR="00B15D8B">
        <w:rPr>
          <w:rFonts w:ascii="TimesNewRomanPSMT" w:hAnsi="TimesNewRomanPSMT"/>
          <w:color w:val="000000"/>
          <w:sz w:val="48"/>
          <w:szCs w:val="48"/>
          <w:lang w:eastAsia="en-US"/>
        </w:rPr>
        <w:t xml:space="preserve"> Mello</w:t>
      </w:r>
    </w:p>
    <w:p w:rsidR="00286260" w:rsidRDefault="00C86AB0" w:rsidP="00286260">
      <w:pPr>
        <w:pStyle w:val="Remissivo7"/>
        <w:rPr>
          <w:rStyle w:val="fontstyle01"/>
          <w:rFonts w:asciiTheme="minorHAnsi" w:hAnsiTheme="minorHAnsi"/>
        </w:rPr>
      </w:pPr>
      <w:r>
        <w:rPr>
          <w:rFonts w:asciiTheme="minorHAnsi" w:hAnsiTheme="minorHAnsi"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margin">
                  <wp:posOffset>3810</wp:posOffset>
                </wp:positionH>
                <wp:positionV relativeFrom="paragraph">
                  <wp:posOffset>19050</wp:posOffset>
                </wp:positionV>
                <wp:extent cx="6076950" cy="635"/>
                <wp:effectExtent l="0" t="38100" r="38100" b="56515"/>
                <wp:wrapNone/>
                <wp:docPr id="7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889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9F6A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 6" o:spid="_x0000_s1026" type="#_x0000_t32" style="position:absolute;margin-left:.3pt;margin-top:1.5pt;width:478.5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" strokecolor="#bfbfbf [2412]" strokeweight="7pt">
                <o:lock v:ext="edit" shapetype="f"/>
                <w10:wrap anchorx="margin"/>
              </v:shape>
            </w:pict>
          </mc:Fallback>
        </mc:AlternateContent>
      </w:r>
    </w:p>
    <w:p w:rsidR="00286260" w:rsidRDefault="00286260" w:rsidP="00286260">
      <w:pPr>
        <w:pStyle w:val="Remissivo7"/>
        <w:rPr>
          <w:rStyle w:val="go"/>
          <w:rFonts w:asciiTheme="minorHAnsi" w:hAnsiTheme="minorHAnsi"/>
          <w:b/>
          <w:color w:val="555555"/>
          <w:spacing w:val="5"/>
        </w:rPr>
      </w:pPr>
      <w:r w:rsidRPr="00286260">
        <w:rPr>
          <w:rStyle w:val="fontstyle01"/>
          <w:rFonts w:asciiTheme="minorHAnsi" w:hAnsiTheme="minorHAnsi"/>
          <w:b/>
        </w:rPr>
        <w:t>Brasileira, Solteira, 34</w:t>
      </w:r>
      <w:r w:rsidR="00EF6128" w:rsidRPr="00286260">
        <w:rPr>
          <w:rStyle w:val="fontstyle01"/>
          <w:rFonts w:asciiTheme="minorHAnsi" w:hAnsiTheme="minorHAnsi"/>
          <w:b/>
        </w:rPr>
        <w:t xml:space="preserve"> anos</w:t>
      </w:r>
      <w:r w:rsidR="00EF6128" w:rsidRPr="00286260">
        <w:rPr>
          <w:rFonts w:asciiTheme="minorHAnsi" w:hAnsiTheme="minorHAnsi"/>
          <w:b/>
          <w:color w:val="000000"/>
        </w:rPr>
        <w:br/>
      </w:r>
      <w:r w:rsidR="00EF6128" w:rsidRPr="00286260">
        <w:rPr>
          <w:rStyle w:val="fontstyle01"/>
          <w:rFonts w:asciiTheme="minorHAnsi" w:hAnsiTheme="minorHAnsi"/>
          <w:b/>
        </w:rPr>
        <w:t>Rua Marechal Floriano Peixoto, n° s/n.</w:t>
      </w:r>
      <w:r w:rsidR="00EF6128" w:rsidRPr="00286260">
        <w:rPr>
          <w:rFonts w:asciiTheme="minorHAnsi" w:hAnsiTheme="minorHAnsi"/>
          <w:b/>
          <w:color w:val="000000"/>
        </w:rPr>
        <w:br/>
      </w:r>
      <w:r w:rsidR="00EF6128" w:rsidRPr="00286260">
        <w:rPr>
          <w:rStyle w:val="fontstyle01"/>
          <w:rFonts w:asciiTheme="minorHAnsi" w:hAnsiTheme="minorHAnsi"/>
          <w:b/>
        </w:rPr>
        <w:t>CEP 29.175-387. Residencial de Jacaraípe, Serra/ES</w:t>
      </w:r>
      <w:r w:rsidR="00EF6128" w:rsidRPr="00286260">
        <w:rPr>
          <w:rFonts w:asciiTheme="minorHAnsi" w:hAnsiTheme="minorHAnsi"/>
          <w:b/>
          <w:color w:val="000000"/>
        </w:rPr>
        <w:br/>
      </w:r>
      <w:r w:rsidR="00EF6128" w:rsidRPr="00286260">
        <w:rPr>
          <w:rStyle w:val="fontstyle01"/>
          <w:rFonts w:asciiTheme="minorHAnsi" w:hAnsiTheme="minorHAnsi"/>
          <w:b/>
        </w:rPr>
        <w:t xml:space="preserve">Tel.: </w:t>
      </w:r>
      <w:r w:rsidR="00537893">
        <w:rPr>
          <w:rStyle w:val="fontstyle01"/>
          <w:rFonts w:asciiTheme="minorHAnsi" w:hAnsiTheme="minorHAnsi"/>
          <w:b/>
        </w:rPr>
        <w:t xml:space="preserve">(27) </w:t>
      </w:r>
      <w:r w:rsidR="00EF6128" w:rsidRPr="00286260">
        <w:rPr>
          <w:rStyle w:val="fontstyle01"/>
          <w:rFonts w:asciiTheme="minorHAnsi" w:hAnsiTheme="minorHAnsi"/>
          <w:b/>
        </w:rPr>
        <w:t>99608-1519</w:t>
      </w:r>
      <w:r w:rsidR="00802750">
        <w:rPr>
          <w:rStyle w:val="fontstyle01"/>
          <w:rFonts w:asciiTheme="minorHAnsi" w:hAnsiTheme="minorHAnsi"/>
          <w:b/>
        </w:rPr>
        <w:t xml:space="preserve"> </w:t>
      </w:r>
      <w:r w:rsidR="00EF6128" w:rsidRPr="00286260">
        <w:rPr>
          <w:rFonts w:asciiTheme="minorHAnsi" w:hAnsiTheme="minorHAnsi"/>
          <w:b/>
          <w:color w:val="000000"/>
        </w:rPr>
        <w:br/>
      </w:r>
      <w:r w:rsidR="00EF6128" w:rsidRPr="00286260">
        <w:rPr>
          <w:rStyle w:val="fontstyle01"/>
          <w:rFonts w:asciiTheme="minorHAnsi" w:hAnsiTheme="minorHAnsi"/>
          <w:b/>
        </w:rPr>
        <w:t xml:space="preserve">E-mail: </w:t>
      </w:r>
      <w:hyperlink r:id="rId6" w:history="1">
        <w:r w:rsidR="002A3CE7" w:rsidRPr="00553AAF">
          <w:rPr>
            <w:rStyle w:val="Hyperlink"/>
            <w:rFonts w:asciiTheme="minorHAnsi" w:hAnsiTheme="minorHAnsi"/>
            <w:b/>
            <w:spacing w:val="5"/>
          </w:rPr>
          <w:t>fernanda.mello.rnc@gmail.com</w:t>
        </w:r>
      </w:hyperlink>
    </w:p>
    <w:p w:rsidR="002A3CE7" w:rsidRDefault="002A3CE7" w:rsidP="00286260">
      <w:pPr>
        <w:pStyle w:val="Remissivo7"/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color w:val="000000" w:themeColor="text1"/>
        </w:rPr>
        <w:t>W</w:t>
      </w:r>
      <w:r w:rsidR="00675152">
        <w:rPr>
          <w:rFonts w:asciiTheme="minorHAnsi" w:hAnsiTheme="minorHAnsi"/>
          <w:b/>
          <w:color w:val="000000" w:themeColor="text1"/>
        </w:rPr>
        <w:t>hat S</w:t>
      </w:r>
      <w:r w:rsidRPr="002A3CE7">
        <w:rPr>
          <w:rFonts w:asciiTheme="minorHAnsi" w:hAnsiTheme="minorHAnsi"/>
          <w:b/>
          <w:color w:val="000000" w:themeColor="text1"/>
        </w:rPr>
        <w:t>app</w:t>
      </w:r>
      <w:r>
        <w:rPr>
          <w:rFonts w:asciiTheme="minorHAnsi" w:hAnsiTheme="minorHAnsi"/>
          <w:b/>
          <w:color w:val="000000" w:themeColor="text1"/>
        </w:rPr>
        <w:t>: (27) 99608-1519</w:t>
      </w:r>
    </w:p>
    <w:p w:rsidR="00B5000E" w:rsidRPr="00286260" w:rsidRDefault="00B5000E" w:rsidP="00286260">
      <w:pPr>
        <w:pStyle w:val="Seo"/>
        <w:rPr>
          <w:rFonts w:asciiTheme="minorHAnsi" w:hAnsiTheme="minorHAnsi" w:cs="Arial"/>
          <w:b/>
          <w:color w:val="000000" w:themeColor="text1"/>
        </w:rPr>
      </w:pPr>
      <w:r w:rsidRPr="00286260">
        <w:rPr>
          <w:rFonts w:asciiTheme="minorHAnsi" w:hAnsiTheme="minorHAnsi"/>
          <w:b/>
          <w:color w:val="000000" w:themeColor="text1"/>
        </w:rPr>
        <w:t>FORMAÇÃO ACADÊMICA</w:t>
      </w:r>
    </w:p>
    <w:p w:rsidR="00B5000E" w:rsidRPr="00103235" w:rsidRDefault="00C86AB0" w:rsidP="00B5000E">
      <w:pPr>
        <w:pStyle w:val="Se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lang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6076950" cy="635"/>
                <wp:effectExtent l="0" t="38100" r="38100" b="56515"/>
                <wp:wrapNone/>
                <wp:docPr id="6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889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BEB75" id=" 2" o:spid="_x0000_s1026" type="#_x0000_t32" style="position:absolute;margin-left:.3pt;margin-top:6.05pt;width:478.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" strokecolor="#bfbfbf [2412]" strokeweight="7pt">
                <o:lock v:ext="edit" shapetype="f"/>
                <w10:wrap anchorx="margin"/>
              </v:shape>
            </w:pict>
          </mc:Fallback>
        </mc:AlternateContent>
      </w:r>
    </w:p>
    <w:p w:rsidR="006E6D93" w:rsidRDefault="006E6D93" w:rsidP="006E6D93">
      <w:pPr>
        <w:pStyle w:val="Seo"/>
        <w:jc w:val="both"/>
        <w:rPr>
          <w:rStyle w:val="fontstyle01"/>
          <w:rFonts w:asciiTheme="minorHAnsi" w:hAnsiTheme="minorHAnsi"/>
        </w:rPr>
      </w:pPr>
      <w:r w:rsidRPr="00286260">
        <w:rPr>
          <w:rStyle w:val="fontstyle01"/>
          <w:rFonts w:asciiTheme="minorHAnsi" w:hAnsiTheme="minorHAnsi"/>
        </w:rPr>
        <w:t>Graduação Ciências Contábeis</w:t>
      </w:r>
      <w:r>
        <w:rPr>
          <w:rStyle w:val="fontstyle01"/>
          <w:rFonts w:asciiTheme="minorHAnsi" w:hAnsiTheme="minorHAnsi"/>
        </w:rPr>
        <w:t xml:space="preserve"> INCOMPLETO 7º PERIODO –</w:t>
      </w:r>
      <w:r w:rsidR="00563BC1">
        <w:rPr>
          <w:rStyle w:val="fontstyle01"/>
          <w:rFonts w:asciiTheme="minorHAnsi" w:hAnsiTheme="minorHAnsi"/>
        </w:rPr>
        <w:t xml:space="preserve"> </w:t>
      </w:r>
      <w:r>
        <w:rPr>
          <w:rStyle w:val="fontstyle01"/>
          <w:rFonts w:asciiTheme="minorHAnsi" w:hAnsiTheme="minorHAnsi"/>
        </w:rPr>
        <w:t>MULTIVIX – serra/ es</w:t>
      </w:r>
      <w:r w:rsidR="00AB4FF2">
        <w:rPr>
          <w:rStyle w:val="fontstyle01"/>
          <w:rFonts w:asciiTheme="minorHAnsi" w:hAnsiTheme="minorHAnsi"/>
        </w:rPr>
        <w:t xml:space="preserve"> (2015)</w:t>
      </w:r>
    </w:p>
    <w:p w:rsidR="00330AAA" w:rsidRDefault="000A6320" w:rsidP="00B5000E">
      <w:pPr>
        <w:pStyle w:val="Seo"/>
        <w:jc w:val="both"/>
        <w:rPr>
          <w:rStyle w:val="fontstyle01"/>
          <w:rFonts w:asciiTheme="minorHAnsi" w:hAnsiTheme="minorHAnsi"/>
        </w:rPr>
      </w:pPr>
      <w:r w:rsidRPr="00286260">
        <w:rPr>
          <w:rStyle w:val="fontstyle01"/>
          <w:rFonts w:asciiTheme="minorHAnsi" w:hAnsiTheme="minorHAnsi"/>
        </w:rPr>
        <w:t>Graduação Ciências Contábeis</w:t>
      </w:r>
      <w:r>
        <w:rPr>
          <w:rStyle w:val="fontstyle01"/>
          <w:rFonts w:asciiTheme="minorHAnsi" w:hAnsiTheme="minorHAnsi"/>
        </w:rPr>
        <w:t xml:space="preserve"> </w:t>
      </w:r>
      <w:r w:rsidR="00103235">
        <w:rPr>
          <w:rStyle w:val="fontstyle01"/>
          <w:rFonts w:asciiTheme="minorHAnsi" w:hAnsiTheme="minorHAnsi"/>
        </w:rPr>
        <w:t xml:space="preserve">em andamento </w:t>
      </w:r>
      <w:r>
        <w:rPr>
          <w:rStyle w:val="fontstyle01"/>
          <w:rFonts w:asciiTheme="minorHAnsi" w:hAnsiTheme="minorHAnsi"/>
        </w:rPr>
        <w:t>–</w:t>
      </w:r>
      <w:r w:rsidR="00675152">
        <w:rPr>
          <w:rStyle w:val="fontstyle01"/>
          <w:rFonts w:asciiTheme="minorHAnsi" w:hAnsiTheme="minorHAnsi"/>
        </w:rPr>
        <w:t>Uni</w:t>
      </w:r>
      <w:r w:rsidR="00790A0E">
        <w:rPr>
          <w:rStyle w:val="fontstyle01"/>
          <w:rFonts w:asciiTheme="minorHAnsi" w:hAnsiTheme="minorHAnsi"/>
        </w:rPr>
        <w:t>f</w:t>
      </w:r>
      <w:r>
        <w:rPr>
          <w:rStyle w:val="fontstyle01"/>
          <w:rFonts w:asciiTheme="minorHAnsi" w:hAnsiTheme="minorHAnsi"/>
        </w:rPr>
        <w:t>CV</w:t>
      </w:r>
      <w:r w:rsidR="00891DC9">
        <w:rPr>
          <w:rStyle w:val="fontstyle01"/>
          <w:rFonts w:asciiTheme="minorHAnsi" w:hAnsiTheme="minorHAnsi"/>
        </w:rPr>
        <w:t xml:space="preserve"> EAD</w:t>
      </w:r>
      <w:r>
        <w:rPr>
          <w:rStyle w:val="fontstyle01"/>
          <w:rFonts w:asciiTheme="minorHAnsi" w:hAnsiTheme="minorHAnsi"/>
        </w:rPr>
        <w:t xml:space="preserve"> –</w:t>
      </w:r>
      <w:r w:rsidR="001D3134">
        <w:rPr>
          <w:rStyle w:val="fontstyle01"/>
          <w:rFonts w:asciiTheme="minorHAnsi" w:hAnsiTheme="minorHAnsi"/>
        </w:rPr>
        <w:t xml:space="preserve"> serra/ es</w:t>
      </w:r>
      <w:r w:rsidR="00891DC9">
        <w:rPr>
          <w:rStyle w:val="fontstyle01"/>
          <w:rFonts w:asciiTheme="minorHAnsi" w:hAnsiTheme="minorHAnsi"/>
        </w:rPr>
        <w:t xml:space="preserve"> (2019)</w:t>
      </w:r>
    </w:p>
    <w:p w:rsidR="001D3134" w:rsidRPr="00EF6128" w:rsidRDefault="001D3134" w:rsidP="00B5000E">
      <w:pPr>
        <w:pStyle w:val="Seo"/>
        <w:jc w:val="both"/>
        <w:rPr>
          <w:rFonts w:asciiTheme="minorHAnsi" w:hAnsiTheme="minorHAnsi"/>
        </w:rPr>
      </w:pPr>
    </w:p>
    <w:p w:rsidR="00B5000E" w:rsidRPr="00EF6128" w:rsidRDefault="00B5000E" w:rsidP="00B5000E">
      <w:pPr>
        <w:pStyle w:val="Seo"/>
        <w:jc w:val="both"/>
        <w:rPr>
          <w:rFonts w:asciiTheme="minorHAnsi" w:hAnsiTheme="minorHAnsi" w:cs="Arial"/>
          <w:b/>
          <w:color w:val="000000" w:themeColor="text1"/>
        </w:rPr>
      </w:pPr>
      <w:r w:rsidRPr="00EF6128">
        <w:rPr>
          <w:rFonts w:asciiTheme="minorHAnsi" w:hAnsiTheme="minorHAnsi"/>
          <w:b/>
          <w:color w:val="000000" w:themeColor="text1"/>
        </w:rPr>
        <w:t xml:space="preserve">CURSOS PROFISSIONAL </w:t>
      </w:r>
    </w:p>
    <w:p w:rsidR="00B5000E" w:rsidRPr="00EF6128" w:rsidRDefault="00C86AB0" w:rsidP="00EF6128">
      <w:pPr>
        <w:pStyle w:val="Se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6076950" cy="635"/>
                <wp:effectExtent l="0" t="38100" r="38100" b="56515"/>
                <wp:wrapNone/>
                <wp:docPr id="5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889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98B0F" id=" 3" o:spid="_x0000_s1026" type="#_x0000_t32" style="position:absolute;margin-left:.3pt;margin-top:6.05pt;width:478.5pt;height:.0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" strokecolor="#bfbfbf [2412]" strokeweight="7pt">
                <o:lock v:ext="edit" shapetype="f"/>
                <w10:wrap anchorx="margin"/>
              </v:shape>
            </w:pict>
          </mc:Fallback>
        </mc:AlternateContent>
      </w:r>
    </w:p>
    <w:p w:rsidR="00B65F32" w:rsidRPr="001D3134" w:rsidRDefault="00EF6128" w:rsidP="00B65F32">
      <w:pPr>
        <w:contextualSpacing/>
        <w:jc w:val="both"/>
        <w:rPr>
          <w:rStyle w:val="fontstyle01"/>
          <w:rFonts w:asciiTheme="minorHAnsi" w:hAnsiTheme="minorHAnsi"/>
          <w:b/>
          <w:bCs/>
        </w:rPr>
      </w:pPr>
      <w:r w:rsidRPr="00EF6128">
        <w:rPr>
          <w:rStyle w:val="fontstyle01"/>
          <w:rFonts w:asciiTheme="minorHAnsi" w:hAnsiTheme="minorHAnsi"/>
        </w:rPr>
        <w:t>• Crédito de PIS/PASEP e COFINS na EFD - Contribuições - Ensicon Cursos e Treinamentos;</w:t>
      </w:r>
      <w:r w:rsidRPr="00EF6128">
        <w:rPr>
          <w:rFonts w:asciiTheme="minorHAnsi" w:hAnsiTheme="minorHAnsi"/>
          <w:color w:val="000000"/>
        </w:rPr>
        <w:br/>
      </w:r>
      <w:r w:rsidRPr="00EF6128">
        <w:rPr>
          <w:rStyle w:val="fontstyle01"/>
          <w:rFonts w:asciiTheme="minorHAnsi" w:hAnsiTheme="minorHAnsi"/>
        </w:rPr>
        <w:t>•</w:t>
      </w:r>
      <w:r w:rsidR="00190B65">
        <w:rPr>
          <w:rStyle w:val="fontstyle01"/>
          <w:rFonts w:asciiTheme="minorHAnsi" w:hAnsiTheme="minorHAnsi"/>
        </w:rPr>
        <w:t xml:space="preserve"> </w:t>
      </w:r>
      <w:r w:rsidRPr="00EF6128">
        <w:rPr>
          <w:rStyle w:val="fontstyle01"/>
          <w:rFonts w:asciiTheme="minorHAnsi" w:hAnsiTheme="minorHAnsi"/>
        </w:rPr>
        <w:t xml:space="preserve">SPED CONTRIBUIÇÕES </w:t>
      </w:r>
      <w:r w:rsidR="001D3134">
        <w:rPr>
          <w:rStyle w:val="fontstyle01"/>
          <w:rFonts w:asciiTheme="minorHAnsi" w:hAnsiTheme="minorHAnsi"/>
        </w:rPr>
        <w:t xml:space="preserve">Lucro presumido e Lucro Real </w:t>
      </w:r>
      <w:r w:rsidRPr="00EF6128">
        <w:rPr>
          <w:rStyle w:val="fontstyle01"/>
          <w:rFonts w:asciiTheme="minorHAnsi" w:hAnsiTheme="minorHAnsi"/>
        </w:rPr>
        <w:t>(Regras para a Apuração</w:t>
      </w:r>
      <w:r w:rsidRPr="00EF6128">
        <w:rPr>
          <w:rStyle w:val="fontstyle21"/>
          <w:rFonts w:asciiTheme="minorHAnsi" w:hAnsiTheme="minorHAnsi"/>
        </w:rPr>
        <w:t xml:space="preserve">, </w:t>
      </w:r>
      <w:r w:rsidRPr="00EF6128">
        <w:rPr>
          <w:rStyle w:val="fontstyle01"/>
          <w:rFonts w:asciiTheme="minorHAnsi" w:hAnsiTheme="minorHAnsi"/>
        </w:rPr>
        <w:t>Regras para Geração do Arquivo Digital)</w:t>
      </w:r>
      <w:r w:rsidRPr="00EF6128">
        <w:rPr>
          <w:rStyle w:val="fontstyle21"/>
          <w:rFonts w:asciiTheme="minorHAnsi" w:hAnsiTheme="minorHAnsi"/>
        </w:rPr>
        <w:t xml:space="preserve">. </w:t>
      </w:r>
      <w:r w:rsidRPr="00EF6128">
        <w:rPr>
          <w:rStyle w:val="fontstyle01"/>
          <w:rFonts w:asciiTheme="minorHAnsi" w:hAnsiTheme="minorHAnsi"/>
        </w:rPr>
        <w:t>SPED</w:t>
      </w:r>
      <w:r w:rsidR="001D3134">
        <w:rPr>
          <w:rFonts w:asciiTheme="minorHAnsi" w:hAnsiTheme="minorHAnsi"/>
          <w:color w:val="000000"/>
        </w:rPr>
        <w:t xml:space="preserve"> </w:t>
      </w:r>
      <w:r w:rsidRPr="00EF6128">
        <w:rPr>
          <w:rStyle w:val="fontstyle01"/>
          <w:rFonts w:asciiTheme="minorHAnsi" w:hAnsiTheme="minorHAnsi"/>
        </w:rPr>
        <w:t>FISCAL, BLOCO K, Nova Lei do Ativo Imobilizado, EFD-PIS/COFINS, Diagnostico do SPED</w:t>
      </w:r>
      <w:r w:rsidRPr="00EF6128">
        <w:rPr>
          <w:rStyle w:val="fontstyle21"/>
          <w:rFonts w:asciiTheme="minorHAnsi" w:hAnsiTheme="minorHAnsi"/>
        </w:rPr>
        <w:t xml:space="preserve">. </w:t>
      </w:r>
      <w:r w:rsidRPr="00EF6128">
        <w:rPr>
          <w:rStyle w:val="fontstyle01"/>
          <w:rFonts w:asciiTheme="minorHAnsi" w:hAnsiTheme="minorHAnsi"/>
        </w:rPr>
        <w:t>IRPJ,</w:t>
      </w:r>
      <w:r w:rsidR="00B65F32">
        <w:rPr>
          <w:rFonts w:asciiTheme="minorHAnsi" w:hAnsiTheme="minorHAnsi"/>
          <w:color w:val="000000"/>
        </w:rPr>
        <w:t xml:space="preserve"> </w:t>
      </w:r>
      <w:r w:rsidR="00B65F32">
        <w:rPr>
          <w:rStyle w:val="fontstyle01"/>
          <w:rFonts w:asciiTheme="minorHAnsi" w:hAnsiTheme="minorHAnsi"/>
        </w:rPr>
        <w:t xml:space="preserve">CSLL, </w:t>
      </w:r>
      <w:r w:rsidRPr="00EF6128">
        <w:rPr>
          <w:rStyle w:val="fontstyle01"/>
          <w:rFonts w:asciiTheme="minorHAnsi" w:hAnsiTheme="minorHAnsi"/>
        </w:rPr>
        <w:t>PIS/PASEP e COFINS, SINTEGRA</w:t>
      </w:r>
      <w:r w:rsidR="001D3134">
        <w:rPr>
          <w:rStyle w:val="fontstyle01"/>
          <w:rFonts w:asciiTheme="minorHAnsi" w:hAnsiTheme="minorHAnsi"/>
        </w:rPr>
        <w:t xml:space="preserve"> – Cenofisco;</w:t>
      </w:r>
    </w:p>
    <w:p w:rsidR="00891DC9" w:rsidRDefault="00EF6128" w:rsidP="001D3134">
      <w:pPr>
        <w:tabs>
          <w:tab w:val="left" w:pos="7200"/>
        </w:tabs>
        <w:contextualSpacing/>
        <w:rPr>
          <w:rStyle w:val="fontstyle01"/>
          <w:rFonts w:asciiTheme="minorHAnsi" w:hAnsiTheme="minorHAnsi"/>
        </w:rPr>
      </w:pPr>
      <w:r w:rsidRPr="00EF6128">
        <w:rPr>
          <w:rStyle w:val="fontstyle01"/>
          <w:rFonts w:asciiTheme="minorHAnsi" w:hAnsiTheme="minorHAnsi"/>
        </w:rPr>
        <w:t xml:space="preserve">• </w:t>
      </w:r>
      <w:r w:rsidR="001D3134">
        <w:rPr>
          <w:rStyle w:val="fontstyle01"/>
          <w:rFonts w:asciiTheme="minorHAnsi" w:hAnsiTheme="minorHAnsi"/>
        </w:rPr>
        <w:t>Gestão de Equipes – Portal Educação;</w:t>
      </w:r>
      <w:r w:rsidR="00B65F32">
        <w:rPr>
          <w:rStyle w:val="fontstyle01"/>
          <w:rFonts w:asciiTheme="minorHAnsi" w:hAnsiTheme="minorHAnsi"/>
        </w:rPr>
        <w:t xml:space="preserve"> </w:t>
      </w:r>
      <w:r w:rsidR="001D3134">
        <w:rPr>
          <w:rStyle w:val="fontstyle01"/>
          <w:rFonts w:asciiTheme="minorHAnsi" w:hAnsiTheme="minorHAnsi"/>
        </w:rPr>
        <w:tab/>
      </w:r>
      <w:r w:rsidRPr="00EF6128">
        <w:rPr>
          <w:rFonts w:asciiTheme="minorHAnsi" w:hAnsiTheme="minorHAnsi"/>
          <w:color w:val="000000"/>
        </w:rPr>
        <w:br/>
      </w:r>
      <w:r w:rsidR="001D3134">
        <w:rPr>
          <w:rStyle w:val="fontstyle01"/>
          <w:rFonts w:asciiTheme="minorHAnsi" w:hAnsiTheme="minorHAnsi"/>
        </w:rPr>
        <w:t>• Assistente de Logística, Faturamento – Portal Educação;</w:t>
      </w:r>
      <w:r w:rsidRPr="00EF6128">
        <w:rPr>
          <w:rFonts w:asciiTheme="minorHAnsi" w:hAnsiTheme="minorHAnsi"/>
          <w:color w:val="000000"/>
        </w:rPr>
        <w:br/>
      </w:r>
      <w:r w:rsidRPr="00EF6128">
        <w:rPr>
          <w:rStyle w:val="fontstyle01"/>
          <w:rFonts w:asciiTheme="minorHAnsi" w:hAnsiTheme="minorHAnsi"/>
        </w:rPr>
        <w:t>• Web Design – Data Control;</w:t>
      </w:r>
      <w:r w:rsidRPr="00EF6128">
        <w:rPr>
          <w:rFonts w:asciiTheme="minorHAnsi" w:hAnsiTheme="minorHAnsi"/>
          <w:color w:val="000000"/>
        </w:rPr>
        <w:br/>
      </w:r>
      <w:r w:rsidRPr="00EF6128">
        <w:rPr>
          <w:rStyle w:val="fontstyle01"/>
          <w:rFonts w:asciiTheme="minorHAnsi" w:hAnsiTheme="minorHAnsi"/>
        </w:rPr>
        <w:t>• Secretária/ Assis. Administrativo/ Deptº. Pessoal/ Fiscal/ Contábil – Microlins;</w:t>
      </w:r>
      <w:r w:rsidRPr="00EF6128">
        <w:rPr>
          <w:rFonts w:asciiTheme="minorHAnsi" w:hAnsiTheme="minorHAnsi"/>
          <w:color w:val="000000"/>
        </w:rPr>
        <w:br/>
      </w:r>
      <w:r w:rsidRPr="00EF6128">
        <w:rPr>
          <w:rStyle w:val="fontstyle01"/>
          <w:rFonts w:asciiTheme="minorHAnsi" w:hAnsiTheme="minorHAnsi"/>
        </w:rPr>
        <w:t xml:space="preserve">• Informática Básica e Avançada – </w:t>
      </w:r>
      <w:r w:rsidR="00D80400">
        <w:rPr>
          <w:rStyle w:val="fontstyle01"/>
          <w:rFonts w:asciiTheme="minorHAnsi" w:hAnsiTheme="minorHAnsi"/>
        </w:rPr>
        <w:t>SENAC</w:t>
      </w:r>
    </w:p>
    <w:p w:rsidR="00B5000E" w:rsidRDefault="00891DC9" w:rsidP="00D20B19">
      <w:pPr>
        <w:contextualSpacing/>
        <w:jc w:val="both"/>
        <w:rPr>
          <w:rStyle w:val="fontstyle01"/>
          <w:rFonts w:asciiTheme="minorHAnsi" w:hAnsiTheme="minorHAnsi"/>
        </w:rPr>
      </w:pPr>
      <w:r w:rsidRPr="00EF6128">
        <w:rPr>
          <w:rStyle w:val="fontstyle01"/>
          <w:rFonts w:asciiTheme="minorHAnsi" w:hAnsiTheme="minorHAnsi"/>
        </w:rPr>
        <w:t>•</w:t>
      </w:r>
      <w:r>
        <w:rPr>
          <w:rStyle w:val="fontstyle01"/>
          <w:rFonts w:asciiTheme="minorHAnsi" w:hAnsiTheme="minorHAnsi"/>
        </w:rPr>
        <w:t xml:space="preserve"> REINF/ DCTF WEB – Cenofisco;</w:t>
      </w:r>
    </w:p>
    <w:p w:rsidR="00891DC9" w:rsidRPr="00EF6128" w:rsidRDefault="00891DC9" w:rsidP="00D20B19">
      <w:pPr>
        <w:contextualSpacing/>
        <w:jc w:val="both"/>
        <w:rPr>
          <w:rFonts w:asciiTheme="minorHAnsi" w:hAnsiTheme="minorHAnsi"/>
          <w:color w:val="000000" w:themeColor="text1"/>
        </w:rPr>
      </w:pPr>
    </w:p>
    <w:p w:rsidR="00B5000E" w:rsidRPr="00EF6128" w:rsidRDefault="00B5000E" w:rsidP="00B5000E">
      <w:pPr>
        <w:spacing w:before="240" w:after="0"/>
        <w:contextualSpacing/>
        <w:jc w:val="both"/>
        <w:rPr>
          <w:rFonts w:asciiTheme="minorHAnsi" w:hAnsiTheme="minorHAnsi" w:cs="Arial"/>
          <w:b/>
          <w:color w:val="000000" w:themeColor="text1"/>
        </w:rPr>
      </w:pPr>
      <w:r w:rsidRPr="00EF6128">
        <w:rPr>
          <w:rFonts w:asciiTheme="minorHAnsi" w:hAnsiTheme="minorHAnsi" w:cs="Arial"/>
          <w:b/>
          <w:color w:val="000000" w:themeColor="text1"/>
        </w:rPr>
        <w:t>PROGRAMAS</w:t>
      </w:r>
    </w:p>
    <w:p w:rsidR="00EF6128" w:rsidRPr="00EF6128" w:rsidRDefault="00C86AB0" w:rsidP="00EF6128">
      <w:pPr>
        <w:spacing w:before="240" w:after="0"/>
        <w:contextualSpacing/>
        <w:jc w:val="both"/>
        <w:rPr>
          <w:rStyle w:val="fontstyle01"/>
          <w:rFonts w:asciiTheme="minorHAnsi" w:hAnsiTheme="minorHAnsi"/>
        </w:rPr>
      </w:pPr>
      <w:r>
        <w:rPr>
          <w:rFonts w:asciiTheme="minorHAnsi" w:hAnsiTheme="minorHAnsi" w:cs="Arial"/>
          <w:b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margin">
                  <wp:posOffset>3810</wp:posOffset>
                </wp:positionH>
                <wp:positionV relativeFrom="paragraph">
                  <wp:posOffset>43815</wp:posOffset>
                </wp:positionV>
                <wp:extent cx="6076950" cy="635"/>
                <wp:effectExtent l="0" t="38100" r="38100" b="56515"/>
                <wp:wrapNone/>
                <wp:docPr id="4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889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ED6FD" id=" 5" o:spid="_x0000_s1026" type="#_x0000_t32" style="position:absolute;margin-left:.3pt;margin-top:3.45pt;width:478.5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" strokecolor="#bfbfbf [2412]" strokeweight="7pt">
                <o:lock v:ext="edit" shapetype="f"/>
                <w10:wrap anchorx="margin"/>
              </v:shape>
            </w:pict>
          </mc:Fallback>
        </mc:AlternateContent>
      </w:r>
      <w:r w:rsidR="00EF6128" w:rsidRPr="00EF6128">
        <w:rPr>
          <w:rFonts w:asciiTheme="minorHAnsi" w:hAnsiTheme="minorHAnsi" w:cs="Arial"/>
          <w:b/>
          <w:noProof/>
          <w:color w:val="000000" w:themeColor="text1"/>
          <w:lang w:eastAsia="pt-BR"/>
        </w:rPr>
        <w:t xml:space="preserve"> </w:t>
      </w:r>
    </w:p>
    <w:p w:rsidR="00B5000E" w:rsidRPr="00EF6128" w:rsidRDefault="00EF6128" w:rsidP="00EF6128">
      <w:pPr>
        <w:spacing w:before="240" w:after="0"/>
        <w:contextualSpacing/>
        <w:jc w:val="both"/>
        <w:rPr>
          <w:rStyle w:val="fontstyle01"/>
          <w:rFonts w:asciiTheme="minorHAnsi" w:hAnsiTheme="minorHAnsi"/>
        </w:rPr>
      </w:pPr>
      <w:r w:rsidRPr="00EF6128">
        <w:rPr>
          <w:rStyle w:val="fontstyle01"/>
          <w:rFonts w:asciiTheme="minorHAnsi" w:hAnsiTheme="minorHAnsi"/>
        </w:rPr>
        <w:t>PROSOFT (DOS e Windows), ATHENAS300, Alterdata, Sysmagic, MAG, SANPIENS, NG</w:t>
      </w:r>
      <w:r w:rsidRPr="00EF6128">
        <w:rPr>
          <w:rFonts w:asciiTheme="minorHAnsi" w:hAnsiTheme="minorHAnsi"/>
          <w:color w:val="000000"/>
        </w:rPr>
        <w:br/>
      </w:r>
      <w:r w:rsidRPr="00EF6128">
        <w:rPr>
          <w:rStyle w:val="fontstyle01"/>
          <w:rFonts w:asciiTheme="minorHAnsi" w:hAnsiTheme="minorHAnsi"/>
        </w:rPr>
        <w:t xml:space="preserve">ANALISADOR, SENIOR, Win Thor, FISCON, ERP, TOTVS, </w:t>
      </w:r>
      <w:r w:rsidR="00921D77">
        <w:rPr>
          <w:rStyle w:val="fontstyle01"/>
          <w:rFonts w:asciiTheme="minorHAnsi" w:hAnsiTheme="minorHAnsi"/>
        </w:rPr>
        <w:t>S</w:t>
      </w:r>
      <w:r w:rsidR="007E728A">
        <w:rPr>
          <w:rStyle w:val="fontstyle01"/>
          <w:rFonts w:asciiTheme="minorHAnsi" w:hAnsiTheme="minorHAnsi"/>
        </w:rPr>
        <w:t xml:space="preserve">age gestão contábil, </w:t>
      </w:r>
      <w:r w:rsidRPr="00EF6128">
        <w:rPr>
          <w:rStyle w:val="fontstyle01"/>
          <w:rFonts w:asciiTheme="minorHAnsi" w:hAnsiTheme="minorHAnsi"/>
        </w:rPr>
        <w:t>etc</w:t>
      </w:r>
    </w:p>
    <w:p w:rsidR="00EF6128" w:rsidRPr="00EF6128" w:rsidRDefault="00EF6128" w:rsidP="00EF6128">
      <w:pPr>
        <w:spacing w:before="240" w:after="0"/>
        <w:contextualSpacing/>
        <w:jc w:val="both"/>
        <w:rPr>
          <w:rFonts w:asciiTheme="minorHAnsi" w:hAnsiTheme="minorHAnsi" w:cs="Arial"/>
          <w:b/>
          <w:color w:val="000000" w:themeColor="text1"/>
        </w:rPr>
      </w:pPr>
    </w:p>
    <w:p w:rsidR="00890ACF" w:rsidRPr="00EF6128" w:rsidRDefault="00B5000E" w:rsidP="00996B54">
      <w:pPr>
        <w:spacing w:before="240" w:after="0"/>
        <w:contextualSpacing/>
        <w:jc w:val="both"/>
        <w:rPr>
          <w:rFonts w:asciiTheme="minorHAnsi" w:hAnsiTheme="minorHAnsi" w:cs="Arial"/>
          <w:b/>
          <w:color w:val="000000" w:themeColor="text1"/>
        </w:rPr>
      </w:pPr>
      <w:r w:rsidRPr="00EF6128">
        <w:rPr>
          <w:rFonts w:asciiTheme="minorHAnsi" w:hAnsiTheme="minorHAnsi"/>
          <w:b/>
          <w:color w:val="000000" w:themeColor="text1"/>
        </w:rPr>
        <w:t>EXPERIÊNCIA PROFISSIONAL</w:t>
      </w:r>
    </w:p>
    <w:p w:rsidR="0033382E" w:rsidRPr="00EF6128" w:rsidRDefault="00C86AB0" w:rsidP="0033382E">
      <w:pPr>
        <w:pStyle w:val="Se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posOffset>3810</wp:posOffset>
                </wp:positionH>
                <wp:positionV relativeFrom="paragraph">
                  <wp:posOffset>46355</wp:posOffset>
                </wp:positionV>
                <wp:extent cx="6076950" cy="635"/>
                <wp:effectExtent l="0" t="38100" r="38100" b="56515"/>
                <wp:wrapNone/>
                <wp:docPr id="3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889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6A3CE" id=" 4" o:spid="_x0000_s1026" type="#_x0000_t32" style="position:absolute;margin-left:.3pt;margin-top:3.65pt;width:478.5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" strokecolor="#bfbfbf [2412]" strokeweight="7pt">
                <o:lock v:ext="edit" shapetype="f"/>
                <w10:wrap anchorx="margin"/>
              </v:shape>
            </w:pict>
          </mc:Fallback>
        </mc:AlternateContent>
      </w:r>
    </w:p>
    <w:p w:rsidR="0033382E" w:rsidRPr="00EF6128" w:rsidRDefault="00EF6128" w:rsidP="003338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="Arial"/>
          <w:b/>
          <w:bCs/>
          <w:iCs/>
          <w:color w:val="000000"/>
        </w:rPr>
      </w:pPr>
      <w:r w:rsidRPr="00EF6128">
        <w:rPr>
          <w:rFonts w:asciiTheme="minorHAnsi" w:hAnsiTheme="minorHAnsi" w:cs="Arial"/>
          <w:b/>
          <w:bCs/>
          <w:iCs/>
          <w:color w:val="000000"/>
        </w:rPr>
        <w:t>Central Contábil</w:t>
      </w:r>
    </w:p>
    <w:p w:rsidR="007E450F" w:rsidRPr="00EF6128" w:rsidRDefault="007E450F" w:rsidP="007E450F">
      <w:pPr>
        <w:contextualSpacing/>
        <w:jc w:val="both"/>
        <w:rPr>
          <w:rFonts w:asciiTheme="minorHAnsi" w:hAnsiTheme="minorHAnsi"/>
          <w:color w:val="000000" w:themeColor="text1"/>
        </w:rPr>
      </w:pPr>
      <w:r w:rsidRPr="00EF6128">
        <w:rPr>
          <w:rFonts w:asciiTheme="minorHAnsi" w:hAnsiTheme="minorHAnsi"/>
          <w:b/>
          <w:color w:val="000000" w:themeColor="text1"/>
        </w:rPr>
        <w:t>Período:</w:t>
      </w:r>
      <w:r w:rsidRPr="00EF6128">
        <w:rPr>
          <w:rFonts w:asciiTheme="minorHAnsi" w:hAnsiTheme="minorHAnsi"/>
          <w:color w:val="000000" w:themeColor="text1"/>
        </w:rPr>
        <w:t xml:space="preserve"> </w:t>
      </w:r>
      <w:r w:rsidR="00EF6128" w:rsidRPr="00EF6128">
        <w:rPr>
          <w:rFonts w:asciiTheme="minorHAnsi" w:hAnsiTheme="minorHAnsi"/>
          <w:color w:val="000000" w:themeColor="text1"/>
        </w:rPr>
        <w:t>05/04/2018</w:t>
      </w:r>
      <w:r w:rsidR="00F21146">
        <w:rPr>
          <w:rFonts w:asciiTheme="minorHAnsi" w:hAnsiTheme="minorHAnsi"/>
          <w:color w:val="000000" w:themeColor="text1"/>
        </w:rPr>
        <w:t xml:space="preserve"> a 29/03/2019</w:t>
      </w:r>
      <w:r w:rsidRPr="00EF6128">
        <w:rPr>
          <w:rFonts w:asciiTheme="minorHAnsi" w:hAnsiTheme="minorHAnsi"/>
          <w:color w:val="000000" w:themeColor="text1"/>
        </w:rPr>
        <w:t>.</w:t>
      </w:r>
    </w:p>
    <w:p w:rsidR="007E450F" w:rsidRPr="00EF6128" w:rsidRDefault="007E450F" w:rsidP="00996B54">
      <w:pPr>
        <w:contextualSpacing/>
        <w:jc w:val="both"/>
        <w:rPr>
          <w:rFonts w:asciiTheme="minorHAnsi" w:hAnsiTheme="minorHAnsi"/>
          <w:color w:val="000000" w:themeColor="text1"/>
        </w:rPr>
      </w:pPr>
      <w:r w:rsidRPr="00EF6128">
        <w:rPr>
          <w:rFonts w:asciiTheme="minorHAnsi" w:hAnsiTheme="minorHAnsi"/>
          <w:b/>
          <w:color w:val="000000" w:themeColor="text1"/>
        </w:rPr>
        <w:t>Cargo:</w:t>
      </w:r>
      <w:r w:rsidRPr="00EF6128">
        <w:rPr>
          <w:rFonts w:asciiTheme="minorHAnsi" w:hAnsiTheme="minorHAnsi"/>
          <w:color w:val="000000" w:themeColor="text1"/>
        </w:rPr>
        <w:t xml:space="preserve"> Analista Fiscal –</w:t>
      </w:r>
      <w:r w:rsidR="0033382E" w:rsidRPr="00EF6128">
        <w:rPr>
          <w:rFonts w:asciiTheme="minorHAnsi" w:hAnsiTheme="minorHAnsi"/>
          <w:color w:val="000000" w:themeColor="text1"/>
        </w:rPr>
        <w:t xml:space="preserve"> </w:t>
      </w:r>
      <w:r w:rsidR="00767B3E" w:rsidRPr="00EF6128">
        <w:rPr>
          <w:rFonts w:asciiTheme="minorHAnsi" w:hAnsiTheme="minorHAnsi"/>
          <w:color w:val="000000" w:themeColor="text1"/>
        </w:rPr>
        <w:t>Analisa</w:t>
      </w:r>
      <w:r w:rsidR="005F09EF">
        <w:rPr>
          <w:rFonts w:asciiTheme="minorHAnsi" w:hAnsiTheme="minorHAnsi"/>
          <w:color w:val="000000" w:themeColor="text1"/>
        </w:rPr>
        <w:t>r</w:t>
      </w:r>
      <w:r w:rsidR="00767B3E" w:rsidRPr="00EF6128">
        <w:rPr>
          <w:rFonts w:asciiTheme="minorHAnsi" w:hAnsiTheme="minorHAnsi"/>
          <w:color w:val="000000" w:themeColor="text1"/>
        </w:rPr>
        <w:t xml:space="preserve"> e Realiza atividades que envolvem c</w:t>
      </w:r>
      <w:r w:rsidR="006E7E2A" w:rsidRPr="00EF6128">
        <w:rPr>
          <w:rFonts w:asciiTheme="minorHAnsi" w:hAnsiTheme="minorHAnsi"/>
          <w:color w:val="000000" w:themeColor="text1"/>
        </w:rPr>
        <w:t>ál</w:t>
      </w:r>
      <w:r w:rsidR="00767B3E" w:rsidRPr="00EF6128">
        <w:rPr>
          <w:rFonts w:asciiTheme="minorHAnsi" w:hAnsiTheme="minorHAnsi"/>
          <w:color w:val="000000" w:themeColor="text1"/>
        </w:rPr>
        <w:t>culo de a</w:t>
      </w:r>
      <w:r w:rsidR="0033382E" w:rsidRPr="00EF6128">
        <w:rPr>
          <w:rFonts w:asciiTheme="minorHAnsi" w:hAnsiTheme="minorHAnsi"/>
          <w:color w:val="000000" w:themeColor="text1"/>
        </w:rPr>
        <w:t xml:space="preserve">puração </w:t>
      </w:r>
      <w:r w:rsidR="00767B3E" w:rsidRPr="00EF6128">
        <w:rPr>
          <w:rFonts w:asciiTheme="minorHAnsi" w:hAnsiTheme="minorHAnsi"/>
          <w:color w:val="000000" w:themeColor="text1"/>
        </w:rPr>
        <w:t>e recolhimento de impostos diretos e indiretos;</w:t>
      </w:r>
      <w:r w:rsidR="0033382E" w:rsidRPr="00EF6128">
        <w:rPr>
          <w:rFonts w:asciiTheme="minorHAnsi" w:hAnsiTheme="minorHAnsi"/>
          <w:color w:val="000000" w:themeColor="text1"/>
        </w:rPr>
        <w:t xml:space="preserve"> municipais (ISS retidos), estaduais (</w:t>
      </w:r>
      <w:r w:rsidR="006E46A3" w:rsidRPr="00EF6128">
        <w:rPr>
          <w:rFonts w:asciiTheme="minorHAnsi" w:hAnsiTheme="minorHAnsi"/>
          <w:color w:val="000000" w:themeColor="text1"/>
        </w:rPr>
        <w:t xml:space="preserve">DAS, </w:t>
      </w:r>
      <w:r w:rsidR="0033382E" w:rsidRPr="00EF6128">
        <w:rPr>
          <w:rFonts w:asciiTheme="minorHAnsi" w:hAnsiTheme="minorHAnsi"/>
          <w:color w:val="000000" w:themeColor="text1"/>
        </w:rPr>
        <w:t>ICMS, ICMS-ST, ICMS Diferencial de Alíquota</w:t>
      </w:r>
      <w:r w:rsidR="00767B3E" w:rsidRPr="00EF6128">
        <w:rPr>
          <w:rFonts w:asciiTheme="minorHAnsi" w:hAnsiTheme="minorHAnsi"/>
          <w:color w:val="000000" w:themeColor="text1"/>
        </w:rPr>
        <w:t>, calculo e geração da guia da Partilha Difal EC 87/2015</w:t>
      </w:r>
      <w:r w:rsidR="006E46A3" w:rsidRPr="00EF6128">
        <w:rPr>
          <w:rFonts w:asciiTheme="minorHAnsi" w:hAnsiTheme="minorHAnsi"/>
          <w:color w:val="000000" w:themeColor="text1"/>
        </w:rPr>
        <w:t xml:space="preserve">) </w:t>
      </w:r>
      <w:r w:rsidR="00767B3E" w:rsidRPr="00EF6128">
        <w:rPr>
          <w:rFonts w:asciiTheme="minorHAnsi" w:hAnsiTheme="minorHAnsi"/>
          <w:color w:val="000000" w:themeColor="text1"/>
        </w:rPr>
        <w:t>e federais PIS/COFINS</w:t>
      </w:r>
      <w:r w:rsidR="006E7E2A" w:rsidRPr="00EF6128">
        <w:rPr>
          <w:rFonts w:asciiTheme="minorHAnsi" w:hAnsiTheme="minorHAnsi"/>
          <w:color w:val="000000" w:themeColor="text1"/>
        </w:rPr>
        <w:t xml:space="preserve">/ IRPJ/ CSLL </w:t>
      </w:r>
      <w:r w:rsidR="00977261">
        <w:rPr>
          <w:rFonts w:asciiTheme="minorHAnsi" w:hAnsiTheme="minorHAnsi"/>
          <w:color w:val="000000" w:themeColor="text1"/>
        </w:rPr>
        <w:t xml:space="preserve">(Lucro Presumido, Lucro Real) </w:t>
      </w:r>
      <w:r w:rsidR="006E7E2A" w:rsidRPr="00EF6128">
        <w:rPr>
          <w:rFonts w:asciiTheme="minorHAnsi" w:hAnsiTheme="minorHAnsi"/>
          <w:color w:val="000000" w:themeColor="text1"/>
        </w:rPr>
        <w:t>e RETENÇÃO 4,65%</w:t>
      </w:r>
      <w:r w:rsidR="00767B3E" w:rsidRPr="00EF6128">
        <w:rPr>
          <w:rFonts w:asciiTheme="minorHAnsi" w:hAnsiTheme="minorHAnsi"/>
          <w:color w:val="000000" w:themeColor="text1"/>
        </w:rPr>
        <w:t xml:space="preserve">, </w:t>
      </w:r>
      <w:r w:rsidR="0033382E" w:rsidRPr="00EF6128">
        <w:rPr>
          <w:rFonts w:asciiTheme="minorHAnsi" w:hAnsiTheme="minorHAnsi"/>
          <w:color w:val="000000" w:themeColor="text1"/>
        </w:rPr>
        <w:t xml:space="preserve">Declarações (DIEF, </w:t>
      </w:r>
      <w:r w:rsidR="00767B3E" w:rsidRPr="00EF6128">
        <w:rPr>
          <w:rFonts w:asciiTheme="minorHAnsi" w:hAnsiTheme="minorHAnsi"/>
          <w:color w:val="000000" w:themeColor="text1"/>
        </w:rPr>
        <w:t>Sintegra</w:t>
      </w:r>
      <w:r w:rsidR="0033382E" w:rsidRPr="00EF6128">
        <w:rPr>
          <w:rFonts w:asciiTheme="minorHAnsi" w:hAnsiTheme="minorHAnsi"/>
          <w:color w:val="000000" w:themeColor="text1"/>
        </w:rPr>
        <w:t>, EFD</w:t>
      </w:r>
      <w:r w:rsidR="00D14BDE">
        <w:rPr>
          <w:rFonts w:asciiTheme="minorHAnsi" w:hAnsiTheme="minorHAnsi"/>
          <w:color w:val="000000" w:themeColor="text1"/>
        </w:rPr>
        <w:t xml:space="preserve"> </w:t>
      </w:r>
      <w:r w:rsidR="0033382E" w:rsidRPr="00EF6128">
        <w:rPr>
          <w:rFonts w:asciiTheme="minorHAnsi" w:hAnsiTheme="minorHAnsi"/>
          <w:color w:val="000000" w:themeColor="text1"/>
        </w:rPr>
        <w:t>-Contribuições/ SPED FISCAL, DOT</w:t>
      </w:r>
      <w:r w:rsidR="006E7E2A" w:rsidRPr="00EF6128">
        <w:rPr>
          <w:rFonts w:asciiTheme="minorHAnsi" w:hAnsiTheme="minorHAnsi"/>
          <w:color w:val="000000" w:themeColor="text1"/>
        </w:rPr>
        <w:t xml:space="preserve"> e DASN</w:t>
      </w:r>
      <w:r w:rsidR="00D14BDE">
        <w:rPr>
          <w:rFonts w:asciiTheme="minorHAnsi" w:hAnsiTheme="minorHAnsi"/>
          <w:color w:val="000000" w:themeColor="text1"/>
        </w:rPr>
        <w:t>,</w:t>
      </w:r>
      <w:r w:rsidR="006E7E2A" w:rsidRPr="00EF6128">
        <w:rPr>
          <w:rFonts w:asciiTheme="minorHAnsi" w:hAnsiTheme="minorHAnsi"/>
          <w:color w:val="000000" w:themeColor="text1"/>
        </w:rPr>
        <w:t xml:space="preserve"> etc</w:t>
      </w:r>
      <w:r w:rsidR="00D14BDE">
        <w:rPr>
          <w:rFonts w:asciiTheme="minorHAnsi" w:hAnsiTheme="minorHAnsi"/>
          <w:color w:val="000000" w:themeColor="text1"/>
        </w:rPr>
        <w:t>.</w:t>
      </w:r>
      <w:r w:rsidR="0033382E" w:rsidRPr="00EF6128">
        <w:rPr>
          <w:rFonts w:asciiTheme="minorHAnsi" w:hAnsiTheme="minorHAnsi"/>
          <w:color w:val="000000" w:themeColor="text1"/>
        </w:rPr>
        <w:t xml:space="preserve">). </w:t>
      </w:r>
      <w:r w:rsidR="006E7E2A" w:rsidRPr="00EF6128">
        <w:rPr>
          <w:rFonts w:asciiTheme="minorHAnsi" w:hAnsiTheme="minorHAnsi"/>
          <w:color w:val="000000" w:themeColor="text1"/>
        </w:rPr>
        <w:t>R</w:t>
      </w:r>
      <w:r w:rsidR="00FC1010" w:rsidRPr="00EF6128">
        <w:rPr>
          <w:rFonts w:asciiTheme="minorHAnsi" w:hAnsiTheme="minorHAnsi"/>
          <w:color w:val="000000" w:themeColor="text1"/>
        </w:rPr>
        <w:t>ealizar inspeção dos serviços antes da entrega ao cliente e órgão, atender o cliente externo, assessorando em dúvidas na área fiscal/ tributária, realizar outras atividades não descritas, mais inerentes à área de atuação.</w:t>
      </w:r>
    </w:p>
    <w:p w:rsidR="00EF6128" w:rsidRPr="00EF6128" w:rsidRDefault="00EF6128" w:rsidP="00996B54">
      <w:pPr>
        <w:contextualSpacing/>
        <w:jc w:val="both"/>
        <w:rPr>
          <w:rFonts w:asciiTheme="minorHAnsi" w:hAnsiTheme="minorHAnsi"/>
          <w:color w:val="000000" w:themeColor="text1"/>
        </w:rPr>
      </w:pPr>
    </w:p>
    <w:p w:rsidR="00996B54" w:rsidRPr="00EF6128" w:rsidRDefault="00EF6128" w:rsidP="00996B54">
      <w:pPr>
        <w:contextualSpacing/>
        <w:jc w:val="both"/>
        <w:rPr>
          <w:rFonts w:asciiTheme="minorHAnsi" w:hAnsiTheme="minorHAnsi"/>
          <w:b/>
          <w:color w:val="000000" w:themeColor="text1"/>
        </w:rPr>
      </w:pPr>
      <w:r w:rsidRPr="00EF6128">
        <w:rPr>
          <w:rFonts w:asciiTheme="minorHAnsi" w:hAnsiTheme="minorHAnsi"/>
          <w:b/>
          <w:color w:val="000000" w:themeColor="text1"/>
        </w:rPr>
        <w:t xml:space="preserve">Duarte Contabilidade </w:t>
      </w:r>
    </w:p>
    <w:p w:rsidR="00996B54" w:rsidRPr="00EF6128" w:rsidRDefault="00996B54" w:rsidP="00996B54">
      <w:pPr>
        <w:contextualSpacing/>
        <w:jc w:val="both"/>
        <w:rPr>
          <w:rFonts w:asciiTheme="minorHAnsi" w:hAnsiTheme="minorHAnsi"/>
          <w:color w:val="000000" w:themeColor="text1"/>
        </w:rPr>
      </w:pPr>
      <w:r w:rsidRPr="00EF6128">
        <w:rPr>
          <w:rFonts w:asciiTheme="minorHAnsi" w:hAnsiTheme="minorHAnsi"/>
          <w:b/>
          <w:color w:val="000000" w:themeColor="text1"/>
        </w:rPr>
        <w:t>Período:</w:t>
      </w:r>
      <w:r w:rsidRPr="00EF6128">
        <w:rPr>
          <w:rFonts w:asciiTheme="minorHAnsi" w:hAnsiTheme="minorHAnsi"/>
          <w:color w:val="000000" w:themeColor="text1"/>
        </w:rPr>
        <w:t xml:space="preserve"> </w:t>
      </w:r>
      <w:r w:rsidR="00EF6128" w:rsidRPr="00EF6128">
        <w:rPr>
          <w:rFonts w:asciiTheme="minorHAnsi" w:hAnsiTheme="minorHAnsi"/>
          <w:color w:val="000000" w:themeColor="text1"/>
        </w:rPr>
        <w:t>23/05/2017 a 31/03/2018</w:t>
      </w:r>
    </w:p>
    <w:p w:rsidR="00767B3E" w:rsidRPr="00EF6128" w:rsidRDefault="00996B54" w:rsidP="00B5000E">
      <w:pPr>
        <w:contextualSpacing/>
        <w:jc w:val="both"/>
        <w:rPr>
          <w:rFonts w:asciiTheme="minorHAnsi" w:hAnsiTheme="minorHAnsi"/>
          <w:b/>
          <w:color w:val="000000" w:themeColor="text1"/>
        </w:rPr>
      </w:pPr>
      <w:r w:rsidRPr="00EF6128">
        <w:rPr>
          <w:rFonts w:asciiTheme="minorHAnsi" w:hAnsiTheme="minorHAnsi"/>
          <w:b/>
          <w:color w:val="000000" w:themeColor="text1"/>
        </w:rPr>
        <w:t>Cargo:</w:t>
      </w:r>
      <w:r w:rsidRPr="00EF6128">
        <w:rPr>
          <w:rFonts w:asciiTheme="minorHAnsi" w:hAnsiTheme="minorHAnsi"/>
          <w:color w:val="000000" w:themeColor="text1"/>
        </w:rPr>
        <w:t xml:space="preserve"> </w:t>
      </w:r>
      <w:r w:rsidR="006E46A3" w:rsidRPr="00EF6128">
        <w:rPr>
          <w:rFonts w:asciiTheme="minorHAnsi" w:hAnsiTheme="minorHAnsi"/>
          <w:color w:val="000000" w:themeColor="text1"/>
        </w:rPr>
        <w:t>Coordenadora</w:t>
      </w:r>
      <w:r w:rsidR="00A121E2">
        <w:rPr>
          <w:rFonts w:asciiTheme="minorHAnsi" w:hAnsiTheme="minorHAnsi"/>
          <w:color w:val="000000" w:themeColor="text1"/>
        </w:rPr>
        <w:t xml:space="preserve"> </w:t>
      </w:r>
      <w:r w:rsidR="0091588D" w:rsidRPr="00EF6128">
        <w:rPr>
          <w:rFonts w:asciiTheme="minorHAnsi" w:hAnsiTheme="minorHAnsi"/>
          <w:color w:val="000000" w:themeColor="text1"/>
        </w:rPr>
        <w:t>–</w:t>
      </w:r>
      <w:r w:rsidR="00567FA7" w:rsidRPr="00EF6128">
        <w:rPr>
          <w:rFonts w:asciiTheme="minorHAnsi" w:hAnsiTheme="minorHAnsi"/>
          <w:color w:val="000000" w:themeColor="text1"/>
        </w:rPr>
        <w:t xml:space="preserve"> Analisar as </w:t>
      </w:r>
      <w:r w:rsidR="0091588D" w:rsidRPr="00EF6128">
        <w:rPr>
          <w:rFonts w:asciiTheme="minorHAnsi" w:hAnsiTheme="minorHAnsi"/>
          <w:color w:val="000000" w:themeColor="text1"/>
        </w:rPr>
        <w:t>Notas Fiscais, saída e serviços, no arquivo SPED e Site das prefeituras. Apurar e entregar impostos (PIS, COFINS, CSLL, IRPJ, IPI, ISS E SIMPLES); Entregar obrigações acessórias (SPED FISCAL, SPED CONTRIBUIÇÃO</w:t>
      </w:r>
      <w:r w:rsidR="00567FA7" w:rsidRPr="00EF6128">
        <w:rPr>
          <w:rFonts w:asciiTheme="minorHAnsi" w:hAnsiTheme="minorHAnsi"/>
          <w:color w:val="000000" w:themeColor="text1"/>
        </w:rPr>
        <w:t>, DCTF, DIEF, SITEGRA, DASN, DOT, ISS, etc.)</w:t>
      </w:r>
      <w:r w:rsidRPr="00EF6128">
        <w:rPr>
          <w:rFonts w:asciiTheme="minorHAnsi" w:hAnsiTheme="minorHAnsi"/>
          <w:color w:val="000000" w:themeColor="text1"/>
        </w:rPr>
        <w:t>.</w:t>
      </w:r>
      <w:r w:rsidR="00AF4996" w:rsidRPr="00EF6128">
        <w:rPr>
          <w:rFonts w:asciiTheme="minorHAnsi" w:hAnsiTheme="minorHAnsi"/>
          <w:color w:val="000000" w:themeColor="text1"/>
        </w:rPr>
        <w:t xml:space="preserve"> </w:t>
      </w:r>
    </w:p>
    <w:p w:rsidR="00EF6128" w:rsidRPr="00EF6128" w:rsidRDefault="00EF6128" w:rsidP="00B5000E">
      <w:pPr>
        <w:contextualSpacing/>
        <w:jc w:val="both"/>
        <w:rPr>
          <w:rFonts w:asciiTheme="minorHAnsi" w:hAnsiTheme="minorHAnsi"/>
          <w:b/>
          <w:color w:val="000000" w:themeColor="text1"/>
        </w:rPr>
      </w:pPr>
    </w:p>
    <w:p w:rsidR="00EF6128" w:rsidRPr="00EF6128" w:rsidRDefault="00EF6128" w:rsidP="00EF6128">
      <w:pPr>
        <w:contextualSpacing/>
        <w:rPr>
          <w:rFonts w:asciiTheme="minorHAnsi" w:hAnsiTheme="minorHAnsi"/>
        </w:rPr>
      </w:pPr>
      <w:r w:rsidRPr="00EF6128">
        <w:rPr>
          <w:rFonts w:asciiTheme="minorHAnsi" w:hAnsiTheme="minorHAnsi"/>
          <w:b/>
          <w:bCs/>
          <w:color w:val="000000"/>
        </w:rPr>
        <w:t>Plamont Planejamento Montagem e Engenharia</w:t>
      </w:r>
      <w:r w:rsidRPr="00EF6128">
        <w:rPr>
          <w:rFonts w:asciiTheme="minorHAnsi" w:hAnsiTheme="minorHAnsi"/>
          <w:b/>
          <w:bCs/>
          <w:color w:val="000000"/>
        </w:rPr>
        <w:br/>
        <w:t>Período: 18/04/2016 a 01/02/2017</w:t>
      </w:r>
      <w:r w:rsidRPr="00EF6128">
        <w:rPr>
          <w:rFonts w:asciiTheme="minorHAnsi" w:hAnsiTheme="minorHAnsi"/>
        </w:rPr>
        <w:t xml:space="preserve"> </w:t>
      </w:r>
    </w:p>
    <w:p w:rsidR="00B5000E" w:rsidRPr="00EF6128" w:rsidRDefault="00B5000E" w:rsidP="00B5000E">
      <w:pPr>
        <w:contextualSpacing/>
        <w:jc w:val="both"/>
        <w:rPr>
          <w:rFonts w:asciiTheme="minorHAnsi" w:hAnsiTheme="minorHAnsi"/>
          <w:color w:val="000000" w:themeColor="text1"/>
        </w:rPr>
      </w:pPr>
      <w:r w:rsidRPr="00EF6128">
        <w:rPr>
          <w:rFonts w:asciiTheme="minorHAnsi" w:hAnsiTheme="minorHAnsi"/>
          <w:b/>
          <w:color w:val="000000" w:themeColor="text1"/>
        </w:rPr>
        <w:t>Cargo:</w:t>
      </w:r>
      <w:r w:rsidRPr="00EF6128">
        <w:rPr>
          <w:rFonts w:asciiTheme="minorHAnsi" w:hAnsiTheme="minorHAnsi"/>
          <w:color w:val="000000" w:themeColor="text1"/>
        </w:rPr>
        <w:t xml:space="preserve"> </w:t>
      </w:r>
      <w:r w:rsidRPr="00EF6128">
        <w:rPr>
          <w:rFonts w:asciiTheme="minorHAnsi" w:hAnsiTheme="minorHAnsi"/>
          <w:b/>
          <w:color w:val="000000" w:themeColor="text1"/>
        </w:rPr>
        <w:t>Assistente Fiscal</w:t>
      </w:r>
      <w:r w:rsidRPr="00EF6128">
        <w:rPr>
          <w:rFonts w:asciiTheme="minorHAnsi" w:hAnsiTheme="minorHAnsi"/>
          <w:color w:val="000000" w:themeColor="text1"/>
        </w:rPr>
        <w:t xml:space="preserve"> – Gerar e conferir os livros de entradas e saídas de bens e mercadorias; - Realizar o fechamento mensal de imposto </w:t>
      </w:r>
      <w:r w:rsidR="00767B3E" w:rsidRPr="00EF6128">
        <w:rPr>
          <w:rFonts w:asciiTheme="minorHAnsi" w:hAnsiTheme="minorHAnsi"/>
          <w:color w:val="000000" w:themeColor="text1"/>
        </w:rPr>
        <w:t>(PIS, COFINS, ISS, ICMS, INSS</w:t>
      </w:r>
      <w:r w:rsidRPr="00EF6128">
        <w:rPr>
          <w:rFonts w:asciiTheme="minorHAnsi" w:hAnsiTheme="minorHAnsi"/>
          <w:color w:val="000000" w:themeColor="text1"/>
        </w:rPr>
        <w:t>, IRRF, CSRF e apuração de IR/CSL lucro presumido, bem como o cumprimento de toda a obrigação fiscal e tributária); - Apuração de imposto a pagar e pela obrigação acessória (SPED Fiscal, EFD PI</w:t>
      </w:r>
      <w:r w:rsidR="00996B54" w:rsidRPr="00EF6128">
        <w:rPr>
          <w:rFonts w:asciiTheme="minorHAnsi" w:hAnsiTheme="minorHAnsi"/>
          <w:color w:val="000000" w:themeColor="text1"/>
        </w:rPr>
        <w:t xml:space="preserve">S/COFINS, DIEF, </w:t>
      </w:r>
      <w:r w:rsidR="00567FA7" w:rsidRPr="00EF6128">
        <w:rPr>
          <w:rFonts w:asciiTheme="minorHAnsi" w:hAnsiTheme="minorHAnsi"/>
          <w:color w:val="000000" w:themeColor="text1"/>
        </w:rPr>
        <w:t>DCTF</w:t>
      </w:r>
      <w:r w:rsidR="00767B3E" w:rsidRPr="00EF6128">
        <w:rPr>
          <w:rFonts w:asciiTheme="minorHAnsi" w:hAnsiTheme="minorHAnsi"/>
          <w:color w:val="000000" w:themeColor="text1"/>
        </w:rPr>
        <w:t>)</w:t>
      </w:r>
      <w:r w:rsidRPr="00EF6128">
        <w:rPr>
          <w:rFonts w:asciiTheme="minorHAnsi" w:hAnsiTheme="minorHAnsi"/>
          <w:color w:val="000000" w:themeColor="text1"/>
        </w:rPr>
        <w:t>, cálculos e geração de guia de diferencial de alíquota; Classificação e lançamentos de notas fiscais.</w:t>
      </w:r>
    </w:p>
    <w:p w:rsidR="00EF6128" w:rsidRPr="00EF6128" w:rsidRDefault="00EF6128" w:rsidP="00EF6128">
      <w:pPr>
        <w:contextualSpacing/>
        <w:rPr>
          <w:rFonts w:asciiTheme="minorHAnsi" w:hAnsiTheme="minorHAnsi"/>
        </w:rPr>
      </w:pPr>
    </w:p>
    <w:p w:rsidR="00EF6128" w:rsidRPr="00EF6128" w:rsidRDefault="00EF6128" w:rsidP="00EF6128">
      <w:pPr>
        <w:contextualSpacing/>
        <w:rPr>
          <w:rFonts w:asciiTheme="minorHAnsi" w:hAnsiTheme="minorHAnsi"/>
          <w:b/>
          <w:color w:val="000000"/>
        </w:rPr>
      </w:pPr>
      <w:r w:rsidRPr="00EF6128">
        <w:rPr>
          <w:rFonts w:asciiTheme="minorHAnsi" w:hAnsiTheme="minorHAnsi"/>
          <w:b/>
          <w:color w:val="000000"/>
        </w:rPr>
        <w:t>Unilider Distribuidora S/A</w:t>
      </w:r>
    </w:p>
    <w:p w:rsidR="00EF6128" w:rsidRPr="00EF6128" w:rsidRDefault="002D450B" w:rsidP="00EF6128">
      <w:pPr>
        <w:contextualSpacing/>
        <w:rPr>
          <w:rFonts w:asciiTheme="minorHAnsi" w:hAnsiTheme="minorHAnsi"/>
          <w:b/>
          <w:color w:val="000000"/>
        </w:rPr>
      </w:pPr>
      <w:r w:rsidRPr="00EF6128">
        <w:rPr>
          <w:rFonts w:asciiTheme="minorHAnsi" w:hAnsiTheme="minorHAnsi"/>
          <w:b/>
          <w:color w:val="000000"/>
        </w:rPr>
        <w:t>Período</w:t>
      </w:r>
      <w:r w:rsidR="00EF6128" w:rsidRPr="00EF6128">
        <w:rPr>
          <w:rFonts w:asciiTheme="minorHAnsi" w:hAnsiTheme="minorHAnsi"/>
          <w:b/>
          <w:color w:val="000000"/>
        </w:rPr>
        <w:t>:</w:t>
      </w:r>
      <w:r w:rsidR="00EF6128" w:rsidRPr="00EF6128">
        <w:rPr>
          <w:rFonts w:asciiTheme="minorHAnsi" w:hAnsiTheme="minorHAnsi"/>
          <w:color w:val="000000"/>
        </w:rPr>
        <w:t xml:space="preserve"> </w:t>
      </w:r>
      <w:r w:rsidR="00EF6128" w:rsidRPr="00EF6128">
        <w:rPr>
          <w:rFonts w:asciiTheme="minorHAnsi" w:hAnsiTheme="minorHAnsi"/>
          <w:b/>
          <w:color w:val="000000"/>
        </w:rPr>
        <w:t>Agosto 2012 até Setembro 2015</w:t>
      </w:r>
    </w:p>
    <w:p w:rsidR="00EF6128" w:rsidRPr="00EF6128" w:rsidRDefault="00EF6128" w:rsidP="00EF6128">
      <w:pPr>
        <w:jc w:val="both"/>
        <w:rPr>
          <w:rFonts w:asciiTheme="minorHAnsi" w:hAnsiTheme="minorHAnsi"/>
          <w:color w:val="000000"/>
        </w:rPr>
      </w:pPr>
      <w:r w:rsidRPr="00EF6128">
        <w:rPr>
          <w:rFonts w:asciiTheme="minorHAnsi" w:hAnsiTheme="minorHAnsi"/>
          <w:b/>
          <w:bCs/>
          <w:color w:val="000000"/>
        </w:rPr>
        <w:t xml:space="preserve">Cargo: Analista Fiscal </w:t>
      </w:r>
      <w:r w:rsidRPr="00EF6128">
        <w:rPr>
          <w:rFonts w:asciiTheme="minorHAnsi" w:hAnsiTheme="minorHAnsi"/>
          <w:color w:val="000000"/>
        </w:rPr>
        <w:t>– Classificação e lançamentos de notas fiscais. Apuração de impostos municipais (ISS retidos), estaduais (ICMS, ICMS-ST, ICMS Diferencial de Alíquota, ICMS Atacadista) e federais PIS/COFINS, Declarações (DIEF, Sintrega, EFD-Contribuições/ SPED FISCAL). Confecção de Planilhas Eletrônicas de Apuração do PIS/COFINS Lucro Real, Controle de Estorno de Créditos e Controle de Notas Fiscais. Manifesto de NF-e - Emissão e conferência de Notas Fiscais, Implantação de sistema e parametrização do SPED FISCAL/ CONTRIBUIÇÕES. Toda a rotina do Departamento Fiscal.</w:t>
      </w:r>
    </w:p>
    <w:p w:rsidR="00EF6128" w:rsidRPr="00286260" w:rsidRDefault="00EF6128" w:rsidP="005432C0">
      <w:pPr>
        <w:rPr>
          <w:rFonts w:asciiTheme="minorHAnsi" w:hAnsiTheme="minorHAnsi"/>
          <w:b/>
          <w:color w:val="000000"/>
        </w:rPr>
      </w:pPr>
      <w:r w:rsidRPr="00EF6128">
        <w:rPr>
          <w:rFonts w:asciiTheme="minorHAnsi" w:hAnsiTheme="minorHAnsi"/>
          <w:b/>
          <w:bCs/>
          <w:color w:val="000000"/>
        </w:rPr>
        <w:t>AST Comércio Internacional</w:t>
      </w:r>
      <w:r w:rsidRPr="00EF6128">
        <w:rPr>
          <w:rFonts w:asciiTheme="minorHAnsi" w:hAnsiTheme="minorHAnsi"/>
          <w:b/>
          <w:bCs/>
          <w:color w:val="000000"/>
        </w:rPr>
        <w:br/>
        <w:t>Período</w:t>
      </w:r>
      <w:r w:rsidRPr="00EF6128">
        <w:rPr>
          <w:rFonts w:asciiTheme="minorHAnsi" w:hAnsiTheme="minorHAnsi"/>
          <w:color w:val="000000"/>
        </w:rPr>
        <w:t xml:space="preserve">: </w:t>
      </w:r>
      <w:r w:rsidR="005432C0">
        <w:rPr>
          <w:rFonts w:asciiTheme="minorHAnsi" w:hAnsiTheme="minorHAnsi"/>
          <w:b/>
          <w:color w:val="000000"/>
        </w:rPr>
        <w:t xml:space="preserve">Novembro de 2010 a junho 2012 - </w:t>
      </w:r>
      <w:r w:rsidRPr="00EF6128">
        <w:rPr>
          <w:rFonts w:asciiTheme="minorHAnsi" w:hAnsiTheme="minorHAnsi"/>
          <w:b/>
          <w:bCs/>
          <w:color w:val="000000"/>
        </w:rPr>
        <w:t xml:space="preserve">Assistente Fiscal </w:t>
      </w:r>
      <w:r w:rsidRPr="00EF6128">
        <w:rPr>
          <w:rFonts w:asciiTheme="minorHAnsi" w:hAnsiTheme="minorHAnsi"/>
          <w:color w:val="000000"/>
        </w:rPr>
        <w:t>II – Monitorar, conferir, orientar, e treinar equipe de faturamento pedido x nota fiscal.</w:t>
      </w:r>
      <w:r w:rsidRPr="00EF6128">
        <w:rPr>
          <w:rFonts w:asciiTheme="minorHAnsi" w:hAnsiTheme="minorHAnsi"/>
          <w:color w:val="000000"/>
        </w:rPr>
        <w:br/>
        <w:t>Distribuir, acompanhar e avaliar a execução das atividades. Vasto conhecimento nas operações fiscais,</w:t>
      </w:r>
      <w:r w:rsidRPr="00EF6128">
        <w:rPr>
          <w:rFonts w:asciiTheme="minorHAnsi" w:hAnsiTheme="minorHAnsi"/>
          <w:color w:val="000000"/>
        </w:rPr>
        <w:br/>
        <w:t>emissão de notas fiscais eletrônicas de entrada (importação), saída, serviço e inclusive de importação</w:t>
      </w:r>
      <w:r w:rsidRPr="00EF6128">
        <w:rPr>
          <w:rFonts w:asciiTheme="minorHAnsi" w:hAnsiTheme="minorHAnsi"/>
          <w:color w:val="000000"/>
        </w:rPr>
        <w:br/>
        <w:t>(CFOP, Natureza, CST, Substituição Tributária, etc)</w:t>
      </w:r>
    </w:p>
    <w:p w:rsidR="00B5000E" w:rsidRPr="00EF6128" w:rsidRDefault="00B5000E" w:rsidP="00B5000E">
      <w:pPr>
        <w:contextualSpacing/>
        <w:jc w:val="both"/>
        <w:rPr>
          <w:rFonts w:asciiTheme="minorHAnsi" w:hAnsiTheme="minorHAnsi"/>
          <w:b/>
          <w:color w:val="000000" w:themeColor="text1"/>
        </w:rPr>
      </w:pPr>
      <w:r w:rsidRPr="00EF6128">
        <w:rPr>
          <w:rFonts w:asciiTheme="minorHAnsi" w:hAnsiTheme="minorHAnsi"/>
          <w:b/>
          <w:color w:val="000000" w:themeColor="text1"/>
        </w:rPr>
        <w:t>INFORMAÇÕES COMPLEMENTARES</w:t>
      </w:r>
    </w:p>
    <w:p w:rsidR="00B5000E" w:rsidRPr="00EF6128" w:rsidRDefault="00C86AB0" w:rsidP="00B5000E">
      <w:pPr>
        <w:contextualSpacing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margin">
                  <wp:posOffset>-53340</wp:posOffset>
                </wp:positionH>
                <wp:positionV relativeFrom="paragraph">
                  <wp:posOffset>55245</wp:posOffset>
                </wp:positionV>
                <wp:extent cx="6076950" cy="635"/>
                <wp:effectExtent l="0" t="38100" r="38100" b="56515"/>
                <wp:wrapNone/>
                <wp:docPr id="2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889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AB210" id=" 7" o:spid="_x0000_s1026" type="#_x0000_t32" style="position:absolute;margin-left:-4.2pt;margin-top:4.35pt;width:478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" strokecolor="#bfbfbf [2412]" strokeweight="7pt">
                <o:lock v:ext="edit" shapetype="f"/>
                <w10:wrap anchorx="margin"/>
              </v:shape>
            </w:pict>
          </mc:Fallback>
        </mc:AlternateContent>
      </w:r>
    </w:p>
    <w:p w:rsidR="00E240ED" w:rsidRDefault="00EF6128" w:rsidP="00EF6128">
      <w:pPr>
        <w:jc w:val="both"/>
        <w:rPr>
          <w:rStyle w:val="fontstyle01"/>
        </w:rPr>
      </w:pPr>
      <w:r>
        <w:rPr>
          <w:rStyle w:val="fontstyle01"/>
        </w:rPr>
        <w:t>Experiência na área: Desde 2002 (auxiliar fiscal, auxiliar de RH, assistente fiscal, etc.).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</w:rPr>
        <w:t>Rigotti Contabilidade - Período: Setembro de 2008 a Outubro de 2010 - Assistente Fiscal I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</w:rPr>
        <w:t>C.B Administração de Imóveis e Malotes - Fevereiro de 2008 a Junho de 2008 – RH.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</w:rPr>
        <w:t>Escritório de Cont. Vidal &amp; Sardemberg - Maio de 2002 a Novembro 2007 - Auxiliar Fiscal.</w:t>
      </w:r>
    </w:p>
    <w:p w:rsidR="00EF6128" w:rsidRDefault="00EF6128" w:rsidP="00EF6128">
      <w:pPr>
        <w:rPr>
          <w:rStyle w:val="fontstyle01"/>
        </w:rPr>
      </w:pPr>
      <w:r>
        <w:rPr>
          <w:rStyle w:val="fontstyle01"/>
        </w:rPr>
        <w:t>Estado civil: Solteira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</w:rPr>
        <w:t>Filhos: Nenhum</w:t>
      </w:r>
      <w:r>
        <w:rPr>
          <w:rFonts w:ascii="TimesNewRomanPSMT" w:hAnsi="TimesNewRomanPSMT"/>
          <w:color w:val="000000"/>
        </w:rPr>
        <w:br/>
      </w:r>
      <w:r w:rsidR="00E27081">
        <w:rPr>
          <w:rStyle w:val="fontstyle01"/>
        </w:rPr>
        <w:t>Ví</w:t>
      </w:r>
      <w:r w:rsidR="006B2D86">
        <w:rPr>
          <w:rStyle w:val="fontstyle01"/>
        </w:rPr>
        <w:t>cio</w:t>
      </w:r>
      <w:r>
        <w:rPr>
          <w:rStyle w:val="fontstyle01"/>
        </w:rPr>
        <w:t>: Nenhum</w:t>
      </w:r>
      <w:r>
        <w:rPr>
          <w:rFonts w:ascii="TimesNewRomanPSMT" w:hAnsi="TimesNewRomanPSMT"/>
          <w:color w:val="000000"/>
        </w:rPr>
        <w:br/>
      </w:r>
      <w:r w:rsidR="004517DD">
        <w:rPr>
          <w:rStyle w:val="fontstyle01"/>
        </w:rPr>
        <w:t>Pretensão Salarial:</w:t>
      </w:r>
      <w:r w:rsidR="00790A0E">
        <w:rPr>
          <w:rStyle w:val="fontstyle01"/>
        </w:rPr>
        <w:t xml:space="preserve"> </w:t>
      </w:r>
      <w:r w:rsidR="00B732D2">
        <w:rPr>
          <w:rStyle w:val="fontstyle01"/>
        </w:rPr>
        <w:t>A</w:t>
      </w:r>
      <w:r w:rsidR="00021257">
        <w:rPr>
          <w:rStyle w:val="fontstyle01"/>
        </w:rPr>
        <w:t xml:space="preserve"> combinar </w:t>
      </w:r>
      <w:bookmarkStart w:id="0" w:name="_GoBack"/>
      <w:bookmarkEnd w:id="0"/>
      <w:r w:rsidR="00D11C98">
        <w:rPr>
          <w:rStyle w:val="fontstyle01"/>
        </w:rPr>
        <w:t xml:space="preserve">+ </w:t>
      </w:r>
      <w:r w:rsidR="005D60CB">
        <w:rPr>
          <w:rStyle w:val="fontstyle01"/>
          <w:rFonts w:hint="eastAsia"/>
        </w:rPr>
        <w:t>benefícios</w:t>
      </w:r>
      <w:r w:rsidR="005D60CB">
        <w:rPr>
          <w:rStyle w:val="fontstyle01"/>
        </w:rPr>
        <w:t>.</w:t>
      </w:r>
    </w:p>
    <w:p w:rsidR="00E240ED" w:rsidRDefault="00E240ED" w:rsidP="00EF6128"/>
    <w:p w:rsidR="00B5000E" w:rsidRPr="00EF6128" w:rsidRDefault="00C86AB0" w:rsidP="00B5000E">
      <w:pPr>
        <w:jc w:val="both"/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-53340</wp:posOffset>
                </wp:positionH>
                <wp:positionV relativeFrom="paragraph">
                  <wp:posOffset>189865</wp:posOffset>
                </wp:positionV>
                <wp:extent cx="6076950" cy="635"/>
                <wp:effectExtent l="0" t="38100" r="38100" b="56515"/>
                <wp:wrapNone/>
                <wp:docPr id="1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889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A68A0" id=" 8" o:spid="_x0000_s1026" type="#_x0000_t32" style="position:absolute;margin-left:-4.2pt;margin-top:14.95pt;width:478.5pt;height:.0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" strokecolor="#bfbfbf [2412]" strokeweight="7pt">
                <o:lock v:ext="edit" shapetype="f"/>
                <w10:wrap anchorx="margin"/>
              </v:shape>
            </w:pict>
          </mc:Fallback>
        </mc:AlternateContent>
      </w:r>
      <w:r w:rsidR="00B5000E" w:rsidRPr="00EF6128">
        <w:rPr>
          <w:rFonts w:asciiTheme="minorHAnsi" w:hAnsiTheme="minorHAnsi"/>
          <w:b/>
          <w:color w:val="000000" w:themeColor="text1"/>
        </w:rPr>
        <w:t>Perfil Desenvolvido</w:t>
      </w:r>
    </w:p>
    <w:p w:rsidR="000D5258" w:rsidRPr="00EF6128" w:rsidRDefault="00FC1010" w:rsidP="00DA5496">
      <w:pPr>
        <w:jc w:val="both"/>
        <w:rPr>
          <w:rFonts w:asciiTheme="minorHAnsi" w:hAnsiTheme="minorHAnsi"/>
        </w:rPr>
      </w:pPr>
      <w:r w:rsidRPr="00EF6128">
        <w:rPr>
          <w:rFonts w:asciiTheme="minorHAnsi" w:hAnsiTheme="minorHAnsi"/>
        </w:rPr>
        <w:t xml:space="preserve">Atender os trabalhos </w:t>
      </w:r>
      <w:r w:rsidR="00F04208" w:rsidRPr="00EF6128">
        <w:rPr>
          <w:rFonts w:asciiTheme="minorHAnsi" w:hAnsiTheme="minorHAnsi"/>
        </w:rPr>
        <w:t>externa</w:t>
      </w:r>
      <w:r w:rsidRPr="00EF6128">
        <w:rPr>
          <w:rFonts w:asciiTheme="minorHAnsi" w:hAnsiTheme="minorHAnsi"/>
        </w:rPr>
        <w:t xml:space="preserve">/ interno, prestando </w:t>
      </w:r>
      <w:r w:rsidR="00F04208" w:rsidRPr="00EF6128">
        <w:rPr>
          <w:rFonts w:asciiTheme="minorHAnsi" w:hAnsiTheme="minorHAnsi"/>
        </w:rPr>
        <w:t>todos os esclarecimentos, visando à agilidade e qualidade do trabalho tendo sempre o</w:t>
      </w:r>
      <w:r w:rsidR="00DA5496" w:rsidRPr="00EF6128">
        <w:rPr>
          <w:rFonts w:asciiTheme="minorHAnsi" w:hAnsiTheme="minorHAnsi"/>
        </w:rPr>
        <w:t>rganização, comprometimento, flexibilidade, ética, discrição, raciocínio lógico,</w:t>
      </w:r>
      <w:r w:rsidR="00F04208" w:rsidRPr="00EF6128">
        <w:rPr>
          <w:rFonts w:asciiTheme="minorHAnsi" w:hAnsiTheme="minorHAnsi"/>
        </w:rPr>
        <w:t xml:space="preserve"> espírito de equipe e liderança.</w:t>
      </w:r>
    </w:p>
    <w:sectPr w:rsidR="000D5258" w:rsidRPr="00EF6128" w:rsidSect="00D20B19">
      <w:pgSz w:w="11907" w:h="16839" w:code="9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2C15" w:rsidRDefault="000D2C15" w:rsidP="00B5000E">
      <w:pPr>
        <w:spacing w:after="0" w:line="240" w:lineRule="auto"/>
      </w:pPr>
      <w:r>
        <w:separator/>
      </w:r>
    </w:p>
  </w:endnote>
  <w:endnote w:type="continuationSeparator" w:id="0">
    <w:p w:rsidR="000D2C15" w:rsidRDefault="000D2C15" w:rsidP="00B50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altName w:val="Tahoma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NewRomanPSMT">
    <w:altName w:val="Times New Roman"/>
    <w:charset w:val="00"/>
    <w:family w:val="roman"/>
    <w:notTrueType/>
    <w:pitch w:val="default"/>
  </w:font>
  <w:font w:name="TimesNewRomanPS-BoldMT">
    <w:altName w:val="Times New Roman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2C15" w:rsidRDefault="000D2C15" w:rsidP="00B5000E">
      <w:pPr>
        <w:spacing w:after="0" w:line="240" w:lineRule="auto"/>
      </w:pPr>
      <w:r>
        <w:separator/>
      </w:r>
    </w:p>
  </w:footnote>
  <w:footnote w:type="continuationSeparator" w:id="0">
    <w:p w:rsidR="000D2C15" w:rsidRDefault="000D2C15" w:rsidP="00B500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0E"/>
    <w:rsid w:val="00021257"/>
    <w:rsid w:val="00024806"/>
    <w:rsid w:val="00032187"/>
    <w:rsid w:val="000376DF"/>
    <w:rsid w:val="00044605"/>
    <w:rsid w:val="00045937"/>
    <w:rsid w:val="00074E72"/>
    <w:rsid w:val="00085A39"/>
    <w:rsid w:val="00090A58"/>
    <w:rsid w:val="000A6320"/>
    <w:rsid w:val="000C37BF"/>
    <w:rsid w:val="000C667F"/>
    <w:rsid w:val="000D2C15"/>
    <w:rsid w:val="000D5258"/>
    <w:rsid w:val="000F4A13"/>
    <w:rsid w:val="00103235"/>
    <w:rsid w:val="00132AD5"/>
    <w:rsid w:val="00150777"/>
    <w:rsid w:val="00157F6D"/>
    <w:rsid w:val="00172503"/>
    <w:rsid w:val="00190B65"/>
    <w:rsid w:val="001A5E30"/>
    <w:rsid w:val="001B0405"/>
    <w:rsid w:val="001D3134"/>
    <w:rsid w:val="001D3952"/>
    <w:rsid w:val="00200526"/>
    <w:rsid w:val="00207ABC"/>
    <w:rsid w:val="00227362"/>
    <w:rsid w:val="0023763C"/>
    <w:rsid w:val="00253697"/>
    <w:rsid w:val="00286260"/>
    <w:rsid w:val="002A18C6"/>
    <w:rsid w:val="002A3CE7"/>
    <w:rsid w:val="002A6AE6"/>
    <w:rsid w:val="002C2F0E"/>
    <w:rsid w:val="002D450B"/>
    <w:rsid w:val="002E566D"/>
    <w:rsid w:val="003179DC"/>
    <w:rsid w:val="00330AAA"/>
    <w:rsid w:val="00330F96"/>
    <w:rsid w:val="0033382E"/>
    <w:rsid w:val="0034271A"/>
    <w:rsid w:val="00344F13"/>
    <w:rsid w:val="003630CE"/>
    <w:rsid w:val="00363B41"/>
    <w:rsid w:val="00373CBF"/>
    <w:rsid w:val="00396505"/>
    <w:rsid w:val="00397EA3"/>
    <w:rsid w:val="003B23D5"/>
    <w:rsid w:val="003D4777"/>
    <w:rsid w:val="003E0FFC"/>
    <w:rsid w:val="003E437C"/>
    <w:rsid w:val="00411488"/>
    <w:rsid w:val="004341FC"/>
    <w:rsid w:val="00441DA4"/>
    <w:rsid w:val="004517DD"/>
    <w:rsid w:val="004640C7"/>
    <w:rsid w:val="00476AB0"/>
    <w:rsid w:val="00491120"/>
    <w:rsid w:val="00493A1B"/>
    <w:rsid w:val="00494780"/>
    <w:rsid w:val="004A4B97"/>
    <w:rsid w:val="004A7424"/>
    <w:rsid w:val="004A7A84"/>
    <w:rsid w:val="004F1955"/>
    <w:rsid w:val="00503A81"/>
    <w:rsid w:val="00503AD2"/>
    <w:rsid w:val="00504826"/>
    <w:rsid w:val="00533B4A"/>
    <w:rsid w:val="00537893"/>
    <w:rsid w:val="005406D0"/>
    <w:rsid w:val="005432C0"/>
    <w:rsid w:val="00557173"/>
    <w:rsid w:val="00557A6C"/>
    <w:rsid w:val="0056015C"/>
    <w:rsid w:val="00563BC1"/>
    <w:rsid w:val="00567FA7"/>
    <w:rsid w:val="00575E21"/>
    <w:rsid w:val="005C12DD"/>
    <w:rsid w:val="005C1CF0"/>
    <w:rsid w:val="005C4E12"/>
    <w:rsid w:val="005D60CB"/>
    <w:rsid w:val="005E37CA"/>
    <w:rsid w:val="005E477E"/>
    <w:rsid w:val="005F09EF"/>
    <w:rsid w:val="005F49B2"/>
    <w:rsid w:val="00615E27"/>
    <w:rsid w:val="00670275"/>
    <w:rsid w:val="0067302D"/>
    <w:rsid w:val="00675152"/>
    <w:rsid w:val="00695D64"/>
    <w:rsid w:val="006A7DB9"/>
    <w:rsid w:val="006B2D86"/>
    <w:rsid w:val="006D0973"/>
    <w:rsid w:val="006D2999"/>
    <w:rsid w:val="006E1E5C"/>
    <w:rsid w:val="006E283E"/>
    <w:rsid w:val="006E3172"/>
    <w:rsid w:val="006E46A3"/>
    <w:rsid w:val="006E6D93"/>
    <w:rsid w:val="006E7E2A"/>
    <w:rsid w:val="006F249A"/>
    <w:rsid w:val="006F7263"/>
    <w:rsid w:val="00707476"/>
    <w:rsid w:val="00753348"/>
    <w:rsid w:val="00762043"/>
    <w:rsid w:val="00767B3E"/>
    <w:rsid w:val="00777C8B"/>
    <w:rsid w:val="00790A0E"/>
    <w:rsid w:val="007D6CE3"/>
    <w:rsid w:val="007E450F"/>
    <w:rsid w:val="007E728A"/>
    <w:rsid w:val="008011B0"/>
    <w:rsid w:val="00802750"/>
    <w:rsid w:val="008128E3"/>
    <w:rsid w:val="008323E1"/>
    <w:rsid w:val="008339C2"/>
    <w:rsid w:val="00852F5A"/>
    <w:rsid w:val="00853D98"/>
    <w:rsid w:val="00856438"/>
    <w:rsid w:val="008623D1"/>
    <w:rsid w:val="00863A29"/>
    <w:rsid w:val="00890ACF"/>
    <w:rsid w:val="00891DC9"/>
    <w:rsid w:val="008C2919"/>
    <w:rsid w:val="008C413C"/>
    <w:rsid w:val="008D2600"/>
    <w:rsid w:val="008D61F7"/>
    <w:rsid w:val="008D749D"/>
    <w:rsid w:val="008F2141"/>
    <w:rsid w:val="008F4620"/>
    <w:rsid w:val="00910AE6"/>
    <w:rsid w:val="0091588D"/>
    <w:rsid w:val="00921D77"/>
    <w:rsid w:val="0093154D"/>
    <w:rsid w:val="00943D82"/>
    <w:rsid w:val="00954468"/>
    <w:rsid w:val="009546AA"/>
    <w:rsid w:val="00977261"/>
    <w:rsid w:val="009879C7"/>
    <w:rsid w:val="00992537"/>
    <w:rsid w:val="00996B54"/>
    <w:rsid w:val="009D6254"/>
    <w:rsid w:val="009E1719"/>
    <w:rsid w:val="009F4F15"/>
    <w:rsid w:val="00A121E2"/>
    <w:rsid w:val="00A370BE"/>
    <w:rsid w:val="00A56FE4"/>
    <w:rsid w:val="00A63EEA"/>
    <w:rsid w:val="00A873FE"/>
    <w:rsid w:val="00A96CD3"/>
    <w:rsid w:val="00AA0DD4"/>
    <w:rsid w:val="00AB4FF2"/>
    <w:rsid w:val="00AC0B80"/>
    <w:rsid w:val="00AD0050"/>
    <w:rsid w:val="00AD7030"/>
    <w:rsid w:val="00AE25B9"/>
    <w:rsid w:val="00AF4996"/>
    <w:rsid w:val="00B15D8B"/>
    <w:rsid w:val="00B250C8"/>
    <w:rsid w:val="00B3409A"/>
    <w:rsid w:val="00B3656B"/>
    <w:rsid w:val="00B41015"/>
    <w:rsid w:val="00B410BD"/>
    <w:rsid w:val="00B467EE"/>
    <w:rsid w:val="00B5000E"/>
    <w:rsid w:val="00B56532"/>
    <w:rsid w:val="00B65F32"/>
    <w:rsid w:val="00B732D2"/>
    <w:rsid w:val="00B75D80"/>
    <w:rsid w:val="00B91D32"/>
    <w:rsid w:val="00BF7450"/>
    <w:rsid w:val="00C034B7"/>
    <w:rsid w:val="00C10104"/>
    <w:rsid w:val="00C14EAD"/>
    <w:rsid w:val="00C301D5"/>
    <w:rsid w:val="00C5757D"/>
    <w:rsid w:val="00C6744F"/>
    <w:rsid w:val="00C81184"/>
    <w:rsid w:val="00C86AB0"/>
    <w:rsid w:val="00CA67E2"/>
    <w:rsid w:val="00CB7696"/>
    <w:rsid w:val="00CE4DF1"/>
    <w:rsid w:val="00D02F92"/>
    <w:rsid w:val="00D11C98"/>
    <w:rsid w:val="00D14BDE"/>
    <w:rsid w:val="00D15C66"/>
    <w:rsid w:val="00D20B19"/>
    <w:rsid w:val="00D80400"/>
    <w:rsid w:val="00D922BD"/>
    <w:rsid w:val="00D92737"/>
    <w:rsid w:val="00DA0FC1"/>
    <w:rsid w:val="00DA5496"/>
    <w:rsid w:val="00DC2D55"/>
    <w:rsid w:val="00E14133"/>
    <w:rsid w:val="00E23EC9"/>
    <w:rsid w:val="00E240ED"/>
    <w:rsid w:val="00E27081"/>
    <w:rsid w:val="00E3231B"/>
    <w:rsid w:val="00E42869"/>
    <w:rsid w:val="00E7781D"/>
    <w:rsid w:val="00E82FDA"/>
    <w:rsid w:val="00E8340C"/>
    <w:rsid w:val="00EB63B4"/>
    <w:rsid w:val="00EC2119"/>
    <w:rsid w:val="00EF6128"/>
    <w:rsid w:val="00F04208"/>
    <w:rsid w:val="00F11779"/>
    <w:rsid w:val="00F11AF9"/>
    <w:rsid w:val="00F14442"/>
    <w:rsid w:val="00F21146"/>
    <w:rsid w:val="00F2145C"/>
    <w:rsid w:val="00F57BA2"/>
    <w:rsid w:val="00F96B5F"/>
    <w:rsid w:val="00FB63EF"/>
    <w:rsid w:val="00FC1010"/>
    <w:rsid w:val="00FE3322"/>
    <w:rsid w:val="00FF475E"/>
    <w:rsid w:val="00FF5A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 style="mso-position-horizontal-relative:margin" strokecolor="none [2732]">
      <v:stroke color="none [2732]" weight="7pt"/>
    </o:shapedefaults>
    <o:shapelayout v:ext="edit">
      <o:idmap v:ext="edit" data="1"/>
      <o:rules v:ext="edit">
        <o:r id="V:Rule8" type="connector" idref="# 6"/>
        <o:r id="V:Rule9" type="connector" idref="# 3"/>
        <o:r id="V:Rule10" type="connector" idref="# 2"/>
        <o:r id="V:Rule11" type="connector" idref="# 8"/>
        <o:r id="V:Rule12" type="connector" idref="# 7"/>
        <o:r id="V:Rule13" type="connector" idref="# 5"/>
        <o:r id="V:Rule14" type="connector" idref="# 4"/>
      </o:rules>
    </o:shapelayout>
  </w:shapeDefaults>
  <w:decimalSymbol w:val=","/>
  <w:listSeparator w:val=";"/>
  <w14:docId w14:val="53F684BA"/>
  <w15:docId w15:val="{CE06F5AB-F035-C64D-B597-71BAA81C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00E"/>
    <w:rPr>
      <w:rFonts w:ascii="Century Schoolbook" w:eastAsia="Times New Roman" w:hAnsi="Century Schoolbook" w:cs="Times New Roman"/>
      <w:color w:val="414751"/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500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38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eo">
    <w:name w:val="Seção"/>
    <w:basedOn w:val="Normal"/>
    <w:uiPriority w:val="2"/>
    <w:qFormat/>
    <w:rsid w:val="00B5000E"/>
    <w:pPr>
      <w:spacing w:before="200" w:after="0" w:line="240" w:lineRule="auto"/>
      <w:contextualSpacing/>
    </w:pPr>
    <w:rPr>
      <w:caps/>
      <w:noProof/>
      <w:color w:val="575F6D"/>
      <w:spacing w:val="10"/>
    </w:rPr>
  </w:style>
  <w:style w:type="paragraph" w:styleId="Remissivo7">
    <w:name w:val="index 7"/>
    <w:basedOn w:val="Normal"/>
    <w:rsid w:val="00B5000E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/>
      <w:color w:val="auto"/>
      <w:lang w:eastAsia="pt-BR"/>
    </w:rPr>
  </w:style>
  <w:style w:type="character" w:styleId="Hyperlink">
    <w:name w:val="Hyperlink"/>
    <w:basedOn w:val="Fontepargpadro"/>
    <w:uiPriority w:val="99"/>
    <w:unhideWhenUsed/>
    <w:rsid w:val="00B5000E"/>
    <w:rPr>
      <w:color w:val="0000FF" w:themeColor="hyperlink"/>
      <w:u w:val="single"/>
    </w:rPr>
  </w:style>
  <w:style w:type="character" w:customStyle="1" w:styleId="Sumrio31">
    <w:name w:val="Sumário 31"/>
    <w:semiHidden/>
    <w:unhideWhenUsed/>
    <w:rsid w:val="00B5000E"/>
    <w:rPr>
      <w:rFonts w:ascii="Verdana" w:hAnsi="Verdana"/>
      <w:b/>
      <w:bCs/>
      <w:strike w:val="0"/>
      <w:dstrike w:val="0"/>
      <w:color w:val="003366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50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00E"/>
    <w:rPr>
      <w:rFonts w:ascii="Century Schoolbook" w:eastAsia="Times New Roman" w:hAnsi="Century Schoolbook" w:cs="Times New Roman"/>
      <w:color w:val="414751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B50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00E"/>
    <w:rPr>
      <w:rFonts w:ascii="Century Schoolbook" w:eastAsia="Times New Roman" w:hAnsi="Century Schoolbook" w:cs="Times New Roman"/>
      <w:color w:val="414751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B5000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382E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go">
    <w:name w:val="go"/>
    <w:basedOn w:val="Fontepargpadro"/>
    <w:rsid w:val="0033382E"/>
  </w:style>
  <w:style w:type="paragraph" w:styleId="SemEspaamento">
    <w:name w:val="No Spacing"/>
    <w:uiPriority w:val="1"/>
    <w:qFormat/>
    <w:rsid w:val="006E1E5C"/>
    <w:pPr>
      <w:spacing w:after="0" w:line="240" w:lineRule="auto"/>
    </w:pPr>
    <w:rPr>
      <w:rFonts w:ascii="Century Schoolbook" w:eastAsia="Times New Roman" w:hAnsi="Century Schoolbook" w:cs="Times New Roman"/>
      <w:color w:val="414751"/>
      <w:sz w:val="20"/>
      <w:szCs w:val="20"/>
    </w:rPr>
  </w:style>
  <w:style w:type="character" w:customStyle="1" w:styleId="fontstyle01">
    <w:name w:val="fontstyle01"/>
    <w:basedOn w:val="Fontepargpadro"/>
    <w:rsid w:val="00EF6128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ontepargpadro"/>
    <w:rsid w:val="00EF6128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character" w:customStyle="1" w:styleId="qu">
    <w:name w:val="qu"/>
    <w:basedOn w:val="Fontepargpadro"/>
    <w:rsid w:val="00286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6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fernanda.mello.rnc@gmail.com" TargetMode="Externa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maquina04</dc:creator>
  <cp:lastModifiedBy>fernanda.mello.rnc@gmail.com</cp:lastModifiedBy>
  <cp:revision>2</cp:revision>
  <cp:lastPrinted>2019-02-20T11:40:00Z</cp:lastPrinted>
  <dcterms:created xsi:type="dcterms:W3CDTF">2019-10-24T22:28:00Z</dcterms:created>
  <dcterms:modified xsi:type="dcterms:W3CDTF">2019-10-24T22:28:00Z</dcterms:modified>
</cp:coreProperties>
</file>