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047750" cy="742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SOLUÇÕES EMPRESARIAIS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spacing w:after="220" w:lineRule="auto"/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2">
      <w:pPr>
        <w:spacing w:after="220" w:lineRule="auto"/>
        <w:contextualSpacing w:val="0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before="24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Contratante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,........Brasileiro, Mecânico, portador da cédula de identidade RG. e inscrito no CPF nº , residente e domiciliado na Rua …..., Bairro ……, CEP , Belém/PA.</w:t>
      </w:r>
    </w:p>
    <w:p w:rsidR="00000000" w:rsidDel="00000000" w:rsidP="00000000" w:rsidRDefault="00000000" w:rsidRPr="00000000" w14:paraId="00000004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Contratado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ANA LÚCIA …..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Brasileira, casada, contadora, portadora do registro profissional nº …... CRC/PA e inscrito no CPF nº , residente e domiciliado no Conj…., qd 73 casa 60, Bairro…, CEP 66110-179, Belém/PA, representante legal da empresa Soluções Empresariais, inscrita no CNPJ nº, instalada na Av. Senador Lemos nº 3893 sala 103 Bairro Sacramenta, CEP 66120.000, Belém/PA  </w:t>
      </w:r>
    </w:p>
    <w:p w:rsidR="00000000" w:rsidDel="00000000" w:rsidP="00000000" w:rsidRDefault="00000000" w:rsidRPr="00000000" w14:paraId="00000005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 partes acordam o presente contrato de prestação de serviços, regido pelas cláusulas e condições descritas a seguir.</w:t>
      </w:r>
    </w:p>
    <w:p w:rsidR="00000000" w:rsidDel="00000000" w:rsidP="00000000" w:rsidRDefault="00000000" w:rsidRPr="00000000" w14:paraId="00000006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DO OBJETO DO CONTRATO</w:t>
      </w:r>
    </w:p>
    <w:p w:rsidR="00000000" w:rsidDel="00000000" w:rsidP="00000000" w:rsidRDefault="00000000" w:rsidRPr="00000000" w14:paraId="00000008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1ª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É objeto do contrato a prestação de serviços de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Soluções Empresariais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compreendendo as atividades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Cadastro Nacional de Pessoa Jurídica – CNPJ – Receita Federal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Certificado de Microempreendedor Individual;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Alvará de Funcionamento expedido pela Prefeitura de Belém;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Licença da Vigilância Sanitária;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Licença do Corpo de Bombeiros Militar;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Licença da Secretaria Municipal de Meio Ambiente - SEMMA;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Credenciamento para emissão de Notas Fiscais na Secretaria Estadual (SEFA) e Secretaria de Finanças (SEFIN);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Relatório das Receitas Brutas Mensais;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Emissão de DAS (Documento de Arrecadação do Simples);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DASN-SIMEI – Declaração Anual do Simples Nacional do MEI;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6" w:lineRule="auto"/>
        <w:ind w:left="72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Consultoria e Assessoria  </w:t>
      </w:r>
    </w:p>
    <w:p w:rsidR="00000000" w:rsidDel="00000000" w:rsidP="00000000" w:rsidRDefault="00000000" w:rsidRPr="00000000" w14:paraId="00000015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DAS OBRIGAÇÕES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2ª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CONTRATANTE deve fornecer ao CONTRATADO as condições essenciais à realização do serviço.</w:t>
      </w:r>
    </w:p>
    <w:p w:rsidR="00000000" w:rsidDel="00000000" w:rsidP="00000000" w:rsidRDefault="00000000" w:rsidRPr="00000000" w14:paraId="00000018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3ª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CONTRATANTE efetuará ao CONTRATADO o pagamento pelo serviço realizado nos valores R$350,00 (Trezentos e cinquenta reais).</w:t>
      </w:r>
    </w:p>
    <w:p w:rsidR="00000000" w:rsidDel="00000000" w:rsidP="00000000" w:rsidRDefault="00000000" w:rsidRPr="00000000" w14:paraId="0000001A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4ª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CONTRATADO executará para o CONTRATANTE os serviços relacionados na cláusula 1ª.</w:t>
      </w:r>
    </w:p>
    <w:p w:rsidR="00000000" w:rsidDel="00000000" w:rsidP="00000000" w:rsidRDefault="00000000" w:rsidRPr="00000000" w14:paraId="0000001C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DOS VALORES E CONDIÇÕES DE PAGAMENTO</w:t>
      </w:r>
    </w:p>
    <w:p w:rsidR="00000000" w:rsidDel="00000000" w:rsidP="00000000" w:rsidRDefault="00000000" w:rsidRPr="00000000" w14:paraId="0000001D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5ª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Pela realização dos serviços descritos neste contrato, o CONTRATANTE remunerará o CONTRATADO com o valor de R$350,00 (Trezentos e cinquenta reais), a serem pagos na conclusão do serviço objeto deste contrato, em parcela única devendo ser pago em dinheiro, cartão, cheque ou outra forma de pagamento acordada por ambas as partes.</w:t>
      </w:r>
    </w:p>
    <w:p w:rsidR="00000000" w:rsidDel="00000000" w:rsidP="00000000" w:rsidRDefault="00000000" w:rsidRPr="00000000" w14:paraId="0000001F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DO PRAZO</w:t>
      </w:r>
    </w:p>
    <w:p w:rsidR="00000000" w:rsidDel="00000000" w:rsidP="00000000" w:rsidRDefault="00000000" w:rsidRPr="00000000" w14:paraId="00000020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6ª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presente contrato terá vigência por prazo de 12 meses, podendo ser prorrogado por mais 12 meses, por solicitação do CONTRATADO e mediante autorização do CONTRATANTE.</w:t>
      </w:r>
    </w:p>
    <w:p w:rsidR="00000000" w:rsidDel="00000000" w:rsidP="00000000" w:rsidRDefault="00000000" w:rsidRPr="00000000" w14:paraId="00000022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DA RESCISÃO</w:t>
      </w:r>
    </w:p>
    <w:p w:rsidR="00000000" w:rsidDel="00000000" w:rsidP="00000000" w:rsidRDefault="00000000" w:rsidRPr="00000000" w14:paraId="00000023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7ª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contrato poderá ser rescindido a qualquer tempo, ainda que sem motivo relevante, desde que a outra parte seja avisada com antecedência e por escrito no prazo de 30 dias. </w:t>
      </w:r>
    </w:p>
    <w:p w:rsidR="00000000" w:rsidDel="00000000" w:rsidP="00000000" w:rsidRDefault="00000000" w:rsidRPr="00000000" w14:paraId="00000025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8ª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rescisão não extingue os direitos e obrigações que as partes tenham entre si a para com terceiros.</w:t>
      </w:r>
    </w:p>
    <w:p w:rsidR="00000000" w:rsidDel="00000000" w:rsidP="00000000" w:rsidRDefault="00000000" w:rsidRPr="00000000" w14:paraId="00000027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9ª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Havendo a rescisão por requisição do CONTRATADO, ele não fará jus à quantia referente aos serviços que não mais serão prestados.</w:t>
      </w:r>
    </w:p>
    <w:p w:rsidR="00000000" w:rsidDel="00000000" w:rsidP="00000000" w:rsidRDefault="00000000" w:rsidRPr="00000000" w14:paraId="00000029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CONDIÇÕES GERAIS</w:t>
      </w:r>
    </w:p>
    <w:p w:rsidR="00000000" w:rsidDel="00000000" w:rsidP="00000000" w:rsidRDefault="00000000" w:rsidRPr="00000000" w14:paraId="0000002A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10ª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presente contrato deve ser registrado em cartório de registro civil, devendo o CONTRATANTE fornecer cópia para o CONTRATADO.</w:t>
      </w:r>
    </w:p>
    <w:p w:rsidR="00000000" w:rsidDel="00000000" w:rsidP="00000000" w:rsidRDefault="00000000" w:rsidRPr="00000000" w14:paraId="0000002C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11ª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presente contrato não estabelece relação de vínculo empregatício entre as partes e se encerra quando da conclusão do serviço objeto deste contrato.</w:t>
      </w:r>
    </w:p>
    <w:p w:rsidR="00000000" w:rsidDel="00000000" w:rsidP="00000000" w:rsidRDefault="00000000" w:rsidRPr="00000000" w14:paraId="0000002E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12ª</w:t>
      </w:r>
    </w:p>
    <w:p w:rsidR="00000000" w:rsidDel="00000000" w:rsidP="00000000" w:rsidRDefault="00000000" w:rsidRPr="00000000" w14:paraId="0000002F">
      <w:pPr>
        <w:spacing w:after="220" w:lineRule="auto"/>
        <w:contextualSpacing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Impostos, taxas, emolumentos, contribuições fiscais e parafiscais que sejam devidos em decorrência, direta ou indireta, deste Contrato ou de sua execução, serão de exclusiva responsabilidade do CONTRATANTE assim definido na norma tributária, sem direito a reembolso.</w:t>
      </w:r>
    </w:p>
    <w:p w:rsidR="00000000" w:rsidDel="00000000" w:rsidP="00000000" w:rsidRDefault="00000000" w:rsidRPr="00000000" w14:paraId="00000030">
      <w:pPr>
        <w:spacing w:after="220" w:lineRule="auto"/>
        <w:contextualSpacing w:val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DO FORO</w:t>
      </w:r>
    </w:p>
    <w:p w:rsidR="00000000" w:rsidDel="00000000" w:rsidP="00000000" w:rsidRDefault="00000000" w:rsidRPr="00000000" w14:paraId="00000031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CLÁUSULA 13ª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As partes elegem o Foro da cidade de Belém/PA para dirimir judicialmente as controvérsias inerentes do presente contrato.</w:t>
      </w:r>
    </w:p>
    <w:p w:rsidR="00000000" w:rsidDel="00000000" w:rsidP="00000000" w:rsidRDefault="00000000" w:rsidRPr="00000000" w14:paraId="00000032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contratados assinam o presente, em 2 (duas) vias de igual forma, teor, na presença das testemunhas abaixo:</w:t>
      </w:r>
    </w:p>
    <w:p w:rsidR="00000000" w:rsidDel="00000000" w:rsidP="00000000" w:rsidRDefault="00000000" w:rsidRPr="00000000" w14:paraId="00000033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Belém, 23 de novembro de 2018</w:t>
      </w:r>
    </w:p>
    <w:p w:rsidR="00000000" w:rsidDel="00000000" w:rsidP="00000000" w:rsidRDefault="00000000" w:rsidRPr="00000000" w14:paraId="00000034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0" w:lineRule="auto"/>
        <w:contextualSpacing w:val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Robson Alves dos Santos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RG 4110204 SSP/PA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CPF 845.003.792-15</w:t>
      </w:r>
    </w:p>
    <w:p w:rsidR="00000000" w:rsidDel="00000000" w:rsidP="00000000" w:rsidRDefault="00000000" w:rsidRPr="00000000" w14:paraId="00000039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20" w:lineRule="auto"/>
        <w:contextualSpacing w:val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Soluções Empresariais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CNPJ 25.139.011/0001-49</w:t>
      </w:r>
    </w:p>
    <w:p w:rsidR="00000000" w:rsidDel="00000000" w:rsidP="00000000" w:rsidRDefault="00000000" w:rsidRPr="00000000" w14:paraId="0000003D">
      <w:pPr>
        <w:spacing w:after="220" w:lineRule="auto"/>
        <w:contextualSpacing w:val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20" w:lineRule="auto"/>
        <w:contextualSpacing w:val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3F">
      <w:pPr>
        <w:spacing w:after="220" w:lineRule="auto"/>
        <w:contextualSpacing w:val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(Nome, RG, Testemunha)</w:t>
      </w:r>
    </w:p>
    <w:p w:rsidR="00000000" w:rsidDel="00000000" w:rsidP="00000000" w:rsidRDefault="00000000" w:rsidRPr="00000000" w14:paraId="00000040">
      <w:pPr>
        <w:spacing w:after="220" w:lineRule="auto"/>
        <w:contextualSpacing w:val="0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41">
      <w:pPr>
        <w:spacing w:after="220" w:lineRule="auto"/>
        <w:contextualSpacing w:val="0"/>
        <w:jc w:val="center"/>
        <w:rPr/>
      </w:pPr>
      <w:r w:rsidDel="00000000" w:rsidR="00000000" w:rsidRPr="00000000">
        <w:rPr>
          <w:highlight w:val="white"/>
          <w:rtl w:val="0"/>
        </w:rPr>
        <w:t xml:space="preserve">(Nome, RG, Testemunha)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/>
      <w:pgMar w:bottom="1440" w:top="851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contextualSpacing w:val="1"/>
      <w:jc w:val="both"/>
    </w:pPr>
    <w:rPr>
      <w:rFonts w:ascii="Trebuchet MS" w:cs="Trebuchet MS" w:eastAsia="Trebuchet MS" w:hAnsi="Trebuchet MS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160" w:lineRule="auto"/>
      <w:contextualSpacing w:val="1"/>
      <w:jc w:val="both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  <w:contextualSpacing w:val="1"/>
      <w:jc w:val="both"/>
    </w:pPr>
    <w:rPr>
      <w:rFonts w:ascii="Trebuchet MS" w:cs="Trebuchet MS" w:eastAsia="Trebuchet MS" w:hAnsi="Trebuchet MS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contextualSpacing w:val="1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contextualSpacing w:val="1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before="200"/>
      <w:contextualSpacing w:val="1"/>
      <w:jc w:val="both"/>
      <w:outlineLvl w:val="1"/>
    </w:pPr>
    <w:rPr>
      <w:rFonts w:ascii="Trebuchet MS" w:cs="Trebuchet MS" w:eastAsia="Trebuchet MS" w:hAnsi="Trebuchet MS"/>
      <w:sz w:val="26"/>
      <w:szCs w:val="26"/>
    </w:rPr>
  </w:style>
  <w:style w:type="paragraph" w:styleId="Ttulo3">
    <w:name w:val="heading 3"/>
    <w:basedOn w:val="Normal"/>
    <w:next w:val="Normal"/>
    <w:pPr>
      <w:keepNext w:val="1"/>
      <w:keepLines w:val="1"/>
      <w:spacing w:after="200" w:before="160"/>
      <w:contextualSpacing w:val="1"/>
      <w:jc w:val="both"/>
      <w:outlineLvl w:val="2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 w:val="1"/>
      <w:keepLines w:val="1"/>
      <w:spacing w:after="200" w:before="280"/>
      <w:contextualSpacing w:val="1"/>
      <w:jc w:val="both"/>
      <w:outlineLvl w:val="3"/>
    </w:pPr>
    <w:rPr>
      <w:rFonts w:ascii="Trebuchet MS" w:cs="Trebuchet MS" w:eastAsia="Trebuchet MS" w:hAnsi="Trebuchet MS"/>
      <w:color w:val="666666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contextualSpacing w:val="1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contextualSpacing w:val="1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  <w:contextualSpacing w:val="1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  <w:contextualSpacing w:val="1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 w:val="1"/>
    <w:rsid w:val="00555875"/>
    <w:pPr>
      <w:ind w:left="720"/>
      <w:contextualSpacing w:val="1"/>
    </w:pPr>
  </w:style>
  <w:style w:type="paragraph" w:styleId="Cabealho">
    <w:name w:val="header"/>
    <w:basedOn w:val="Normal"/>
    <w:link w:val="CabealhoChar"/>
    <w:uiPriority w:val="99"/>
    <w:unhideWhenUsed w:val="1"/>
    <w:rsid w:val="0007066F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7066F"/>
  </w:style>
  <w:style w:type="paragraph" w:styleId="Rodap">
    <w:name w:val="footer"/>
    <w:basedOn w:val="Normal"/>
    <w:link w:val="RodapChar"/>
    <w:uiPriority w:val="99"/>
    <w:unhideWhenUsed w:val="1"/>
    <w:rsid w:val="0007066F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7066F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04F8A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04F8A"/>
    <w:rPr>
      <w:rFonts w:ascii="Segoe UI" w:cs="Segoe UI" w:hAnsi="Segoe UI"/>
      <w:sz w:val="18"/>
      <w:szCs w:val="18"/>
    </w:rPr>
  </w:style>
  <w:style w:type="paragraph" w:styleId="SemEspaamento">
    <w:name w:val="No Spacing"/>
    <w:uiPriority w:val="1"/>
    <w:qFormat w:val="1"/>
    <w:rsid w:val="00E546EC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contextualSpacing w:val="1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3" Type="http://schemas.openxmlformats.org/officeDocument/2006/relationships/fontTable" Target="fontTable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