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31C7" w:rsidRPr="00F131C7" w:rsidRDefault="00F131C7" w:rsidP="00F131C7">
      <w:pPr>
        <w:shd w:val="clear" w:color="auto" w:fill="FFFFFF"/>
        <w:spacing w:before="90" w:after="150" w:line="240" w:lineRule="auto"/>
        <w:jc w:val="center"/>
        <w:rPr>
          <w:rFonts w:ascii="Verdana" w:eastAsia="Times New Roman" w:hAnsi="Verdana" w:cs="Times New Roman"/>
          <w:b/>
          <w:bCs/>
          <w:color w:val="184775"/>
          <w:sz w:val="27"/>
          <w:szCs w:val="27"/>
          <w:lang w:eastAsia="pt-BR"/>
        </w:rPr>
      </w:pPr>
      <w:r w:rsidRPr="00F131C7">
        <w:rPr>
          <w:rFonts w:ascii="Verdana" w:eastAsia="Times New Roman" w:hAnsi="Verdana" w:cs="Times New Roman"/>
          <w:b/>
          <w:bCs/>
          <w:color w:val="184775"/>
          <w:sz w:val="27"/>
          <w:szCs w:val="27"/>
          <w:lang w:eastAsia="pt-BR"/>
        </w:rPr>
        <w:t>Cai exigência de licenças e alvarás para atividades de baixo risco no país</w:t>
      </w:r>
    </w:p>
    <w:p w:rsidR="00F131C7" w:rsidRPr="00F131C7" w:rsidRDefault="00F131C7" w:rsidP="00F131C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668FB9"/>
          <w:sz w:val="20"/>
          <w:szCs w:val="20"/>
          <w:lang w:eastAsia="pt-BR"/>
        </w:rPr>
      </w:pPr>
      <w:r w:rsidRPr="00F131C7">
        <w:rPr>
          <w:rFonts w:ascii="Verdana" w:eastAsia="Times New Roman" w:hAnsi="Verdana" w:cs="Times New Roman"/>
          <w:b/>
          <w:bCs/>
          <w:color w:val="668FB9"/>
          <w:sz w:val="20"/>
          <w:szCs w:val="20"/>
          <w:lang w:eastAsia="pt-BR"/>
        </w:rPr>
        <w:t>Data de publicação:</w:t>
      </w:r>
      <w:r w:rsidRPr="00F131C7">
        <w:rPr>
          <w:rFonts w:ascii="Verdana" w:eastAsia="Times New Roman" w:hAnsi="Verdana" w:cs="Times New Roman"/>
          <w:color w:val="668FB9"/>
          <w:sz w:val="20"/>
          <w:szCs w:val="20"/>
          <w:lang w:eastAsia="pt-BR"/>
        </w:rPr>
        <w:t>28/01/2020</w:t>
      </w:r>
    </w:p>
    <w:p w:rsidR="00F131C7" w:rsidRPr="00F131C7" w:rsidRDefault="00F131C7" w:rsidP="00F131C7">
      <w:pPr>
        <w:pStyle w:val="SemEspaamento"/>
        <w:rPr>
          <w:b/>
          <w:lang w:eastAsia="pt-BR"/>
        </w:rPr>
      </w:pPr>
      <w:r w:rsidRPr="00F131C7">
        <w:rPr>
          <w:b/>
          <w:lang w:eastAsia="pt-BR"/>
        </w:rPr>
        <w:t>O governo federal acaba de colocar em funcionamento no país o sistema que permite a dispensa total de licenças e alvarás de funcionamento para 289 tipos de atividades econômicas, conhecidas como atividades de baixo risco. A medida visa impulsionar o ambiente de negócios no Brasil e à aplicação da </w:t>
      </w:r>
      <w:bookmarkStart w:id="0" w:name="r2"/>
      <w:bookmarkEnd w:id="0"/>
      <w:r w:rsidRPr="00F131C7">
        <w:rPr>
          <w:b/>
          <w:lang w:eastAsia="pt-BR"/>
        </w:rPr>
        <w:fldChar w:fldCharType="begin"/>
      </w:r>
      <w:r w:rsidRPr="00F131C7">
        <w:rPr>
          <w:b/>
          <w:lang w:eastAsia="pt-BR"/>
        </w:rPr>
        <w:instrText xml:space="preserve"> HYPERLINK "javascript:link('2')" </w:instrText>
      </w:r>
      <w:r w:rsidRPr="00F131C7">
        <w:rPr>
          <w:b/>
          <w:lang w:eastAsia="pt-BR"/>
        </w:rPr>
        <w:fldChar w:fldCharType="separate"/>
      </w:r>
      <w:r w:rsidRPr="00F131C7">
        <w:rPr>
          <w:rFonts w:ascii="Verdana" w:hAnsi="Verdana"/>
          <w:b/>
          <w:color w:val="003399"/>
          <w:u w:val="single"/>
          <w:lang w:eastAsia="pt-BR"/>
        </w:rPr>
        <w:t>Lei nº 13.874, de 20 de setembro de 2019</w:t>
      </w:r>
      <w:r w:rsidRPr="00F131C7">
        <w:rPr>
          <w:b/>
          <w:lang w:eastAsia="pt-BR"/>
        </w:rPr>
        <w:fldChar w:fldCharType="end"/>
      </w:r>
      <w:r w:rsidRPr="00F131C7">
        <w:rPr>
          <w:b/>
          <w:lang w:eastAsia="pt-BR"/>
        </w:rPr>
        <w:t> - a chamada Lei da Liberdade Econômica.</w:t>
      </w:r>
    </w:p>
    <w:p w:rsidR="00F131C7" w:rsidRPr="00F131C7" w:rsidRDefault="00F131C7" w:rsidP="00F131C7">
      <w:pPr>
        <w:pStyle w:val="SemEspaamento"/>
        <w:rPr>
          <w:b/>
          <w:lang w:eastAsia="pt-BR"/>
        </w:rPr>
      </w:pPr>
      <w:r w:rsidRPr="00F131C7">
        <w:rPr>
          <w:b/>
          <w:lang w:eastAsia="pt-BR"/>
        </w:rPr>
        <w:t>Atinge desde bares, borracharias e padarias a fábricas de alimentos artesanais, de calçados, acessórios e vestuário, atacados e varejos. Dos 17,73 milhões de empresas em atividade hoje no Brasil, ao menos 10,3 milhões exercem uma dessas atividades incluídas na dispensa - é o equivalente a 58% do total.</w:t>
      </w:r>
    </w:p>
    <w:p w:rsidR="00F131C7" w:rsidRPr="00F131C7" w:rsidRDefault="00F131C7" w:rsidP="00F131C7">
      <w:pPr>
        <w:pStyle w:val="SemEspaamento"/>
        <w:rPr>
          <w:b/>
          <w:lang w:eastAsia="pt-BR"/>
        </w:rPr>
      </w:pPr>
      <w:r w:rsidRPr="00F131C7">
        <w:rPr>
          <w:b/>
          <w:lang w:eastAsia="pt-BR"/>
        </w:rPr>
        <w:t xml:space="preserve">"É uma mudança muito expressiva e que vai facilitar a vida do cidadão e do empreendedor", explicou o secretário especial de Desburocratização, Gestão e Governo Digital do Ministério da Economia, Paulo </w:t>
      </w:r>
      <w:proofErr w:type="spellStart"/>
      <w:r w:rsidRPr="00F131C7">
        <w:rPr>
          <w:b/>
          <w:lang w:eastAsia="pt-BR"/>
        </w:rPr>
        <w:t>Uebel</w:t>
      </w:r>
      <w:proofErr w:type="spellEnd"/>
      <w:r w:rsidRPr="00F131C7">
        <w:rPr>
          <w:b/>
          <w:lang w:eastAsia="pt-BR"/>
        </w:rPr>
        <w:t>, durante o lançamento da medida nesta terça-feira (28/1). "A partir de agora, a ideia é focar nas atividades de médio e alto risco, em que a presença do Estado é importante e nas quais todas as energias precisam estar concentradas", reforçou.</w:t>
      </w:r>
    </w:p>
    <w:p w:rsidR="00F131C7" w:rsidRPr="00F131C7" w:rsidRDefault="00F131C7" w:rsidP="00F131C7">
      <w:pPr>
        <w:pStyle w:val="SemEspaamento"/>
        <w:rPr>
          <w:b/>
          <w:lang w:eastAsia="pt-BR"/>
        </w:rPr>
      </w:pPr>
      <w:r w:rsidRPr="00F131C7">
        <w:rPr>
          <w:b/>
          <w:lang w:eastAsia="pt-BR"/>
        </w:rPr>
        <w:t xml:space="preserve">"Toda empresa de baixo risco aberta no país, a partir de agora, já poderá exercer suas atividades imediatamente após o recebimento do CNPJ, sem que o empreendedor precise gastar um centavo com a licença e o alvará de funcionamento", ressalta o secretário de Governo Digital do Ministério da Economia, </w:t>
      </w:r>
      <w:proofErr w:type="spellStart"/>
      <w:r w:rsidRPr="00F131C7">
        <w:rPr>
          <w:b/>
          <w:lang w:eastAsia="pt-BR"/>
        </w:rPr>
        <w:t>Luis</w:t>
      </w:r>
      <w:proofErr w:type="spellEnd"/>
      <w:r w:rsidRPr="00F131C7">
        <w:rPr>
          <w:b/>
          <w:lang w:eastAsia="pt-BR"/>
        </w:rPr>
        <w:t xml:space="preserve"> Felipe Monteiro. "A redução da burocracia, do gasto e do tempo do empreendedor é necessária e, neste momento, já é possível graças ao avanço tecnológico."</w:t>
      </w:r>
    </w:p>
    <w:p w:rsidR="00F131C7" w:rsidRPr="00F131C7" w:rsidRDefault="00F131C7" w:rsidP="00F131C7">
      <w:pPr>
        <w:pStyle w:val="SemEspaamento"/>
        <w:rPr>
          <w:b/>
          <w:lang w:eastAsia="pt-BR"/>
        </w:rPr>
      </w:pPr>
      <w:r w:rsidRPr="00F131C7">
        <w:rPr>
          <w:b/>
          <w:lang w:eastAsia="pt-BR"/>
        </w:rPr>
        <w:t>O sistema desenvolvido verifica a listagem das atividades econômicas inseridas pelo empreendedor que são dispensadas de licença e alvará, nos termos da </w:t>
      </w:r>
      <w:bookmarkStart w:id="1" w:name="r1"/>
      <w:bookmarkEnd w:id="1"/>
      <w:r w:rsidRPr="00F131C7">
        <w:rPr>
          <w:b/>
          <w:sz w:val="20"/>
          <w:szCs w:val="20"/>
          <w:lang w:eastAsia="pt-BR"/>
        </w:rPr>
        <w:fldChar w:fldCharType="begin"/>
      </w:r>
      <w:r w:rsidRPr="00F131C7">
        <w:rPr>
          <w:b/>
          <w:sz w:val="20"/>
          <w:szCs w:val="20"/>
          <w:lang w:eastAsia="pt-BR"/>
        </w:rPr>
        <w:instrText xml:space="preserve"> HYPERLINK "javascript:link('1')" </w:instrText>
      </w:r>
      <w:r w:rsidRPr="00F131C7">
        <w:rPr>
          <w:b/>
          <w:sz w:val="20"/>
          <w:szCs w:val="20"/>
          <w:lang w:eastAsia="pt-BR"/>
        </w:rPr>
        <w:fldChar w:fldCharType="separate"/>
      </w:r>
      <w:r w:rsidRPr="00F131C7">
        <w:rPr>
          <w:rFonts w:ascii="Verdana" w:hAnsi="Verdana"/>
          <w:b/>
          <w:color w:val="003399"/>
          <w:sz w:val="20"/>
          <w:szCs w:val="20"/>
          <w:u w:val="single"/>
          <w:lang w:eastAsia="pt-BR"/>
        </w:rPr>
        <w:t>Resolução nº 51 do Comitê para Gestão da Rede Nacional para a Simplificação do Registro e da Legalização de Empresas e Negócios (CGSIM)</w:t>
      </w:r>
      <w:r w:rsidRPr="00F131C7">
        <w:rPr>
          <w:b/>
          <w:sz w:val="20"/>
          <w:szCs w:val="20"/>
          <w:lang w:eastAsia="pt-BR"/>
        </w:rPr>
        <w:fldChar w:fldCharType="end"/>
      </w:r>
      <w:r w:rsidRPr="00F131C7">
        <w:rPr>
          <w:b/>
          <w:lang w:eastAsia="pt-BR"/>
        </w:rPr>
        <w:t> ou das normas estaduais e municipais encaminhadas ao Ministério da Economia. Mediante a ciência do usuário, classifica o empreendimento como dispensado de licenças e alvarás. A dispensa é, então, informada no cartão do CNPJ.</w:t>
      </w:r>
    </w:p>
    <w:p w:rsidR="00F131C7" w:rsidRPr="00F131C7" w:rsidRDefault="00F131C7" w:rsidP="00F131C7">
      <w:pPr>
        <w:pStyle w:val="SemEspaamento"/>
        <w:rPr>
          <w:b/>
          <w:lang w:eastAsia="pt-BR"/>
        </w:rPr>
      </w:pPr>
      <w:r w:rsidRPr="00F131C7">
        <w:rPr>
          <w:b/>
          <w:bCs/>
          <w:lang w:eastAsia="pt-BR"/>
        </w:rPr>
        <w:t>Atividades englobadas</w:t>
      </w:r>
    </w:p>
    <w:p w:rsidR="00F131C7" w:rsidRPr="00F131C7" w:rsidRDefault="00F131C7" w:rsidP="00F131C7">
      <w:pPr>
        <w:pStyle w:val="SemEspaamento"/>
        <w:rPr>
          <w:b/>
          <w:lang w:eastAsia="pt-BR"/>
        </w:rPr>
      </w:pPr>
      <w:r w:rsidRPr="00F131C7">
        <w:rPr>
          <w:b/>
          <w:lang w:eastAsia="pt-BR"/>
        </w:rPr>
        <w:t xml:space="preserve">Todas as atividades de baixo risco que dispensam esse pagamento de licenças e alvarás estão listadas na Resolução nº </w:t>
      </w:r>
      <w:proofErr w:type="gramStart"/>
      <w:r w:rsidRPr="00F131C7">
        <w:rPr>
          <w:b/>
          <w:lang w:eastAsia="pt-BR"/>
        </w:rPr>
        <w:t>51 .</w:t>
      </w:r>
      <w:proofErr w:type="gramEnd"/>
      <w:r w:rsidRPr="00F131C7">
        <w:rPr>
          <w:b/>
          <w:lang w:eastAsia="pt-BR"/>
        </w:rPr>
        <w:t xml:space="preserve"> A classificação de risco (baixo, médio ou alto) contempla aspectos como prevenção contra incêndio e pânico, segurança sanitária e ambiental. Para estados e municípios, prevalecem as atividades econômicas de baixo risco previstas na legislação local, caso já tenha sido enviada para o Ministério da Economia.</w:t>
      </w:r>
    </w:p>
    <w:p w:rsidR="00F131C7" w:rsidRPr="00F131C7" w:rsidRDefault="00F131C7" w:rsidP="00F131C7">
      <w:pPr>
        <w:pStyle w:val="SemEspaamento"/>
        <w:rPr>
          <w:b/>
          <w:lang w:eastAsia="pt-BR"/>
        </w:rPr>
      </w:pPr>
      <w:r w:rsidRPr="00F131C7">
        <w:rPr>
          <w:b/>
          <w:bCs/>
          <w:lang w:eastAsia="pt-BR"/>
        </w:rPr>
        <w:t>Eliminando discrepâncias</w:t>
      </w:r>
    </w:p>
    <w:p w:rsidR="00F131C7" w:rsidRPr="00F131C7" w:rsidRDefault="00F131C7" w:rsidP="00F131C7">
      <w:pPr>
        <w:pStyle w:val="SemEspaamento"/>
        <w:rPr>
          <w:b/>
          <w:lang w:eastAsia="pt-BR"/>
        </w:rPr>
      </w:pPr>
      <w:r w:rsidRPr="00F131C7">
        <w:rPr>
          <w:b/>
          <w:lang w:eastAsia="pt-BR"/>
        </w:rPr>
        <w:t>A medida elimina discrepâncias em cobranças de licenças e alvarás nas diferentes unidades federativas (</w:t>
      </w:r>
      <w:proofErr w:type="spellStart"/>
      <w:r w:rsidRPr="00F131C7">
        <w:rPr>
          <w:b/>
          <w:lang w:eastAsia="pt-BR"/>
        </w:rPr>
        <w:t>UFs</w:t>
      </w:r>
      <w:proofErr w:type="spellEnd"/>
      <w:r w:rsidRPr="00F131C7">
        <w:rPr>
          <w:b/>
          <w:lang w:eastAsia="pt-BR"/>
        </w:rPr>
        <w:t>) e municípios, tanto na abertura das empresas quanto na renovação anual dos documentos, onde era exigida. É o caso dos municípios de São Paulo e Rio de Janeiro. No primeiro, há uma cobrança de taxa de fiscalização de estabelecimentos, no valor de R$ 470,87. Já no segundo, a licença de funcionamento custa R$ 858,12, fora as taxas cobradas por órgãos de licenciamento aos quais o empreendedor está sujeito. Com a dispensa, quem mais ganha é o empreendedor.</w:t>
      </w:r>
    </w:p>
    <w:p w:rsidR="00F131C7" w:rsidRPr="00F131C7" w:rsidRDefault="00F131C7" w:rsidP="00F131C7">
      <w:pPr>
        <w:pStyle w:val="SemEspaamento"/>
        <w:rPr>
          <w:b/>
          <w:lang w:eastAsia="pt-BR"/>
        </w:rPr>
      </w:pPr>
      <w:r w:rsidRPr="00F131C7">
        <w:rPr>
          <w:b/>
          <w:bCs/>
          <w:lang w:eastAsia="pt-BR"/>
        </w:rPr>
        <w:t>Simplificação</w:t>
      </w:r>
    </w:p>
    <w:p w:rsidR="00F131C7" w:rsidRPr="00F131C7" w:rsidRDefault="00F131C7" w:rsidP="00F131C7">
      <w:pPr>
        <w:pStyle w:val="SemEspaamento"/>
        <w:rPr>
          <w:b/>
          <w:lang w:eastAsia="pt-BR"/>
        </w:rPr>
      </w:pPr>
      <w:r w:rsidRPr="00F131C7">
        <w:rPr>
          <w:b/>
          <w:lang w:eastAsia="pt-BR"/>
        </w:rPr>
        <w:t>Eder Bernardes é empresário e tem um pequeno comércio de alimentos na cidade de Águas Claras, no Distrito Federal. Para ele, o fim de alvarás e licenças deve elevar o otimismo do setor para a abertura e ampliação de novos empreendimentos. "A medida, com certeza, vai fortalecer os negócios que já existem. Traz mais facilidade para o empreendedor, sem falar na diminuição da burocracia", afirma.</w:t>
      </w:r>
    </w:p>
    <w:p w:rsidR="00F131C7" w:rsidRPr="00F131C7" w:rsidRDefault="00F131C7" w:rsidP="00F131C7">
      <w:pPr>
        <w:pStyle w:val="SemEspaamento"/>
        <w:rPr>
          <w:b/>
          <w:lang w:eastAsia="pt-BR"/>
        </w:rPr>
      </w:pPr>
      <w:r w:rsidRPr="00F131C7">
        <w:rPr>
          <w:b/>
          <w:lang w:eastAsia="pt-BR"/>
        </w:rPr>
        <w:lastRenderedPageBreak/>
        <w:t>Eder acredita também que os custos serão reduzidos e que agora será mais fácil abrir novas vagas de trabalho. "O empresário vai poder investir mais no seu negócio. No fim das contas, todo mundo ganha, o consumidor e a população", acrescenta.</w:t>
      </w:r>
    </w:p>
    <w:p w:rsidR="00F131C7" w:rsidRPr="00F131C7" w:rsidRDefault="00F131C7" w:rsidP="00F131C7">
      <w:pPr>
        <w:pStyle w:val="SemEspaamento"/>
        <w:rPr>
          <w:rFonts w:ascii="Verdana" w:hAnsi="Verdana" w:cs="Times New Roman"/>
          <w:b/>
          <w:i/>
          <w:iCs/>
          <w:lang w:eastAsia="pt-BR"/>
        </w:rPr>
      </w:pPr>
      <w:proofErr w:type="spellStart"/>
      <w:proofErr w:type="gramStart"/>
      <w:r w:rsidRPr="00F131C7">
        <w:rPr>
          <w:rFonts w:ascii="Verdana" w:hAnsi="Verdana" w:cs="Times New Roman"/>
          <w:b/>
          <w:bCs/>
          <w:i/>
          <w:iCs/>
          <w:lang w:eastAsia="pt-BR"/>
        </w:rPr>
        <w:t>Fonte:</w:t>
      </w:r>
      <w:r w:rsidRPr="00F131C7">
        <w:rPr>
          <w:rFonts w:ascii="Verdana" w:hAnsi="Verdana" w:cs="Times New Roman"/>
          <w:b/>
          <w:i/>
          <w:iCs/>
          <w:lang w:eastAsia="pt-BR"/>
        </w:rPr>
        <w:t>Ministério</w:t>
      </w:r>
      <w:proofErr w:type="spellEnd"/>
      <w:proofErr w:type="gramEnd"/>
      <w:r w:rsidRPr="00F131C7">
        <w:rPr>
          <w:rFonts w:ascii="Verdana" w:hAnsi="Verdana" w:cs="Times New Roman"/>
          <w:b/>
          <w:i/>
          <w:iCs/>
          <w:lang w:eastAsia="pt-BR"/>
        </w:rPr>
        <w:t xml:space="preserve"> da Economia - ME</w:t>
      </w:r>
    </w:p>
    <w:p w:rsidR="0017634C" w:rsidRDefault="0017634C" w:rsidP="00F131C7">
      <w:pPr>
        <w:pStyle w:val="SemEspaamento"/>
        <w:rPr>
          <w:b/>
        </w:rPr>
      </w:pPr>
    </w:p>
    <w:p w:rsidR="00F131C7" w:rsidRPr="00F131C7" w:rsidRDefault="00F131C7" w:rsidP="00F131C7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pt-BR"/>
        </w:rPr>
      </w:pPr>
      <w:hyperlink r:id="rId4" w:history="1">
        <w:r w:rsidRPr="00F131C7">
          <w:rPr>
            <w:rFonts w:ascii="Verdana" w:eastAsia="Times New Roman" w:hAnsi="Verdana" w:cs="Times New Roman"/>
            <w:b/>
            <w:bCs/>
            <w:color w:val="5988B5"/>
            <w:sz w:val="20"/>
            <w:szCs w:val="20"/>
            <w:lang w:eastAsia="pt-BR"/>
          </w:rPr>
          <w:br/>
        </w:r>
        <w:r w:rsidRPr="00F131C7">
          <w:rPr>
            <w:rFonts w:ascii="Verdana" w:eastAsia="Times New Roman" w:hAnsi="Verdana" w:cs="Times New Roman"/>
            <w:b/>
            <w:bCs/>
            <w:noProof/>
            <w:color w:val="5988B5"/>
            <w:sz w:val="20"/>
            <w:szCs w:val="20"/>
            <w:lang w:eastAsia="pt-BR"/>
          </w:rPr>
          <w:drawing>
            <wp:inline distT="0" distB="0" distL="0" distR="0">
              <wp:extent cx="142875" cy="95250"/>
              <wp:effectExtent l="0" t="0" r="9525" b="0"/>
              <wp:docPr id="1" name="Imagem 1" descr="https://docs.aduaneiras.com.br/Content/img/lupa.png">
                <a:hlinkClick xmlns:a="http://schemas.openxmlformats.org/drawingml/2006/main" r:id="rId4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https://docs.aduaneiras.com.br/Content/img/lupa.png">
                        <a:hlinkClick r:id="rId4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5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42875" cy="952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hyperlink>
      <w:r w:rsidRPr="00F131C7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pt-BR"/>
        </w:rPr>
        <w:t>ANEXO I</w:t>
      </w:r>
    </w:p>
    <w:p w:rsidR="00F131C7" w:rsidRPr="00F131C7" w:rsidRDefault="00F131C7" w:rsidP="00F131C7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pt-BR"/>
        </w:rPr>
      </w:pPr>
      <w:r w:rsidRPr="00F131C7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pt-BR"/>
        </w:rPr>
        <w:t>ATIVIDADES DE BAIXO RISCO OU "BAIXO RISCO A"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968"/>
        <w:gridCol w:w="1598"/>
        <w:gridCol w:w="5922"/>
      </w:tblGrid>
      <w:tr w:rsidR="00F131C7" w:rsidRPr="00F131C7" w:rsidTr="00F131C7">
        <w:trPr>
          <w:tblCellSpacing w:w="0" w:type="dxa"/>
          <w:jc w:val="center"/>
        </w:trPr>
        <w:tc>
          <w:tcPr>
            <w:tcW w:w="10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  <w:p w:rsidR="00F131C7" w:rsidRPr="00F131C7" w:rsidRDefault="00F131C7" w:rsidP="00F13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131C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pt-BR"/>
              </w:rPr>
              <w:t>#CNAE</w:t>
            </w:r>
          </w:p>
        </w:tc>
        <w:tc>
          <w:tcPr>
            <w:tcW w:w="12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pt-BR"/>
              </w:rPr>
              <w:t>Descrição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I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7312-2/00</w:t>
            </w:r>
          </w:p>
        </w:tc>
        <w:tc>
          <w:tcPr>
            <w:tcW w:w="12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Agenciamento de espaços para publicidade, exceto em veículos de comunicação (Código CNAE:7312200)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II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7490-1/05</w:t>
            </w:r>
          </w:p>
        </w:tc>
        <w:tc>
          <w:tcPr>
            <w:tcW w:w="12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Agenciamento de profissionais para atividades esportivas, culturais e artísticas (Código CNAE:7490105)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III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6391-7/00</w:t>
            </w:r>
          </w:p>
        </w:tc>
        <w:tc>
          <w:tcPr>
            <w:tcW w:w="12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Agências de notícias (Código CNAE:6391700)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IV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7311-4/00</w:t>
            </w:r>
          </w:p>
        </w:tc>
        <w:tc>
          <w:tcPr>
            <w:tcW w:w="12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Agências de publicidade (Código CNAE:7311400)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V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7911-2/00</w:t>
            </w:r>
          </w:p>
        </w:tc>
        <w:tc>
          <w:tcPr>
            <w:tcW w:w="12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Agências de viagens (Código CNAE:7911200)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VI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9609-2/02</w:t>
            </w:r>
          </w:p>
        </w:tc>
        <w:tc>
          <w:tcPr>
            <w:tcW w:w="12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Agências matrimoniais (Código CNAE:9609202)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VII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5590-6/01</w:t>
            </w:r>
          </w:p>
        </w:tc>
        <w:tc>
          <w:tcPr>
            <w:tcW w:w="12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Albergues, exceto assistenciais (Código CNAE:5590601)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VIII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7729-2/01</w:t>
            </w:r>
          </w:p>
        </w:tc>
        <w:tc>
          <w:tcPr>
            <w:tcW w:w="12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Aluguel de aparelhos de jogos eletrônicos (Código CNAE:7729201)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IX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7721-7/00</w:t>
            </w:r>
          </w:p>
        </w:tc>
        <w:tc>
          <w:tcPr>
            <w:tcW w:w="12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Aluguel de equipamentos recreativos e esportivos (Código CNAE:7721700)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7722-5/00</w:t>
            </w:r>
          </w:p>
        </w:tc>
        <w:tc>
          <w:tcPr>
            <w:tcW w:w="12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Aluguel de fitas de vídeo, DVDs e Similares (Código CNAE:7722500)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XI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6810-2/02</w:t>
            </w:r>
          </w:p>
        </w:tc>
        <w:tc>
          <w:tcPr>
            <w:tcW w:w="12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Aluguel de imóveis próprios (Código CNAE:6810202)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XII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7733-1/00</w:t>
            </w:r>
          </w:p>
        </w:tc>
        <w:tc>
          <w:tcPr>
            <w:tcW w:w="12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Aluguel de máquinas e equipamentos para escritório (Código CNAE:7733100)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XIII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7729-2/03</w:t>
            </w:r>
          </w:p>
        </w:tc>
        <w:tc>
          <w:tcPr>
            <w:tcW w:w="12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Aluguel de material médico (Código CNAE:7729203)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XIV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7729-2/02</w:t>
            </w:r>
          </w:p>
        </w:tc>
        <w:tc>
          <w:tcPr>
            <w:tcW w:w="12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Aluguel de móveis, utensílios e aparelhos de uso doméstico e pessoal; instrumentos musicais (Código CNAE:7729202)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XV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7723-3/00</w:t>
            </w:r>
          </w:p>
        </w:tc>
        <w:tc>
          <w:tcPr>
            <w:tcW w:w="12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 xml:space="preserve">Aluguel de objetos do vestuário, </w:t>
            </w:r>
            <w:proofErr w:type="spellStart"/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jóias</w:t>
            </w:r>
            <w:proofErr w:type="spellEnd"/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 xml:space="preserve"> e acessórios (Código CNAE:7723300)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XVI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7729-2/99</w:t>
            </w:r>
          </w:p>
        </w:tc>
        <w:tc>
          <w:tcPr>
            <w:tcW w:w="12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Aluguel de outros objetos pessoais e domésticos não especificados anteriormente (Código CNAE:7729299)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XVII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6911-7/02</w:t>
            </w:r>
          </w:p>
        </w:tc>
        <w:tc>
          <w:tcPr>
            <w:tcW w:w="12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Atividades auxiliares da justiça (Código CNAE:6911702)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XVIII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5232-0/00</w:t>
            </w:r>
          </w:p>
        </w:tc>
        <w:tc>
          <w:tcPr>
            <w:tcW w:w="12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Atividades de agenciamento marítimo (Código CNAE:5232000)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XIX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8660-7/00</w:t>
            </w:r>
          </w:p>
        </w:tc>
        <w:tc>
          <w:tcPr>
            <w:tcW w:w="12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Atividades de apoio à gestão de saúde (Código CNAE:8660700)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lastRenderedPageBreak/>
              <w:t>XX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9002-7/01</w:t>
            </w:r>
          </w:p>
        </w:tc>
        <w:tc>
          <w:tcPr>
            <w:tcW w:w="12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Atividades de artistas plásticos, jornalistas independentes e escritores (Código CNAE:9002701)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XXI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9430-8/00</w:t>
            </w:r>
          </w:p>
        </w:tc>
        <w:tc>
          <w:tcPr>
            <w:tcW w:w="12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Atividades de associações de defesa de direitos sociais (Código CNAE:9430800)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XXII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8291-1/00</w:t>
            </w:r>
          </w:p>
        </w:tc>
        <w:tc>
          <w:tcPr>
            <w:tcW w:w="12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Atividades de cobrança e informações cadastrais (Código CNAE:8291100)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XXIII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6920-6/02</w:t>
            </w:r>
          </w:p>
        </w:tc>
        <w:tc>
          <w:tcPr>
            <w:tcW w:w="12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Atividades de consultoria e auditoria contábil e tributária (Código CNAE:6920602)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XXIV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7020-4/00</w:t>
            </w:r>
          </w:p>
        </w:tc>
        <w:tc>
          <w:tcPr>
            <w:tcW w:w="12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Atividades de consultoria em gestão empresarial, exceto consultoria técnica específica (Código CNAE:7020400)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XXV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6920-6/01</w:t>
            </w:r>
          </w:p>
        </w:tc>
        <w:tc>
          <w:tcPr>
            <w:tcW w:w="12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Atividades de contabilidade (Código CNAE:6920601)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XXVI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7410-2/99</w:t>
            </w:r>
          </w:p>
        </w:tc>
        <w:tc>
          <w:tcPr>
            <w:tcW w:w="12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Atividades de design não especificadas anteriormente (Código CNAE:7410299)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XXVII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7119-7/02</w:t>
            </w:r>
          </w:p>
        </w:tc>
        <w:tc>
          <w:tcPr>
            <w:tcW w:w="12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Atividades de estudos geológicos (Código CNAE:7119702)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XXVIII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8650-0/04</w:t>
            </w:r>
          </w:p>
        </w:tc>
        <w:tc>
          <w:tcPr>
            <w:tcW w:w="12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Atividades de fisioterapia (Código CNAE:8650004)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XXIX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8650-0/06</w:t>
            </w:r>
          </w:p>
        </w:tc>
        <w:tc>
          <w:tcPr>
            <w:tcW w:w="12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Atividades de fonoaudiologia (Código CNAE:8650006)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XXX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5920-1/00</w:t>
            </w:r>
          </w:p>
        </w:tc>
        <w:tc>
          <w:tcPr>
            <w:tcW w:w="12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Atividades de gravação de som e de edição de música (Código CNAE:5920100)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XXXI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7490-1/04</w:t>
            </w:r>
          </w:p>
        </w:tc>
        <w:tc>
          <w:tcPr>
            <w:tcW w:w="12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Atividades de intermediação e agenciamento de serviços e negócios em geral, exceto imobiliários (Código CNAE:7490104)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XXXII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8030-7/00</w:t>
            </w:r>
          </w:p>
        </w:tc>
        <w:tc>
          <w:tcPr>
            <w:tcW w:w="12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Atividades de investigação particular (Código CNAE:8030700)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XXXIII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8020-0/01</w:t>
            </w:r>
          </w:p>
        </w:tc>
        <w:tc>
          <w:tcPr>
            <w:tcW w:w="12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Atividades de monitoramento de sistemas de segurança eletrônico (Código CNAE:8020001)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XXXIV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9493-6/00</w:t>
            </w:r>
          </w:p>
        </w:tc>
        <w:tc>
          <w:tcPr>
            <w:tcW w:w="12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Atividades de organizações associativas ligadas à cultura e à arte (Código CNAE:9493600)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XXXV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7420-0/01</w:t>
            </w:r>
          </w:p>
        </w:tc>
        <w:tc>
          <w:tcPr>
            <w:tcW w:w="12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Atividades de produção de fotografias, exceto aérea e submarina (Código CNAE:7420001)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XXXVI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8650-0/02</w:t>
            </w:r>
          </w:p>
        </w:tc>
        <w:tc>
          <w:tcPr>
            <w:tcW w:w="12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Atividades de profissionais da nutrição (Código CNAE:8650002)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XXXVII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8650-0/03</w:t>
            </w:r>
          </w:p>
        </w:tc>
        <w:tc>
          <w:tcPr>
            <w:tcW w:w="12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Atividades de psicologia e psicanálise (Código CNAE:8650003)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XXXVIII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8220-2/00</w:t>
            </w:r>
          </w:p>
        </w:tc>
        <w:tc>
          <w:tcPr>
            <w:tcW w:w="12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 xml:space="preserve">Atividades de </w:t>
            </w:r>
            <w:proofErr w:type="spellStart"/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teleatendimento</w:t>
            </w:r>
            <w:proofErr w:type="spellEnd"/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 xml:space="preserve"> (Código CNAE:8220200)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XXXIX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8650-0/05</w:t>
            </w:r>
          </w:p>
        </w:tc>
        <w:tc>
          <w:tcPr>
            <w:tcW w:w="12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Atividades de terapia ocupacional (Código CNAE:8650005)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XL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7119-7/99</w:t>
            </w:r>
          </w:p>
        </w:tc>
        <w:tc>
          <w:tcPr>
            <w:tcW w:w="12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Atividades técnicas relacionadas à engenharia e arquitetura não especificadas anteriormente (Código CNAE:7119799)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XLI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7500-1/00</w:t>
            </w:r>
          </w:p>
        </w:tc>
        <w:tc>
          <w:tcPr>
            <w:tcW w:w="12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Atividades veterinárias (Código CNAE:7500100), desde que o resultado do exercício da atividade não incluirá a comercialização e/ou uso de medicamentos controlados e/ou equipamentos de diagnóstico por imagem.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XLII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6621-5/02</w:t>
            </w:r>
          </w:p>
        </w:tc>
        <w:tc>
          <w:tcPr>
            <w:tcW w:w="12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Auditoria e consultoria atuarial (Código CNAE:6621502)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lastRenderedPageBreak/>
              <w:t>XLIII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5611-2/02</w:t>
            </w:r>
          </w:p>
        </w:tc>
        <w:tc>
          <w:tcPr>
            <w:tcW w:w="12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Bares e outros estabelecimentos especializados em servir bebidas (Código CNAE:5611202)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XLIV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9602-5/01</w:t>
            </w:r>
          </w:p>
        </w:tc>
        <w:tc>
          <w:tcPr>
            <w:tcW w:w="12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 xml:space="preserve">Cabeleireiros, manicure e </w:t>
            </w:r>
            <w:proofErr w:type="spellStart"/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pedicure</w:t>
            </w:r>
            <w:proofErr w:type="spellEnd"/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 xml:space="preserve"> (Código CNAE:9602501)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XLV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9529-1/02</w:t>
            </w:r>
          </w:p>
        </w:tc>
        <w:tc>
          <w:tcPr>
            <w:tcW w:w="12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Chaveiros (Código CNAE:9529102)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XLVI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4530-7/03</w:t>
            </w:r>
          </w:p>
        </w:tc>
        <w:tc>
          <w:tcPr>
            <w:tcW w:w="12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Comércio a varejo de peças e acessórios novos para veículos automotores (Código CNAE:4530703)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XLVII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4541-2/05</w:t>
            </w:r>
          </w:p>
        </w:tc>
        <w:tc>
          <w:tcPr>
            <w:tcW w:w="12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Comércio a varejo de peças e acessórios para motocicletas e motonetas (Código CNAE:4541205)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XLVIII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4530-7/04</w:t>
            </w:r>
          </w:p>
        </w:tc>
        <w:tc>
          <w:tcPr>
            <w:tcW w:w="12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Comércio a varejo de peças e acessórios usados para veículos automotores (Código CNAE:4530704)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XLIX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4530-7/05</w:t>
            </w:r>
          </w:p>
        </w:tc>
        <w:tc>
          <w:tcPr>
            <w:tcW w:w="12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Comércio a varejo de pneumáticos e câmaras-de-ar (Código CNAE:4530705)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L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4635-4/01</w:t>
            </w:r>
          </w:p>
        </w:tc>
        <w:tc>
          <w:tcPr>
            <w:tcW w:w="12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Comércio atacadista de água mineral (Código CNAE:4635401)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LI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4641-9/03</w:t>
            </w:r>
          </w:p>
        </w:tc>
        <w:tc>
          <w:tcPr>
            <w:tcW w:w="12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Comércio atacadista de artigos de armarinho (Código CNAE:4641903)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LII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4641-9/02</w:t>
            </w:r>
          </w:p>
        </w:tc>
        <w:tc>
          <w:tcPr>
            <w:tcW w:w="12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Comércio atacadista de artigos de cama, mesa e banho (Código CNAE:4641902)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LIII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4647-8/01</w:t>
            </w:r>
          </w:p>
        </w:tc>
        <w:tc>
          <w:tcPr>
            <w:tcW w:w="12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Comércio atacadista de artigos de escritório e de papelaria (Código CNAE:4647801)</w:t>
            </w:r>
          </w:p>
        </w:tc>
      </w:tr>
    </w:tbl>
    <w:p w:rsidR="00F131C7" w:rsidRPr="00F131C7" w:rsidRDefault="00F131C7" w:rsidP="00F131C7">
      <w:pPr>
        <w:shd w:val="clear" w:color="auto" w:fill="FFFFFF"/>
        <w:spacing w:before="100" w:beforeAutospacing="1" w:after="100" w:afterAutospacing="1" w:line="240" w:lineRule="auto"/>
        <w:ind w:firstLine="600"/>
        <w:jc w:val="both"/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  <w:r w:rsidRPr="00F131C7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 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1033"/>
        <w:gridCol w:w="1503"/>
        <w:gridCol w:w="5952"/>
      </w:tblGrid>
      <w:tr w:rsidR="00F131C7" w:rsidRPr="00F131C7" w:rsidTr="00F131C7">
        <w:trPr>
          <w:tblCellSpacing w:w="0" w:type="dxa"/>
          <w:jc w:val="center"/>
        </w:trPr>
        <w:tc>
          <w:tcPr>
            <w:tcW w:w="10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LIV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4649-4/05</w:t>
            </w:r>
          </w:p>
        </w:tc>
        <w:tc>
          <w:tcPr>
            <w:tcW w:w="12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Comércio atacadista de artigos de tapeçaria; persianas e cortinas (Código CNAE:4649405)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LV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4642-7/01</w:t>
            </w:r>
          </w:p>
        </w:tc>
        <w:tc>
          <w:tcPr>
            <w:tcW w:w="12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Comércio atacadista de artigos do vestuário e acessórios, exceto profissionais e de segurança (Código CNAE:4642701)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LVI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4643-5/02</w:t>
            </w:r>
          </w:p>
        </w:tc>
        <w:tc>
          <w:tcPr>
            <w:tcW w:w="12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Comércio atacadista de bolsas, malas e artigos de viagem (Código CNAE:4643502)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LVII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4643-5/01</w:t>
            </w:r>
          </w:p>
        </w:tc>
        <w:tc>
          <w:tcPr>
            <w:tcW w:w="12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Comércio atacadista de calçados (Código CNAE:4643501)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LVIII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4635-4/02</w:t>
            </w:r>
          </w:p>
        </w:tc>
        <w:tc>
          <w:tcPr>
            <w:tcW w:w="12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Comércio atacadista de cerveja, chope e refrigerante (Código CNAE:4635402)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LIX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4637-1/07</w:t>
            </w:r>
          </w:p>
        </w:tc>
        <w:tc>
          <w:tcPr>
            <w:tcW w:w="12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Comércio atacadista de chocolates, confeitos, balas, bombons e semelhantes (Código CNAE:4637107)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LX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4652-4/00</w:t>
            </w:r>
          </w:p>
        </w:tc>
        <w:tc>
          <w:tcPr>
            <w:tcW w:w="12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Comércio atacadista de componentes eletrônicos e equipamentos de telefonia e comunicação (Código CNAE:4652400)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LXI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4686-9/02</w:t>
            </w:r>
          </w:p>
        </w:tc>
        <w:tc>
          <w:tcPr>
            <w:tcW w:w="12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Comércio atacadista de embalagens (Código CNAE:4686902)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LXII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4651-6/01</w:t>
            </w:r>
          </w:p>
        </w:tc>
        <w:tc>
          <w:tcPr>
            <w:tcW w:w="12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Comércio atacadista de equipamentos de informática (Código CNAE:4651601)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LXIII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4649-4/07</w:t>
            </w:r>
          </w:p>
        </w:tc>
        <w:tc>
          <w:tcPr>
            <w:tcW w:w="12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Comércio atacadista de filmes, CDs, DVDs, fitas e discos (Código CNAE:4649407)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lastRenderedPageBreak/>
              <w:t>LXIV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4689-3/02</w:t>
            </w:r>
          </w:p>
        </w:tc>
        <w:tc>
          <w:tcPr>
            <w:tcW w:w="12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Comércio atacadista de fios e fibras beneficiados (Código CNAE:4689302)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LXV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4649-4/10</w:t>
            </w:r>
          </w:p>
        </w:tc>
        <w:tc>
          <w:tcPr>
            <w:tcW w:w="12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 xml:space="preserve">Comércio atacadista de </w:t>
            </w:r>
            <w:proofErr w:type="spellStart"/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jóias</w:t>
            </w:r>
            <w:proofErr w:type="spellEnd"/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, relógios e bijuterias, inclusive pedras preciosas e semipreciosas lapidadas (Código CNAE:4649410)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LXVI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4647-8/02</w:t>
            </w:r>
          </w:p>
        </w:tc>
        <w:tc>
          <w:tcPr>
            <w:tcW w:w="12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Comércio atacadista de livros, jornais e outras publicações (Código CNAE:4647802)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LXVII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4649-4/06</w:t>
            </w:r>
          </w:p>
        </w:tc>
        <w:tc>
          <w:tcPr>
            <w:tcW w:w="12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Comércio atacadista de lustres, luminárias e abajures (Código CNAE:4649406)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LXVIII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4692-3/00</w:t>
            </w:r>
          </w:p>
        </w:tc>
        <w:tc>
          <w:tcPr>
            <w:tcW w:w="12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Comércio atacadista de mercadorias em geral, com predominância de insumos agropecuários (Código CNAE:4692300)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LXIX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4691-5/00</w:t>
            </w:r>
          </w:p>
        </w:tc>
        <w:tc>
          <w:tcPr>
            <w:tcW w:w="12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Comércio atacadista de mercadorias em geral, com predominância de produtos alimentícios (Código CNAE:4691500)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LXX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4649-4/04</w:t>
            </w:r>
          </w:p>
        </w:tc>
        <w:tc>
          <w:tcPr>
            <w:tcW w:w="12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Comércio atacadista de móveis e artigos de colchoaria (Código CNAE:4649404)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LXXI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4637-1/04</w:t>
            </w:r>
          </w:p>
        </w:tc>
        <w:tc>
          <w:tcPr>
            <w:tcW w:w="12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Comércio atacadista de pães, bolos, biscoitos e Similares (Código CNAE:4637104)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LXXII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4686-9/01</w:t>
            </w:r>
          </w:p>
        </w:tc>
        <w:tc>
          <w:tcPr>
            <w:tcW w:w="12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Comércio atacadista de papel e papelão em bruto (Código CNAE:4686901)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LXXIII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4687-7/01</w:t>
            </w:r>
          </w:p>
        </w:tc>
        <w:tc>
          <w:tcPr>
            <w:tcW w:w="12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Comércio atacadista de resíduos de papel e papelão (Código CNAE:4687701)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LXXIV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4687-7/03</w:t>
            </w:r>
          </w:p>
        </w:tc>
        <w:tc>
          <w:tcPr>
            <w:tcW w:w="12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Comércio atacadista de resíduos e sucatas metálicos (Código CNAE:4687703)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LXXV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4642-7/02</w:t>
            </w:r>
          </w:p>
        </w:tc>
        <w:tc>
          <w:tcPr>
            <w:tcW w:w="12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Comércio atacadista de roupas e acessórios para uso profissional e de segurança do trabalho (Código CNAE:4642702)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LXXVI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4651-6/02</w:t>
            </w:r>
          </w:p>
        </w:tc>
        <w:tc>
          <w:tcPr>
            <w:tcW w:w="12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Comércio atacadista de suprimentos para informática (Código CNAE:4651602)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LXXVII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4641-9/01</w:t>
            </w:r>
          </w:p>
        </w:tc>
        <w:tc>
          <w:tcPr>
            <w:tcW w:w="12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Comércio atacadista de tecidos (Código CNAE:4641901)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LXXVIII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4542-1/02</w:t>
            </w:r>
          </w:p>
        </w:tc>
        <w:tc>
          <w:tcPr>
            <w:tcW w:w="12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Comércio sob consignação de motocicletas e motonetas (Código CNAE:4542102)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LXXIX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4789-0/04</w:t>
            </w:r>
          </w:p>
        </w:tc>
        <w:tc>
          <w:tcPr>
            <w:tcW w:w="12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Comércio varejista de animais vivos e de artigos e alimentos para animais de estimação (Código CNAE:4789004)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LXXX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4785-7/01</w:t>
            </w:r>
          </w:p>
        </w:tc>
        <w:tc>
          <w:tcPr>
            <w:tcW w:w="12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 xml:space="preserve">Comércio varejista de </w:t>
            </w:r>
            <w:proofErr w:type="spellStart"/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antigüidades</w:t>
            </w:r>
            <w:proofErr w:type="spellEnd"/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 xml:space="preserve"> (Código CNAE:4785701)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LXXXI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4755-5/02</w:t>
            </w:r>
          </w:p>
        </w:tc>
        <w:tc>
          <w:tcPr>
            <w:tcW w:w="12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Comercio varejista de artigos de armarinho (Código CNAE:4755502)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LXXXII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4763-6/04</w:t>
            </w:r>
          </w:p>
        </w:tc>
        <w:tc>
          <w:tcPr>
            <w:tcW w:w="12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Comércio varejista de artigos de caça, pesca e camping (Código CNAE:4763604)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LXXXIII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4755-5/03</w:t>
            </w:r>
          </w:p>
        </w:tc>
        <w:tc>
          <w:tcPr>
            <w:tcW w:w="12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Comercio varejista de artigos de cama, mesa e banho (Código CNAE:4755503)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LXXXIV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4754-7/02</w:t>
            </w:r>
          </w:p>
        </w:tc>
        <w:tc>
          <w:tcPr>
            <w:tcW w:w="12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Comércio varejista de artigos de colchoaria (Código CNAE:4754702)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lastRenderedPageBreak/>
              <w:t>LXXXV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4754-7/03</w:t>
            </w:r>
          </w:p>
        </w:tc>
        <w:tc>
          <w:tcPr>
            <w:tcW w:w="12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Comércio varejista de artigos de iluminação (Código CNAE:4754703)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LXXXVI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4783-1/01</w:t>
            </w:r>
          </w:p>
        </w:tc>
        <w:tc>
          <w:tcPr>
            <w:tcW w:w="12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Comércio varejista de artigos de joalheria (Código CNAE:4783101)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LXXXVII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4774-1/00</w:t>
            </w:r>
          </w:p>
        </w:tc>
        <w:tc>
          <w:tcPr>
            <w:tcW w:w="12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Comércio varejista de artigos de óptica (Código CNAE:4774100)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LXXXVIII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4761-0/03</w:t>
            </w:r>
          </w:p>
        </w:tc>
        <w:tc>
          <w:tcPr>
            <w:tcW w:w="12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Comércio varejista de artigos de papelaria (Código CNAE:4761003)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LXXXIX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4783-1/02</w:t>
            </w:r>
          </w:p>
        </w:tc>
        <w:tc>
          <w:tcPr>
            <w:tcW w:w="12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Comércio varejista de artigos de relojoaria (Código CNAE:4783102)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XC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4759-8/01</w:t>
            </w:r>
          </w:p>
        </w:tc>
        <w:tc>
          <w:tcPr>
            <w:tcW w:w="12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Comércio varejista de artigos de tapeçaria, cortinas e persianas (Código CNAE:4759801)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XCI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4782-2/02</w:t>
            </w:r>
          </w:p>
        </w:tc>
        <w:tc>
          <w:tcPr>
            <w:tcW w:w="12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Comércio varejista de artigos de viagem (Código CNAE:4782202)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XCII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4781-4/00</w:t>
            </w:r>
          </w:p>
        </w:tc>
        <w:tc>
          <w:tcPr>
            <w:tcW w:w="12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Comércio varejista de artigos do vestuário e acessórios (Código CNAE:4781400)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XCIII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4763-6/02</w:t>
            </w:r>
          </w:p>
        </w:tc>
        <w:tc>
          <w:tcPr>
            <w:tcW w:w="12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Comércio varejista de artigos esportivos (Código CNAE:4763602)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XCIV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4789-0/08</w:t>
            </w:r>
          </w:p>
        </w:tc>
        <w:tc>
          <w:tcPr>
            <w:tcW w:w="12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Comércio varejista de artigos fotográficos e para filmagem (Código CNAE:4789008)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XCV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4773-3/00</w:t>
            </w:r>
          </w:p>
        </w:tc>
        <w:tc>
          <w:tcPr>
            <w:tcW w:w="12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Comércio varejista de artigos médicos e ortopédicos (Código CNAE:4773300)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XCVI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4723-7/00</w:t>
            </w:r>
          </w:p>
        </w:tc>
        <w:tc>
          <w:tcPr>
            <w:tcW w:w="12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Comércio varejista de bebidas (Código CNAE:4723700)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XCVII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4763-6/03</w:t>
            </w:r>
          </w:p>
        </w:tc>
        <w:tc>
          <w:tcPr>
            <w:tcW w:w="12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Comércio varejista de bicicletas e triciclos; peças e acessórios (Código CNAE:4763603)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XCVIII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4763-6/01</w:t>
            </w:r>
          </w:p>
        </w:tc>
        <w:tc>
          <w:tcPr>
            <w:tcW w:w="12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Comércio varejista de brinquedos e artigos recreativos (Código CNAE:4763601)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XCIX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4782-2/01</w:t>
            </w:r>
          </w:p>
        </w:tc>
        <w:tc>
          <w:tcPr>
            <w:tcW w:w="12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Comércio varejista de calçados (Código CNAE:4782201)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4722-9/01</w:t>
            </w:r>
          </w:p>
        </w:tc>
        <w:tc>
          <w:tcPr>
            <w:tcW w:w="12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Comércio varejista de carnes - açougues (Código CNAE:4722901)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CI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4762-8/00</w:t>
            </w:r>
          </w:p>
        </w:tc>
        <w:tc>
          <w:tcPr>
            <w:tcW w:w="12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Comércio varejista de discos, CDs, DVDs e fitas (Código CNAE:4762800)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CII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4763-6/05</w:t>
            </w:r>
          </w:p>
        </w:tc>
        <w:tc>
          <w:tcPr>
            <w:tcW w:w="12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Comércio varejista de embarcações e outros veículos recreativos; peças e acessórios (Código CNAE:4763605)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CIII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4789-0/07</w:t>
            </w:r>
          </w:p>
        </w:tc>
        <w:tc>
          <w:tcPr>
            <w:tcW w:w="12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Comércio varejista de equipamentos para escritório (Código CNAE:4789007)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CIV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4744-0/01</w:t>
            </w:r>
          </w:p>
        </w:tc>
        <w:tc>
          <w:tcPr>
            <w:tcW w:w="12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Comércio varejista de ferragens e ferramentas (Código CNAE:4744001)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CV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4761-0/02</w:t>
            </w:r>
          </w:p>
        </w:tc>
        <w:tc>
          <w:tcPr>
            <w:tcW w:w="12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Comércio varejista de jornais e revistas (Código CNAE:4761002)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CVI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4761-0/01</w:t>
            </w:r>
          </w:p>
        </w:tc>
        <w:tc>
          <w:tcPr>
            <w:tcW w:w="12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Comércio varejista de livros (Código CNAE:4761001)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CVII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4744-0/99</w:t>
            </w:r>
          </w:p>
        </w:tc>
        <w:tc>
          <w:tcPr>
            <w:tcW w:w="12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Comércio varejista de materiais de construção em geral (Código CNAE:4744099)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CVIII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4744-0/03</w:t>
            </w:r>
          </w:p>
        </w:tc>
        <w:tc>
          <w:tcPr>
            <w:tcW w:w="12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Comércio varejista de materiais hidráulicos (Código CNAE:4744003)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lastRenderedPageBreak/>
              <w:t>CIX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4742-3/00</w:t>
            </w:r>
          </w:p>
        </w:tc>
        <w:tc>
          <w:tcPr>
            <w:tcW w:w="12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Comércio varejista de material elétrico (Código CNAE:4742300)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CX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4771-7/04</w:t>
            </w:r>
          </w:p>
        </w:tc>
        <w:tc>
          <w:tcPr>
            <w:tcW w:w="12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Comércio varejista de medicamentos veterinários (Código CNAE:4771704)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CXI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4712-1/00</w:t>
            </w:r>
          </w:p>
        </w:tc>
        <w:tc>
          <w:tcPr>
            <w:tcW w:w="12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Comércio varejista de mercadorias em geral, com predominância de produtos alimentícios - minimercados, mercearias e armazéns (Código CNAE:4712100)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CXII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4729-6/02</w:t>
            </w:r>
          </w:p>
        </w:tc>
        <w:tc>
          <w:tcPr>
            <w:tcW w:w="12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Comércio varejista de mercadorias em lojas de conveniência (Código CNAE:4729602)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CXIII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4754-7/01</w:t>
            </w:r>
          </w:p>
        </w:tc>
        <w:tc>
          <w:tcPr>
            <w:tcW w:w="12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Comércio varejista de móveis (Código CNAE:4754701)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CXIV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4789-0/03</w:t>
            </w:r>
          </w:p>
        </w:tc>
        <w:tc>
          <w:tcPr>
            <w:tcW w:w="12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Comércio varejista de objetos de arte (Código CNAE:4789003)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CXV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4759-8/99</w:t>
            </w:r>
          </w:p>
        </w:tc>
        <w:tc>
          <w:tcPr>
            <w:tcW w:w="12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Comércio varejista de outros artigos de uso doméstico não especificados anteriormente (Código CNAE:4759899)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CXVI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4785-7/99</w:t>
            </w:r>
          </w:p>
        </w:tc>
        <w:tc>
          <w:tcPr>
            <w:tcW w:w="12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Comércio varejista de outros artigos usados (Código CNAE:4785799)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CXVII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4744-0/06</w:t>
            </w:r>
          </w:p>
        </w:tc>
        <w:tc>
          <w:tcPr>
            <w:tcW w:w="12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Comércio varejista de pedras para revestimento (Código CNAE:4744006)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CXVIII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4789-0/02</w:t>
            </w:r>
          </w:p>
        </w:tc>
        <w:tc>
          <w:tcPr>
            <w:tcW w:w="12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Comércio varejista de plantas e flores naturais (Código CNAE:4789002)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CXIX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4729-6/99</w:t>
            </w:r>
          </w:p>
        </w:tc>
        <w:tc>
          <w:tcPr>
            <w:tcW w:w="12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Comércio varejista de produtos alimentícios em geral ou especializado em produtos alimentícios não especificados anteriormente (Código CNAE:4729699)</w:t>
            </w:r>
          </w:p>
        </w:tc>
      </w:tr>
    </w:tbl>
    <w:p w:rsidR="00F131C7" w:rsidRPr="00F131C7" w:rsidRDefault="00F131C7" w:rsidP="00F131C7">
      <w:pPr>
        <w:shd w:val="clear" w:color="auto" w:fill="FFFFFF"/>
        <w:spacing w:before="100" w:beforeAutospacing="1" w:after="100" w:afterAutospacing="1" w:line="240" w:lineRule="auto"/>
        <w:ind w:firstLine="600"/>
        <w:jc w:val="both"/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  <w:r w:rsidRPr="00F131C7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 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1068"/>
        <w:gridCol w:w="1478"/>
        <w:gridCol w:w="5942"/>
      </w:tblGrid>
      <w:tr w:rsidR="00F131C7" w:rsidRPr="00F131C7" w:rsidTr="00F131C7">
        <w:trPr>
          <w:tblCellSpacing w:w="0" w:type="dxa"/>
          <w:jc w:val="center"/>
        </w:trPr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CXX</w:t>
            </w:r>
          </w:p>
        </w:tc>
        <w:tc>
          <w:tcPr>
            <w:tcW w:w="2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4789-0/01</w:t>
            </w:r>
          </w:p>
        </w:tc>
        <w:tc>
          <w:tcPr>
            <w:tcW w:w="12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Comércio varejista de suvenires, bijuterias e artesanatos (Código CNAE:4789001)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CXXI</w:t>
            </w:r>
          </w:p>
        </w:tc>
        <w:tc>
          <w:tcPr>
            <w:tcW w:w="2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4755-5/01</w:t>
            </w:r>
          </w:p>
        </w:tc>
        <w:tc>
          <w:tcPr>
            <w:tcW w:w="12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Comércio varejista de tecidos (Código CNAE:4755501)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CXXII</w:t>
            </w:r>
          </w:p>
        </w:tc>
        <w:tc>
          <w:tcPr>
            <w:tcW w:w="2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4741-5/00</w:t>
            </w:r>
          </w:p>
        </w:tc>
        <w:tc>
          <w:tcPr>
            <w:tcW w:w="12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Comércio varejista de tintas e materiais para pintura (Código CNAE:4741500)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CXXIII</w:t>
            </w:r>
          </w:p>
        </w:tc>
        <w:tc>
          <w:tcPr>
            <w:tcW w:w="2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4743-1/00</w:t>
            </w:r>
          </w:p>
        </w:tc>
        <w:tc>
          <w:tcPr>
            <w:tcW w:w="12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Comércio varejista de vidros (Código CNAE:4743100)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CXXIV</w:t>
            </w:r>
          </w:p>
        </w:tc>
        <w:tc>
          <w:tcPr>
            <w:tcW w:w="2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4753-9/00</w:t>
            </w:r>
          </w:p>
        </w:tc>
        <w:tc>
          <w:tcPr>
            <w:tcW w:w="12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Comércio varejista especializado de eletrodomésticos e equipamentos de áudio e vídeo (Código CNAE:4753900)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CXXV</w:t>
            </w:r>
          </w:p>
        </w:tc>
        <w:tc>
          <w:tcPr>
            <w:tcW w:w="2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4752-1/00</w:t>
            </w:r>
          </w:p>
        </w:tc>
        <w:tc>
          <w:tcPr>
            <w:tcW w:w="12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Comércio varejista especializado de equipamentos de telefonia e comunicação (Código CNAE:4752100)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CXXVI</w:t>
            </w:r>
          </w:p>
        </w:tc>
        <w:tc>
          <w:tcPr>
            <w:tcW w:w="2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4751-2/01</w:t>
            </w:r>
          </w:p>
        </w:tc>
        <w:tc>
          <w:tcPr>
            <w:tcW w:w="12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Comércio varejista especializado de equipamentos e suprimentos de informática (Código CNAE:4751201)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CXXVII</w:t>
            </w:r>
          </w:p>
        </w:tc>
        <w:tc>
          <w:tcPr>
            <w:tcW w:w="2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4756-3/00</w:t>
            </w:r>
          </w:p>
        </w:tc>
        <w:tc>
          <w:tcPr>
            <w:tcW w:w="12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Comércio varejista especializado de instrumentos musicais e acessórios (Código CNAE:4756300)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CXXVIII</w:t>
            </w:r>
          </w:p>
        </w:tc>
        <w:tc>
          <w:tcPr>
            <w:tcW w:w="2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4757-1/00</w:t>
            </w:r>
          </w:p>
        </w:tc>
        <w:tc>
          <w:tcPr>
            <w:tcW w:w="12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Comércio varejista especializado de peças e acessórios para aparelhos eletroeletrônicos para uso doméstico, exceto informática e comunicação (Código CNAE:4757100)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CXXIX</w:t>
            </w:r>
          </w:p>
        </w:tc>
        <w:tc>
          <w:tcPr>
            <w:tcW w:w="2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6810-2/01</w:t>
            </w:r>
          </w:p>
        </w:tc>
        <w:tc>
          <w:tcPr>
            <w:tcW w:w="12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Compra e venda de imóveis próprios (Código CNAE:6810201)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lastRenderedPageBreak/>
              <w:t>CXXX</w:t>
            </w:r>
          </w:p>
        </w:tc>
        <w:tc>
          <w:tcPr>
            <w:tcW w:w="2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1412-6/01</w:t>
            </w:r>
          </w:p>
        </w:tc>
        <w:tc>
          <w:tcPr>
            <w:tcW w:w="12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Confecção de peças do vestuário, exceto roupas íntimas e as confeccionadas sob medida (Código CNAE:1412601)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CXXXI</w:t>
            </w:r>
          </w:p>
        </w:tc>
        <w:tc>
          <w:tcPr>
            <w:tcW w:w="2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1411-8/01</w:t>
            </w:r>
          </w:p>
        </w:tc>
        <w:tc>
          <w:tcPr>
            <w:tcW w:w="12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Confecção de roupas íntimas (Código CNAE:1411801)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CXXXII</w:t>
            </w:r>
          </w:p>
        </w:tc>
        <w:tc>
          <w:tcPr>
            <w:tcW w:w="2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1413-4/01</w:t>
            </w:r>
          </w:p>
        </w:tc>
        <w:tc>
          <w:tcPr>
            <w:tcW w:w="12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Confecção de roupas profissionais, exceto sob medida (Código CNAE:1413401)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CXXXIII</w:t>
            </w:r>
          </w:p>
        </w:tc>
        <w:tc>
          <w:tcPr>
            <w:tcW w:w="2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1412-6/02</w:t>
            </w:r>
          </w:p>
        </w:tc>
        <w:tc>
          <w:tcPr>
            <w:tcW w:w="12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Confecção, sob medida, de peças do vestuário, exceto roupas íntimas (Código CNAE:1412602)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CXXXIV</w:t>
            </w:r>
          </w:p>
        </w:tc>
        <w:tc>
          <w:tcPr>
            <w:tcW w:w="2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1413-4/02</w:t>
            </w:r>
          </w:p>
        </w:tc>
        <w:tc>
          <w:tcPr>
            <w:tcW w:w="12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Confecção, sob medida, de roupas profissionais (Código CNAE:1413402)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CXXXV</w:t>
            </w:r>
          </w:p>
        </w:tc>
        <w:tc>
          <w:tcPr>
            <w:tcW w:w="2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7319-0/04</w:t>
            </w:r>
          </w:p>
        </w:tc>
        <w:tc>
          <w:tcPr>
            <w:tcW w:w="12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Consultoria em publicidade (Código CNAE:7319004)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CXXXVI</w:t>
            </w:r>
          </w:p>
        </w:tc>
        <w:tc>
          <w:tcPr>
            <w:tcW w:w="2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6204-0/00</w:t>
            </w:r>
          </w:p>
        </w:tc>
        <w:tc>
          <w:tcPr>
            <w:tcW w:w="12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Consultoria em tecnologia da informação (Código CNAE:6204000)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CXXXVII</w:t>
            </w:r>
          </w:p>
        </w:tc>
        <w:tc>
          <w:tcPr>
            <w:tcW w:w="2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6821-8/01</w:t>
            </w:r>
          </w:p>
        </w:tc>
        <w:tc>
          <w:tcPr>
            <w:tcW w:w="12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Corretagem na compra e venda e avaliação de imóveis (Código CNAE:6821801)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CXXXVIII</w:t>
            </w:r>
          </w:p>
        </w:tc>
        <w:tc>
          <w:tcPr>
            <w:tcW w:w="2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6821-8/02</w:t>
            </w:r>
          </w:p>
        </w:tc>
        <w:tc>
          <w:tcPr>
            <w:tcW w:w="12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Corretagem no aluguel de imóveis (Código CNAE:6821802)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CXXXIX</w:t>
            </w:r>
          </w:p>
        </w:tc>
        <w:tc>
          <w:tcPr>
            <w:tcW w:w="2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8599-6/05</w:t>
            </w:r>
          </w:p>
        </w:tc>
        <w:tc>
          <w:tcPr>
            <w:tcW w:w="12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Cursos preparatórios para concursos (Código CNAE:8599605)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CXL</w:t>
            </w:r>
          </w:p>
        </w:tc>
        <w:tc>
          <w:tcPr>
            <w:tcW w:w="2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2399-1/01</w:t>
            </w:r>
          </w:p>
        </w:tc>
        <w:tc>
          <w:tcPr>
            <w:tcW w:w="12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 xml:space="preserve">Decoração, lapidação, gravação, </w:t>
            </w:r>
            <w:proofErr w:type="spellStart"/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vitrificação</w:t>
            </w:r>
            <w:proofErr w:type="spellEnd"/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 xml:space="preserve"> e outros trabalhos em cerâmica, louça, vidro e cristal (Código CNAE:2399101)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CXLI</w:t>
            </w:r>
          </w:p>
        </w:tc>
        <w:tc>
          <w:tcPr>
            <w:tcW w:w="2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6201-5/01</w:t>
            </w:r>
          </w:p>
        </w:tc>
        <w:tc>
          <w:tcPr>
            <w:tcW w:w="12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Desenvolvimento de programas de computador sob encomenda (Código CNAE:6201501)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CXLII</w:t>
            </w:r>
          </w:p>
        </w:tc>
        <w:tc>
          <w:tcPr>
            <w:tcW w:w="2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6202-3/00</w:t>
            </w:r>
          </w:p>
        </w:tc>
        <w:tc>
          <w:tcPr>
            <w:tcW w:w="12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Desenvolvimento e licenciamento de programas de computador customizáveis (Código CNAE:6202300)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CXLIII</w:t>
            </w:r>
          </w:p>
        </w:tc>
        <w:tc>
          <w:tcPr>
            <w:tcW w:w="2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6203-1/00</w:t>
            </w:r>
          </w:p>
        </w:tc>
        <w:tc>
          <w:tcPr>
            <w:tcW w:w="12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Desenvolvimento e licenciamento de programas de computador Não-customizáveis (Código CNAE:6203100), desde que não haverá o desenvolvimento de softwares que realizam ou influenciam diretamente no diagnóstico, monitoramento, terapia (tratamento) para a saúde.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CXLIV</w:t>
            </w:r>
          </w:p>
        </w:tc>
        <w:tc>
          <w:tcPr>
            <w:tcW w:w="2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7410-2/02</w:t>
            </w:r>
          </w:p>
        </w:tc>
        <w:tc>
          <w:tcPr>
            <w:tcW w:w="12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Design de interiores (Código CNAE:7410202)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CXLV</w:t>
            </w:r>
          </w:p>
        </w:tc>
        <w:tc>
          <w:tcPr>
            <w:tcW w:w="2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7410-2/03</w:t>
            </w:r>
          </w:p>
        </w:tc>
        <w:tc>
          <w:tcPr>
            <w:tcW w:w="12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Design de produto (Código CNAE:7410203)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CXLVI</w:t>
            </w:r>
          </w:p>
        </w:tc>
        <w:tc>
          <w:tcPr>
            <w:tcW w:w="2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5819-1/00</w:t>
            </w:r>
          </w:p>
        </w:tc>
        <w:tc>
          <w:tcPr>
            <w:tcW w:w="12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Edição de cadastros, listas e outros produtos gráficos (Código CNAE:5819100)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CXLVII</w:t>
            </w:r>
          </w:p>
        </w:tc>
        <w:tc>
          <w:tcPr>
            <w:tcW w:w="2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5812-3/01</w:t>
            </w:r>
          </w:p>
        </w:tc>
        <w:tc>
          <w:tcPr>
            <w:tcW w:w="12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Edição de jornais diários (Código CNAE:5812301)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CXLVIII</w:t>
            </w:r>
          </w:p>
        </w:tc>
        <w:tc>
          <w:tcPr>
            <w:tcW w:w="2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5812-3/02</w:t>
            </w:r>
          </w:p>
        </w:tc>
        <w:tc>
          <w:tcPr>
            <w:tcW w:w="12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Edição de jornais não diários (Código CNAE:5812302)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CXLIX</w:t>
            </w:r>
          </w:p>
        </w:tc>
        <w:tc>
          <w:tcPr>
            <w:tcW w:w="2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5811-5/00</w:t>
            </w:r>
          </w:p>
        </w:tc>
        <w:tc>
          <w:tcPr>
            <w:tcW w:w="12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Edição de livros (Código CNAE:5811500)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CL</w:t>
            </w:r>
          </w:p>
        </w:tc>
        <w:tc>
          <w:tcPr>
            <w:tcW w:w="2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5813-1/00</w:t>
            </w:r>
          </w:p>
        </w:tc>
        <w:tc>
          <w:tcPr>
            <w:tcW w:w="12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Edição de revistas (Código CNAE:5813100)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CLI</w:t>
            </w:r>
          </w:p>
        </w:tc>
        <w:tc>
          <w:tcPr>
            <w:tcW w:w="2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8592-9/99</w:t>
            </w:r>
          </w:p>
        </w:tc>
        <w:tc>
          <w:tcPr>
            <w:tcW w:w="12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Ensino de arte e cultura não especificado anteriormente (Código CNAE:8592999)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CLII</w:t>
            </w:r>
          </w:p>
        </w:tc>
        <w:tc>
          <w:tcPr>
            <w:tcW w:w="2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8592-9/02</w:t>
            </w:r>
          </w:p>
        </w:tc>
        <w:tc>
          <w:tcPr>
            <w:tcW w:w="12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Ensino de artes cênicas, exceto dança (Código CNAE:8592902)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CLIII</w:t>
            </w:r>
          </w:p>
        </w:tc>
        <w:tc>
          <w:tcPr>
            <w:tcW w:w="2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8592-9/01</w:t>
            </w:r>
          </w:p>
        </w:tc>
        <w:tc>
          <w:tcPr>
            <w:tcW w:w="12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Ensino de dança (Código CNAE:8592901)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CLIV</w:t>
            </w:r>
          </w:p>
        </w:tc>
        <w:tc>
          <w:tcPr>
            <w:tcW w:w="2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8591-1/00</w:t>
            </w:r>
          </w:p>
        </w:tc>
        <w:tc>
          <w:tcPr>
            <w:tcW w:w="12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Ensino de esportes (Código CNAE:8591100)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lastRenderedPageBreak/>
              <w:t>CLV</w:t>
            </w:r>
          </w:p>
        </w:tc>
        <w:tc>
          <w:tcPr>
            <w:tcW w:w="2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8593-7/00</w:t>
            </w:r>
          </w:p>
        </w:tc>
        <w:tc>
          <w:tcPr>
            <w:tcW w:w="12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Ensino de idiomas (Código CNAE:8593700)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CLVI</w:t>
            </w:r>
          </w:p>
        </w:tc>
        <w:tc>
          <w:tcPr>
            <w:tcW w:w="2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8592-9/03</w:t>
            </w:r>
          </w:p>
        </w:tc>
        <w:tc>
          <w:tcPr>
            <w:tcW w:w="12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Ensino de música (Código CNAE:8592903)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CLVII</w:t>
            </w:r>
          </w:p>
        </w:tc>
        <w:tc>
          <w:tcPr>
            <w:tcW w:w="2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8292-0/00</w:t>
            </w:r>
          </w:p>
        </w:tc>
        <w:tc>
          <w:tcPr>
            <w:tcW w:w="12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Envasamento e empacotamento sob contrato (Código CNAE:8292000), desde que não haverá, no exercício da atividade, o envasamento, fracionamento e/ou empacotamento de produtos relacionados a saúde, tais como: engarrafamento de produtos líquidos, incluindo alimentos e bebidas, empacotamento de sólidos, envasamento em aerossóis ou empacotamento de preparados farmacêuticos.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CLVIII</w:t>
            </w:r>
          </w:p>
        </w:tc>
        <w:tc>
          <w:tcPr>
            <w:tcW w:w="2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9329-8/03</w:t>
            </w:r>
          </w:p>
        </w:tc>
        <w:tc>
          <w:tcPr>
            <w:tcW w:w="12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Exploração de jogos de sinuca, bilhar e Similares (Código CNAE:9329803)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CLIX</w:t>
            </w:r>
          </w:p>
        </w:tc>
        <w:tc>
          <w:tcPr>
            <w:tcW w:w="2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9329-8/04</w:t>
            </w:r>
          </w:p>
        </w:tc>
        <w:tc>
          <w:tcPr>
            <w:tcW w:w="12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Exploração de jogos eletrônicos recreativos (Código CNAE:9329804)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CLX</w:t>
            </w:r>
          </w:p>
        </w:tc>
        <w:tc>
          <w:tcPr>
            <w:tcW w:w="2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1414-2/00</w:t>
            </w:r>
          </w:p>
        </w:tc>
        <w:tc>
          <w:tcPr>
            <w:tcW w:w="12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Fabricação de acessórios do vestuário, exceto para segurança e proteção (Código CNAE:1414200)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CLXI</w:t>
            </w:r>
          </w:p>
        </w:tc>
        <w:tc>
          <w:tcPr>
            <w:tcW w:w="2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1529-7/00</w:t>
            </w:r>
          </w:p>
        </w:tc>
        <w:tc>
          <w:tcPr>
            <w:tcW w:w="12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Fabricação de artefatos de couro não especificados anteriormente (Código CNAE:1529700)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CLXII</w:t>
            </w:r>
          </w:p>
        </w:tc>
        <w:tc>
          <w:tcPr>
            <w:tcW w:w="2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1351-1/00</w:t>
            </w:r>
          </w:p>
        </w:tc>
        <w:tc>
          <w:tcPr>
            <w:tcW w:w="12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Fabricação de artefatos têxteis para uso doméstico (Código CNAE:1351100)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CLXIII</w:t>
            </w:r>
          </w:p>
        </w:tc>
        <w:tc>
          <w:tcPr>
            <w:tcW w:w="2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2319-2/00</w:t>
            </w:r>
          </w:p>
        </w:tc>
        <w:tc>
          <w:tcPr>
            <w:tcW w:w="12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Fabricação de artigos de vidro (Código CNAE:2319200), desde que o resultado do exercício da atividade econômica não é um produto industrial., não haverá operações de espelhação. e não haverá produção de peças de fibra de vidro.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CLXIV</w:t>
            </w:r>
          </w:p>
        </w:tc>
        <w:tc>
          <w:tcPr>
            <w:tcW w:w="2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1422-3/00</w:t>
            </w:r>
          </w:p>
        </w:tc>
        <w:tc>
          <w:tcPr>
            <w:tcW w:w="12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 xml:space="preserve">Fabricação de artigos do vestuário, produzidos em malharias e </w:t>
            </w:r>
            <w:proofErr w:type="spellStart"/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tricotagens</w:t>
            </w:r>
            <w:proofErr w:type="spellEnd"/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, exceto meias (Código CNAE:1422300)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CLXV</w:t>
            </w:r>
          </w:p>
        </w:tc>
        <w:tc>
          <w:tcPr>
            <w:tcW w:w="2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3250-7/07</w:t>
            </w:r>
          </w:p>
        </w:tc>
        <w:tc>
          <w:tcPr>
            <w:tcW w:w="12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Fabricação de artigos ópticos (Código CNAE:3250707), desde que não haverá fabricação de produto para saúde.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CLXVI</w:t>
            </w:r>
          </w:p>
        </w:tc>
        <w:tc>
          <w:tcPr>
            <w:tcW w:w="2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1521-1/00</w:t>
            </w:r>
          </w:p>
        </w:tc>
        <w:tc>
          <w:tcPr>
            <w:tcW w:w="12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Fabricação de artigos para viagem, bolsas e semelhantes de qualquer material (Código CNAE:1521100), desde que a área construída do empreendimento não ultrapassa 2.500m² (dois mil e quinhentos metros quadrados).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CLXVII</w:t>
            </w:r>
          </w:p>
        </w:tc>
        <w:tc>
          <w:tcPr>
            <w:tcW w:w="2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1092-9/00</w:t>
            </w:r>
          </w:p>
        </w:tc>
        <w:tc>
          <w:tcPr>
            <w:tcW w:w="12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Fabricação de biscoitos e bolachas (Código CNAE:1092900), desde que o resultado do exercício da atividade econômica não será diferente de produto artesanal.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CLXVIII</w:t>
            </w:r>
          </w:p>
        </w:tc>
        <w:tc>
          <w:tcPr>
            <w:tcW w:w="2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1531-9/01</w:t>
            </w:r>
          </w:p>
        </w:tc>
        <w:tc>
          <w:tcPr>
            <w:tcW w:w="12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Fabricação de calçados de couro (Código CNAE:1531901), desde que a área construída do empreendimento não ultrapassa 2.500m² (dois mil e quinhentos metros quadrados).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CLXIX</w:t>
            </w:r>
          </w:p>
        </w:tc>
        <w:tc>
          <w:tcPr>
            <w:tcW w:w="2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3291-4/00</w:t>
            </w:r>
          </w:p>
        </w:tc>
        <w:tc>
          <w:tcPr>
            <w:tcW w:w="12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Fabricação de escovas, pincéis e vassouras (Código CNAE:3291400), desde que não haverá no exercício a fabricação de escova dental.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CLXX</w:t>
            </w:r>
          </w:p>
        </w:tc>
        <w:tc>
          <w:tcPr>
            <w:tcW w:w="2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1095-3/00</w:t>
            </w:r>
          </w:p>
        </w:tc>
        <w:tc>
          <w:tcPr>
            <w:tcW w:w="12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 xml:space="preserve">Fabricação de especiarias, molhos, temperos e condimentos (Código CNAE:1095300), desde que o resultado do exercício da atividade econômica não será </w:t>
            </w: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lastRenderedPageBreak/>
              <w:t>diferente de especiaria ou condimento desidratado produzido artesanalmente.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lastRenderedPageBreak/>
              <w:t>CLXXI</w:t>
            </w:r>
          </w:p>
        </w:tc>
        <w:tc>
          <w:tcPr>
            <w:tcW w:w="2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1093-7/02</w:t>
            </w:r>
          </w:p>
        </w:tc>
        <w:tc>
          <w:tcPr>
            <w:tcW w:w="12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Fabricação de frutas cristalizadas, balas e semelhantes (Código CNAE:1093702), desde que o resultado do exercício da atividade econômica não será diferente de produto artesanal.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CLXXII</w:t>
            </w:r>
          </w:p>
        </w:tc>
        <w:tc>
          <w:tcPr>
            <w:tcW w:w="2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1099-6/04</w:t>
            </w:r>
          </w:p>
        </w:tc>
        <w:tc>
          <w:tcPr>
            <w:tcW w:w="12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Fabricação de gelo comum (Código CNAE:1099604), desde que o gelo fabricado não será para consumo humano e não entrará em contato com alimentos e bebidas.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CLXXIII</w:t>
            </w:r>
          </w:p>
        </w:tc>
        <w:tc>
          <w:tcPr>
            <w:tcW w:w="2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1094-5/00</w:t>
            </w:r>
          </w:p>
        </w:tc>
        <w:tc>
          <w:tcPr>
            <w:tcW w:w="12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Fabricação de massas alimentícias (Código CNAE:1094500), desde que o resultado do exercício da atividade econômica não será diferente de produto artesanal.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CLXXIV</w:t>
            </w:r>
          </w:p>
        </w:tc>
        <w:tc>
          <w:tcPr>
            <w:tcW w:w="2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1421-5/00</w:t>
            </w:r>
          </w:p>
        </w:tc>
        <w:tc>
          <w:tcPr>
            <w:tcW w:w="12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Fabricação de meias (Código CNAE:1421500)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CLXXV</w:t>
            </w:r>
          </w:p>
        </w:tc>
        <w:tc>
          <w:tcPr>
            <w:tcW w:w="2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1359-6/00</w:t>
            </w:r>
          </w:p>
        </w:tc>
        <w:tc>
          <w:tcPr>
            <w:tcW w:w="12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Fabricação de outros produtos têxteis não especificados anteriormente (Código CNAE:1359600)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CLXXVI</w:t>
            </w:r>
          </w:p>
        </w:tc>
        <w:tc>
          <w:tcPr>
            <w:tcW w:w="2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1091-1/02</w:t>
            </w:r>
          </w:p>
        </w:tc>
        <w:tc>
          <w:tcPr>
            <w:tcW w:w="12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Fabricação de produtos de padaria e confeitaria com predominância de produção própria (Código CNAE:1091102)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CLXXVII</w:t>
            </w:r>
          </w:p>
        </w:tc>
        <w:tc>
          <w:tcPr>
            <w:tcW w:w="2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1093-7/01</w:t>
            </w:r>
          </w:p>
        </w:tc>
        <w:tc>
          <w:tcPr>
            <w:tcW w:w="12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Fabricação de produtos derivados do cacau e de chocolates (Código CNAE:1093701), desde que o resultado do exercício da atividade econômica não será diferente de produto artesanal.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CLXXVIII</w:t>
            </w:r>
          </w:p>
        </w:tc>
        <w:tc>
          <w:tcPr>
            <w:tcW w:w="2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1354-5/00</w:t>
            </w:r>
          </w:p>
        </w:tc>
        <w:tc>
          <w:tcPr>
            <w:tcW w:w="12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Fabricação de tecidos especiais, inclusive artefatos (Código CNAE:1354500), desde que a área construída do empreendimento não ultrapassa 2.500m² (dois mil e quinhentos metros quadrados).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CLXXIX</w:t>
            </w:r>
          </w:p>
        </w:tc>
        <w:tc>
          <w:tcPr>
            <w:tcW w:w="2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3299-0/06</w:t>
            </w:r>
          </w:p>
        </w:tc>
        <w:tc>
          <w:tcPr>
            <w:tcW w:w="12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Fabricação de velas, inclusive decorativas (Código CNAE:3299006), desde que não haverá no exercício da atividade a fabricação de velas, sebo e/ou estearina utilizadas como cosmético ou saneante.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CLXXX</w:t>
            </w:r>
          </w:p>
        </w:tc>
        <w:tc>
          <w:tcPr>
            <w:tcW w:w="2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1412-6/03</w:t>
            </w:r>
          </w:p>
        </w:tc>
        <w:tc>
          <w:tcPr>
            <w:tcW w:w="12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Facção de peças do vestuário, exceto roupas íntimas (Código CNAE:1412603)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CLXXXI</w:t>
            </w:r>
          </w:p>
        </w:tc>
        <w:tc>
          <w:tcPr>
            <w:tcW w:w="2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1411-8/02</w:t>
            </w:r>
          </w:p>
        </w:tc>
        <w:tc>
          <w:tcPr>
            <w:tcW w:w="12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Facção de roupas íntimas (Código CNAE:1411802)</w:t>
            </w:r>
          </w:p>
        </w:tc>
      </w:tr>
    </w:tbl>
    <w:p w:rsidR="00F131C7" w:rsidRPr="00F131C7" w:rsidRDefault="00F131C7" w:rsidP="00F131C7">
      <w:pPr>
        <w:shd w:val="clear" w:color="auto" w:fill="FFFFFF"/>
        <w:spacing w:before="100" w:beforeAutospacing="1" w:after="100" w:afterAutospacing="1" w:line="240" w:lineRule="auto"/>
        <w:ind w:firstLine="600"/>
        <w:jc w:val="both"/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  <w:r w:rsidRPr="00F131C7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 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1200"/>
        <w:gridCol w:w="1441"/>
        <w:gridCol w:w="5847"/>
      </w:tblGrid>
      <w:tr w:rsidR="00F131C7" w:rsidRPr="00F131C7" w:rsidTr="00F131C7">
        <w:trPr>
          <w:tblCellSpacing w:w="0" w:type="dxa"/>
          <w:jc w:val="center"/>
        </w:trPr>
        <w:tc>
          <w:tcPr>
            <w:tcW w:w="10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CLXXXII</w:t>
            </w:r>
          </w:p>
        </w:tc>
        <w:tc>
          <w:tcPr>
            <w:tcW w:w="27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1413-4/03</w:t>
            </w:r>
          </w:p>
        </w:tc>
        <w:tc>
          <w:tcPr>
            <w:tcW w:w="12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Facção de roupas profissionais (Código CNAE:1413403)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CLXXXIII</w:t>
            </w:r>
          </w:p>
        </w:tc>
        <w:tc>
          <w:tcPr>
            <w:tcW w:w="27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7420-0/04</w:t>
            </w:r>
          </w:p>
        </w:tc>
        <w:tc>
          <w:tcPr>
            <w:tcW w:w="12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Filmagem de festas e eventos (Código CNAE:7420004)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CLXXXIV</w:t>
            </w:r>
          </w:p>
        </w:tc>
        <w:tc>
          <w:tcPr>
            <w:tcW w:w="27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8219-9/01</w:t>
            </w:r>
          </w:p>
        </w:tc>
        <w:tc>
          <w:tcPr>
            <w:tcW w:w="12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Fotocópias (Código CNAE:8219901)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CLXXXV</w:t>
            </w:r>
          </w:p>
        </w:tc>
        <w:tc>
          <w:tcPr>
            <w:tcW w:w="27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6822-6/00</w:t>
            </w:r>
          </w:p>
        </w:tc>
        <w:tc>
          <w:tcPr>
            <w:tcW w:w="12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Gestão e administração da propriedade imobiliária (Código CNAE:6822600)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CLXXXVI</w:t>
            </w:r>
          </w:p>
        </w:tc>
        <w:tc>
          <w:tcPr>
            <w:tcW w:w="27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1211-0/1</w:t>
            </w:r>
          </w:p>
        </w:tc>
        <w:tc>
          <w:tcPr>
            <w:tcW w:w="12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Horticultura, exceto morango (Código CNAE:121101)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CLXXXVII</w:t>
            </w:r>
          </w:p>
        </w:tc>
        <w:tc>
          <w:tcPr>
            <w:tcW w:w="27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7420-0/03</w:t>
            </w:r>
          </w:p>
        </w:tc>
        <w:tc>
          <w:tcPr>
            <w:tcW w:w="12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Laboratórios fotográficos (Código CNAE:7420003)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CLXXXVIII</w:t>
            </w:r>
          </w:p>
        </w:tc>
        <w:tc>
          <w:tcPr>
            <w:tcW w:w="27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5611-2/03</w:t>
            </w:r>
          </w:p>
        </w:tc>
        <w:tc>
          <w:tcPr>
            <w:tcW w:w="12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Lanchonetes, casas de chá, de sucos e Similares (Código CNAE:5611203)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lastRenderedPageBreak/>
              <w:t>CLXXXIX</w:t>
            </w:r>
          </w:p>
        </w:tc>
        <w:tc>
          <w:tcPr>
            <w:tcW w:w="27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3312-1/02</w:t>
            </w:r>
          </w:p>
        </w:tc>
        <w:tc>
          <w:tcPr>
            <w:tcW w:w="12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Manutenção e reparação de aparelhos e instrumentos de medida, teste e controle (Código CNAE:3312102)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CXC</w:t>
            </w:r>
          </w:p>
        </w:tc>
        <w:tc>
          <w:tcPr>
            <w:tcW w:w="27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3313-9/02</w:t>
            </w:r>
          </w:p>
        </w:tc>
        <w:tc>
          <w:tcPr>
            <w:tcW w:w="12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Manutenção e reparação de baterias e acumuladores elétricos, exceto para veículos (Código CNAE:3313902)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CXCI</w:t>
            </w:r>
          </w:p>
        </w:tc>
        <w:tc>
          <w:tcPr>
            <w:tcW w:w="27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3312-1/04</w:t>
            </w:r>
          </w:p>
        </w:tc>
        <w:tc>
          <w:tcPr>
            <w:tcW w:w="12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Manutenção e reparação de equipamentos e instrumentos ópticos (Código CNAE:3312104)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CXCII</w:t>
            </w:r>
          </w:p>
        </w:tc>
        <w:tc>
          <w:tcPr>
            <w:tcW w:w="27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3314-7/02</w:t>
            </w:r>
          </w:p>
        </w:tc>
        <w:tc>
          <w:tcPr>
            <w:tcW w:w="12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Manutenção e reparação de equipamentos hidráulicos e pneumáticos, exceto válvulas (Código CNAE:3314702)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CXCIII</w:t>
            </w:r>
          </w:p>
        </w:tc>
        <w:tc>
          <w:tcPr>
            <w:tcW w:w="27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3314-7/09</w:t>
            </w:r>
          </w:p>
        </w:tc>
        <w:tc>
          <w:tcPr>
            <w:tcW w:w="12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Manutenção e reparação de máquinas de escrever, calcular e de outros equipamentos Não-eletrônicos para escritório (Código CNAE:3314709)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CXCIV</w:t>
            </w:r>
          </w:p>
        </w:tc>
        <w:tc>
          <w:tcPr>
            <w:tcW w:w="27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3314-7/07</w:t>
            </w:r>
          </w:p>
        </w:tc>
        <w:tc>
          <w:tcPr>
            <w:tcW w:w="12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Manutenção e reparação de máquinas e aparelhos de refrigeração e ventilação para uso industrial e comercial (Código CNAE:3314707)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CXCV</w:t>
            </w:r>
          </w:p>
        </w:tc>
        <w:tc>
          <w:tcPr>
            <w:tcW w:w="27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3314-7/01</w:t>
            </w:r>
          </w:p>
        </w:tc>
        <w:tc>
          <w:tcPr>
            <w:tcW w:w="12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Manutenção e reparação de máquinas motrizes Não-elétricas (Código CNAE:3314701)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CXCVI</w:t>
            </w:r>
          </w:p>
        </w:tc>
        <w:tc>
          <w:tcPr>
            <w:tcW w:w="27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3314-7/06</w:t>
            </w:r>
          </w:p>
        </w:tc>
        <w:tc>
          <w:tcPr>
            <w:tcW w:w="12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Manutenção e reparação de máquinas, aparelhos e equipamentos para instalações térmicas (Código CNAE:3314706)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CXCVII</w:t>
            </w:r>
          </w:p>
        </w:tc>
        <w:tc>
          <w:tcPr>
            <w:tcW w:w="27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3314-7/13</w:t>
            </w:r>
          </w:p>
        </w:tc>
        <w:tc>
          <w:tcPr>
            <w:tcW w:w="12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Manutenção e reparação de máquinas-ferramenta (Código CNAE:3314713)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CXCVIII</w:t>
            </w:r>
          </w:p>
        </w:tc>
        <w:tc>
          <w:tcPr>
            <w:tcW w:w="27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4543-9/00</w:t>
            </w:r>
          </w:p>
        </w:tc>
        <w:tc>
          <w:tcPr>
            <w:tcW w:w="12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Manutenção e reparação de motocicletas e motonetas (Código CNAE:4543900)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CXCIX</w:t>
            </w:r>
          </w:p>
        </w:tc>
        <w:tc>
          <w:tcPr>
            <w:tcW w:w="27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3314-7/12</w:t>
            </w:r>
          </w:p>
        </w:tc>
        <w:tc>
          <w:tcPr>
            <w:tcW w:w="12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Manutenção e reparação de tratores agrícolas (Código CNAE:3314712)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CC</w:t>
            </w:r>
          </w:p>
        </w:tc>
        <w:tc>
          <w:tcPr>
            <w:tcW w:w="27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3314-7/03</w:t>
            </w:r>
          </w:p>
        </w:tc>
        <w:tc>
          <w:tcPr>
            <w:tcW w:w="12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Manutenção e reparação de válvulas industriais (Código CNAE:3314703)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CCI</w:t>
            </w:r>
          </w:p>
        </w:tc>
        <w:tc>
          <w:tcPr>
            <w:tcW w:w="27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7319-0/03</w:t>
            </w:r>
          </w:p>
        </w:tc>
        <w:tc>
          <w:tcPr>
            <w:tcW w:w="12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Marketing direto (Código CNAE:7319003)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CCII</w:t>
            </w:r>
          </w:p>
        </w:tc>
        <w:tc>
          <w:tcPr>
            <w:tcW w:w="27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7912-1/00</w:t>
            </w:r>
          </w:p>
        </w:tc>
        <w:tc>
          <w:tcPr>
            <w:tcW w:w="12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Operadores turísticos (Código CNAE:7912100)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CCIII</w:t>
            </w:r>
          </w:p>
        </w:tc>
        <w:tc>
          <w:tcPr>
            <w:tcW w:w="27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7490-1/99</w:t>
            </w:r>
          </w:p>
        </w:tc>
        <w:tc>
          <w:tcPr>
            <w:tcW w:w="12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Outras atividades profissionais, científicas e técnicas não especificadas anteriormente (Código CNAE:7490199)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CCIV</w:t>
            </w:r>
          </w:p>
        </w:tc>
        <w:tc>
          <w:tcPr>
            <w:tcW w:w="27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4618-4/99</w:t>
            </w:r>
          </w:p>
        </w:tc>
        <w:tc>
          <w:tcPr>
            <w:tcW w:w="12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Outros representantes comerciais e agentes do comércio especializado em produtos não especificados anteriormente (Código CNAE:4618499)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CCV</w:t>
            </w:r>
          </w:p>
        </w:tc>
        <w:tc>
          <w:tcPr>
            <w:tcW w:w="27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1340-5/99</w:t>
            </w:r>
          </w:p>
        </w:tc>
        <w:tc>
          <w:tcPr>
            <w:tcW w:w="12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Outros serviços de acabamento em fios, tecidos, artefatos têxteis e peças do vestuário (Código CNAE:1340599)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CCVI</w:t>
            </w:r>
          </w:p>
        </w:tc>
        <w:tc>
          <w:tcPr>
            <w:tcW w:w="27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4721-1/02</w:t>
            </w:r>
          </w:p>
        </w:tc>
        <w:tc>
          <w:tcPr>
            <w:tcW w:w="12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Padaria e confeitaria com predominância de revenda (Código CNAE:4721102)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CCVII</w:t>
            </w:r>
          </w:p>
        </w:tc>
        <w:tc>
          <w:tcPr>
            <w:tcW w:w="27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5590-6/03</w:t>
            </w:r>
          </w:p>
        </w:tc>
        <w:tc>
          <w:tcPr>
            <w:tcW w:w="12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Pensões (alojamento) (Código CNAE:5590603)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CCVIII</w:t>
            </w:r>
          </w:p>
        </w:tc>
        <w:tc>
          <w:tcPr>
            <w:tcW w:w="27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6621-5/01</w:t>
            </w:r>
          </w:p>
        </w:tc>
        <w:tc>
          <w:tcPr>
            <w:tcW w:w="12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Peritos e avaliadores de seguros (Código CNAE:6621501)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CCIX</w:t>
            </w:r>
          </w:p>
        </w:tc>
        <w:tc>
          <w:tcPr>
            <w:tcW w:w="27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7210-0/00</w:t>
            </w:r>
          </w:p>
        </w:tc>
        <w:tc>
          <w:tcPr>
            <w:tcW w:w="12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Pesquisa e desenvolvimento experimental em ciências físicas e naturais (Código CNAE:7210000)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CCX</w:t>
            </w:r>
          </w:p>
        </w:tc>
        <w:tc>
          <w:tcPr>
            <w:tcW w:w="27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7220-7/00</w:t>
            </w:r>
          </w:p>
        </w:tc>
        <w:tc>
          <w:tcPr>
            <w:tcW w:w="12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Pesquisa e desenvolvimento experimental em ciências sociais e humanas (Código CNAE:7220700)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lastRenderedPageBreak/>
              <w:t>CCXI</w:t>
            </w:r>
          </w:p>
        </w:tc>
        <w:tc>
          <w:tcPr>
            <w:tcW w:w="27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7320-3/00</w:t>
            </w:r>
          </w:p>
        </w:tc>
        <w:tc>
          <w:tcPr>
            <w:tcW w:w="12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Pesquisas de mercado e de opinião pública (Código CNAE:7320300)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CCXII</w:t>
            </w:r>
          </w:p>
        </w:tc>
        <w:tc>
          <w:tcPr>
            <w:tcW w:w="27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6511-1/02</w:t>
            </w:r>
          </w:p>
        </w:tc>
        <w:tc>
          <w:tcPr>
            <w:tcW w:w="12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Planos de auxílio-funeral (Código CNAE:6511102)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CCXIII</w:t>
            </w:r>
          </w:p>
        </w:tc>
        <w:tc>
          <w:tcPr>
            <w:tcW w:w="27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6319-4/00</w:t>
            </w:r>
          </w:p>
        </w:tc>
        <w:tc>
          <w:tcPr>
            <w:tcW w:w="12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Portais, provedores de conteúdo e outros serviços de informação na internet (Código CNAE:6319400)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CCXIV</w:t>
            </w:r>
          </w:p>
        </w:tc>
        <w:tc>
          <w:tcPr>
            <w:tcW w:w="27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8219-9/99</w:t>
            </w:r>
          </w:p>
        </w:tc>
        <w:tc>
          <w:tcPr>
            <w:tcW w:w="12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Preparação de documentos e serviços especializados de apoio administrativo não especificados anteriormente (Código CNAE:8219999)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CCXV</w:t>
            </w:r>
          </w:p>
        </w:tc>
        <w:tc>
          <w:tcPr>
            <w:tcW w:w="27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1311-1/00</w:t>
            </w:r>
          </w:p>
        </w:tc>
        <w:tc>
          <w:tcPr>
            <w:tcW w:w="12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Preparação e fiação de fibras de algodão (Código CNAE:1311100)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CCXVI</w:t>
            </w:r>
          </w:p>
        </w:tc>
        <w:tc>
          <w:tcPr>
            <w:tcW w:w="27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1312-0/00</w:t>
            </w:r>
          </w:p>
        </w:tc>
        <w:tc>
          <w:tcPr>
            <w:tcW w:w="12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Preparação e fiação de fibras têxteis naturais, exceto algodão (Código CNAE:1312000)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CCXVII</w:t>
            </w:r>
          </w:p>
        </w:tc>
        <w:tc>
          <w:tcPr>
            <w:tcW w:w="27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9001-9/04</w:t>
            </w:r>
          </w:p>
        </w:tc>
        <w:tc>
          <w:tcPr>
            <w:tcW w:w="12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Produção de espetáculos circenses, de marionetes e Similares (Código CNAE:9001904)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CCXVIII</w:t>
            </w:r>
          </w:p>
        </w:tc>
        <w:tc>
          <w:tcPr>
            <w:tcW w:w="27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9001-9/03</w:t>
            </w:r>
          </w:p>
        </w:tc>
        <w:tc>
          <w:tcPr>
            <w:tcW w:w="12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Produção de espetáculos de dança (Código CNAE:9001903)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CCXIX</w:t>
            </w:r>
          </w:p>
        </w:tc>
        <w:tc>
          <w:tcPr>
            <w:tcW w:w="27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5911-1/02</w:t>
            </w:r>
          </w:p>
        </w:tc>
        <w:tc>
          <w:tcPr>
            <w:tcW w:w="12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Produção de filmes para publicidade (Código CNAE:5911102)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CCXX</w:t>
            </w:r>
          </w:p>
        </w:tc>
        <w:tc>
          <w:tcPr>
            <w:tcW w:w="27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9319-1/01</w:t>
            </w:r>
          </w:p>
        </w:tc>
        <w:tc>
          <w:tcPr>
            <w:tcW w:w="12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Produção e promoção de eventos esportivos (Código CNAE:9319101)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CCXXI</w:t>
            </w:r>
          </w:p>
        </w:tc>
        <w:tc>
          <w:tcPr>
            <w:tcW w:w="27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9001-9/02</w:t>
            </w:r>
          </w:p>
        </w:tc>
        <w:tc>
          <w:tcPr>
            <w:tcW w:w="12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Produção musical (Código CNAE:9001902)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CCXXII</w:t>
            </w:r>
          </w:p>
        </w:tc>
        <w:tc>
          <w:tcPr>
            <w:tcW w:w="27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9001-9/01</w:t>
            </w:r>
          </w:p>
        </w:tc>
        <w:tc>
          <w:tcPr>
            <w:tcW w:w="12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Produção teatral (Código CNAE:9001901)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CCXXIII</w:t>
            </w:r>
          </w:p>
        </w:tc>
        <w:tc>
          <w:tcPr>
            <w:tcW w:w="27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7319-0/02</w:t>
            </w:r>
          </w:p>
        </w:tc>
        <w:tc>
          <w:tcPr>
            <w:tcW w:w="12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Promoção de vendas (Código CNAE:7319002)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CCXXIV</w:t>
            </w:r>
          </w:p>
        </w:tc>
        <w:tc>
          <w:tcPr>
            <w:tcW w:w="27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4751-2/02</w:t>
            </w:r>
          </w:p>
        </w:tc>
        <w:tc>
          <w:tcPr>
            <w:tcW w:w="12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Recarga de cartuchos para equipamentos de informática (Código CNAE:4751202)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CCXXV</w:t>
            </w:r>
          </w:p>
        </w:tc>
        <w:tc>
          <w:tcPr>
            <w:tcW w:w="27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3831-9/99</w:t>
            </w:r>
          </w:p>
        </w:tc>
        <w:tc>
          <w:tcPr>
            <w:tcW w:w="12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Recuperação de materiais metálicos, exceto alumínio (Código CNAE:3831999)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CCXXVI</w:t>
            </w:r>
          </w:p>
        </w:tc>
        <w:tc>
          <w:tcPr>
            <w:tcW w:w="27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3832-7/00</w:t>
            </w:r>
          </w:p>
        </w:tc>
        <w:tc>
          <w:tcPr>
            <w:tcW w:w="12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Recuperação de materiais plásticos (Código CNAE:3832700)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CCXXVII</w:t>
            </w:r>
          </w:p>
        </w:tc>
        <w:tc>
          <w:tcPr>
            <w:tcW w:w="27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9529-1/05</w:t>
            </w:r>
          </w:p>
        </w:tc>
        <w:tc>
          <w:tcPr>
            <w:tcW w:w="12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Reparação de artigos do mobiliário (Código CNAE:9529105)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CCXXVIII</w:t>
            </w:r>
          </w:p>
        </w:tc>
        <w:tc>
          <w:tcPr>
            <w:tcW w:w="27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9529-1/04</w:t>
            </w:r>
          </w:p>
        </w:tc>
        <w:tc>
          <w:tcPr>
            <w:tcW w:w="12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Reparação de bicicletas, triciclos e outros veículos Não-motorizados (Código CNAE:9529104)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CCXXIX</w:t>
            </w:r>
          </w:p>
        </w:tc>
        <w:tc>
          <w:tcPr>
            <w:tcW w:w="27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9529-1/01</w:t>
            </w:r>
          </w:p>
        </w:tc>
        <w:tc>
          <w:tcPr>
            <w:tcW w:w="12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Reparação de calçados, bolsas e artigos de viagem (Código CNAE:9529101)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CCXXX</w:t>
            </w:r>
          </w:p>
        </w:tc>
        <w:tc>
          <w:tcPr>
            <w:tcW w:w="27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9529-1/06</w:t>
            </w:r>
          </w:p>
        </w:tc>
        <w:tc>
          <w:tcPr>
            <w:tcW w:w="12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 xml:space="preserve">Reparação de </w:t>
            </w:r>
            <w:proofErr w:type="spellStart"/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jóias</w:t>
            </w:r>
            <w:proofErr w:type="spellEnd"/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 xml:space="preserve"> (Código CNAE:9529106)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CCXXXI</w:t>
            </w:r>
          </w:p>
        </w:tc>
        <w:tc>
          <w:tcPr>
            <w:tcW w:w="27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9529-1/03</w:t>
            </w:r>
          </w:p>
        </w:tc>
        <w:tc>
          <w:tcPr>
            <w:tcW w:w="12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Reparação de relógios (Código CNAE:9529103)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CCXXXII</w:t>
            </w:r>
          </w:p>
        </w:tc>
        <w:tc>
          <w:tcPr>
            <w:tcW w:w="27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9511-8/00</w:t>
            </w:r>
          </w:p>
        </w:tc>
        <w:tc>
          <w:tcPr>
            <w:tcW w:w="12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Reparação e manutenção de computadores e de equipamentos periféricos (Código CNAE:9511800)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CCXXXIII</w:t>
            </w:r>
          </w:p>
        </w:tc>
        <w:tc>
          <w:tcPr>
            <w:tcW w:w="27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9512-6/00</w:t>
            </w:r>
          </w:p>
        </w:tc>
        <w:tc>
          <w:tcPr>
            <w:tcW w:w="12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Reparação e manutenção de equipamentos de comunicação (Código CNAE:9512600)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CCXXXIV</w:t>
            </w:r>
          </w:p>
        </w:tc>
        <w:tc>
          <w:tcPr>
            <w:tcW w:w="27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9521-5/00</w:t>
            </w:r>
          </w:p>
        </w:tc>
        <w:tc>
          <w:tcPr>
            <w:tcW w:w="12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Reparação e manutenção de equipamentos eletroeletrônicos de uso pessoal e doméstico (Código CNAE:9521500)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lastRenderedPageBreak/>
              <w:t>CCXXXV</w:t>
            </w:r>
          </w:p>
        </w:tc>
        <w:tc>
          <w:tcPr>
            <w:tcW w:w="27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9529-1/99</w:t>
            </w:r>
          </w:p>
        </w:tc>
        <w:tc>
          <w:tcPr>
            <w:tcW w:w="12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Reparação e manutenção de outros objetos e equipamentos pessoais e domésticos não especificados anteriormente (Código CNAE:9529199)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CCXXXVI</w:t>
            </w:r>
          </w:p>
        </w:tc>
        <w:tc>
          <w:tcPr>
            <w:tcW w:w="27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4612-5/00</w:t>
            </w:r>
          </w:p>
        </w:tc>
        <w:tc>
          <w:tcPr>
            <w:tcW w:w="12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Representantes comerciais e agentes do comércio de combustíveis, minerais, produtos siderúrgicos e químicos (Código CNAE:4612500)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CCXXXVII</w:t>
            </w:r>
          </w:p>
        </w:tc>
        <w:tc>
          <w:tcPr>
            <w:tcW w:w="27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4615-0/00</w:t>
            </w:r>
          </w:p>
        </w:tc>
        <w:tc>
          <w:tcPr>
            <w:tcW w:w="12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Representantes comerciais e agentes do comércio de eletrodomésticos, móveis e artigos de uso doméstico (Código CNAE:4615000)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CCXXXVIII</w:t>
            </w:r>
          </w:p>
        </w:tc>
        <w:tc>
          <w:tcPr>
            <w:tcW w:w="27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4618-4/02</w:t>
            </w:r>
          </w:p>
        </w:tc>
        <w:tc>
          <w:tcPr>
            <w:tcW w:w="12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 xml:space="preserve">Representantes comerciais e agentes do comércio de instrumentos e materiais </w:t>
            </w:r>
            <w:proofErr w:type="spellStart"/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odonto</w:t>
            </w:r>
            <w:proofErr w:type="spellEnd"/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-médico-hospitalares (Código CNAE:4618402)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CCXXXIX</w:t>
            </w:r>
          </w:p>
        </w:tc>
        <w:tc>
          <w:tcPr>
            <w:tcW w:w="27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4618-4/03</w:t>
            </w:r>
          </w:p>
        </w:tc>
        <w:tc>
          <w:tcPr>
            <w:tcW w:w="12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Representantes comerciais e agentes do comércio de jornais, revistas e outras publicações (Código CNAE:4618403)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CCXL</w:t>
            </w:r>
          </w:p>
        </w:tc>
        <w:tc>
          <w:tcPr>
            <w:tcW w:w="27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4613-3/00</w:t>
            </w:r>
          </w:p>
        </w:tc>
        <w:tc>
          <w:tcPr>
            <w:tcW w:w="12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Representantes comerciais e agentes do comércio de madeira, material de construção e ferragens (Código CNAE:4613300)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CCXLI</w:t>
            </w:r>
          </w:p>
        </w:tc>
        <w:tc>
          <w:tcPr>
            <w:tcW w:w="27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4614-1/00</w:t>
            </w:r>
          </w:p>
        </w:tc>
        <w:tc>
          <w:tcPr>
            <w:tcW w:w="12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Representantes comerciais e agentes do comércio de máquinas, equipamentos, embarcações e aeronaves (Código CNAE:4614100)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CCXLII</w:t>
            </w:r>
          </w:p>
        </w:tc>
        <w:tc>
          <w:tcPr>
            <w:tcW w:w="27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4611-7/00</w:t>
            </w:r>
          </w:p>
        </w:tc>
        <w:tc>
          <w:tcPr>
            <w:tcW w:w="12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Representantes comerciais e agentes do comércio de matérias-primas agrícolas e animais vivos (Código CNAE:4611700)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CCXLIII</w:t>
            </w:r>
          </w:p>
        </w:tc>
        <w:tc>
          <w:tcPr>
            <w:tcW w:w="27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4618-4/01</w:t>
            </w:r>
          </w:p>
        </w:tc>
        <w:tc>
          <w:tcPr>
            <w:tcW w:w="12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Representantes comerciais e agentes do comércio de medicamentos, cosméticos e produtos de perfumaria (Código CNAE:4618401)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CCXLIV</w:t>
            </w:r>
          </w:p>
        </w:tc>
        <w:tc>
          <w:tcPr>
            <w:tcW w:w="27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4619-2/00</w:t>
            </w:r>
          </w:p>
        </w:tc>
        <w:tc>
          <w:tcPr>
            <w:tcW w:w="12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Representantes comerciais e agentes do comércio de mercadorias em geral não especializado (Código CNAE:4619200)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CCXLV</w:t>
            </w:r>
          </w:p>
        </w:tc>
        <w:tc>
          <w:tcPr>
            <w:tcW w:w="27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4542-1/01</w:t>
            </w:r>
          </w:p>
        </w:tc>
        <w:tc>
          <w:tcPr>
            <w:tcW w:w="12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Representantes comerciais e agentes do comércio de motocicletas e motonetas, peças e acessórios (Código CNAE:4542101)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CCXLVI</w:t>
            </w:r>
          </w:p>
        </w:tc>
        <w:tc>
          <w:tcPr>
            <w:tcW w:w="27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4530-7/06</w:t>
            </w:r>
          </w:p>
        </w:tc>
        <w:tc>
          <w:tcPr>
            <w:tcW w:w="12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Representantes comerciais e agentes do comércio de peças e acessórios novos e usados para veículos automotores (Código CNAE:4530706)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CCXLVII</w:t>
            </w:r>
          </w:p>
        </w:tc>
        <w:tc>
          <w:tcPr>
            <w:tcW w:w="27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4617-6/00</w:t>
            </w:r>
          </w:p>
        </w:tc>
        <w:tc>
          <w:tcPr>
            <w:tcW w:w="12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Representantes comerciais e agentes do comércio de produtos alimentícios, bebidas e fumo (Código CNAE:4617600)</w:t>
            </w:r>
          </w:p>
        </w:tc>
      </w:tr>
    </w:tbl>
    <w:p w:rsidR="00F131C7" w:rsidRPr="00F131C7" w:rsidRDefault="00F131C7" w:rsidP="00F131C7">
      <w:pPr>
        <w:shd w:val="clear" w:color="auto" w:fill="FFFFFF"/>
        <w:spacing w:before="100" w:beforeAutospacing="1" w:after="100" w:afterAutospacing="1" w:line="240" w:lineRule="auto"/>
        <w:ind w:firstLine="600"/>
        <w:jc w:val="both"/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  <w:r w:rsidRPr="00F131C7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 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1227"/>
        <w:gridCol w:w="1440"/>
        <w:gridCol w:w="5821"/>
      </w:tblGrid>
      <w:tr w:rsidR="00F131C7" w:rsidRPr="00F131C7" w:rsidTr="00F131C7">
        <w:trPr>
          <w:tblCellSpacing w:w="0" w:type="dxa"/>
          <w:jc w:val="center"/>
        </w:trPr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CCXLVIII</w:t>
            </w:r>
          </w:p>
        </w:tc>
        <w:tc>
          <w:tcPr>
            <w:tcW w:w="27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4616-8/00</w:t>
            </w:r>
          </w:p>
        </w:tc>
        <w:tc>
          <w:tcPr>
            <w:tcW w:w="128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Representantes comerciais e agentes do comércio de têxteis, vestuário, calçados e artigos de viagem (Código CNAE:4616800)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CCXLIX</w:t>
            </w:r>
          </w:p>
        </w:tc>
        <w:tc>
          <w:tcPr>
            <w:tcW w:w="27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4512-9/01</w:t>
            </w:r>
          </w:p>
        </w:tc>
        <w:tc>
          <w:tcPr>
            <w:tcW w:w="128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Representantes comerciais e agentes do comércio de veículos automotores (Código CNAE:4512901)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CCL</w:t>
            </w:r>
          </w:p>
        </w:tc>
        <w:tc>
          <w:tcPr>
            <w:tcW w:w="27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9002-7/02</w:t>
            </w:r>
          </w:p>
        </w:tc>
        <w:tc>
          <w:tcPr>
            <w:tcW w:w="128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Restauração de obras de arte (Código CNAE:9002702)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lastRenderedPageBreak/>
              <w:t>CCLI</w:t>
            </w:r>
          </w:p>
        </w:tc>
        <w:tc>
          <w:tcPr>
            <w:tcW w:w="27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9102-3/02</w:t>
            </w:r>
          </w:p>
        </w:tc>
        <w:tc>
          <w:tcPr>
            <w:tcW w:w="128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Restauração e conservação de lugares e prédios históricos (Código CNAE:9102302)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CCLII</w:t>
            </w:r>
          </w:p>
        </w:tc>
        <w:tc>
          <w:tcPr>
            <w:tcW w:w="27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5611-2/01</w:t>
            </w:r>
          </w:p>
        </w:tc>
        <w:tc>
          <w:tcPr>
            <w:tcW w:w="128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Restaurantes e Similares (Código CNAE:5611201)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CCLIII</w:t>
            </w:r>
          </w:p>
        </w:tc>
        <w:tc>
          <w:tcPr>
            <w:tcW w:w="27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8299-7/07</w:t>
            </w:r>
          </w:p>
        </w:tc>
        <w:tc>
          <w:tcPr>
            <w:tcW w:w="128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Salas de acesso à internet (Código CNAE:8299707)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CCLIV</w:t>
            </w:r>
          </w:p>
        </w:tc>
        <w:tc>
          <w:tcPr>
            <w:tcW w:w="27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6911-7/01</w:t>
            </w:r>
          </w:p>
        </w:tc>
        <w:tc>
          <w:tcPr>
            <w:tcW w:w="128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Serviços advocatícios (Código CNAE:6911701)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CCLV</w:t>
            </w:r>
          </w:p>
        </w:tc>
        <w:tc>
          <w:tcPr>
            <w:tcW w:w="27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8211-3/00</w:t>
            </w:r>
          </w:p>
        </w:tc>
        <w:tc>
          <w:tcPr>
            <w:tcW w:w="128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Serviços combinados de escritório e apoio administrativo (Código CNAE:8211300)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CCLVI</w:t>
            </w:r>
          </w:p>
        </w:tc>
        <w:tc>
          <w:tcPr>
            <w:tcW w:w="27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1822-9/99</w:t>
            </w:r>
          </w:p>
        </w:tc>
        <w:tc>
          <w:tcPr>
            <w:tcW w:w="128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 xml:space="preserve">Serviços de acabamentos gráficos, exceto encadernação e </w:t>
            </w:r>
            <w:proofErr w:type="spellStart"/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plastificação</w:t>
            </w:r>
            <w:proofErr w:type="spellEnd"/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 xml:space="preserve"> (Código CNAE:1822999)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CCLVII</w:t>
            </w:r>
          </w:p>
        </w:tc>
        <w:tc>
          <w:tcPr>
            <w:tcW w:w="27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8011-1/02</w:t>
            </w:r>
          </w:p>
        </w:tc>
        <w:tc>
          <w:tcPr>
            <w:tcW w:w="128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Serviços de adestramento de cães de guarda (Código CNAE:8011102)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CCLVIII</w:t>
            </w:r>
          </w:p>
        </w:tc>
        <w:tc>
          <w:tcPr>
            <w:tcW w:w="27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7490-1/03</w:t>
            </w:r>
          </w:p>
        </w:tc>
        <w:tc>
          <w:tcPr>
            <w:tcW w:w="128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Serviços de agronomia e de consultoria às atividades agrícolas e pecuárias (Código CNAE:7490103)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CCLIX</w:t>
            </w:r>
          </w:p>
        </w:tc>
        <w:tc>
          <w:tcPr>
            <w:tcW w:w="27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4520-0/04</w:t>
            </w:r>
          </w:p>
        </w:tc>
        <w:tc>
          <w:tcPr>
            <w:tcW w:w="128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Serviços de alinhamento e balanceamento de veículos automotores (Código CNAE:4520004)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CCLX</w:t>
            </w:r>
          </w:p>
        </w:tc>
        <w:tc>
          <w:tcPr>
            <w:tcW w:w="27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7111-1/00</w:t>
            </w:r>
          </w:p>
        </w:tc>
        <w:tc>
          <w:tcPr>
            <w:tcW w:w="128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Serviços de arquitetura (Código CNAE:7111100)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CCLXI</w:t>
            </w:r>
          </w:p>
        </w:tc>
        <w:tc>
          <w:tcPr>
            <w:tcW w:w="27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4520-0/06</w:t>
            </w:r>
          </w:p>
        </w:tc>
        <w:tc>
          <w:tcPr>
            <w:tcW w:w="128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Serviços de borracharia para veículos automotores (Código CNAE:4520006)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CCLXII</w:t>
            </w:r>
          </w:p>
        </w:tc>
        <w:tc>
          <w:tcPr>
            <w:tcW w:w="27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4520-0/08</w:t>
            </w:r>
          </w:p>
        </w:tc>
        <w:tc>
          <w:tcPr>
            <w:tcW w:w="128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Serviços de capotaria (Código CNAE:4520008)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CCLXIII</w:t>
            </w:r>
          </w:p>
        </w:tc>
        <w:tc>
          <w:tcPr>
            <w:tcW w:w="27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7119-7/01</w:t>
            </w:r>
          </w:p>
        </w:tc>
        <w:tc>
          <w:tcPr>
            <w:tcW w:w="128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 xml:space="preserve">Serviços de cartografia, topografia e </w:t>
            </w:r>
            <w:proofErr w:type="spellStart"/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geodésia</w:t>
            </w:r>
            <w:proofErr w:type="spellEnd"/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 xml:space="preserve"> (Código CNAE:7119701)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CCLXIV</w:t>
            </w:r>
          </w:p>
        </w:tc>
        <w:tc>
          <w:tcPr>
            <w:tcW w:w="27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7119-7/03</w:t>
            </w:r>
          </w:p>
        </w:tc>
        <w:tc>
          <w:tcPr>
            <w:tcW w:w="128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Serviços de desenho técnico relacionados à arquitetura e engenharia (Código CNAE:7119703)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CCLXV</w:t>
            </w:r>
          </w:p>
        </w:tc>
        <w:tc>
          <w:tcPr>
            <w:tcW w:w="27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5912-0/01</w:t>
            </w:r>
          </w:p>
        </w:tc>
        <w:tc>
          <w:tcPr>
            <w:tcW w:w="128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Serviços de dublagem (Código CNAE:5912001)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CCLXVI</w:t>
            </w:r>
          </w:p>
        </w:tc>
        <w:tc>
          <w:tcPr>
            <w:tcW w:w="27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1822-9/01</w:t>
            </w:r>
          </w:p>
        </w:tc>
        <w:tc>
          <w:tcPr>
            <w:tcW w:w="128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 xml:space="preserve">Serviços de encadernação e </w:t>
            </w:r>
            <w:proofErr w:type="spellStart"/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plastificação</w:t>
            </w:r>
            <w:proofErr w:type="spellEnd"/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 xml:space="preserve"> (Código CNAE:1822901)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CCLXVII</w:t>
            </w:r>
          </w:p>
        </w:tc>
        <w:tc>
          <w:tcPr>
            <w:tcW w:w="27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7112-0/00</w:t>
            </w:r>
          </w:p>
        </w:tc>
        <w:tc>
          <w:tcPr>
            <w:tcW w:w="128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Serviços de engenharia (Código CNAE:7112000)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CCLXVIII</w:t>
            </w:r>
          </w:p>
        </w:tc>
        <w:tc>
          <w:tcPr>
            <w:tcW w:w="27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8299-7/03</w:t>
            </w:r>
          </w:p>
        </w:tc>
        <w:tc>
          <w:tcPr>
            <w:tcW w:w="128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Serviços de gravação de carimbos, exceto confecção (Código CNAE:8299703)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CCLXIX</w:t>
            </w:r>
          </w:p>
        </w:tc>
        <w:tc>
          <w:tcPr>
            <w:tcW w:w="27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4520-0/07</w:t>
            </w:r>
          </w:p>
        </w:tc>
        <w:tc>
          <w:tcPr>
            <w:tcW w:w="128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Serviços de instalação, manutenção e reparação de acessórios para veículos automotores (Código CNAE:4520007)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CCLXX</w:t>
            </w:r>
          </w:p>
        </w:tc>
        <w:tc>
          <w:tcPr>
            <w:tcW w:w="27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4520-0/02</w:t>
            </w:r>
          </w:p>
        </w:tc>
        <w:tc>
          <w:tcPr>
            <w:tcW w:w="128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Serviços de lanternagem ou funilaria e pintura de veículos automotores (Código CNAE:4520002)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CCLXXI</w:t>
            </w:r>
          </w:p>
        </w:tc>
        <w:tc>
          <w:tcPr>
            <w:tcW w:w="27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4520-0/05</w:t>
            </w:r>
          </w:p>
        </w:tc>
        <w:tc>
          <w:tcPr>
            <w:tcW w:w="128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Serviços de lavagem, lubrificação e polimento de veículos automotores (Código CNAE:4520005)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CCLXXII</w:t>
            </w:r>
          </w:p>
        </w:tc>
        <w:tc>
          <w:tcPr>
            <w:tcW w:w="27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4520-0/03</w:t>
            </w:r>
          </w:p>
        </w:tc>
        <w:tc>
          <w:tcPr>
            <w:tcW w:w="128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Serviços de manutenção e reparação elétrica de veículos automotores (Código CNAE:4520003)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CCLXXIII</w:t>
            </w:r>
          </w:p>
        </w:tc>
        <w:tc>
          <w:tcPr>
            <w:tcW w:w="27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4520-0/01</w:t>
            </w:r>
          </w:p>
        </w:tc>
        <w:tc>
          <w:tcPr>
            <w:tcW w:w="128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Serviços de manutenção e reparação mecânica de veículos automotores (Código CNAE:4520001)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CCLXXIV</w:t>
            </w:r>
          </w:p>
        </w:tc>
        <w:tc>
          <w:tcPr>
            <w:tcW w:w="27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7420-0/05</w:t>
            </w:r>
          </w:p>
        </w:tc>
        <w:tc>
          <w:tcPr>
            <w:tcW w:w="128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Serviços de microfilmagem (Código CNAE:7420005)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CCLXXV</w:t>
            </w:r>
          </w:p>
        </w:tc>
        <w:tc>
          <w:tcPr>
            <w:tcW w:w="27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5912-0/02</w:t>
            </w:r>
          </w:p>
        </w:tc>
        <w:tc>
          <w:tcPr>
            <w:tcW w:w="128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Serviços de mixagem sonora em produção audiovisual (Código CNAE:5912002)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lastRenderedPageBreak/>
              <w:t>CCLXXVI</w:t>
            </w:r>
          </w:p>
        </w:tc>
        <w:tc>
          <w:tcPr>
            <w:tcW w:w="27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3329-5/01</w:t>
            </w:r>
          </w:p>
        </w:tc>
        <w:tc>
          <w:tcPr>
            <w:tcW w:w="128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Serviços de montagem de móveis de qualquer material (Código CNAE:3329501)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CCLXXVII</w:t>
            </w:r>
          </w:p>
        </w:tc>
        <w:tc>
          <w:tcPr>
            <w:tcW w:w="27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8230-0/01</w:t>
            </w:r>
          </w:p>
        </w:tc>
        <w:tc>
          <w:tcPr>
            <w:tcW w:w="128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Serviços de organização de feiras, congressos, exposições e festas (Código CNAE:8230001)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CCLXXVIII</w:t>
            </w:r>
          </w:p>
        </w:tc>
        <w:tc>
          <w:tcPr>
            <w:tcW w:w="27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3250-7/06</w:t>
            </w:r>
          </w:p>
        </w:tc>
        <w:tc>
          <w:tcPr>
            <w:tcW w:w="128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Serviços de prótese dentária (Código CNAE:3250706)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CCLXXIX</w:t>
            </w:r>
          </w:p>
        </w:tc>
        <w:tc>
          <w:tcPr>
            <w:tcW w:w="27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7490-1/01</w:t>
            </w:r>
          </w:p>
        </w:tc>
        <w:tc>
          <w:tcPr>
            <w:tcW w:w="128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Serviços de tradução, interpretação e Similares (Código CNAE:7490101)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CCLXXX</w:t>
            </w:r>
          </w:p>
        </w:tc>
        <w:tc>
          <w:tcPr>
            <w:tcW w:w="27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2539-0/02</w:t>
            </w:r>
          </w:p>
        </w:tc>
        <w:tc>
          <w:tcPr>
            <w:tcW w:w="128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Serviços de tratamento e revestimento em metais (Código CNAE:2539002)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CCLXXXI</w:t>
            </w:r>
          </w:p>
        </w:tc>
        <w:tc>
          <w:tcPr>
            <w:tcW w:w="27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2539-0/01</w:t>
            </w:r>
          </w:p>
        </w:tc>
        <w:tc>
          <w:tcPr>
            <w:tcW w:w="128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Serviços de usinagem, tornearia e solda (Código CNAE:2539001), desde que a área construída do empreendimento não ultrapassa 2.500m² (dois mil e quinhentos metros quadrados). e não haverá operações de jateamento (jato de areia).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CCLXXXII</w:t>
            </w:r>
          </w:p>
        </w:tc>
        <w:tc>
          <w:tcPr>
            <w:tcW w:w="27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6209-1/00</w:t>
            </w:r>
          </w:p>
        </w:tc>
        <w:tc>
          <w:tcPr>
            <w:tcW w:w="128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Suporte técnico, manutenção e outros serviços em tecnologia da informação (Código CNAE:6209100)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CCLXXXIII</w:t>
            </w:r>
          </w:p>
        </w:tc>
        <w:tc>
          <w:tcPr>
            <w:tcW w:w="27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7120-1/00</w:t>
            </w:r>
          </w:p>
        </w:tc>
        <w:tc>
          <w:tcPr>
            <w:tcW w:w="128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Testes e análises técnicas (Código CNAE:7120100), desde que não haverá no exercício da atividade a análise de produto sujeito à vigilância sanitária.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CCLXXXIV</w:t>
            </w:r>
          </w:p>
        </w:tc>
        <w:tc>
          <w:tcPr>
            <w:tcW w:w="27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6311-9/00</w:t>
            </w:r>
          </w:p>
        </w:tc>
        <w:tc>
          <w:tcPr>
            <w:tcW w:w="128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Tratamento de dados, provedores de serviços de aplicação e serviços de hospedagem na internet (Código CNAE:6311900)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CCLXXXV</w:t>
            </w:r>
          </w:p>
        </w:tc>
        <w:tc>
          <w:tcPr>
            <w:tcW w:w="27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8599-6/04</w:t>
            </w:r>
          </w:p>
        </w:tc>
        <w:tc>
          <w:tcPr>
            <w:tcW w:w="128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Treinamento em desenvolvimento profissional e gerencial (Código CNAE:8599604)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CCLXXXVI</w:t>
            </w:r>
          </w:p>
        </w:tc>
        <w:tc>
          <w:tcPr>
            <w:tcW w:w="27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8599-6/03</w:t>
            </w:r>
          </w:p>
        </w:tc>
        <w:tc>
          <w:tcPr>
            <w:tcW w:w="128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Treinamento em informática (Código CNAE:8599603)</w:t>
            </w:r>
          </w:p>
        </w:tc>
      </w:tr>
      <w:tr w:rsidR="00F131C7" w:rsidRPr="00F131C7" w:rsidTr="00F131C7">
        <w:trPr>
          <w:tblCellSpacing w:w="0" w:type="dxa"/>
          <w:jc w:val="center"/>
        </w:trPr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CCLXXXVII</w:t>
            </w:r>
          </w:p>
        </w:tc>
        <w:tc>
          <w:tcPr>
            <w:tcW w:w="27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6201-5/02</w:t>
            </w:r>
          </w:p>
        </w:tc>
        <w:tc>
          <w:tcPr>
            <w:tcW w:w="128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31C7" w:rsidRPr="00F131C7" w:rsidRDefault="00F131C7" w:rsidP="00F131C7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F131C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Web design (Código CNAE:6201502)</w:t>
            </w:r>
          </w:p>
        </w:tc>
      </w:tr>
    </w:tbl>
    <w:p w:rsidR="00F131C7" w:rsidRPr="00F131C7" w:rsidRDefault="00F131C7" w:rsidP="00F131C7">
      <w:pPr>
        <w:pStyle w:val="SemEspaamento"/>
        <w:rPr>
          <w:b/>
        </w:rPr>
      </w:pPr>
      <w:bookmarkStart w:id="2" w:name="_GoBack"/>
      <w:bookmarkEnd w:id="2"/>
    </w:p>
    <w:sectPr w:rsidR="00F131C7" w:rsidRPr="00F131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31C7"/>
    <w:rsid w:val="0017634C"/>
    <w:rsid w:val="00F13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105D7D"/>
  <w15:chartTrackingRefBased/>
  <w15:docId w15:val="{99015E0B-E07D-4B74-8279-51FEF40D7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itulo">
    <w:name w:val="titulo"/>
    <w:basedOn w:val="Normal"/>
    <w:rsid w:val="00F131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parag2">
    <w:name w:val="parag2"/>
    <w:basedOn w:val="Normal"/>
    <w:rsid w:val="00F131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F131C7"/>
    <w:rPr>
      <w:color w:val="0000FF"/>
      <w:u w:val="single"/>
    </w:rPr>
  </w:style>
  <w:style w:type="paragraph" w:styleId="SemEspaamento">
    <w:name w:val="No Spacing"/>
    <w:uiPriority w:val="1"/>
    <w:qFormat/>
    <w:rsid w:val="00F131C7"/>
    <w:pPr>
      <w:spacing w:after="0" w:line="240" w:lineRule="auto"/>
    </w:pPr>
  </w:style>
  <w:style w:type="paragraph" w:customStyle="1" w:styleId="msonormal0">
    <w:name w:val="msonormal"/>
    <w:basedOn w:val="Normal"/>
    <w:rsid w:val="00F131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anexo">
    <w:name w:val="anexo"/>
    <w:basedOn w:val="Normal"/>
    <w:rsid w:val="00F131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iperlinkVisitado">
    <w:name w:val="FollowedHyperlink"/>
    <w:basedOn w:val="Fontepargpadro"/>
    <w:uiPriority w:val="99"/>
    <w:semiHidden/>
    <w:unhideWhenUsed/>
    <w:rsid w:val="00F131C7"/>
    <w:rPr>
      <w:color w:val="800080"/>
      <w:u w:val="single"/>
    </w:rPr>
  </w:style>
  <w:style w:type="paragraph" w:customStyle="1" w:styleId="parag5">
    <w:name w:val="parag5"/>
    <w:basedOn w:val="Normal"/>
    <w:rsid w:val="00F131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parag3">
    <w:name w:val="parag3"/>
    <w:basedOn w:val="Normal"/>
    <w:rsid w:val="00F131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353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70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24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javascript:refLink('1000')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15</Pages>
  <Words>5157</Words>
  <Characters>27848</Characters>
  <Application>Microsoft Office Word</Application>
  <DocSecurity>0</DocSecurity>
  <Lines>232</Lines>
  <Paragraphs>65</Paragraphs>
  <ScaleCrop>false</ScaleCrop>
  <Company/>
  <LinksUpToDate>false</LinksUpToDate>
  <CharactersWithSpaces>32940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2020-01-31T10:38:00Z</dcterms:created>
  <dcterms:modified xsi:type="dcterms:W3CDTF">2020-01-31T10:44:00Z</dcterms:modified>
</cp:coreProperties>
</file>