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B62E3B" w:rsidRPr="00B3336D" w:rsidRDefault="00B62E3B" w:rsidP="00B3336D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b/>
          <w:sz w:val="24"/>
          <w:szCs w:val="24"/>
        </w:rPr>
      </w:pPr>
      <w:r w:rsidRPr="00B3336D">
        <w:rPr>
          <w:rFonts w:ascii="Arial" w:hAnsi="Arial" w:cs="Arial"/>
          <w:b/>
          <w:sz w:val="24"/>
          <w:szCs w:val="24"/>
        </w:rPr>
        <w:t>ECA</w:t>
      </w:r>
    </w:p>
    <w:p w:rsidR="00B3336D" w:rsidRPr="00B3336D" w:rsidRDefault="00B3336D" w:rsidP="00B3336D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b/>
          <w:sz w:val="24"/>
          <w:szCs w:val="24"/>
        </w:rPr>
      </w:pPr>
    </w:p>
    <w:p w:rsidR="00B3336D" w:rsidRPr="00B3336D" w:rsidRDefault="00B3336D" w:rsidP="00B3336D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b/>
          <w:sz w:val="24"/>
          <w:szCs w:val="24"/>
        </w:rPr>
      </w:pPr>
    </w:p>
    <w:p w:rsidR="00B3336D" w:rsidRDefault="00B3336D" w:rsidP="00B3336D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 w:rsidRPr="00B3336D">
        <w:rPr>
          <w:rFonts w:ascii="Arial" w:hAnsi="Arial" w:cs="Arial"/>
          <w:sz w:val="24"/>
          <w:szCs w:val="24"/>
        </w:rPr>
        <w:t xml:space="preserve">Não existe mais a teoria da situação irregular </w:t>
      </w:r>
      <w:r>
        <w:rPr>
          <w:rFonts w:ascii="Arial" w:hAnsi="Arial" w:cs="Arial"/>
          <w:sz w:val="24"/>
          <w:szCs w:val="24"/>
        </w:rPr>
        <w:t>– criança era tratado como coisa.</w:t>
      </w:r>
    </w:p>
    <w:p w:rsidR="00B3336D" w:rsidRDefault="00B3336D" w:rsidP="00B3336D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sz w:val="24"/>
          <w:szCs w:val="24"/>
        </w:rPr>
      </w:pPr>
    </w:p>
    <w:p w:rsidR="00B3336D" w:rsidRDefault="00B3336D" w:rsidP="00B3336D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Depois da constituição de 88 passou a reger a teoria da proteção integral </w:t>
      </w:r>
    </w:p>
    <w:p w:rsidR="00B3336D" w:rsidRDefault="00B3336D" w:rsidP="00B3336D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sz w:val="24"/>
          <w:szCs w:val="24"/>
        </w:rPr>
      </w:pPr>
    </w:p>
    <w:p w:rsidR="00B3336D" w:rsidRPr="00B3336D" w:rsidRDefault="00B3336D" w:rsidP="00B3336D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Principio do melhor interesse da criança e do adolescente.  </w:t>
      </w:r>
    </w:p>
    <w:p w:rsidR="00B62E3B" w:rsidRPr="00B3336D" w:rsidRDefault="00B62E3B" w:rsidP="00B3336D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sz w:val="24"/>
          <w:szCs w:val="24"/>
        </w:rPr>
      </w:pPr>
    </w:p>
    <w:p w:rsidR="00B62E3B" w:rsidRPr="00B3336D" w:rsidRDefault="00B62E3B" w:rsidP="00B3336D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b/>
          <w:sz w:val="24"/>
          <w:szCs w:val="24"/>
        </w:rPr>
      </w:pPr>
      <w:r w:rsidRPr="00B3336D">
        <w:rPr>
          <w:rFonts w:ascii="Arial" w:hAnsi="Arial" w:cs="Arial"/>
          <w:b/>
          <w:sz w:val="24"/>
          <w:szCs w:val="24"/>
        </w:rPr>
        <w:t>RESPONSABILIDADE</w:t>
      </w:r>
    </w:p>
    <w:p w:rsidR="00B62E3B" w:rsidRPr="00B3336D" w:rsidRDefault="00B62E3B" w:rsidP="00B3336D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b/>
          <w:bCs/>
          <w:color w:val="000000"/>
          <w:sz w:val="24"/>
          <w:szCs w:val="24"/>
          <w:lang w:bidi="he-IL"/>
        </w:rPr>
      </w:pPr>
    </w:p>
    <w:p w:rsidR="00B62E3B" w:rsidRPr="00B3336D" w:rsidRDefault="00B62E3B" w:rsidP="00B3336D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b/>
          <w:bCs/>
          <w:color w:val="000000"/>
          <w:sz w:val="24"/>
          <w:szCs w:val="24"/>
          <w:lang w:bidi="he-IL"/>
        </w:rPr>
      </w:pPr>
      <w:r w:rsidRPr="00B3336D">
        <w:rPr>
          <w:rFonts w:ascii="Arial" w:hAnsi="Arial" w:cs="Arial"/>
          <w:b/>
          <w:bCs/>
          <w:color w:val="000000"/>
          <w:sz w:val="24"/>
          <w:szCs w:val="24"/>
          <w:lang w:bidi="he-IL"/>
        </w:rPr>
        <w:t>RESPONSABILIDADE</w:t>
      </w:r>
      <w:r w:rsidRPr="00B3336D">
        <w:rPr>
          <w:rFonts w:ascii="Arial" w:hAnsi="Arial" w:cs="Arial"/>
          <w:b/>
          <w:bCs/>
          <w:color w:val="000000"/>
          <w:sz w:val="24"/>
          <w:szCs w:val="24"/>
          <w:lang w:bidi="he-IL"/>
        </w:rPr>
        <w:t xml:space="preserve"> </w:t>
      </w:r>
      <w:r w:rsidRPr="00B3336D">
        <w:rPr>
          <w:rFonts w:ascii="Arial" w:hAnsi="Arial" w:cs="Arial"/>
          <w:b/>
          <w:bCs/>
          <w:color w:val="000000"/>
          <w:sz w:val="24"/>
          <w:szCs w:val="24"/>
          <w:lang w:bidi="he-IL"/>
        </w:rPr>
        <w:t>COMPARTILHADA</w:t>
      </w:r>
    </w:p>
    <w:p w:rsidR="00B62E3B" w:rsidRPr="00B3336D" w:rsidRDefault="00B62E3B" w:rsidP="00B3336D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  <w:sz w:val="24"/>
          <w:szCs w:val="24"/>
          <w:lang w:bidi="he-IL"/>
        </w:rPr>
      </w:pPr>
    </w:p>
    <w:p w:rsidR="00B62E3B" w:rsidRPr="00B3336D" w:rsidRDefault="00B62E3B" w:rsidP="00B3336D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  <w:sz w:val="24"/>
          <w:szCs w:val="24"/>
          <w:lang w:bidi="he-IL"/>
        </w:rPr>
      </w:pPr>
      <w:r w:rsidRPr="00B3336D">
        <w:rPr>
          <w:rFonts w:ascii="Arial" w:hAnsi="Arial" w:cs="Arial"/>
          <w:color w:val="000000"/>
          <w:sz w:val="24"/>
          <w:szCs w:val="24"/>
          <w:lang w:bidi="he-IL"/>
        </w:rPr>
        <w:t>ESTADO</w:t>
      </w:r>
    </w:p>
    <w:p w:rsidR="00B62E3B" w:rsidRPr="00B3336D" w:rsidRDefault="00B62E3B" w:rsidP="00B3336D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  <w:sz w:val="24"/>
          <w:szCs w:val="24"/>
          <w:lang w:bidi="he-IL"/>
        </w:rPr>
      </w:pPr>
      <w:r w:rsidRPr="00B3336D">
        <w:rPr>
          <w:rFonts w:ascii="Arial" w:hAnsi="Arial" w:cs="Arial"/>
          <w:color w:val="000000"/>
          <w:sz w:val="24"/>
          <w:szCs w:val="24"/>
          <w:lang w:bidi="he-IL"/>
        </w:rPr>
        <w:t>FAMÍLIA</w:t>
      </w:r>
    </w:p>
    <w:p w:rsidR="00B62E3B" w:rsidRDefault="00B62E3B" w:rsidP="00B3336D">
      <w:pPr>
        <w:jc w:val="both"/>
        <w:rPr>
          <w:rFonts w:ascii="Arial" w:hAnsi="Arial" w:cs="Arial"/>
          <w:color w:val="000000"/>
          <w:sz w:val="24"/>
          <w:szCs w:val="24"/>
          <w:lang w:bidi="he-IL"/>
        </w:rPr>
      </w:pPr>
      <w:r w:rsidRPr="00B3336D">
        <w:rPr>
          <w:rFonts w:ascii="Arial" w:hAnsi="Arial" w:cs="Arial"/>
          <w:color w:val="000000"/>
          <w:sz w:val="24"/>
          <w:szCs w:val="24"/>
          <w:lang w:bidi="he-IL"/>
        </w:rPr>
        <w:t>SOCIEDADE</w:t>
      </w:r>
    </w:p>
    <w:p w:rsidR="00B3336D" w:rsidRDefault="00B3336D" w:rsidP="00B3336D">
      <w:pPr>
        <w:jc w:val="both"/>
        <w:rPr>
          <w:rFonts w:ascii="Arial" w:hAnsi="Arial" w:cs="Arial"/>
          <w:color w:val="000000"/>
          <w:sz w:val="24"/>
          <w:szCs w:val="24"/>
          <w:lang w:bidi="he-IL"/>
        </w:rPr>
      </w:pPr>
    </w:p>
    <w:p w:rsidR="00B3336D" w:rsidRDefault="00B3336D" w:rsidP="00B3336D">
      <w:pPr>
        <w:jc w:val="both"/>
        <w:rPr>
          <w:rFonts w:ascii="Arial" w:hAnsi="Arial" w:cs="Arial"/>
          <w:b/>
          <w:color w:val="000000"/>
          <w:sz w:val="24"/>
          <w:szCs w:val="24"/>
          <w:lang w:bidi="he-IL"/>
        </w:rPr>
      </w:pPr>
      <w:r w:rsidRPr="00B3336D">
        <w:rPr>
          <w:rFonts w:ascii="Arial" w:hAnsi="Arial" w:cs="Arial"/>
          <w:b/>
          <w:color w:val="000000"/>
          <w:sz w:val="24"/>
          <w:szCs w:val="24"/>
          <w:lang w:bidi="he-IL"/>
        </w:rPr>
        <w:t xml:space="preserve">DA CONVIVÊNCIA FAMILIAR E COMUNITÁRIA </w:t>
      </w:r>
    </w:p>
    <w:p w:rsidR="00B3336D" w:rsidRDefault="00B3336D" w:rsidP="00B3336D">
      <w:pPr>
        <w:jc w:val="both"/>
        <w:rPr>
          <w:rFonts w:ascii="Arial" w:hAnsi="Arial" w:cs="Arial"/>
          <w:b/>
          <w:color w:val="000000"/>
          <w:sz w:val="24"/>
          <w:szCs w:val="24"/>
          <w:lang w:bidi="he-IL"/>
        </w:rPr>
      </w:pPr>
    </w:p>
    <w:p w:rsidR="00B3336D" w:rsidRDefault="00B3336D" w:rsidP="00B3336D">
      <w:pPr>
        <w:jc w:val="both"/>
        <w:rPr>
          <w:rFonts w:ascii="Arial" w:hAnsi="Arial" w:cs="Arial"/>
          <w:b/>
          <w:color w:val="000000"/>
          <w:sz w:val="24"/>
          <w:szCs w:val="24"/>
          <w:lang w:bidi="he-IL"/>
        </w:rPr>
      </w:pPr>
      <w:proofErr w:type="spellStart"/>
      <w:r>
        <w:rPr>
          <w:rFonts w:ascii="Arial" w:hAnsi="Arial" w:cs="Arial"/>
          <w:b/>
          <w:color w:val="000000"/>
          <w:sz w:val="24"/>
          <w:szCs w:val="24"/>
          <w:lang w:bidi="he-IL"/>
        </w:rPr>
        <w:t>Art</w:t>
      </w:r>
      <w:proofErr w:type="spellEnd"/>
      <w:r>
        <w:rPr>
          <w:rFonts w:ascii="Arial" w:hAnsi="Arial" w:cs="Arial"/>
          <w:b/>
          <w:color w:val="000000"/>
          <w:sz w:val="24"/>
          <w:szCs w:val="24"/>
          <w:lang w:bidi="he-IL"/>
        </w:rPr>
        <w:t xml:space="preserve"> 227,228 e 229 CF</w:t>
      </w:r>
    </w:p>
    <w:p w:rsidR="008B5569" w:rsidRDefault="008B5569" w:rsidP="008B5569">
      <w:pPr>
        <w:pStyle w:val="PargrafodaLista"/>
        <w:numPr>
          <w:ilvl w:val="0"/>
          <w:numId w:val="1"/>
        </w:numPr>
        <w:ind w:left="0" w:firstLine="360"/>
        <w:jc w:val="both"/>
        <w:rPr>
          <w:rFonts w:ascii="Arial" w:hAnsi="Arial" w:cs="Arial"/>
          <w:color w:val="000000"/>
          <w:sz w:val="24"/>
          <w:szCs w:val="24"/>
          <w:lang w:bidi="he-IL"/>
        </w:rPr>
      </w:pPr>
      <w:r w:rsidRPr="008B5569">
        <w:rPr>
          <w:rFonts w:ascii="Arial" w:hAnsi="Arial" w:cs="Arial"/>
          <w:color w:val="000000"/>
          <w:sz w:val="24"/>
          <w:szCs w:val="24"/>
          <w:lang w:bidi="he-IL"/>
        </w:rPr>
        <w:t xml:space="preserve">Toda a criança tem que ser tratada sem discriminação </w:t>
      </w:r>
      <w:r>
        <w:rPr>
          <w:rFonts w:ascii="Arial" w:hAnsi="Arial" w:cs="Arial"/>
          <w:color w:val="000000"/>
          <w:sz w:val="24"/>
          <w:szCs w:val="24"/>
          <w:lang w:bidi="he-IL"/>
        </w:rPr>
        <w:t xml:space="preserve">– Filhos fora do casamento tem os mesmos direitos de sucessão – Igualdade </w:t>
      </w:r>
    </w:p>
    <w:p w:rsidR="008B5569" w:rsidRDefault="008B5569" w:rsidP="008B5569">
      <w:pPr>
        <w:jc w:val="both"/>
        <w:rPr>
          <w:rFonts w:ascii="Arial" w:hAnsi="Arial" w:cs="Arial"/>
          <w:color w:val="000000"/>
          <w:sz w:val="24"/>
          <w:szCs w:val="24"/>
          <w:lang w:bidi="he-IL"/>
        </w:rPr>
      </w:pPr>
    </w:p>
    <w:p w:rsidR="008B5569" w:rsidRDefault="008B5569" w:rsidP="008B5569">
      <w:pPr>
        <w:pStyle w:val="PargrafodaLista"/>
        <w:numPr>
          <w:ilvl w:val="0"/>
          <w:numId w:val="1"/>
        </w:numPr>
        <w:ind w:left="142" w:firstLine="207"/>
        <w:jc w:val="both"/>
        <w:rPr>
          <w:rFonts w:ascii="Arial" w:hAnsi="Arial" w:cs="Arial"/>
          <w:color w:val="000000"/>
          <w:sz w:val="24"/>
          <w:szCs w:val="24"/>
          <w:lang w:bidi="he-IL"/>
        </w:rPr>
      </w:pPr>
      <w:r>
        <w:rPr>
          <w:rFonts w:ascii="Arial" w:hAnsi="Arial" w:cs="Arial"/>
          <w:color w:val="000000"/>
          <w:sz w:val="24"/>
          <w:szCs w:val="24"/>
          <w:lang w:bidi="he-IL"/>
        </w:rPr>
        <w:t xml:space="preserve">Filiação civil ou afetivo – adoção. É personalíssimo, indisponível e imprescritível </w:t>
      </w:r>
    </w:p>
    <w:p w:rsidR="008B5569" w:rsidRDefault="008B5569" w:rsidP="008B5569">
      <w:pPr>
        <w:jc w:val="both"/>
        <w:rPr>
          <w:rFonts w:ascii="Arial" w:hAnsi="Arial" w:cs="Arial"/>
          <w:color w:val="000000"/>
          <w:sz w:val="24"/>
          <w:szCs w:val="24"/>
          <w:lang w:bidi="he-IL"/>
        </w:rPr>
      </w:pPr>
    </w:p>
    <w:p w:rsidR="008B5569" w:rsidRDefault="008B5569" w:rsidP="005B09CB">
      <w:pPr>
        <w:ind w:firstLine="142"/>
        <w:jc w:val="both"/>
        <w:rPr>
          <w:rFonts w:ascii="Arial" w:hAnsi="Arial" w:cs="Arial"/>
          <w:b/>
          <w:color w:val="000000"/>
          <w:sz w:val="24"/>
          <w:szCs w:val="24"/>
          <w:lang w:bidi="he-IL"/>
        </w:rPr>
      </w:pPr>
      <w:r w:rsidRPr="008B5569">
        <w:rPr>
          <w:rFonts w:ascii="Arial" w:hAnsi="Arial" w:cs="Arial"/>
          <w:b/>
          <w:color w:val="000000"/>
          <w:sz w:val="24"/>
          <w:szCs w:val="24"/>
          <w:lang w:bidi="he-IL"/>
        </w:rPr>
        <w:t xml:space="preserve">Acolhimento Institucional </w:t>
      </w:r>
      <w:r>
        <w:rPr>
          <w:rFonts w:ascii="Arial" w:hAnsi="Arial" w:cs="Arial"/>
          <w:b/>
          <w:color w:val="000000"/>
          <w:sz w:val="24"/>
          <w:szCs w:val="24"/>
          <w:lang w:bidi="he-IL"/>
        </w:rPr>
        <w:t xml:space="preserve">– </w:t>
      </w:r>
      <w:r w:rsidRPr="008B5569">
        <w:rPr>
          <w:rFonts w:ascii="Arial" w:hAnsi="Arial" w:cs="Arial"/>
          <w:color w:val="000000"/>
          <w:sz w:val="24"/>
          <w:szCs w:val="24"/>
          <w:lang w:bidi="he-IL"/>
        </w:rPr>
        <w:t>medida excepcional</w:t>
      </w:r>
      <w:r>
        <w:rPr>
          <w:rFonts w:ascii="Arial" w:hAnsi="Arial" w:cs="Arial"/>
          <w:b/>
          <w:color w:val="000000"/>
          <w:sz w:val="24"/>
          <w:szCs w:val="24"/>
          <w:lang w:bidi="he-IL"/>
        </w:rPr>
        <w:t xml:space="preserve"> </w:t>
      </w:r>
    </w:p>
    <w:p w:rsidR="008B5569" w:rsidRDefault="005B09CB" w:rsidP="005B09CB">
      <w:pPr>
        <w:tabs>
          <w:tab w:val="left" w:pos="426"/>
        </w:tabs>
        <w:jc w:val="both"/>
        <w:rPr>
          <w:rFonts w:ascii="Arial" w:hAnsi="Arial" w:cs="Arial"/>
          <w:color w:val="000000"/>
          <w:sz w:val="24"/>
          <w:szCs w:val="24"/>
          <w:lang w:bidi="he-IL"/>
        </w:rPr>
      </w:pPr>
      <w:r>
        <w:rPr>
          <w:rFonts w:ascii="Arial" w:hAnsi="Arial" w:cs="Arial"/>
          <w:b/>
          <w:color w:val="000000"/>
          <w:sz w:val="24"/>
          <w:szCs w:val="24"/>
          <w:lang w:bidi="he-IL"/>
        </w:rPr>
        <w:tab/>
      </w:r>
      <w:proofErr w:type="spellStart"/>
      <w:r w:rsidR="008B5569">
        <w:rPr>
          <w:rFonts w:ascii="Arial" w:hAnsi="Arial" w:cs="Arial"/>
          <w:b/>
          <w:color w:val="000000"/>
          <w:sz w:val="24"/>
          <w:szCs w:val="24"/>
          <w:lang w:bidi="he-IL"/>
        </w:rPr>
        <w:t>Ex</w:t>
      </w:r>
      <w:proofErr w:type="spellEnd"/>
      <w:r w:rsidR="008B5569">
        <w:rPr>
          <w:rFonts w:ascii="Arial" w:hAnsi="Arial" w:cs="Arial"/>
          <w:b/>
          <w:color w:val="000000"/>
          <w:sz w:val="24"/>
          <w:szCs w:val="24"/>
          <w:lang w:bidi="he-IL"/>
        </w:rPr>
        <w:t xml:space="preserve">: </w:t>
      </w:r>
      <w:r w:rsidR="008B5569" w:rsidRPr="008B5569">
        <w:rPr>
          <w:rFonts w:ascii="Arial" w:hAnsi="Arial" w:cs="Arial"/>
          <w:color w:val="000000"/>
          <w:sz w:val="24"/>
          <w:szCs w:val="24"/>
          <w:lang w:bidi="he-IL"/>
        </w:rPr>
        <w:t xml:space="preserve">Violência </w:t>
      </w:r>
      <w:r w:rsidR="008B5569">
        <w:rPr>
          <w:rFonts w:ascii="Arial" w:hAnsi="Arial" w:cs="Arial"/>
          <w:color w:val="000000"/>
          <w:sz w:val="24"/>
          <w:szCs w:val="24"/>
          <w:lang w:bidi="he-IL"/>
        </w:rPr>
        <w:t xml:space="preserve">– </w:t>
      </w:r>
      <w:proofErr w:type="spellStart"/>
      <w:r w:rsidR="008B5569">
        <w:rPr>
          <w:rFonts w:ascii="Arial" w:hAnsi="Arial" w:cs="Arial"/>
          <w:color w:val="000000"/>
          <w:sz w:val="24"/>
          <w:szCs w:val="24"/>
          <w:lang w:bidi="he-IL"/>
        </w:rPr>
        <w:t>art</w:t>
      </w:r>
      <w:proofErr w:type="spellEnd"/>
      <w:r w:rsidR="008B5569">
        <w:rPr>
          <w:rFonts w:ascii="Arial" w:hAnsi="Arial" w:cs="Arial"/>
          <w:color w:val="000000"/>
          <w:sz w:val="24"/>
          <w:szCs w:val="24"/>
          <w:lang w:bidi="he-IL"/>
        </w:rPr>
        <w:t xml:space="preserve"> 130, ECA – medida cautelar do afastamento do agressor </w:t>
      </w:r>
      <w:r>
        <w:rPr>
          <w:rFonts w:ascii="Arial" w:hAnsi="Arial" w:cs="Arial"/>
          <w:color w:val="000000"/>
          <w:sz w:val="24"/>
          <w:szCs w:val="24"/>
          <w:lang w:bidi="he-IL"/>
        </w:rPr>
        <w:t xml:space="preserve">+ alimentos provisórios </w:t>
      </w:r>
    </w:p>
    <w:p w:rsidR="005B09CB" w:rsidRDefault="005B09CB" w:rsidP="005B09CB">
      <w:pPr>
        <w:tabs>
          <w:tab w:val="left" w:pos="426"/>
        </w:tabs>
        <w:jc w:val="both"/>
        <w:rPr>
          <w:rFonts w:ascii="Arial" w:hAnsi="Arial" w:cs="Arial"/>
          <w:color w:val="000000"/>
          <w:sz w:val="24"/>
          <w:szCs w:val="24"/>
          <w:lang w:bidi="he-IL"/>
        </w:rPr>
      </w:pPr>
    </w:p>
    <w:p w:rsidR="005B09CB" w:rsidRPr="005B09CB" w:rsidRDefault="005B09CB" w:rsidP="005B09CB">
      <w:pPr>
        <w:pStyle w:val="PargrafodaLista"/>
        <w:numPr>
          <w:ilvl w:val="0"/>
          <w:numId w:val="2"/>
        </w:numPr>
        <w:tabs>
          <w:tab w:val="left" w:pos="426"/>
        </w:tabs>
        <w:jc w:val="both"/>
        <w:rPr>
          <w:rFonts w:ascii="Arial" w:hAnsi="Arial" w:cs="Arial"/>
          <w:color w:val="000000"/>
          <w:sz w:val="24"/>
          <w:szCs w:val="24"/>
          <w:lang w:bidi="he-IL"/>
        </w:rPr>
      </w:pPr>
      <w:r w:rsidRPr="005B09CB">
        <w:rPr>
          <w:rFonts w:ascii="Arial" w:hAnsi="Arial" w:cs="Arial"/>
          <w:color w:val="000000"/>
          <w:sz w:val="24"/>
          <w:szCs w:val="24"/>
          <w:lang w:bidi="he-IL"/>
        </w:rPr>
        <w:t xml:space="preserve">Mediante decisão judicial </w:t>
      </w:r>
    </w:p>
    <w:p w:rsidR="005B09CB" w:rsidRDefault="0006394B" w:rsidP="005B09CB">
      <w:pPr>
        <w:tabs>
          <w:tab w:val="left" w:pos="426"/>
        </w:tabs>
        <w:jc w:val="both"/>
        <w:rPr>
          <w:rFonts w:ascii="Arial" w:hAnsi="Arial" w:cs="Arial"/>
          <w:color w:val="000000"/>
          <w:sz w:val="24"/>
          <w:szCs w:val="24"/>
          <w:lang w:bidi="he-IL"/>
        </w:rPr>
      </w:pPr>
      <w:r>
        <w:rPr>
          <w:rFonts w:ascii="Arial" w:hAnsi="Arial" w:cs="Arial"/>
          <w:color w:val="000000"/>
          <w:sz w:val="24"/>
          <w:szCs w:val="24"/>
          <w:lang w:bidi="he-IL"/>
        </w:rPr>
        <w:tab/>
      </w:r>
      <w:r w:rsidR="005B09CB" w:rsidRPr="0006394B">
        <w:rPr>
          <w:rFonts w:ascii="Arial" w:hAnsi="Arial" w:cs="Arial"/>
          <w:b/>
          <w:color w:val="000000"/>
          <w:sz w:val="24"/>
          <w:szCs w:val="24"/>
          <w:lang w:bidi="he-IL"/>
        </w:rPr>
        <w:t>Exceção:</w:t>
      </w:r>
      <w:r w:rsidR="005B09CB">
        <w:rPr>
          <w:rFonts w:ascii="Arial" w:hAnsi="Arial" w:cs="Arial"/>
          <w:color w:val="000000"/>
          <w:sz w:val="24"/>
          <w:szCs w:val="24"/>
          <w:lang w:bidi="he-IL"/>
        </w:rPr>
        <w:t xml:space="preserve"> acolhimento de caráter urgente </w:t>
      </w:r>
      <w:r>
        <w:rPr>
          <w:rFonts w:ascii="Arial" w:hAnsi="Arial" w:cs="Arial"/>
          <w:color w:val="000000"/>
          <w:sz w:val="24"/>
          <w:szCs w:val="24"/>
          <w:lang w:bidi="he-IL"/>
        </w:rPr>
        <w:t xml:space="preserve">- prazo de 24 horas para avisar a autoridade judiciaria sobre o acolhimento institucional </w:t>
      </w:r>
    </w:p>
    <w:p w:rsidR="0006394B" w:rsidRDefault="0006394B" w:rsidP="005B09CB">
      <w:pPr>
        <w:tabs>
          <w:tab w:val="left" w:pos="426"/>
        </w:tabs>
        <w:jc w:val="both"/>
        <w:rPr>
          <w:rFonts w:ascii="Arial" w:hAnsi="Arial" w:cs="Arial"/>
          <w:color w:val="000000"/>
          <w:sz w:val="24"/>
          <w:szCs w:val="24"/>
          <w:lang w:bidi="he-IL"/>
        </w:rPr>
      </w:pPr>
    </w:p>
    <w:p w:rsidR="0006394B" w:rsidRPr="008B5569" w:rsidRDefault="0006394B" w:rsidP="005B09CB">
      <w:pPr>
        <w:tabs>
          <w:tab w:val="left" w:pos="426"/>
        </w:tabs>
        <w:jc w:val="both"/>
        <w:rPr>
          <w:rFonts w:ascii="Arial" w:hAnsi="Arial" w:cs="Arial"/>
          <w:b/>
          <w:color w:val="000000"/>
          <w:sz w:val="24"/>
          <w:szCs w:val="24"/>
          <w:lang w:bidi="he-IL"/>
        </w:rPr>
      </w:pPr>
      <w:r>
        <w:rPr>
          <w:rFonts w:ascii="Arial" w:hAnsi="Arial" w:cs="Arial"/>
          <w:color w:val="000000"/>
          <w:sz w:val="24"/>
          <w:szCs w:val="24"/>
          <w:lang w:bidi="he-IL"/>
        </w:rPr>
        <w:tab/>
        <w:t xml:space="preserve">Não pode ter a suspensão da visita dos pais em via de regra, o </w:t>
      </w:r>
      <w:proofErr w:type="gramStart"/>
      <w:r>
        <w:rPr>
          <w:rFonts w:ascii="Arial" w:hAnsi="Arial" w:cs="Arial"/>
          <w:color w:val="000000"/>
          <w:sz w:val="24"/>
          <w:szCs w:val="24"/>
          <w:lang w:bidi="he-IL"/>
        </w:rPr>
        <w:t>juiz  só</w:t>
      </w:r>
      <w:proofErr w:type="gramEnd"/>
      <w:r>
        <w:rPr>
          <w:rFonts w:ascii="Arial" w:hAnsi="Arial" w:cs="Arial"/>
          <w:color w:val="000000"/>
          <w:sz w:val="24"/>
          <w:szCs w:val="24"/>
          <w:lang w:bidi="he-IL"/>
        </w:rPr>
        <w:t xml:space="preserve"> vai suspender a visita quando verificação de direitos – </w:t>
      </w:r>
      <w:proofErr w:type="spellStart"/>
      <w:r>
        <w:rPr>
          <w:rFonts w:ascii="Arial" w:hAnsi="Arial" w:cs="Arial"/>
          <w:color w:val="000000"/>
          <w:sz w:val="24"/>
          <w:szCs w:val="24"/>
          <w:lang w:bidi="he-IL"/>
        </w:rPr>
        <w:t>art</w:t>
      </w:r>
      <w:proofErr w:type="spellEnd"/>
      <w:r>
        <w:rPr>
          <w:rFonts w:ascii="Arial" w:hAnsi="Arial" w:cs="Arial"/>
          <w:color w:val="000000"/>
          <w:sz w:val="24"/>
          <w:szCs w:val="24"/>
          <w:lang w:bidi="he-IL"/>
        </w:rPr>
        <w:t xml:space="preserve"> 124 ECA  </w:t>
      </w:r>
    </w:p>
    <w:p w:rsidR="00B62E3B" w:rsidRPr="00B3336D" w:rsidRDefault="00B62E3B" w:rsidP="00B3336D">
      <w:pPr>
        <w:jc w:val="both"/>
        <w:rPr>
          <w:rFonts w:ascii="Arial" w:hAnsi="Arial" w:cs="Arial"/>
          <w:sz w:val="24"/>
          <w:szCs w:val="24"/>
          <w:lang w:bidi="he-IL"/>
        </w:rPr>
      </w:pPr>
    </w:p>
    <w:p w:rsidR="00B62E3B" w:rsidRPr="00B3336D" w:rsidRDefault="00B62E3B" w:rsidP="00B3336D">
      <w:pPr>
        <w:jc w:val="both"/>
        <w:rPr>
          <w:rFonts w:ascii="Arial" w:hAnsi="Arial" w:cs="Arial"/>
          <w:b/>
          <w:sz w:val="24"/>
          <w:szCs w:val="24"/>
        </w:rPr>
      </w:pPr>
      <w:r w:rsidRPr="00B3336D">
        <w:rPr>
          <w:rFonts w:ascii="Arial" w:hAnsi="Arial" w:cs="Arial"/>
          <w:b/>
          <w:sz w:val="24"/>
          <w:szCs w:val="24"/>
        </w:rPr>
        <w:t>CRIANÇA E ADOLESCENTE</w:t>
      </w:r>
    </w:p>
    <w:p w:rsidR="00B62E3B" w:rsidRPr="00B3336D" w:rsidRDefault="00B62E3B" w:rsidP="00B3336D">
      <w:pPr>
        <w:jc w:val="both"/>
        <w:rPr>
          <w:rFonts w:ascii="Arial" w:hAnsi="Arial" w:cs="Arial"/>
          <w:sz w:val="24"/>
          <w:szCs w:val="24"/>
        </w:rPr>
      </w:pPr>
    </w:p>
    <w:p w:rsidR="00B62E3B" w:rsidRPr="00B3336D" w:rsidRDefault="00B62E3B" w:rsidP="00B3336D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b/>
          <w:bCs/>
          <w:sz w:val="24"/>
          <w:szCs w:val="24"/>
          <w:lang w:bidi="he-IL"/>
        </w:rPr>
      </w:pPr>
      <w:r w:rsidRPr="00B3336D">
        <w:rPr>
          <w:rFonts w:ascii="Arial" w:hAnsi="Arial" w:cs="Arial"/>
          <w:b/>
          <w:bCs/>
          <w:sz w:val="24"/>
          <w:szCs w:val="24"/>
          <w:lang w:bidi="he-IL"/>
        </w:rPr>
        <w:t>CRIANÇA</w:t>
      </w:r>
    </w:p>
    <w:p w:rsidR="00B3336D" w:rsidRDefault="00B3336D" w:rsidP="00B3336D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sz w:val="24"/>
          <w:szCs w:val="24"/>
          <w:lang w:bidi="he-IL"/>
        </w:rPr>
      </w:pPr>
    </w:p>
    <w:p w:rsidR="00B62E3B" w:rsidRDefault="00B3336D" w:rsidP="00B3336D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sz w:val="24"/>
          <w:szCs w:val="24"/>
          <w:lang w:bidi="he-IL"/>
        </w:rPr>
      </w:pPr>
      <w:r w:rsidRPr="00B3336D">
        <w:rPr>
          <w:rFonts w:ascii="Arial" w:hAnsi="Arial" w:cs="Arial"/>
          <w:sz w:val="24"/>
          <w:szCs w:val="24"/>
          <w:lang w:bidi="he-IL"/>
        </w:rPr>
        <w:t>D</w:t>
      </w:r>
      <w:r w:rsidR="00B62E3B" w:rsidRPr="00B3336D">
        <w:rPr>
          <w:rFonts w:ascii="Arial" w:hAnsi="Arial" w:cs="Arial"/>
          <w:sz w:val="24"/>
          <w:szCs w:val="24"/>
          <w:lang w:bidi="he-IL"/>
        </w:rPr>
        <w:t>e 0 até 12 anos</w:t>
      </w:r>
      <w:r>
        <w:rPr>
          <w:rFonts w:ascii="Arial" w:hAnsi="Arial" w:cs="Arial"/>
          <w:sz w:val="24"/>
          <w:szCs w:val="24"/>
          <w:lang w:bidi="he-IL"/>
        </w:rPr>
        <w:t xml:space="preserve"> </w:t>
      </w:r>
      <w:r w:rsidR="00B62E3B" w:rsidRPr="00B3336D">
        <w:rPr>
          <w:rFonts w:ascii="Arial" w:hAnsi="Arial" w:cs="Arial"/>
          <w:sz w:val="24"/>
          <w:szCs w:val="24"/>
          <w:lang w:bidi="he-IL"/>
        </w:rPr>
        <w:t>incompletos</w:t>
      </w:r>
      <w:r w:rsidR="005B09CB">
        <w:rPr>
          <w:rFonts w:ascii="Arial" w:hAnsi="Arial" w:cs="Arial"/>
          <w:sz w:val="24"/>
          <w:szCs w:val="24"/>
          <w:lang w:bidi="he-IL"/>
        </w:rPr>
        <w:t xml:space="preserve"> – aplicação do ECA</w:t>
      </w:r>
    </w:p>
    <w:p w:rsidR="005B09CB" w:rsidRDefault="005B09CB" w:rsidP="00B3336D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sz w:val="24"/>
          <w:szCs w:val="24"/>
          <w:lang w:bidi="he-IL"/>
        </w:rPr>
      </w:pPr>
    </w:p>
    <w:p w:rsidR="005B09CB" w:rsidRPr="00B3336D" w:rsidRDefault="005B09CB" w:rsidP="00B3336D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sz w:val="24"/>
          <w:szCs w:val="24"/>
          <w:lang w:bidi="he-IL"/>
        </w:rPr>
      </w:pPr>
      <w:r>
        <w:rPr>
          <w:rFonts w:ascii="Arial" w:hAnsi="Arial" w:cs="Arial"/>
          <w:sz w:val="24"/>
          <w:szCs w:val="24"/>
          <w:lang w:bidi="he-IL"/>
        </w:rPr>
        <w:t xml:space="preserve">Ato infracional – medida de proteção </w:t>
      </w:r>
    </w:p>
    <w:p w:rsidR="00B62E3B" w:rsidRPr="00B3336D" w:rsidRDefault="00B62E3B" w:rsidP="00B3336D">
      <w:pPr>
        <w:jc w:val="both"/>
        <w:rPr>
          <w:rFonts w:ascii="Arial" w:hAnsi="Arial" w:cs="Arial"/>
          <w:sz w:val="24"/>
          <w:szCs w:val="24"/>
          <w:lang w:bidi="he-IL"/>
        </w:rPr>
      </w:pPr>
    </w:p>
    <w:p w:rsidR="00B62E3B" w:rsidRPr="00B3336D" w:rsidRDefault="00B62E3B" w:rsidP="00B3336D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b/>
          <w:bCs/>
          <w:sz w:val="24"/>
          <w:szCs w:val="24"/>
          <w:lang w:bidi="he-IL"/>
        </w:rPr>
      </w:pPr>
      <w:r w:rsidRPr="00B3336D">
        <w:rPr>
          <w:rFonts w:ascii="Arial" w:hAnsi="Arial" w:cs="Arial"/>
          <w:b/>
          <w:bCs/>
          <w:sz w:val="24"/>
          <w:szCs w:val="24"/>
          <w:lang w:bidi="he-IL"/>
        </w:rPr>
        <w:lastRenderedPageBreak/>
        <w:t>ADOLESCENTE</w:t>
      </w:r>
    </w:p>
    <w:p w:rsidR="00B3336D" w:rsidRDefault="00B3336D" w:rsidP="00B3336D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sz w:val="24"/>
          <w:szCs w:val="24"/>
          <w:lang w:bidi="he-IL"/>
        </w:rPr>
      </w:pPr>
    </w:p>
    <w:p w:rsidR="00B62E3B" w:rsidRDefault="00B62E3B" w:rsidP="00B3336D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sz w:val="24"/>
          <w:szCs w:val="24"/>
          <w:lang w:bidi="he-IL"/>
        </w:rPr>
      </w:pPr>
      <w:r w:rsidRPr="00B3336D">
        <w:rPr>
          <w:rFonts w:ascii="Arial" w:hAnsi="Arial" w:cs="Arial"/>
          <w:sz w:val="24"/>
          <w:szCs w:val="24"/>
          <w:lang w:bidi="he-IL"/>
        </w:rPr>
        <w:t>de 12 ANOS</w:t>
      </w:r>
      <w:r w:rsidR="00B3336D">
        <w:rPr>
          <w:rFonts w:ascii="Arial" w:hAnsi="Arial" w:cs="Arial"/>
          <w:sz w:val="24"/>
          <w:szCs w:val="24"/>
          <w:lang w:bidi="he-IL"/>
        </w:rPr>
        <w:t xml:space="preserve"> </w:t>
      </w:r>
      <w:r w:rsidRPr="00B3336D">
        <w:rPr>
          <w:rFonts w:ascii="Arial" w:hAnsi="Arial" w:cs="Arial"/>
          <w:sz w:val="24"/>
          <w:szCs w:val="24"/>
          <w:lang w:bidi="he-IL"/>
        </w:rPr>
        <w:t>COMPLETOS até</w:t>
      </w:r>
      <w:r w:rsidR="00B3336D">
        <w:rPr>
          <w:rFonts w:ascii="Arial" w:hAnsi="Arial" w:cs="Arial"/>
          <w:sz w:val="24"/>
          <w:szCs w:val="24"/>
          <w:lang w:bidi="he-IL"/>
        </w:rPr>
        <w:t xml:space="preserve"> </w:t>
      </w:r>
      <w:r w:rsidRPr="00B3336D">
        <w:rPr>
          <w:rFonts w:ascii="Arial" w:hAnsi="Arial" w:cs="Arial"/>
          <w:sz w:val="24"/>
          <w:szCs w:val="24"/>
          <w:lang w:bidi="he-IL"/>
        </w:rPr>
        <w:t>18 anos incompletos</w:t>
      </w:r>
      <w:r w:rsidR="005B09CB">
        <w:rPr>
          <w:rFonts w:ascii="Arial" w:hAnsi="Arial" w:cs="Arial"/>
          <w:sz w:val="24"/>
          <w:szCs w:val="24"/>
          <w:lang w:bidi="he-IL"/>
        </w:rPr>
        <w:t xml:space="preserve"> – Aplicação do ECA</w:t>
      </w:r>
    </w:p>
    <w:p w:rsidR="005B09CB" w:rsidRDefault="005B09CB" w:rsidP="00B3336D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sz w:val="24"/>
          <w:szCs w:val="24"/>
          <w:lang w:bidi="he-IL"/>
        </w:rPr>
      </w:pPr>
    </w:p>
    <w:p w:rsidR="005B09CB" w:rsidRDefault="005B09CB" w:rsidP="00B3336D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sz w:val="24"/>
          <w:szCs w:val="24"/>
          <w:lang w:bidi="he-IL"/>
        </w:rPr>
      </w:pPr>
      <w:r>
        <w:rPr>
          <w:rFonts w:ascii="Arial" w:hAnsi="Arial" w:cs="Arial"/>
          <w:sz w:val="24"/>
          <w:szCs w:val="24"/>
          <w:lang w:bidi="he-IL"/>
        </w:rPr>
        <w:t xml:space="preserve">Ato infracional - </w:t>
      </w:r>
      <w:r>
        <w:rPr>
          <w:rFonts w:ascii="Arial" w:hAnsi="Arial" w:cs="Arial"/>
          <w:sz w:val="24"/>
          <w:szCs w:val="24"/>
          <w:lang w:bidi="he-IL"/>
        </w:rPr>
        <w:t>medida socioeducativa</w:t>
      </w:r>
      <w:r>
        <w:rPr>
          <w:rFonts w:ascii="Arial" w:hAnsi="Arial" w:cs="Arial"/>
          <w:sz w:val="24"/>
          <w:szCs w:val="24"/>
          <w:lang w:bidi="he-IL"/>
        </w:rPr>
        <w:t xml:space="preserve"> </w:t>
      </w:r>
      <w:r>
        <w:rPr>
          <w:rFonts w:ascii="Arial" w:hAnsi="Arial" w:cs="Arial"/>
          <w:sz w:val="24"/>
          <w:szCs w:val="24"/>
          <w:lang w:bidi="he-IL"/>
        </w:rPr>
        <w:t>+ medida de proteção</w:t>
      </w:r>
    </w:p>
    <w:p w:rsidR="005B09CB" w:rsidRDefault="005B09CB" w:rsidP="00B3336D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sz w:val="24"/>
          <w:szCs w:val="24"/>
          <w:lang w:bidi="he-IL"/>
        </w:rPr>
      </w:pPr>
    </w:p>
    <w:p w:rsidR="005B09CB" w:rsidRDefault="005B09CB" w:rsidP="0006394B">
      <w:pPr>
        <w:autoSpaceDE w:val="0"/>
        <w:autoSpaceDN w:val="0"/>
        <w:adjustRightInd w:val="0"/>
        <w:spacing w:after="0" w:line="240" w:lineRule="auto"/>
        <w:ind w:firstLine="708"/>
        <w:jc w:val="both"/>
        <w:rPr>
          <w:rFonts w:ascii="Arial" w:hAnsi="Arial" w:cs="Arial"/>
          <w:sz w:val="24"/>
          <w:szCs w:val="24"/>
          <w:lang w:bidi="he-IL"/>
        </w:rPr>
      </w:pPr>
      <w:r w:rsidRPr="005B09CB">
        <w:rPr>
          <w:rFonts w:ascii="Arial" w:hAnsi="Arial" w:cs="Arial"/>
          <w:b/>
          <w:sz w:val="24"/>
          <w:szCs w:val="24"/>
          <w:lang w:bidi="he-IL"/>
        </w:rPr>
        <w:t>Exceção</w:t>
      </w:r>
      <w:r>
        <w:rPr>
          <w:rFonts w:ascii="Arial" w:hAnsi="Arial" w:cs="Arial"/>
          <w:sz w:val="24"/>
          <w:szCs w:val="24"/>
          <w:lang w:bidi="he-IL"/>
        </w:rPr>
        <w:t xml:space="preserve">: até 21 anos em caso de cumprimento medida socioeducativa de </w:t>
      </w:r>
      <w:proofErr w:type="gramStart"/>
      <w:r>
        <w:rPr>
          <w:rFonts w:ascii="Arial" w:hAnsi="Arial" w:cs="Arial"/>
          <w:sz w:val="24"/>
          <w:szCs w:val="24"/>
          <w:lang w:bidi="he-IL"/>
        </w:rPr>
        <w:t xml:space="preserve">internação  </w:t>
      </w:r>
      <w:r w:rsidR="0006394B">
        <w:rPr>
          <w:rFonts w:ascii="Arial" w:hAnsi="Arial" w:cs="Arial"/>
          <w:sz w:val="24"/>
          <w:szCs w:val="24"/>
          <w:lang w:bidi="he-IL"/>
        </w:rPr>
        <w:t>que</w:t>
      </w:r>
      <w:proofErr w:type="gramEnd"/>
      <w:r w:rsidR="0006394B">
        <w:rPr>
          <w:rFonts w:ascii="Arial" w:hAnsi="Arial" w:cs="Arial"/>
          <w:sz w:val="24"/>
          <w:szCs w:val="24"/>
          <w:lang w:bidi="he-IL"/>
        </w:rPr>
        <w:t xml:space="preserve"> tem duração máxima de 03 anos. </w:t>
      </w:r>
    </w:p>
    <w:p w:rsidR="00B62E3B" w:rsidRPr="00B3336D" w:rsidRDefault="00B62E3B" w:rsidP="00B3336D">
      <w:pPr>
        <w:jc w:val="both"/>
        <w:rPr>
          <w:rFonts w:ascii="Arial" w:hAnsi="Arial" w:cs="Arial"/>
          <w:sz w:val="24"/>
          <w:szCs w:val="24"/>
          <w:lang w:bidi="he-IL"/>
        </w:rPr>
      </w:pPr>
    </w:p>
    <w:p w:rsidR="0006394B" w:rsidRDefault="00B62E3B" w:rsidP="00B3336D">
      <w:pPr>
        <w:autoSpaceDE w:val="0"/>
        <w:autoSpaceDN w:val="0"/>
        <w:adjustRightInd w:val="0"/>
        <w:spacing w:after="0" w:line="240" w:lineRule="auto"/>
        <w:ind w:firstLine="708"/>
        <w:jc w:val="both"/>
        <w:rPr>
          <w:rFonts w:ascii="Arial" w:hAnsi="Arial" w:cs="Arial"/>
          <w:sz w:val="24"/>
          <w:szCs w:val="24"/>
        </w:rPr>
      </w:pPr>
      <w:r w:rsidRPr="00B3336D">
        <w:rPr>
          <w:rFonts w:ascii="Arial" w:hAnsi="Arial" w:cs="Arial"/>
          <w:sz w:val="24"/>
          <w:szCs w:val="24"/>
        </w:rPr>
        <w:t>Sabe por que é importante saber a diferença? Porque algumas disposições da lei</w:t>
      </w:r>
      <w:r w:rsidR="00B3336D">
        <w:rPr>
          <w:rFonts w:ascii="Arial" w:hAnsi="Arial" w:cs="Arial"/>
          <w:sz w:val="24"/>
          <w:szCs w:val="24"/>
        </w:rPr>
        <w:t xml:space="preserve"> </w:t>
      </w:r>
      <w:r w:rsidRPr="00B3336D">
        <w:rPr>
          <w:rFonts w:ascii="Arial" w:hAnsi="Arial" w:cs="Arial"/>
          <w:sz w:val="24"/>
          <w:szCs w:val="24"/>
        </w:rPr>
        <w:t>serão aplicadas de forma diferente para a criança e para o adolescente. Por</w:t>
      </w:r>
      <w:r w:rsidR="00B3336D">
        <w:rPr>
          <w:rFonts w:ascii="Arial" w:hAnsi="Arial" w:cs="Arial"/>
          <w:sz w:val="24"/>
          <w:szCs w:val="24"/>
        </w:rPr>
        <w:t xml:space="preserve"> </w:t>
      </w:r>
      <w:r w:rsidRPr="00B3336D">
        <w:rPr>
          <w:rFonts w:ascii="Arial" w:hAnsi="Arial" w:cs="Arial"/>
          <w:sz w:val="24"/>
          <w:szCs w:val="24"/>
        </w:rPr>
        <w:t>exemplo: em caso de ato infracional a medida socioeducativa não poderá ser</w:t>
      </w:r>
      <w:r w:rsidR="00B3336D">
        <w:rPr>
          <w:rFonts w:ascii="Arial" w:hAnsi="Arial" w:cs="Arial"/>
          <w:sz w:val="24"/>
          <w:szCs w:val="24"/>
        </w:rPr>
        <w:t xml:space="preserve"> </w:t>
      </w:r>
      <w:r w:rsidRPr="00B3336D">
        <w:rPr>
          <w:rFonts w:ascii="Arial" w:hAnsi="Arial" w:cs="Arial"/>
          <w:sz w:val="24"/>
          <w:szCs w:val="24"/>
        </w:rPr>
        <w:t xml:space="preserve">aplicada para crianças. </w:t>
      </w:r>
    </w:p>
    <w:p w:rsidR="00B62E3B" w:rsidRPr="00B3336D" w:rsidRDefault="00B62E3B" w:rsidP="00B3336D">
      <w:pPr>
        <w:autoSpaceDE w:val="0"/>
        <w:autoSpaceDN w:val="0"/>
        <w:adjustRightInd w:val="0"/>
        <w:spacing w:after="0" w:line="240" w:lineRule="auto"/>
        <w:ind w:firstLine="708"/>
        <w:jc w:val="both"/>
        <w:rPr>
          <w:rFonts w:ascii="Arial" w:hAnsi="Arial" w:cs="Arial"/>
          <w:sz w:val="24"/>
          <w:szCs w:val="24"/>
        </w:rPr>
      </w:pPr>
      <w:r w:rsidRPr="00B3336D">
        <w:rPr>
          <w:rFonts w:ascii="Arial" w:hAnsi="Arial" w:cs="Arial"/>
          <w:sz w:val="24"/>
          <w:szCs w:val="24"/>
        </w:rPr>
        <w:t>Para elas e sua família, aplica-se somente medida de</w:t>
      </w:r>
      <w:r w:rsidR="00B3336D">
        <w:rPr>
          <w:rFonts w:ascii="Arial" w:hAnsi="Arial" w:cs="Arial"/>
          <w:sz w:val="24"/>
          <w:szCs w:val="24"/>
        </w:rPr>
        <w:t xml:space="preserve"> </w:t>
      </w:r>
      <w:r w:rsidRPr="00B3336D">
        <w:rPr>
          <w:rFonts w:ascii="Arial" w:hAnsi="Arial" w:cs="Arial"/>
          <w:sz w:val="24"/>
          <w:szCs w:val="24"/>
        </w:rPr>
        <w:t>proteção! Já para os adolescentes, que cometerem ato infracional, poderão ser</w:t>
      </w:r>
      <w:r w:rsidR="00B3336D">
        <w:rPr>
          <w:rFonts w:ascii="Arial" w:hAnsi="Arial" w:cs="Arial"/>
          <w:sz w:val="24"/>
          <w:szCs w:val="24"/>
        </w:rPr>
        <w:t xml:space="preserve"> </w:t>
      </w:r>
      <w:r w:rsidRPr="00B3336D">
        <w:rPr>
          <w:rFonts w:ascii="Arial" w:hAnsi="Arial" w:cs="Arial"/>
          <w:sz w:val="24"/>
          <w:szCs w:val="24"/>
        </w:rPr>
        <w:t>aplicadas medidas de proteção e/ou medidas socioeducativas.</w:t>
      </w:r>
    </w:p>
    <w:p w:rsidR="00B62E3B" w:rsidRPr="00B3336D" w:rsidRDefault="00B62E3B" w:rsidP="00B3336D">
      <w:pPr>
        <w:jc w:val="both"/>
        <w:rPr>
          <w:rFonts w:ascii="Arial" w:hAnsi="Arial" w:cs="Arial"/>
          <w:sz w:val="24"/>
          <w:szCs w:val="24"/>
        </w:rPr>
      </w:pPr>
    </w:p>
    <w:p w:rsidR="00B62E3B" w:rsidRPr="00B3336D" w:rsidRDefault="00B62E3B" w:rsidP="00B3336D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 w:rsidRPr="00B3336D">
        <w:rPr>
          <w:rFonts w:ascii="Arial" w:hAnsi="Arial" w:cs="Arial"/>
          <w:sz w:val="24"/>
          <w:szCs w:val="24"/>
        </w:rPr>
        <w:t>O Estatuto da Criança e do Adolescente se aplica até os 18 anos de idade, em</w:t>
      </w:r>
    </w:p>
    <w:p w:rsidR="00B62E3B" w:rsidRPr="00B3336D" w:rsidRDefault="00B62E3B" w:rsidP="00B3336D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 w:rsidRPr="00B3336D">
        <w:rPr>
          <w:rFonts w:ascii="Arial" w:hAnsi="Arial" w:cs="Arial"/>
          <w:sz w:val="24"/>
          <w:szCs w:val="24"/>
        </w:rPr>
        <w:t>regra, mesmo se ocorrer a emancipação dele (Enunciado 530 da Jornada de</w:t>
      </w:r>
    </w:p>
    <w:p w:rsidR="00B3336D" w:rsidRDefault="00B62E3B" w:rsidP="00B3336D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 w:rsidRPr="00B3336D">
        <w:rPr>
          <w:rFonts w:ascii="Arial" w:hAnsi="Arial" w:cs="Arial"/>
          <w:sz w:val="24"/>
          <w:szCs w:val="24"/>
        </w:rPr>
        <w:t xml:space="preserve">Direito Civil). Excepcionalmente, o ECA pode ser aplicado até 21 anos de idade. </w:t>
      </w:r>
    </w:p>
    <w:p w:rsidR="00B3336D" w:rsidRDefault="00B3336D" w:rsidP="00B3336D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sz w:val="24"/>
          <w:szCs w:val="24"/>
        </w:rPr>
      </w:pPr>
    </w:p>
    <w:p w:rsidR="00B62E3B" w:rsidRPr="00B3336D" w:rsidRDefault="00B62E3B" w:rsidP="00B3336D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 w:rsidRPr="00B3336D">
        <w:rPr>
          <w:rFonts w:ascii="Arial" w:hAnsi="Arial" w:cs="Arial"/>
          <w:sz w:val="24"/>
          <w:szCs w:val="24"/>
        </w:rPr>
        <w:t>Em</w:t>
      </w:r>
      <w:r w:rsidR="00B3336D">
        <w:rPr>
          <w:rFonts w:ascii="Arial" w:hAnsi="Arial" w:cs="Arial"/>
          <w:sz w:val="24"/>
          <w:szCs w:val="24"/>
        </w:rPr>
        <w:t xml:space="preserve"> </w:t>
      </w:r>
      <w:r w:rsidRPr="00B3336D">
        <w:rPr>
          <w:rFonts w:ascii="Arial" w:hAnsi="Arial" w:cs="Arial"/>
          <w:sz w:val="24"/>
          <w:szCs w:val="24"/>
        </w:rPr>
        <w:t>caso de ato infracional, quando o adolescente estiver cumprindo medida</w:t>
      </w:r>
    </w:p>
    <w:p w:rsidR="00B62E3B" w:rsidRPr="00B3336D" w:rsidRDefault="00B62E3B" w:rsidP="00B3336D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 w:rsidRPr="00B3336D">
        <w:rPr>
          <w:rFonts w:ascii="Arial" w:hAnsi="Arial" w:cs="Arial"/>
          <w:sz w:val="24"/>
          <w:szCs w:val="24"/>
        </w:rPr>
        <w:t>socioeducativa de internação, se ele completar 18 anos durante o cumprimento, a</w:t>
      </w:r>
      <w:r w:rsidR="00B3336D">
        <w:rPr>
          <w:rFonts w:ascii="Arial" w:hAnsi="Arial" w:cs="Arial"/>
          <w:sz w:val="24"/>
          <w:szCs w:val="24"/>
        </w:rPr>
        <w:t xml:space="preserve"> </w:t>
      </w:r>
      <w:r w:rsidRPr="00B3336D">
        <w:rPr>
          <w:rFonts w:ascii="Arial" w:hAnsi="Arial" w:cs="Arial"/>
          <w:sz w:val="24"/>
          <w:szCs w:val="24"/>
        </w:rPr>
        <w:t>medida de internação segue até que ele complete 21 anos de idade, idade que</w:t>
      </w:r>
    </w:p>
    <w:p w:rsidR="00B62E3B" w:rsidRPr="00B3336D" w:rsidRDefault="00B62E3B" w:rsidP="00B3336D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 w:rsidRPr="00B3336D">
        <w:rPr>
          <w:rFonts w:ascii="Arial" w:hAnsi="Arial" w:cs="Arial"/>
          <w:sz w:val="24"/>
          <w:szCs w:val="24"/>
        </w:rPr>
        <w:t>ocorrerá a liberdade compulsória, segundo o artigo 2º, parágrafo único, artigo</w:t>
      </w:r>
    </w:p>
    <w:p w:rsidR="00B62E3B" w:rsidRDefault="00B62E3B" w:rsidP="00B3336D">
      <w:pPr>
        <w:jc w:val="both"/>
        <w:rPr>
          <w:rFonts w:ascii="Arial" w:hAnsi="Arial" w:cs="Arial"/>
          <w:sz w:val="24"/>
          <w:szCs w:val="24"/>
        </w:rPr>
      </w:pPr>
      <w:r w:rsidRPr="00B3336D">
        <w:rPr>
          <w:rFonts w:ascii="Arial" w:hAnsi="Arial" w:cs="Arial"/>
          <w:sz w:val="24"/>
          <w:szCs w:val="24"/>
        </w:rPr>
        <w:t>120, §2º e artigo 121, §5º, do ECA</w:t>
      </w:r>
    </w:p>
    <w:p w:rsidR="0006394B" w:rsidRDefault="0006394B" w:rsidP="00B3336D">
      <w:pPr>
        <w:jc w:val="both"/>
        <w:rPr>
          <w:rFonts w:ascii="Arial" w:hAnsi="Arial" w:cs="Arial"/>
          <w:sz w:val="24"/>
          <w:szCs w:val="24"/>
        </w:rPr>
      </w:pPr>
    </w:p>
    <w:p w:rsidR="0006394B" w:rsidRDefault="0006394B" w:rsidP="00B3336D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ART 25 </w:t>
      </w:r>
    </w:p>
    <w:p w:rsidR="0006394B" w:rsidRDefault="0006394B" w:rsidP="00B3336D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Família Natural – pais biológicos </w:t>
      </w:r>
    </w:p>
    <w:p w:rsidR="0006394B" w:rsidRDefault="0006394B" w:rsidP="00B3336D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Família ampliada ou extensa – irmãos e parentes </w:t>
      </w:r>
    </w:p>
    <w:p w:rsidR="0006394B" w:rsidRPr="0006394B" w:rsidRDefault="0006394B" w:rsidP="00B3336D">
      <w:pPr>
        <w:jc w:val="both"/>
        <w:rPr>
          <w:rFonts w:ascii="Arial" w:hAnsi="Arial" w:cs="Arial"/>
          <w:color w:val="FF0000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Família Substitutiva – tutela, guarda e </w:t>
      </w:r>
      <w:r w:rsidRPr="0006394B">
        <w:rPr>
          <w:rFonts w:ascii="Arial" w:hAnsi="Arial" w:cs="Arial"/>
          <w:color w:val="FF0000"/>
          <w:sz w:val="24"/>
          <w:szCs w:val="24"/>
        </w:rPr>
        <w:t xml:space="preserve">adoção  </w:t>
      </w:r>
    </w:p>
    <w:p w:rsidR="00B62E3B" w:rsidRDefault="00D00FF6" w:rsidP="00D00FF6">
      <w:pPr>
        <w:pStyle w:val="PargrafodaLista"/>
        <w:numPr>
          <w:ilvl w:val="0"/>
          <w:numId w:val="2"/>
        </w:num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Tutela- tem que ter havido a destituição familiar </w:t>
      </w:r>
    </w:p>
    <w:p w:rsidR="00D00FF6" w:rsidRDefault="00D00FF6" w:rsidP="00D00FF6">
      <w:pPr>
        <w:pStyle w:val="PargrafodaLista"/>
        <w:numPr>
          <w:ilvl w:val="0"/>
          <w:numId w:val="2"/>
        </w:num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Guarda – Não pressupõe a destituição do poder familiar </w:t>
      </w:r>
    </w:p>
    <w:p w:rsidR="00D00FF6" w:rsidRPr="00D00FF6" w:rsidRDefault="00D00FF6" w:rsidP="00D00FF6">
      <w:pPr>
        <w:pStyle w:val="PargrafodaLista"/>
        <w:numPr>
          <w:ilvl w:val="0"/>
          <w:numId w:val="2"/>
        </w:num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Adoção – adoção Nacional e adoção Brasileiro residente no exterior, adoção Internacional </w:t>
      </w:r>
    </w:p>
    <w:p w:rsidR="00D00FF6" w:rsidRDefault="00D00FF6" w:rsidP="00B3336D">
      <w:pPr>
        <w:jc w:val="both"/>
        <w:rPr>
          <w:rFonts w:ascii="Arial" w:hAnsi="Arial" w:cs="Arial"/>
          <w:b/>
          <w:sz w:val="24"/>
          <w:szCs w:val="24"/>
        </w:rPr>
      </w:pPr>
    </w:p>
    <w:p w:rsidR="00B62E3B" w:rsidRPr="00B3336D" w:rsidRDefault="00B62E3B" w:rsidP="00B3336D">
      <w:pPr>
        <w:jc w:val="both"/>
        <w:rPr>
          <w:rFonts w:ascii="Arial" w:hAnsi="Arial" w:cs="Arial"/>
          <w:b/>
          <w:sz w:val="24"/>
          <w:szCs w:val="24"/>
        </w:rPr>
      </w:pPr>
      <w:r w:rsidRPr="00B3336D">
        <w:rPr>
          <w:rFonts w:ascii="Arial" w:hAnsi="Arial" w:cs="Arial"/>
          <w:b/>
          <w:sz w:val="24"/>
          <w:szCs w:val="24"/>
        </w:rPr>
        <w:t>TRABALHO</w:t>
      </w:r>
    </w:p>
    <w:p w:rsidR="00B62E3B" w:rsidRPr="00B3336D" w:rsidRDefault="00B62E3B" w:rsidP="00B3336D">
      <w:pPr>
        <w:jc w:val="both"/>
        <w:rPr>
          <w:rFonts w:ascii="Arial" w:hAnsi="Arial" w:cs="Arial"/>
          <w:b/>
          <w:sz w:val="24"/>
          <w:szCs w:val="24"/>
        </w:rPr>
      </w:pPr>
    </w:p>
    <w:p w:rsidR="00B62E3B" w:rsidRPr="00B3336D" w:rsidRDefault="00B62E3B" w:rsidP="00B3336D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b/>
          <w:bCs/>
          <w:sz w:val="24"/>
          <w:szCs w:val="24"/>
          <w:lang w:bidi="he-IL"/>
        </w:rPr>
      </w:pPr>
      <w:r w:rsidRPr="00B3336D">
        <w:rPr>
          <w:rFonts w:ascii="Arial" w:hAnsi="Arial" w:cs="Arial"/>
          <w:b/>
          <w:bCs/>
          <w:sz w:val="24"/>
          <w:szCs w:val="24"/>
          <w:lang w:bidi="he-IL"/>
        </w:rPr>
        <w:t>13 anos</w:t>
      </w:r>
      <w:r w:rsidRPr="00B3336D">
        <w:rPr>
          <w:rFonts w:ascii="Arial" w:hAnsi="Arial" w:cs="Arial"/>
          <w:b/>
          <w:bCs/>
          <w:sz w:val="24"/>
          <w:szCs w:val="24"/>
          <w:lang w:bidi="he-IL"/>
        </w:rPr>
        <w:t xml:space="preserve"> </w:t>
      </w:r>
      <w:r w:rsidRPr="00B3336D">
        <w:rPr>
          <w:rFonts w:ascii="Arial" w:hAnsi="Arial" w:cs="Arial"/>
          <w:b/>
          <w:bCs/>
          <w:sz w:val="24"/>
          <w:szCs w:val="24"/>
          <w:lang w:bidi="he-IL"/>
        </w:rPr>
        <w:t>completos</w:t>
      </w:r>
    </w:p>
    <w:p w:rsidR="00B62E3B" w:rsidRPr="00B3336D" w:rsidRDefault="00B62E3B" w:rsidP="00B3336D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b/>
          <w:bCs/>
          <w:sz w:val="24"/>
          <w:szCs w:val="24"/>
          <w:lang w:bidi="he-IL"/>
        </w:rPr>
      </w:pPr>
    </w:p>
    <w:p w:rsidR="00B62E3B" w:rsidRPr="00B3336D" w:rsidRDefault="00B62E3B" w:rsidP="00B3336D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 w:rsidRPr="00B3336D">
        <w:rPr>
          <w:rFonts w:ascii="Arial" w:hAnsi="Arial" w:cs="Arial"/>
          <w:sz w:val="24"/>
          <w:szCs w:val="24"/>
        </w:rPr>
        <w:t>Crianças e adolescentes até 13 anos completos (14 anos incompletos)</w:t>
      </w:r>
      <w:r w:rsidR="00B3336D">
        <w:rPr>
          <w:rFonts w:ascii="Arial" w:hAnsi="Arial" w:cs="Arial"/>
          <w:sz w:val="24"/>
          <w:szCs w:val="24"/>
        </w:rPr>
        <w:t xml:space="preserve"> </w:t>
      </w:r>
      <w:r w:rsidRPr="00B3336D">
        <w:rPr>
          <w:rFonts w:ascii="Arial" w:hAnsi="Arial" w:cs="Arial"/>
          <w:sz w:val="24"/>
          <w:szCs w:val="24"/>
        </w:rPr>
        <w:t>Proibida qualquer forma de trabalho, inclusive como menor aprendiz</w:t>
      </w:r>
    </w:p>
    <w:p w:rsidR="00B62E3B" w:rsidRPr="00B3336D" w:rsidRDefault="00B62E3B" w:rsidP="00B3336D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sz w:val="24"/>
          <w:szCs w:val="24"/>
        </w:rPr>
      </w:pPr>
    </w:p>
    <w:p w:rsidR="00B62E3B" w:rsidRPr="00B3336D" w:rsidRDefault="00B62E3B" w:rsidP="00B3336D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b/>
          <w:bCs/>
          <w:sz w:val="24"/>
          <w:szCs w:val="24"/>
          <w:lang w:bidi="he-IL"/>
        </w:rPr>
      </w:pPr>
      <w:r w:rsidRPr="00B3336D">
        <w:rPr>
          <w:rFonts w:ascii="Arial" w:hAnsi="Arial" w:cs="Arial"/>
          <w:b/>
          <w:bCs/>
          <w:sz w:val="24"/>
          <w:szCs w:val="24"/>
          <w:lang w:bidi="he-IL"/>
        </w:rPr>
        <w:t>14 e 24</w:t>
      </w:r>
      <w:r w:rsidRPr="00B3336D">
        <w:rPr>
          <w:rFonts w:ascii="Arial" w:hAnsi="Arial" w:cs="Arial"/>
          <w:b/>
          <w:bCs/>
          <w:sz w:val="24"/>
          <w:szCs w:val="24"/>
          <w:lang w:bidi="he-IL"/>
        </w:rPr>
        <w:t xml:space="preserve"> </w:t>
      </w:r>
      <w:r w:rsidRPr="00B3336D">
        <w:rPr>
          <w:rFonts w:ascii="Arial" w:hAnsi="Arial" w:cs="Arial"/>
          <w:b/>
          <w:bCs/>
          <w:sz w:val="24"/>
          <w:szCs w:val="24"/>
          <w:lang w:bidi="he-IL"/>
        </w:rPr>
        <w:t>anos</w:t>
      </w:r>
    </w:p>
    <w:p w:rsidR="00B62E3B" w:rsidRPr="00B3336D" w:rsidRDefault="00B62E3B" w:rsidP="00B3336D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b/>
          <w:bCs/>
          <w:sz w:val="24"/>
          <w:szCs w:val="24"/>
          <w:lang w:bidi="he-IL"/>
        </w:rPr>
      </w:pPr>
    </w:p>
    <w:p w:rsidR="00B62E3B" w:rsidRPr="00B3336D" w:rsidRDefault="00B62E3B" w:rsidP="00B3336D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 w:rsidRPr="00B3336D">
        <w:rPr>
          <w:rFonts w:ascii="Arial" w:hAnsi="Arial" w:cs="Arial"/>
          <w:sz w:val="24"/>
          <w:szCs w:val="24"/>
        </w:rPr>
        <w:t>Adolescente e jovem entre 14 e 24 anos</w:t>
      </w:r>
      <w:r w:rsidR="00B3336D">
        <w:rPr>
          <w:rFonts w:ascii="Arial" w:hAnsi="Arial" w:cs="Arial"/>
          <w:sz w:val="24"/>
          <w:szCs w:val="24"/>
        </w:rPr>
        <w:t xml:space="preserve"> </w:t>
      </w:r>
      <w:r w:rsidRPr="00B3336D">
        <w:rPr>
          <w:rFonts w:ascii="Arial" w:hAnsi="Arial" w:cs="Arial"/>
          <w:sz w:val="24"/>
          <w:szCs w:val="24"/>
        </w:rPr>
        <w:t>Permitido o trabalho na condição de aprendiz</w:t>
      </w:r>
    </w:p>
    <w:p w:rsidR="00B62E3B" w:rsidRPr="00B3336D" w:rsidRDefault="00B62E3B" w:rsidP="00B3336D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sz w:val="24"/>
          <w:szCs w:val="24"/>
        </w:rPr>
      </w:pPr>
    </w:p>
    <w:p w:rsidR="00B62E3B" w:rsidRPr="00B3336D" w:rsidRDefault="00B62E3B" w:rsidP="00B3336D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b/>
          <w:bCs/>
          <w:sz w:val="24"/>
          <w:szCs w:val="24"/>
          <w:lang w:bidi="he-IL"/>
        </w:rPr>
      </w:pPr>
      <w:r w:rsidRPr="00B3336D">
        <w:rPr>
          <w:rFonts w:ascii="Arial" w:hAnsi="Arial" w:cs="Arial"/>
          <w:b/>
          <w:bCs/>
          <w:sz w:val="24"/>
          <w:szCs w:val="24"/>
          <w:lang w:bidi="he-IL"/>
        </w:rPr>
        <w:t>16 e 17</w:t>
      </w:r>
      <w:r w:rsidRPr="00B3336D">
        <w:rPr>
          <w:rFonts w:ascii="Arial" w:hAnsi="Arial" w:cs="Arial"/>
          <w:b/>
          <w:bCs/>
          <w:sz w:val="24"/>
          <w:szCs w:val="24"/>
          <w:lang w:bidi="he-IL"/>
        </w:rPr>
        <w:t xml:space="preserve"> </w:t>
      </w:r>
      <w:r w:rsidRPr="00B3336D">
        <w:rPr>
          <w:rFonts w:ascii="Arial" w:hAnsi="Arial" w:cs="Arial"/>
          <w:b/>
          <w:bCs/>
          <w:sz w:val="24"/>
          <w:szCs w:val="24"/>
          <w:lang w:bidi="he-IL"/>
        </w:rPr>
        <w:t>anos</w:t>
      </w:r>
    </w:p>
    <w:p w:rsidR="00B62E3B" w:rsidRPr="00B3336D" w:rsidRDefault="00B62E3B" w:rsidP="00B3336D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b/>
          <w:bCs/>
          <w:sz w:val="24"/>
          <w:szCs w:val="24"/>
          <w:lang w:bidi="he-IL"/>
        </w:rPr>
      </w:pPr>
    </w:p>
    <w:p w:rsidR="00B62E3B" w:rsidRPr="00B3336D" w:rsidRDefault="00B62E3B" w:rsidP="00B3336D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60007"/>
          <w:sz w:val="24"/>
          <w:szCs w:val="24"/>
        </w:rPr>
      </w:pPr>
      <w:r w:rsidRPr="00B3336D">
        <w:rPr>
          <w:rFonts w:ascii="Arial" w:hAnsi="Arial" w:cs="Arial"/>
          <w:color w:val="060007"/>
          <w:sz w:val="24"/>
          <w:szCs w:val="24"/>
        </w:rPr>
        <w:lastRenderedPageBreak/>
        <w:t>Adolescente entre 16 e 17 anos completos (18 anos incompletos)</w:t>
      </w:r>
    </w:p>
    <w:p w:rsidR="00816A08" w:rsidRDefault="00816A08" w:rsidP="00B3336D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  <w:sz w:val="24"/>
          <w:szCs w:val="24"/>
        </w:rPr>
      </w:pPr>
    </w:p>
    <w:p w:rsidR="00B3336D" w:rsidRDefault="00B62E3B" w:rsidP="00B3336D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  <w:sz w:val="24"/>
          <w:szCs w:val="24"/>
        </w:rPr>
      </w:pPr>
      <w:r w:rsidRPr="00B3336D">
        <w:rPr>
          <w:rFonts w:ascii="Arial" w:hAnsi="Arial" w:cs="Arial"/>
          <w:color w:val="000000"/>
          <w:sz w:val="24"/>
          <w:szCs w:val="24"/>
        </w:rPr>
        <w:t>Permitido o trabalho executado fora do contrato de aprendizagem, todavia, não poderá</w:t>
      </w:r>
      <w:r w:rsidR="00B3336D">
        <w:rPr>
          <w:rFonts w:ascii="Arial" w:hAnsi="Arial" w:cs="Arial"/>
          <w:color w:val="000000"/>
          <w:sz w:val="24"/>
          <w:szCs w:val="24"/>
        </w:rPr>
        <w:t xml:space="preserve"> </w:t>
      </w:r>
      <w:r w:rsidRPr="00B3336D">
        <w:rPr>
          <w:rFonts w:ascii="Arial" w:hAnsi="Arial" w:cs="Arial"/>
          <w:color w:val="000000"/>
          <w:sz w:val="24"/>
          <w:szCs w:val="24"/>
        </w:rPr>
        <w:t xml:space="preserve">ocorrer: </w:t>
      </w:r>
    </w:p>
    <w:p w:rsidR="00B3336D" w:rsidRDefault="00B3336D" w:rsidP="00B3336D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  <w:sz w:val="24"/>
          <w:szCs w:val="24"/>
        </w:rPr>
      </w:pPr>
    </w:p>
    <w:p w:rsidR="00B3336D" w:rsidRDefault="00B62E3B" w:rsidP="00B3336D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  <w:sz w:val="24"/>
          <w:szCs w:val="24"/>
        </w:rPr>
      </w:pPr>
      <w:r w:rsidRPr="00B3336D">
        <w:rPr>
          <w:rFonts w:ascii="Arial" w:hAnsi="Arial" w:cs="Arial"/>
          <w:color w:val="000000"/>
          <w:sz w:val="24"/>
          <w:szCs w:val="24"/>
        </w:rPr>
        <w:t>a) em condições perigosas;</w:t>
      </w:r>
    </w:p>
    <w:p w:rsidR="00B3336D" w:rsidRDefault="00B62E3B" w:rsidP="00B3336D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  <w:sz w:val="24"/>
          <w:szCs w:val="24"/>
        </w:rPr>
      </w:pPr>
      <w:r w:rsidRPr="00B3336D">
        <w:rPr>
          <w:rFonts w:ascii="Arial" w:hAnsi="Arial" w:cs="Arial"/>
          <w:color w:val="000000"/>
          <w:sz w:val="24"/>
          <w:szCs w:val="24"/>
        </w:rPr>
        <w:t xml:space="preserve"> b) em condições insalubres; </w:t>
      </w:r>
    </w:p>
    <w:p w:rsidR="00B3336D" w:rsidRDefault="00B62E3B" w:rsidP="00B3336D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  <w:sz w:val="24"/>
          <w:szCs w:val="24"/>
        </w:rPr>
      </w:pPr>
      <w:r w:rsidRPr="00B3336D">
        <w:rPr>
          <w:rFonts w:ascii="Arial" w:hAnsi="Arial" w:cs="Arial"/>
          <w:color w:val="000000"/>
          <w:sz w:val="24"/>
          <w:szCs w:val="24"/>
        </w:rPr>
        <w:t xml:space="preserve">c) em horário </w:t>
      </w:r>
      <w:proofErr w:type="gramStart"/>
      <w:r w:rsidRPr="00B3336D">
        <w:rPr>
          <w:rFonts w:ascii="Arial" w:hAnsi="Arial" w:cs="Arial"/>
          <w:color w:val="000000"/>
          <w:sz w:val="24"/>
          <w:szCs w:val="24"/>
        </w:rPr>
        <w:t>noturno</w:t>
      </w:r>
      <w:r w:rsidR="00816A08">
        <w:rPr>
          <w:rFonts w:ascii="Arial" w:hAnsi="Arial" w:cs="Arial"/>
          <w:color w:val="000000"/>
          <w:sz w:val="24"/>
          <w:szCs w:val="24"/>
        </w:rPr>
        <w:t xml:space="preserve">  </w:t>
      </w:r>
      <w:r w:rsidRPr="00B3336D">
        <w:rPr>
          <w:rFonts w:ascii="Arial" w:hAnsi="Arial" w:cs="Arial"/>
          <w:color w:val="000000"/>
          <w:sz w:val="24"/>
          <w:szCs w:val="24"/>
        </w:rPr>
        <w:t>(</w:t>
      </w:r>
      <w:proofErr w:type="gramEnd"/>
      <w:r w:rsidRPr="00B3336D">
        <w:rPr>
          <w:rFonts w:ascii="Arial" w:hAnsi="Arial" w:cs="Arial"/>
          <w:color w:val="000000"/>
          <w:sz w:val="24"/>
          <w:szCs w:val="24"/>
        </w:rPr>
        <w:t xml:space="preserve">compreendido entre 22hs às 5hs); </w:t>
      </w:r>
    </w:p>
    <w:p w:rsidR="00B3336D" w:rsidRDefault="00B62E3B" w:rsidP="00B3336D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  <w:sz w:val="24"/>
          <w:szCs w:val="24"/>
        </w:rPr>
      </w:pPr>
      <w:r w:rsidRPr="00B3336D">
        <w:rPr>
          <w:rFonts w:ascii="Arial" w:hAnsi="Arial" w:cs="Arial"/>
          <w:color w:val="000000"/>
          <w:sz w:val="24"/>
          <w:szCs w:val="24"/>
        </w:rPr>
        <w:t>d) realizado em locais prejudiciais à sua formação e</w:t>
      </w:r>
      <w:r w:rsidR="00B3336D">
        <w:rPr>
          <w:rFonts w:ascii="Arial" w:hAnsi="Arial" w:cs="Arial"/>
          <w:color w:val="000000"/>
          <w:sz w:val="24"/>
          <w:szCs w:val="24"/>
        </w:rPr>
        <w:t xml:space="preserve"> </w:t>
      </w:r>
      <w:r w:rsidRPr="00B3336D">
        <w:rPr>
          <w:rFonts w:ascii="Arial" w:hAnsi="Arial" w:cs="Arial"/>
          <w:color w:val="000000"/>
          <w:sz w:val="24"/>
          <w:szCs w:val="24"/>
        </w:rPr>
        <w:t xml:space="preserve">ao seu desenvolvimento físico, psíquico, moral e social; </w:t>
      </w:r>
    </w:p>
    <w:p w:rsidR="00B62E3B" w:rsidRPr="00B3336D" w:rsidRDefault="00B62E3B" w:rsidP="00B3336D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  <w:sz w:val="24"/>
          <w:szCs w:val="24"/>
        </w:rPr>
      </w:pPr>
      <w:r w:rsidRPr="00B3336D">
        <w:rPr>
          <w:rFonts w:ascii="Arial" w:hAnsi="Arial" w:cs="Arial"/>
          <w:color w:val="000000"/>
          <w:sz w:val="24"/>
          <w:szCs w:val="24"/>
        </w:rPr>
        <w:t>e) realizado em horários e locais</w:t>
      </w:r>
      <w:r w:rsidR="00B3336D">
        <w:rPr>
          <w:rFonts w:ascii="Arial" w:hAnsi="Arial" w:cs="Arial"/>
          <w:color w:val="000000"/>
          <w:sz w:val="24"/>
          <w:szCs w:val="24"/>
        </w:rPr>
        <w:t xml:space="preserve"> </w:t>
      </w:r>
      <w:r w:rsidRPr="00B3336D">
        <w:rPr>
          <w:rFonts w:ascii="Arial" w:hAnsi="Arial" w:cs="Arial"/>
          <w:color w:val="000000"/>
          <w:sz w:val="24"/>
          <w:szCs w:val="24"/>
        </w:rPr>
        <w:t>que não permitam a frequência à escola</w:t>
      </w:r>
    </w:p>
    <w:p w:rsidR="00B62E3B" w:rsidRPr="00B3336D" w:rsidRDefault="00B62E3B" w:rsidP="00B3336D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sz w:val="24"/>
          <w:szCs w:val="24"/>
        </w:rPr>
      </w:pPr>
    </w:p>
    <w:p w:rsidR="00B62E3B" w:rsidRPr="00D00FF6" w:rsidRDefault="00B62E3B" w:rsidP="00B3336D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b/>
          <w:sz w:val="24"/>
          <w:szCs w:val="24"/>
        </w:rPr>
      </w:pPr>
      <w:r w:rsidRPr="00D00FF6">
        <w:rPr>
          <w:rFonts w:ascii="Arial" w:hAnsi="Arial" w:cs="Arial"/>
          <w:b/>
          <w:sz w:val="24"/>
          <w:szCs w:val="24"/>
        </w:rPr>
        <w:t>HOSPEDAGEM DE CRIANÇAS OU ADOLESCENTES</w:t>
      </w:r>
    </w:p>
    <w:p w:rsidR="00B62E3B" w:rsidRPr="00B3336D" w:rsidRDefault="00B62E3B" w:rsidP="00B3336D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sz w:val="24"/>
          <w:szCs w:val="24"/>
        </w:rPr>
      </w:pPr>
    </w:p>
    <w:p w:rsidR="00B62E3B" w:rsidRPr="00B3336D" w:rsidRDefault="00B62E3B" w:rsidP="00B3336D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 w:rsidRPr="00B3336D">
        <w:rPr>
          <w:rFonts w:ascii="Arial" w:hAnsi="Arial" w:cs="Arial"/>
          <w:sz w:val="24"/>
          <w:szCs w:val="24"/>
        </w:rPr>
        <w:t>É proibida a hospedagem de criança ou adolescente em hotel, motel, pensão ou</w:t>
      </w:r>
    </w:p>
    <w:p w:rsidR="00B62E3B" w:rsidRPr="00B3336D" w:rsidRDefault="00B62E3B" w:rsidP="00B3336D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 w:rsidRPr="00B3336D">
        <w:rPr>
          <w:rFonts w:ascii="Arial" w:hAnsi="Arial" w:cs="Arial"/>
          <w:sz w:val="24"/>
          <w:szCs w:val="24"/>
        </w:rPr>
        <w:t>estabelecimento congênere, salvo se autorizado ou acompanhado pelos pais ou</w:t>
      </w:r>
    </w:p>
    <w:p w:rsidR="00B62E3B" w:rsidRPr="00B3336D" w:rsidRDefault="00B62E3B" w:rsidP="00B3336D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 w:rsidRPr="00B3336D">
        <w:rPr>
          <w:rFonts w:ascii="Arial" w:hAnsi="Arial" w:cs="Arial"/>
          <w:sz w:val="24"/>
          <w:szCs w:val="24"/>
        </w:rPr>
        <w:t>responsável</w:t>
      </w:r>
    </w:p>
    <w:p w:rsidR="00B3336D" w:rsidRDefault="00B3336D" w:rsidP="00B3336D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sz w:val="24"/>
          <w:szCs w:val="24"/>
        </w:rPr>
      </w:pPr>
    </w:p>
    <w:p w:rsidR="00B62E3B" w:rsidRPr="00B3336D" w:rsidRDefault="00B62E3B" w:rsidP="00B3336D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 w:rsidRPr="00B3336D">
        <w:rPr>
          <w:rFonts w:ascii="Arial" w:hAnsi="Arial" w:cs="Arial"/>
          <w:sz w:val="24"/>
          <w:szCs w:val="24"/>
        </w:rPr>
        <w:t>De acordo com o artigo 250 do Estatuto, quem hospedar criança ou adolescente</w:t>
      </w:r>
    </w:p>
    <w:p w:rsidR="00B62E3B" w:rsidRPr="00B3336D" w:rsidRDefault="00B62E3B" w:rsidP="00B3336D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 w:rsidRPr="00B3336D">
        <w:rPr>
          <w:rFonts w:ascii="Arial" w:hAnsi="Arial" w:cs="Arial"/>
          <w:sz w:val="24"/>
          <w:szCs w:val="24"/>
        </w:rPr>
        <w:t>desacompanhado dos pais ou responsável, ou sem autorização escrita desses ou da</w:t>
      </w:r>
      <w:r w:rsidR="00B3336D">
        <w:rPr>
          <w:rFonts w:ascii="Arial" w:hAnsi="Arial" w:cs="Arial"/>
          <w:sz w:val="24"/>
          <w:szCs w:val="24"/>
        </w:rPr>
        <w:t xml:space="preserve"> </w:t>
      </w:r>
      <w:r w:rsidRPr="00B3336D">
        <w:rPr>
          <w:rFonts w:ascii="Arial" w:hAnsi="Arial" w:cs="Arial"/>
          <w:sz w:val="24"/>
          <w:szCs w:val="24"/>
        </w:rPr>
        <w:t>autoridade judiciária, em hotel, pensão, motel ou congênere, fica sujeito a pena multa.</w:t>
      </w:r>
    </w:p>
    <w:p w:rsidR="00B3336D" w:rsidRDefault="00B3336D" w:rsidP="00B3336D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sz w:val="24"/>
          <w:szCs w:val="24"/>
        </w:rPr>
      </w:pPr>
    </w:p>
    <w:p w:rsidR="00B62E3B" w:rsidRPr="00B3336D" w:rsidRDefault="00B62E3B" w:rsidP="00B3336D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 w:rsidRPr="00B3336D">
        <w:rPr>
          <w:rFonts w:ascii="Arial" w:hAnsi="Arial" w:cs="Arial"/>
          <w:sz w:val="24"/>
          <w:szCs w:val="24"/>
        </w:rPr>
        <w:t>§ 1º. Em caso de reincidência, sem prejuízo da pena de multa, a autoridade judiciária</w:t>
      </w:r>
    </w:p>
    <w:p w:rsidR="00B62E3B" w:rsidRPr="00B3336D" w:rsidRDefault="00B62E3B" w:rsidP="00B3336D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 w:rsidRPr="00B3336D">
        <w:rPr>
          <w:rFonts w:ascii="Arial" w:hAnsi="Arial" w:cs="Arial"/>
          <w:sz w:val="24"/>
          <w:szCs w:val="24"/>
        </w:rPr>
        <w:t>poderá determinar o fechamento do estabelecimento por até 15 (quinze) dias.</w:t>
      </w:r>
    </w:p>
    <w:p w:rsidR="00B3336D" w:rsidRDefault="00B3336D" w:rsidP="00B3336D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sz w:val="24"/>
          <w:szCs w:val="24"/>
        </w:rPr>
      </w:pPr>
    </w:p>
    <w:p w:rsidR="00B62E3B" w:rsidRPr="00B3336D" w:rsidRDefault="00B62E3B" w:rsidP="00B3336D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 w:rsidRPr="00B3336D">
        <w:rPr>
          <w:rFonts w:ascii="Arial" w:hAnsi="Arial" w:cs="Arial"/>
          <w:sz w:val="24"/>
          <w:szCs w:val="24"/>
        </w:rPr>
        <w:t>§ 2º Se comprovada a reincidência em período inferior a 30 (trinta) dias, o</w:t>
      </w:r>
    </w:p>
    <w:p w:rsidR="00B62E3B" w:rsidRPr="00B3336D" w:rsidRDefault="00B62E3B" w:rsidP="00B3336D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 w:rsidRPr="00B3336D">
        <w:rPr>
          <w:rFonts w:ascii="Arial" w:hAnsi="Arial" w:cs="Arial"/>
          <w:sz w:val="24"/>
          <w:szCs w:val="24"/>
        </w:rPr>
        <w:t>estabelecimento será definitivamente fechado e terá sua licença cassada.</w:t>
      </w:r>
    </w:p>
    <w:p w:rsidR="00B62E3B" w:rsidRPr="00B3336D" w:rsidRDefault="00B62E3B" w:rsidP="00B3336D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sz w:val="24"/>
          <w:szCs w:val="24"/>
        </w:rPr>
      </w:pPr>
    </w:p>
    <w:p w:rsidR="00B62E3B" w:rsidRPr="00B3336D" w:rsidRDefault="00B62E3B" w:rsidP="00B3336D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b/>
          <w:sz w:val="24"/>
          <w:szCs w:val="24"/>
        </w:rPr>
      </w:pPr>
      <w:r w:rsidRPr="00B3336D">
        <w:rPr>
          <w:rFonts w:ascii="Arial" w:hAnsi="Arial" w:cs="Arial"/>
          <w:b/>
          <w:sz w:val="24"/>
          <w:szCs w:val="24"/>
        </w:rPr>
        <w:t>VIAGEM</w:t>
      </w:r>
    </w:p>
    <w:p w:rsidR="00B62E3B" w:rsidRPr="00B3336D" w:rsidRDefault="00B62E3B" w:rsidP="00B3336D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sz w:val="24"/>
          <w:szCs w:val="24"/>
        </w:rPr>
      </w:pPr>
    </w:p>
    <w:p w:rsidR="00B62E3B" w:rsidRPr="00B3336D" w:rsidRDefault="00B62E3B" w:rsidP="00B3336D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b/>
          <w:bCs/>
          <w:sz w:val="24"/>
          <w:szCs w:val="24"/>
          <w:lang w:bidi="he-IL"/>
        </w:rPr>
      </w:pPr>
      <w:r w:rsidRPr="00B3336D">
        <w:rPr>
          <w:rFonts w:ascii="Arial" w:hAnsi="Arial" w:cs="Arial"/>
          <w:b/>
          <w:bCs/>
          <w:sz w:val="24"/>
          <w:szCs w:val="24"/>
          <w:lang w:bidi="he-IL"/>
        </w:rPr>
        <w:t>Viagem de criança</w:t>
      </w:r>
      <w:r w:rsidR="00B3336D">
        <w:rPr>
          <w:rFonts w:ascii="Arial" w:hAnsi="Arial" w:cs="Arial"/>
          <w:b/>
          <w:bCs/>
          <w:sz w:val="24"/>
          <w:szCs w:val="24"/>
          <w:lang w:bidi="he-IL"/>
        </w:rPr>
        <w:t xml:space="preserve"> </w:t>
      </w:r>
      <w:r w:rsidRPr="00B3336D">
        <w:rPr>
          <w:rFonts w:ascii="Arial" w:hAnsi="Arial" w:cs="Arial"/>
          <w:b/>
          <w:bCs/>
          <w:sz w:val="24"/>
          <w:szCs w:val="24"/>
          <w:lang w:bidi="he-IL"/>
        </w:rPr>
        <w:t>dentro da Comarca, se</w:t>
      </w:r>
      <w:r w:rsidR="00B3336D">
        <w:rPr>
          <w:rFonts w:ascii="Arial" w:hAnsi="Arial" w:cs="Arial"/>
          <w:b/>
          <w:bCs/>
          <w:sz w:val="24"/>
          <w:szCs w:val="24"/>
          <w:lang w:bidi="he-IL"/>
        </w:rPr>
        <w:t xml:space="preserve"> </w:t>
      </w:r>
      <w:r w:rsidRPr="00B3336D">
        <w:rPr>
          <w:rFonts w:ascii="Arial" w:hAnsi="Arial" w:cs="Arial"/>
          <w:b/>
          <w:bCs/>
          <w:sz w:val="24"/>
          <w:szCs w:val="24"/>
          <w:lang w:bidi="he-IL"/>
        </w:rPr>
        <w:t>na mesma unidade da</w:t>
      </w:r>
      <w:r w:rsidR="00816A08">
        <w:rPr>
          <w:rFonts w:ascii="Arial" w:hAnsi="Arial" w:cs="Arial"/>
          <w:b/>
          <w:bCs/>
          <w:sz w:val="24"/>
          <w:szCs w:val="24"/>
          <w:lang w:bidi="he-IL"/>
        </w:rPr>
        <w:t xml:space="preserve"> </w:t>
      </w:r>
      <w:r w:rsidRPr="00B3336D">
        <w:rPr>
          <w:rFonts w:ascii="Arial" w:hAnsi="Arial" w:cs="Arial"/>
          <w:b/>
          <w:bCs/>
          <w:sz w:val="24"/>
          <w:szCs w:val="24"/>
          <w:lang w:bidi="he-IL"/>
        </w:rPr>
        <w:t>Federação ou mesma</w:t>
      </w:r>
      <w:r w:rsidR="00B3336D">
        <w:rPr>
          <w:rFonts w:ascii="Arial" w:hAnsi="Arial" w:cs="Arial"/>
          <w:b/>
          <w:bCs/>
          <w:sz w:val="24"/>
          <w:szCs w:val="24"/>
          <w:lang w:bidi="he-IL"/>
        </w:rPr>
        <w:t xml:space="preserve"> </w:t>
      </w:r>
      <w:r w:rsidRPr="00B3336D">
        <w:rPr>
          <w:rFonts w:ascii="Arial" w:hAnsi="Arial" w:cs="Arial"/>
          <w:b/>
          <w:bCs/>
          <w:sz w:val="24"/>
          <w:szCs w:val="24"/>
          <w:lang w:bidi="he-IL"/>
        </w:rPr>
        <w:t>região metropolitana</w:t>
      </w:r>
    </w:p>
    <w:p w:rsidR="00B62E3B" w:rsidRPr="00B3336D" w:rsidRDefault="00B62E3B" w:rsidP="00B3336D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b/>
          <w:bCs/>
          <w:sz w:val="24"/>
          <w:szCs w:val="24"/>
          <w:lang w:bidi="he-IL"/>
        </w:rPr>
      </w:pPr>
    </w:p>
    <w:p w:rsidR="00B62E3B" w:rsidRPr="00B3336D" w:rsidRDefault="00B62E3B" w:rsidP="00B3336D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 w:rsidRPr="00B3336D">
        <w:rPr>
          <w:rFonts w:ascii="Arial" w:hAnsi="Arial" w:cs="Arial"/>
          <w:sz w:val="24"/>
          <w:szCs w:val="24"/>
        </w:rPr>
        <w:t>• Acompanhada de pais ou responsáveis.</w:t>
      </w:r>
    </w:p>
    <w:p w:rsidR="00B62E3B" w:rsidRPr="00B3336D" w:rsidRDefault="00B62E3B" w:rsidP="00B3336D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 w:rsidRPr="00B3336D">
        <w:rPr>
          <w:rFonts w:ascii="Arial" w:hAnsi="Arial" w:cs="Arial"/>
          <w:sz w:val="24"/>
          <w:szCs w:val="24"/>
        </w:rPr>
        <w:t>• Acompanhada de ascendente ou colateral maior até o terceiro grau,</w:t>
      </w:r>
      <w:r w:rsidR="00816A08">
        <w:rPr>
          <w:rFonts w:ascii="Arial" w:hAnsi="Arial" w:cs="Arial"/>
          <w:sz w:val="24"/>
          <w:szCs w:val="24"/>
        </w:rPr>
        <w:t xml:space="preserve"> </w:t>
      </w:r>
      <w:r w:rsidRPr="00B3336D">
        <w:rPr>
          <w:rFonts w:ascii="Arial" w:hAnsi="Arial" w:cs="Arial"/>
          <w:sz w:val="24"/>
          <w:szCs w:val="24"/>
        </w:rPr>
        <w:t>comprovado documentalmente o parentesco.</w:t>
      </w:r>
    </w:p>
    <w:p w:rsidR="00B62E3B" w:rsidRPr="00B3336D" w:rsidRDefault="00B62E3B" w:rsidP="00B3336D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 w:rsidRPr="00B3336D">
        <w:rPr>
          <w:rFonts w:ascii="Arial" w:hAnsi="Arial" w:cs="Arial"/>
          <w:sz w:val="24"/>
          <w:szCs w:val="24"/>
        </w:rPr>
        <w:t>• Acompanhada de pessoa maior, expressamente autorizada pelo pai,</w:t>
      </w:r>
      <w:r w:rsidR="00816A08">
        <w:rPr>
          <w:rFonts w:ascii="Arial" w:hAnsi="Arial" w:cs="Arial"/>
          <w:sz w:val="24"/>
          <w:szCs w:val="24"/>
        </w:rPr>
        <w:t xml:space="preserve"> </w:t>
      </w:r>
      <w:r w:rsidRPr="00B3336D">
        <w:rPr>
          <w:rFonts w:ascii="Arial" w:hAnsi="Arial" w:cs="Arial"/>
          <w:sz w:val="24"/>
          <w:szCs w:val="24"/>
        </w:rPr>
        <w:t>mãe ou responsável, com firma reconhecida.</w:t>
      </w:r>
    </w:p>
    <w:p w:rsidR="00B62E3B" w:rsidRPr="00B3336D" w:rsidRDefault="00B62E3B" w:rsidP="00B3336D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 w:rsidRPr="00B3336D">
        <w:rPr>
          <w:rFonts w:ascii="Arial" w:hAnsi="Arial" w:cs="Arial"/>
          <w:sz w:val="24"/>
          <w:szCs w:val="24"/>
        </w:rPr>
        <w:t xml:space="preserve">• A autorização com firma reconhecida é dispensada se o </w:t>
      </w:r>
      <w:proofErr w:type="gramStart"/>
      <w:r w:rsidRPr="00B3336D">
        <w:rPr>
          <w:rFonts w:ascii="Arial" w:hAnsi="Arial" w:cs="Arial"/>
          <w:sz w:val="24"/>
          <w:szCs w:val="24"/>
        </w:rPr>
        <w:t>pais</w:t>
      </w:r>
      <w:proofErr w:type="gramEnd"/>
      <w:r w:rsidRPr="00B3336D">
        <w:rPr>
          <w:rFonts w:ascii="Arial" w:hAnsi="Arial" w:cs="Arial"/>
          <w:sz w:val="24"/>
          <w:szCs w:val="24"/>
        </w:rPr>
        <w:t xml:space="preserve"> estiverem</w:t>
      </w:r>
      <w:r w:rsidR="00816A08">
        <w:rPr>
          <w:rFonts w:ascii="Arial" w:hAnsi="Arial" w:cs="Arial"/>
          <w:sz w:val="24"/>
          <w:szCs w:val="24"/>
        </w:rPr>
        <w:t xml:space="preserve"> </w:t>
      </w:r>
      <w:r w:rsidRPr="00B3336D">
        <w:rPr>
          <w:rFonts w:ascii="Arial" w:hAnsi="Arial" w:cs="Arial"/>
          <w:sz w:val="24"/>
          <w:szCs w:val="24"/>
        </w:rPr>
        <w:t>juntos no momento do embarque.</w:t>
      </w:r>
    </w:p>
    <w:p w:rsidR="00B62E3B" w:rsidRPr="00B3336D" w:rsidRDefault="00B62E3B" w:rsidP="00B3336D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sz w:val="24"/>
          <w:szCs w:val="24"/>
        </w:rPr>
      </w:pPr>
    </w:p>
    <w:p w:rsidR="00B62E3B" w:rsidRPr="00B3336D" w:rsidRDefault="00B62E3B" w:rsidP="00B3336D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b/>
          <w:bCs/>
          <w:sz w:val="24"/>
          <w:szCs w:val="24"/>
          <w:lang w:bidi="he-IL"/>
        </w:rPr>
      </w:pPr>
      <w:r w:rsidRPr="00B3336D">
        <w:rPr>
          <w:rFonts w:ascii="Arial" w:hAnsi="Arial" w:cs="Arial"/>
          <w:b/>
          <w:bCs/>
          <w:sz w:val="24"/>
          <w:szCs w:val="24"/>
          <w:lang w:bidi="he-IL"/>
        </w:rPr>
        <w:t>Viagem de criança</w:t>
      </w:r>
      <w:r w:rsidR="00B3336D">
        <w:rPr>
          <w:rFonts w:ascii="Arial" w:hAnsi="Arial" w:cs="Arial"/>
          <w:b/>
          <w:bCs/>
          <w:sz w:val="24"/>
          <w:szCs w:val="24"/>
          <w:lang w:bidi="he-IL"/>
        </w:rPr>
        <w:t xml:space="preserve"> </w:t>
      </w:r>
      <w:r w:rsidRPr="00B3336D">
        <w:rPr>
          <w:rFonts w:ascii="Arial" w:hAnsi="Arial" w:cs="Arial"/>
          <w:b/>
          <w:bCs/>
          <w:sz w:val="24"/>
          <w:szCs w:val="24"/>
          <w:lang w:bidi="he-IL"/>
        </w:rPr>
        <w:t>dentro do território</w:t>
      </w:r>
      <w:r w:rsidR="00B3336D">
        <w:rPr>
          <w:rFonts w:ascii="Arial" w:hAnsi="Arial" w:cs="Arial"/>
          <w:b/>
          <w:bCs/>
          <w:sz w:val="24"/>
          <w:szCs w:val="24"/>
          <w:lang w:bidi="he-IL"/>
        </w:rPr>
        <w:t xml:space="preserve"> </w:t>
      </w:r>
      <w:r w:rsidRPr="00B3336D">
        <w:rPr>
          <w:rFonts w:ascii="Arial" w:hAnsi="Arial" w:cs="Arial"/>
          <w:b/>
          <w:bCs/>
          <w:sz w:val="24"/>
          <w:szCs w:val="24"/>
          <w:lang w:bidi="he-IL"/>
        </w:rPr>
        <w:t>NACIONAL</w:t>
      </w:r>
    </w:p>
    <w:p w:rsidR="00B62E3B" w:rsidRPr="00B3336D" w:rsidRDefault="00B62E3B" w:rsidP="00B3336D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b/>
          <w:bCs/>
          <w:sz w:val="24"/>
          <w:szCs w:val="24"/>
          <w:lang w:bidi="he-IL"/>
        </w:rPr>
      </w:pPr>
    </w:p>
    <w:p w:rsidR="00B62E3B" w:rsidRPr="00B3336D" w:rsidRDefault="00B62E3B" w:rsidP="00B3336D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 w:rsidRPr="00B3336D">
        <w:rPr>
          <w:rFonts w:ascii="Arial" w:hAnsi="Arial" w:cs="Arial"/>
          <w:sz w:val="24"/>
          <w:szCs w:val="24"/>
        </w:rPr>
        <w:t>• Acompanhada de pais ou responsáveis.</w:t>
      </w:r>
    </w:p>
    <w:p w:rsidR="00B62E3B" w:rsidRPr="00B3336D" w:rsidRDefault="00B62E3B" w:rsidP="00B3336D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 w:rsidRPr="00B3336D">
        <w:rPr>
          <w:rFonts w:ascii="Arial" w:hAnsi="Arial" w:cs="Arial"/>
          <w:sz w:val="24"/>
          <w:szCs w:val="24"/>
        </w:rPr>
        <w:t>• Acompanhada de ascendente ou colateral maior até o terceiro grau,</w:t>
      </w:r>
      <w:r w:rsidR="00816A08">
        <w:rPr>
          <w:rFonts w:ascii="Arial" w:hAnsi="Arial" w:cs="Arial"/>
          <w:sz w:val="24"/>
          <w:szCs w:val="24"/>
        </w:rPr>
        <w:t xml:space="preserve"> </w:t>
      </w:r>
      <w:r w:rsidRPr="00B3336D">
        <w:rPr>
          <w:rFonts w:ascii="Arial" w:hAnsi="Arial" w:cs="Arial"/>
          <w:sz w:val="24"/>
          <w:szCs w:val="24"/>
        </w:rPr>
        <w:t>comprovado documentalmente o parentesco.</w:t>
      </w:r>
    </w:p>
    <w:p w:rsidR="00B62E3B" w:rsidRPr="00B3336D" w:rsidRDefault="00B62E3B" w:rsidP="00B3336D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 w:rsidRPr="00B3336D">
        <w:rPr>
          <w:rFonts w:ascii="Arial" w:hAnsi="Arial" w:cs="Arial"/>
          <w:sz w:val="24"/>
          <w:szCs w:val="24"/>
        </w:rPr>
        <w:t>• Acompanhada de pessoa maior, expressamente autorizada pelo pai, mãe</w:t>
      </w:r>
      <w:r w:rsidR="00816A08">
        <w:rPr>
          <w:rFonts w:ascii="Arial" w:hAnsi="Arial" w:cs="Arial"/>
          <w:sz w:val="24"/>
          <w:szCs w:val="24"/>
        </w:rPr>
        <w:t xml:space="preserve"> </w:t>
      </w:r>
      <w:r w:rsidRPr="00B3336D">
        <w:rPr>
          <w:rFonts w:ascii="Arial" w:hAnsi="Arial" w:cs="Arial"/>
          <w:sz w:val="24"/>
          <w:szCs w:val="24"/>
        </w:rPr>
        <w:t>ou responsável, com firma reconhecida.</w:t>
      </w:r>
    </w:p>
    <w:p w:rsidR="00B62E3B" w:rsidRPr="00B3336D" w:rsidRDefault="00B62E3B" w:rsidP="00B3336D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 w:rsidRPr="00B3336D">
        <w:rPr>
          <w:rFonts w:ascii="Arial" w:hAnsi="Arial" w:cs="Arial"/>
          <w:sz w:val="24"/>
          <w:szCs w:val="24"/>
        </w:rPr>
        <w:t>• Com autorização judicial, válida por dois anos.</w:t>
      </w:r>
    </w:p>
    <w:p w:rsidR="00B62E3B" w:rsidRPr="00B3336D" w:rsidRDefault="00B62E3B" w:rsidP="00B3336D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 w:rsidRPr="00B3336D">
        <w:rPr>
          <w:rFonts w:ascii="Arial" w:hAnsi="Arial" w:cs="Arial"/>
          <w:sz w:val="24"/>
          <w:szCs w:val="24"/>
        </w:rPr>
        <w:t>• A autorização com firma reconhecida é dispensada se os pais estiverem</w:t>
      </w:r>
      <w:r w:rsidR="00816A08">
        <w:rPr>
          <w:rFonts w:ascii="Arial" w:hAnsi="Arial" w:cs="Arial"/>
          <w:sz w:val="24"/>
          <w:szCs w:val="24"/>
        </w:rPr>
        <w:t xml:space="preserve"> </w:t>
      </w:r>
      <w:r w:rsidRPr="00B3336D">
        <w:rPr>
          <w:rFonts w:ascii="Arial" w:hAnsi="Arial" w:cs="Arial"/>
          <w:sz w:val="24"/>
          <w:szCs w:val="24"/>
        </w:rPr>
        <w:t>juntos no momento do embarque.</w:t>
      </w:r>
    </w:p>
    <w:p w:rsidR="00B62E3B" w:rsidRPr="00B3336D" w:rsidRDefault="00B62E3B" w:rsidP="00B3336D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sz w:val="24"/>
          <w:szCs w:val="24"/>
        </w:rPr>
      </w:pPr>
    </w:p>
    <w:p w:rsidR="00B62E3B" w:rsidRPr="00B3336D" w:rsidRDefault="00B62E3B" w:rsidP="00B3336D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b/>
          <w:bCs/>
          <w:sz w:val="24"/>
          <w:szCs w:val="24"/>
          <w:lang w:bidi="he-IL"/>
        </w:rPr>
      </w:pPr>
      <w:r w:rsidRPr="00B3336D">
        <w:rPr>
          <w:rFonts w:ascii="Arial" w:hAnsi="Arial" w:cs="Arial"/>
          <w:b/>
          <w:bCs/>
          <w:sz w:val="24"/>
          <w:szCs w:val="24"/>
          <w:lang w:bidi="he-IL"/>
        </w:rPr>
        <w:t>Viagem de adolescente</w:t>
      </w:r>
      <w:r w:rsidR="00B3336D">
        <w:rPr>
          <w:rFonts w:ascii="Arial" w:hAnsi="Arial" w:cs="Arial"/>
          <w:b/>
          <w:bCs/>
          <w:sz w:val="24"/>
          <w:szCs w:val="24"/>
          <w:lang w:bidi="he-IL"/>
        </w:rPr>
        <w:t xml:space="preserve"> </w:t>
      </w:r>
      <w:r w:rsidRPr="00B3336D">
        <w:rPr>
          <w:rFonts w:ascii="Arial" w:hAnsi="Arial" w:cs="Arial"/>
          <w:b/>
          <w:bCs/>
          <w:sz w:val="24"/>
          <w:szCs w:val="24"/>
          <w:lang w:bidi="he-IL"/>
        </w:rPr>
        <w:t>e criança para o</w:t>
      </w:r>
      <w:r w:rsidR="00B3336D">
        <w:rPr>
          <w:rFonts w:ascii="Arial" w:hAnsi="Arial" w:cs="Arial"/>
          <w:b/>
          <w:bCs/>
          <w:sz w:val="24"/>
          <w:szCs w:val="24"/>
          <w:lang w:bidi="he-IL"/>
        </w:rPr>
        <w:t xml:space="preserve"> </w:t>
      </w:r>
      <w:r w:rsidRPr="00B3336D">
        <w:rPr>
          <w:rFonts w:ascii="Arial" w:hAnsi="Arial" w:cs="Arial"/>
          <w:b/>
          <w:bCs/>
          <w:sz w:val="24"/>
          <w:szCs w:val="24"/>
          <w:lang w:bidi="he-IL"/>
        </w:rPr>
        <w:t>EXTERIOR</w:t>
      </w:r>
    </w:p>
    <w:p w:rsidR="00B62E3B" w:rsidRPr="00B3336D" w:rsidRDefault="00B62E3B" w:rsidP="00B3336D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b/>
          <w:bCs/>
          <w:sz w:val="24"/>
          <w:szCs w:val="24"/>
          <w:lang w:bidi="he-IL"/>
        </w:rPr>
      </w:pPr>
    </w:p>
    <w:p w:rsidR="00B62E3B" w:rsidRPr="00B3336D" w:rsidRDefault="00B62E3B" w:rsidP="00B3336D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 w:rsidRPr="00B3336D">
        <w:rPr>
          <w:rFonts w:ascii="Arial" w:hAnsi="Arial" w:cs="Arial"/>
          <w:sz w:val="24"/>
          <w:szCs w:val="24"/>
        </w:rPr>
        <w:t>• Acompanhada de ambos os pais ou responsáveis.</w:t>
      </w:r>
    </w:p>
    <w:p w:rsidR="00B62E3B" w:rsidRPr="00B3336D" w:rsidRDefault="00B62E3B" w:rsidP="00B3336D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 w:rsidRPr="00B3336D">
        <w:rPr>
          <w:rFonts w:ascii="Arial" w:hAnsi="Arial" w:cs="Arial"/>
          <w:sz w:val="24"/>
          <w:szCs w:val="24"/>
        </w:rPr>
        <w:t>• Se na companhia de um dos pais, deverá ter autorização expressa pelo</w:t>
      </w:r>
    </w:p>
    <w:p w:rsidR="00B62E3B" w:rsidRPr="00B3336D" w:rsidRDefault="00B62E3B" w:rsidP="00B3336D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 w:rsidRPr="00B3336D">
        <w:rPr>
          <w:rFonts w:ascii="Arial" w:hAnsi="Arial" w:cs="Arial"/>
          <w:sz w:val="24"/>
          <w:szCs w:val="24"/>
        </w:rPr>
        <w:lastRenderedPageBreak/>
        <w:t>outro, através de documento com firma reconhecida.</w:t>
      </w:r>
    </w:p>
    <w:p w:rsidR="00B62E3B" w:rsidRPr="00B3336D" w:rsidRDefault="00B62E3B" w:rsidP="00B3336D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 w:rsidRPr="00B3336D">
        <w:rPr>
          <w:rFonts w:ascii="Arial" w:hAnsi="Arial" w:cs="Arial"/>
          <w:sz w:val="24"/>
          <w:szCs w:val="24"/>
        </w:rPr>
        <w:t>• Acompanhada de adulto estrangeiro residente ou domiciliado no exterior,</w:t>
      </w:r>
      <w:r w:rsidR="00816A08">
        <w:rPr>
          <w:rFonts w:ascii="Arial" w:hAnsi="Arial" w:cs="Arial"/>
          <w:sz w:val="24"/>
          <w:szCs w:val="24"/>
        </w:rPr>
        <w:t xml:space="preserve"> </w:t>
      </w:r>
      <w:r w:rsidRPr="00B3336D">
        <w:rPr>
          <w:rFonts w:ascii="Arial" w:hAnsi="Arial" w:cs="Arial"/>
          <w:sz w:val="24"/>
          <w:szCs w:val="24"/>
        </w:rPr>
        <w:t>com autorização do judiciário.</w:t>
      </w:r>
    </w:p>
    <w:p w:rsidR="00B62E3B" w:rsidRPr="00B3336D" w:rsidRDefault="00B62E3B" w:rsidP="00B3336D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 w:rsidRPr="00B3336D">
        <w:rPr>
          <w:rFonts w:ascii="Arial" w:hAnsi="Arial" w:cs="Arial"/>
          <w:sz w:val="24"/>
          <w:szCs w:val="24"/>
        </w:rPr>
        <w:t>• Se desacompanhada ou em companhia de terceiros maiores e capazes,</w:t>
      </w:r>
      <w:r w:rsidR="00816A08">
        <w:rPr>
          <w:rFonts w:ascii="Arial" w:hAnsi="Arial" w:cs="Arial"/>
          <w:sz w:val="24"/>
          <w:szCs w:val="24"/>
        </w:rPr>
        <w:t xml:space="preserve"> </w:t>
      </w:r>
      <w:bookmarkStart w:id="0" w:name="_GoBack"/>
      <w:bookmarkEnd w:id="0"/>
      <w:r w:rsidRPr="00B3336D">
        <w:rPr>
          <w:rFonts w:ascii="Arial" w:hAnsi="Arial" w:cs="Arial"/>
          <w:sz w:val="24"/>
          <w:szCs w:val="24"/>
        </w:rPr>
        <w:t>designados pelos genitores, desde que haja autorização de ambos os pais,</w:t>
      </w:r>
      <w:r w:rsidR="00816A08">
        <w:rPr>
          <w:rFonts w:ascii="Arial" w:hAnsi="Arial" w:cs="Arial"/>
          <w:sz w:val="24"/>
          <w:szCs w:val="24"/>
        </w:rPr>
        <w:t xml:space="preserve"> </w:t>
      </w:r>
      <w:r w:rsidRPr="00B3336D">
        <w:rPr>
          <w:rFonts w:ascii="Arial" w:hAnsi="Arial" w:cs="Arial"/>
          <w:sz w:val="24"/>
          <w:szCs w:val="24"/>
        </w:rPr>
        <w:t>com firma reconhecida.</w:t>
      </w:r>
    </w:p>
    <w:p w:rsidR="00B62E3B" w:rsidRPr="00B3336D" w:rsidRDefault="00B62E3B" w:rsidP="00B3336D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 w:rsidRPr="00B3336D">
        <w:rPr>
          <w:rFonts w:ascii="Arial" w:hAnsi="Arial" w:cs="Arial"/>
          <w:sz w:val="24"/>
          <w:szCs w:val="24"/>
        </w:rPr>
        <w:t>• A autorização com firma reconhecida é dispensada se os pais estiverem</w:t>
      </w:r>
      <w:r w:rsidR="00816A08">
        <w:rPr>
          <w:rFonts w:ascii="Arial" w:hAnsi="Arial" w:cs="Arial"/>
          <w:sz w:val="24"/>
          <w:szCs w:val="24"/>
        </w:rPr>
        <w:t xml:space="preserve"> </w:t>
      </w:r>
      <w:r w:rsidRPr="00B3336D">
        <w:rPr>
          <w:rFonts w:ascii="Arial" w:hAnsi="Arial" w:cs="Arial"/>
          <w:sz w:val="24"/>
          <w:szCs w:val="24"/>
        </w:rPr>
        <w:t>juntos no momento do embarque.</w:t>
      </w:r>
    </w:p>
    <w:p w:rsidR="00B62E3B" w:rsidRPr="00B3336D" w:rsidRDefault="00B62E3B" w:rsidP="00B3336D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sz w:val="24"/>
          <w:szCs w:val="24"/>
        </w:rPr>
      </w:pPr>
    </w:p>
    <w:p w:rsidR="00B62E3B" w:rsidRPr="00B3336D" w:rsidRDefault="00B62E3B" w:rsidP="00B3336D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 w:rsidRPr="00B3336D">
        <w:rPr>
          <w:rFonts w:ascii="Arial" w:hAnsi="Arial" w:cs="Arial"/>
          <w:sz w:val="24"/>
          <w:szCs w:val="24"/>
        </w:rPr>
        <w:t>Adolescente pode transitar livremente em território Nacional, contudo deve portar um documento que</w:t>
      </w:r>
      <w:r w:rsidR="00B3336D">
        <w:rPr>
          <w:rFonts w:ascii="Arial" w:hAnsi="Arial" w:cs="Arial"/>
          <w:sz w:val="24"/>
          <w:szCs w:val="24"/>
        </w:rPr>
        <w:t xml:space="preserve"> </w:t>
      </w:r>
      <w:r w:rsidRPr="00B3336D">
        <w:rPr>
          <w:rFonts w:ascii="Arial" w:hAnsi="Arial" w:cs="Arial"/>
          <w:sz w:val="24"/>
          <w:szCs w:val="24"/>
        </w:rPr>
        <w:t>comprove sua idade.</w:t>
      </w:r>
    </w:p>
    <w:p w:rsidR="00B3336D" w:rsidRDefault="00B3336D" w:rsidP="00B3336D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sz w:val="24"/>
          <w:szCs w:val="24"/>
        </w:rPr>
      </w:pPr>
    </w:p>
    <w:p w:rsidR="00B62E3B" w:rsidRPr="00B3336D" w:rsidRDefault="00B62E3B" w:rsidP="00B3336D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 w:rsidRPr="00B3336D">
        <w:rPr>
          <w:rFonts w:ascii="Arial" w:hAnsi="Arial" w:cs="Arial"/>
          <w:sz w:val="24"/>
          <w:szCs w:val="24"/>
        </w:rPr>
        <w:t>Não é necessária a autorização de genitores suspensos ou destituídos do poder familiar, devendo o interessado</w:t>
      </w:r>
      <w:r w:rsidR="00B3336D">
        <w:rPr>
          <w:rFonts w:ascii="Arial" w:hAnsi="Arial" w:cs="Arial"/>
          <w:sz w:val="24"/>
          <w:szCs w:val="24"/>
        </w:rPr>
        <w:t xml:space="preserve"> </w:t>
      </w:r>
      <w:r w:rsidRPr="00B3336D">
        <w:rPr>
          <w:rFonts w:ascii="Arial" w:hAnsi="Arial" w:cs="Arial"/>
          <w:sz w:val="24"/>
          <w:szCs w:val="24"/>
        </w:rPr>
        <w:t>comprovar a circunstância por meio de certidão de nascimento devidamente averbada.</w:t>
      </w:r>
    </w:p>
    <w:p w:rsidR="00B62E3B" w:rsidRPr="00B3336D" w:rsidRDefault="00B62E3B" w:rsidP="00B3336D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sz w:val="24"/>
          <w:szCs w:val="24"/>
        </w:rPr>
      </w:pPr>
    </w:p>
    <w:p w:rsidR="00B62E3B" w:rsidRPr="00B3336D" w:rsidRDefault="00B62E3B" w:rsidP="00B3336D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b/>
          <w:sz w:val="24"/>
          <w:szCs w:val="24"/>
        </w:rPr>
      </w:pPr>
      <w:r w:rsidRPr="00B3336D">
        <w:rPr>
          <w:rFonts w:ascii="Arial" w:hAnsi="Arial" w:cs="Arial"/>
          <w:b/>
          <w:sz w:val="24"/>
          <w:szCs w:val="24"/>
        </w:rPr>
        <w:t>ADOÇÃO</w:t>
      </w:r>
    </w:p>
    <w:p w:rsidR="00B62E3B" w:rsidRPr="00B3336D" w:rsidRDefault="005B09CB" w:rsidP="00B3336D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  <w:color w:val="000000"/>
          <w:sz w:val="24"/>
          <w:szCs w:val="24"/>
          <w:lang w:bidi="he-IL"/>
        </w:rPr>
        <w:drawing>
          <wp:inline distT="0" distB="0" distL="0" distR="0" wp14:anchorId="09C27AF1" wp14:editId="04F32760">
            <wp:extent cx="5400040" cy="2596587"/>
            <wp:effectExtent l="0" t="0" r="0" b="0"/>
            <wp:docPr id="1" name="Imagem 1" descr="C:\Users\Cliente\OneDrive\Imagens\Capturas de tela\2019-03-1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Cliente\OneDrive\Imagens\Capturas de tela\2019-03-12.pn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1325" cy="2597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00FF6" w:rsidRDefault="00D00FF6" w:rsidP="00B3336D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sz w:val="24"/>
          <w:szCs w:val="24"/>
        </w:rPr>
      </w:pPr>
    </w:p>
    <w:p w:rsidR="006C0D1E" w:rsidRPr="006C0D1E" w:rsidRDefault="00B62E3B" w:rsidP="00B3336D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b/>
          <w:sz w:val="24"/>
          <w:szCs w:val="24"/>
        </w:rPr>
      </w:pPr>
      <w:r w:rsidRPr="006C0D1E">
        <w:rPr>
          <w:rFonts w:ascii="Arial" w:hAnsi="Arial" w:cs="Arial"/>
          <w:b/>
          <w:sz w:val="24"/>
          <w:szCs w:val="24"/>
        </w:rPr>
        <w:t xml:space="preserve">Quem pode adotar? </w:t>
      </w:r>
    </w:p>
    <w:p w:rsidR="006C0D1E" w:rsidRDefault="006C0D1E" w:rsidP="00B3336D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sz w:val="24"/>
          <w:szCs w:val="24"/>
        </w:rPr>
      </w:pPr>
    </w:p>
    <w:p w:rsidR="00B62E3B" w:rsidRPr="00B3336D" w:rsidRDefault="00B62E3B" w:rsidP="00B3336D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 w:rsidRPr="00B3336D">
        <w:rPr>
          <w:rFonts w:ascii="Arial" w:hAnsi="Arial" w:cs="Arial"/>
          <w:sz w:val="24"/>
          <w:szCs w:val="24"/>
        </w:rPr>
        <w:t>Os maiores de 18 (dezoito) anos, independentemente do estado</w:t>
      </w:r>
      <w:r w:rsidR="00B3336D">
        <w:rPr>
          <w:rFonts w:ascii="Arial" w:hAnsi="Arial" w:cs="Arial"/>
          <w:sz w:val="24"/>
          <w:szCs w:val="24"/>
        </w:rPr>
        <w:t xml:space="preserve"> </w:t>
      </w:r>
      <w:r w:rsidRPr="00B3336D">
        <w:rPr>
          <w:rFonts w:ascii="Arial" w:hAnsi="Arial" w:cs="Arial"/>
          <w:sz w:val="24"/>
          <w:szCs w:val="24"/>
        </w:rPr>
        <w:t>civil, sendo necessário ter 16 anos de diferença entre adotante e adotado.</w:t>
      </w:r>
    </w:p>
    <w:p w:rsidR="00D00FF6" w:rsidRDefault="00D00FF6" w:rsidP="00B3336D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sz w:val="24"/>
          <w:szCs w:val="24"/>
        </w:rPr>
      </w:pPr>
    </w:p>
    <w:p w:rsidR="006C0D1E" w:rsidRPr="006C0D1E" w:rsidRDefault="00B62E3B" w:rsidP="00B3336D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b/>
          <w:sz w:val="24"/>
          <w:szCs w:val="24"/>
        </w:rPr>
      </w:pPr>
      <w:r w:rsidRPr="006C0D1E">
        <w:rPr>
          <w:rFonts w:ascii="Arial" w:hAnsi="Arial" w:cs="Arial"/>
          <w:b/>
          <w:sz w:val="24"/>
          <w:szCs w:val="24"/>
        </w:rPr>
        <w:t xml:space="preserve">Quem não pode adotar? </w:t>
      </w:r>
    </w:p>
    <w:p w:rsidR="006C0D1E" w:rsidRDefault="006C0D1E" w:rsidP="00B3336D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sz w:val="24"/>
          <w:szCs w:val="24"/>
        </w:rPr>
      </w:pPr>
    </w:p>
    <w:p w:rsidR="00B62E3B" w:rsidRDefault="00B62E3B" w:rsidP="00B3336D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 w:rsidRPr="00B3336D">
        <w:rPr>
          <w:rFonts w:ascii="Arial" w:hAnsi="Arial" w:cs="Arial"/>
          <w:sz w:val="24"/>
          <w:szCs w:val="24"/>
        </w:rPr>
        <w:t>Os ascendentes e os irmãos do adotando e quem tiver menos</w:t>
      </w:r>
      <w:r w:rsidR="00B3336D">
        <w:rPr>
          <w:rFonts w:ascii="Arial" w:hAnsi="Arial" w:cs="Arial"/>
          <w:sz w:val="24"/>
          <w:szCs w:val="24"/>
        </w:rPr>
        <w:t xml:space="preserve"> </w:t>
      </w:r>
      <w:r w:rsidRPr="00B3336D">
        <w:rPr>
          <w:rFonts w:ascii="Arial" w:hAnsi="Arial" w:cs="Arial"/>
          <w:sz w:val="24"/>
          <w:szCs w:val="24"/>
        </w:rPr>
        <w:t>de 16 anos de diferença do adotado.</w:t>
      </w:r>
    </w:p>
    <w:p w:rsidR="006C0D1E" w:rsidRDefault="006C0D1E" w:rsidP="00B3336D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sz w:val="24"/>
          <w:szCs w:val="24"/>
        </w:rPr>
      </w:pPr>
    </w:p>
    <w:p w:rsidR="006C0D1E" w:rsidRDefault="006C0D1E" w:rsidP="006C0D1E">
      <w:pPr>
        <w:autoSpaceDE w:val="0"/>
        <w:autoSpaceDN w:val="0"/>
        <w:adjustRightInd w:val="0"/>
        <w:spacing w:after="0" w:line="240" w:lineRule="auto"/>
        <w:ind w:firstLine="708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Adoção pode ser de adolescentes até os 18 anos, excepcional quando a família tem a guarda </w:t>
      </w:r>
    </w:p>
    <w:p w:rsidR="006C0D1E" w:rsidRDefault="006C0D1E" w:rsidP="006C0D1E">
      <w:pPr>
        <w:autoSpaceDE w:val="0"/>
        <w:autoSpaceDN w:val="0"/>
        <w:adjustRightInd w:val="0"/>
        <w:spacing w:after="0" w:line="240" w:lineRule="auto"/>
        <w:ind w:firstLine="708"/>
        <w:jc w:val="both"/>
        <w:rPr>
          <w:rFonts w:ascii="Arial" w:hAnsi="Arial" w:cs="Arial"/>
          <w:sz w:val="24"/>
          <w:szCs w:val="24"/>
        </w:rPr>
      </w:pPr>
    </w:p>
    <w:p w:rsidR="00B3336D" w:rsidRPr="006C0D1E" w:rsidRDefault="00B3336D" w:rsidP="00B3336D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b/>
          <w:sz w:val="24"/>
          <w:szCs w:val="24"/>
        </w:rPr>
      </w:pPr>
    </w:p>
    <w:p w:rsidR="006C0D1E" w:rsidRPr="006C0D1E" w:rsidRDefault="00B62E3B" w:rsidP="00B3336D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b/>
          <w:sz w:val="24"/>
          <w:szCs w:val="24"/>
        </w:rPr>
      </w:pPr>
      <w:r w:rsidRPr="006C0D1E">
        <w:rPr>
          <w:rFonts w:ascii="Arial" w:hAnsi="Arial" w:cs="Arial"/>
          <w:b/>
          <w:sz w:val="24"/>
          <w:szCs w:val="24"/>
        </w:rPr>
        <w:t xml:space="preserve">O que precisa para adoção conjunta? </w:t>
      </w:r>
    </w:p>
    <w:p w:rsidR="006C0D1E" w:rsidRDefault="006C0D1E" w:rsidP="00B3336D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sz w:val="24"/>
          <w:szCs w:val="24"/>
        </w:rPr>
      </w:pPr>
    </w:p>
    <w:p w:rsidR="00B62E3B" w:rsidRPr="00B3336D" w:rsidRDefault="00B62E3B" w:rsidP="00B3336D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 w:rsidRPr="00B3336D">
        <w:rPr>
          <w:rFonts w:ascii="Arial" w:hAnsi="Arial" w:cs="Arial"/>
          <w:sz w:val="24"/>
          <w:szCs w:val="24"/>
        </w:rPr>
        <w:t>Para adoção conjunta, é indispensável que os</w:t>
      </w:r>
      <w:r w:rsidR="00B3336D">
        <w:rPr>
          <w:rFonts w:ascii="Arial" w:hAnsi="Arial" w:cs="Arial"/>
          <w:sz w:val="24"/>
          <w:szCs w:val="24"/>
        </w:rPr>
        <w:t xml:space="preserve"> </w:t>
      </w:r>
      <w:r w:rsidRPr="00B3336D">
        <w:rPr>
          <w:rFonts w:ascii="Arial" w:hAnsi="Arial" w:cs="Arial"/>
          <w:sz w:val="24"/>
          <w:szCs w:val="24"/>
        </w:rPr>
        <w:t>adotantes sejam casados civilmente ou mantenham união estável, comprovada a</w:t>
      </w:r>
      <w:r w:rsidR="00B3336D">
        <w:rPr>
          <w:rFonts w:ascii="Arial" w:hAnsi="Arial" w:cs="Arial"/>
          <w:sz w:val="24"/>
          <w:szCs w:val="24"/>
        </w:rPr>
        <w:t xml:space="preserve"> </w:t>
      </w:r>
      <w:r w:rsidRPr="00B3336D">
        <w:rPr>
          <w:rFonts w:ascii="Arial" w:hAnsi="Arial" w:cs="Arial"/>
          <w:sz w:val="24"/>
          <w:szCs w:val="24"/>
        </w:rPr>
        <w:t>estabilidade da família.</w:t>
      </w:r>
    </w:p>
    <w:p w:rsidR="00B3336D" w:rsidRDefault="00B3336D" w:rsidP="00B3336D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sz w:val="24"/>
          <w:szCs w:val="24"/>
        </w:rPr>
      </w:pPr>
    </w:p>
    <w:p w:rsidR="00D00FF6" w:rsidRPr="006C0D1E" w:rsidRDefault="00B62E3B" w:rsidP="00B3336D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b/>
          <w:sz w:val="24"/>
          <w:szCs w:val="24"/>
        </w:rPr>
      </w:pPr>
      <w:r w:rsidRPr="006C0D1E">
        <w:rPr>
          <w:rFonts w:ascii="Arial" w:hAnsi="Arial" w:cs="Arial"/>
          <w:b/>
          <w:sz w:val="24"/>
          <w:szCs w:val="24"/>
        </w:rPr>
        <w:t xml:space="preserve">Divorciado, separado e os </w:t>
      </w:r>
      <w:proofErr w:type="spellStart"/>
      <w:r w:rsidRPr="006C0D1E">
        <w:rPr>
          <w:rFonts w:ascii="Arial" w:hAnsi="Arial" w:cs="Arial"/>
          <w:b/>
          <w:sz w:val="24"/>
          <w:szCs w:val="24"/>
        </w:rPr>
        <w:t>ex-companheiros</w:t>
      </w:r>
      <w:proofErr w:type="spellEnd"/>
      <w:r w:rsidRPr="006C0D1E">
        <w:rPr>
          <w:rFonts w:ascii="Arial" w:hAnsi="Arial" w:cs="Arial"/>
          <w:b/>
          <w:sz w:val="24"/>
          <w:szCs w:val="24"/>
        </w:rPr>
        <w:t xml:space="preserve"> podem adotar conjuntamente? </w:t>
      </w:r>
    </w:p>
    <w:p w:rsidR="006C0D1E" w:rsidRDefault="006C0D1E" w:rsidP="00B3336D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sz w:val="24"/>
          <w:szCs w:val="24"/>
        </w:rPr>
      </w:pPr>
    </w:p>
    <w:p w:rsidR="00B62E3B" w:rsidRPr="00B3336D" w:rsidRDefault="00B62E3B" w:rsidP="00B3336D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 w:rsidRPr="00B3336D">
        <w:rPr>
          <w:rFonts w:ascii="Arial" w:hAnsi="Arial" w:cs="Arial"/>
          <w:sz w:val="24"/>
          <w:szCs w:val="24"/>
        </w:rPr>
        <w:t>Os</w:t>
      </w:r>
      <w:r w:rsidR="00D00FF6">
        <w:rPr>
          <w:rFonts w:ascii="Arial" w:hAnsi="Arial" w:cs="Arial"/>
          <w:sz w:val="24"/>
          <w:szCs w:val="24"/>
        </w:rPr>
        <w:t xml:space="preserve"> </w:t>
      </w:r>
      <w:r w:rsidRPr="00B3336D">
        <w:rPr>
          <w:rFonts w:ascii="Arial" w:hAnsi="Arial" w:cs="Arial"/>
          <w:sz w:val="24"/>
          <w:szCs w:val="24"/>
        </w:rPr>
        <w:t xml:space="preserve">divorciados, os judicialmente separados e os </w:t>
      </w:r>
      <w:proofErr w:type="spellStart"/>
      <w:r w:rsidRPr="00B3336D">
        <w:rPr>
          <w:rFonts w:ascii="Arial" w:hAnsi="Arial" w:cs="Arial"/>
          <w:sz w:val="24"/>
          <w:szCs w:val="24"/>
        </w:rPr>
        <w:t>ex-companheiros</w:t>
      </w:r>
      <w:proofErr w:type="spellEnd"/>
      <w:r w:rsidRPr="00B3336D">
        <w:rPr>
          <w:rFonts w:ascii="Arial" w:hAnsi="Arial" w:cs="Arial"/>
          <w:sz w:val="24"/>
          <w:szCs w:val="24"/>
        </w:rPr>
        <w:t xml:space="preserve"> podem adotar</w:t>
      </w:r>
    </w:p>
    <w:p w:rsidR="00B62E3B" w:rsidRPr="00B3336D" w:rsidRDefault="00B62E3B" w:rsidP="00B3336D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 w:rsidRPr="00B3336D">
        <w:rPr>
          <w:rFonts w:ascii="Arial" w:hAnsi="Arial" w:cs="Arial"/>
          <w:sz w:val="24"/>
          <w:szCs w:val="24"/>
        </w:rPr>
        <w:t>conjuntamente, contanto que acordem sobre a guarda e o regime de visitas e desde que</w:t>
      </w:r>
      <w:r w:rsidR="00B3336D">
        <w:rPr>
          <w:rFonts w:ascii="Arial" w:hAnsi="Arial" w:cs="Arial"/>
          <w:sz w:val="24"/>
          <w:szCs w:val="24"/>
        </w:rPr>
        <w:t xml:space="preserve"> </w:t>
      </w:r>
      <w:r w:rsidRPr="00B3336D">
        <w:rPr>
          <w:rFonts w:ascii="Arial" w:hAnsi="Arial" w:cs="Arial"/>
          <w:sz w:val="24"/>
          <w:szCs w:val="24"/>
        </w:rPr>
        <w:t>o estágio de convivência tenha sido iniciado na constância do período de convivência e</w:t>
      </w:r>
      <w:r w:rsidR="00B3336D">
        <w:rPr>
          <w:rFonts w:ascii="Arial" w:hAnsi="Arial" w:cs="Arial"/>
          <w:sz w:val="24"/>
          <w:szCs w:val="24"/>
        </w:rPr>
        <w:t xml:space="preserve"> </w:t>
      </w:r>
      <w:r w:rsidRPr="00B3336D">
        <w:rPr>
          <w:rFonts w:ascii="Arial" w:hAnsi="Arial" w:cs="Arial"/>
          <w:sz w:val="24"/>
          <w:szCs w:val="24"/>
        </w:rPr>
        <w:t xml:space="preserve">que seja comprovada a existência de vínculos de afinidade e </w:t>
      </w:r>
      <w:r w:rsidRPr="00B3336D">
        <w:rPr>
          <w:rFonts w:ascii="Arial" w:hAnsi="Arial" w:cs="Arial"/>
          <w:sz w:val="24"/>
          <w:szCs w:val="24"/>
        </w:rPr>
        <w:lastRenderedPageBreak/>
        <w:t>afetividade com aquele</w:t>
      </w:r>
      <w:r w:rsidR="00B3336D">
        <w:rPr>
          <w:rFonts w:ascii="Arial" w:hAnsi="Arial" w:cs="Arial"/>
          <w:sz w:val="24"/>
          <w:szCs w:val="24"/>
        </w:rPr>
        <w:t xml:space="preserve"> </w:t>
      </w:r>
      <w:r w:rsidRPr="00B3336D">
        <w:rPr>
          <w:rFonts w:ascii="Arial" w:hAnsi="Arial" w:cs="Arial"/>
          <w:sz w:val="24"/>
          <w:szCs w:val="24"/>
        </w:rPr>
        <w:t>não detentor da guarda, que justifiquem a excepcionalidade da concessão</w:t>
      </w:r>
    </w:p>
    <w:p w:rsidR="00B3336D" w:rsidRDefault="00B3336D" w:rsidP="00B3336D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sz w:val="24"/>
          <w:szCs w:val="24"/>
        </w:rPr>
      </w:pPr>
    </w:p>
    <w:p w:rsidR="006C0D1E" w:rsidRPr="006C0D1E" w:rsidRDefault="00B62E3B" w:rsidP="00B3336D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b/>
          <w:sz w:val="24"/>
          <w:szCs w:val="24"/>
        </w:rPr>
      </w:pPr>
      <w:r w:rsidRPr="006C0D1E">
        <w:rPr>
          <w:rFonts w:ascii="Arial" w:hAnsi="Arial" w:cs="Arial"/>
          <w:b/>
          <w:sz w:val="24"/>
          <w:szCs w:val="24"/>
        </w:rPr>
        <w:t xml:space="preserve">É possível a guarda compartilhada? </w:t>
      </w:r>
    </w:p>
    <w:p w:rsidR="006C0D1E" w:rsidRDefault="006C0D1E" w:rsidP="00B3336D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sz w:val="24"/>
          <w:szCs w:val="24"/>
        </w:rPr>
      </w:pPr>
    </w:p>
    <w:p w:rsidR="00B62E3B" w:rsidRPr="00B3336D" w:rsidRDefault="00B62E3B" w:rsidP="00B3336D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 w:rsidRPr="00B3336D">
        <w:rPr>
          <w:rFonts w:ascii="Arial" w:hAnsi="Arial" w:cs="Arial"/>
          <w:sz w:val="24"/>
          <w:szCs w:val="24"/>
        </w:rPr>
        <w:t>Conforme §2º, do artigo 42, do ECA e artigo</w:t>
      </w:r>
      <w:r w:rsidR="006C0D1E">
        <w:rPr>
          <w:rFonts w:ascii="Arial" w:hAnsi="Arial" w:cs="Arial"/>
          <w:sz w:val="24"/>
          <w:szCs w:val="24"/>
        </w:rPr>
        <w:t xml:space="preserve"> </w:t>
      </w:r>
      <w:r w:rsidRPr="00B3336D">
        <w:rPr>
          <w:rFonts w:ascii="Arial" w:hAnsi="Arial" w:cs="Arial"/>
          <w:sz w:val="24"/>
          <w:szCs w:val="24"/>
        </w:rPr>
        <w:t>1.583 e seguinte do Código Civil, é possível a aguarda compartilhada, salvo se</w:t>
      </w:r>
      <w:r w:rsidR="006C0D1E">
        <w:rPr>
          <w:rFonts w:ascii="Arial" w:hAnsi="Arial" w:cs="Arial"/>
          <w:sz w:val="24"/>
          <w:szCs w:val="24"/>
        </w:rPr>
        <w:t xml:space="preserve"> </w:t>
      </w:r>
      <w:r w:rsidRPr="00B3336D">
        <w:rPr>
          <w:rFonts w:ascii="Arial" w:hAnsi="Arial" w:cs="Arial"/>
          <w:sz w:val="24"/>
          <w:szCs w:val="24"/>
        </w:rPr>
        <w:t>houve a perda do poder familiar. A guarda compartilhada corresponde a</w:t>
      </w:r>
      <w:r w:rsidR="00D00FF6">
        <w:rPr>
          <w:rFonts w:ascii="Arial" w:hAnsi="Arial" w:cs="Arial"/>
          <w:sz w:val="24"/>
          <w:szCs w:val="24"/>
        </w:rPr>
        <w:t xml:space="preserve"> </w:t>
      </w:r>
      <w:r w:rsidRPr="00B3336D">
        <w:rPr>
          <w:rFonts w:ascii="Arial" w:hAnsi="Arial" w:cs="Arial"/>
          <w:sz w:val="24"/>
          <w:szCs w:val="24"/>
        </w:rPr>
        <w:t>responsabilização conjunta do exercício de direitos e deveres do pai e da mãe que</w:t>
      </w:r>
      <w:r w:rsidR="00B3336D">
        <w:rPr>
          <w:rFonts w:ascii="Arial" w:hAnsi="Arial" w:cs="Arial"/>
          <w:sz w:val="24"/>
          <w:szCs w:val="24"/>
        </w:rPr>
        <w:t xml:space="preserve"> </w:t>
      </w:r>
      <w:r w:rsidRPr="00B3336D">
        <w:rPr>
          <w:rFonts w:ascii="Arial" w:hAnsi="Arial" w:cs="Arial"/>
          <w:sz w:val="24"/>
          <w:szCs w:val="24"/>
        </w:rPr>
        <w:t>não vivem sob o mesmo teto (NUCCI, 2017, p. 186).</w:t>
      </w:r>
    </w:p>
    <w:p w:rsidR="00B3336D" w:rsidRPr="006C0D1E" w:rsidRDefault="00B3336D" w:rsidP="00B3336D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b/>
          <w:sz w:val="24"/>
          <w:szCs w:val="24"/>
        </w:rPr>
      </w:pPr>
    </w:p>
    <w:p w:rsidR="006C0D1E" w:rsidRDefault="00B62E3B" w:rsidP="00B3336D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 w:rsidRPr="006C0D1E">
        <w:rPr>
          <w:rFonts w:ascii="Arial" w:hAnsi="Arial" w:cs="Arial"/>
          <w:b/>
          <w:sz w:val="24"/>
          <w:szCs w:val="24"/>
        </w:rPr>
        <w:t>É possível a adoção unilateral?</w:t>
      </w:r>
      <w:r w:rsidRPr="00B3336D">
        <w:rPr>
          <w:rFonts w:ascii="Arial" w:hAnsi="Arial" w:cs="Arial"/>
          <w:sz w:val="24"/>
          <w:szCs w:val="24"/>
        </w:rPr>
        <w:t xml:space="preserve"> </w:t>
      </w:r>
    </w:p>
    <w:p w:rsidR="006C0D1E" w:rsidRDefault="006C0D1E" w:rsidP="00B3336D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sz w:val="24"/>
          <w:szCs w:val="24"/>
        </w:rPr>
      </w:pPr>
    </w:p>
    <w:p w:rsidR="00B62E3B" w:rsidRPr="00B3336D" w:rsidRDefault="00B62E3B" w:rsidP="00B3336D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 w:rsidRPr="00B3336D">
        <w:rPr>
          <w:rFonts w:ascii="Arial" w:hAnsi="Arial" w:cs="Arial"/>
          <w:sz w:val="24"/>
          <w:szCs w:val="24"/>
        </w:rPr>
        <w:t>Sim, é possível a adoção de um cônjuge ou</w:t>
      </w:r>
      <w:r w:rsidR="006C0D1E">
        <w:rPr>
          <w:rFonts w:ascii="Arial" w:hAnsi="Arial" w:cs="Arial"/>
          <w:sz w:val="24"/>
          <w:szCs w:val="24"/>
        </w:rPr>
        <w:t xml:space="preserve"> </w:t>
      </w:r>
      <w:r w:rsidRPr="00B3336D">
        <w:rPr>
          <w:rFonts w:ascii="Arial" w:hAnsi="Arial" w:cs="Arial"/>
          <w:sz w:val="24"/>
          <w:szCs w:val="24"/>
        </w:rPr>
        <w:t>companheiro, por exemplo, se Joana é filha adotada de Maria, a qual inicia uma</w:t>
      </w:r>
      <w:r w:rsidR="006C0D1E">
        <w:rPr>
          <w:rFonts w:ascii="Arial" w:hAnsi="Arial" w:cs="Arial"/>
          <w:sz w:val="24"/>
          <w:szCs w:val="24"/>
        </w:rPr>
        <w:t xml:space="preserve"> </w:t>
      </w:r>
      <w:r w:rsidRPr="00B3336D">
        <w:rPr>
          <w:rFonts w:ascii="Arial" w:hAnsi="Arial" w:cs="Arial"/>
          <w:sz w:val="24"/>
          <w:szCs w:val="24"/>
        </w:rPr>
        <w:t>união estável com João, este poderá adotar unilateralmente, Joana, ainda que</w:t>
      </w:r>
      <w:r w:rsidR="006C0D1E">
        <w:rPr>
          <w:rFonts w:ascii="Arial" w:hAnsi="Arial" w:cs="Arial"/>
          <w:sz w:val="24"/>
          <w:szCs w:val="24"/>
        </w:rPr>
        <w:t xml:space="preserve"> </w:t>
      </w:r>
      <w:r w:rsidRPr="00B3336D">
        <w:rPr>
          <w:rFonts w:ascii="Arial" w:hAnsi="Arial" w:cs="Arial"/>
          <w:sz w:val="24"/>
          <w:szCs w:val="24"/>
        </w:rPr>
        <w:t>Maria e João terminem o relacionamento, sendo o desejo de João e Joana, poderá</w:t>
      </w:r>
      <w:r w:rsidR="00B3336D">
        <w:rPr>
          <w:rFonts w:ascii="Arial" w:hAnsi="Arial" w:cs="Arial"/>
          <w:sz w:val="24"/>
          <w:szCs w:val="24"/>
        </w:rPr>
        <w:t xml:space="preserve"> </w:t>
      </w:r>
      <w:r w:rsidRPr="00B3336D">
        <w:rPr>
          <w:rFonts w:ascii="Arial" w:hAnsi="Arial" w:cs="Arial"/>
          <w:sz w:val="24"/>
          <w:szCs w:val="24"/>
        </w:rPr>
        <w:t>haver a adoção unilateral, pois já houve a convivência familiar deles e há a</w:t>
      </w:r>
      <w:r w:rsidR="00B3336D">
        <w:rPr>
          <w:rFonts w:ascii="Arial" w:hAnsi="Arial" w:cs="Arial"/>
          <w:sz w:val="24"/>
          <w:szCs w:val="24"/>
        </w:rPr>
        <w:t xml:space="preserve"> </w:t>
      </w:r>
      <w:r w:rsidRPr="00B3336D">
        <w:rPr>
          <w:rFonts w:ascii="Arial" w:hAnsi="Arial" w:cs="Arial"/>
          <w:sz w:val="24"/>
          <w:szCs w:val="24"/>
        </w:rPr>
        <w:t>existência de vinculo. Neste caso, Maria e João deverão acordar sobre a guarda.</w:t>
      </w:r>
    </w:p>
    <w:p w:rsidR="008B5569" w:rsidRDefault="008B5569" w:rsidP="00B3336D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sz w:val="24"/>
          <w:szCs w:val="24"/>
        </w:rPr>
      </w:pPr>
    </w:p>
    <w:p w:rsidR="006C0D1E" w:rsidRPr="006C0D1E" w:rsidRDefault="00B62E3B" w:rsidP="00B3336D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b/>
          <w:sz w:val="24"/>
          <w:szCs w:val="24"/>
        </w:rPr>
      </w:pPr>
      <w:r w:rsidRPr="006C0D1E">
        <w:rPr>
          <w:rFonts w:ascii="Arial" w:hAnsi="Arial" w:cs="Arial"/>
          <w:b/>
          <w:sz w:val="24"/>
          <w:szCs w:val="24"/>
        </w:rPr>
        <w:t xml:space="preserve">E se o adotante falecer no curso do processo de adoção? </w:t>
      </w:r>
    </w:p>
    <w:p w:rsidR="006C0D1E" w:rsidRDefault="006C0D1E" w:rsidP="00B3336D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sz w:val="24"/>
          <w:szCs w:val="24"/>
        </w:rPr>
      </w:pPr>
    </w:p>
    <w:p w:rsidR="00B62E3B" w:rsidRPr="00B3336D" w:rsidRDefault="00B62E3B" w:rsidP="00B3336D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 w:rsidRPr="00B3336D">
        <w:rPr>
          <w:rFonts w:ascii="Arial" w:hAnsi="Arial" w:cs="Arial"/>
          <w:sz w:val="24"/>
          <w:szCs w:val="24"/>
        </w:rPr>
        <w:t>A adoção poderá ser</w:t>
      </w:r>
      <w:r w:rsidR="006C0D1E">
        <w:rPr>
          <w:rFonts w:ascii="Arial" w:hAnsi="Arial" w:cs="Arial"/>
          <w:sz w:val="24"/>
          <w:szCs w:val="24"/>
        </w:rPr>
        <w:t xml:space="preserve"> </w:t>
      </w:r>
      <w:r w:rsidRPr="00B3336D">
        <w:rPr>
          <w:rFonts w:ascii="Arial" w:hAnsi="Arial" w:cs="Arial"/>
          <w:sz w:val="24"/>
          <w:szCs w:val="24"/>
        </w:rPr>
        <w:t>deferida ao adotante que, após inequívoca manifestação de vontade, vier a falecer</w:t>
      </w:r>
      <w:r w:rsidR="00B3336D">
        <w:rPr>
          <w:rFonts w:ascii="Arial" w:hAnsi="Arial" w:cs="Arial"/>
          <w:sz w:val="24"/>
          <w:szCs w:val="24"/>
        </w:rPr>
        <w:t xml:space="preserve"> </w:t>
      </w:r>
      <w:r w:rsidRPr="00B3336D">
        <w:rPr>
          <w:rFonts w:ascii="Arial" w:hAnsi="Arial" w:cs="Arial"/>
          <w:sz w:val="24"/>
          <w:szCs w:val="24"/>
        </w:rPr>
        <w:t>no curso do procedimento, antes de prolatada a sentença.</w:t>
      </w:r>
      <w:r w:rsidR="006C0D1E">
        <w:rPr>
          <w:rFonts w:ascii="Arial" w:hAnsi="Arial" w:cs="Arial"/>
          <w:sz w:val="24"/>
          <w:szCs w:val="24"/>
        </w:rPr>
        <w:t xml:space="preserve"> E a criança tem direito sucessório dos pais que queriam adotar e faleceram</w:t>
      </w:r>
    </w:p>
    <w:p w:rsidR="00B3336D" w:rsidRDefault="00B3336D" w:rsidP="00B3336D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sz w:val="24"/>
          <w:szCs w:val="24"/>
        </w:rPr>
      </w:pPr>
    </w:p>
    <w:p w:rsidR="00B62E3B" w:rsidRPr="00B3336D" w:rsidRDefault="00B62E3B" w:rsidP="00B3336D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 w:rsidRPr="00B3336D">
        <w:rPr>
          <w:rFonts w:ascii="Arial" w:hAnsi="Arial" w:cs="Arial"/>
          <w:sz w:val="24"/>
          <w:szCs w:val="24"/>
        </w:rPr>
        <w:t>ATENÇÃO: nos casos de adoção, a criança e adolescente devem</w:t>
      </w:r>
    </w:p>
    <w:p w:rsidR="00B3336D" w:rsidRDefault="00B3336D" w:rsidP="00B3336D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sz w:val="24"/>
          <w:szCs w:val="24"/>
        </w:rPr>
      </w:pPr>
    </w:p>
    <w:p w:rsidR="00B62E3B" w:rsidRPr="00B3336D" w:rsidRDefault="00B62E3B" w:rsidP="00B3336D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 w:rsidRPr="00D00FF6">
        <w:rPr>
          <w:rFonts w:ascii="Arial" w:hAnsi="Arial" w:cs="Arial"/>
          <w:b/>
          <w:color w:val="FF0000"/>
          <w:sz w:val="24"/>
          <w:szCs w:val="24"/>
        </w:rPr>
        <w:t>OBRIGATORIAMENTE</w:t>
      </w:r>
      <w:r w:rsidRPr="00B3336D">
        <w:rPr>
          <w:rFonts w:ascii="Arial" w:hAnsi="Arial" w:cs="Arial"/>
          <w:sz w:val="24"/>
          <w:szCs w:val="24"/>
        </w:rPr>
        <w:t xml:space="preserve"> serem ouvidos, sendo que o consentimento com a adoção do</w:t>
      </w:r>
      <w:r w:rsidR="00B3336D">
        <w:rPr>
          <w:rFonts w:ascii="Arial" w:hAnsi="Arial" w:cs="Arial"/>
          <w:sz w:val="24"/>
          <w:szCs w:val="24"/>
        </w:rPr>
        <w:t xml:space="preserve"> </w:t>
      </w:r>
      <w:r w:rsidRPr="00B3336D">
        <w:rPr>
          <w:rFonts w:ascii="Arial" w:hAnsi="Arial" w:cs="Arial"/>
          <w:sz w:val="24"/>
          <w:szCs w:val="24"/>
        </w:rPr>
        <w:t>adolescente é indispensável.</w:t>
      </w:r>
    </w:p>
    <w:p w:rsidR="00B3336D" w:rsidRDefault="00B3336D" w:rsidP="00B3336D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sz w:val="24"/>
          <w:szCs w:val="24"/>
        </w:rPr>
      </w:pPr>
    </w:p>
    <w:p w:rsidR="00B62E3B" w:rsidRPr="00B3336D" w:rsidRDefault="00B62E3B" w:rsidP="00B3336D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 w:rsidRPr="00B3336D">
        <w:rPr>
          <w:rFonts w:ascii="Arial" w:hAnsi="Arial" w:cs="Arial"/>
          <w:sz w:val="24"/>
          <w:szCs w:val="24"/>
        </w:rPr>
        <w:t>- Quando ocorre a adoção o registro de nascimento original é cancelado e a</w:t>
      </w:r>
      <w:r w:rsidR="008B5569">
        <w:rPr>
          <w:rFonts w:ascii="Arial" w:hAnsi="Arial" w:cs="Arial"/>
          <w:sz w:val="24"/>
          <w:szCs w:val="24"/>
        </w:rPr>
        <w:t xml:space="preserve"> </w:t>
      </w:r>
      <w:r w:rsidRPr="00B3336D">
        <w:rPr>
          <w:rFonts w:ascii="Arial" w:hAnsi="Arial" w:cs="Arial"/>
          <w:sz w:val="24"/>
          <w:szCs w:val="24"/>
        </w:rPr>
        <w:t>criança receberá nova certidão de nascimento, novo sobrenome, nome dos pais,</w:t>
      </w:r>
    </w:p>
    <w:p w:rsidR="00B62E3B" w:rsidRPr="00B3336D" w:rsidRDefault="00B62E3B" w:rsidP="00B3336D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 w:rsidRPr="00B3336D">
        <w:rPr>
          <w:rFonts w:ascii="Arial" w:hAnsi="Arial" w:cs="Arial"/>
          <w:sz w:val="24"/>
          <w:szCs w:val="24"/>
        </w:rPr>
        <w:t>avós também são alterados.</w:t>
      </w:r>
    </w:p>
    <w:p w:rsidR="006C0D1E" w:rsidRDefault="006C0D1E" w:rsidP="006C0D1E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sz w:val="24"/>
          <w:szCs w:val="24"/>
        </w:rPr>
      </w:pPr>
    </w:p>
    <w:p w:rsidR="006C0D1E" w:rsidRPr="00B3336D" w:rsidRDefault="006C0D1E" w:rsidP="006C0D1E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- </w:t>
      </w:r>
      <w:r>
        <w:rPr>
          <w:rFonts w:ascii="Arial" w:hAnsi="Arial" w:cs="Arial"/>
          <w:sz w:val="24"/>
          <w:szCs w:val="24"/>
        </w:rPr>
        <w:t xml:space="preserve">A mãe biológica na adoção pode se retratar ou </w:t>
      </w:r>
      <w:r>
        <w:rPr>
          <w:rFonts w:ascii="Arial" w:hAnsi="Arial" w:cs="Arial"/>
          <w:sz w:val="24"/>
          <w:szCs w:val="24"/>
        </w:rPr>
        <w:t xml:space="preserve">expressamente </w:t>
      </w:r>
      <w:proofErr w:type="gramStart"/>
      <w:r>
        <w:rPr>
          <w:rFonts w:ascii="Arial" w:hAnsi="Arial" w:cs="Arial"/>
          <w:sz w:val="24"/>
          <w:szCs w:val="24"/>
        </w:rPr>
        <w:t>concordar</w:t>
      </w:r>
      <w:r>
        <w:rPr>
          <w:rFonts w:ascii="Arial" w:hAnsi="Arial" w:cs="Arial"/>
          <w:sz w:val="24"/>
          <w:szCs w:val="24"/>
        </w:rPr>
        <w:t xml:space="preserve"> ,</w:t>
      </w:r>
      <w:proofErr w:type="gramEnd"/>
      <w:r>
        <w:rPr>
          <w:rFonts w:ascii="Arial" w:hAnsi="Arial" w:cs="Arial"/>
          <w:sz w:val="24"/>
          <w:szCs w:val="24"/>
        </w:rPr>
        <w:t xml:space="preserve"> em audiência. E após a sentença, a mãe tem </w:t>
      </w:r>
      <w:r>
        <w:rPr>
          <w:rFonts w:ascii="Arial" w:hAnsi="Arial" w:cs="Arial"/>
          <w:sz w:val="24"/>
          <w:szCs w:val="24"/>
        </w:rPr>
        <w:t xml:space="preserve">ainda </w:t>
      </w:r>
      <w:r>
        <w:rPr>
          <w:rFonts w:ascii="Arial" w:hAnsi="Arial" w:cs="Arial"/>
          <w:sz w:val="24"/>
          <w:szCs w:val="24"/>
        </w:rPr>
        <w:t xml:space="preserve">10 </w:t>
      </w:r>
      <w:proofErr w:type="gramStart"/>
      <w:r>
        <w:rPr>
          <w:rFonts w:ascii="Arial" w:hAnsi="Arial" w:cs="Arial"/>
          <w:sz w:val="24"/>
          <w:szCs w:val="24"/>
        </w:rPr>
        <w:t xml:space="preserve">dias  </w:t>
      </w:r>
      <w:r>
        <w:rPr>
          <w:rFonts w:ascii="Arial" w:hAnsi="Arial" w:cs="Arial"/>
          <w:sz w:val="24"/>
          <w:szCs w:val="24"/>
        </w:rPr>
        <w:t>para</w:t>
      </w:r>
      <w:proofErr w:type="gramEnd"/>
      <w:r>
        <w:rPr>
          <w:rFonts w:ascii="Arial" w:hAnsi="Arial" w:cs="Arial"/>
          <w:sz w:val="24"/>
          <w:szCs w:val="24"/>
        </w:rPr>
        <w:t xml:space="preserve"> se arrepender. </w:t>
      </w:r>
    </w:p>
    <w:p w:rsidR="00B3336D" w:rsidRDefault="00B3336D" w:rsidP="00B3336D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sz w:val="24"/>
          <w:szCs w:val="24"/>
        </w:rPr>
      </w:pPr>
    </w:p>
    <w:p w:rsidR="00B62E3B" w:rsidRPr="00B3336D" w:rsidRDefault="00B62E3B" w:rsidP="00B3336D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 w:rsidRPr="00B3336D">
        <w:rPr>
          <w:rFonts w:ascii="Arial" w:hAnsi="Arial" w:cs="Arial"/>
          <w:sz w:val="24"/>
          <w:szCs w:val="24"/>
        </w:rPr>
        <w:t>- Adoção é ato excepcional e irrevogável: uma vez transitada e julgada ação de</w:t>
      </w:r>
    </w:p>
    <w:p w:rsidR="006C0D1E" w:rsidRDefault="00B62E3B" w:rsidP="00B3336D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 w:rsidRPr="00B3336D">
        <w:rPr>
          <w:rFonts w:ascii="Arial" w:hAnsi="Arial" w:cs="Arial"/>
          <w:sz w:val="24"/>
          <w:szCs w:val="24"/>
        </w:rPr>
        <w:t>adoção, por nenhum motivo se restabelece o poder familiar à família biológica.</w:t>
      </w:r>
      <w:r w:rsidR="006C0D1E">
        <w:rPr>
          <w:rFonts w:ascii="Arial" w:hAnsi="Arial" w:cs="Arial"/>
          <w:sz w:val="24"/>
          <w:szCs w:val="24"/>
        </w:rPr>
        <w:t xml:space="preserve"> </w:t>
      </w:r>
    </w:p>
    <w:p w:rsidR="006C0D1E" w:rsidRDefault="006C0D1E" w:rsidP="00B3336D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sz w:val="24"/>
          <w:szCs w:val="24"/>
        </w:rPr>
      </w:pPr>
    </w:p>
    <w:p w:rsidR="00B62E3B" w:rsidRDefault="006C0D1E" w:rsidP="00B3336D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É vedada adoção por procuração </w:t>
      </w:r>
    </w:p>
    <w:p w:rsidR="00D00FF6" w:rsidRDefault="00D00FF6" w:rsidP="00B3336D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sz w:val="24"/>
          <w:szCs w:val="24"/>
        </w:rPr>
      </w:pPr>
    </w:p>
    <w:p w:rsidR="00B62E3B" w:rsidRPr="00B3336D" w:rsidRDefault="00B62E3B" w:rsidP="00B3336D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sz w:val="24"/>
          <w:szCs w:val="24"/>
        </w:rPr>
      </w:pPr>
    </w:p>
    <w:p w:rsidR="00B62E3B" w:rsidRPr="00D00FF6" w:rsidRDefault="00B62E3B" w:rsidP="00B3336D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b/>
          <w:sz w:val="24"/>
          <w:szCs w:val="24"/>
        </w:rPr>
      </w:pPr>
      <w:r w:rsidRPr="00D00FF6">
        <w:rPr>
          <w:rFonts w:ascii="Arial" w:hAnsi="Arial" w:cs="Arial"/>
          <w:b/>
          <w:sz w:val="24"/>
          <w:szCs w:val="24"/>
        </w:rPr>
        <w:t>REQUISITOS PARA ADOTAR</w:t>
      </w:r>
    </w:p>
    <w:p w:rsidR="00D00FF6" w:rsidRDefault="00D00FF6" w:rsidP="00B3336D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sz w:val="24"/>
          <w:szCs w:val="24"/>
        </w:rPr>
      </w:pPr>
    </w:p>
    <w:p w:rsidR="00B62E3B" w:rsidRDefault="00B62E3B" w:rsidP="00B3336D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 w:rsidRPr="00B3336D">
        <w:rPr>
          <w:rFonts w:ascii="Arial" w:hAnsi="Arial" w:cs="Arial"/>
          <w:sz w:val="24"/>
          <w:szCs w:val="24"/>
        </w:rPr>
        <w:t>Maiores de 18 anos idade</w:t>
      </w:r>
      <w:r w:rsidR="00D00FF6">
        <w:rPr>
          <w:rFonts w:ascii="Arial" w:hAnsi="Arial" w:cs="Arial"/>
          <w:sz w:val="24"/>
          <w:szCs w:val="24"/>
        </w:rPr>
        <w:t xml:space="preserve"> - </w:t>
      </w:r>
      <w:r w:rsidRPr="00B3336D">
        <w:rPr>
          <w:rFonts w:ascii="Arial" w:hAnsi="Arial" w:cs="Arial"/>
          <w:sz w:val="24"/>
          <w:szCs w:val="24"/>
        </w:rPr>
        <w:t>(quem pretende adotar)</w:t>
      </w:r>
    </w:p>
    <w:p w:rsidR="008B5569" w:rsidRDefault="008B5569" w:rsidP="00B3336D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sz w:val="24"/>
          <w:szCs w:val="24"/>
        </w:rPr>
      </w:pPr>
    </w:p>
    <w:p w:rsidR="008B5569" w:rsidRDefault="008B5569" w:rsidP="00D00FF6">
      <w:pPr>
        <w:autoSpaceDE w:val="0"/>
        <w:autoSpaceDN w:val="0"/>
        <w:adjustRightInd w:val="0"/>
        <w:spacing w:after="0" w:line="240" w:lineRule="auto"/>
        <w:rPr>
          <w:rFonts w:ascii="Exo2-Light" w:hAnsi="Exo2-Light" w:cs="Exo2-Light"/>
          <w:sz w:val="24"/>
          <w:szCs w:val="24"/>
        </w:rPr>
      </w:pPr>
      <w:r>
        <w:rPr>
          <w:rFonts w:ascii="Exo2-Light" w:hAnsi="Exo2-Light" w:cs="Exo2-Light"/>
          <w:sz w:val="24"/>
          <w:szCs w:val="24"/>
        </w:rPr>
        <w:t>Consentimento dos pais ou</w:t>
      </w:r>
      <w:r w:rsidR="00D00FF6">
        <w:rPr>
          <w:rFonts w:ascii="Exo2-Light" w:hAnsi="Exo2-Light" w:cs="Exo2-Light"/>
          <w:sz w:val="24"/>
          <w:szCs w:val="24"/>
        </w:rPr>
        <w:t xml:space="preserve"> </w:t>
      </w:r>
      <w:r>
        <w:rPr>
          <w:rFonts w:ascii="Exo2-Light" w:hAnsi="Exo2-Light" w:cs="Exo2-Light"/>
          <w:sz w:val="24"/>
          <w:szCs w:val="24"/>
        </w:rPr>
        <w:t>destituição do poder familiar</w:t>
      </w:r>
    </w:p>
    <w:p w:rsidR="008B5569" w:rsidRDefault="008B5569" w:rsidP="008B5569">
      <w:pPr>
        <w:autoSpaceDE w:val="0"/>
        <w:autoSpaceDN w:val="0"/>
        <w:adjustRightInd w:val="0"/>
        <w:spacing w:after="0" w:line="240" w:lineRule="auto"/>
        <w:jc w:val="both"/>
        <w:rPr>
          <w:rFonts w:ascii="Exo2-Light" w:hAnsi="Exo2-Light" w:cs="Exo2-Light"/>
          <w:sz w:val="24"/>
          <w:szCs w:val="24"/>
        </w:rPr>
      </w:pPr>
    </w:p>
    <w:p w:rsidR="008B5569" w:rsidRPr="00D00FF6" w:rsidRDefault="008B5569" w:rsidP="00D00FF6">
      <w:pPr>
        <w:autoSpaceDE w:val="0"/>
        <w:autoSpaceDN w:val="0"/>
        <w:adjustRightInd w:val="0"/>
        <w:spacing w:after="0" w:line="240" w:lineRule="auto"/>
        <w:rPr>
          <w:rFonts w:ascii="Exo2-Light" w:hAnsi="Exo2-Light" w:cs="Exo2-Light"/>
          <w:sz w:val="24"/>
          <w:szCs w:val="24"/>
        </w:rPr>
      </w:pPr>
      <w:r>
        <w:rPr>
          <w:rFonts w:ascii="Exo2-Light" w:hAnsi="Exo2-Light" w:cs="Exo2-Light"/>
          <w:sz w:val="24"/>
          <w:szCs w:val="24"/>
        </w:rPr>
        <w:t>Necessária prévia</w:t>
      </w:r>
      <w:r w:rsidR="00D00FF6">
        <w:rPr>
          <w:rFonts w:ascii="Exo2-Light" w:hAnsi="Exo2-Light" w:cs="Exo2-Light"/>
          <w:sz w:val="24"/>
          <w:szCs w:val="24"/>
        </w:rPr>
        <w:t xml:space="preserve"> </w:t>
      </w:r>
      <w:r>
        <w:rPr>
          <w:rFonts w:ascii="Exo2-Light" w:hAnsi="Exo2-Light" w:cs="Exo2-Light"/>
          <w:sz w:val="24"/>
          <w:szCs w:val="24"/>
        </w:rPr>
        <w:t>habilitação</w:t>
      </w:r>
    </w:p>
    <w:p w:rsidR="00B3336D" w:rsidRDefault="00B3336D" w:rsidP="00B3336D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sz w:val="24"/>
          <w:szCs w:val="24"/>
        </w:rPr>
      </w:pPr>
    </w:p>
    <w:p w:rsidR="00B62E3B" w:rsidRDefault="00B62E3B" w:rsidP="00B3336D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 w:rsidRPr="00B3336D">
        <w:rPr>
          <w:rFonts w:ascii="Arial" w:hAnsi="Arial" w:cs="Arial"/>
          <w:sz w:val="24"/>
          <w:szCs w:val="24"/>
        </w:rPr>
        <w:t>Menores de 18 anos de idade</w:t>
      </w:r>
      <w:r w:rsidR="00D00FF6">
        <w:rPr>
          <w:rFonts w:ascii="Arial" w:hAnsi="Arial" w:cs="Arial"/>
          <w:sz w:val="24"/>
          <w:szCs w:val="24"/>
        </w:rPr>
        <w:t xml:space="preserve"> - </w:t>
      </w:r>
      <w:r w:rsidRPr="00B3336D">
        <w:rPr>
          <w:rFonts w:ascii="Arial" w:hAnsi="Arial" w:cs="Arial"/>
          <w:sz w:val="24"/>
          <w:szCs w:val="24"/>
        </w:rPr>
        <w:t>(criança ou adolescente).</w:t>
      </w:r>
    </w:p>
    <w:p w:rsidR="008B5569" w:rsidRDefault="008B5569" w:rsidP="00B3336D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sz w:val="24"/>
          <w:szCs w:val="24"/>
        </w:rPr>
      </w:pPr>
    </w:p>
    <w:p w:rsidR="008B5569" w:rsidRDefault="008B5569" w:rsidP="00D00FF6">
      <w:pPr>
        <w:autoSpaceDE w:val="0"/>
        <w:autoSpaceDN w:val="0"/>
        <w:adjustRightInd w:val="0"/>
        <w:spacing w:after="0" w:line="240" w:lineRule="auto"/>
        <w:rPr>
          <w:rFonts w:ascii="Exo2-Light" w:hAnsi="Exo2-Light" w:cs="Exo2-Light"/>
          <w:sz w:val="24"/>
          <w:szCs w:val="24"/>
        </w:rPr>
      </w:pPr>
      <w:r>
        <w:rPr>
          <w:rFonts w:ascii="Exo2-Light" w:hAnsi="Exo2-Light" w:cs="Exo2-Light"/>
          <w:sz w:val="24"/>
          <w:szCs w:val="24"/>
        </w:rPr>
        <w:t>Somente por via</w:t>
      </w:r>
      <w:r w:rsidR="00D00FF6">
        <w:rPr>
          <w:rFonts w:ascii="Exo2-Light" w:hAnsi="Exo2-Light" w:cs="Exo2-Light"/>
          <w:sz w:val="24"/>
          <w:szCs w:val="24"/>
        </w:rPr>
        <w:t xml:space="preserve"> </w:t>
      </w:r>
      <w:r>
        <w:rPr>
          <w:rFonts w:ascii="Exo2-Light" w:hAnsi="Exo2-Light" w:cs="Exo2-Light"/>
          <w:sz w:val="24"/>
          <w:szCs w:val="24"/>
        </w:rPr>
        <w:t>judicial.</w:t>
      </w:r>
    </w:p>
    <w:p w:rsidR="008B5569" w:rsidRDefault="008B5569" w:rsidP="008B5569">
      <w:pPr>
        <w:autoSpaceDE w:val="0"/>
        <w:autoSpaceDN w:val="0"/>
        <w:adjustRightInd w:val="0"/>
        <w:spacing w:after="0" w:line="240" w:lineRule="auto"/>
        <w:jc w:val="both"/>
        <w:rPr>
          <w:rFonts w:ascii="Exo2-Light" w:hAnsi="Exo2-Light" w:cs="Exo2-Light"/>
          <w:sz w:val="24"/>
          <w:szCs w:val="24"/>
        </w:rPr>
      </w:pPr>
    </w:p>
    <w:p w:rsidR="008B5569" w:rsidRPr="00D00FF6" w:rsidRDefault="008B5569" w:rsidP="00D00FF6">
      <w:pPr>
        <w:autoSpaceDE w:val="0"/>
        <w:autoSpaceDN w:val="0"/>
        <w:adjustRightInd w:val="0"/>
        <w:spacing w:after="0" w:line="240" w:lineRule="auto"/>
        <w:rPr>
          <w:rFonts w:ascii="Exo2-Light" w:hAnsi="Exo2-Light" w:cs="Exo2-Light"/>
          <w:sz w:val="24"/>
          <w:szCs w:val="24"/>
        </w:rPr>
      </w:pPr>
      <w:r>
        <w:rPr>
          <w:rFonts w:ascii="Exo2-Light" w:hAnsi="Exo2-Light" w:cs="Exo2-Light"/>
          <w:sz w:val="24"/>
          <w:szCs w:val="24"/>
        </w:rPr>
        <w:t>Idoneidade, motivos</w:t>
      </w:r>
      <w:r w:rsidR="00D00FF6">
        <w:rPr>
          <w:rFonts w:ascii="Exo2-Light" w:hAnsi="Exo2-Light" w:cs="Exo2-Light"/>
          <w:sz w:val="24"/>
          <w:szCs w:val="24"/>
        </w:rPr>
        <w:t xml:space="preserve"> </w:t>
      </w:r>
      <w:r>
        <w:rPr>
          <w:rFonts w:ascii="Exo2-Light" w:hAnsi="Exo2-Light" w:cs="Exo2-Light"/>
          <w:sz w:val="24"/>
          <w:szCs w:val="24"/>
        </w:rPr>
        <w:t>legítimos e desejo de filiação</w:t>
      </w:r>
    </w:p>
    <w:p w:rsidR="00B3336D" w:rsidRDefault="00B3336D" w:rsidP="00B3336D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sz w:val="24"/>
          <w:szCs w:val="24"/>
        </w:rPr>
      </w:pPr>
    </w:p>
    <w:p w:rsidR="00B62E3B" w:rsidRDefault="00B62E3B" w:rsidP="00B3336D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 w:rsidRPr="00B3336D">
        <w:rPr>
          <w:rFonts w:ascii="Arial" w:hAnsi="Arial" w:cs="Arial"/>
          <w:sz w:val="24"/>
          <w:szCs w:val="24"/>
        </w:rPr>
        <w:t>Diferença de 16 anos de idade</w:t>
      </w:r>
      <w:r w:rsidR="00D00FF6">
        <w:rPr>
          <w:rFonts w:ascii="Arial" w:hAnsi="Arial" w:cs="Arial"/>
          <w:sz w:val="24"/>
          <w:szCs w:val="24"/>
        </w:rPr>
        <w:t xml:space="preserve"> </w:t>
      </w:r>
      <w:r w:rsidRPr="00B3336D">
        <w:rPr>
          <w:rFonts w:ascii="Arial" w:hAnsi="Arial" w:cs="Arial"/>
          <w:sz w:val="24"/>
          <w:szCs w:val="24"/>
        </w:rPr>
        <w:t>entre adotante e adotado.</w:t>
      </w:r>
    </w:p>
    <w:p w:rsidR="008B5569" w:rsidRDefault="008B5569" w:rsidP="00B3336D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sz w:val="24"/>
          <w:szCs w:val="24"/>
        </w:rPr>
      </w:pPr>
    </w:p>
    <w:p w:rsidR="008B5569" w:rsidRDefault="008B5569" w:rsidP="00D00FF6">
      <w:pPr>
        <w:autoSpaceDE w:val="0"/>
        <w:autoSpaceDN w:val="0"/>
        <w:adjustRightInd w:val="0"/>
        <w:spacing w:after="0" w:line="240" w:lineRule="auto"/>
        <w:rPr>
          <w:rFonts w:ascii="Exo2-Light" w:hAnsi="Exo2-Light" w:cs="Exo2-Light"/>
          <w:sz w:val="24"/>
          <w:szCs w:val="24"/>
        </w:rPr>
      </w:pPr>
      <w:r>
        <w:rPr>
          <w:rFonts w:ascii="Exo2-Light" w:hAnsi="Exo2-Light" w:cs="Exo2-Light"/>
          <w:sz w:val="24"/>
          <w:szCs w:val="24"/>
        </w:rPr>
        <w:t>Manifestação da criança e</w:t>
      </w:r>
      <w:r w:rsidR="00D00FF6">
        <w:rPr>
          <w:rFonts w:ascii="Exo2-Light" w:hAnsi="Exo2-Light" w:cs="Exo2-Light"/>
          <w:sz w:val="24"/>
          <w:szCs w:val="24"/>
        </w:rPr>
        <w:t xml:space="preserve"> </w:t>
      </w:r>
      <w:r>
        <w:rPr>
          <w:rFonts w:ascii="Exo2-Light" w:hAnsi="Exo2-Light" w:cs="Exo2-Light"/>
          <w:sz w:val="24"/>
          <w:szCs w:val="24"/>
        </w:rPr>
        <w:t>consentimento do adolescente</w:t>
      </w:r>
    </w:p>
    <w:p w:rsidR="008B5569" w:rsidRDefault="008B5569" w:rsidP="008B5569">
      <w:pPr>
        <w:autoSpaceDE w:val="0"/>
        <w:autoSpaceDN w:val="0"/>
        <w:adjustRightInd w:val="0"/>
        <w:spacing w:after="0" w:line="240" w:lineRule="auto"/>
        <w:jc w:val="both"/>
        <w:rPr>
          <w:rFonts w:ascii="Exo2-Light" w:hAnsi="Exo2-Light" w:cs="Exo2-Light"/>
          <w:sz w:val="24"/>
          <w:szCs w:val="24"/>
        </w:rPr>
      </w:pPr>
    </w:p>
    <w:p w:rsidR="00D00FF6" w:rsidRDefault="008B5569" w:rsidP="008B5569">
      <w:pPr>
        <w:autoSpaceDE w:val="0"/>
        <w:autoSpaceDN w:val="0"/>
        <w:adjustRightInd w:val="0"/>
        <w:spacing w:after="0" w:line="240" w:lineRule="auto"/>
        <w:rPr>
          <w:rFonts w:ascii="Exo2-Light" w:hAnsi="Exo2-Light" w:cs="Exo2-Light"/>
          <w:sz w:val="24"/>
          <w:szCs w:val="24"/>
        </w:rPr>
      </w:pPr>
      <w:r>
        <w:rPr>
          <w:rFonts w:ascii="Exo2-Light" w:hAnsi="Exo2-Light" w:cs="Exo2-Light"/>
          <w:sz w:val="24"/>
          <w:szCs w:val="24"/>
        </w:rPr>
        <w:t>Estágio de convivência (para formação de vínculos).</w:t>
      </w:r>
    </w:p>
    <w:p w:rsidR="00D00FF6" w:rsidRDefault="00D00FF6" w:rsidP="008B5569">
      <w:pPr>
        <w:autoSpaceDE w:val="0"/>
        <w:autoSpaceDN w:val="0"/>
        <w:adjustRightInd w:val="0"/>
        <w:spacing w:after="0" w:line="240" w:lineRule="auto"/>
        <w:rPr>
          <w:rFonts w:ascii="Exo2-Light" w:hAnsi="Exo2-Light" w:cs="Exo2-Light"/>
          <w:sz w:val="24"/>
          <w:szCs w:val="24"/>
        </w:rPr>
      </w:pPr>
    </w:p>
    <w:p w:rsidR="00D00FF6" w:rsidRDefault="008B5569" w:rsidP="00D00FF6">
      <w:pPr>
        <w:autoSpaceDE w:val="0"/>
        <w:autoSpaceDN w:val="0"/>
        <w:adjustRightInd w:val="0"/>
        <w:spacing w:after="0" w:line="240" w:lineRule="auto"/>
        <w:jc w:val="both"/>
        <w:rPr>
          <w:rFonts w:ascii="Exo2-Light" w:hAnsi="Exo2-Light" w:cs="Exo2-Light"/>
          <w:sz w:val="24"/>
          <w:szCs w:val="24"/>
        </w:rPr>
      </w:pPr>
      <w:r>
        <w:rPr>
          <w:rFonts w:ascii="Exo2-Light" w:hAnsi="Exo2-Light" w:cs="Exo2-Light"/>
          <w:sz w:val="24"/>
          <w:szCs w:val="24"/>
        </w:rPr>
        <w:t xml:space="preserve"> </w:t>
      </w:r>
      <w:r w:rsidRPr="00874439">
        <w:rPr>
          <w:rFonts w:ascii="Exo2-Light" w:hAnsi="Exo2-Light" w:cs="Exo2-Light"/>
          <w:b/>
          <w:sz w:val="24"/>
          <w:szCs w:val="24"/>
        </w:rPr>
        <w:t>NACIONAL:</w:t>
      </w:r>
      <w:r>
        <w:rPr>
          <w:rFonts w:ascii="Exo2-Light" w:hAnsi="Exo2-Light" w:cs="Exo2-Light"/>
          <w:sz w:val="24"/>
          <w:szCs w:val="24"/>
        </w:rPr>
        <w:t xml:space="preserve"> prazo máximo de 90 dias, podendo</w:t>
      </w:r>
      <w:r>
        <w:rPr>
          <w:rFonts w:ascii="Exo2-Light" w:hAnsi="Exo2-Light" w:cs="Exo2-Light"/>
          <w:sz w:val="24"/>
          <w:szCs w:val="24"/>
        </w:rPr>
        <w:t xml:space="preserve"> </w:t>
      </w:r>
      <w:r>
        <w:rPr>
          <w:rFonts w:ascii="Exo2-Light" w:hAnsi="Exo2-Light" w:cs="Exo2-Light"/>
          <w:sz w:val="24"/>
          <w:szCs w:val="24"/>
        </w:rPr>
        <w:t>ser prorrogador por igual período</w:t>
      </w:r>
      <w:r w:rsidR="00D00FF6">
        <w:rPr>
          <w:rFonts w:ascii="Exo2-Light" w:hAnsi="Exo2-Light" w:cs="Exo2-Light"/>
          <w:sz w:val="24"/>
          <w:szCs w:val="24"/>
        </w:rPr>
        <w:t xml:space="preserve"> </w:t>
      </w:r>
      <w:r>
        <w:rPr>
          <w:rFonts w:ascii="Exo2-Light" w:hAnsi="Exo2-Light" w:cs="Exo2-Light"/>
          <w:sz w:val="24"/>
          <w:szCs w:val="24"/>
        </w:rPr>
        <w:t>(dispensado se houver vinculo, tutela ou guarda anterior, art. 46). Se</w:t>
      </w:r>
      <w:r>
        <w:rPr>
          <w:rFonts w:ascii="Exo2-Light" w:hAnsi="Exo2-Light" w:cs="Exo2-Light"/>
          <w:sz w:val="24"/>
          <w:szCs w:val="24"/>
        </w:rPr>
        <w:t xml:space="preserve"> </w:t>
      </w:r>
      <w:r>
        <w:rPr>
          <w:rFonts w:ascii="Exo2-Light" w:hAnsi="Exo2-Light" w:cs="Exo2-Light"/>
          <w:sz w:val="24"/>
          <w:szCs w:val="24"/>
        </w:rPr>
        <w:t xml:space="preserve">adoção </w:t>
      </w:r>
    </w:p>
    <w:p w:rsidR="00D00FF6" w:rsidRDefault="00D00FF6" w:rsidP="00D00FF6">
      <w:pPr>
        <w:autoSpaceDE w:val="0"/>
        <w:autoSpaceDN w:val="0"/>
        <w:adjustRightInd w:val="0"/>
        <w:spacing w:after="0" w:line="240" w:lineRule="auto"/>
        <w:jc w:val="both"/>
        <w:rPr>
          <w:rFonts w:ascii="Exo2-Light" w:hAnsi="Exo2-Light" w:cs="Exo2-Light"/>
          <w:sz w:val="24"/>
          <w:szCs w:val="24"/>
        </w:rPr>
      </w:pPr>
    </w:p>
    <w:p w:rsidR="008B5569" w:rsidRPr="008B5569" w:rsidRDefault="008B5569" w:rsidP="00D00FF6">
      <w:pPr>
        <w:autoSpaceDE w:val="0"/>
        <w:autoSpaceDN w:val="0"/>
        <w:adjustRightInd w:val="0"/>
        <w:spacing w:after="0" w:line="240" w:lineRule="auto"/>
        <w:jc w:val="both"/>
        <w:rPr>
          <w:rFonts w:ascii="Exo2-Light" w:hAnsi="Exo2-Light" w:cs="Exo2-Light"/>
          <w:sz w:val="24"/>
          <w:szCs w:val="24"/>
        </w:rPr>
      </w:pPr>
      <w:r w:rsidRPr="00874439">
        <w:rPr>
          <w:rFonts w:ascii="Exo2-Light" w:hAnsi="Exo2-Light" w:cs="Exo2-Light"/>
          <w:b/>
          <w:sz w:val="24"/>
          <w:szCs w:val="24"/>
        </w:rPr>
        <w:t>INTERNACIONAL:</w:t>
      </w:r>
      <w:r>
        <w:rPr>
          <w:rFonts w:ascii="Exo2-Light" w:hAnsi="Exo2-Light" w:cs="Exo2-Light"/>
          <w:sz w:val="24"/>
          <w:szCs w:val="24"/>
        </w:rPr>
        <w:t xml:space="preserve"> prazo mínimo de 30 dias e máximo de 45 dias, podendo ser</w:t>
      </w:r>
      <w:r w:rsidR="00D00FF6">
        <w:rPr>
          <w:rFonts w:ascii="Exo2-Light" w:hAnsi="Exo2-Light" w:cs="Exo2-Light"/>
          <w:sz w:val="24"/>
          <w:szCs w:val="24"/>
        </w:rPr>
        <w:t xml:space="preserve"> </w:t>
      </w:r>
      <w:r>
        <w:rPr>
          <w:rFonts w:ascii="Exo2-Light" w:hAnsi="Exo2-Light" w:cs="Exo2-Light"/>
          <w:sz w:val="24"/>
          <w:szCs w:val="24"/>
        </w:rPr>
        <w:t>prorrogado por</w:t>
      </w:r>
      <w:r>
        <w:rPr>
          <w:rFonts w:ascii="Exo2-Light" w:hAnsi="Exo2-Light" w:cs="Exo2-Light"/>
          <w:sz w:val="24"/>
          <w:szCs w:val="24"/>
        </w:rPr>
        <w:t xml:space="preserve"> </w:t>
      </w:r>
      <w:r>
        <w:rPr>
          <w:rFonts w:ascii="Exo2-Light" w:hAnsi="Exo2-Light" w:cs="Exo2-Light"/>
          <w:sz w:val="24"/>
          <w:szCs w:val="24"/>
        </w:rPr>
        <w:t>igual período. Estágio de convivência internacional deve ser cumprido em território nacional</w:t>
      </w:r>
    </w:p>
    <w:p w:rsidR="00B3336D" w:rsidRDefault="00B3336D" w:rsidP="00B3336D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sz w:val="24"/>
          <w:szCs w:val="24"/>
        </w:rPr>
      </w:pPr>
    </w:p>
    <w:p w:rsidR="008B5569" w:rsidRDefault="008B5569" w:rsidP="00B3336D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sz w:val="24"/>
          <w:szCs w:val="24"/>
        </w:rPr>
      </w:pPr>
    </w:p>
    <w:p w:rsidR="008B5569" w:rsidRPr="00874439" w:rsidRDefault="008B5569" w:rsidP="00B3336D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b/>
          <w:sz w:val="24"/>
          <w:szCs w:val="24"/>
        </w:rPr>
      </w:pPr>
    </w:p>
    <w:p w:rsidR="00B62E3B" w:rsidRPr="00874439" w:rsidRDefault="00B62E3B" w:rsidP="00B3336D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b/>
          <w:sz w:val="24"/>
          <w:szCs w:val="24"/>
        </w:rPr>
      </w:pPr>
      <w:r w:rsidRPr="00874439">
        <w:rPr>
          <w:rFonts w:ascii="Arial" w:hAnsi="Arial" w:cs="Arial"/>
          <w:b/>
          <w:sz w:val="24"/>
          <w:szCs w:val="24"/>
        </w:rPr>
        <w:t>PREFERÊNCIA NA ADOÇÃO</w:t>
      </w:r>
    </w:p>
    <w:p w:rsidR="00874439" w:rsidRDefault="00874439" w:rsidP="00B3336D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sz w:val="24"/>
          <w:szCs w:val="24"/>
        </w:rPr>
      </w:pPr>
    </w:p>
    <w:p w:rsidR="00B62E3B" w:rsidRPr="00B3336D" w:rsidRDefault="00B62E3B" w:rsidP="00B3336D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 w:rsidRPr="00B3336D">
        <w:rPr>
          <w:rFonts w:ascii="Arial" w:hAnsi="Arial" w:cs="Arial"/>
          <w:sz w:val="24"/>
          <w:szCs w:val="24"/>
        </w:rPr>
        <w:t>1) Brasileiros, residentes no país.</w:t>
      </w:r>
    </w:p>
    <w:p w:rsidR="00B62E3B" w:rsidRPr="00B3336D" w:rsidRDefault="00B62E3B" w:rsidP="00B3336D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 w:rsidRPr="00B3336D">
        <w:rPr>
          <w:rFonts w:ascii="Arial" w:hAnsi="Arial" w:cs="Arial"/>
          <w:sz w:val="24"/>
          <w:szCs w:val="24"/>
        </w:rPr>
        <w:t>2) Brasileiros, residentes no exterior.</w:t>
      </w:r>
    </w:p>
    <w:p w:rsidR="00B62E3B" w:rsidRPr="00B3336D" w:rsidRDefault="00B62E3B" w:rsidP="00B3336D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 w:rsidRPr="00B3336D">
        <w:rPr>
          <w:rFonts w:ascii="Arial" w:hAnsi="Arial" w:cs="Arial"/>
          <w:sz w:val="24"/>
          <w:szCs w:val="24"/>
        </w:rPr>
        <w:t>3) Estrangeiros, residentes no exterior</w:t>
      </w:r>
    </w:p>
    <w:p w:rsidR="00B62E3B" w:rsidRPr="00B3336D" w:rsidRDefault="00B62E3B" w:rsidP="00B3336D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sz w:val="24"/>
          <w:szCs w:val="24"/>
        </w:rPr>
      </w:pPr>
    </w:p>
    <w:p w:rsidR="00B3336D" w:rsidRDefault="00B62E3B" w:rsidP="00B3336D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 w:rsidRPr="00B3336D">
        <w:rPr>
          <w:rFonts w:ascii="Arial" w:hAnsi="Arial" w:cs="Arial"/>
          <w:sz w:val="24"/>
          <w:szCs w:val="24"/>
        </w:rPr>
        <w:t>Considera-se adoção internacional toda aquela que o pretendente tem residência</w:t>
      </w:r>
      <w:r w:rsidR="00B3336D">
        <w:rPr>
          <w:rFonts w:ascii="Arial" w:hAnsi="Arial" w:cs="Arial"/>
          <w:sz w:val="24"/>
          <w:szCs w:val="24"/>
        </w:rPr>
        <w:t xml:space="preserve"> </w:t>
      </w:r>
      <w:r w:rsidRPr="00B3336D">
        <w:rPr>
          <w:rFonts w:ascii="Arial" w:hAnsi="Arial" w:cs="Arial"/>
          <w:sz w:val="24"/>
          <w:szCs w:val="24"/>
        </w:rPr>
        <w:t>habitual fora do país onde a criança e adolescente reside. Se o país onde residem o</w:t>
      </w:r>
      <w:r w:rsidR="00B3336D">
        <w:rPr>
          <w:rFonts w:ascii="Arial" w:hAnsi="Arial" w:cs="Arial"/>
          <w:sz w:val="24"/>
          <w:szCs w:val="24"/>
        </w:rPr>
        <w:t xml:space="preserve"> </w:t>
      </w:r>
      <w:r w:rsidRPr="00B3336D">
        <w:rPr>
          <w:rFonts w:ascii="Arial" w:hAnsi="Arial" w:cs="Arial"/>
          <w:sz w:val="24"/>
          <w:szCs w:val="24"/>
        </w:rPr>
        <w:t xml:space="preserve">pretendente ou os pretendentes à adoção for Estado parte da </w:t>
      </w:r>
    </w:p>
    <w:p w:rsidR="00B3336D" w:rsidRPr="00874439" w:rsidRDefault="00B3336D" w:rsidP="00B3336D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b/>
          <w:sz w:val="24"/>
          <w:szCs w:val="24"/>
        </w:rPr>
      </w:pPr>
    </w:p>
    <w:p w:rsidR="00B62E3B" w:rsidRPr="00B3336D" w:rsidRDefault="00B62E3B" w:rsidP="00B3336D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 w:rsidRPr="00874439">
        <w:rPr>
          <w:rFonts w:ascii="Arial" w:hAnsi="Arial" w:cs="Arial"/>
          <w:b/>
          <w:sz w:val="24"/>
          <w:szCs w:val="24"/>
        </w:rPr>
        <w:t>Convenção de Haia</w:t>
      </w:r>
      <w:r w:rsidRPr="00B3336D">
        <w:rPr>
          <w:rFonts w:ascii="Arial" w:hAnsi="Arial" w:cs="Arial"/>
          <w:sz w:val="24"/>
          <w:szCs w:val="24"/>
        </w:rPr>
        <w:t>,</w:t>
      </w:r>
      <w:r w:rsidR="00B3336D">
        <w:rPr>
          <w:rFonts w:ascii="Arial" w:hAnsi="Arial" w:cs="Arial"/>
          <w:sz w:val="24"/>
          <w:szCs w:val="24"/>
        </w:rPr>
        <w:t xml:space="preserve"> </w:t>
      </w:r>
      <w:r w:rsidRPr="00B3336D">
        <w:rPr>
          <w:rFonts w:ascii="Arial" w:hAnsi="Arial" w:cs="Arial"/>
          <w:sz w:val="24"/>
          <w:szCs w:val="24"/>
        </w:rPr>
        <w:t>todo processo de habilitação ocorre na Autoridade Central em matéria de adoção do</w:t>
      </w:r>
      <w:r w:rsidR="00B3336D">
        <w:rPr>
          <w:rFonts w:ascii="Arial" w:hAnsi="Arial" w:cs="Arial"/>
          <w:sz w:val="24"/>
          <w:szCs w:val="24"/>
        </w:rPr>
        <w:t xml:space="preserve"> </w:t>
      </w:r>
      <w:r w:rsidRPr="00B3336D">
        <w:rPr>
          <w:rFonts w:ascii="Arial" w:hAnsi="Arial" w:cs="Arial"/>
          <w:sz w:val="24"/>
          <w:szCs w:val="24"/>
        </w:rPr>
        <w:t>país onde reside, essa autoridade irá emitir relatório sobre a aptidão e enviará para a</w:t>
      </w:r>
      <w:r w:rsidR="00B3336D">
        <w:rPr>
          <w:rFonts w:ascii="Arial" w:hAnsi="Arial" w:cs="Arial"/>
          <w:sz w:val="24"/>
          <w:szCs w:val="24"/>
        </w:rPr>
        <w:t xml:space="preserve"> </w:t>
      </w:r>
      <w:r w:rsidRPr="00B3336D">
        <w:rPr>
          <w:rFonts w:ascii="Arial" w:hAnsi="Arial" w:cs="Arial"/>
          <w:sz w:val="24"/>
          <w:szCs w:val="24"/>
        </w:rPr>
        <w:t>Autoridade Central Estadual, com cópia para Autoridade Centra Federal brasileira, a</w:t>
      </w:r>
      <w:r w:rsidR="00B3336D">
        <w:rPr>
          <w:rFonts w:ascii="Arial" w:hAnsi="Arial" w:cs="Arial"/>
          <w:sz w:val="24"/>
          <w:szCs w:val="24"/>
        </w:rPr>
        <w:t xml:space="preserve"> </w:t>
      </w:r>
      <w:r w:rsidRPr="00B3336D">
        <w:rPr>
          <w:rFonts w:ascii="Arial" w:hAnsi="Arial" w:cs="Arial"/>
          <w:sz w:val="24"/>
          <w:szCs w:val="24"/>
        </w:rPr>
        <w:t>qual poderá pedir complementações à documentação ou, então, emitir laudo de</w:t>
      </w:r>
      <w:r w:rsidR="00B3336D">
        <w:rPr>
          <w:rFonts w:ascii="Arial" w:hAnsi="Arial" w:cs="Arial"/>
          <w:sz w:val="24"/>
          <w:szCs w:val="24"/>
        </w:rPr>
        <w:t xml:space="preserve"> </w:t>
      </w:r>
      <w:r w:rsidRPr="00B3336D">
        <w:rPr>
          <w:rFonts w:ascii="Arial" w:hAnsi="Arial" w:cs="Arial"/>
          <w:sz w:val="24"/>
          <w:szCs w:val="24"/>
        </w:rPr>
        <w:t>habilitação, com validade de um ano, autorizando a formalização do pedido de</w:t>
      </w:r>
      <w:r w:rsidR="00B3336D">
        <w:rPr>
          <w:rFonts w:ascii="Arial" w:hAnsi="Arial" w:cs="Arial"/>
          <w:sz w:val="24"/>
          <w:szCs w:val="24"/>
        </w:rPr>
        <w:t xml:space="preserve"> </w:t>
      </w:r>
      <w:r w:rsidRPr="00B3336D">
        <w:rPr>
          <w:rFonts w:ascii="Arial" w:hAnsi="Arial" w:cs="Arial"/>
          <w:sz w:val="24"/>
          <w:szCs w:val="24"/>
        </w:rPr>
        <w:t>adoção perante o Juízo da Infância ou Juventude do local onde se encontram os pais</w:t>
      </w:r>
      <w:r w:rsidR="00B3336D">
        <w:rPr>
          <w:rFonts w:ascii="Arial" w:hAnsi="Arial" w:cs="Arial"/>
          <w:sz w:val="24"/>
          <w:szCs w:val="24"/>
        </w:rPr>
        <w:t xml:space="preserve"> </w:t>
      </w:r>
      <w:r w:rsidRPr="00B3336D">
        <w:rPr>
          <w:rFonts w:ascii="Arial" w:hAnsi="Arial" w:cs="Arial"/>
          <w:sz w:val="24"/>
          <w:szCs w:val="24"/>
        </w:rPr>
        <w:t>ou responsáveis, ou do local onde se encontra a criança ou adolescente que eles</w:t>
      </w:r>
      <w:r w:rsidR="00B3336D">
        <w:rPr>
          <w:rFonts w:ascii="Arial" w:hAnsi="Arial" w:cs="Arial"/>
          <w:sz w:val="24"/>
          <w:szCs w:val="24"/>
        </w:rPr>
        <w:t xml:space="preserve"> </w:t>
      </w:r>
      <w:r w:rsidRPr="00B3336D">
        <w:rPr>
          <w:rFonts w:ascii="Arial" w:hAnsi="Arial" w:cs="Arial"/>
          <w:sz w:val="24"/>
          <w:szCs w:val="24"/>
        </w:rPr>
        <w:t>pretendem adotar. Somente após o trânsito em julgado da decisão que concede a</w:t>
      </w:r>
      <w:r w:rsidR="00B3336D">
        <w:rPr>
          <w:rFonts w:ascii="Arial" w:hAnsi="Arial" w:cs="Arial"/>
          <w:sz w:val="24"/>
          <w:szCs w:val="24"/>
        </w:rPr>
        <w:t xml:space="preserve"> </w:t>
      </w:r>
      <w:r w:rsidRPr="00B3336D">
        <w:rPr>
          <w:rFonts w:ascii="Arial" w:hAnsi="Arial" w:cs="Arial"/>
          <w:sz w:val="24"/>
          <w:szCs w:val="24"/>
        </w:rPr>
        <w:t>adoção é expedido o alvará de autorização de viagem do adotando.</w:t>
      </w:r>
    </w:p>
    <w:p w:rsidR="00B62E3B" w:rsidRPr="00B3336D" w:rsidRDefault="00B62E3B" w:rsidP="00B3336D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sz w:val="24"/>
          <w:szCs w:val="24"/>
        </w:rPr>
      </w:pPr>
    </w:p>
    <w:p w:rsidR="00B62E3B" w:rsidRPr="00B3336D" w:rsidRDefault="00B62E3B" w:rsidP="00B3336D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 w:rsidRPr="00B3336D">
        <w:rPr>
          <w:rFonts w:ascii="Arial" w:hAnsi="Arial" w:cs="Arial"/>
          <w:sz w:val="24"/>
          <w:szCs w:val="24"/>
        </w:rPr>
        <w:t>perda ou suspensão do poder familiar só podem ser decretadas judicialmente,</w:t>
      </w:r>
    </w:p>
    <w:p w:rsidR="00B62E3B" w:rsidRPr="00B3336D" w:rsidRDefault="00B62E3B" w:rsidP="00B3336D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 w:rsidRPr="00B3336D">
        <w:rPr>
          <w:rFonts w:ascii="Arial" w:hAnsi="Arial" w:cs="Arial"/>
          <w:sz w:val="24"/>
          <w:szCs w:val="24"/>
        </w:rPr>
        <w:t>respeitado o contraditório e somente nas hipóteses previstas no Código Civil e se</w:t>
      </w:r>
      <w:r w:rsidR="00B3336D">
        <w:rPr>
          <w:rFonts w:ascii="Arial" w:hAnsi="Arial" w:cs="Arial"/>
          <w:sz w:val="24"/>
          <w:szCs w:val="24"/>
        </w:rPr>
        <w:t xml:space="preserve"> </w:t>
      </w:r>
      <w:r w:rsidRPr="00B3336D">
        <w:rPr>
          <w:rFonts w:ascii="Arial" w:hAnsi="Arial" w:cs="Arial"/>
          <w:sz w:val="24"/>
          <w:szCs w:val="24"/>
        </w:rPr>
        <w:t>forem injustificadamente descumpridos os deveres de sustento, guarda e educação</w:t>
      </w:r>
      <w:r w:rsidR="00B3336D">
        <w:rPr>
          <w:rFonts w:ascii="Arial" w:hAnsi="Arial" w:cs="Arial"/>
          <w:sz w:val="24"/>
          <w:szCs w:val="24"/>
        </w:rPr>
        <w:t xml:space="preserve"> </w:t>
      </w:r>
      <w:r w:rsidRPr="00B3336D">
        <w:rPr>
          <w:rFonts w:ascii="Arial" w:hAnsi="Arial" w:cs="Arial"/>
          <w:sz w:val="24"/>
          <w:szCs w:val="24"/>
        </w:rPr>
        <w:t>(art. 24, do ECA). Reforçando que a falta ou a carência de recursos materiais não</w:t>
      </w:r>
      <w:r w:rsidR="00B3336D">
        <w:rPr>
          <w:rFonts w:ascii="Arial" w:hAnsi="Arial" w:cs="Arial"/>
          <w:sz w:val="24"/>
          <w:szCs w:val="24"/>
        </w:rPr>
        <w:t xml:space="preserve"> </w:t>
      </w:r>
      <w:r w:rsidRPr="00B3336D">
        <w:rPr>
          <w:rFonts w:ascii="Arial" w:hAnsi="Arial" w:cs="Arial"/>
          <w:sz w:val="24"/>
          <w:szCs w:val="24"/>
        </w:rPr>
        <w:t>constitui motivo suficiente para a perda ou suspensão do poder familiar, nem a</w:t>
      </w:r>
      <w:r w:rsidR="00B3336D">
        <w:rPr>
          <w:rFonts w:ascii="Arial" w:hAnsi="Arial" w:cs="Arial"/>
          <w:sz w:val="24"/>
          <w:szCs w:val="24"/>
        </w:rPr>
        <w:t xml:space="preserve"> </w:t>
      </w:r>
      <w:r w:rsidRPr="00B3336D">
        <w:rPr>
          <w:rFonts w:ascii="Arial" w:hAnsi="Arial" w:cs="Arial"/>
          <w:sz w:val="24"/>
          <w:szCs w:val="24"/>
        </w:rPr>
        <w:t>condenação criminal (exceto se a condenação for por crime doloso contra o próprio</w:t>
      </w:r>
      <w:r w:rsidR="008B5569">
        <w:rPr>
          <w:rFonts w:ascii="Arial" w:hAnsi="Arial" w:cs="Arial"/>
          <w:sz w:val="24"/>
          <w:szCs w:val="24"/>
        </w:rPr>
        <w:t xml:space="preserve"> </w:t>
      </w:r>
      <w:r w:rsidRPr="00B3336D">
        <w:rPr>
          <w:rFonts w:ascii="Arial" w:hAnsi="Arial" w:cs="Arial"/>
          <w:sz w:val="24"/>
          <w:szCs w:val="24"/>
        </w:rPr>
        <w:t>filho) (Art. 23, §§1º e 2º, do ECA).</w:t>
      </w:r>
    </w:p>
    <w:p w:rsidR="00B62E3B" w:rsidRPr="00B3336D" w:rsidRDefault="00B62E3B" w:rsidP="00B3336D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sz w:val="24"/>
          <w:szCs w:val="24"/>
        </w:rPr>
      </w:pPr>
    </w:p>
    <w:p w:rsidR="00B62E3B" w:rsidRPr="00B3336D" w:rsidRDefault="00B62E3B" w:rsidP="00B3336D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b/>
          <w:sz w:val="24"/>
          <w:szCs w:val="24"/>
        </w:rPr>
      </w:pPr>
      <w:r w:rsidRPr="00B3336D">
        <w:rPr>
          <w:rFonts w:ascii="Arial" w:hAnsi="Arial" w:cs="Arial"/>
          <w:b/>
          <w:sz w:val="24"/>
          <w:szCs w:val="24"/>
        </w:rPr>
        <w:t>ACOLHIMENTO INSTITUCIONAL</w:t>
      </w:r>
    </w:p>
    <w:p w:rsidR="00B62E3B" w:rsidRPr="00B3336D" w:rsidRDefault="00B62E3B" w:rsidP="00B3336D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b/>
          <w:sz w:val="24"/>
          <w:szCs w:val="24"/>
        </w:rPr>
      </w:pPr>
    </w:p>
    <w:p w:rsidR="00B62E3B" w:rsidRPr="00B3336D" w:rsidRDefault="00B62E3B" w:rsidP="00B3336D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 w:rsidRPr="00B3336D">
        <w:rPr>
          <w:rFonts w:ascii="Arial" w:hAnsi="Arial" w:cs="Arial"/>
          <w:sz w:val="24"/>
          <w:szCs w:val="24"/>
        </w:rPr>
        <w:t>Medida excepcional e tem caráter temporário. Se verificada a hipótese de violência</w:t>
      </w:r>
      <w:r w:rsidR="00B3336D">
        <w:rPr>
          <w:rFonts w:ascii="Arial" w:hAnsi="Arial" w:cs="Arial"/>
          <w:sz w:val="24"/>
          <w:szCs w:val="24"/>
        </w:rPr>
        <w:t xml:space="preserve"> </w:t>
      </w:r>
      <w:r w:rsidRPr="00B3336D">
        <w:rPr>
          <w:rFonts w:ascii="Arial" w:hAnsi="Arial" w:cs="Arial"/>
          <w:sz w:val="24"/>
          <w:szCs w:val="24"/>
        </w:rPr>
        <w:t>ou maus-tratos, a primeira medida será de afastar o agressor, a colocação da</w:t>
      </w:r>
      <w:r w:rsidR="00B3336D">
        <w:rPr>
          <w:rFonts w:ascii="Arial" w:hAnsi="Arial" w:cs="Arial"/>
          <w:sz w:val="24"/>
          <w:szCs w:val="24"/>
        </w:rPr>
        <w:t xml:space="preserve"> </w:t>
      </w:r>
      <w:r w:rsidRPr="00B3336D">
        <w:rPr>
          <w:rFonts w:ascii="Arial" w:hAnsi="Arial" w:cs="Arial"/>
          <w:sz w:val="24"/>
          <w:szCs w:val="24"/>
        </w:rPr>
        <w:t>criança ou adolescente em instituição de acolhimento é a última medida a ser</w:t>
      </w:r>
      <w:r w:rsidR="00B3336D">
        <w:rPr>
          <w:rFonts w:ascii="Arial" w:hAnsi="Arial" w:cs="Arial"/>
          <w:sz w:val="24"/>
          <w:szCs w:val="24"/>
        </w:rPr>
        <w:t xml:space="preserve"> </w:t>
      </w:r>
      <w:r w:rsidRPr="00B3336D">
        <w:rPr>
          <w:rFonts w:ascii="Arial" w:hAnsi="Arial" w:cs="Arial"/>
          <w:sz w:val="24"/>
          <w:szCs w:val="24"/>
        </w:rPr>
        <w:t>adotada.</w:t>
      </w:r>
    </w:p>
    <w:p w:rsidR="00B3336D" w:rsidRDefault="00B3336D" w:rsidP="00B3336D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sz w:val="24"/>
          <w:szCs w:val="24"/>
        </w:rPr>
      </w:pPr>
    </w:p>
    <w:p w:rsidR="00B62E3B" w:rsidRPr="00B3336D" w:rsidRDefault="00B62E3B" w:rsidP="00B3336D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 w:rsidRPr="00B3336D">
        <w:rPr>
          <w:rFonts w:ascii="Arial" w:hAnsi="Arial" w:cs="Arial"/>
          <w:sz w:val="24"/>
          <w:szCs w:val="24"/>
        </w:rPr>
        <w:t>A criança ou adolescente acolhidos institucionalmente, seja por medida de proteção</w:t>
      </w:r>
      <w:r w:rsidR="00B3336D">
        <w:rPr>
          <w:rFonts w:ascii="Arial" w:hAnsi="Arial" w:cs="Arial"/>
          <w:sz w:val="24"/>
          <w:szCs w:val="24"/>
        </w:rPr>
        <w:t xml:space="preserve"> </w:t>
      </w:r>
      <w:r w:rsidRPr="00B3336D">
        <w:rPr>
          <w:rFonts w:ascii="Arial" w:hAnsi="Arial" w:cs="Arial"/>
          <w:sz w:val="24"/>
          <w:szCs w:val="24"/>
        </w:rPr>
        <w:t>ou socioeducativa, poderá receber a visita dos pais, não poderá ficar incomunicável,</w:t>
      </w:r>
      <w:r w:rsidR="00B3336D">
        <w:rPr>
          <w:rFonts w:ascii="Arial" w:hAnsi="Arial" w:cs="Arial"/>
          <w:sz w:val="24"/>
          <w:szCs w:val="24"/>
        </w:rPr>
        <w:t xml:space="preserve"> </w:t>
      </w:r>
      <w:r w:rsidRPr="00B3336D">
        <w:rPr>
          <w:rFonts w:ascii="Arial" w:hAnsi="Arial" w:cs="Arial"/>
          <w:sz w:val="24"/>
          <w:szCs w:val="24"/>
        </w:rPr>
        <w:t>salvo se existir motivos sérios e fundados a autoridade judiciária suspenderá</w:t>
      </w:r>
      <w:r w:rsidR="00B3336D">
        <w:rPr>
          <w:rFonts w:ascii="Arial" w:hAnsi="Arial" w:cs="Arial"/>
          <w:sz w:val="24"/>
          <w:szCs w:val="24"/>
        </w:rPr>
        <w:t xml:space="preserve"> </w:t>
      </w:r>
      <w:r w:rsidRPr="00B3336D">
        <w:rPr>
          <w:rFonts w:ascii="Arial" w:hAnsi="Arial" w:cs="Arial"/>
          <w:sz w:val="24"/>
          <w:szCs w:val="24"/>
        </w:rPr>
        <w:t>temporariamente as visitas.</w:t>
      </w:r>
    </w:p>
    <w:p w:rsidR="005B71BA" w:rsidRDefault="005B71BA" w:rsidP="00B3336D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sz w:val="24"/>
          <w:szCs w:val="24"/>
        </w:rPr>
      </w:pPr>
    </w:p>
    <w:p w:rsidR="005B71BA" w:rsidRDefault="005B71BA" w:rsidP="00B3336D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sz w:val="24"/>
          <w:szCs w:val="24"/>
        </w:rPr>
      </w:pPr>
    </w:p>
    <w:p w:rsidR="005B71BA" w:rsidRPr="00B3336D" w:rsidRDefault="005B71BA" w:rsidP="00B3336D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sz w:val="24"/>
          <w:szCs w:val="24"/>
        </w:rPr>
      </w:pPr>
    </w:p>
    <w:p w:rsidR="00B62E3B" w:rsidRPr="008B5569" w:rsidRDefault="00B62E3B" w:rsidP="00B3336D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b/>
          <w:sz w:val="24"/>
          <w:szCs w:val="24"/>
        </w:rPr>
      </w:pPr>
      <w:r w:rsidRPr="008B5569">
        <w:rPr>
          <w:rFonts w:ascii="Arial" w:hAnsi="Arial" w:cs="Arial"/>
          <w:b/>
          <w:sz w:val="24"/>
          <w:szCs w:val="24"/>
        </w:rPr>
        <w:t>CASTIGO FÍSICO E TRATAMENTO CRUEL OU DEGRADANTE</w:t>
      </w:r>
    </w:p>
    <w:p w:rsidR="00B62E3B" w:rsidRPr="00B3336D" w:rsidRDefault="00B62E3B" w:rsidP="00B3336D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sz w:val="24"/>
          <w:szCs w:val="24"/>
        </w:rPr>
      </w:pPr>
    </w:p>
    <w:p w:rsidR="00B62E3B" w:rsidRPr="008B5569" w:rsidRDefault="00B62E3B" w:rsidP="00B3336D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b/>
          <w:bCs/>
          <w:sz w:val="24"/>
          <w:szCs w:val="24"/>
          <w:lang w:bidi="he-IL"/>
        </w:rPr>
      </w:pPr>
      <w:r w:rsidRPr="00B3336D">
        <w:rPr>
          <w:rFonts w:ascii="Arial" w:hAnsi="Arial" w:cs="Arial"/>
          <w:b/>
          <w:bCs/>
          <w:sz w:val="24"/>
          <w:szCs w:val="24"/>
          <w:lang w:bidi="he-IL"/>
        </w:rPr>
        <w:t>TRATAMENTO CRUEL OU</w:t>
      </w:r>
      <w:r w:rsidR="008B5569">
        <w:rPr>
          <w:rFonts w:ascii="Arial" w:hAnsi="Arial" w:cs="Arial"/>
          <w:b/>
          <w:bCs/>
          <w:sz w:val="24"/>
          <w:szCs w:val="24"/>
          <w:lang w:bidi="he-IL"/>
        </w:rPr>
        <w:t xml:space="preserve"> </w:t>
      </w:r>
      <w:r w:rsidRPr="00B3336D">
        <w:rPr>
          <w:rFonts w:ascii="Arial" w:hAnsi="Arial" w:cs="Arial"/>
          <w:b/>
          <w:bCs/>
          <w:sz w:val="24"/>
          <w:szCs w:val="24"/>
          <w:lang w:bidi="he-IL"/>
        </w:rPr>
        <w:t>DEGRADANTE</w:t>
      </w:r>
    </w:p>
    <w:p w:rsidR="00B62E3B" w:rsidRPr="00B3336D" w:rsidRDefault="00B62E3B" w:rsidP="00B3336D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sz w:val="24"/>
          <w:szCs w:val="24"/>
          <w:lang w:bidi="he-IL"/>
        </w:rPr>
      </w:pPr>
    </w:p>
    <w:p w:rsidR="00B62E3B" w:rsidRPr="00B3336D" w:rsidRDefault="00B62E3B" w:rsidP="00B3336D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sz w:val="24"/>
          <w:szCs w:val="24"/>
          <w:lang w:bidi="he-IL"/>
        </w:rPr>
      </w:pPr>
      <w:r w:rsidRPr="00B3336D">
        <w:rPr>
          <w:rFonts w:ascii="Arial" w:hAnsi="Arial" w:cs="Arial"/>
          <w:sz w:val="24"/>
          <w:szCs w:val="24"/>
          <w:lang w:bidi="he-IL"/>
        </w:rPr>
        <w:t>conduta ou forma cruel de</w:t>
      </w:r>
      <w:r w:rsidR="00B3336D">
        <w:rPr>
          <w:rFonts w:ascii="Arial" w:hAnsi="Arial" w:cs="Arial"/>
          <w:sz w:val="24"/>
          <w:szCs w:val="24"/>
          <w:lang w:bidi="he-IL"/>
        </w:rPr>
        <w:t xml:space="preserve"> </w:t>
      </w:r>
      <w:r w:rsidRPr="00B3336D">
        <w:rPr>
          <w:rFonts w:ascii="Arial" w:hAnsi="Arial" w:cs="Arial"/>
          <w:sz w:val="24"/>
          <w:szCs w:val="24"/>
          <w:lang w:bidi="he-IL"/>
        </w:rPr>
        <w:t>tratamento em relação à criança ou</w:t>
      </w:r>
      <w:r w:rsidR="00B3336D">
        <w:rPr>
          <w:rFonts w:ascii="Arial" w:hAnsi="Arial" w:cs="Arial"/>
          <w:sz w:val="24"/>
          <w:szCs w:val="24"/>
          <w:lang w:bidi="he-IL"/>
        </w:rPr>
        <w:t xml:space="preserve"> </w:t>
      </w:r>
      <w:r w:rsidRPr="00B3336D">
        <w:rPr>
          <w:rFonts w:ascii="Arial" w:hAnsi="Arial" w:cs="Arial"/>
          <w:sz w:val="24"/>
          <w:szCs w:val="24"/>
          <w:lang w:bidi="he-IL"/>
        </w:rPr>
        <w:t>ao adolescente que:</w:t>
      </w:r>
    </w:p>
    <w:p w:rsidR="00B3336D" w:rsidRDefault="00B3336D" w:rsidP="00B3336D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sz w:val="24"/>
          <w:szCs w:val="24"/>
          <w:lang w:bidi="he-IL"/>
        </w:rPr>
      </w:pPr>
    </w:p>
    <w:p w:rsidR="00B62E3B" w:rsidRPr="00B3336D" w:rsidRDefault="00B62E3B" w:rsidP="00B3336D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sz w:val="24"/>
          <w:szCs w:val="24"/>
          <w:lang w:bidi="he-IL"/>
        </w:rPr>
      </w:pPr>
      <w:r w:rsidRPr="00B3336D">
        <w:rPr>
          <w:rFonts w:ascii="Arial" w:hAnsi="Arial" w:cs="Arial"/>
          <w:sz w:val="24"/>
          <w:szCs w:val="24"/>
          <w:lang w:bidi="he-IL"/>
        </w:rPr>
        <w:t>-</w:t>
      </w:r>
      <w:proofErr w:type="gramStart"/>
      <w:r w:rsidRPr="00B3336D">
        <w:rPr>
          <w:rFonts w:ascii="Arial" w:hAnsi="Arial" w:cs="Arial"/>
          <w:sz w:val="24"/>
          <w:szCs w:val="24"/>
          <w:lang w:bidi="he-IL"/>
        </w:rPr>
        <w:t>humilhe</w:t>
      </w:r>
      <w:proofErr w:type="gramEnd"/>
    </w:p>
    <w:p w:rsidR="00B62E3B" w:rsidRPr="00B3336D" w:rsidRDefault="00B62E3B" w:rsidP="00B3336D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sz w:val="24"/>
          <w:szCs w:val="24"/>
          <w:lang w:bidi="he-IL"/>
        </w:rPr>
      </w:pPr>
      <w:r w:rsidRPr="00B3336D">
        <w:rPr>
          <w:rFonts w:ascii="Arial" w:hAnsi="Arial" w:cs="Arial"/>
          <w:sz w:val="24"/>
          <w:szCs w:val="24"/>
          <w:lang w:bidi="he-IL"/>
        </w:rPr>
        <w:t>-</w:t>
      </w:r>
      <w:proofErr w:type="gramStart"/>
      <w:r w:rsidRPr="00B3336D">
        <w:rPr>
          <w:rFonts w:ascii="Arial" w:hAnsi="Arial" w:cs="Arial"/>
          <w:sz w:val="24"/>
          <w:szCs w:val="24"/>
          <w:lang w:bidi="he-IL"/>
        </w:rPr>
        <w:t>ameace</w:t>
      </w:r>
      <w:proofErr w:type="gramEnd"/>
      <w:r w:rsidRPr="00B3336D">
        <w:rPr>
          <w:rFonts w:ascii="Arial" w:hAnsi="Arial" w:cs="Arial"/>
          <w:sz w:val="24"/>
          <w:szCs w:val="24"/>
          <w:lang w:bidi="he-IL"/>
        </w:rPr>
        <w:t xml:space="preserve"> gravemente</w:t>
      </w:r>
    </w:p>
    <w:p w:rsidR="00B62E3B" w:rsidRPr="00B3336D" w:rsidRDefault="00B62E3B" w:rsidP="00B3336D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sz w:val="24"/>
          <w:szCs w:val="24"/>
          <w:lang w:bidi="he-IL"/>
        </w:rPr>
      </w:pPr>
      <w:r w:rsidRPr="00B3336D">
        <w:rPr>
          <w:rFonts w:ascii="Arial" w:hAnsi="Arial" w:cs="Arial"/>
          <w:sz w:val="24"/>
          <w:szCs w:val="24"/>
          <w:lang w:bidi="he-IL"/>
        </w:rPr>
        <w:t>-</w:t>
      </w:r>
      <w:proofErr w:type="gramStart"/>
      <w:r w:rsidRPr="00B3336D">
        <w:rPr>
          <w:rFonts w:ascii="Arial" w:hAnsi="Arial" w:cs="Arial"/>
          <w:sz w:val="24"/>
          <w:szCs w:val="24"/>
          <w:lang w:bidi="he-IL"/>
        </w:rPr>
        <w:t>ridicularize</w:t>
      </w:r>
      <w:proofErr w:type="gramEnd"/>
    </w:p>
    <w:p w:rsidR="00B62E3B" w:rsidRPr="00B3336D" w:rsidRDefault="00B62E3B" w:rsidP="00B3336D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sz w:val="24"/>
          <w:szCs w:val="24"/>
          <w:lang w:bidi="he-IL"/>
        </w:rPr>
      </w:pPr>
    </w:p>
    <w:p w:rsidR="00B62E3B" w:rsidRPr="00B3336D" w:rsidRDefault="00B62E3B" w:rsidP="00B3336D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sz w:val="24"/>
          <w:szCs w:val="24"/>
          <w:lang w:bidi="he-IL"/>
        </w:rPr>
      </w:pPr>
    </w:p>
    <w:p w:rsidR="00B62E3B" w:rsidRPr="00B3336D" w:rsidRDefault="00B62E3B" w:rsidP="00B3336D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sz w:val="24"/>
          <w:szCs w:val="24"/>
          <w:lang w:bidi="he-IL"/>
        </w:rPr>
      </w:pPr>
    </w:p>
    <w:p w:rsidR="00B62E3B" w:rsidRPr="00B3336D" w:rsidRDefault="00B62E3B" w:rsidP="00B3336D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sz w:val="24"/>
          <w:szCs w:val="24"/>
          <w:lang w:bidi="he-IL"/>
        </w:rPr>
      </w:pPr>
      <w:r w:rsidRPr="00B3336D">
        <w:rPr>
          <w:rFonts w:ascii="Arial" w:hAnsi="Arial" w:cs="Arial"/>
          <w:b/>
          <w:bCs/>
          <w:sz w:val="24"/>
          <w:szCs w:val="24"/>
          <w:lang w:bidi="he-IL"/>
        </w:rPr>
        <w:t>CASTIGO FÍSICO</w:t>
      </w:r>
    </w:p>
    <w:p w:rsidR="00B3336D" w:rsidRDefault="00B3336D" w:rsidP="00B3336D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sz w:val="24"/>
          <w:szCs w:val="24"/>
          <w:lang w:bidi="he-IL"/>
        </w:rPr>
      </w:pPr>
    </w:p>
    <w:p w:rsidR="00B62E3B" w:rsidRPr="00B3336D" w:rsidRDefault="00B62E3B" w:rsidP="00B3336D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sz w:val="24"/>
          <w:szCs w:val="24"/>
          <w:lang w:bidi="he-IL"/>
        </w:rPr>
      </w:pPr>
      <w:r w:rsidRPr="00B3336D">
        <w:rPr>
          <w:rFonts w:ascii="Arial" w:hAnsi="Arial" w:cs="Arial"/>
          <w:sz w:val="24"/>
          <w:szCs w:val="24"/>
          <w:lang w:bidi="he-IL"/>
        </w:rPr>
        <w:t>ação de natureza disciplinar ou</w:t>
      </w:r>
      <w:r w:rsidR="00B3336D">
        <w:rPr>
          <w:rFonts w:ascii="Arial" w:hAnsi="Arial" w:cs="Arial"/>
          <w:sz w:val="24"/>
          <w:szCs w:val="24"/>
          <w:lang w:bidi="he-IL"/>
        </w:rPr>
        <w:t xml:space="preserve"> </w:t>
      </w:r>
      <w:r w:rsidRPr="00B3336D">
        <w:rPr>
          <w:rFonts w:ascii="Arial" w:hAnsi="Arial" w:cs="Arial"/>
          <w:sz w:val="24"/>
          <w:szCs w:val="24"/>
          <w:lang w:bidi="he-IL"/>
        </w:rPr>
        <w:t>punitiva aplicada com o uso da força</w:t>
      </w:r>
      <w:r w:rsidR="008B5569">
        <w:rPr>
          <w:rFonts w:ascii="Arial" w:hAnsi="Arial" w:cs="Arial"/>
          <w:sz w:val="24"/>
          <w:szCs w:val="24"/>
          <w:lang w:bidi="he-IL"/>
        </w:rPr>
        <w:t xml:space="preserve"> </w:t>
      </w:r>
      <w:r w:rsidRPr="00B3336D">
        <w:rPr>
          <w:rFonts w:ascii="Arial" w:hAnsi="Arial" w:cs="Arial"/>
          <w:sz w:val="24"/>
          <w:szCs w:val="24"/>
          <w:lang w:bidi="he-IL"/>
        </w:rPr>
        <w:t>física sobre a criança ou o adolescente</w:t>
      </w:r>
      <w:r w:rsidR="00B3336D">
        <w:rPr>
          <w:rFonts w:ascii="Arial" w:hAnsi="Arial" w:cs="Arial"/>
          <w:sz w:val="24"/>
          <w:szCs w:val="24"/>
          <w:lang w:bidi="he-IL"/>
        </w:rPr>
        <w:t xml:space="preserve"> </w:t>
      </w:r>
      <w:r w:rsidRPr="00B3336D">
        <w:rPr>
          <w:rFonts w:ascii="Arial" w:hAnsi="Arial" w:cs="Arial"/>
          <w:sz w:val="24"/>
          <w:szCs w:val="24"/>
          <w:lang w:bidi="he-IL"/>
        </w:rPr>
        <w:t>que resulte em:</w:t>
      </w:r>
    </w:p>
    <w:p w:rsidR="00B3336D" w:rsidRDefault="00B3336D" w:rsidP="00B3336D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sz w:val="24"/>
          <w:szCs w:val="24"/>
          <w:lang w:bidi="he-IL"/>
        </w:rPr>
      </w:pPr>
    </w:p>
    <w:p w:rsidR="00B62E3B" w:rsidRPr="00B3336D" w:rsidRDefault="00B62E3B" w:rsidP="00B3336D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sz w:val="24"/>
          <w:szCs w:val="24"/>
          <w:lang w:bidi="he-IL"/>
        </w:rPr>
      </w:pPr>
      <w:r w:rsidRPr="00B3336D">
        <w:rPr>
          <w:rFonts w:ascii="Arial" w:hAnsi="Arial" w:cs="Arial"/>
          <w:sz w:val="24"/>
          <w:szCs w:val="24"/>
          <w:lang w:bidi="he-IL"/>
        </w:rPr>
        <w:t>-</w:t>
      </w:r>
      <w:proofErr w:type="gramStart"/>
      <w:r w:rsidRPr="00B3336D">
        <w:rPr>
          <w:rFonts w:ascii="Arial" w:hAnsi="Arial" w:cs="Arial"/>
          <w:sz w:val="24"/>
          <w:szCs w:val="24"/>
          <w:lang w:bidi="he-IL"/>
        </w:rPr>
        <w:t>sofrimento</w:t>
      </w:r>
      <w:proofErr w:type="gramEnd"/>
      <w:r w:rsidRPr="00B3336D">
        <w:rPr>
          <w:rFonts w:ascii="Arial" w:hAnsi="Arial" w:cs="Arial"/>
          <w:sz w:val="24"/>
          <w:szCs w:val="24"/>
          <w:lang w:bidi="he-IL"/>
        </w:rPr>
        <w:t xml:space="preserve"> físico</w:t>
      </w:r>
    </w:p>
    <w:p w:rsidR="00B62E3B" w:rsidRPr="00B3336D" w:rsidRDefault="00B62E3B" w:rsidP="00B3336D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sz w:val="24"/>
          <w:szCs w:val="24"/>
          <w:lang w:bidi="he-IL"/>
        </w:rPr>
      </w:pPr>
      <w:r w:rsidRPr="00B3336D">
        <w:rPr>
          <w:rFonts w:ascii="Arial" w:hAnsi="Arial" w:cs="Arial"/>
          <w:sz w:val="24"/>
          <w:szCs w:val="24"/>
          <w:lang w:bidi="he-IL"/>
        </w:rPr>
        <w:t>-</w:t>
      </w:r>
      <w:proofErr w:type="gramStart"/>
      <w:r w:rsidRPr="00B3336D">
        <w:rPr>
          <w:rFonts w:ascii="Arial" w:hAnsi="Arial" w:cs="Arial"/>
          <w:sz w:val="24"/>
          <w:szCs w:val="24"/>
          <w:lang w:bidi="he-IL"/>
        </w:rPr>
        <w:t>lesão</w:t>
      </w:r>
      <w:proofErr w:type="gramEnd"/>
    </w:p>
    <w:p w:rsidR="00B62E3B" w:rsidRPr="00B3336D" w:rsidRDefault="00B62E3B" w:rsidP="00B3336D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sz w:val="24"/>
          <w:szCs w:val="24"/>
          <w:lang w:bidi="he-IL"/>
        </w:rPr>
      </w:pPr>
    </w:p>
    <w:p w:rsidR="005B71BA" w:rsidRDefault="00B62E3B" w:rsidP="00B3336D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 w:rsidRPr="00B3336D">
        <w:rPr>
          <w:rFonts w:ascii="Arial" w:hAnsi="Arial" w:cs="Arial"/>
          <w:sz w:val="24"/>
          <w:szCs w:val="24"/>
        </w:rPr>
        <w:t>Quaisquer pessoas que esteja encarregada de cuidar de crianças e adolescentes, deve</w:t>
      </w:r>
      <w:r w:rsidR="00B3336D">
        <w:rPr>
          <w:rFonts w:ascii="Arial" w:hAnsi="Arial" w:cs="Arial"/>
          <w:sz w:val="24"/>
          <w:szCs w:val="24"/>
        </w:rPr>
        <w:t xml:space="preserve"> </w:t>
      </w:r>
      <w:r w:rsidRPr="00B3336D">
        <w:rPr>
          <w:rFonts w:ascii="Arial" w:hAnsi="Arial" w:cs="Arial"/>
          <w:sz w:val="24"/>
          <w:szCs w:val="24"/>
        </w:rPr>
        <w:t>trata-los, educa-los e protege-los, sem a utilização de castigo físico (que é toda ação de</w:t>
      </w:r>
      <w:r w:rsidR="00B3336D">
        <w:rPr>
          <w:rFonts w:ascii="Arial" w:hAnsi="Arial" w:cs="Arial"/>
          <w:sz w:val="24"/>
          <w:szCs w:val="24"/>
        </w:rPr>
        <w:t xml:space="preserve"> </w:t>
      </w:r>
      <w:r w:rsidRPr="00B3336D">
        <w:rPr>
          <w:rFonts w:ascii="Arial" w:hAnsi="Arial" w:cs="Arial"/>
          <w:sz w:val="24"/>
          <w:szCs w:val="24"/>
        </w:rPr>
        <w:t>natureza disciplinar, aplicada com o uso da força física, que cause sofrimento físico ou</w:t>
      </w:r>
      <w:r w:rsidR="00B3336D">
        <w:rPr>
          <w:rFonts w:ascii="Arial" w:hAnsi="Arial" w:cs="Arial"/>
          <w:sz w:val="24"/>
          <w:szCs w:val="24"/>
        </w:rPr>
        <w:t xml:space="preserve"> l</w:t>
      </w:r>
      <w:r w:rsidRPr="00B3336D">
        <w:rPr>
          <w:rFonts w:ascii="Arial" w:hAnsi="Arial" w:cs="Arial"/>
          <w:sz w:val="24"/>
          <w:szCs w:val="24"/>
        </w:rPr>
        <w:t>esão) ou de tratamento cruel ou degradante (que é a conduta que humilhe, ameace</w:t>
      </w:r>
      <w:r w:rsidR="00B3336D">
        <w:rPr>
          <w:rFonts w:ascii="Arial" w:hAnsi="Arial" w:cs="Arial"/>
          <w:sz w:val="24"/>
          <w:szCs w:val="24"/>
        </w:rPr>
        <w:t xml:space="preserve"> </w:t>
      </w:r>
      <w:r w:rsidRPr="00B3336D">
        <w:rPr>
          <w:rFonts w:ascii="Arial" w:hAnsi="Arial" w:cs="Arial"/>
          <w:sz w:val="24"/>
          <w:szCs w:val="24"/>
        </w:rPr>
        <w:t xml:space="preserve">gravemente ou ridiculariza a criança ou adolescente). </w:t>
      </w:r>
    </w:p>
    <w:p w:rsidR="005B71BA" w:rsidRDefault="005B71BA" w:rsidP="00B3336D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sz w:val="24"/>
          <w:szCs w:val="24"/>
        </w:rPr>
      </w:pPr>
    </w:p>
    <w:p w:rsidR="00B62E3B" w:rsidRDefault="00B62E3B" w:rsidP="00B3336D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 w:rsidRPr="00B3336D">
        <w:rPr>
          <w:rFonts w:ascii="Arial" w:hAnsi="Arial" w:cs="Arial"/>
          <w:sz w:val="24"/>
          <w:szCs w:val="24"/>
        </w:rPr>
        <w:t>Verificada uma dessas hipóteses,</w:t>
      </w:r>
      <w:r w:rsidR="00B3336D">
        <w:rPr>
          <w:rFonts w:ascii="Arial" w:hAnsi="Arial" w:cs="Arial"/>
          <w:sz w:val="24"/>
          <w:szCs w:val="24"/>
        </w:rPr>
        <w:t xml:space="preserve"> </w:t>
      </w:r>
      <w:r w:rsidRPr="00B3336D">
        <w:rPr>
          <w:rFonts w:ascii="Arial" w:hAnsi="Arial" w:cs="Arial"/>
          <w:sz w:val="24"/>
          <w:szCs w:val="24"/>
        </w:rPr>
        <w:t>o Conselho Tutelar poderá aplicar medidas como advertência, encaminhamento</w:t>
      </w:r>
      <w:r w:rsidR="00B3336D">
        <w:rPr>
          <w:rFonts w:ascii="Arial" w:hAnsi="Arial" w:cs="Arial"/>
          <w:sz w:val="24"/>
          <w:szCs w:val="24"/>
        </w:rPr>
        <w:t xml:space="preserve"> </w:t>
      </w:r>
      <w:r w:rsidRPr="00B3336D">
        <w:rPr>
          <w:rFonts w:ascii="Arial" w:hAnsi="Arial" w:cs="Arial"/>
          <w:sz w:val="24"/>
          <w:szCs w:val="24"/>
        </w:rPr>
        <w:t>a</w:t>
      </w:r>
      <w:r w:rsidR="00B3336D">
        <w:rPr>
          <w:rFonts w:ascii="Arial" w:hAnsi="Arial" w:cs="Arial"/>
          <w:sz w:val="24"/>
          <w:szCs w:val="24"/>
        </w:rPr>
        <w:t xml:space="preserve"> </w:t>
      </w:r>
      <w:r w:rsidRPr="00B3336D">
        <w:rPr>
          <w:rFonts w:ascii="Arial" w:hAnsi="Arial" w:cs="Arial"/>
          <w:sz w:val="24"/>
          <w:szCs w:val="24"/>
        </w:rPr>
        <w:t>tratamento psicológico ou psiquiátrico, especializado, à programa oficial ou comunitário</w:t>
      </w:r>
      <w:r w:rsidR="005B71BA">
        <w:rPr>
          <w:rFonts w:ascii="Arial" w:hAnsi="Arial" w:cs="Arial"/>
          <w:sz w:val="24"/>
          <w:szCs w:val="24"/>
        </w:rPr>
        <w:t xml:space="preserve"> </w:t>
      </w:r>
      <w:r w:rsidRPr="00B3336D">
        <w:rPr>
          <w:rFonts w:ascii="Arial" w:hAnsi="Arial" w:cs="Arial"/>
          <w:sz w:val="24"/>
          <w:szCs w:val="24"/>
        </w:rPr>
        <w:t>de proteção à família, cursos ou programas de orientação, de acordo com o artigo 18-B,</w:t>
      </w:r>
      <w:r w:rsidR="00B3336D">
        <w:rPr>
          <w:rFonts w:ascii="Arial" w:hAnsi="Arial" w:cs="Arial"/>
          <w:sz w:val="24"/>
          <w:szCs w:val="24"/>
        </w:rPr>
        <w:t xml:space="preserve"> </w:t>
      </w:r>
      <w:r w:rsidRPr="00B3336D">
        <w:rPr>
          <w:rFonts w:ascii="Arial" w:hAnsi="Arial" w:cs="Arial"/>
          <w:sz w:val="24"/>
          <w:szCs w:val="24"/>
        </w:rPr>
        <w:t>do ECA.</w:t>
      </w:r>
    </w:p>
    <w:p w:rsidR="008B5569" w:rsidRPr="00B3336D" w:rsidRDefault="008B5569" w:rsidP="00B3336D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sz w:val="24"/>
          <w:szCs w:val="24"/>
        </w:rPr>
      </w:pPr>
    </w:p>
    <w:p w:rsidR="005B71BA" w:rsidRDefault="00B62E3B" w:rsidP="00B3336D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 w:rsidRPr="005B71BA">
        <w:rPr>
          <w:rFonts w:ascii="Arial" w:hAnsi="Arial" w:cs="Arial"/>
          <w:b/>
          <w:sz w:val="24"/>
          <w:szCs w:val="24"/>
        </w:rPr>
        <w:t>Corromper ou facilitar a corrupção de adolescentes</w:t>
      </w:r>
      <w:r w:rsidRPr="00B3336D">
        <w:rPr>
          <w:rFonts w:ascii="Arial" w:hAnsi="Arial" w:cs="Arial"/>
          <w:sz w:val="24"/>
          <w:szCs w:val="24"/>
        </w:rPr>
        <w:t xml:space="preserve"> (ocorre quando um </w:t>
      </w:r>
      <w:proofErr w:type="gramStart"/>
      <w:r w:rsidRPr="00B3336D">
        <w:rPr>
          <w:rFonts w:ascii="Arial" w:hAnsi="Arial" w:cs="Arial"/>
          <w:sz w:val="24"/>
          <w:szCs w:val="24"/>
        </w:rPr>
        <w:t>adulto prática</w:t>
      </w:r>
      <w:proofErr w:type="gramEnd"/>
      <w:r w:rsidR="00B3336D">
        <w:rPr>
          <w:rFonts w:ascii="Arial" w:hAnsi="Arial" w:cs="Arial"/>
          <w:sz w:val="24"/>
          <w:szCs w:val="24"/>
        </w:rPr>
        <w:t xml:space="preserve"> </w:t>
      </w:r>
      <w:r w:rsidRPr="00B3336D">
        <w:rPr>
          <w:rFonts w:ascii="Arial" w:hAnsi="Arial" w:cs="Arial"/>
          <w:sz w:val="24"/>
          <w:szCs w:val="24"/>
        </w:rPr>
        <w:t>infração penal com adolescente, ou induz este adolescente à praticar) incorre em</w:t>
      </w:r>
      <w:r w:rsidR="00B3336D">
        <w:rPr>
          <w:rFonts w:ascii="Arial" w:hAnsi="Arial" w:cs="Arial"/>
          <w:sz w:val="24"/>
          <w:szCs w:val="24"/>
        </w:rPr>
        <w:t xml:space="preserve"> </w:t>
      </w:r>
      <w:r w:rsidRPr="00B3336D">
        <w:rPr>
          <w:rFonts w:ascii="Arial" w:hAnsi="Arial" w:cs="Arial"/>
          <w:sz w:val="24"/>
          <w:szCs w:val="24"/>
        </w:rPr>
        <w:t>pena de um a quatro anos de reclusão, chama-se crime de corrupção de menores.</w:t>
      </w:r>
    </w:p>
    <w:p w:rsidR="005B71BA" w:rsidRDefault="005B71BA" w:rsidP="00B3336D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sz w:val="24"/>
          <w:szCs w:val="24"/>
        </w:rPr>
      </w:pPr>
    </w:p>
    <w:p w:rsidR="00B62E3B" w:rsidRPr="00B3336D" w:rsidRDefault="00B62E3B" w:rsidP="00B3336D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 w:rsidRPr="00B3336D">
        <w:rPr>
          <w:rFonts w:ascii="Arial" w:hAnsi="Arial" w:cs="Arial"/>
          <w:sz w:val="24"/>
          <w:szCs w:val="24"/>
        </w:rPr>
        <w:t xml:space="preserve"> E</w:t>
      </w:r>
      <w:r w:rsidR="00B3336D">
        <w:rPr>
          <w:rFonts w:ascii="Arial" w:hAnsi="Arial" w:cs="Arial"/>
          <w:sz w:val="24"/>
          <w:szCs w:val="24"/>
        </w:rPr>
        <w:t xml:space="preserve"> </w:t>
      </w:r>
      <w:r w:rsidRPr="00B3336D">
        <w:rPr>
          <w:rFonts w:ascii="Arial" w:hAnsi="Arial" w:cs="Arial"/>
          <w:sz w:val="24"/>
          <w:szCs w:val="24"/>
        </w:rPr>
        <w:t>vejam bem, não importa se essa indução foi por meio eletrônico, como whats,</w:t>
      </w:r>
      <w:r w:rsidR="00B3336D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3336D">
        <w:rPr>
          <w:rFonts w:ascii="Arial" w:hAnsi="Arial" w:cs="Arial"/>
          <w:sz w:val="24"/>
          <w:szCs w:val="24"/>
        </w:rPr>
        <w:t>facebook</w:t>
      </w:r>
      <w:proofErr w:type="spellEnd"/>
      <w:r w:rsidRPr="00B3336D">
        <w:rPr>
          <w:rFonts w:ascii="Arial" w:hAnsi="Arial" w:cs="Arial"/>
          <w:sz w:val="24"/>
          <w:szCs w:val="24"/>
        </w:rPr>
        <w:t xml:space="preserve"> ou pessoalmente, nem importa se esse adolescente já havia cometido</w:t>
      </w:r>
      <w:r w:rsidR="00B3336D">
        <w:rPr>
          <w:rFonts w:ascii="Arial" w:hAnsi="Arial" w:cs="Arial"/>
          <w:sz w:val="24"/>
          <w:szCs w:val="24"/>
        </w:rPr>
        <w:t xml:space="preserve"> </w:t>
      </w:r>
      <w:r w:rsidRPr="00B3336D">
        <w:rPr>
          <w:rFonts w:ascii="Arial" w:hAnsi="Arial" w:cs="Arial"/>
          <w:sz w:val="24"/>
          <w:szCs w:val="24"/>
        </w:rPr>
        <w:t>outros atos infracionais anteriormente ou se já era conhecido pelos meios policiais,</w:t>
      </w:r>
      <w:r w:rsidR="00B3336D">
        <w:rPr>
          <w:rFonts w:ascii="Arial" w:hAnsi="Arial" w:cs="Arial"/>
          <w:sz w:val="24"/>
          <w:szCs w:val="24"/>
        </w:rPr>
        <w:t xml:space="preserve"> </w:t>
      </w:r>
      <w:r w:rsidRPr="00B3336D">
        <w:rPr>
          <w:rFonts w:ascii="Arial" w:hAnsi="Arial" w:cs="Arial"/>
          <w:sz w:val="24"/>
          <w:szCs w:val="24"/>
        </w:rPr>
        <w:t>pois a configuração de corrupção que trata o artigo 244-B, independe de prova da</w:t>
      </w:r>
      <w:r w:rsidR="00B3336D">
        <w:rPr>
          <w:rFonts w:ascii="Arial" w:hAnsi="Arial" w:cs="Arial"/>
          <w:sz w:val="24"/>
          <w:szCs w:val="24"/>
        </w:rPr>
        <w:t xml:space="preserve"> </w:t>
      </w:r>
      <w:r w:rsidRPr="00B3336D">
        <w:rPr>
          <w:rFonts w:ascii="Arial" w:hAnsi="Arial" w:cs="Arial"/>
          <w:sz w:val="24"/>
          <w:szCs w:val="24"/>
        </w:rPr>
        <w:t>efetiva corrupção, por ser delito formal, é isso que trouxe a Súmula 500, do STJ!</w:t>
      </w:r>
    </w:p>
    <w:p w:rsidR="00B3336D" w:rsidRDefault="00B3336D" w:rsidP="00B3336D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sz w:val="24"/>
          <w:szCs w:val="24"/>
        </w:rPr>
      </w:pPr>
    </w:p>
    <w:p w:rsidR="00B62E3B" w:rsidRPr="00B3336D" w:rsidRDefault="00B62E3B" w:rsidP="00B3336D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 w:rsidRPr="00B3336D">
        <w:rPr>
          <w:rFonts w:ascii="Arial" w:hAnsi="Arial" w:cs="Arial"/>
          <w:sz w:val="24"/>
          <w:szCs w:val="24"/>
        </w:rPr>
        <w:t>Então não cabe a defesa alegar que o adolescente já era corrompido! Em um caso</w:t>
      </w:r>
      <w:r w:rsidR="00B3336D">
        <w:rPr>
          <w:rFonts w:ascii="Arial" w:hAnsi="Arial" w:cs="Arial"/>
          <w:sz w:val="24"/>
          <w:szCs w:val="24"/>
        </w:rPr>
        <w:t xml:space="preserve"> </w:t>
      </w:r>
      <w:r w:rsidRPr="00B3336D">
        <w:rPr>
          <w:rFonts w:ascii="Arial" w:hAnsi="Arial" w:cs="Arial"/>
          <w:sz w:val="24"/>
          <w:szCs w:val="24"/>
        </w:rPr>
        <w:t>assim, o adulto recebe sanções impostas pelo Código Penal, pelo delito praticado,</w:t>
      </w:r>
      <w:r w:rsidR="00B3336D">
        <w:rPr>
          <w:rFonts w:ascii="Arial" w:hAnsi="Arial" w:cs="Arial"/>
          <w:sz w:val="24"/>
          <w:szCs w:val="24"/>
        </w:rPr>
        <w:t xml:space="preserve"> </w:t>
      </w:r>
      <w:r w:rsidRPr="00B3336D">
        <w:rPr>
          <w:rFonts w:ascii="Arial" w:hAnsi="Arial" w:cs="Arial"/>
          <w:sz w:val="24"/>
          <w:szCs w:val="24"/>
        </w:rPr>
        <w:t>juntamente com a corrupção de menores, já o adolescente recebe medida protetivas</w:t>
      </w:r>
      <w:r w:rsidR="00B3336D">
        <w:rPr>
          <w:rFonts w:ascii="Arial" w:hAnsi="Arial" w:cs="Arial"/>
          <w:sz w:val="24"/>
          <w:szCs w:val="24"/>
        </w:rPr>
        <w:t xml:space="preserve"> </w:t>
      </w:r>
      <w:r w:rsidRPr="00B3336D">
        <w:rPr>
          <w:rFonts w:ascii="Arial" w:hAnsi="Arial" w:cs="Arial"/>
          <w:sz w:val="24"/>
          <w:szCs w:val="24"/>
        </w:rPr>
        <w:t>e/ou socioeducativas, de acordo com o Estatuto da Criança e do Adolescente, quem</w:t>
      </w:r>
      <w:r w:rsidR="00B3336D">
        <w:rPr>
          <w:rFonts w:ascii="Arial" w:hAnsi="Arial" w:cs="Arial"/>
          <w:sz w:val="24"/>
          <w:szCs w:val="24"/>
        </w:rPr>
        <w:t xml:space="preserve"> </w:t>
      </w:r>
      <w:r w:rsidRPr="00B3336D">
        <w:rPr>
          <w:rFonts w:ascii="Arial" w:hAnsi="Arial" w:cs="Arial"/>
          <w:sz w:val="24"/>
          <w:szCs w:val="24"/>
        </w:rPr>
        <w:t>define a medida é o juiz da infância e da juventude, de acordo com cada situação</w:t>
      </w:r>
      <w:r w:rsidR="005B71BA">
        <w:rPr>
          <w:rFonts w:ascii="Arial" w:hAnsi="Arial" w:cs="Arial"/>
          <w:sz w:val="24"/>
          <w:szCs w:val="24"/>
        </w:rPr>
        <w:t xml:space="preserve"> </w:t>
      </w:r>
      <w:r w:rsidRPr="00B3336D">
        <w:rPr>
          <w:rFonts w:ascii="Arial" w:hAnsi="Arial" w:cs="Arial"/>
          <w:sz w:val="24"/>
          <w:szCs w:val="24"/>
        </w:rPr>
        <w:t>fática.</w:t>
      </w:r>
    </w:p>
    <w:p w:rsidR="005B71BA" w:rsidRDefault="005B71BA" w:rsidP="005B71BA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sz w:val="24"/>
          <w:szCs w:val="24"/>
        </w:rPr>
      </w:pPr>
    </w:p>
    <w:p w:rsidR="005B71BA" w:rsidRDefault="005B71BA" w:rsidP="005B71BA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Corrupção de menores – Pratica com ele e induziu a praticar de crime.</w:t>
      </w:r>
      <w:r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 xml:space="preserve">O adulto responde pela corrupção de menores </w:t>
      </w:r>
    </w:p>
    <w:p w:rsidR="005B71BA" w:rsidRDefault="005B71BA" w:rsidP="005B71BA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sz w:val="24"/>
          <w:szCs w:val="24"/>
        </w:rPr>
      </w:pPr>
    </w:p>
    <w:p w:rsidR="005B71BA" w:rsidRPr="008B5569" w:rsidRDefault="005B71BA" w:rsidP="005B71BA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Sum 500 STJ – Delito formal da prática de corrupção de menores </w:t>
      </w:r>
    </w:p>
    <w:p w:rsidR="00B62E3B" w:rsidRPr="00B3336D" w:rsidRDefault="00B62E3B" w:rsidP="00B3336D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sz w:val="24"/>
          <w:szCs w:val="24"/>
        </w:rPr>
      </w:pPr>
    </w:p>
    <w:p w:rsidR="00B62E3B" w:rsidRPr="00D00FF6" w:rsidRDefault="00B62E3B" w:rsidP="00B3336D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b/>
          <w:sz w:val="24"/>
          <w:szCs w:val="24"/>
        </w:rPr>
      </w:pPr>
      <w:r w:rsidRPr="00D00FF6">
        <w:rPr>
          <w:rFonts w:ascii="Arial" w:hAnsi="Arial" w:cs="Arial"/>
          <w:b/>
          <w:sz w:val="24"/>
          <w:szCs w:val="24"/>
        </w:rPr>
        <w:t>INTERNAÇÃO</w:t>
      </w:r>
    </w:p>
    <w:p w:rsidR="00D00FF6" w:rsidRDefault="00D00FF6" w:rsidP="00B3336D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  <w:sz w:val="24"/>
          <w:szCs w:val="24"/>
        </w:rPr>
      </w:pPr>
    </w:p>
    <w:p w:rsidR="00B62E3B" w:rsidRPr="00B3336D" w:rsidRDefault="00B62E3B" w:rsidP="00B3336D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  <w:sz w:val="24"/>
          <w:szCs w:val="24"/>
        </w:rPr>
      </w:pPr>
      <w:r w:rsidRPr="00B3336D">
        <w:rPr>
          <w:rFonts w:ascii="Arial" w:hAnsi="Arial" w:cs="Arial"/>
          <w:color w:val="000000"/>
          <w:sz w:val="24"/>
          <w:szCs w:val="24"/>
        </w:rPr>
        <w:t>A internação é medida socioeducativa mais grave, prevista nos artigos 121 a 125 do</w:t>
      </w:r>
      <w:r w:rsidR="008B5569">
        <w:rPr>
          <w:rFonts w:ascii="Arial" w:hAnsi="Arial" w:cs="Arial"/>
          <w:color w:val="000000"/>
          <w:sz w:val="24"/>
          <w:szCs w:val="24"/>
        </w:rPr>
        <w:t xml:space="preserve"> </w:t>
      </w:r>
      <w:r w:rsidRPr="00B3336D">
        <w:rPr>
          <w:rFonts w:ascii="Arial" w:hAnsi="Arial" w:cs="Arial"/>
          <w:color w:val="000000"/>
          <w:sz w:val="24"/>
          <w:szCs w:val="24"/>
        </w:rPr>
        <w:t>ECA, constitui-se em medida privativa da liberdade, sujeita aos princípios de</w:t>
      </w:r>
    </w:p>
    <w:p w:rsidR="00B62E3B" w:rsidRPr="00B3336D" w:rsidRDefault="00B62E3B" w:rsidP="00B3336D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  <w:sz w:val="24"/>
          <w:szCs w:val="24"/>
        </w:rPr>
      </w:pPr>
      <w:r w:rsidRPr="00B3336D">
        <w:rPr>
          <w:rFonts w:ascii="Arial" w:hAnsi="Arial" w:cs="Arial"/>
          <w:color w:val="000000"/>
          <w:sz w:val="24"/>
          <w:szCs w:val="24"/>
        </w:rPr>
        <w:t>brevidade, excepcionalidade e respeito à condição peculiar de pessoa em</w:t>
      </w:r>
    </w:p>
    <w:p w:rsidR="00B62E3B" w:rsidRPr="00B3336D" w:rsidRDefault="00B62E3B" w:rsidP="00B3336D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  <w:sz w:val="24"/>
          <w:szCs w:val="24"/>
        </w:rPr>
      </w:pPr>
      <w:r w:rsidRPr="00B3336D">
        <w:rPr>
          <w:rFonts w:ascii="Arial" w:hAnsi="Arial" w:cs="Arial"/>
          <w:color w:val="000000"/>
          <w:sz w:val="24"/>
          <w:szCs w:val="24"/>
        </w:rPr>
        <w:t>desenvolvimento.</w:t>
      </w:r>
    </w:p>
    <w:p w:rsidR="008B5569" w:rsidRDefault="008B5569" w:rsidP="00B3336D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  <w:sz w:val="24"/>
          <w:szCs w:val="24"/>
        </w:rPr>
      </w:pPr>
    </w:p>
    <w:p w:rsidR="00B62E3B" w:rsidRPr="00B3336D" w:rsidRDefault="00B62E3B" w:rsidP="00B3336D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  <w:sz w:val="24"/>
          <w:szCs w:val="24"/>
        </w:rPr>
      </w:pPr>
      <w:r w:rsidRPr="00B3336D">
        <w:rPr>
          <w:rFonts w:ascii="Arial" w:hAnsi="Arial" w:cs="Arial"/>
          <w:color w:val="000000"/>
          <w:sz w:val="24"/>
          <w:szCs w:val="24"/>
        </w:rPr>
        <w:t xml:space="preserve">A internação não possui prazo mínimo, apenas máximo, </w:t>
      </w:r>
      <w:r w:rsidRPr="005B71BA">
        <w:rPr>
          <w:rFonts w:ascii="Arial" w:hAnsi="Arial" w:cs="Arial"/>
          <w:b/>
          <w:color w:val="000000"/>
          <w:sz w:val="24"/>
          <w:szCs w:val="24"/>
        </w:rPr>
        <w:t>sendo de 3 anos,</w:t>
      </w:r>
      <w:r w:rsidRPr="00B3336D">
        <w:rPr>
          <w:rFonts w:ascii="Arial" w:hAnsi="Arial" w:cs="Arial"/>
          <w:color w:val="000000"/>
          <w:sz w:val="24"/>
          <w:szCs w:val="24"/>
        </w:rPr>
        <w:t xml:space="preserve"> devendo</w:t>
      </w:r>
      <w:r w:rsidR="008B5569">
        <w:rPr>
          <w:rFonts w:ascii="Arial" w:hAnsi="Arial" w:cs="Arial"/>
          <w:color w:val="000000"/>
          <w:sz w:val="24"/>
          <w:szCs w:val="24"/>
        </w:rPr>
        <w:t xml:space="preserve"> </w:t>
      </w:r>
      <w:r w:rsidRPr="00B3336D">
        <w:rPr>
          <w:rFonts w:ascii="Arial" w:hAnsi="Arial" w:cs="Arial"/>
          <w:color w:val="000000"/>
          <w:sz w:val="24"/>
          <w:szCs w:val="24"/>
        </w:rPr>
        <w:t>a cada seis meses, ser reavaliada a internação. Quando atingido os 3 anos, o</w:t>
      </w:r>
      <w:r w:rsidR="008B5569">
        <w:rPr>
          <w:rFonts w:ascii="Arial" w:hAnsi="Arial" w:cs="Arial"/>
          <w:color w:val="000000"/>
          <w:sz w:val="24"/>
          <w:szCs w:val="24"/>
        </w:rPr>
        <w:t xml:space="preserve"> </w:t>
      </w:r>
      <w:r w:rsidRPr="00B3336D">
        <w:rPr>
          <w:rFonts w:ascii="Arial" w:hAnsi="Arial" w:cs="Arial"/>
          <w:color w:val="000000"/>
          <w:sz w:val="24"/>
          <w:szCs w:val="24"/>
        </w:rPr>
        <w:t>adolescente deverá ser colocado em regime de semiliberdade ou de liberdade</w:t>
      </w:r>
      <w:r w:rsidR="008B5569">
        <w:rPr>
          <w:rFonts w:ascii="Arial" w:hAnsi="Arial" w:cs="Arial"/>
          <w:color w:val="000000"/>
          <w:sz w:val="24"/>
          <w:szCs w:val="24"/>
        </w:rPr>
        <w:t xml:space="preserve"> </w:t>
      </w:r>
      <w:r w:rsidRPr="00B3336D">
        <w:rPr>
          <w:rFonts w:ascii="Arial" w:hAnsi="Arial" w:cs="Arial"/>
          <w:color w:val="000000"/>
          <w:sz w:val="24"/>
          <w:szCs w:val="24"/>
        </w:rPr>
        <w:t>assistida. Se o adolescente tiver completado 21 anos, neste caso a liberação será</w:t>
      </w:r>
      <w:r w:rsidR="008B5569">
        <w:rPr>
          <w:rFonts w:ascii="Arial" w:hAnsi="Arial" w:cs="Arial"/>
          <w:color w:val="000000"/>
          <w:sz w:val="24"/>
          <w:szCs w:val="24"/>
        </w:rPr>
        <w:t xml:space="preserve"> </w:t>
      </w:r>
      <w:r w:rsidRPr="00B3336D">
        <w:rPr>
          <w:rFonts w:ascii="Arial" w:hAnsi="Arial" w:cs="Arial"/>
          <w:color w:val="000000"/>
          <w:sz w:val="24"/>
          <w:szCs w:val="24"/>
        </w:rPr>
        <w:t>compulsória. Em todos casos, será ouvido o Ministério Público.</w:t>
      </w:r>
    </w:p>
    <w:p w:rsidR="008B5569" w:rsidRDefault="008B5569" w:rsidP="00B3336D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  <w:sz w:val="24"/>
          <w:szCs w:val="24"/>
        </w:rPr>
      </w:pPr>
    </w:p>
    <w:p w:rsidR="00B62E3B" w:rsidRPr="00B3336D" w:rsidRDefault="00B62E3B" w:rsidP="00B3336D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  <w:sz w:val="24"/>
          <w:szCs w:val="24"/>
        </w:rPr>
      </w:pPr>
      <w:r w:rsidRPr="00B3336D">
        <w:rPr>
          <w:rFonts w:ascii="Arial" w:hAnsi="Arial" w:cs="Arial"/>
          <w:color w:val="000000"/>
          <w:sz w:val="24"/>
          <w:szCs w:val="24"/>
        </w:rPr>
        <w:t>A medida de internação poderá ser aplicada em 3 situações:</w:t>
      </w:r>
    </w:p>
    <w:p w:rsidR="008B5569" w:rsidRDefault="008B5569" w:rsidP="00B3336D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  <w:sz w:val="24"/>
          <w:szCs w:val="24"/>
        </w:rPr>
      </w:pPr>
    </w:p>
    <w:p w:rsidR="00B62E3B" w:rsidRPr="005B71BA" w:rsidRDefault="00B62E3B" w:rsidP="00B3336D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b/>
          <w:color w:val="000000"/>
          <w:sz w:val="24"/>
          <w:szCs w:val="24"/>
        </w:rPr>
      </w:pPr>
      <w:r w:rsidRPr="00B3336D">
        <w:rPr>
          <w:rFonts w:ascii="Arial" w:hAnsi="Arial" w:cs="Arial"/>
          <w:color w:val="000000"/>
          <w:sz w:val="24"/>
          <w:szCs w:val="24"/>
        </w:rPr>
        <w:t>1) Tratar-se de ato infracional cometido mediante</w:t>
      </w:r>
      <w:r w:rsidRPr="005B71BA">
        <w:rPr>
          <w:rFonts w:ascii="Arial" w:hAnsi="Arial" w:cs="Arial"/>
          <w:b/>
          <w:color w:val="000000"/>
          <w:sz w:val="24"/>
          <w:szCs w:val="24"/>
        </w:rPr>
        <w:t xml:space="preserve"> grave ameaça ou violência a</w:t>
      </w:r>
    </w:p>
    <w:p w:rsidR="00B62E3B" w:rsidRPr="005B71BA" w:rsidRDefault="00B62E3B" w:rsidP="00B3336D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b/>
          <w:color w:val="000000"/>
          <w:sz w:val="24"/>
          <w:szCs w:val="24"/>
        </w:rPr>
      </w:pPr>
      <w:r w:rsidRPr="005B71BA">
        <w:rPr>
          <w:rFonts w:ascii="Arial" w:hAnsi="Arial" w:cs="Arial"/>
          <w:b/>
          <w:color w:val="000000"/>
          <w:sz w:val="24"/>
          <w:szCs w:val="24"/>
        </w:rPr>
        <w:t>pessoa;</w:t>
      </w:r>
    </w:p>
    <w:p w:rsidR="008B5569" w:rsidRDefault="008B5569" w:rsidP="00B3336D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  <w:sz w:val="24"/>
          <w:szCs w:val="24"/>
        </w:rPr>
      </w:pPr>
    </w:p>
    <w:p w:rsidR="00B62E3B" w:rsidRPr="00B3336D" w:rsidRDefault="00B62E3B" w:rsidP="00B3336D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  <w:sz w:val="24"/>
          <w:szCs w:val="24"/>
        </w:rPr>
      </w:pPr>
      <w:r w:rsidRPr="00B3336D">
        <w:rPr>
          <w:rFonts w:ascii="Arial" w:hAnsi="Arial" w:cs="Arial"/>
          <w:color w:val="000000"/>
          <w:sz w:val="24"/>
          <w:szCs w:val="24"/>
        </w:rPr>
        <w:t xml:space="preserve">2) Por </w:t>
      </w:r>
      <w:r w:rsidRPr="005B71BA">
        <w:rPr>
          <w:rFonts w:ascii="Arial" w:hAnsi="Arial" w:cs="Arial"/>
          <w:b/>
          <w:color w:val="000000"/>
          <w:sz w:val="24"/>
          <w:szCs w:val="24"/>
        </w:rPr>
        <w:t>reiteração</w:t>
      </w:r>
      <w:r w:rsidRPr="00B3336D">
        <w:rPr>
          <w:rFonts w:ascii="Arial" w:hAnsi="Arial" w:cs="Arial"/>
          <w:color w:val="000000"/>
          <w:sz w:val="24"/>
          <w:szCs w:val="24"/>
        </w:rPr>
        <w:t xml:space="preserve"> no cometimento de outras infrações graves;</w:t>
      </w:r>
    </w:p>
    <w:p w:rsidR="008B5569" w:rsidRDefault="008B5569" w:rsidP="00B3336D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  <w:sz w:val="24"/>
          <w:szCs w:val="24"/>
        </w:rPr>
      </w:pPr>
    </w:p>
    <w:p w:rsidR="005B71BA" w:rsidRDefault="00B62E3B" w:rsidP="0020646A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 w:rsidRPr="00B3336D">
        <w:rPr>
          <w:rFonts w:ascii="Arial" w:hAnsi="Arial" w:cs="Arial"/>
          <w:color w:val="000000"/>
          <w:sz w:val="24"/>
          <w:szCs w:val="24"/>
        </w:rPr>
        <w:t xml:space="preserve">3) Por </w:t>
      </w:r>
      <w:r w:rsidRPr="005B71BA">
        <w:rPr>
          <w:rFonts w:ascii="Arial" w:hAnsi="Arial" w:cs="Arial"/>
          <w:b/>
          <w:color w:val="000000"/>
          <w:sz w:val="24"/>
          <w:szCs w:val="24"/>
        </w:rPr>
        <w:t>descumprimento reiterado</w:t>
      </w:r>
      <w:r w:rsidRPr="00B3336D">
        <w:rPr>
          <w:rFonts w:ascii="Arial" w:hAnsi="Arial" w:cs="Arial"/>
          <w:color w:val="000000"/>
          <w:sz w:val="24"/>
          <w:szCs w:val="24"/>
        </w:rPr>
        <w:t xml:space="preserve"> e injustificável da medida anteriormente imposta:</w:t>
      </w:r>
      <w:r w:rsidR="008B5569">
        <w:rPr>
          <w:rFonts w:ascii="Arial" w:hAnsi="Arial" w:cs="Arial"/>
          <w:color w:val="000000"/>
          <w:sz w:val="24"/>
          <w:szCs w:val="24"/>
        </w:rPr>
        <w:t xml:space="preserve"> </w:t>
      </w:r>
      <w:r w:rsidRPr="00B3336D">
        <w:rPr>
          <w:rFonts w:ascii="Arial" w:hAnsi="Arial" w:cs="Arial"/>
          <w:color w:val="000000"/>
          <w:sz w:val="24"/>
          <w:szCs w:val="24"/>
        </w:rPr>
        <w:t>neste caso o prazo de internação na hipótese do inciso III deste artigo não poderá ser</w:t>
      </w:r>
      <w:r w:rsidR="008B5569">
        <w:rPr>
          <w:rFonts w:ascii="Arial" w:hAnsi="Arial" w:cs="Arial"/>
          <w:color w:val="000000"/>
          <w:sz w:val="24"/>
          <w:szCs w:val="24"/>
        </w:rPr>
        <w:t xml:space="preserve"> </w:t>
      </w:r>
      <w:r w:rsidRPr="00B3336D">
        <w:rPr>
          <w:rFonts w:ascii="Arial" w:hAnsi="Arial" w:cs="Arial"/>
          <w:color w:val="000000"/>
          <w:sz w:val="24"/>
          <w:szCs w:val="24"/>
        </w:rPr>
        <w:t>s</w:t>
      </w:r>
      <w:r w:rsidRPr="005B71BA">
        <w:rPr>
          <w:rFonts w:ascii="Arial" w:hAnsi="Arial" w:cs="Arial"/>
          <w:b/>
          <w:color w:val="000000"/>
          <w:sz w:val="24"/>
          <w:szCs w:val="24"/>
        </w:rPr>
        <w:t>uperior a 3 (três) meses</w:t>
      </w:r>
      <w:r w:rsidRPr="00B3336D">
        <w:rPr>
          <w:rFonts w:ascii="Arial" w:hAnsi="Arial" w:cs="Arial"/>
          <w:color w:val="000000"/>
          <w:sz w:val="24"/>
          <w:szCs w:val="24"/>
        </w:rPr>
        <w:t>, devendo ser decretada judicialmente após o devido processo</w:t>
      </w:r>
      <w:r w:rsidR="008B5569">
        <w:rPr>
          <w:rFonts w:ascii="Arial" w:hAnsi="Arial" w:cs="Arial"/>
          <w:color w:val="000000"/>
          <w:sz w:val="24"/>
          <w:szCs w:val="24"/>
        </w:rPr>
        <w:t xml:space="preserve"> </w:t>
      </w:r>
      <w:r w:rsidRPr="00B3336D">
        <w:rPr>
          <w:rFonts w:ascii="Arial" w:hAnsi="Arial" w:cs="Arial"/>
          <w:color w:val="000000"/>
          <w:sz w:val="24"/>
          <w:szCs w:val="24"/>
        </w:rPr>
        <w:t>legal.</w:t>
      </w:r>
      <w:r w:rsidR="005B71BA" w:rsidRPr="005B71BA">
        <w:rPr>
          <w:rFonts w:ascii="Arial" w:hAnsi="Arial" w:cs="Arial"/>
          <w:sz w:val="24"/>
          <w:szCs w:val="24"/>
        </w:rPr>
        <w:t xml:space="preserve"> </w:t>
      </w:r>
    </w:p>
    <w:p w:rsidR="005B71BA" w:rsidRDefault="005B71BA" w:rsidP="005B71BA">
      <w:pPr>
        <w:autoSpaceDE w:val="0"/>
        <w:autoSpaceDN w:val="0"/>
        <w:adjustRightInd w:val="0"/>
        <w:spacing w:after="0" w:line="240" w:lineRule="auto"/>
        <w:ind w:firstLine="708"/>
        <w:jc w:val="both"/>
        <w:rPr>
          <w:rFonts w:ascii="Arial" w:hAnsi="Arial" w:cs="Arial"/>
          <w:sz w:val="24"/>
          <w:szCs w:val="24"/>
        </w:rPr>
      </w:pPr>
    </w:p>
    <w:p w:rsidR="005B71BA" w:rsidRDefault="005B71BA" w:rsidP="005B71BA">
      <w:pPr>
        <w:autoSpaceDE w:val="0"/>
        <w:autoSpaceDN w:val="0"/>
        <w:adjustRightInd w:val="0"/>
        <w:spacing w:after="0" w:line="240" w:lineRule="auto"/>
        <w:ind w:firstLine="708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Não tem prazo mínimo, mas o prazo máximo de 03 anos, sendo se o adolescente tiver 21 anos ele tem a liberdade compulsória. </w:t>
      </w:r>
    </w:p>
    <w:p w:rsidR="005B71BA" w:rsidRDefault="005B71BA" w:rsidP="005B71BA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sz w:val="24"/>
          <w:szCs w:val="24"/>
        </w:rPr>
      </w:pPr>
    </w:p>
    <w:p w:rsidR="005B71BA" w:rsidRDefault="005B71BA" w:rsidP="005B71BA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sz w:val="24"/>
          <w:szCs w:val="24"/>
        </w:rPr>
      </w:pPr>
    </w:p>
    <w:p w:rsidR="005B71BA" w:rsidRPr="008B5569" w:rsidRDefault="005B71BA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  <w:sz w:val="24"/>
          <w:szCs w:val="24"/>
        </w:rPr>
      </w:pPr>
    </w:p>
    <w:sectPr w:rsidR="005B71BA" w:rsidRPr="008B5569" w:rsidSect="00B3336D">
      <w:pgSz w:w="11906" w:h="16838"/>
      <w:pgMar w:top="142" w:right="1701" w:bottom="568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Exo2-Light">
    <w:altName w:val="Calibri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3F1967D4"/>
    <w:multiLevelType w:val="hybridMultilevel"/>
    <w:tmpl w:val="22BE55D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EA236F7"/>
    <w:multiLevelType w:val="hybridMultilevel"/>
    <w:tmpl w:val="55CABC8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2E3B"/>
    <w:rsid w:val="0006394B"/>
    <w:rsid w:val="0020646A"/>
    <w:rsid w:val="005B09CB"/>
    <w:rsid w:val="005B71BA"/>
    <w:rsid w:val="006C0D1E"/>
    <w:rsid w:val="00816A08"/>
    <w:rsid w:val="00874439"/>
    <w:rsid w:val="008B5569"/>
    <w:rsid w:val="00B3336D"/>
    <w:rsid w:val="00B62E3B"/>
    <w:rsid w:val="00D00F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E82298F"/>
  <w15:chartTrackingRefBased/>
  <w15:docId w15:val="{640466EF-B505-4D9A-8222-FDEA3ECF19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8B5569"/>
    <w:pPr>
      <w:ind w:left="720"/>
      <w:contextualSpacing/>
    </w:pPr>
  </w:style>
  <w:style w:type="paragraph" w:styleId="Textodebalo">
    <w:name w:val="Balloon Text"/>
    <w:basedOn w:val="Normal"/>
    <w:link w:val="TextodebaloChar"/>
    <w:uiPriority w:val="99"/>
    <w:semiHidden/>
    <w:unhideWhenUsed/>
    <w:rsid w:val="005B09C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5B09CB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114</TotalTime>
  <Pages>8</Pages>
  <Words>2421</Words>
  <Characters>13075</Characters>
  <Application>Microsoft Office Word</Application>
  <DocSecurity>0</DocSecurity>
  <Lines>108</Lines>
  <Paragraphs>30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15466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Caroline Monalisa</dc:creator>
  <cp:keywords/>
  <dc:description/>
  <cp:lastModifiedBy>Caroline Monalisa</cp:lastModifiedBy>
  <cp:revision>1</cp:revision>
  <dcterms:created xsi:type="dcterms:W3CDTF">2019-03-12T10:56:00Z</dcterms:created>
  <dcterms:modified xsi:type="dcterms:W3CDTF">2019-03-12T13:03:00Z</dcterms:modified>
</cp:coreProperties>
</file>