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AF8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</w:pPr>
      <w:r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>CHECK-LIST contabilidade</w:t>
      </w:r>
    </w:p>
    <w:p w:rsidR="00102AF8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</w:p>
    <w:p w:rsidR="00102AF8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  <w:r>
        <w:rPr>
          <w:rFonts w:ascii="AbadiMTCondensedLight" w:hAnsi="AbadiMTCondensedLight" w:cs="AbadiMTCondensedLight"/>
          <w:color w:val="000000"/>
          <w:sz w:val="24"/>
          <w:szCs w:val="24"/>
        </w:rPr>
        <w:t>Empresa: ______________________________________________________</w:t>
      </w:r>
    </w:p>
    <w:p w:rsidR="00102AF8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  <w:r>
        <w:rPr>
          <w:rFonts w:ascii="AbadiMTCondensedLight" w:hAnsi="AbadiMTCondensedLight" w:cs="AbadiMTCondensedLight"/>
          <w:color w:val="000000"/>
          <w:sz w:val="24"/>
          <w:szCs w:val="24"/>
        </w:rPr>
        <w:t>Data: _____/__________/______ Hora: ___:_____</w:t>
      </w:r>
    </w:p>
    <w:p w:rsidR="00102AF8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  <w:r>
        <w:rPr>
          <w:rFonts w:ascii="AbadiMTCondensedLight" w:hAnsi="AbadiMTCondensedLight" w:cs="AbadiMTCondensedLight"/>
          <w:color w:val="000000"/>
          <w:sz w:val="24"/>
          <w:szCs w:val="24"/>
        </w:rPr>
        <w:t xml:space="preserve">Colaborador </w:t>
      </w:r>
      <w:proofErr w:type="gramStart"/>
      <w:r>
        <w:rPr>
          <w:rFonts w:ascii="AbadiMTCondensedLight" w:hAnsi="AbadiMTCondensedLight" w:cs="AbadiMTCondensedLight"/>
          <w:color w:val="000000"/>
          <w:sz w:val="24"/>
          <w:szCs w:val="24"/>
        </w:rPr>
        <w:t>empresa :</w:t>
      </w:r>
      <w:proofErr w:type="gramEnd"/>
      <w:r>
        <w:rPr>
          <w:rFonts w:ascii="AbadiMTCondensedLight" w:hAnsi="AbadiMTCondensedLight" w:cs="AbadiMTCondensedLight"/>
          <w:color w:val="000000"/>
          <w:sz w:val="24"/>
          <w:szCs w:val="24"/>
        </w:rPr>
        <w:t xml:space="preserve"> </w:t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>
        <w:rPr>
          <w:rFonts w:ascii="AbadiMTCondensedLight" w:hAnsi="AbadiMTCondensedLight" w:cs="AbadiMTCondensedLight"/>
          <w:color w:val="000000"/>
          <w:sz w:val="24"/>
          <w:szCs w:val="24"/>
        </w:rPr>
        <w:softHyphen/>
        <w:t>_________________________ contabilidade:____________________________________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Impostos federais:</w:t>
      </w:r>
      <w:bookmarkStart w:id="0" w:name="_GoBack"/>
      <w:bookmarkEnd w:id="0"/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(    ) GUIA SIMPLES NACIONAL   - DAS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OUTROS DARF – PARCELAMENTOS / E OU OUTROS CÓDIGOS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Impostos Estaduais: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ICMS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Sefaz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CÓD 2010, 4685  e outros códigos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IPI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Diferencial de alíquota / ICMS ST 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Sefaz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MT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Impostos Municipais: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ISS – DAM Prefeitura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Guias/impostos anuais:   IPTU, IPVA, TAXAS DE RENOVAÇÃO DE ALVARÁ, TAXAS DE EMOLUMENTOS, ALVARÁ; TACIM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Movimento bancário: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Extratos bancários mensal conta corrente (todos os bancos que a empresa possui conta)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Extratos conta aplicação  financeira / poupança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Extratos cartões de crédito;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Extratos conta empréstimo e financiamento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Movimento do Caixa: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Relatório diário do caixa – Administrativo;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Duplicatas de fornecedores;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Recibos de pagamentos de honorários contábeis;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Recibo vale-transporte;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Comprovante despesa com alimentação empregados;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Pagamento Faturas : água, luz, telefone/ internet;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Recibo seguros, despesas médicas,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Recibos de aluguel;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Boleto condomínio;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Fatura e/ou Boleto Plano de saúde e demais despesas médicas.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compra material expediente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compra material uso consumo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compra material expediente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compra material limpeza e higiene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serviços de terceiros PJ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combustíveis e/ ou lubrificantes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CÓPIAS / XEROX/ ENCADERNAÇÕES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Cupons fiscais e NF consumidor – despesas com viagens/ cursos / treinamentos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Duplicatas  fornecedores e clientes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Relatórios contas a pagar e receber – administrativo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Outros : demais documentos NF,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Cupon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Fiscal, Fatura, Recibos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Relatório cheques pré-datados ou a compensar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Relatório cheques sob custódia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102AF8" w:rsidTr="00102AF8">
        <w:trPr>
          <w:trHeight w:val="4006"/>
        </w:trPr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8" w:rsidRDefault="00102AF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1F1A17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1F1A17"/>
                <w:sz w:val="24"/>
                <w:szCs w:val="24"/>
              </w:rPr>
              <w:t>Outros :</w:t>
            </w:r>
            <w:proofErr w:type="gramEnd"/>
          </w:p>
        </w:tc>
      </w:tr>
    </w:tbl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4"/>
          <w:szCs w:val="24"/>
        </w:rPr>
      </w:pP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4"/>
          <w:szCs w:val="24"/>
        </w:rPr>
      </w:pP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4"/>
          <w:szCs w:val="24"/>
        </w:rPr>
      </w:pPr>
      <w:r>
        <w:rPr>
          <w:rFonts w:ascii="Times New Roman" w:hAnsi="Times New Roman" w:cs="Times New Roman"/>
          <w:color w:val="1F1A17"/>
          <w:sz w:val="24"/>
          <w:szCs w:val="24"/>
        </w:rPr>
        <w:t>Entregue por:</w:t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  <w:t>Recebido por:</w:t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  <w:r>
        <w:rPr>
          <w:rFonts w:ascii="Times New Roman" w:hAnsi="Times New Roman" w:cs="Times New Roman"/>
          <w:color w:val="1F1A17"/>
          <w:sz w:val="24"/>
          <w:szCs w:val="24"/>
        </w:rPr>
        <w:tab/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4"/>
          <w:szCs w:val="24"/>
        </w:rPr>
      </w:pP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4"/>
          <w:szCs w:val="24"/>
        </w:rPr>
      </w:pPr>
      <w:r>
        <w:rPr>
          <w:rFonts w:ascii="Times New Roman" w:hAnsi="Times New Roman" w:cs="Times New Roman"/>
          <w:color w:val="1F1A17"/>
          <w:sz w:val="24"/>
          <w:szCs w:val="24"/>
        </w:rPr>
        <w:t>_________________________                               ____________________________</w:t>
      </w:r>
    </w:p>
    <w:p w:rsidR="00102AF8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4"/>
          <w:szCs w:val="24"/>
        </w:rPr>
      </w:pPr>
    </w:p>
    <w:p w:rsidR="00B47327" w:rsidRDefault="00102AF8" w:rsidP="00102AF8">
      <w:r>
        <w:rPr>
          <w:rFonts w:ascii="Times New Roman" w:hAnsi="Times New Roman" w:cs="Times New Roman"/>
          <w:color w:val="1F1A17"/>
          <w:sz w:val="24"/>
          <w:szCs w:val="24"/>
        </w:rPr>
        <w:t>Cuiabá, ____/___</w:t>
      </w:r>
    </w:p>
    <w:sectPr w:rsidR="00B47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badiMTCondensedExtraBold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badiMT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AF8"/>
    <w:rsid w:val="00102AF8"/>
    <w:rsid w:val="00896810"/>
    <w:rsid w:val="00B4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A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02A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A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02A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1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Claize</dc:creator>
  <cp:lastModifiedBy>Glayse</cp:lastModifiedBy>
  <cp:revision>2</cp:revision>
  <dcterms:created xsi:type="dcterms:W3CDTF">2013-12-12T13:50:00Z</dcterms:created>
  <dcterms:modified xsi:type="dcterms:W3CDTF">2013-12-12T13:50:00Z</dcterms:modified>
</cp:coreProperties>
</file>