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B4" w:rsidRPr="00016646" w:rsidRDefault="00FA72B4" w:rsidP="00016646">
      <w:pPr>
        <w:pStyle w:val="Pieddepage"/>
        <w:ind w:left="851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Grilledutableau"/>
        <w:tblW w:w="15701" w:type="dxa"/>
        <w:tblLayout w:type="fixed"/>
        <w:tblLook w:val="04A0" w:firstRow="1" w:lastRow="0" w:firstColumn="1" w:lastColumn="0" w:noHBand="0" w:noVBand="1"/>
      </w:tblPr>
      <w:tblGrid>
        <w:gridCol w:w="1413"/>
        <w:gridCol w:w="3402"/>
        <w:gridCol w:w="4819"/>
        <w:gridCol w:w="5347"/>
        <w:gridCol w:w="720"/>
      </w:tblGrid>
      <w:tr w:rsidR="00FA72B4" w:rsidRPr="00016646" w:rsidTr="00DE00A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B4" w:rsidRPr="00016646" w:rsidRDefault="00FA72B4" w:rsidP="00A26D6B">
            <w:pPr>
              <w:rPr>
                <w:b/>
              </w:rPr>
            </w:pPr>
            <w:r w:rsidRPr="00016646">
              <w:rPr>
                <w:b/>
              </w:rPr>
              <w:t>Criteria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A69" w:rsidRPr="00016646" w:rsidRDefault="00FA72B4" w:rsidP="0000020F">
            <w:pPr>
              <w:rPr>
                <w:b/>
              </w:rPr>
            </w:pPr>
            <w:r w:rsidRPr="00016646">
              <w:rPr>
                <w:b/>
              </w:rPr>
              <w:t xml:space="preserve">1  </w:t>
            </w:r>
            <w:r w:rsidR="00AC0C9B" w:rsidRPr="00016646">
              <w:rPr>
                <w:b/>
              </w:rPr>
              <w:t xml:space="preserve">- </w:t>
            </w:r>
            <w:r w:rsidR="004616E1" w:rsidRPr="00016646">
              <w:rPr>
                <w:b/>
              </w:rPr>
              <w:t>Requires s</w:t>
            </w:r>
            <w:r w:rsidRPr="00016646">
              <w:rPr>
                <w:b/>
              </w:rPr>
              <w:t>ignificant development</w:t>
            </w:r>
            <w:r w:rsidR="00016646">
              <w:rPr>
                <w:b/>
              </w:rPr>
              <w:t xml:space="preserve"> - </w:t>
            </w:r>
            <w:r w:rsidR="00016646" w:rsidRPr="00016646">
              <w:rPr>
                <w:b/>
                <w:i/>
              </w:rPr>
              <w:t>Unsatisfactory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B4" w:rsidRPr="00016646" w:rsidRDefault="00FA72B4" w:rsidP="00016646">
            <w:pPr>
              <w:rPr>
                <w:b/>
              </w:rPr>
            </w:pPr>
            <w:r w:rsidRPr="00016646">
              <w:rPr>
                <w:b/>
              </w:rPr>
              <w:t xml:space="preserve">2  </w:t>
            </w:r>
            <w:r w:rsidR="00AC0C9B" w:rsidRPr="00016646">
              <w:rPr>
                <w:b/>
              </w:rPr>
              <w:t xml:space="preserve">- </w:t>
            </w:r>
            <w:bookmarkStart w:id="0" w:name="_GoBack"/>
            <w:bookmarkEnd w:id="0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2B4" w:rsidRPr="00016646" w:rsidRDefault="00FA72B4" w:rsidP="00016646">
            <w:pPr>
              <w:tabs>
                <w:tab w:val="left" w:pos="2923"/>
              </w:tabs>
              <w:rPr>
                <w:b/>
              </w:rPr>
            </w:pPr>
            <w:r w:rsidRPr="00016646">
              <w:rPr>
                <w:b/>
              </w:rPr>
              <w:t xml:space="preserve">3 </w:t>
            </w:r>
            <w:r w:rsidR="00AC0C9B" w:rsidRPr="00016646">
              <w:rPr>
                <w:b/>
              </w:rPr>
              <w:t xml:space="preserve">- </w:t>
            </w:r>
            <w:r w:rsidR="00A77E4D" w:rsidRPr="00016646">
              <w:rPr>
                <w:b/>
              </w:rPr>
              <w:t>Good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2B4" w:rsidRPr="00016646" w:rsidRDefault="00FA72B4" w:rsidP="00577FFE">
            <w:pPr>
              <w:rPr>
                <w:b/>
              </w:rPr>
            </w:pPr>
          </w:p>
        </w:tc>
      </w:tr>
      <w:tr w:rsidR="001C6516" w:rsidRPr="00016646" w:rsidTr="00DE00A5">
        <w:trPr>
          <w:trHeight w:val="164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516" w:rsidRPr="00016646" w:rsidRDefault="001C6516" w:rsidP="001C6516">
            <w:pPr>
              <w:rPr>
                <w:b/>
              </w:rPr>
            </w:pPr>
            <w:r w:rsidRPr="00016646">
              <w:rPr>
                <w:b/>
              </w:rPr>
              <w:t>Introduction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287" w:rsidRPr="00016646" w:rsidRDefault="008E3147" w:rsidP="002C607B">
            <w:sdt>
              <w:sdtPr>
                <w:rPr>
                  <w:rFonts w:ascii="Arial" w:hAnsi="Arial" w:cs="Arial"/>
                </w:rPr>
                <w:id w:val="2045477096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C6516" w:rsidRPr="00016646">
              <w:t xml:space="preserve">Does not inform why </w:t>
            </w:r>
            <w:r w:rsidR="00931EF4" w:rsidRPr="00016646">
              <w:t>student is</w:t>
            </w:r>
            <w:r w:rsidR="001C6516" w:rsidRPr="00016646">
              <w:t xml:space="preserve"> writing</w:t>
            </w:r>
          </w:p>
          <w:p w:rsidR="002C607B" w:rsidRPr="00016646" w:rsidRDefault="008E3147" w:rsidP="002C607B">
            <w:sdt>
              <w:sdtPr>
                <w:rPr>
                  <w:rFonts w:ascii="Arial" w:hAnsi="Arial" w:cs="Arial"/>
                </w:rPr>
                <w:id w:val="721182889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C6516" w:rsidRPr="00016646">
              <w:t>I</w:t>
            </w:r>
            <w:r w:rsidR="004616E1" w:rsidRPr="00016646">
              <w:t xml:space="preserve">ncludes </w:t>
            </w:r>
            <w:r w:rsidR="004616E1" w:rsidRPr="00016646">
              <w:rPr>
                <w:b/>
              </w:rPr>
              <w:t>i</w:t>
            </w:r>
            <w:r w:rsidR="001C6516" w:rsidRPr="00016646">
              <w:rPr>
                <w:b/>
              </w:rPr>
              <w:t>rrelevant</w:t>
            </w:r>
            <w:r w:rsidR="001C6516" w:rsidRPr="00016646">
              <w:t xml:space="preserve"> information </w:t>
            </w:r>
          </w:p>
          <w:p w:rsidR="001C6516" w:rsidRPr="00016646" w:rsidRDefault="008E3147" w:rsidP="002C607B">
            <w:sdt>
              <w:sdtPr>
                <w:rPr>
                  <w:rFonts w:ascii="Arial" w:hAnsi="Arial" w:cs="Arial"/>
                </w:rPr>
                <w:id w:val="213936182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C6516" w:rsidRPr="00016646">
              <w:t xml:space="preserve">Too much depth </w:t>
            </w:r>
            <w:r w:rsidR="004616E1" w:rsidRPr="00016646">
              <w:t xml:space="preserve">provided </w:t>
            </w:r>
            <w:r w:rsidR="001C6516" w:rsidRPr="00016646">
              <w:t xml:space="preserve">for introduction </w:t>
            </w:r>
          </w:p>
          <w:p w:rsidR="001C6516" w:rsidRPr="00016646" w:rsidRDefault="001C6516" w:rsidP="008029D1"/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516" w:rsidRPr="00016646" w:rsidRDefault="008E3147" w:rsidP="002C607B">
            <w:sdt>
              <w:sdtPr>
                <w:rPr>
                  <w:rFonts w:ascii="Arial" w:hAnsi="Arial" w:cs="Arial"/>
                </w:rPr>
                <w:id w:val="-2036954186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C6516" w:rsidRPr="00016646">
              <w:t xml:space="preserve">Informs </w:t>
            </w:r>
            <w:r w:rsidR="001C6516" w:rsidRPr="00016646">
              <w:rPr>
                <w:b/>
              </w:rPr>
              <w:t>why</w:t>
            </w:r>
            <w:r w:rsidR="001C6516" w:rsidRPr="00016646">
              <w:t xml:space="preserve"> </w:t>
            </w:r>
            <w:r w:rsidR="00931EF4" w:rsidRPr="00016646">
              <w:t>student</w:t>
            </w:r>
            <w:r w:rsidR="001C6516" w:rsidRPr="00016646">
              <w:t xml:space="preserve"> </w:t>
            </w:r>
            <w:r w:rsidR="00931EF4" w:rsidRPr="00016646">
              <w:t>is</w:t>
            </w:r>
            <w:r w:rsidR="001C6516" w:rsidRPr="00016646">
              <w:t xml:space="preserve"> writing</w:t>
            </w:r>
          </w:p>
          <w:p w:rsidR="00DC743F" w:rsidRPr="00016646" w:rsidRDefault="008E3147" w:rsidP="00DC743F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82086310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029D1" w:rsidRPr="00016646">
              <w:t xml:space="preserve">Explains where the job was advertised/ how </w:t>
            </w:r>
            <w:r w:rsidR="00931EF4" w:rsidRPr="00016646">
              <w:t>student</w:t>
            </w:r>
            <w:r w:rsidR="008029D1" w:rsidRPr="00016646">
              <w:t xml:space="preserve"> heard about </w:t>
            </w:r>
            <w:r w:rsidR="001C5510" w:rsidRPr="00016646">
              <w:t xml:space="preserve">the </w:t>
            </w:r>
            <w:r w:rsidR="008029D1" w:rsidRPr="00016646">
              <w:t>position</w:t>
            </w:r>
            <w:r w:rsidR="00DC743F" w:rsidRPr="00016646">
              <w:rPr>
                <w:rFonts w:ascii="Arial" w:hAnsi="Arial" w:cs="Arial"/>
              </w:rPr>
              <w:t xml:space="preserve"> </w:t>
            </w:r>
          </w:p>
          <w:p w:rsidR="00DC743F" w:rsidRPr="00016646" w:rsidRDefault="008E3147" w:rsidP="00DC743F">
            <w:sdt>
              <w:sdtPr>
                <w:rPr>
                  <w:rFonts w:ascii="Arial" w:hAnsi="Arial" w:cs="Arial"/>
                </w:rPr>
                <w:id w:val="984809106"/>
              </w:sdtPr>
              <w:sdtEndPr/>
              <w:sdtContent>
                <w:r w:rsidR="00DC743F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C743F" w:rsidRPr="00016646">
              <w:t xml:space="preserve">Mentions </w:t>
            </w:r>
            <w:r w:rsidR="00DC743F" w:rsidRPr="00016646">
              <w:rPr>
                <w:b/>
              </w:rPr>
              <w:t xml:space="preserve">relevant </w:t>
            </w:r>
            <w:hyperlink r:id="rId7" w:history="1">
              <w:r w:rsidR="00DC743F" w:rsidRPr="00016646">
                <w:rPr>
                  <w:rStyle w:val="Lienhypertexte"/>
                  <w:b/>
                  <w:color w:val="auto"/>
                  <w:u w:val="none"/>
                </w:rPr>
                <w:t>skills</w:t>
              </w:r>
            </w:hyperlink>
            <w:r w:rsidR="00DC743F" w:rsidRPr="00016646">
              <w:rPr>
                <w:b/>
              </w:rPr>
              <w:t xml:space="preserve"> and motivation</w:t>
            </w:r>
            <w:r w:rsidR="00DC743F" w:rsidRPr="00016646">
              <w:rPr>
                <w:strike/>
              </w:rPr>
              <w:t>s</w:t>
            </w:r>
          </w:p>
          <w:p w:rsidR="001C6516" w:rsidRPr="00016646" w:rsidRDefault="001C6516" w:rsidP="00931EF4"/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516" w:rsidRPr="00016646" w:rsidRDefault="008E3147" w:rsidP="002C607B">
            <w:sdt>
              <w:sdtPr>
                <w:rPr>
                  <w:rFonts w:ascii="Arial" w:hAnsi="Arial" w:cs="Arial"/>
                </w:rPr>
                <w:id w:val="-866217188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C6516" w:rsidRPr="00016646">
              <w:t>Introduction engages the employer</w:t>
            </w:r>
          </w:p>
          <w:p w:rsidR="00DC743F" w:rsidRPr="00016646" w:rsidRDefault="008E3147" w:rsidP="00DC743F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532946948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C6516" w:rsidRPr="00016646">
              <w:t>Introduction to key skills and relevant experience</w:t>
            </w:r>
            <w:r w:rsidR="00DC743F" w:rsidRPr="00016646">
              <w:rPr>
                <w:rFonts w:ascii="Arial" w:hAnsi="Arial" w:cs="Arial"/>
              </w:rPr>
              <w:t xml:space="preserve"> </w:t>
            </w:r>
          </w:p>
          <w:p w:rsidR="001C6516" w:rsidRPr="00016646" w:rsidRDefault="008E3147" w:rsidP="002C607B">
            <w:sdt>
              <w:sdtPr>
                <w:rPr>
                  <w:rFonts w:ascii="Arial" w:hAnsi="Arial" w:cs="Arial"/>
                </w:rPr>
                <w:id w:val="-2108946245"/>
              </w:sdtPr>
              <w:sdtEndPr/>
              <w:sdtContent>
                <w:r w:rsidR="00DC743F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C743F" w:rsidRPr="00016646">
              <w:t xml:space="preserve">concisely </w:t>
            </w:r>
            <w:r w:rsidR="00DC743F" w:rsidRPr="00016646">
              <w:rPr>
                <w:b/>
              </w:rPr>
              <w:t>highlights</w:t>
            </w:r>
            <w:r w:rsidR="00DC743F" w:rsidRPr="00016646">
              <w:t xml:space="preserve"> student's own motivation encompassing essence of role/firm</w:t>
            </w:r>
          </w:p>
          <w:p w:rsidR="008029D1" w:rsidRPr="00016646" w:rsidRDefault="008E3147" w:rsidP="00B97287">
            <w:sdt>
              <w:sdtPr>
                <w:rPr>
                  <w:rFonts w:ascii="Arial" w:hAnsi="Arial" w:cs="Arial"/>
                </w:rPr>
                <w:id w:val="-2000874138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  <w:r w:rsidR="00B97287" w:rsidRPr="00016646">
                  <w:t xml:space="preserve">logically </w:t>
                </w:r>
              </w:sdtContent>
            </w:sdt>
            <w:r w:rsidR="00B97287" w:rsidRPr="00016646">
              <w:t>s</w:t>
            </w:r>
            <w:r w:rsidR="001C6516" w:rsidRPr="00016646">
              <w:t>tructure</w:t>
            </w:r>
            <w:r w:rsidR="00FA10E0" w:rsidRPr="00016646">
              <w:t>d</w:t>
            </w:r>
            <w:r w:rsidR="001C6516" w:rsidRPr="00016646"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516" w:rsidRPr="00016646" w:rsidRDefault="001C6516" w:rsidP="001C6516">
            <w:pPr>
              <w:ind w:left="109"/>
            </w:pPr>
          </w:p>
        </w:tc>
      </w:tr>
      <w:tr w:rsidR="001C6516" w:rsidRPr="00016646" w:rsidTr="00DE00A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516" w:rsidRPr="00016646" w:rsidRDefault="001C6516" w:rsidP="001C6516">
            <w:pPr>
              <w:rPr>
                <w:b/>
              </w:rPr>
            </w:pPr>
            <w:r w:rsidRPr="00016646">
              <w:rPr>
                <w:b/>
              </w:rPr>
              <w:t>Motivations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516" w:rsidRPr="00016646" w:rsidRDefault="008E3147" w:rsidP="002C607B">
            <w:sdt>
              <w:sdtPr>
                <w:rPr>
                  <w:rFonts w:ascii="Arial" w:hAnsi="Arial" w:cs="Arial"/>
                </w:rPr>
                <w:id w:val="1239132208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C6516" w:rsidRPr="00016646">
              <w:t xml:space="preserve">No </w:t>
            </w:r>
            <w:r w:rsidR="001C5510" w:rsidRPr="00016646">
              <w:t xml:space="preserve">(or very few) </w:t>
            </w:r>
            <w:r w:rsidR="001C6516" w:rsidRPr="00016646">
              <w:t>motivational reasons</w:t>
            </w:r>
            <w:r w:rsidR="001C5510" w:rsidRPr="00016646">
              <w:t xml:space="preserve"> </w:t>
            </w:r>
          </w:p>
          <w:p w:rsidR="001C6516" w:rsidRPr="00016646" w:rsidRDefault="008E3147" w:rsidP="002C607B">
            <w:sdt>
              <w:sdtPr>
                <w:rPr>
                  <w:rFonts w:ascii="Arial" w:hAnsi="Arial" w:cs="Arial"/>
                </w:rPr>
                <w:id w:val="-1971503117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7675" w:rsidRPr="00016646">
              <w:t>Information is generic, can be applicable to any job/course/sector/institution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516" w:rsidRPr="00016646" w:rsidRDefault="008E3147" w:rsidP="002C607B">
            <w:sdt>
              <w:sdtPr>
                <w:rPr>
                  <w:rFonts w:ascii="Arial" w:hAnsi="Arial" w:cs="Arial"/>
                </w:rPr>
                <w:id w:val="1822151170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C6516" w:rsidRPr="00016646">
              <w:t xml:space="preserve">Demonstrates </w:t>
            </w:r>
            <w:r w:rsidR="001C6516" w:rsidRPr="00016646">
              <w:rPr>
                <w:b/>
              </w:rPr>
              <w:t>research</w:t>
            </w:r>
            <w:r w:rsidR="001C6516" w:rsidRPr="00016646">
              <w:t xml:space="preserve"> </w:t>
            </w:r>
          </w:p>
          <w:p w:rsidR="001C6516" w:rsidRPr="00016646" w:rsidRDefault="008E3147" w:rsidP="00B97287">
            <w:sdt>
              <w:sdtPr>
                <w:rPr>
                  <w:rFonts w:ascii="Arial" w:hAnsi="Arial" w:cs="Arial"/>
                </w:rPr>
                <w:id w:val="1372734451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97287" w:rsidRPr="00016646">
              <w:t>Gives</w:t>
            </w:r>
            <w:r w:rsidR="001C6516" w:rsidRPr="00016646">
              <w:t xml:space="preserve"> </w:t>
            </w:r>
            <w:r w:rsidR="001C6516" w:rsidRPr="00016646">
              <w:rPr>
                <w:b/>
              </w:rPr>
              <w:t>reasons</w:t>
            </w:r>
            <w:r w:rsidR="001C6516" w:rsidRPr="00016646">
              <w:t xml:space="preserve"> why applying for role and </w:t>
            </w:r>
            <w:r w:rsidR="00B97287" w:rsidRPr="00016646">
              <w:t>to the firm (</w:t>
            </w:r>
            <w:r w:rsidR="001C6516" w:rsidRPr="00016646">
              <w:t>company</w:t>
            </w:r>
            <w:r w:rsidR="00B97287" w:rsidRPr="00016646">
              <w:t>, institution)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516" w:rsidRPr="00016646" w:rsidRDefault="008E3147" w:rsidP="002C607B">
            <w:sdt>
              <w:sdtPr>
                <w:rPr>
                  <w:rFonts w:ascii="Arial" w:hAnsi="Arial" w:cs="Arial"/>
                </w:rPr>
                <w:id w:val="1660038472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C6516" w:rsidRPr="00016646">
              <w:t>Demonstrate</w:t>
            </w:r>
            <w:r w:rsidR="008029D1" w:rsidRPr="00016646">
              <w:t>s</w:t>
            </w:r>
            <w:r w:rsidR="001C6516" w:rsidRPr="00016646">
              <w:t xml:space="preserve"> research</w:t>
            </w:r>
            <w:r w:rsidR="00931EF4" w:rsidRPr="00016646">
              <w:t xml:space="preserve"> </w:t>
            </w:r>
            <w:r w:rsidR="008029D1" w:rsidRPr="00016646">
              <w:t>&amp;</w:t>
            </w:r>
            <w:r w:rsidR="00931EF4" w:rsidRPr="00016646">
              <w:t xml:space="preserve"> </w:t>
            </w:r>
            <w:r w:rsidR="001C6516" w:rsidRPr="00016646">
              <w:t>understanding</w:t>
            </w:r>
            <w:r w:rsidR="008029D1" w:rsidRPr="00016646">
              <w:t xml:space="preserve"> which is</w:t>
            </w:r>
            <w:r w:rsidR="001C6516" w:rsidRPr="00016646">
              <w:t xml:space="preserve"> aligned to company</w:t>
            </w:r>
            <w:r w:rsidR="004A7675" w:rsidRPr="00016646">
              <w:t>/institution</w:t>
            </w:r>
            <w:r w:rsidR="001C6516" w:rsidRPr="00016646">
              <w:t>, role</w:t>
            </w:r>
            <w:r w:rsidR="004A7675" w:rsidRPr="00016646">
              <w:t>/course</w:t>
            </w:r>
            <w:r w:rsidR="001C6516" w:rsidRPr="00016646">
              <w:t>, sector</w:t>
            </w:r>
          </w:p>
          <w:p w:rsidR="001C6516" w:rsidRPr="00016646" w:rsidRDefault="008E3147" w:rsidP="002C607B">
            <w:sdt>
              <w:sdtPr>
                <w:rPr>
                  <w:rFonts w:ascii="Arial" w:hAnsi="Arial" w:cs="Arial"/>
                </w:rPr>
                <w:id w:val="-1917696842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C6516" w:rsidRPr="00016646">
              <w:t xml:space="preserve">Demonstrates </w:t>
            </w:r>
            <w:r w:rsidR="001C6516" w:rsidRPr="00016646">
              <w:rPr>
                <w:b/>
              </w:rPr>
              <w:t>understanding</w:t>
            </w:r>
            <w:r w:rsidR="001C6516" w:rsidRPr="00016646">
              <w:t xml:space="preserve"> of role</w:t>
            </w:r>
            <w:r w:rsidR="0026416D" w:rsidRPr="00016646">
              <w:t>/course</w:t>
            </w:r>
            <w:r w:rsidR="001C6516" w:rsidRPr="00016646">
              <w:t>, company</w:t>
            </w:r>
            <w:r w:rsidR="0026416D" w:rsidRPr="00016646">
              <w:t>/institution</w:t>
            </w:r>
            <w:r w:rsidR="001C6516" w:rsidRPr="00016646">
              <w:t xml:space="preserve"> ethos, values, ambitions </w:t>
            </w:r>
          </w:p>
          <w:p w:rsidR="001C6516" w:rsidRPr="00016646" w:rsidRDefault="001C6516" w:rsidP="002C607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516" w:rsidRPr="00016646" w:rsidRDefault="001C6516" w:rsidP="001C6516">
            <w:pPr>
              <w:ind w:left="109"/>
            </w:pPr>
          </w:p>
        </w:tc>
      </w:tr>
      <w:tr w:rsidR="001C6516" w:rsidRPr="00016646" w:rsidTr="00DE00A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516" w:rsidRPr="00016646" w:rsidRDefault="001C6516" w:rsidP="001C6516">
            <w:pPr>
              <w:rPr>
                <w:b/>
              </w:rPr>
            </w:pPr>
            <w:r w:rsidRPr="00016646">
              <w:rPr>
                <w:b/>
              </w:rPr>
              <w:t>Capabilities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516" w:rsidRPr="00016646" w:rsidRDefault="008E3147" w:rsidP="002C607B">
            <w:sdt>
              <w:sdtPr>
                <w:rPr>
                  <w:rFonts w:ascii="Arial" w:hAnsi="Arial" w:cs="Arial"/>
                </w:rPr>
                <w:id w:val="199594630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655DB" w:rsidRPr="00016646">
              <w:t>Irrelevant skills</w:t>
            </w:r>
          </w:p>
          <w:p w:rsidR="002655DB" w:rsidRPr="00016646" w:rsidRDefault="008E3147" w:rsidP="002C607B">
            <w:sdt>
              <w:sdtPr>
                <w:rPr>
                  <w:rFonts w:ascii="Arial" w:hAnsi="Arial" w:cs="Arial"/>
                </w:rPr>
                <w:id w:val="-453167944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655DB" w:rsidRPr="00016646">
              <w:t>Skills simply stated</w:t>
            </w:r>
            <w:r w:rsidR="001C5510" w:rsidRPr="00016646">
              <w:t xml:space="preserve"> -</w:t>
            </w:r>
            <w:r w:rsidR="002655DB" w:rsidRPr="00016646">
              <w:t xml:space="preserve"> with no evidence</w:t>
            </w:r>
          </w:p>
          <w:p w:rsidR="002655DB" w:rsidRPr="00016646" w:rsidRDefault="008E3147" w:rsidP="002C607B">
            <w:sdt>
              <w:sdtPr>
                <w:rPr>
                  <w:rFonts w:ascii="Arial" w:hAnsi="Arial" w:cs="Arial"/>
                </w:rPr>
                <w:id w:val="1448822351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655DB" w:rsidRPr="00016646">
              <w:t>No examples provided as evidence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516" w:rsidRPr="00016646" w:rsidRDefault="008E3147" w:rsidP="002C607B">
            <w:sdt>
              <w:sdtPr>
                <w:rPr>
                  <w:rFonts w:ascii="Arial" w:hAnsi="Arial" w:cs="Arial"/>
                </w:rPr>
                <w:id w:val="1930458156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C6516" w:rsidRPr="00016646">
              <w:t xml:space="preserve">Relevant </w:t>
            </w:r>
            <w:hyperlink r:id="rId8" w:history="1">
              <w:r w:rsidR="001C6516" w:rsidRPr="00016646">
                <w:rPr>
                  <w:rStyle w:val="Lienhypertexte"/>
                  <w:b/>
                  <w:color w:val="auto"/>
                  <w:u w:val="none"/>
                </w:rPr>
                <w:t>skills</w:t>
              </w:r>
            </w:hyperlink>
            <w:r w:rsidR="001C6516" w:rsidRPr="00016646">
              <w:t>, knowledge mentioned</w:t>
            </w:r>
          </w:p>
          <w:p w:rsidR="001C6516" w:rsidRPr="00016646" w:rsidRDefault="008E3147" w:rsidP="002C607B">
            <w:sdt>
              <w:sdtPr>
                <w:rPr>
                  <w:rFonts w:ascii="Arial" w:hAnsi="Arial" w:cs="Arial"/>
                </w:rPr>
                <w:id w:val="225114112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C6516" w:rsidRPr="00016646">
              <w:rPr>
                <w:b/>
              </w:rPr>
              <w:t>Examples</w:t>
            </w:r>
            <w:r w:rsidR="001C6516" w:rsidRPr="00016646">
              <w:t xml:space="preserve"> are provided</w:t>
            </w:r>
            <w:r w:rsidR="002655DB" w:rsidRPr="00016646">
              <w:t xml:space="preserve"> to demonstrate evidence of suitability for the job</w:t>
            </w:r>
          </w:p>
          <w:p w:rsidR="001C6516" w:rsidRPr="00016646" w:rsidRDefault="008E3147" w:rsidP="0026416D">
            <w:sdt>
              <w:sdtPr>
                <w:rPr>
                  <w:rFonts w:ascii="Arial" w:hAnsi="Arial" w:cs="Arial"/>
                </w:rPr>
                <w:id w:val="-913315573"/>
              </w:sdtPr>
              <w:sdtEndPr/>
              <w:sdtContent>
                <w:r w:rsidR="0026416D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6416D" w:rsidRPr="00016646">
              <w:t xml:space="preserve"> </w:t>
            </w:r>
            <w:r w:rsidR="0026416D" w:rsidRPr="00016646">
              <w:rPr>
                <w:b/>
              </w:rPr>
              <w:t>Highlights key skills, knowledge and experience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516" w:rsidRPr="00016646" w:rsidRDefault="008E3147" w:rsidP="002C607B">
            <w:sdt>
              <w:sdtPr>
                <w:rPr>
                  <w:rFonts w:ascii="Arial" w:hAnsi="Arial" w:cs="Arial"/>
                </w:rPr>
                <w:id w:val="-189767286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C6516" w:rsidRPr="00016646">
              <w:rPr>
                <w:b/>
              </w:rPr>
              <w:t>Tailored</w:t>
            </w:r>
            <w:r w:rsidR="001C6516" w:rsidRPr="00016646">
              <w:t xml:space="preserve"> to job descriptions</w:t>
            </w:r>
            <w:r w:rsidR="00931EF4" w:rsidRPr="00016646">
              <w:t xml:space="preserve"> </w:t>
            </w:r>
            <w:r w:rsidR="001C6516" w:rsidRPr="00016646">
              <w:t>/person specification</w:t>
            </w:r>
          </w:p>
          <w:p w:rsidR="001C6516" w:rsidRPr="00016646" w:rsidRDefault="008E3147" w:rsidP="002C607B">
            <w:sdt>
              <w:sdtPr>
                <w:rPr>
                  <w:rFonts w:ascii="Arial" w:hAnsi="Arial" w:cs="Arial"/>
                </w:rPr>
                <w:id w:val="1653325788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C6516" w:rsidRPr="00016646">
              <w:t>Skills articulated in relation to how they will be utilised in the role</w:t>
            </w:r>
          </w:p>
          <w:p w:rsidR="001C6516" w:rsidRPr="00016646" w:rsidRDefault="008E3147" w:rsidP="002C607B">
            <w:sdt>
              <w:sdtPr>
                <w:rPr>
                  <w:rFonts w:ascii="Arial" w:hAnsi="Arial" w:cs="Arial"/>
                </w:rPr>
                <w:id w:val="-317269426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C6516" w:rsidRPr="00016646">
              <w:t>Good use of examples linking clearly to the job and skills required</w:t>
            </w:r>
          </w:p>
          <w:p w:rsidR="001C6516" w:rsidRPr="00016646" w:rsidRDefault="008E3147" w:rsidP="00A74AEF">
            <w:sdt>
              <w:sdtPr>
                <w:rPr>
                  <w:rFonts w:ascii="Arial" w:hAnsi="Arial" w:cs="Arial"/>
                </w:rPr>
                <w:id w:val="-1876841675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C6516" w:rsidRPr="00016646">
              <w:t xml:space="preserve">Strong </w:t>
            </w:r>
            <w:r w:rsidR="00496DD6" w:rsidRPr="00016646">
              <w:t>&amp;</w:t>
            </w:r>
            <w:r w:rsidR="001C6516" w:rsidRPr="00016646">
              <w:t xml:space="preserve"> recent examples with </w:t>
            </w:r>
            <w:r w:rsidR="00B97287" w:rsidRPr="00016646">
              <w:t xml:space="preserve">the impact achieved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516" w:rsidRPr="00016646" w:rsidRDefault="001C6516" w:rsidP="001C6516">
            <w:pPr>
              <w:ind w:left="109"/>
            </w:pPr>
          </w:p>
        </w:tc>
      </w:tr>
      <w:tr w:rsidR="00931EF4" w:rsidRPr="00016646" w:rsidTr="00DE00A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F4" w:rsidRPr="00016646" w:rsidRDefault="00931EF4" w:rsidP="003214EB">
            <w:pPr>
              <w:rPr>
                <w:b/>
              </w:rPr>
            </w:pPr>
            <w:r w:rsidRPr="00016646">
              <w:rPr>
                <w:b/>
              </w:rPr>
              <w:t xml:space="preserve">Ending </w:t>
            </w:r>
            <w:r w:rsidR="00A275FF" w:rsidRPr="00016646">
              <w:rPr>
                <w:b/>
              </w:rPr>
              <w:t>/ Conclusion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F4" w:rsidRPr="00016646" w:rsidRDefault="008E3147" w:rsidP="003214EB">
            <w:sdt>
              <w:sdtPr>
                <w:rPr>
                  <w:rFonts w:ascii="Arial" w:hAnsi="Arial" w:cs="Arial"/>
                </w:rPr>
                <w:id w:val="2541774"/>
              </w:sdtPr>
              <w:sdtEndPr/>
              <w:sdtContent>
                <w:r w:rsidR="00931EF4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31EF4" w:rsidRPr="00016646">
              <w:t>Abrupt ending</w:t>
            </w:r>
          </w:p>
          <w:p w:rsidR="00931EF4" w:rsidRPr="00016646" w:rsidRDefault="008E3147" w:rsidP="003214EB">
            <w:sdt>
              <w:sdtPr>
                <w:rPr>
                  <w:rFonts w:ascii="Arial" w:hAnsi="Arial" w:cs="Arial"/>
                </w:rPr>
                <w:id w:val="2541775"/>
              </w:sdtPr>
              <w:sdtEndPr/>
              <w:sdtContent>
                <w:r w:rsidR="00931EF4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31EF4" w:rsidRPr="00016646">
              <w:t>Incorrect sign off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287" w:rsidRPr="00016646" w:rsidRDefault="008E3147" w:rsidP="00B97287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541778"/>
              </w:sdtPr>
              <w:sdtEndPr/>
              <w:sdtContent>
                <w:r w:rsidR="00931EF4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31EF4" w:rsidRPr="00016646">
              <w:t>Brief summary</w:t>
            </w:r>
            <w:r w:rsidR="00B97287" w:rsidRPr="00016646">
              <w:rPr>
                <w:rFonts w:ascii="Arial" w:hAnsi="Arial" w:cs="Arial"/>
              </w:rPr>
              <w:t xml:space="preserve"> </w:t>
            </w:r>
          </w:p>
          <w:p w:rsidR="00B97287" w:rsidRPr="00016646" w:rsidRDefault="008E3147" w:rsidP="00B97287">
            <w:sdt>
              <w:sdtPr>
                <w:rPr>
                  <w:rFonts w:ascii="Arial" w:hAnsi="Arial" w:cs="Arial"/>
                </w:rPr>
                <w:id w:val="2541776"/>
              </w:sdtPr>
              <w:sdtEndPr/>
              <w:sdtContent>
                <w:r w:rsidR="00B97287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97287" w:rsidRPr="00016646">
              <w:t>Good sign off</w:t>
            </w:r>
          </w:p>
          <w:p w:rsidR="00931EF4" w:rsidRPr="00016646" w:rsidRDefault="00931EF4" w:rsidP="003214EB"/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F4" w:rsidRPr="00016646" w:rsidRDefault="008E3147" w:rsidP="003214EB">
            <w:sdt>
              <w:sdtPr>
                <w:rPr>
                  <w:rFonts w:ascii="Arial" w:hAnsi="Arial" w:cs="Arial"/>
                </w:rPr>
                <w:id w:val="2541780"/>
              </w:sdtPr>
              <w:sdtEndPr/>
              <w:sdtContent>
                <w:r w:rsidR="00931EF4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31EF4" w:rsidRPr="00016646">
              <w:t>Good summary</w:t>
            </w:r>
          </w:p>
          <w:p w:rsidR="00931EF4" w:rsidRPr="00016646" w:rsidRDefault="008E3147" w:rsidP="003214EB">
            <w:sdt>
              <w:sdtPr>
                <w:rPr>
                  <w:rFonts w:ascii="Arial" w:hAnsi="Arial" w:cs="Arial"/>
                </w:rPr>
                <w:id w:val="2541781"/>
              </w:sdtPr>
              <w:sdtEndPr/>
              <w:sdtContent>
                <w:r w:rsidR="00931EF4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31EF4" w:rsidRPr="00016646">
              <w:t>Good final impression demonstrating positivity</w:t>
            </w:r>
          </w:p>
          <w:p w:rsidR="00931EF4" w:rsidRPr="00016646" w:rsidRDefault="00931EF4" w:rsidP="003214EB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F4" w:rsidRPr="00016646" w:rsidRDefault="00931EF4" w:rsidP="003214EB">
            <w:pPr>
              <w:ind w:left="109"/>
            </w:pPr>
          </w:p>
        </w:tc>
      </w:tr>
      <w:tr w:rsidR="006C3503" w:rsidRPr="00016646" w:rsidTr="00DE00A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503" w:rsidRPr="00016646" w:rsidRDefault="006C3503" w:rsidP="006C350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503" w:rsidRPr="00016646" w:rsidRDefault="006C3503" w:rsidP="006C3503">
            <w:r w:rsidRPr="00016646">
              <w:t xml:space="preserve">Take off </w:t>
            </w:r>
            <w:r w:rsidRPr="00016646">
              <w:rPr>
                <w:b/>
              </w:rPr>
              <w:t xml:space="preserve">up to four points </w:t>
            </w:r>
            <w:r w:rsidRPr="00016646">
              <w:t>: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503" w:rsidRPr="00016646" w:rsidRDefault="006C3503" w:rsidP="006C3503">
            <w:r w:rsidRPr="00016646">
              <w:rPr>
                <w:b/>
              </w:rPr>
              <w:t xml:space="preserve">Up to 2 </w:t>
            </w:r>
            <w:r w:rsidRPr="00016646">
              <w:t>extra point</w:t>
            </w:r>
            <w:r w:rsidR="00B97287" w:rsidRPr="00016646">
              <w:t>s</w:t>
            </w:r>
            <w:r w:rsidRPr="00016646">
              <w:t xml:space="preserve"> for the following: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503" w:rsidRPr="00016646" w:rsidRDefault="006C3503" w:rsidP="00A77E4D">
            <w:r w:rsidRPr="00016646">
              <w:t xml:space="preserve">Up to </w:t>
            </w:r>
            <w:r w:rsidRPr="00016646">
              <w:rPr>
                <w:b/>
              </w:rPr>
              <w:t>4</w:t>
            </w:r>
            <w:r w:rsidRPr="00016646">
              <w:t xml:space="preserve"> extra points for the following: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503" w:rsidRPr="00016646" w:rsidRDefault="006C3503" w:rsidP="002655DB">
            <w:pPr>
              <w:ind w:left="109"/>
            </w:pPr>
          </w:p>
        </w:tc>
      </w:tr>
      <w:tr w:rsidR="00724DAA" w:rsidRPr="00016646" w:rsidTr="00DE00A5">
        <w:trPr>
          <w:trHeight w:val="1157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24DAA" w:rsidRPr="00016646" w:rsidRDefault="00724DAA" w:rsidP="002655DB">
            <w:pPr>
              <w:rPr>
                <w:b/>
              </w:rPr>
            </w:pPr>
            <w:r w:rsidRPr="00016646">
              <w:rPr>
                <w:b/>
              </w:rPr>
              <w:t>Writing Style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24DAA" w:rsidRPr="00016646" w:rsidRDefault="008E3147" w:rsidP="002C607B">
            <w:sdt>
              <w:sdtPr>
                <w:rPr>
                  <w:rFonts w:cs="Arial"/>
                </w:rPr>
                <w:id w:val="447199177"/>
              </w:sdtPr>
              <w:sdtEndPr/>
              <w:sdtContent>
                <w:r w:rsidR="002C607B" w:rsidRPr="00A74AE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16B14" w:rsidRPr="00A74AEF">
              <w:rPr>
                <w:rFonts w:cs="Arial"/>
              </w:rPr>
              <w:t xml:space="preserve">Lots of </w:t>
            </w:r>
            <w:r w:rsidR="00A74AEF">
              <w:rPr>
                <w:rFonts w:cs="Arial"/>
              </w:rPr>
              <w:t>s</w:t>
            </w:r>
            <w:r w:rsidR="00931EF4" w:rsidRPr="00A74AEF">
              <w:rPr>
                <w:rFonts w:cs="Arial"/>
              </w:rPr>
              <w:t>tructure</w:t>
            </w:r>
            <w:r w:rsidR="00931EF4" w:rsidRPr="00016646">
              <w:rPr>
                <w:rFonts w:cs="Arial"/>
              </w:rPr>
              <w:t>, s</w:t>
            </w:r>
            <w:r w:rsidR="00724DAA" w:rsidRPr="00016646">
              <w:t>pelling or gramma</w:t>
            </w:r>
            <w:r w:rsidR="001C5510" w:rsidRPr="00016646">
              <w:t>tical</w:t>
            </w:r>
            <w:r w:rsidR="00724DAA" w:rsidRPr="00016646">
              <w:t xml:space="preserve"> </w:t>
            </w:r>
            <w:r w:rsidR="00724DAA" w:rsidRPr="00016646">
              <w:rPr>
                <w:b/>
              </w:rPr>
              <w:t>errors</w:t>
            </w:r>
          </w:p>
          <w:p w:rsidR="00724DAA" w:rsidRPr="00016646" w:rsidRDefault="008E3147" w:rsidP="002C607B">
            <w:sdt>
              <w:sdtPr>
                <w:rPr>
                  <w:rFonts w:ascii="Arial" w:hAnsi="Arial" w:cs="Arial"/>
                </w:rPr>
                <w:id w:val="23999847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24DAA" w:rsidRPr="00016646">
              <w:t>Paragraphs are too long</w:t>
            </w:r>
            <w:r w:rsidR="00016B14" w:rsidRPr="00016646">
              <w:t xml:space="preserve"> or too </w:t>
            </w:r>
            <w:r w:rsidR="001C5510" w:rsidRPr="00016646">
              <w:t>short</w:t>
            </w:r>
          </w:p>
          <w:p w:rsidR="00724DAA" w:rsidRPr="00016646" w:rsidRDefault="008E3147" w:rsidP="002C607B">
            <w:sdt>
              <w:sdtPr>
                <w:rPr>
                  <w:rFonts w:ascii="Arial" w:hAnsi="Arial" w:cs="Arial"/>
                </w:rPr>
                <w:id w:val="-1463882089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24DAA" w:rsidRPr="00016646">
              <w:t>Illogical structure</w:t>
            </w:r>
          </w:p>
          <w:p w:rsidR="00724DAA" w:rsidRPr="00016646" w:rsidRDefault="008E3147" w:rsidP="002C607B">
            <w:sdt>
              <w:sdtPr>
                <w:rPr>
                  <w:rFonts w:ascii="Arial" w:hAnsi="Arial" w:cs="Arial"/>
                </w:rPr>
                <w:id w:val="-1471285478"/>
              </w:sdtPr>
              <w:sdtEndPr/>
              <w:sdtContent>
                <w:sdt>
                  <w:sdtPr>
                    <w:rPr>
                      <w:rFonts w:cs="Arial"/>
                    </w:rPr>
                    <w:id w:val="560994130"/>
                  </w:sdtPr>
                  <w:sdtEndPr/>
                  <w:sdtContent>
                    <w:r w:rsidR="001C5510" w:rsidRPr="00016646">
                      <w:rPr>
                        <w:rFonts w:eastAsia="MS Gothic" w:hAnsi="MS Gothic" w:cs="Arial"/>
                      </w:rPr>
                      <w:t>☐</w:t>
                    </w:r>
                  </w:sdtContent>
                </w:sdt>
                <w:r w:rsidR="001C5510" w:rsidRPr="00016646">
                  <w:t xml:space="preserve">Key points not addressed </w:t>
                </w:r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24DAA" w:rsidRPr="00016646">
              <w:rPr>
                <w:b/>
              </w:rPr>
              <w:t>Negative</w:t>
            </w:r>
            <w:r w:rsidR="00724DAA" w:rsidRPr="00016646">
              <w:t xml:space="preserve"> connotation statements included</w:t>
            </w:r>
            <w:r w:rsidR="00931EF4" w:rsidRPr="00016646">
              <w:t>!</w:t>
            </w:r>
          </w:p>
        </w:tc>
        <w:tc>
          <w:tcPr>
            <w:tcW w:w="48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24DAA" w:rsidRPr="00016646" w:rsidRDefault="008E3147" w:rsidP="002C607B">
            <w:sdt>
              <w:sdtPr>
                <w:rPr>
                  <w:rFonts w:ascii="Arial" w:hAnsi="Arial" w:cs="Arial"/>
                </w:rPr>
                <w:id w:val="-872070336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66262" w:rsidRPr="00016646">
              <w:t>V</w:t>
            </w:r>
            <w:r w:rsidR="001C5510" w:rsidRPr="00016646">
              <w:t>ery few</w:t>
            </w:r>
            <w:r w:rsidR="00724DAA" w:rsidRPr="00016646">
              <w:t xml:space="preserve"> spelling or grammar errors</w:t>
            </w:r>
            <w:r w:rsidR="00496DD6" w:rsidRPr="00016646">
              <w:t>, c</w:t>
            </w:r>
            <w:r w:rsidR="00724DAA" w:rsidRPr="00016646">
              <w:t>orrect use of language</w:t>
            </w:r>
            <w:r w:rsidR="00496DD6" w:rsidRPr="00016646">
              <w:t>, written positively</w:t>
            </w:r>
          </w:p>
          <w:p w:rsidR="00496DD6" w:rsidRPr="00016646" w:rsidRDefault="008E3147" w:rsidP="002C607B">
            <w:sdt>
              <w:sdtPr>
                <w:rPr>
                  <w:rFonts w:ascii="Arial" w:hAnsi="Arial" w:cs="Arial"/>
                </w:rPr>
                <w:id w:val="-1158767120"/>
              </w:sdtPr>
              <w:sdtEndPr/>
              <w:sdtContent>
                <w:r w:rsidR="00496DD6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24DAA" w:rsidRPr="00016646">
              <w:rPr>
                <w:b/>
              </w:rPr>
              <w:t>Paragraphs</w:t>
            </w:r>
            <w:r w:rsidR="001C5510" w:rsidRPr="00016646">
              <w:t>,</w:t>
            </w:r>
            <w:r w:rsidR="00724DAA" w:rsidRPr="00016646">
              <w:t xml:space="preserve"> of a suitable length</w:t>
            </w:r>
          </w:p>
          <w:p w:rsidR="001C5510" w:rsidRPr="00016646" w:rsidRDefault="008E3147" w:rsidP="001C5510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856242837"/>
              </w:sdtPr>
              <w:sdtEndPr/>
              <w:sdtContent>
                <w:r w:rsidR="002C607B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24DAA" w:rsidRPr="00016646">
              <w:t xml:space="preserve">Good </w:t>
            </w:r>
            <w:r w:rsidR="00724DAA" w:rsidRPr="00016646">
              <w:rPr>
                <w:b/>
              </w:rPr>
              <w:t>structure</w:t>
            </w:r>
            <w:r w:rsidR="00724DAA" w:rsidRPr="00016646">
              <w:t xml:space="preserve"> to the letter including all </w:t>
            </w:r>
            <w:r w:rsidR="00724DAA" w:rsidRPr="00016646">
              <w:rPr>
                <w:b/>
              </w:rPr>
              <w:t>key information</w:t>
            </w:r>
            <w:r w:rsidR="001C5510" w:rsidRPr="00016646">
              <w:rPr>
                <w:rFonts w:ascii="Arial" w:hAnsi="Arial" w:cs="Arial"/>
                <w:b/>
              </w:rPr>
              <w:t xml:space="preserve"> </w:t>
            </w:r>
          </w:p>
          <w:p w:rsidR="001C5510" w:rsidRPr="00016646" w:rsidRDefault="008E3147" w:rsidP="001C5510">
            <w:sdt>
              <w:sdtPr>
                <w:rPr>
                  <w:rFonts w:ascii="Arial" w:hAnsi="Arial" w:cs="Arial"/>
                </w:rPr>
                <w:id w:val="-55864413"/>
              </w:sdtPr>
              <w:sdtEndPr/>
              <w:sdtContent>
                <w:r w:rsidR="001C5510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016B14" w:rsidRPr="00016646">
              <w:rPr>
                <w:rFonts w:ascii="Arial" w:hAnsi="Arial" w:cs="Arial"/>
              </w:rPr>
              <w:t xml:space="preserve"> </w:t>
            </w:r>
            <w:r w:rsidR="00016B14" w:rsidRPr="00DE00A5">
              <w:rPr>
                <w:rFonts w:cs="Arial"/>
              </w:rPr>
              <w:t>Key points c</w:t>
            </w:r>
            <w:r w:rsidR="001C5510" w:rsidRPr="00DE00A5">
              <w:t>learly highlighted</w:t>
            </w:r>
            <w:r w:rsidR="001C5510" w:rsidRPr="00016646">
              <w:t xml:space="preserve"> </w:t>
            </w:r>
          </w:p>
          <w:p w:rsidR="00724DAA" w:rsidRPr="00016646" w:rsidRDefault="00724DAA" w:rsidP="00496DD6"/>
        </w:tc>
        <w:tc>
          <w:tcPr>
            <w:tcW w:w="5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77E4D" w:rsidRPr="00016646" w:rsidRDefault="008E3147" w:rsidP="002C607B">
            <w:sdt>
              <w:sdtPr>
                <w:rPr>
                  <w:rFonts w:cs="Arial"/>
                </w:rPr>
                <w:id w:val="2541878"/>
              </w:sdtPr>
              <w:sdtEndPr/>
              <w:sdtContent>
                <w:r w:rsidR="00A77E4D" w:rsidRPr="00016646">
                  <w:rPr>
                    <w:rFonts w:eastAsia="MS Gothic" w:hAnsi="MS Gothic" w:cs="Arial"/>
                  </w:rPr>
                  <w:t>☐</w:t>
                </w:r>
              </w:sdtContent>
            </w:sdt>
            <w:r w:rsidR="00A77E4D" w:rsidRPr="00016646">
              <w:rPr>
                <w:rFonts w:cs="Arial"/>
              </w:rPr>
              <w:t xml:space="preserve"> Excellent level of English - </w:t>
            </w:r>
            <w:r w:rsidR="00A77E4D" w:rsidRPr="00016646">
              <w:rPr>
                <w:rFonts w:cs="Arial"/>
                <w:b/>
              </w:rPr>
              <w:t>beautifully written</w:t>
            </w:r>
            <w:r w:rsidR="00A77E4D" w:rsidRPr="00016646">
              <w:rPr>
                <w:rFonts w:cs="Arial"/>
              </w:rPr>
              <w:t>.</w:t>
            </w:r>
          </w:p>
          <w:p w:rsidR="00724DAA" w:rsidRPr="00016646" w:rsidRDefault="008E3147" w:rsidP="002C607B">
            <w:sdt>
              <w:sdtPr>
                <w:rPr>
                  <w:rFonts w:ascii="Arial" w:hAnsi="Arial" w:cs="Arial"/>
                </w:rPr>
                <w:id w:val="-507446309"/>
              </w:sdtPr>
              <w:sdtEndPr/>
              <w:sdtContent>
                <w:r w:rsidR="00A77E4D" w:rsidRPr="0001664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A77E4D" w:rsidRPr="00016646">
              <w:t xml:space="preserve"> </w:t>
            </w:r>
            <w:r w:rsidR="00724DAA" w:rsidRPr="00016646">
              <w:t xml:space="preserve">Language is consistently </w:t>
            </w:r>
            <w:r w:rsidR="00724DAA" w:rsidRPr="00016646">
              <w:rPr>
                <w:b/>
              </w:rPr>
              <w:t>achievement focussed</w:t>
            </w:r>
          </w:p>
          <w:p w:rsidR="00724DAA" w:rsidRPr="00016646" w:rsidRDefault="008E3147" w:rsidP="002C607B">
            <w:sdt>
              <w:sdtPr>
                <w:rPr>
                  <w:rFonts w:cs="Arial"/>
                </w:rPr>
                <w:id w:val="-135718608"/>
              </w:sdtPr>
              <w:sdtEndPr/>
              <w:sdtContent>
                <w:r w:rsidR="002C607B" w:rsidRPr="00016646">
                  <w:rPr>
                    <w:rFonts w:eastAsia="MS Gothic" w:hAnsi="MS Gothic" w:cs="Arial"/>
                  </w:rPr>
                  <w:t>☐</w:t>
                </w:r>
              </w:sdtContent>
            </w:sdt>
            <w:r w:rsidR="00724DAA" w:rsidRPr="00016646">
              <w:rPr>
                <w:b/>
              </w:rPr>
              <w:t>Examples</w:t>
            </w:r>
            <w:r w:rsidR="00724DAA" w:rsidRPr="00016646">
              <w:t xml:space="preserve"> are engaging</w:t>
            </w:r>
          </w:p>
          <w:p w:rsidR="0026416D" w:rsidRPr="00016646" w:rsidRDefault="008E3147" w:rsidP="0026416D">
            <w:sdt>
              <w:sdtPr>
                <w:rPr>
                  <w:rFonts w:cs="Arial"/>
                </w:rPr>
                <w:id w:val="20062254"/>
              </w:sdtPr>
              <w:sdtEndPr/>
              <w:sdtContent>
                <w:r w:rsidR="002C607B" w:rsidRPr="00016646">
                  <w:rPr>
                    <w:rFonts w:eastAsia="MS Gothic" w:hAnsi="MS Gothic" w:cs="Arial"/>
                  </w:rPr>
                  <w:t>☐</w:t>
                </w:r>
              </w:sdtContent>
            </w:sdt>
            <w:r w:rsidR="00724DAA" w:rsidRPr="00016646">
              <w:t xml:space="preserve">Information is </w:t>
            </w:r>
            <w:r w:rsidR="009176B7" w:rsidRPr="00016646">
              <w:rPr>
                <w:b/>
              </w:rPr>
              <w:t>concise</w:t>
            </w:r>
            <w:r w:rsidR="00724DAA" w:rsidRPr="00016646">
              <w:rPr>
                <w:b/>
              </w:rPr>
              <w:t xml:space="preserve"> yet persuasive and positive</w:t>
            </w:r>
          </w:p>
          <w:p w:rsidR="00724DAA" w:rsidRPr="00016646" w:rsidRDefault="00724DAA" w:rsidP="00A77E4D"/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4DAA" w:rsidRPr="00016646" w:rsidRDefault="00724DAA" w:rsidP="00724DAA">
            <w:pPr>
              <w:ind w:left="-68"/>
            </w:pPr>
          </w:p>
        </w:tc>
      </w:tr>
      <w:tr w:rsidR="00724DAA" w:rsidRPr="00016646" w:rsidTr="00DE00A5">
        <w:trPr>
          <w:trHeight w:val="563"/>
        </w:trPr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DAA" w:rsidRPr="00016646" w:rsidRDefault="00724DAA" w:rsidP="002655DB">
            <w:pPr>
              <w:rPr>
                <w:b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DAA" w:rsidRPr="00016646" w:rsidRDefault="00724DAA" w:rsidP="002655DB">
            <w:pPr>
              <w:pStyle w:val="Paragraphedeliste"/>
              <w:numPr>
                <w:ilvl w:val="0"/>
                <w:numId w:val="1"/>
              </w:numPr>
              <w:ind w:left="318"/>
            </w:pPr>
          </w:p>
        </w:tc>
        <w:tc>
          <w:tcPr>
            <w:tcW w:w="48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DAA" w:rsidRPr="00016646" w:rsidRDefault="00724DAA" w:rsidP="002655DB">
            <w:pPr>
              <w:pStyle w:val="Paragraphedeliste"/>
              <w:numPr>
                <w:ilvl w:val="0"/>
                <w:numId w:val="1"/>
              </w:numPr>
              <w:ind w:left="318"/>
            </w:pPr>
          </w:p>
        </w:tc>
        <w:tc>
          <w:tcPr>
            <w:tcW w:w="53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DAA" w:rsidRPr="00016646" w:rsidRDefault="00724DAA" w:rsidP="002655DB">
            <w:pPr>
              <w:pStyle w:val="Paragraphedeliste"/>
              <w:numPr>
                <w:ilvl w:val="0"/>
                <w:numId w:val="1"/>
              </w:numPr>
              <w:ind w:left="318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DAA" w:rsidRPr="00016646" w:rsidRDefault="00724DAA" w:rsidP="00724DAA">
            <w:pPr>
              <w:rPr>
                <w:b/>
              </w:rPr>
            </w:pPr>
            <w:r w:rsidRPr="00016646">
              <w:rPr>
                <w:b/>
              </w:rPr>
              <w:t>Score</w:t>
            </w:r>
          </w:p>
          <w:p w:rsidR="00724DAA" w:rsidRPr="00016646" w:rsidRDefault="00724DAA" w:rsidP="00724DAA">
            <w:pPr>
              <w:ind w:left="-68"/>
            </w:pPr>
            <w:r w:rsidRPr="00016646">
              <w:rPr>
                <w:b/>
              </w:rPr>
              <w:t xml:space="preserve">   </w:t>
            </w:r>
            <w:r w:rsidR="00A77E4D" w:rsidRPr="00016646">
              <w:rPr>
                <w:b/>
              </w:rPr>
              <w:t xml:space="preserve">  </w:t>
            </w:r>
            <w:r w:rsidRPr="00016646">
              <w:rPr>
                <w:b/>
              </w:rPr>
              <w:t>/</w:t>
            </w:r>
            <w:r w:rsidR="00A77E4D" w:rsidRPr="00016646">
              <w:rPr>
                <w:b/>
              </w:rPr>
              <w:t>20</w:t>
            </w:r>
          </w:p>
        </w:tc>
      </w:tr>
    </w:tbl>
    <w:p w:rsidR="00A275FF" w:rsidRPr="00016646" w:rsidRDefault="00CA5318" w:rsidP="00CA5318">
      <w:pPr>
        <w:spacing w:after="0"/>
        <w:jc w:val="right"/>
        <w:rPr>
          <w:i/>
        </w:rPr>
      </w:pPr>
      <w:r w:rsidRPr="00016646">
        <w:rPr>
          <w:i/>
        </w:rPr>
        <w:t xml:space="preserve">Source: adapted from </w:t>
      </w:r>
      <w:r w:rsidR="00841B72" w:rsidRPr="00016646">
        <w:rPr>
          <w:i/>
        </w:rPr>
        <w:t>a</w:t>
      </w:r>
      <w:r w:rsidRPr="00016646">
        <w:rPr>
          <w:i/>
        </w:rPr>
        <w:t xml:space="preserve"> University Of Leicester Career Development Service</w:t>
      </w:r>
      <w:r w:rsidR="00841B72" w:rsidRPr="00016646">
        <w:rPr>
          <w:i/>
        </w:rPr>
        <w:t xml:space="preserve"> document</w:t>
      </w:r>
      <w:r w:rsidRPr="00016646">
        <w:rPr>
          <w:i/>
        </w:rPr>
        <w:t>.</w:t>
      </w:r>
    </w:p>
    <w:sectPr w:rsidR="00A275FF" w:rsidRPr="00016646" w:rsidSect="00496DD6">
      <w:headerReference w:type="default" r:id="rId9"/>
      <w:pgSz w:w="16838" w:h="11906" w:orient="landscape"/>
      <w:pgMar w:top="720" w:right="720" w:bottom="567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147" w:rsidRDefault="008E3147" w:rsidP="00FA72B4">
      <w:pPr>
        <w:spacing w:after="0" w:line="240" w:lineRule="auto"/>
      </w:pPr>
      <w:r>
        <w:separator/>
      </w:r>
    </w:p>
  </w:endnote>
  <w:endnote w:type="continuationSeparator" w:id="0">
    <w:p w:rsidR="008E3147" w:rsidRDefault="008E3147" w:rsidP="00FA7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147" w:rsidRDefault="008E3147" w:rsidP="00FA72B4">
      <w:pPr>
        <w:spacing w:after="0" w:line="240" w:lineRule="auto"/>
      </w:pPr>
      <w:r>
        <w:separator/>
      </w:r>
    </w:p>
  </w:footnote>
  <w:footnote w:type="continuationSeparator" w:id="0">
    <w:p w:rsidR="008E3147" w:rsidRDefault="008E3147" w:rsidP="00FA7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953" w:rsidRPr="00A77E4D" w:rsidRDefault="008E3147" w:rsidP="00A77E4D">
    <w:pPr>
      <w:pStyle w:val="En-tte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  <w:lang w:val="fr-FR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r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31EF4">
          <w:rPr>
            <w:rFonts w:asciiTheme="majorHAnsi" w:eastAsiaTheme="majorEastAsia" w:hAnsiTheme="majorHAnsi" w:cstheme="majorBidi"/>
            <w:sz w:val="32"/>
            <w:szCs w:val="32"/>
          </w:rPr>
          <w:t>COVERING LETTER</w:t>
        </w:r>
        <w:r w:rsidR="006937A0">
          <w:rPr>
            <w:rFonts w:asciiTheme="majorHAnsi" w:eastAsiaTheme="majorEastAsia" w:hAnsiTheme="majorHAnsi" w:cstheme="majorBidi"/>
            <w:sz w:val="32"/>
            <w:szCs w:val="32"/>
          </w:rPr>
          <w:t xml:space="preserve"> -</w:t>
        </w:r>
        <w:r w:rsidR="00931EF4">
          <w:rPr>
            <w:rFonts w:asciiTheme="majorHAnsi" w:eastAsiaTheme="majorEastAsia" w:hAnsiTheme="majorHAnsi" w:cstheme="majorBidi"/>
            <w:sz w:val="32"/>
            <w:szCs w:val="32"/>
          </w:rPr>
          <w:t xml:space="preserve"> MARKING GUIDELINES</w:t>
        </w:r>
      </w:sdtContent>
    </w:sdt>
    <w:r w:rsidR="00723A69">
      <w:rPr>
        <w:rFonts w:asciiTheme="majorHAnsi" w:eastAsiaTheme="majorEastAsia" w:hAnsiTheme="majorHAnsi" w:cstheme="majorBidi"/>
        <w:sz w:val="32"/>
        <w:szCs w:val="32"/>
      </w:rPr>
      <w:t xml:space="preserve">- </w:t>
    </w:r>
    <w:r w:rsidR="00016646">
      <w:rPr>
        <w:rFonts w:asciiTheme="majorHAnsi" w:eastAsiaTheme="majorEastAsia" w:hAnsiTheme="majorHAnsi" w:cstheme="majorBidi"/>
        <w:sz w:val="32"/>
        <w:szCs w:val="32"/>
      </w:rPr>
      <w:t>Students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B6998"/>
    <w:multiLevelType w:val="hybridMultilevel"/>
    <w:tmpl w:val="DFDA4092"/>
    <w:lvl w:ilvl="0" w:tplc="EB745DCE">
      <w:start w:val="1"/>
      <w:numFmt w:val="bullet"/>
      <w:lvlText w:val=""/>
      <w:lvlJc w:val="left"/>
      <w:pPr>
        <w:ind w:left="6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0B2C"/>
    <w:multiLevelType w:val="hybridMultilevel"/>
    <w:tmpl w:val="EE7CAB0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B4"/>
    <w:rsid w:val="0000020F"/>
    <w:rsid w:val="00016646"/>
    <w:rsid w:val="00016B14"/>
    <w:rsid w:val="000211CC"/>
    <w:rsid w:val="00047DE6"/>
    <w:rsid w:val="000D626F"/>
    <w:rsid w:val="000E005E"/>
    <w:rsid w:val="000E79DD"/>
    <w:rsid w:val="0012119A"/>
    <w:rsid w:val="00136D1C"/>
    <w:rsid w:val="001516FE"/>
    <w:rsid w:val="00185038"/>
    <w:rsid w:val="001A4C45"/>
    <w:rsid w:val="001C0E4F"/>
    <w:rsid w:val="001C5510"/>
    <w:rsid w:val="001C6516"/>
    <w:rsid w:val="00200965"/>
    <w:rsid w:val="0022053A"/>
    <w:rsid w:val="00241E88"/>
    <w:rsid w:val="0026416D"/>
    <w:rsid w:val="002655DB"/>
    <w:rsid w:val="00280DBD"/>
    <w:rsid w:val="002A2208"/>
    <w:rsid w:val="002C607B"/>
    <w:rsid w:val="002F4E81"/>
    <w:rsid w:val="00347953"/>
    <w:rsid w:val="00352A9E"/>
    <w:rsid w:val="00371A13"/>
    <w:rsid w:val="003904BA"/>
    <w:rsid w:val="003A5EFF"/>
    <w:rsid w:val="003C4F28"/>
    <w:rsid w:val="003D4D01"/>
    <w:rsid w:val="003F0E5F"/>
    <w:rsid w:val="00426E2A"/>
    <w:rsid w:val="00446084"/>
    <w:rsid w:val="00455464"/>
    <w:rsid w:val="004616E1"/>
    <w:rsid w:val="00465005"/>
    <w:rsid w:val="00496DD6"/>
    <w:rsid w:val="004A5631"/>
    <w:rsid w:val="004A5DFD"/>
    <w:rsid w:val="004A7675"/>
    <w:rsid w:val="005456A0"/>
    <w:rsid w:val="00566262"/>
    <w:rsid w:val="00577FFE"/>
    <w:rsid w:val="005A4B6F"/>
    <w:rsid w:val="006000CA"/>
    <w:rsid w:val="00601812"/>
    <w:rsid w:val="00661B2F"/>
    <w:rsid w:val="006937A0"/>
    <w:rsid w:val="00696E2B"/>
    <w:rsid w:val="006A78E5"/>
    <w:rsid w:val="006B2631"/>
    <w:rsid w:val="006B669C"/>
    <w:rsid w:val="006B6E24"/>
    <w:rsid w:val="006C3503"/>
    <w:rsid w:val="006E0380"/>
    <w:rsid w:val="007219CC"/>
    <w:rsid w:val="00723A69"/>
    <w:rsid w:val="00724DAA"/>
    <w:rsid w:val="00742720"/>
    <w:rsid w:val="00767ACE"/>
    <w:rsid w:val="007A1435"/>
    <w:rsid w:val="007D5526"/>
    <w:rsid w:val="007F237D"/>
    <w:rsid w:val="008029D1"/>
    <w:rsid w:val="00841B72"/>
    <w:rsid w:val="00893501"/>
    <w:rsid w:val="008A58DD"/>
    <w:rsid w:val="008B69D1"/>
    <w:rsid w:val="008C1206"/>
    <w:rsid w:val="008E3147"/>
    <w:rsid w:val="008E4D2C"/>
    <w:rsid w:val="009176B7"/>
    <w:rsid w:val="00931EF4"/>
    <w:rsid w:val="0093475B"/>
    <w:rsid w:val="009423AE"/>
    <w:rsid w:val="00983AFB"/>
    <w:rsid w:val="009D54F4"/>
    <w:rsid w:val="009D6F00"/>
    <w:rsid w:val="009F1BD1"/>
    <w:rsid w:val="00A03EE5"/>
    <w:rsid w:val="00A275FF"/>
    <w:rsid w:val="00A32DD1"/>
    <w:rsid w:val="00A73F8E"/>
    <w:rsid w:val="00A74AEF"/>
    <w:rsid w:val="00A77E4D"/>
    <w:rsid w:val="00A95745"/>
    <w:rsid w:val="00AC0C9B"/>
    <w:rsid w:val="00AD1DAF"/>
    <w:rsid w:val="00AF2EFC"/>
    <w:rsid w:val="00AF6C06"/>
    <w:rsid w:val="00B204B4"/>
    <w:rsid w:val="00B407D2"/>
    <w:rsid w:val="00B6411A"/>
    <w:rsid w:val="00B8506A"/>
    <w:rsid w:val="00B97287"/>
    <w:rsid w:val="00C05C33"/>
    <w:rsid w:val="00C1222D"/>
    <w:rsid w:val="00C923A3"/>
    <w:rsid w:val="00C925B6"/>
    <w:rsid w:val="00CA4A5A"/>
    <w:rsid w:val="00CA5318"/>
    <w:rsid w:val="00CB097C"/>
    <w:rsid w:val="00CD51EB"/>
    <w:rsid w:val="00D060B0"/>
    <w:rsid w:val="00D65728"/>
    <w:rsid w:val="00DB3611"/>
    <w:rsid w:val="00DC3B78"/>
    <w:rsid w:val="00DC743F"/>
    <w:rsid w:val="00DD38B2"/>
    <w:rsid w:val="00DE00A5"/>
    <w:rsid w:val="00DF449A"/>
    <w:rsid w:val="00DF54C8"/>
    <w:rsid w:val="00E201C6"/>
    <w:rsid w:val="00E354FF"/>
    <w:rsid w:val="00E41856"/>
    <w:rsid w:val="00E72DB4"/>
    <w:rsid w:val="00F7626E"/>
    <w:rsid w:val="00FA10E0"/>
    <w:rsid w:val="00FA1EB6"/>
    <w:rsid w:val="00FA72B4"/>
    <w:rsid w:val="00FC5341"/>
    <w:rsid w:val="00FD3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726BFF-0F61-4760-9D54-DDE9843F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2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7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72B4"/>
  </w:style>
  <w:style w:type="paragraph" w:styleId="Textedebulles">
    <w:name w:val="Balloon Text"/>
    <w:basedOn w:val="Normal"/>
    <w:link w:val="TextedebullesCar"/>
    <w:uiPriority w:val="99"/>
    <w:semiHidden/>
    <w:unhideWhenUsed/>
    <w:rsid w:val="00FA7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72B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A72B4"/>
    <w:pPr>
      <w:ind w:left="720"/>
      <w:contextualSpacing/>
    </w:pPr>
  </w:style>
  <w:style w:type="table" w:styleId="Grilledutableau">
    <w:name w:val="Table Grid"/>
    <w:basedOn w:val="TableauNormal"/>
    <w:uiPriority w:val="59"/>
    <w:rsid w:val="00FA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FA7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72B4"/>
  </w:style>
  <w:style w:type="character" w:styleId="Lienhypertexte">
    <w:name w:val="Hyperlink"/>
    <w:basedOn w:val="Policepardfaut"/>
    <w:uiPriority w:val="99"/>
    <w:unhideWhenUsed/>
    <w:rsid w:val="00FA72B4"/>
    <w:rPr>
      <w:color w:val="0000FF" w:themeColor="hyperlink"/>
      <w:u w:val="single"/>
    </w:rPr>
  </w:style>
  <w:style w:type="table" w:customStyle="1" w:styleId="TableGrid1">
    <w:name w:val="Table Grid1"/>
    <w:basedOn w:val="TableauNormal"/>
    <w:next w:val="Grilledutableau"/>
    <w:uiPriority w:val="59"/>
    <w:rsid w:val="00047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8029D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029D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029D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029D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029D1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4B6F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FA10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le.ac.uk/offices/careers-new/information-for-students/gain-experience/what-are-transferable-skil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2.le.ac.uk/offices/careers-new/information-for-students/gain-experience/what-are-transferable-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430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COVERING LETTER - MARKING GUIDELINES</vt:lpstr>
      <vt:lpstr/>
    </vt:vector>
  </TitlesOfParts>
  <Company>University of Leicester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COVERING LETTER - MARKING GUIDELINES</dc:title>
  <dc:creator>nk218</dc:creator>
  <cp:lastModifiedBy>Anne-Laure Finkel</cp:lastModifiedBy>
  <cp:revision>7</cp:revision>
  <cp:lastPrinted>2018-11-29T13:50:00Z</cp:lastPrinted>
  <dcterms:created xsi:type="dcterms:W3CDTF">2017-11-20T13:48:00Z</dcterms:created>
  <dcterms:modified xsi:type="dcterms:W3CDTF">2019-11-11T07:37:00Z</dcterms:modified>
</cp:coreProperties>
</file>