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8E814">
      <w:r>
        <w:drawing>
          <wp:inline distT="0" distB="0" distL="114300" distR="114300">
            <wp:extent cx="5271770" cy="25622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562225"/>
                    </a:xfrm>
                    <a:prstGeom prst="rect">
                      <a:avLst/>
                    </a:prstGeom>
                    <a:noFill/>
                    <a:ln>
                      <a:noFill/>
                    </a:ln>
                  </pic:spPr>
                </pic:pic>
              </a:graphicData>
            </a:graphic>
          </wp:inline>
        </w:drawing>
      </w:r>
    </w:p>
    <w:p w14:paraId="4C739B50">
      <w:pPr>
        <w:rPr>
          <w:rFonts w:hint="eastAsia"/>
          <w:lang w:val="en-US" w:eastAsia="zh-CN"/>
        </w:rPr>
      </w:pPr>
      <w:r>
        <w:rPr>
          <w:rFonts w:hint="eastAsia"/>
          <w:lang w:val="en-US" w:eastAsia="zh-CN"/>
        </w:rPr>
        <w:t>公开客户端的认证不靠谱</w:t>
      </w:r>
    </w:p>
    <w:p w14:paraId="3FB80806">
      <w:pPr>
        <w:rPr>
          <w:rFonts w:hint="eastAsia"/>
          <w:lang w:val="en-US" w:eastAsia="zh-CN"/>
        </w:rPr>
      </w:pPr>
    </w:p>
    <w:p w14:paraId="21E82C9B">
      <w:pPr>
        <w:rPr>
          <w:rFonts w:hint="default"/>
          <w:lang w:val="en-US" w:eastAsia="zh-CN"/>
        </w:rPr>
      </w:pPr>
    </w:p>
    <w:p w14:paraId="5110B087">
      <w:pPr>
        <w:rPr>
          <w:rFonts w:hint="default"/>
          <w:lang w:val="en-US" w:eastAsia="zh-CN"/>
        </w:rPr>
      </w:pPr>
      <w:r>
        <w:rPr>
          <w:rFonts w:hint="default"/>
          <w:lang w:val="en-US" w:eastAsia="zh-CN"/>
        </w:rPr>
        <w:drawing>
          <wp:inline distT="0" distB="0" distL="114300" distR="114300">
            <wp:extent cx="3581400" cy="1171575"/>
            <wp:effectExtent l="0" t="0" r="0" b="9525"/>
            <wp:docPr id="2" name="图片 2" descr="eed462bf924c0eefdb0bd7f6c2bec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ed462bf924c0eefdb0bd7f6c2bec924"/>
                    <pic:cNvPicPr>
                      <a:picLocks noChangeAspect="1"/>
                    </pic:cNvPicPr>
                  </pic:nvPicPr>
                  <pic:blipFill>
                    <a:blip r:embed="rId5"/>
                    <a:stretch>
                      <a:fillRect/>
                    </a:stretch>
                  </pic:blipFill>
                  <pic:spPr>
                    <a:xfrm>
                      <a:off x="0" y="0"/>
                      <a:ext cx="3581400" cy="1171575"/>
                    </a:xfrm>
                    <a:prstGeom prst="rect">
                      <a:avLst/>
                    </a:prstGeom>
                  </pic:spPr>
                </pic:pic>
              </a:graphicData>
            </a:graphic>
          </wp:inline>
        </w:drawing>
      </w:r>
    </w:p>
    <w:p w14:paraId="1200A9C5">
      <w:pPr>
        <w:rPr>
          <w:rFonts w:hint="default"/>
          <w:lang w:val="en-US" w:eastAsia="zh-CN"/>
        </w:rPr>
      </w:pPr>
    </w:p>
    <w:p w14:paraId="71B9B5B6">
      <w:pPr>
        <w:rPr>
          <w:rFonts w:hint="eastAsia"/>
          <w:lang w:val="en-US" w:eastAsia="zh-CN"/>
        </w:rPr>
      </w:pPr>
      <w:r>
        <w:rPr>
          <w:rFonts w:hint="eastAsia"/>
          <w:lang w:val="en-US" w:eastAsia="zh-CN"/>
        </w:rPr>
        <w:t>4.1.2</w:t>
      </w:r>
    </w:p>
    <w:p w14:paraId="02B75D06">
      <w:pPr>
        <w:rPr>
          <w:rFonts w:hint="default"/>
          <w:lang w:val="en-US" w:eastAsia="zh-CN"/>
        </w:rPr>
      </w:pPr>
      <w:r>
        <w:rPr>
          <w:rFonts w:hint="default"/>
          <w:lang w:val="en-US" w:eastAsia="zh-CN"/>
        </w:rPr>
        <w:drawing>
          <wp:inline distT="0" distB="0" distL="114300" distR="114300">
            <wp:extent cx="5269230" cy="3475355"/>
            <wp:effectExtent l="0" t="0" r="7620" b="10795"/>
            <wp:docPr id="3" name="图片 3" descr="628954f4533bce65dcba1074f5789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8954f4533bce65dcba1074f5789d0d"/>
                    <pic:cNvPicPr>
                      <a:picLocks noChangeAspect="1"/>
                    </pic:cNvPicPr>
                  </pic:nvPicPr>
                  <pic:blipFill>
                    <a:blip r:embed="rId6"/>
                    <a:stretch>
                      <a:fillRect/>
                    </a:stretch>
                  </pic:blipFill>
                  <pic:spPr>
                    <a:xfrm>
                      <a:off x="0" y="0"/>
                      <a:ext cx="5269230" cy="3475355"/>
                    </a:xfrm>
                    <a:prstGeom prst="rect">
                      <a:avLst/>
                    </a:prstGeom>
                  </pic:spPr>
                </pic:pic>
              </a:graphicData>
            </a:graphic>
          </wp:inline>
        </w:drawing>
      </w:r>
    </w:p>
    <w:p w14:paraId="0721F24D">
      <w:pPr>
        <w:rPr>
          <w:rFonts w:hint="default"/>
          <w:lang w:val="en-US" w:eastAsia="zh-CN"/>
        </w:rPr>
      </w:pPr>
    </w:p>
    <w:p w14:paraId="34ED3388">
      <w:pPr>
        <w:rPr>
          <w:rFonts w:hint="default"/>
          <w:lang w:val="en-US" w:eastAsia="zh-CN"/>
        </w:rPr>
      </w:pPr>
    </w:p>
    <w:p w14:paraId="26E4F374">
      <w:pPr>
        <w:rPr>
          <w:rFonts w:hint="default"/>
          <w:lang w:val="en-US" w:eastAsia="zh-CN"/>
        </w:rPr>
      </w:pPr>
      <w:r>
        <w:rPr>
          <w:rFonts w:hint="eastAsia"/>
          <w:lang w:val="en-US" w:eastAsia="zh-CN"/>
        </w:rPr>
        <w:t>4.1.4</w:t>
      </w:r>
    </w:p>
    <w:p w14:paraId="443C48DF">
      <w:pPr>
        <w:rPr>
          <w:rFonts w:hint="default"/>
          <w:lang w:val="en-US" w:eastAsia="zh-CN"/>
        </w:rPr>
      </w:pPr>
      <w:r>
        <w:rPr>
          <w:rFonts w:hint="default"/>
          <w:lang w:val="en-US" w:eastAsia="zh-CN"/>
        </w:rPr>
        <w:drawing>
          <wp:inline distT="0" distB="0" distL="114300" distR="114300">
            <wp:extent cx="5271770" cy="2076450"/>
            <wp:effectExtent l="0" t="0" r="5080" b="0"/>
            <wp:docPr id="4" name="图片 4" descr="317708d020f6a11ce57c56719a1ea8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17708d020f6a11ce57c56719a1ea8c4"/>
                    <pic:cNvPicPr>
                      <a:picLocks noChangeAspect="1"/>
                    </pic:cNvPicPr>
                  </pic:nvPicPr>
                  <pic:blipFill>
                    <a:blip r:embed="rId7"/>
                    <a:stretch>
                      <a:fillRect/>
                    </a:stretch>
                  </pic:blipFill>
                  <pic:spPr>
                    <a:xfrm>
                      <a:off x="0" y="0"/>
                      <a:ext cx="5271770" cy="2076450"/>
                    </a:xfrm>
                    <a:prstGeom prst="rect">
                      <a:avLst/>
                    </a:prstGeom>
                  </pic:spPr>
                </pic:pic>
              </a:graphicData>
            </a:graphic>
          </wp:inline>
        </w:drawing>
      </w:r>
    </w:p>
    <w:p w14:paraId="4CC1F78D">
      <w:pPr>
        <w:rPr>
          <w:rFonts w:hint="eastAsia"/>
          <w:lang w:val="en-US" w:eastAsia="zh-CN"/>
        </w:rPr>
      </w:pPr>
      <w:r>
        <w:rPr>
          <w:rFonts w:hint="eastAsia"/>
          <w:lang w:val="en-US" w:eastAsia="zh-CN"/>
        </w:rPr>
        <w:t>公开客户端可能出现问题</w:t>
      </w:r>
    </w:p>
    <w:p w14:paraId="35DFFCF9">
      <w:pPr>
        <w:rPr>
          <w:rFonts w:hint="eastAsia"/>
          <w:lang w:val="en-US" w:eastAsia="zh-CN"/>
        </w:rPr>
      </w:pPr>
    </w:p>
    <w:p w14:paraId="55E2B647">
      <w:pPr>
        <w:rPr>
          <w:rFonts w:hint="eastAsia"/>
          <w:lang w:val="en-US" w:eastAsia="zh-CN"/>
        </w:rPr>
      </w:pPr>
    </w:p>
    <w:p w14:paraId="7BED2C0C">
      <w:pPr>
        <w:rPr>
          <w:rFonts w:hint="eastAsia"/>
          <w:lang w:val="en-US" w:eastAsia="zh-CN"/>
        </w:rPr>
      </w:pPr>
      <w:r>
        <w:rPr>
          <w:rFonts w:hint="eastAsia"/>
          <w:lang w:val="en-US" w:eastAsia="zh-CN"/>
        </w:rPr>
        <w:t>2.2</w:t>
      </w:r>
    </w:p>
    <w:p w14:paraId="05BF1D5B">
      <w:pPr>
        <w:rPr>
          <w:rFonts w:hint="default"/>
          <w:lang w:val="en-US" w:eastAsia="zh-CN"/>
        </w:rPr>
      </w:pPr>
      <w:r>
        <w:rPr>
          <w:rFonts w:hint="default"/>
          <w:lang w:val="en-US" w:eastAsia="zh-CN"/>
        </w:rPr>
        <w:drawing>
          <wp:inline distT="0" distB="0" distL="114300" distR="114300">
            <wp:extent cx="5269865" cy="1833880"/>
            <wp:effectExtent l="0" t="0" r="6985" b="13970"/>
            <wp:docPr id="5" name="图片 5" descr="f6ad3c64f814917eeffaec38dc96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6ad3c64f814917eeffaec38dc964248"/>
                    <pic:cNvPicPr>
                      <a:picLocks noChangeAspect="1"/>
                    </pic:cNvPicPr>
                  </pic:nvPicPr>
                  <pic:blipFill>
                    <a:blip r:embed="rId8"/>
                    <a:stretch>
                      <a:fillRect/>
                    </a:stretch>
                  </pic:blipFill>
                  <pic:spPr>
                    <a:xfrm>
                      <a:off x="0" y="0"/>
                      <a:ext cx="5269865" cy="1833880"/>
                    </a:xfrm>
                    <a:prstGeom prst="rect">
                      <a:avLst/>
                    </a:prstGeom>
                  </pic:spPr>
                </pic:pic>
              </a:graphicData>
            </a:graphic>
          </wp:inline>
        </w:drawing>
      </w:r>
    </w:p>
    <w:p w14:paraId="0AFA7886">
      <w:pPr>
        <w:rPr>
          <w:rFonts w:hint="eastAsia"/>
          <w:lang w:val="en-US" w:eastAsia="zh-CN"/>
        </w:rPr>
      </w:pPr>
      <w:r>
        <w:rPr>
          <w:rFonts w:hint="eastAsia"/>
          <w:lang w:val="en-US" w:eastAsia="zh-CN"/>
        </w:rPr>
        <w:t>Client_id并非机密</w:t>
      </w:r>
    </w:p>
    <w:p w14:paraId="770BAF6C">
      <w:pPr>
        <w:rPr>
          <w:rFonts w:hint="default"/>
          <w:lang w:val="en-US" w:eastAsia="zh-CN"/>
        </w:rPr>
      </w:pPr>
    </w:p>
    <w:p w14:paraId="32EE6A40">
      <w:pPr>
        <w:rPr>
          <w:rFonts w:hint="default"/>
          <w:lang w:val="en-US" w:eastAsia="zh-CN"/>
        </w:rPr>
      </w:pPr>
    </w:p>
    <w:p w14:paraId="5DD446A2">
      <w:pPr>
        <w:rPr>
          <w:rFonts w:hint="eastAsia"/>
          <w:lang w:val="en-US" w:eastAsia="zh-CN"/>
        </w:rPr>
      </w:pPr>
      <w:r>
        <w:rPr>
          <w:rFonts w:hint="eastAsia"/>
          <w:lang w:val="en-US" w:eastAsia="zh-CN"/>
        </w:rPr>
        <w:t>使用授权码申请token时需要对客户端进行身份验证</w:t>
      </w:r>
    </w:p>
    <w:p w14:paraId="601265EF">
      <w:r>
        <w:drawing>
          <wp:inline distT="0" distB="0" distL="114300" distR="114300">
            <wp:extent cx="2683510" cy="2166620"/>
            <wp:effectExtent l="0" t="0" r="254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83510" cy="2166620"/>
                    </a:xfrm>
                    <a:prstGeom prst="rect">
                      <a:avLst/>
                    </a:prstGeom>
                    <a:noFill/>
                    <a:ln>
                      <a:noFill/>
                    </a:ln>
                  </pic:spPr>
                </pic:pic>
              </a:graphicData>
            </a:graphic>
          </wp:inline>
        </w:drawing>
      </w:r>
    </w:p>
    <w:p w14:paraId="4C18BBEE"/>
    <w:p w14:paraId="08252091">
      <w:r>
        <w:drawing>
          <wp:inline distT="0" distB="0" distL="114300" distR="114300">
            <wp:extent cx="5271770" cy="1878965"/>
            <wp:effectExtent l="0" t="0" r="508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1770" cy="1878965"/>
                    </a:xfrm>
                    <a:prstGeom prst="rect">
                      <a:avLst/>
                    </a:prstGeom>
                    <a:noFill/>
                    <a:ln>
                      <a:noFill/>
                    </a:ln>
                  </pic:spPr>
                </pic:pic>
              </a:graphicData>
            </a:graphic>
          </wp:inline>
        </w:drawing>
      </w:r>
    </w:p>
    <w:p w14:paraId="6A0E3CED"/>
    <w:p w14:paraId="63BFBE96"/>
    <w:p w14:paraId="094E7F0B">
      <w:pPr>
        <w:rPr>
          <w:rFonts w:hint="default" w:eastAsiaTheme="minorEastAsia"/>
          <w:b/>
          <w:bCs/>
          <w:lang w:val="en-US" w:eastAsia="zh-CN"/>
        </w:rPr>
      </w:pPr>
      <w:r>
        <w:rPr>
          <w:rFonts w:hint="eastAsia"/>
          <w:lang w:val="en-US" w:eastAsia="zh-CN"/>
        </w:rPr>
        <w:t>6</w:t>
      </w:r>
      <w:r>
        <w:rPr>
          <w:rFonts w:hint="eastAsia"/>
          <w:b/>
          <w:bCs/>
          <w:lang w:val="en-US" w:eastAsia="zh-CN"/>
        </w:rPr>
        <w:t xml:space="preserve"> Refreshing an Access Token</w:t>
      </w:r>
    </w:p>
    <w:p w14:paraId="395398E8">
      <w:r>
        <w:drawing>
          <wp:inline distT="0" distB="0" distL="114300" distR="114300">
            <wp:extent cx="5269230" cy="2712720"/>
            <wp:effectExtent l="0" t="0" r="7620"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9230" cy="2712720"/>
                    </a:xfrm>
                    <a:prstGeom prst="rect">
                      <a:avLst/>
                    </a:prstGeom>
                    <a:noFill/>
                    <a:ln>
                      <a:noFill/>
                    </a:ln>
                  </pic:spPr>
                </pic:pic>
              </a:graphicData>
            </a:graphic>
          </wp:inline>
        </w:drawing>
      </w:r>
    </w:p>
    <w:p w14:paraId="48811CDC">
      <w:r>
        <w:drawing>
          <wp:inline distT="0" distB="0" distL="114300" distR="114300">
            <wp:extent cx="3940810" cy="3022600"/>
            <wp:effectExtent l="0" t="0" r="254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940810" cy="3022600"/>
                    </a:xfrm>
                    <a:prstGeom prst="rect">
                      <a:avLst/>
                    </a:prstGeom>
                    <a:noFill/>
                    <a:ln>
                      <a:noFill/>
                    </a:ln>
                  </pic:spPr>
                </pic:pic>
              </a:graphicData>
            </a:graphic>
          </wp:inline>
        </w:drawing>
      </w:r>
    </w:p>
    <w:p w14:paraId="6F3280AC"/>
    <w:p w14:paraId="26A2AB6E">
      <w:pPr>
        <w:rPr>
          <w:rFonts w:hint="eastAsia"/>
          <w:lang w:val="en-US" w:eastAsia="zh-CN"/>
        </w:rPr>
      </w:pPr>
      <w:r>
        <w:rPr>
          <w:rFonts w:hint="eastAsia"/>
          <w:lang w:val="en-US" w:eastAsia="zh-CN"/>
        </w:rPr>
        <w:t>10.1</w:t>
      </w:r>
    </w:p>
    <w:p w14:paraId="3609C592">
      <w:pPr>
        <w:rPr>
          <w:rFonts w:hint="default"/>
          <w:lang w:val="en-US" w:eastAsia="zh-CN"/>
        </w:rPr>
      </w:pPr>
      <w:r>
        <w:drawing>
          <wp:inline distT="0" distB="0" distL="114300" distR="114300">
            <wp:extent cx="5274310" cy="2284095"/>
            <wp:effectExtent l="0" t="0" r="2540" b="19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4310" cy="2284095"/>
                    </a:xfrm>
                    <a:prstGeom prst="rect">
                      <a:avLst/>
                    </a:prstGeom>
                    <a:noFill/>
                    <a:ln>
                      <a:noFill/>
                    </a:ln>
                  </pic:spPr>
                </pic:pic>
              </a:graphicData>
            </a:graphic>
          </wp:inline>
        </w:drawing>
      </w:r>
    </w:p>
    <w:p w14:paraId="2DF15463">
      <w:pPr>
        <w:rPr>
          <w:rFonts w:hint="default"/>
          <w:lang w:val="en-US" w:eastAsia="zh-CN"/>
        </w:rPr>
      </w:pPr>
    </w:p>
    <w:p w14:paraId="5919AD71">
      <w:pPr>
        <w:rPr>
          <w:rFonts w:hint="eastAsia"/>
          <w:lang w:val="en-US" w:eastAsia="zh-CN"/>
        </w:rPr>
      </w:pPr>
      <w:r>
        <w:rPr>
          <w:rFonts w:hint="eastAsia"/>
          <w:lang w:val="en-US" w:eastAsia="zh-CN"/>
        </w:rPr>
        <w:t>10.2</w:t>
      </w:r>
    </w:p>
    <w:p w14:paraId="015ECA16">
      <w:r>
        <w:drawing>
          <wp:inline distT="0" distB="0" distL="114300" distR="114300">
            <wp:extent cx="4738370" cy="2924810"/>
            <wp:effectExtent l="0" t="0" r="5080"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4738370" cy="2924810"/>
                    </a:xfrm>
                    <a:prstGeom prst="rect">
                      <a:avLst/>
                    </a:prstGeom>
                    <a:noFill/>
                    <a:ln>
                      <a:noFill/>
                    </a:ln>
                  </pic:spPr>
                </pic:pic>
              </a:graphicData>
            </a:graphic>
          </wp:inline>
        </w:drawing>
      </w:r>
    </w:p>
    <w:p w14:paraId="3932674C"/>
    <w:p w14:paraId="0A6A2DE2">
      <w:r>
        <w:drawing>
          <wp:inline distT="0" distB="0" distL="114300" distR="114300">
            <wp:extent cx="4212590" cy="2514600"/>
            <wp:effectExtent l="0" t="0" r="1651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4212590" cy="2514600"/>
                    </a:xfrm>
                    <a:prstGeom prst="rect">
                      <a:avLst/>
                    </a:prstGeom>
                    <a:noFill/>
                    <a:ln>
                      <a:noFill/>
                    </a:ln>
                  </pic:spPr>
                </pic:pic>
              </a:graphicData>
            </a:graphic>
          </wp:inline>
        </w:drawing>
      </w:r>
    </w:p>
    <w:p w14:paraId="17E61B64">
      <w:r>
        <w:drawing>
          <wp:inline distT="0" distB="0" distL="114300" distR="114300">
            <wp:extent cx="5269865" cy="2884805"/>
            <wp:effectExtent l="0" t="0" r="698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5269865" cy="2884805"/>
                    </a:xfrm>
                    <a:prstGeom prst="rect">
                      <a:avLst/>
                    </a:prstGeom>
                    <a:noFill/>
                    <a:ln>
                      <a:noFill/>
                    </a:ln>
                  </pic:spPr>
                </pic:pic>
              </a:graphicData>
            </a:graphic>
          </wp:inline>
        </w:drawing>
      </w:r>
    </w:p>
    <w:p w14:paraId="0DBEB79F"/>
    <w:p w14:paraId="396C0000">
      <w:r>
        <w:drawing>
          <wp:inline distT="0" distB="0" distL="114300" distR="114300">
            <wp:extent cx="5272405" cy="4507865"/>
            <wp:effectExtent l="0" t="0" r="4445" b="698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7"/>
                    <a:stretch>
                      <a:fillRect/>
                    </a:stretch>
                  </pic:blipFill>
                  <pic:spPr>
                    <a:xfrm>
                      <a:off x="0" y="0"/>
                      <a:ext cx="5272405" cy="4507865"/>
                    </a:xfrm>
                    <a:prstGeom prst="rect">
                      <a:avLst/>
                    </a:prstGeom>
                    <a:noFill/>
                    <a:ln>
                      <a:noFill/>
                    </a:ln>
                  </pic:spPr>
                </pic:pic>
              </a:graphicData>
            </a:graphic>
          </wp:inline>
        </w:drawing>
      </w:r>
    </w:p>
    <w:p w14:paraId="7017D830"/>
    <w:p w14:paraId="05785E2E"/>
    <w:p w14:paraId="08331FEB"/>
    <w:p w14:paraId="4A3EF079"/>
    <w:p w14:paraId="594FFDBF"/>
    <w:p w14:paraId="03FBE1C4">
      <w:pPr>
        <w:pStyle w:val="4"/>
        <w:keepNext w:val="0"/>
        <w:keepLines w:val="0"/>
        <w:widowControl/>
        <w:suppressLineNumbers w:val="0"/>
      </w:pPr>
      <w:r>
        <w:t>好的，我们来详细讲解一下这张图片中描述的 OAuth 2.0 授权码流程中的“</w:t>
      </w:r>
      <w:r>
        <w:rPr>
          <w:color w:val="FF0000"/>
        </w:rPr>
        <w:t>重定向 URI 操作攻击</w:t>
      </w:r>
      <w:r>
        <w:t>”（Authorization Code Redirection URI Manipulation）。</w:t>
      </w:r>
    </w:p>
    <w:p w14:paraId="0A934C41">
      <w:pPr>
        <w:pStyle w:val="4"/>
        <w:keepNext w:val="0"/>
        <w:keepLines w:val="0"/>
        <w:widowControl/>
        <w:suppressLineNumbers w:val="0"/>
      </w:pPr>
      <w:r>
        <w:t>​</w:t>
      </w:r>
      <w:r>
        <w:rPr>
          <w:rStyle w:val="7"/>
        </w:rPr>
        <w:t>核心问题：​</w:t>
      </w:r>
      <w:r>
        <w:t xml:space="preserve">​ 攻击者通过篡改授权请求中的 </w:t>
      </w:r>
      <w:r>
        <w:rPr>
          <w:rStyle w:val="9"/>
        </w:rPr>
        <w:t>redirect_uri</w:t>
      </w:r>
      <w:r>
        <w:t xml:space="preserve"> 参数，窃取受害者的授权码（Authorization Code），并最终获得该受害者授权给合法客户端的资源访问权限。</w:t>
      </w:r>
    </w:p>
    <w:p w14:paraId="765945CB">
      <w:pPr>
        <w:pStyle w:val="4"/>
        <w:keepNext w:val="0"/>
        <w:keepLines w:val="0"/>
        <w:widowControl/>
        <w:suppressLineNumbers w:val="0"/>
      </w:pPr>
      <w:r>
        <w:t>​</w:t>
      </w:r>
      <w:r>
        <w:rPr>
          <w:rStyle w:val="7"/>
        </w:rPr>
        <w:t>攻击背景：OAuth 2.0 授权码流程 (Authorization Code Grant)​</w:t>
      </w:r>
      <w:r>
        <w:t>​</w:t>
      </w:r>
    </w:p>
    <w:p w14:paraId="266138B5">
      <w:pPr>
        <w:keepNext w:val="0"/>
        <w:keepLines w:val="0"/>
        <w:widowControl/>
        <w:numPr>
          <w:ilvl w:val="0"/>
          <w:numId w:val="1"/>
        </w:numPr>
        <w:suppressLineNumbers w:val="0"/>
        <w:spacing w:before="0" w:beforeAutospacing="1" w:after="0" w:afterAutospacing="1"/>
        <w:ind w:left="720" w:hanging="360"/>
      </w:pPr>
      <w:r>
        <w:t>​</w:t>
      </w:r>
      <w:r>
        <w:rPr>
          <w:rStyle w:val="7"/>
        </w:rPr>
        <w:t>用户（资源所有者）​</w:t>
      </w:r>
      <w:r>
        <w:t>​ 使用 ​</w:t>
      </w:r>
      <w:r>
        <w:rPr>
          <w:rStyle w:val="7"/>
        </w:rPr>
        <w:t>用户代理</w:t>
      </w:r>
      <w:r>
        <w:t>​（通常是浏览器）访问 ​</w:t>
      </w:r>
      <w:r>
        <w:rPr>
          <w:rStyle w:val="7"/>
        </w:rPr>
        <w:t>客户端应用</w:t>
      </w:r>
      <w:r>
        <w:t>​（如一个第三方网站）。</w:t>
      </w:r>
    </w:p>
    <w:p w14:paraId="7F94D8AA">
      <w:pPr>
        <w:keepNext w:val="0"/>
        <w:keepLines w:val="0"/>
        <w:widowControl/>
        <w:numPr>
          <w:ilvl w:val="0"/>
          <w:numId w:val="1"/>
        </w:numPr>
        <w:suppressLineNumbers w:val="0"/>
        <w:spacing w:before="0" w:beforeAutospacing="1" w:after="0" w:afterAutospacing="1"/>
        <w:ind w:left="720" w:hanging="360"/>
      </w:pPr>
      <w:r>
        <w:t>客户端需要访问用户在 ​</w:t>
      </w:r>
      <w:r>
        <w:rPr>
          <w:rStyle w:val="7"/>
        </w:rPr>
        <w:t>资源服务器</w:t>
      </w:r>
      <w:r>
        <w:t>​（如 Google Drive）上的资源。</w:t>
      </w:r>
    </w:p>
    <w:p w14:paraId="262C33AB">
      <w:pPr>
        <w:keepNext w:val="0"/>
        <w:keepLines w:val="0"/>
        <w:widowControl/>
        <w:numPr>
          <w:ilvl w:val="0"/>
          <w:numId w:val="1"/>
        </w:numPr>
        <w:suppressLineNumbers w:val="0"/>
        <w:spacing w:before="0" w:beforeAutospacing="1" w:after="0" w:afterAutospacing="1"/>
        <w:ind w:left="720" w:hanging="360"/>
      </w:pPr>
      <w:r>
        <w:t>客户端将用户重定向到 ​</w:t>
      </w:r>
      <w:r>
        <w:rPr>
          <w:rStyle w:val="7"/>
        </w:rPr>
        <w:t>授权服务器</w:t>
      </w:r>
      <w:r>
        <w:t>​（通常是资源服务器的一部分，如 Google 登录页面）。</w:t>
      </w:r>
    </w:p>
    <w:p w14:paraId="28924F65">
      <w:pPr>
        <w:keepNext w:val="0"/>
        <w:keepLines w:val="0"/>
        <w:widowControl/>
        <w:numPr>
          <w:ilvl w:val="0"/>
          <w:numId w:val="1"/>
        </w:numPr>
        <w:suppressLineNumbers w:val="0"/>
        <w:spacing w:before="0" w:beforeAutospacing="1" w:after="0" w:afterAutospacing="1"/>
        <w:ind w:left="720" w:hanging="360"/>
      </w:pPr>
      <w:r>
        <w:t xml:space="preserve">在重定向请求中，客户端会包含重要的参数，特别是： </w:t>
      </w:r>
    </w:p>
    <w:p w14:paraId="16C2968E">
      <w:pPr>
        <w:keepNext w:val="0"/>
        <w:keepLines w:val="0"/>
        <w:widowControl/>
        <w:numPr>
          <w:ilvl w:val="1"/>
          <w:numId w:val="1"/>
        </w:numPr>
        <w:suppressLineNumbers w:val="0"/>
        <w:spacing w:before="0" w:beforeAutospacing="1" w:after="0" w:afterAutospacing="1"/>
        <w:ind w:left="1440" w:hanging="360"/>
      </w:pPr>
      <w:r>
        <w:rPr>
          <w:rStyle w:val="9"/>
        </w:rPr>
        <w:t>response_type=code</w:t>
      </w:r>
      <w:r>
        <w:t>：表示请求授权码。</w:t>
      </w:r>
    </w:p>
    <w:p w14:paraId="655C466F">
      <w:pPr>
        <w:keepNext w:val="0"/>
        <w:keepLines w:val="0"/>
        <w:widowControl/>
        <w:numPr>
          <w:ilvl w:val="1"/>
          <w:numId w:val="1"/>
        </w:numPr>
        <w:suppressLineNumbers w:val="0"/>
        <w:spacing w:before="0" w:beforeAutospacing="1" w:after="0" w:afterAutospacing="1"/>
        <w:ind w:left="1440" w:hanging="360"/>
      </w:pPr>
      <w:r>
        <w:rPr>
          <w:rStyle w:val="9"/>
        </w:rPr>
        <w:t>client_id</w:t>
      </w:r>
      <w:r>
        <w:t>：标识客户端。</w:t>
      </w:r>
    </w:p>
    <w:p w14:paraId="4A8EA1ED">
      <w:pPr>
        <w:keepNext w:val="0"/>
        <w:keepLines w:val="0"/>
        <w:widowControl/>
        <w:numPr>
          <w:ilvl w:val="1"/>
          <w:numId w:val="1"/>
        </w:numPr>
        <w:suppressLineNumbers w:val="0"/>
        <w:spacing w:before="0" w:beforeAutospacing="1" w:after="0" w:afterAutospacing="1"/>
        <w:ind w:left="1440" w:hanging="360"/>
      </w:pPr>
      <w:r>
        <w:rPr>
          <w:rStyle w:val="9"/>
        </w:rPr>
        <w:t>redirect_uri</w:t>
      </w:r>
      <w:r>
        <w:t>：告诉授权服务器在用户授权后，将用户代理（带授权码）重定向回哪里。</w:t>
      </w:r>
    </w:p>
    <w:p w14:paraId="41124DF7">
      <w:pPr>
        <w:keepNext w:val="0"/>
        <w:keepLines w:val="0"/>
        <w:widowControl/>
        <w:numPr>
          <w:ilvl w:val="1"/>
          <w:numId w:val="1"/>
        </w:numPr>
        <w:suppressLineNumbers w:val="0"/>
        <w:spacing w:before="0" w:beforeAutospacing="1" w:after="0" w:afterAutospacing="1"/>
        <w:ind w:left="1440" w:hanging="360"/>
      </w:pPr>
      <w:r>
        <w:rPr>
          <w:rStyle w:val="9"/>
        </w:rPr>
        <w:t>scope</w:t>
      </w:r>
      <w:r>
        <w:t>：请求的权限范围。</w:t>
      </w:r>
    </w:p>
    <w:p w14:paraId="59EAC051">
      <w:pPr>
        <w:keepNext w:val="0"/>
        <w:keepLines w:val="0"/>
        <w:widowControl/>
        <w:numPr>
          <w:ilvl w:val="1"/>
          <w:numId w:val="1"/>
        </w:numPr>
        <w:suppressLineNumbers w:val="0"/>
        <w:spacing w:before="0" w:beforeAutospacing="1" w:after="0" w:afterAutospacing="1"/>
        <w:ind w:left="1440" w:hanging="360"/>
      </w:pPr>
      <w:r>
        <w:rPr>
          <w:rStyle w:val="9"/>
        </w:rPr>
        <w:t>state</w:t>
      </w:r>
      <w:r>
        <w:t>：用于防止 CSRF 的随机值。</w:t>
      </w:r>
    </w:p>
    <w:p w14:paraId="2DD93856">
      <w:pPr>
        <w:keepNext w:val="0"/>
        <w:keepLines w:val="0"/>
        <w:widowControl/>
        <w:numPr>
          <w:ilvl w:val="0"/>
          <w:numId w:val="1"/>
        </w:numPr>
        <w:suppressLineNumbers w:val="0"/>
        <w:spacing w:before="0" w:beforeAutospacing="1" w:after="0" w:afterAutospacing="1"/>
        <w:ind w:left="720" w:hanging="360"/>
      </w:pPr>
      <w:r>
        <w:t>用户在授权服务器上登录并授权客户端的请求。</w:t>
      </w:r>
    </w:p>
    <w:p w14:paraId="2B64702B">
      <w:pPr>
        <w:keepNext w:val="0"/>
        <w:keepLines w:val="0"/>
        <w:widowControl/>
        <w:numPr>
          <w:ilvl w:val="0"/>
          <w:numId w:val="1"/>
        </w:numPr>
        <w:suppressLineNumbers w:val="0"/>
        <w:spacing w:before="0" w:beforeAutospacing="1" w:after="0" w:afterAutospacing="1"/>
        <w:ind w:left="720" w:hanging="360"/>
        <w:rPr>
          <w:color w:val="FF0000"/>
        </w:rPr>
      </w:pPr>
      <w:r>
        <w:rPr>
          <w:color w:val="FF0000"/>
        </w:rPr>
        <w:t>授权服务器将用户代理</w:t>
      </w:r>
      <w:r>
        <w:rPr>
          <w:rFonts w:hint="eastAsia"/>
          <w:color w:val="FF0000"/>
          <w:lang w:eastAsia="zh-CN"/>
        </w:rPr>
        <w:t>（</w:t>
      </w:r>
      <w:r>
        <w:rPr>
          <w:rFonts w:hint="eastAsia"/>
          <w:color w:val="FF0000"/>
          <w:lang w:val="en-US" w:eastAsia="zh-CN"/>
        </w:rPr>
        <w:t>这个用户代理是授权服务器的用户代理？</w:t>
      </w:r>
      <w:r>
        <w:rPr>
          <w:rFonts w:hint="eastAsia"/>
          <w:color w:val="FF0000"/>
          <w:lang w:eastAsia="zh-CN"/>
        </w:rPr>
        <w:t>）</w:t>
      </w:r>
      <w:r>
        <w:rPr>
          <w:color w:val="FF0000"/>
        </w:rPr>
        <w:t xml:space="preserve">重定向回客户端指定的 </w:t>
      </w:r>
      <w:r>
        <w:rPr>
          <w:rStyle w:val="9"/>
          <w:color w:val="FF0000"/>
        </w:rPr>
        <w:t>redirect_uri</w:t>
      </w:r>
      <w:r>
        <w:rPr>
          <w:color w:val="FF0000"/>
        </w:rPr>
        <w:t>，并在 URL 的查询参数中附带上 ​</w:t>
      </w:r>
      <w:r>
        <w:rPr>
          <w:rStyle w:val="7"/>
          <w:color w:val="FF0000"/>
        </w:rPr>
        <w:t>授权码（code）​</w:t>
      </w:r>
      <w:r>
        <w:rPr>
          <w:color w:val="FF0000"/>
        </w:rPr>
        <w:t>。</w:t>
      </w:r>
    </w:p>
    <w:p w14:paraId="7CED4F57">
      <w:pPr>
        <w:keepNext w:val="0"/>
        <w:keepLines w:val="0"/>
        <w:widowControl/>
        <w:numPr>
          <w:ilvl w:val="0"/>
          <w:numId w:val="1"/>
        </w:numPr>
        <w:suppressLineNumbers w:val="0"/>
        <w:spacing w:before="0" w:beforeAutospacing="1" w:after="0" w:afterAutospacing="1"/>
        <w:ind w:left="720" w:hanging="360"/>
        <w:rPr>
          <w:color w:val="FF0000"/>
        </w:rPr>
      </w:pPr>
      <w:r>
        <w:rPr>
          <w:color w:val="FF0000"/>
        </w:rPr>
        <w:t>客户端应用（通常是其后台服务器）从重定向 URL 中提取授权码。</w:t>
      </w:r>
    </w:p>
    <w:p w14:paraId="352D0142">
      <w:pPr>
        <w:keepNext w:val="0"/>
        <w:keepLines w:val="0"/>
        <w:widowControl/>
        <w:numPr>
          <w:ilvl w:val="0"/>
          <w:numId w:val="1"/>
        </w:numPr>
        <w:suppressLineNumbers w:val="0"/>
        <w:spacing w:before="0" w:beforeAutospacing="1" w:after="0" w:afterAutospacing="1"/>
        <w:ind w:left="720" w:hanging="360"/>
      </w:pPr>
      <w:r>
        <w:t xml:space="preserve">客户端应用使用这个授权码，加上自己的 </w:t>
      </w:r>
      <w:r>
        <w:rPr>
          <w:rStyle w:val="9"/>
        </w:rPr>
        <w:t>client_id</w:t>
      </w:r>
      <w:r>
        <w:t xml:space="preserve"> 和 </w:t>
      </w:r>
      <w:r>
        <w:rPr>
          <w:rStyle w:val="9"/>
        </w:rPr>
        <w:t>client_secret</w:t>
      </w:r>
      <w:r>
        <w:t>（如果是机密客户端），向授权服务器的令牌端点（Token Endpoint）发起 ​</w:t>
      </w:r>
      <w:r>
        <w:rPr>
          <w:rStyle w:val="7"/>
        </w:rPr>
        <w:t>后台请求</w:t>
      </w:r>
      <w:r>
        <w:t>，换取 ​</w:t>
      </w:r>
      <w:r>
        <w:rPr>
          <w:rStyle w:val="7"/>
        </w:rPr>
        <w:t>访问令牌（Access Token）​</w:t>
      </w:r>
      <w:r>
        <w:t>​ 和 ​</w:t>
      </w:r>
      <w:r>
        <w:rPr>
          <w:rStyle w:val="7"/>
        </w:rPr>
        <w:t>刷新令牌（Refresh Token）​</w:t>
      </w:r>
      <w:r>
        <w:t>。</w:t>
      </w:r>
    </w:p>
    <w:p w14:paraId="09DDB834">
      <w:pPr>
        <w:keepNext w:val="0"/>
        <w:keepLines w:val="0"/>
        <w:widowControl/>
        <w:numPr>
          <w:ilvl w:val="0"/>
          <w:numId w:val="1"/>
        </w:numPr>
        <w:suppressLineNumbers w:val="0"/>
        <w:spacing w:before="0" w:beforeAutospacing="1" w:after="0" w:afterAutospacing="1"/>
        <w:ind w:left="720" w:hanging="360"/>
      </w:pPr>
      <w:r>
        <w:t>客户端应用使用访问令牌访问资源服务器上的受保护资源。</w:t>
      </w:r>
    </w:p>
    <w:p w14:paraId="3DB709AA">
      <w:pPr>
        <w:pStyle w:val="4"/>
        <w:keepNext w:val="0"/>
        <w:keepLines w:val="0"/>
        <w:widowControl/>
        <w:suppressLineNumbers w:val="0"/>
      </w:pPr>
      <w:r>
        <w:t>​</w:t>
      </w:r>
      <w:r>
        <w:rPr>
          <w:rStyle w:val="7"/>
        </w:rPr>
        <w:t>攻击步骤详解：​</w:t>
      </w:r>
      <w:r>
        <w:t>​</w:t>
      </w:r>
    </w:p>
    <w:p w14:paraId="6CB51BAA">
      <w:pPr>
        <w:pStyle w:val="4"/>
        <w:keepNext w:val="0"/>
        <w:keepLines w:val="0"/>
        <w:widowControl/>
        <w:suppressLineNumbers w:val="0"/>
      </w:pPr>
      <w:r>
        <w:t>攻击的目标是让授权服务器将包含受害者授权码的重定向发送到攻击者控制的端点，而不是合法的客户端端点。</w:t>
      </w:r>
    </w:p>
    <w:p w14:paraId="631BB226">
      <w:pPr>
        <w:keepNext w:val="0"/>
        <w:keepLines w:val="0"/>
        <w:widowControl/>
        <w:numPr>
          <w:ilvl w:val="0"/>
          <w:numId w:val="2"/>
        </w:numPr>
        <w:suppressLineNumbers w:val="0"/>
        <w:spacing w:before="0" w:beforeAutospacing="1" w:after="0" w:afterAutospacing="1"/>
        <w:ind w:left="720" w:hanging="360"/>
      </w:pPr>
      <w:r>
        <w:t>​</w:t>
      </w:r>
      <w:r>
        <w:rPr>
          <w:rStyle w:val="7"/>
        </w:rPr>
        <w:t>攻击者注册账户：​</w:t>
      </w:r>
      <w:r>
        <w:t>​ 攻击者首先在 ​</w:t>
      </w:r>
      <w:r>
        <w:rPr>
          <w:rStyle w:val="7"/>
        </w:rPr>
        <w:t>合法的客户端应用</w:t>
      </w:r>
      <w:r>
        <w:t>​ 上创建一个账户（例如，注册一个使用 Google 登录的第三方笔记应用）。</w:t>
      </w:r>
    </w:p>
    <w:p w14:paraId="65BB3DD9">
      <w:pPr>
        <w:keepNext w:val="0"/>
        <w:keepLines w:val="0"/>
        <w:widowControl/>
        <w:numPr>
          <w:ilvl w:val="0"/>
          <w:numId w:val="2"/>
        </w:numPr>
        <w:suppressLineNumbers w:val="0"/>
        <w:spacing w:before="0" w:beforeAutospacing="1" w:after="0" w:afterAutospacing="1"/>
        <w:ind w:left="720" w:hanging="360"/>
      </w:pPr>
      <w:r>
        <w:t>​</w:t>
      </w:r>
      <w:r>
        <w:rPr>
          <w:rStyle w:val="7"/>
        </w:rPr>
        <w:t>攻击者发起授权请求：​</w:t>
      </w:r>
      <w:r>
        <w:t xml:space="preserve">​ 攻击者登录该客户端应用，并触发 OAuth 登录流程（例如，点击“使用 Google 登录”）。客户端应用会生成一个指向授权服务器（如 Google）的授权请求 URL。这个 URL 包含了客户端的 </w:t>
      </w:r>
      <w:r>
        <w:rPr>
          <w:rStyle w:val="9"/>
        </w:rPr>
        <w:t>client_id</w:t>
      </w:r>
      <w:r>
        <w:t xml:space="preserve"> 和它期望的 </w:t>
      </w:r>
      <w:r>
        <w:rPr>
          <w:rStyle w:val="9"/>
        </w:rPr>
        <w:t>redirect_uri</w:t>
      </w:r>
      <w:r>
        <w:t xml:space="preserve">（比如 </w:t>
      </w:r>
      <w:r>
        <w:rPr>
          <w:rStyle w:val="9"/>
        </w:rPr>
        <w:t>https://legitimate-app.com/callback</w:t>
      </w:r>
      <w:r>
        <w:t>）。</w:t>
      </w:r>
    </w:p>
    <w:p w14:paraId="4818B1E9">
      <w:pPr>
        <w:keepNext w:val="0"/>
        <w:keepLines w:val="0"/>
        <w:widowControl/>
        <w:numPr>
          <w:ilvl w:val="0"/>
          <w:numId w:val="2"/>
        </w:numPr>
        <w:suppressLineNumbers w:val="0"/>
        <w:spacing w:before="0" w:beforeAutospacing="1" w:after="0" w:afterAutospacing="1"/>
        <w:ind w:left="720" w:hanging="360"/>
      </w:pPr>
      <w:r>
        <w:t>​</w:t>
      </w:r>
      <w:r>
        <w:rPr>
          <w:rStyle w:val="7"/>
        </w:rPr>
        <w:t>攻击者篡改重定向 URI：​</w:t>
      </w:r>
      <w:r>
        <w:t>​ 当攻击者的浏览器被重定向到授权服务器时，攻击者 ​</w:t>
      </w:r>
      <w:r>
        <w:rPr>
          <w:rStyle w:val="7"/>
        </w:rPr>
        <w:t>拦截或复制</w:t>
      </w:r>
      <w:r>
        <w:t xml:space="preserve">​ 这个授权请求 URL。然后，攻击者将 URL 中的 </w:t>
      </w:r>
      <w:r>
        <w:rPr>
          <w:rStyle w:val="9"/>
        </w:rPr>
        <w:t>redirect_uri</w:t>
      </w:r>
      <w:r>
        <w:t xml:space="preserve"> 参数值修改为一个 ​</w:t>
      </w:r>
      <w:r>
        <w:rPr>
          <w:rStyle w:val="7"/>
        </w:rPr>
        <w:t>由攻击者控制的 URI</w:t>
      </w:r>
      <w:r>
        <w:t xml:space="preserve">​（比如 </w:t>
      </w:r>
      <w:r>
        <w:rPr>
          <w:rStyle w:val="9"/>
        </w:rPr>
        <w:t>https://attacker.com/steal-code</w:t>
      </w:r>
      <w:r>
        <w:t>）。</w:t>
      </w:r>
    </w:p>
    <w:p w14:paraId="29C325DF">
      <w:pPr>
        <w:keepNext w:val="0"/>
        <w:keepLines w:val="0"/>
        <w:widowControl/>
        <w:numPr>
          <w:ilvl w:val="0"/>
          <w:numId w:val="2"/>
        </w:numPr>
        <w:suppressLineNumbers w:val="0"/>
        <w:spacing w:before="0" w:beforeAutospacing="1" w:after="0" w:afterAutospacing="1"/>
        <w:ind w:left="720" w:hanging="360"/>
      </w:pPr>
      <w:r>
        <w:t>​</w:t>
      </w:r>
      <w:r>
        <w:rPr>
          <w:rStyle w:val="7"/>
        </w:rPr>
        <w:t>攻击者构造恶意链接：​</w:t>
      </w:r>
      <w:r>
        <w:t>​ 攻击者利用这个篡改后的 URL 构造一个 ​</w:t>
      </w:r>
      <w:r>
        <w:rPr>
          <w:rStyle w:val="7"/>
        </w:rPr>
        <w:t>恶意链接</w:t>
      </w:r>
      <w:r>
        <w:t>。</w:t>
      </w:r>
    </w:p>
    <w:p w14:paraId="6FF6824A">
      <w:pPr>
        <w:keepNext w:val="0"/>
        <w:keepLines w:val="0"/>
        <w:widowControl/>
        <w:numPr>
          <w:ilvl w:val="0"/>
          <w:numId w:val="2"/>
        </w:numPr>
        <w:suppressLineNumbers w:val="0"/>
        <w:spacing w:before="0" w:beforeAutospacing="1" w:after="0" w:afterAutospacing="1"/>
        <w:ind w:left="720" w:hanging="360"/>
      </w:pPr>
      <w:r>
        <w:t>​</w:t>
      </w:r>
      <w:r>
        <w:rPr>
          <w:rStyle w:val="7"/>
        </w:rPr>
        <w:t>诱骗受害者点击：​</w:t>
      </w:r>
      <w:r>
        <w:t>​ 攻击者通过钓鱼邮件、恶意网站、社交工程等手段，诱骗 ​</w:t>
      </w:r>
      <w:r>
        <w:rPr>
          <w:rStyle w:val="7"/>
        </w:rPr>
        <w:t>受害者</w:t>
      </w:r>
      <w:r>
        <w:t>​ 点击这个恶意链接。</w:t>
      </w:r>
    </w:p>
    <w:p w14:paraId="7DE7652A">
      <w:pPr>
        <w:keepNext w:val="0"/>
        <w:keepLines w:val="0"/>
        <w:widowControl/>
        <w:numPr>
          <w:ilvl w:val="0"/>
          <w:numId w:val="2"/>
        </w:numPr>
        <w:suppressLineNumbers w:val="0"/>
        <w:spacing w:before="0" w:beforeAutospacing="1" w:after="0" w:afterAutospacing="1"/>
        <w:ind w:left="720" w:hanging="360"/>
      </w:pPr>
      <w:r>
        <w:t>​</w:t>
      </w:r>
      <w:r>
        <w:rPr>
          <w:rStyle w:val="7"/>
        </w:rPr>
        <w:t>受害者授权：​</w:t>
      </w:r>
      <w:r>
        <w:t>​ 受害者点击链接后，其浏览器会被带到授权服务器（如 Google 登录页面）。受害者看到的是一个 ​</w:t>
      </w:r>
      <w:r>
        <w:rPr>
          <w:rStyle w:val="7"/>
        </w:rPr>
        <w:t>完全正常的、代表合法且受信任客户端（第一步的那个应用）的授权请求</w:t>
      </w:r>
      <w:r>
        <w:t>。受害者通常会信任这个请求并点击“允许”进行授权。</w:t>
      </w:r>
    </w:p>
    <w:p w14:paraId="017066DF">
      <w:pPr>
        <w:keepNext w:val="0"/>
        <w:keepLines w:val="0"/>
        <w:widowControl/>
        <w:numPr>
          <w:ilvl w:val="0"/>
          <w:numId w:val="2"/>
        </w:numPr>
        <w:suppressLineNumbers w:val="0"/>
        <w:spacing w:before="0" w:beforeAutospacing="1" w:after="0" w:afterAutospacing="1"/>
        <w:ind w:left="720" w:hanging="360"/>
      </w:pPr>
      <w:r>
        <w:t>​</w:t>
      </w:r>
      <w:r>
        <w:rPr>
          <w:rStyle w:val="7"/>
        </w:rPr>
        <w:t>授权码发送给攻击者：​</w:t>
      </w:r>
      <w:r>
        <w:t>​ 授权服务器根据篡改后的请求，将包含 ​</w:t>
      </w:r>
      <w:r>
        <w:rPr>
          <w:rStyle w:val="7"/>
        </w:rPr>
        <w:t>受害者授权码</w:t>
      </w:r>
      <w:r>
        <w:t>​ 的重定向发送到攻击者控制的 URI (</w:t>
      </w:r>
      <w:r>
        <w:rPr>
          <w:rStyle w:val="9"/>
        </w:rPr>
        <w:t>https://attacker.com/steal-code</w:t>
      </w:r>
      <w:r>
        <w:t>)。此时，​</w:t>
      </w:r>
      <w:r>
        <w:rPr>
          <w:rStyle w:val="7"/>
        </w:rPr>
        <w:t>攻击者的服务器成功接收到了受害者的授权码</w:t>
      </w:r>
      <w:r>
        <w:t>。</w:t>
      </w:r>
    </w:p>
    <w:p w14:paraId="141483B3">
      <w:pPr>
        <w:keepNext w:val="0"/>
        <w:keepLines w:val="0"/>
        <w:widowControl/>
        <w:numPr>
          <w:ilvl w:val="0"/>
          <w:numId w:val="2"/>
        </w:numPr>
        <w:suppressLineNumbers w:val="0"/>
        <w:spacing w:before="0" w:beforeAutospacing="1" w:after="0" w:afterAutospacing="1"/>
        <w:ind w:left="720" w:hanging="360"/>
      </w:pPr>
      <w:r>
        <w:t>​</w:t>
      </w:r>
      <w:r>
        <w:rPr>
          <w:rStyle w:val="7"/>
        </w:rPr>
        <w:t>攻击者完成授权流程：​</w:t>
      </w:r>
      <w:r>
        <w:t>​ 攻击者现在拥有了受害者的授权码。攻击者立即（在授权码过期前）使用 ​</w:t>
      </w:r>
      <w:r>
        <w:rPr>
          <w:rStyle w:val="7"/>
        </w:rPr>
        <w:t xml:space="preserve">原始的、合法的 </w:t>
      </w:r>
      <w:r>
        <w:rPr>
          <w:rStyle w:val="9"/>
        </w:rPr>
        <w:t>redirect_uri</w:t>
      </w:r>
      <w:r>
        <w:rPr>
          <w:rStyle w:val="7"/>
        </w:rPr>
        <w:t>​ (</w:t>
      </w:r>
      <w:r>
        <w:rPr>
          <w:rStyle w:val="9"/>
        </w:rPr>
        <w:t>https://legitimate-app.com/callback</w:t>
      </w:r>
      <w:r>
        <w:rPr>
          <w:rStyle w:val="7"/>
        </w:rPr>
        <w:t>) 构造一个请求，将授权码发送给 ​合法的客户端应用</w:t>
      </w:r>
      <w:r>
        <w:t>。这模拟了正常流程中授权服务器将用户代理重定向回客户端的过程。</w:t>
      </w:r>
    </w:p>
    <w:p w14:paraId="6E8E34E0">
      <w:pPr>
        <w:keepNext w:val="0"/>
        <w:keepLines w:val="0"/>
        <w:widowControl/>
        <w:numPr>
          <w:ilvl w:val="0"/>
          <w:numId w:val="2"/>
        </w:numPr>
        <w:suppressLineNumbers w:val="0"/>
        <w:spacing w:before="0" w:beforeAutospacing="1" w:after="0" w:afterAutospacing="1"/>
        <w:ind w:left="720" w:hanging="360"/>
      </w:pPr>
      <w:r>
        <w:t>​</w:t>
      </w:r>
      <w:r>
        <w:rPr>
          <w:rStyle w:val="7"/>
        </w:rPr>
        <w:t>客户端兑换令牌并关联攻击者账户：​</w:t>
      </w:r>
      <w:r>
        <w:t xml:space="preserve">​ 合法的客户端应用收到授权码（来自攻击者伪造的重定向请求）。客户端应用像正常流程一样，用自己的 </w:t>
      </w:r>
      <w:r>
        <w:rPr>
          <w:rStyle w:val="9"/>
        </w:rPr>
        <w:t>client_id</w:t>
      </w:r>
      <w:r>
        <w:t xml:space="preserve"> 和 </w:t>
      </w:r>
      <w:r>
        <w:rPr>
          <w:rStyle w:val="9"/>
        </w:rPr>
        <w:t>client_secret</w:t>
      </w:r>
      <w:r>
        <w:t xml:space="preserve"> 向授权服务器请求访问令牌。授权服务器验证授权码有效，发放访问令牌（和刷新令牌）。​</w:t>
      </w:r>
      <w:r>
        <w:rPr>
          <w:rStyle w:val="7"/>
        </w:rPr>
        <w:t>关键点：​</w:t>
      </w:r>
      <w:r>
        <w:t>​ 客户端应用会将这个访问令牌 ​</w:t>
      </w:r>
      <w:r>
        <w:rPr>
          <w:rStyle w:val="7"/>
        </w:rPr>
        <w:t>关联到最初发起请求的账户</w:t>
      </w:r>
      <w:r>
        <w:t>，也就是 ​</w:t>
      </w:r>
      <w:r>
        <w:rPr>
          <w:rStyle w:val="7"/>
        </w:rPr>
        <w:t>攻击者自己的账户</w:t>
      </w:r>
      <w:r>
        <w:t>​（在第一步创建的）。</w:t>
      </w:r>
    </w:p>
    <w:p w14:paraId="708912A6">
      <w:pPr>
        <w:keepNext w:val="0"/>
        <w:keepLines w:val="0"/>
        <w:widowControl/>
        <w:numPr>
          <w:ilvl w:val="0"/>
          <w:numId w:val="2"/>
        </w:numPr>
        <w:suppressLineNumbers w:val="0"/>
        <w:spacing w:before="0" w:beforeAutospacing="1" w:after="0" w:afterAutospacing="1"/>
        <w:ind w:left="720" w:hanging="360"/>
      </w:pPr>
      <w:r>
        <w:t>​</w:t>
      </w:r>
      <w:r>
        <w:rPr>
          <w:rStyle w:val="7"/>
        </w:rPr>
        <w:t>攻击者获得权限：​</w:t>
      </w:r>
      <w:r>
        <w:t>​ 现在，攻击者通过自己的账户登录该客户端应用时，就拥有了 ​</w:t>
      </w:r>
      <w:r>
        <w:rPr>
          <w:rStyle w:val="7"/>
        </w:rPr>
        <w:t>受害者授权给该客户端的资源访问权限</w:t>
      </w:r>
      <w:r>
        <w:t>。攻击者可以访问、修改或删除受害者授权范围内的资源（如受害者的 Google Drive 文件）。</w:t>
      </w:r>
    </w:p>
    <w:p w14:paraId="4BBAA557">
      <w:pPr>
        <w:pStyle w:val="4"/>
        <w:keepNext w:val="0"/>
        <w:keepLines w:val="0"/>
        <w:widowControl/>
        <w:suppressLineNumbers w:val="0"/>
      </w:pPr>
      <w:r>
        <w:t>​</w:t>
      </w:r>
      <w:r>
        <w:rPr>
          <w:rStyle w:val="7"/>
        </w:rPr>
        <w:t>攻击成功的关键点：​</w:t>
      </w:r>
      <w:r>
        <w:t>​</w:t>
      </w:r>
    </w:p>
    <w:p w14:paraId="66C3DA53">
      <w:pPr>
        <w:keepNext w:val="0"/>
        <w:keepLines w:val="0"/>
        <w:widowControl/>
        <w:numPr>
          <w:ilvl w:val="0"/>
          <w:numId w:val="3"/>
        </w:numPr>
        <w:suppressLineNumbers w:val="0"/>
        <w:spacing w:before="0" w:beforeAutospacing="1" w:after="0" w:afterAutospacing="1"/>
        <w:ind w:left="720" w:hanging="360"/>
      </w:pPr>
      <w:r>
        <w:t xml:space="preserve">授权服务器在颁发授权码时，只验证了 </w:t>
      </w:r>
      <w:r>
        <w:rPr>
          <w:rStyle w:val="9"/>
        </w:rPr>
        <w:t>redirect_uri</w:t>
      </w:r>
      <w:r>
        <w:t xml:space="preserve"> 的格式或是否在注册列表内（如果注册了），但没有强制要求必须与后续兑换令牌时使用的 </w:t>
      </w:r>
      <w:r>
        <w:rPr>
          <w:rStyle w:val="9"/>
        </w:rPr>
        <w:t>redirect_uri</w:t>
      </w:r>
      <w:r>
        <w:t xml:space="preserve"> 一致。</w:t>
      </w:r>
    </w:p>
    <w:p w14:paraId="1A0F5C84">
      <w:pPr>
        <w:keepNext w:val="0"/>
        <w:keepLines w:val="0"/>
        <w:widowControl/>
        <w:numPr>
          <w:ilvl w:val="0"/>
          <w:numId w:val="3"/>
        </w:numPr>
        <w:suppressLineNumbers w:val="0"/>
        <w:spacing w:before="0" w:beforeAutospacing="1" w:after="0" w:afterAutospacing="1"/>
        <w:ind w:left="720" w:hanging="360"/>
      </w:pPr>
      <w:r>
        <w:t>攻击者利用受害者完成授权，窃取其授权码。</w:t>
      </w:r>
    </w:p>
    <w:p w14:paraId="78771F46">
      <w:pPr>
        <w:keepNext w:val="0"/>
        <w:keepLines w:val="0"/>
        <w:widowControl/>
        <w:numPr>
          <w:ilvl w:val="0"/>
          <w:numId w:val="3"/>
        </w:numPr>
        <w:suppressLineNumbers w:val="0"/>
        <w:spacing w:before="0" w:beforeAutospacing="1" w:after="0" w:afterAutospacing="1"/>
        <w:ind w:left="720" w:hanging="360"/>
      </w:pPr>
      <w:r>
        <w:t xml:space="preserve">攻击者使用窃取的授权码和 ​**原始的、合法的 </w:t>
      </w:r>
      <w:r>
        <w:rPr>
          <w:rStyle w:val="9"/>
        </w:rPr>
        <w:t>redirect_uri</w:t>
      </w:r>
      <w:r>
        <w:t>**​ 完成令牌兑换流程，欺骗了客户端应用，让客户端以为这个授权码是攻击者自己正常流程获得的，并将令牌绑定到攻击者账户。</w:t>
      </w:r>
    </w:p>
    <w:p w14:paraId="71638D56">
      <w:pPr>
        <w:keepNext w:val="0"/>
        <w:keepLines w:val="0"/>
        <w:widowControl/>
        <w:numPr>
          <w:ilvl w:val="0"/>
          <w:numId w:val="3"/>
        </w:numPr>
        <w:suppressLineNumbers w:val="0"/>
        <w:spacing w:before="0" w:beforeAutospacing="1" w:after="0" w:afterAutospacing="1"/>
        <w:ind w:left="720" w:hanging="360"/>
      </w:pPr>
      <w:r>
        <w:t>受害者授权了客户端访问其资源，但最终获得访问权限的是攻击者的账户。</w:t>
      </w:r>
    </w:p>
    <w:p w14:paraId="4A27C4C4">
      <w:pPr>
        <w:pStyle w:val="4"/>
        <w:keepNext w:val="0"/>
        <w:keepLines w:val="0"/>
        <w:widowControl/>
        <w:suppressLineNumbers w:val="0"/>
      </w:pPr>
      <w:r>
        <w:t>​</w:t>
      </w:r>
      <w:r>
        <w:rPr>
          <w:rStyle w:val="7"/>
        </w:rPr>
        <w:t>防范措施 (RFC 6749 要求)：​</w:t>
      </w:r>
      <w:r>
        <w:t>​</w:t>
      </w:r>
    </w:p>
    <w:p w14:paraId="3AC90FEF">
      <w:pPr>
        <w:pStyle w:val="4"/>
        <w:keepNext w:val="0"/>
        <w:keepLines w:val="0"/>
        <w:widowControl/>
        <w:suppressLineNumbers w:val="0"/>
      </w:pPr>
      <w:r>
        <w:t>为了防止这种攻击，OAuth 2.0 标准（RFC 6749）明确规定了授权服务器必须采取的措施：</w:t>
      </w:r>
    </w:p>
    <w:p w14:paraId="02B9174E">
      <w:pPr>
        <w:keepNext w:val="0"/>
        <w:keepLines w:val="0"/>
        <w:widowControl/>
        <w:numPr>
          <w:ilvl w:val="0"/>
          <w:numId w:val="4"/>
        </w:numPr>
        <w:suppressLineNumbers w:val="0"/>
        <w:spacing w:before="0" w:beforeAutospacing="1" w:after="0" w:afterAutospacing="1"/>
        <w:ind w:left="1440" w:hanging="360"/>
      </w:pPr>
    </w:p>
    <w:p w14:paraId="343B4142">
      <w:pPr>
        <w:pStyle w:val="4"/>
        <w:keepNext w:val="0"/>
        <w:keepLines w:val="0"/>
        <w:widowControl/>
        <w:suppressLineNumbers w:val="0"/>
        <w:ind w:left="720"/>
      </w:pPr>
      <w:r>
        <w:t>​</w:t>
      </w:r>
      <w:r>
        <w:rPr>
          <w:rStyle w:val="7"/>
        </w:rPr>
        <w:t>重定向 URI 一致性校验：​</w:t>
      </w:r>
      <w:r>
        <w:t>​</w:t>
      </w:r>
    </w:p>
    <w:p w14:paraId="25B5ACD4">
      <w:pPr>
        <w:keepNext w:val="0"/>
        <w:keepLines w:val="0"/>
        <w:widowControl/>
        <w:numPr>
          <w:ilvl w:val="0"/>
          <w:numId w:val="4"/>
        </w:numPr>
        <w:suppressLineNumbers w:val="0"/>
        <w:spacing w:before="0" w:beforeAutospacing="1" w:after="0" w:afterAutospacing="1"/>
        <w:ind w:left="1440" w:hanging="360"/>
      </w:pPr>
    </w:p>
    <w:p w14:paraId="57637961">
      <w:pPr>
        <w:keepNext w:val="0"/>
        <w:keepLines w:val="0"/>
        <w:widowControl/>
        <w:numPr>
          <w:ilvl w:val="1"/>
          <w:numId w:val="5"/>
        </w:numPr>
        <w:suppressLineNumbers w:val="0"/>
        <w:tabs>
          <w:tab w:val="left" w:pos="1440"/>
        </w:tabs>
        <w:spacing w:before="0" w:beforeAutospacing="1" w:after="0" w:afterAutospacing="1"/>
        <w:ind w:left="1440" w:hanging="360"/>
      </w:pPr>
      <w:r>
        <w:t>​</w:t>
      </w:r>
      <w:r>
        <w:rPr>
          <w:rStyle w:val="7"/>
        </w:rPr>
        <w:t>核心要求：​</w:t>
      </w:r>
      <w:r>
        <w:t>​ 授权服务器 ​</w:t>
      </w:r>
      <w:r>
        <w:rPr>
          <w:rStyle w:val="7"/>
        </w:rPr>
        <w:t>必须（MUST）​</w:t>
      </w:r>
      <w:r>
        <w:t>​ 确保在 ​</w:t>
      </w:r>
      <w:r>
        <w:rPr>
          <w:rStyle w:val="7"/>
        </w:rPr>
        <w:t>兑换授权码获取访问令牌</w:t>
      </w:r>
      <w:r>
        <w:t xml:space="preserve">​ 的请求中提供的 </w:t>
      </w:r>
      <w:r>
        <w:rPr>
          <w:rStyle w:val="9"/>
        </w:rPr>
        <w:t>redirect_uri</w:t>
      </w:r>
      <w:r>
        <w:t xml:space="preserve"> 参数值，与当初 ​</w:t>
      </w:r>
      <w:r>
        <w:rPr>
          <w:rStyle w:val="7"/>
        </w:rPr>
        <w:t>获取该授权码</w:t>
      </w:r>
      <w:r>
        <w:t xml:space="preserve">​ 时使用的 </w:t>
      </w:r>
      <w:r>
        <w:rPr>
          <w:rStyle w:val="9"/>
        </w:rPr>
        <w:t>redirect_uri</w:t>
      </w:r>
      <w:r>
        <w:t xml:space="preserve"> 参数值 ​</w:t>
      </w:r>
      <w:r>
        <w:rPr>
          <w:rStyle w:val="7"/>
        </w:rPr>
        <w:t>完全一致</w:t>
      </w:r>
      <w:r>
        <w:t>。</w:t>
      </w:r>
    </w:p>
    <w:p w14:paraId="4D56658B">
      <w:pPr>
        <w:keepNext w:val="0"/>
        <w:keepLines w:val="0"/>
        <w:widowControl/>
        <w:numPr>
          <w:ilvl w:val="1"/>
          <w:numId w:val="5"/>
        </w:numPr>
        <w:suppressLineNumbers w:val="0"/>
        <w:tabs>
          <w:tab w:val="left" w:pos="1440"/>
        </w:tabs>
        <w:spacing w:before="0" w:beforeAutospacing="1" w:after="0" w:afterAutospacing="1"/>
        <w:ind w:left="1440" w:hanging="360"/>
      </w:pPr>
      <w:r>
        <w:t>​</w:t>
      </w:r>
      <w:r>
        <w:rPr>
          <w:rStyle w:val="7"/>
        </w:rPr>
        <w:t>作用：​</w:t>
      </w:r>
      <w:r>
        <w:t xml:space="preserve">​ 即使攻击者在获取授权码阶段篡改了 </w:t>
      </w:r>
      <w:r>
        <w:rPr>
          <w:rStyle w:val="9"/>
        </w:rPr>
        <w:t>redirect_uri</w:t>
      </w:r>
      <w:r>
        <w:t xml:space="preserve"> 窃取了授权码，当他在兑换令牌阶段必须提供原始的 </w:t>
      </w:r>
      <w:r>
        <w:rPr>
          <w:rStyle w:val="9"/>
        </w:rPr>
        <w:t>redirect_uri</w:t>
      </w:r>
      <w:r>
        <w:t xml:space="preserve">（才能通过客户端验证）时，授权服务器会发现这个 </w:t>
      </w:r>
      <w:r>
        <w:rPr>
          <w:rStyle w:val="9"/>
        </w:rPr>
        <w:t>redirect_uri</w:t>
      </w:r>
      <w:r>
        <w:t xml:space="preserve"> 与当初颁发授权码时记录的 </w:t>
      </w:r>
      <w:r>
        <w:rPr>
          <w:rStyle w:val="9"/>
        </w:rPr>
        <w:t>redirect_uri</w:t>
      </w:r>
      <w:r>
        <w:t>（攻击者篡改的那个）不一致，从而拒绝发放令牌。</w:t>
      </w:r>
    </w:p>
    <w:p w14:paraId="4A748EE8">
      <w:pPr>
        <w:keepNext w:val="0"/>
        <w:keepLines w:val="0"/>
        <w:widowControl/>
        <w:numPr>
          <w:ilvl w:val="0"/>
          <w:numId w:val="4"/>
        </w:numPr>
        <w:suppressLineNumbers w:val="0"/>
        <w:spacing w:before="0" w:beforeAutospacing="1" w:after="0" w:afterAutospacing="1"/>
        <w:ind w:left="1440" w:hanging="360"/>
      </w:pPr>
    </w:p>
    <w:p w14:paraId="7273A25B">
      <w:pPr>
        <w:pStyle w:val="4"/>
        <w:keepNext w:val="0"/>
        <w:keepLines w:val="0"/>
        <w:widowControl/>
        <w:suppressLineNumbers w:val="0"/>
        <w:ind w:left="720"/>
      </w:pPr>
      <w:r>
        <w:t>​</w:t>
      </w:r>
      <w:r>
        <w:rPr>
          <w:rStyle w:val="7"/>
        </w:rPr>
        <w:t>客户端重定向 URI 注册：​</w:t>
      </w:r>
      <w:r>
        <w:t>​</w:t>
      </w:r>
    </w:p>
    <w:p w14:paraId="720028F2">
      <w:pPr>
        <w:keepNext w:val="0"/>
        <w:keepLines w:val="0"/>
        <w:widowControl/>
        <w:numPr>
          <w:ilvl w:val="0"/>
          <w:numId w:val="4"/>
        </w:numPr>
        <w:suppressLineNumbers w:val="0"/>
        <w:spacing w:before="0" w:beforeAutospacing="1" w:after="0" w:afterAutospacing="1"/>
        <w:ind w:left="1440" w:hanging="360"/>
      </w:pPr>
    </w:p>
    <w:p w14:paraId="2D7AC9BD">
      <w:pPr>
        <w:keepNext w:val="0"/>
        <w:keepLines w:val="0"/>
        <w:widowControl/>
        <w:numPr>
          <w:ilvl w:val="1"/>
          <w:numId w:val="3"/>
        </w:numPr>
        <w:suppressLineNumbers w:val="0"/>
        <w:spacing w:before="0" w:beforeAutospacing="1" w:after="0" w:afterAutospacing="1"/>
        <w:ind w:left="1440" w:hanging="360"/>
      </w:pPr>
      <w:r>
        <w:t>​</w:t>
      </w:r>
      <w:r>
        <w:rPr>
          <w:rStyle w:val="7"/>
        </w:rPr>
        <w:t>公开客户端要求：​</w:t>
      </w:r>
      <w:r>
        <w:t>​ 授权服务器 ​</w:t>
      </w:r>
      <w:r>
        <w:rPr>
          <w:rStyle w:val="7"/>
        </w:rPr>
        <w:t>必须（MUST）​</w:t>
      </w:r>
      <w:r>
        <w:t>​ 要求 ​</w:t>
      </w:r>
      <w:r>
        <w:rPr>
          <w:rStyle w:val="7"/>
        </w:rPr>
        <w:t>公开客户端</w:t>
      </w:r>
      <w:r>
        <w:t>​（如单页应用、移动原生应用）​</w:t>
      </w:r>
      <w:r>
        <w:rPr>
          <w:rStyle w:val="7"/>
        </w:rPr>
        <w:t>注册</w:t>
      </w:r>
      <w:r>
        <w:t>​ 它们使用的重定向 URI。</w:t>
      </w:r>
    </w:p>
    <w:p w14:paraId="26D5D41F">
      <w:pPr>
        <w:keepNext w:val="0"/>
        <w:keepLines w:val="0"/>
        <w:widowControl/>
        <w:numPr>
          <w:ilvl w:val="1"/>
          <w:numId w:val="3"/>
        </w:numPr>
        <w:suppressLineNumbers w:val="0"/>
        <w:spacing w:before="0" w:beforeAutospacing="1" w:after="0" w:afterAutospacing="1"/>
        <w:ind w:left="1440" w:hanging="360"/>
      </w:pPr>
      <w:r>
        <w:t>​</w:t>
      </w:r>
      <w:r>
        <w:rPr>
          <w:rStyle w:val="7"/>
        </w:rPr>
        <w:t>机密客户端要求：​</w:t>
      </w:r>
      <w:r>
        <w:t>​ 授权服务器 ​</w:t>
      </w:r>
      <w:r>
        <w:rPr>
          <w:rStyle w:val="7"/>
        </w:rPr>
        <w:t>应该（SHOULD）​</w:t>
      </w:r>
      <w:r>
        <w:t>​ 要求 ​</w:t>
      </w:r>
      <w:r>
        <w:rPr>
          <w:rStyle w:val="7"/>
        </w:rPr>
        <w:t>机密客户端</w:t>
      </w:r>
      <w:r>
        <w:t xml:space="preserve">​（有后端服务器保护 </w:t>
      </w:r>
      <w:r>
        <w:rPr>
          <w:rStyle w:val="9"/>
        </w:rPr>
        <w:t>client_secret</w:t>
      </w:r>
      <w:r>
        <w:t xml:space="preserve"> 的 Web 应用）也注册其重定向 URI。</w:t>
      </w:r>
    </w:p>
    <w:p w14:paraId="20E64FC0">
      <w:pPr>
        <w:keepNext w:val="0"/>
        <w:keepLines w:val="0"/>
        <w:widowControl/>
        <w:numPr>
          <w:ilvl w:val="1"/>
          <w:numId w:val="3"/>
        </w:numPr>
        <w:suppressLineNumbers w:val="0"/>
        <w:spacing w:before="0" w:beforeAutospacing="1" w:after="0" w:afterAutospacing="1"/>
        <w:ind w:left="1440" w:hanging="360"/>
      </w:pPr>
      <w:r>
        <w:t>​</w:t>
      </w:r>
      <w:r>
        <w:rPr>
          <w:rStyle w:val="7"/>
        </w:rPr>
        <w:t>作用：​</w:t>
      </w:r>
      <w:r>
        <w:t>​ 注册建立了客户端允许使用的重定向 URI 白名单。这是后续验证的基础。</w:t>
      </w:r>
    </w:p>
    <w:p w14:paraId="6FD67B15">
      <w:pPr>
        <w:keepNext w:val="0"/>
        <w:keepLines w:val="0"/>
        <w:widowControl/>
        <w:numPr>
          <w:ilvl w:val="0"/>
          <w:numId w:val="4"/>
        </w:numPr>
        <w:suppressLineNumbers w:val="0"/>
        <w:spacing w:before="0" w:beforeAutospacing="1" w:after="0" w:afterAutospacing="1"/>
        <w:ind w:left="1440" w:hanging="360"/>
      </w:pPr>
    </w:p>
    <w:p w14:paraId="52E5CCD0">
      <w:pPr>
        <w:pStyle w:val="4"/>
        <w:keepNext w:val="0"/>
        <w:keepLines w:val="0"/>
        <w:widowControl/>
        <w:suppressLineNumbers w:val="0"/>
        <w:ind w:left="720"/>
      </w:pPr>
      <w:r>
        <w:t>​</w:t>
      </w:r>
      <w:r>
        <w:rPr>
          <w:rStyle w:val="7"/>
        </w:rPr>
        <w:t>请求中的重定向 URI 验证：​</w:t>
      </w:r>
      <w:r>
        <w:t>​</w:t>
      </w:r>
    </w:p>
    <w:p w14:paraId="33574ADB">
      <w:pPr>
        <w:keepNext w:val="0"/>
        <w:keepLines w:val="0"/>
        <w:widowControl/>
        <w:numPr>
          <w:ilvl w:val="0"/>
          <w:numId w:val="4"/>
        </w:numPr>
        <w:suppressLineNumbers w:val="0"/>
        <w:spacing w:before="0" w:beforeAutospacing="1" w:after="0" w:afterAutospacing="1"/>
        <w:ind w:left="1440" w:hanging="360"/>
      </w:pPr>
    </w:p>
    <w:p w14:paraId="0DD1BDB0">
      <w:pPr>
        <w:keepNext w:val="0"/>
        <w:keepLines w:val="0"/>
        <w:widowControl/>
        <w:numPr>
          <w:ilvl w:val="1"/>
          <w:numId w:val="6"/>
        </w:numPr>
        <w:suppressLineNumbers w:val="0"/>
        <w:tabs>
          <w:tab w:val="left" w:pos="1440"/>
        </w:tabs>
        <w:spacing w:before="0" w:beforeAutospacing="1" w:after="0" w:afterAutospacing="1"/>
        <w:ind w:left="1440" w:hanging="360"/>
      </w:pPr>
      <w:r>
        <w:t>​</w:t>
      </w:r>
      <w:r>
        <w:rPr>
          <w:rStyle w:val="7"/>
        </w:rPr>
        <w:t>强制验证：​</w:t>
      </w:r>
      <w:r>
        <w:t xml:space="preserve">​ 如果在授权请求中提供了 </w:t>
      </w:r>
      <w:r>
        <w:rPr>
          <w:rStyle w:val="9"/>
        </w:rPr>
        <w:t>redirect_uri</w:t>
      </w:r>
      <w:r>
        <w:t xml:space="preserve"> 参数（通常是提供的），授权服务器 ​</w:t>
      </w:r>
      <w:r>
        <w:rPr>
          <w:rStyle w:val="7"/>
        </w:rPr>
        <w:t>必须（MUST）​</w:t>
      </w:r>
      <w:r>
        <w:t>​ 验证该值是否与为该客户端 ​</w:t>
      </w:r>
      <w:r>
        <w:rPr>
          <w:rStyle w:val="7"/>
        </w:rPr>
        <w:t>注册</w:t>
      </w:r>
      <w:r>
        <w:t>​ 的重定向 URI 之一相匹配（例如，精确匹配或基于注册模式匹配）。</w:t>
      </w:r>
    </w:p>
    <w:p w14:paraId="68D87CDE">
      <w:pPr>
        <w:keepNext w:val="0"/>
        <w:keepLines w:val="0"/>
        <w:widowControl/>
        <w:numPr>
          <w:ilvl w:val="1"/>
          <w:numId w:val="6"/>
        </w:numPr>
        <w:suppressLineNumbers w:val="0"/>
        <w:tabs>
          <w:tab w:val="left" w:pos="1440"/>
        </w:tabs>
        <w:spacing w:before="0" w:beforeAutospacing="1" w:after="0" w:afterAutospacing="1"/>
        <w:ind w:left="1440" w:hanging="360"/>
      </w:pPr>
      <w:r>
        <w:t>​</w:t>
      </w:r>
      <w:r>
        <w:rPr>
          <w:rStyle w:val="7"/>
        </w:rPr>
        <w:t>作用：​</w:t>
      </w:r>
      <w:r>
        <w:t>​ 防止攻击者使用任意未注册的 URI（如攻击者自己的域名）作为重定向目标。即使攻击者篡改，也只能改成另一个在客户端注册列表中的 URI（通常很难是攻击者控制的）。</w:t>
      </w:r>
    </w:p>
    <w:p w14:paraId="09D5F0B0">
      <w:pPr>
        <w:pStyle w:val="4"/>
        <w:keepNext w:val="0"/>
        <w:keepLines w:val="0"/>
        <w:widowControl/>
        <w:suppressLineNumbers w:val="0"/>
      </w:pPr>
      <w:r>
        <w:t>​</w:t>
      </w:r>
      <w:r>
        <w:rPr>
          <w:rStyle w:val="7"/>
        </w:rPr>
        <w:t>总结：​</w:t>
      </w:r>
      <w:r>
        <w:t>​</w:t>
      </w:r>
    </w:p>
    <w:p w14:paraId="74FE0EC9">
      <w:pPr>
        <w:pStyle w:val="4"/>
        <w:keepNext w:val="0"/>
        <w:keepLines w:val="0"/>
        <w:widowControl/>
        <w:suppressLineNumbers w:val="0"/>
      </w:pPr>
      <w:r>
        <w:t xml:space="preserve">这种攻击利用了 OAuth 授权码流程中 </w:t>
      </w:r>
      <w:r>
        <w:rPr>
          <w:rStyle w:val="9"/>
        </w:rPr>
        <w:t>redirect_uri</w:t>
      </w:r>
      <w:r>
        <w:t xml:space="preserve"> 参数在授权请求阶段和令牌兑换阶段可能不一致的漏洞。攻击者通过社会工程诱骗受害者，窃取其授权码，并利用合法客户端的流程最终将受害者的资源访问权限绑定到攻击者自己的账户上。</w:t>
      </w:r>
    </w:p>
    <w:p w14:paraId="0B42EA8F">
      <w:pPr>
        <w:pStyle w:val="4"/>
        <w:keepNext w:val="0"/>
        <w:keepLines w:val="0"/>
        <w:widowControl/>
        <w:suppressLineNumbers w:val="0"/>
      </w:pPr>
      <w:r>
        <w:t xml:space="preserve">RFC 6749 通过强制要求授权服务器在令牌兑换时校验 </w:t>
      </w:r>
      <w:r>
        <w:rPr>
          <w:rStyle w:val="9"/>
        </w:rPr>
        <w:t>redirect_uri</w:t>
      </w:r>
      <w:r>
        <w:t xml:space="preserve"> 的一致性、强制/建议客户端注册重定向 URI、并验证请求中的 </w:t>
      </w:r>
      <w:r>
        <w:rPr>
          <w:rStyle w:val="9"/>
        </w:rPr>
        <w:t>redirect_uri</w:t>
      </w:r>
      <w:r>
        <w:t xml:space="preserve"> 是否已注册，有效地封堵了这个漏洞。任何符合标准的 OAuth 2.0 实现都必须包含这些安全措施。开发者（客户端和授权服务器）在实现 OAuth 时，必须严格遵守这些规定以确保安全性。</w:t>
      </w:r>
    </w:p>
    <w:p w14:paraId="6F94480A">
      <w:pPr>
        <w:rPr>
          <w:rFonts w:hint="eastAsia"/>
          <w:lang w:val="en-US" w:eastAsia="zh-CN"/>
        </w:rPr>
      </w:pPr>
    </w:p>
    <w:p w14:paraId="7F84BF8B">
      <w:pPr>
        <w:rPr>
          <w:rFonts w:hint="eastAsia"/>
          <w:lang w:val="en-US" w:eastAsia="zh-CN"/>
        </w:rPr>
      </w:pPr>
    </w:p>
    <w:p w14:paraId="613298EF">
      <w:pPr>
        <w:pStyle w:val="4"/>
        <w:keepNext w:val="0"/>
        <w:keepLines w:val="0"/>
        <w:widowControl/>
        <w:suppressLineNumbers w:val="0"/>
      </w:pPr>
      <w:r>
        <w:t xml:space="preserve">在第6步中，授权服务器将用户代理（浏览器）重定向回客户端指定的 </w:t>
      </w:r>
      <w:r>
        <w:rPr>
          <w:rStyle w:val="9"/>
        </w:rPr>
        <w:t>redirect_uri</w:t>
      </w:r>
      <w:r>
        <w:t xml:space="preserve"> 并附带授权码（Authorization Code），这是整个OAuth 2.0授权码流程的核心交付环节。以下是该步骤的详细技术解析：</w:t>
      </w:r>
    </w:p>
    <w:p w14:paraId="47B6C50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E2CBE6E">
      <w:pPr>
        <w:pStyle w:val="2"/>
        <w:keepNext w:val="0"/>
        <w:keepLines w:val="0"/>
        <w:widowControl/>
        <w:suppressLineNumbers w:val="0"/>
      </w:pPr>
      <w:r>
        <w:t>​</w:t>
      </w:r>
      <w:r>
        <w:rPr>
          <w:rStyle w:val="7"/>
          <w:b/>
        </w:rPr>
        <w:t>步骤详解：授权服务器的重定向响应</w:t>
      </w:r>
      <w:r>
        <w:t>​</w:t>
      </w:r>
    </w:p>
    <w:p w14:paraId="080DD379">
      <w:pPr>
        <w:pStyle w:val="4"/>
        <w:keepNext w:val="0"/>
        <w:keepLines w:val="0"/>
        <w:widowControl/>
        <w:suppressLineNumbers w:val="0"/>
      </w:pPr>
      <w:r>
        <w:t>当用户同意授权后，授权服务器需要将授权码安全交付给客户端。具体实现如下：</w:t>
      </w:r>
    </w:p>
    <w:p w14:paraId="2FB1CA66">
      <w:pPr>
        <w:keepNext w:val="0"/>
        <w:keepLines w:val="0"/>
        <w:widowControl/>
        <w:numPr>
          <w:ilvl w:val="0"/>
          <w:numId w:val="7"/>
        </w:numPr>
        <w:suppressLineNumbers w:val="0"/>
        <w:spacing w:before="0" w:beforeAutospacing="1" w:after="0" w:afterAutospacing="1"/>
        <w:ind w:left="1440" w:hanging="360"/>
      </w:pPr>
    </w:p>
    <w:p w14:paraId="74D79285">
      <w:pPr>
        <w:pStyle w:val="4"/>
        <w:keepNext w:val="0"/>
        <w:keepLines w:val="0"/>
        <w:widowControl/>
        <w:suppressLineNumbers w:val="0"/>
        <w:ind w:left="720"/>
      </w:pPr>
      <w:r>
        <w:t>​</w:t>
      </w:r>
      <w:r>
        <w:rPr>
          <w:rStyle w:val="7"/>
        </w:rPr>
        <w:t>构造重定向URL</w:t>
      </w:r>
      <w:r>
        <w:t>​</w:t>
      </w:r>
      <w:r>
        <w:br w:type="textWrapping"/>
      </w:r>
      <w:r>
        <w:t>授权服务器生成一个重定向URL，格式为：</w:t>
      </w:r>
      <w:r>
        <w:br w:type="textWrapping"/>
      </w:r>
      <w:r>
        <w:rPr>
          <w:rStyle w:val="9"/>
        </w:rPr>
        <w:t>{redirect_uri}?code={authorization_code}&amp;state={client_state}</w:t>
      </w:r>
      <w:r>
        <w:br w:type="textWrapping"/>
      </w:r>
      <w:r>
        <w:t>​</w:t>
      </w:r>
      <w:r>
        <w:rPr>
          <w:rStyle w:val="7"/>
        </w:rPr>
        <w:t>关键参数</w:t>
      </w:r>
      <w:r>
        <w:t>​：</w:t>
      </w:r>
    </w:p>
    <w:p w14:paraId="3912429D">
      <w:pPr>
        <w:keepNext w:val="0"/>
        <w:keepLines w:val="0"/>
        <w:widowControl/>
        <w:numPr>
          <w:ilvl w:val="0"/>
          <w:numId w:val="7"/>
        </w:numPr>
        <w:suppressLineNumbers w:val="0"/>
        <w:spacing w:before="0" w:beforeAutospacing="1" w:after="0" w:afterAutospacing="1"/>
        <w:ind w:left="1440" w:hanging="360"/>
      </w:pPr>
    </w:p>
    <w:p w14:paraId="0D1D05AC">
      <w:pPr>
        <w:keepNext w:val="0"/>
        <w:keepLines w:val="0"/>
        <w:widowControl/>
        <w:numPr>
          <w:ilvl w:val="1"/>
          <w:numId w:val="7"/>
        </w:numPr>
        <w:suppressLineNumbers w:val="0"/>
        <w:spacing w:before="0" w:beforeAutospacing="1" w:after="0" w:afterAutospacing="1"/>
        <w:ind w:left="1440" w:hanging="360"/>
      </w:pPr>
      <w:r>
        <w:t>​**</w:t>
      </w:r>
      <w:r>
        <w:rPr>
          <w:rStyle w:val="9"/>
        </w:rPr>
        <w:t>code</w:t>
      </w:r>
      <w:r>
        <w:t>**​：唯一的授权码（通常是一次性的、短时效字符串，如5-10分钟）</w:t>
      </w:r>
    </w:p>
    <w:p w14:paraId="2B81EA88">
      <w:pPr>
        <w:keepNext w:val="0"/>
        <w:keepLines w:val="0"/>
        <w:widowControl/>
        <w:numPr>
          <w:ilvl w:val="1"/>
          <w:numId w:val="7"/>
        </w:numPr>
        <w:suppressLineNumbers w:val="0"/>
        <w:spacing w:before="0" w:beforeAutospacing="1" w:after="0" w:afterAutospacing="1"/>
        <w:ind w:left="1440" w:hanging="360"/>
      </w:pPr>
      <w:r>
        <w:t>​**</w:t>
      </w:r>
      <w:r>
        <w:rPr>
          <w:rStyle w:val="9"/>
        </w:rPr>
        <w:t>state</w:t>
      </w:r>
      <w:r>
        <w:t>**​：原样返回客户端最初在授权请求中传递的值（用于防御CSRF）</w:t>
      </w:r>
    </w:p>
    <w:p w14:paraId="395E69CD">
      <w:pPr>
        <w:pStyle w:val="4"/>
        <w:keepNext w:val="0"/>
        <w:keepLines w:val="0"/>
        <w:widowControl/>
        <w:suppressLineNumbers w:val="0"/>
        <w:ind w:left="720"/>
      </w:pPr>
      <w:r>
        <w:rPr>
          <w:rStyle w:val="8"/>
        </w:rPr>
        <w:t>示例</w:t>
      </w:r>
      <w:r>
        <w:t>：</w:t>
      </w:r>
      <w:r>
        <w:br w:type="textWrapping"/>
      </w:r>
      <w:r>
        <w:rPr>
          <w:rStyle w:val="9"/>
        </w:rPr>
        <w:t>https://client-app.com/callback?code=SplxlOBeZQQYbYS6WxSbIA&amp;state=xyz123abc</w:t>
      </w:r>
    </w:p>
    <w:p w14:paraId="788C5847">
      <w:pPr>
        <w:keepNext w:val="0"/>
        <w:keepLines w:val="0"/>
        <w:widowControl/>
        <w:numPr>
          <w:ilvl w:val="0"/>
          <w:numId w:val="7"/>
        </w:numPr>
        <w:suppressLineNumbers w:val="0"/>
        <w:spacing w:before="0" w:beforeAutospacing="1" w:after="0" w:afterAutospacing="1"/>
        <w:ind w:left="1440" w:hanging="360"/>
      </w:pPr>
    </w:p>
    <w:p w14:paraId="48211FA9">
      <w:pPr>
        <w:pStyle w:val="4"/>
        <w:keepNext w:val="0"/>
        <w:keepLines w:val="0"/>
        <w:widowControl/>
        <w:suppressLineNumbers w:val="0"/>
        <w:ind w:left="720"/>
      </w:pPr>
      <w:r>
        <w:t>​</w:t>
      </w:r>
      <w:r>
        <w:rPr>
          <w:rStyle w:val="7"/>
        </w:rPr>
        <w:t>强制执行的安全校验</w:t>
      </w:r>
      <w:r>
        <w:t>​</w:t>
      </w:r>
      <w:r>
        <w:br w:type="textWrapping"/>
      </w:r>
      <w:r>
        <w:t>在返回重定向前，授权服务器</w:t>
      </w:r>
      <w:r>
        <w:rPr>
          <w:rStyle w:val="7"/>
        </w:rPr>
        <w:t>必须</w:t>
      </w:r>
      <w:r>
        <w:t>验证：</w:t>
      </w:r>
    </w:p>
    <w:p w14:paraId="71907C2C">
      <w:pPr>
        <w:keepNext w:val="0"/>
        <w:keepLines w:val="0"/>
        <w:widowControl/>
        <w:numPr>
          <w:ilvl w:val="0"/>
          <w:numId w:val="7"/>
        </w:numPr>
        <w:suppressLineNumbers w:val="0"/>
        <w:spacing w:before="0" w:beforeAutospacing="1" w:after="0" w:afterAutospacing="1"/>
        <w:ind w:left="1440" w:hanging="360"/>
      </w:pPr>
    </w:p>
    <w:p w14:paraId="412588F0">
      <w:pPr>
        <w:keepNext w:val="0"/>
        <w:keepLines w:val="0"/>
        <w:widowControl/>
        <w:numPr>
          <w:ilvl w:val="1"/>
          <w:numId w:val="8"/>
        </w:numPr>
        <w:suppressLineNumbers w:val="0"/>
        <w:tabs>
          <w:tab w:val="left" w:pos="1440"/>
        </w:tabs>
        <w:spacing w:before="0" w:beforeAutospacing="1" w:after="0" w:afterAutospacing="1"/>
        <w:ind w:left="1440" w:hanging="360"/>
      </w:pPr>
      <w:r>
        <w:t xml:space="preserve">✅ </w:t>
      </w:r>
      <w:r>
        <w:rPr>
          <w:rStyle w:val="9"/>
        </w:rPr>
        <w:t>redirect_uri</w:t>
      </w:r>
      <w:r>
        <w:t xml:space="preserve"> 已在客户端注册列表中（防止跳转到攻击者域名）</w:t>
      </w:r>
    </w:p>
    <w:p w14:paraId="48A569A3">
      <w:pPr>
        <w:keepNext w:val="0"/>
        <w:keepLines w:val="0"/>
        <w:widowControl/>
        <w:numPr>
          <w:ilvl w:val="1"/>
          <w:numId w:val="8"/>
        </w:numPr>
        <w:suppressLineNumbers w:val="0"/>
        <w:tabs>
          <w:tab w:val="left" w:pos="1440"/>
        </w:tabs>
        <w:spacing w:before="0" w:beforeAutospacing="1" w:after="0" w:afterAutospacing="1"/>
        <w:ind w:left="1440" w:hanging="360"/>
      </w:pPr>
      <w:r>
        <w:t xml:space="preserve">✅ </w:t>
      </w:r>
      <w:r>
        <w:rPr>
          <w:rStyle w:val="9"/>
        </w:rPr>
        <w:t>redirect_uri</w:t>
      </w:r>
      <w:r>
        <w:t xml:space="preserve"> 的协议、域名、端口、路径完全匹配注册值（</w:t>
      </w:r>
      <w:r>
        <w:rPr>
          <w:rStyle w:val="7"/>
        </w:rPr>
        <w:t>禁止模糊匹配</w:t>
      </w:r>
      <w:r>
        <w:t>）</w:t>
      </w:r>
    </w:p>
    <w:p w14:paraId="1F9DFAE2">
      <w:pPr>
        <w:keepNext w:val="0"/>
        <w:keepLines w:val="0"/>
        <w:widowControl/>
        <w:numPr>
          <w:ilvl w:val="1"/>
          <w:numId w:val="8"/>
        </w:numPr>
        <w:suppressLineNumbers w:val="0"/>
        <w:tabs>
          <w:tab w:val="left" w:pos="1440"/>
        </w:tabs>
        <w:spacing w:before="0" w:beforeAutospacing="1" w:after="0" w:afterAutospacing="1"/>
        <w:ind w:left="1440" w:hanging="360"/>
      </w:pPr>
      <w:r>
        <w:t xml:space="preserve">✅ 请求中的 </w:t>
      </w:r>
      <w:r>
        <w:rPr>
          <w:rStyle w:val="9"/>
        </w:rPr>
        <w:t>state</w:t>
      </w:r>
      <w:r>
        <w:t xml:space="preserve"> 参数未被篡改（校验来源真实性）</w:t>
      </w:r>
    </w:p>
    <w:p w14:paraId="6A702E87">
      <w:pPr>
        <w:keepNext w:val="0"/>
        <w:keepLines w:val="0"/>
        <w:widowControl/>
        <w:numPr>
          <w:ilvl w:val="0"/>
          <w:numId w:val="7"/>
        </w:numPr>
        <w:suppressLineNumbers w:val="0"/>
        <w:spacing w:before="0" w:beforeAutospacing="1" w:after="0" w:afterAutospacing="1"/>
        <w:ind w:left="2160" w:hanging="360"/>
      </w:pPr>
    </w:p>
    <w:p w14:paraId="1F234623">
      <w:pPr>
        <w:pStyle w:val="4"/>
        <w:keepNext w:val="0"/>
        <w:keepLines w:val="0"/>
        <w:widowControl/>
        <w:suppressLineNumbers w:val="0"/>
        <w:ind w:left="720"/>
      </w:pPr>
      <w:r>
        <w:t>​</w:t>
      </w:r>
      <w:r>
        <w:rPr>
          <w:rStyle w:val="7"/>
        </w:rPr>
        <w:t>发送HTTP重定向响应</w:t>
      </w:r>
      <w:r>
        <w:t>​</w:t>
      </w:r>
      <w:r>
        <w:br w:type="textWrapping"/>
      </w:r>
      <w:r>
        <w:t>授权服务器返回 ​</w:t>
      </w:r>
      <w:r>
        <w:rPr>
          <w:rStyle w:val="7"/>
        </w:rPr>
        <w:t>HTTP 302 Found</w:t>
      </w:r>
      <w:r>
        <w:t xml:space="preserve">​ 状态码，并在 </w:t>
      </w:r>
      <w:r>
        <w:rPr>
          <w:rStyle w:val="9"/>
        </w:rPr>
        <w:t>Location</w:t>
      </w:r>
      <w:r>
        <w:t xml:space="preserve"> 头中指定目标URL：</w:t>
      </w:r>
    </w:p>
    <w:p w14:paraId="1B500B7D">
      <w:pPr>
        <w:keepNext w:val="0"/>
        <w:keepLines w:val="0"/>
        <w:widowControl/>
        <w:numPr>
          <w:ilvl w:val="0"/>
          <w:numId w:val="7"/>
        </w:numPr>
        <w:suppressLineNumbers w:val="0"/>
        <w:spacing w:before="0" w:beforeAutospacing="1" w:after="0" w:afterAutospacing="1"/>
        <w:ind w:left="2160" w:hanging="360"/>
      </w:pPr>
    </w:p>
    <w:p w14:paraId="754FD71D">
      <w:pPr>
        <w:pStyle w:val="3"/>
        <w:keepNext w:val="0"/>
        <w:keepLines w:val="0"/>
        <w:widowControl/>
        <w:suppressLineNumbers w:val="0"/>
        <w:ind w:left="720"/>
        <w:rPr>
          <w:rStyle w:val="9"/>
        </w:rPr>
      </w:pPr>
      <w:r>
        <w:rPr>
          <w:rStyle w:val="9"/>
        </w:rPr>
        <w:t>HTTP/1.1 302 Found</w:t>
      </w:r>
    </w:p>
    <w:p w14:paraId="5C332298">
      <w:pPr>
        <w:pStyle w:val="3"/>
        <w:keepNext w:val="0"/>
        <w:keepLines w:val="0"/>
        <w:widowControl/>
        <w:suppressLineNumbers w:val="0"/>
        <w:ind w:left="720"/>
      </w:pPr>
      <w:r>
        <w:rPr>
          <w:rStyle w:val="9"/>
        </w:rPr>
        <w:t>Location: https://client-app.com/callback?code=SplxlOBeZQQYbYS6WxSbIA&amp;state=xyz123abc</w:t>
      </w:r>
    </w:p>
    <w:p w14:paraId="1CEE5447">
      <w:pPr>
        <w:keepNext w:val="0"/>
        <w:keepLines w:val="0"/>
        <w:widowControl/>
        <w:numPr>
          <w:ilvl w:val="0"/>
          <w:numId w:val="7"/>
        </w:numPr>
        <w:suppressLineNumbers w:val="0"/>
        <w:spacing w:before="0" w:beforeAutospacing="1" w:after="0" w:afterAutospacing="1"/>
        <w:ind w:left="2160" w:hanging="360"/>
      </w:pPr>
    </w:p>
    <w:p w14:paraId="6D4BF70C">
      <w:pPr>
        <w:keepNext w:val="0"/>
        <w:keepLines w:val="0"/>
        <w:widowControl/>
        <w:numPr>
          <w:ilvl w:val="1"/>
          <w:numId w:val="9"/>
        </w:numPr>
        <w:suppressLineNumbers w:val="0"/>
        <w:tabs>
          <w:tab w:val="left" w:pos="1440"/>
        </w:tabs>
        <w:spacing w:before="0" w:beforeAutospacing="1" w:after="0" w:afterAutospacing="1"/>
        <w:ind w:left="1440" w:hanging="360"/>
      </w:pPr>
      <w:r>
        <w:t xml:space="preserve">浏览器会自动根据 </w:t>
      </w:r>
      <w:r>
        <w:rPr>
          <w:rStyle w:val="9"/>
        </w:rPr>
        <w:t>Location</w:t>
      </w:r>
      <w:r>
        <w:t xml:space="preserve"> 头跳转到该URL</w:t>
      </w:r>
    </w:p>
    <w:p w14:paraId="3EA0258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D859AC0">
      <w:pPr>
        <w:pStyle w:val="2"/>
        <w:keepNext w:val="0"/>
        <w:keepLines w:val="0"/>
        <w:widowControl/>
        <w:suppressLineNumbers w:val="0"/>
      </w:pPr>
      <w:r>
        <w:t>​</w:t>
      </w:r>
      <w:r>
        <w:rPr>
          <w:rStyle w:val="7"/>
          <w:b/>
        </w:rPr>
        <w:t>为何使用URL查询参数(Query Parameter)传递？​</w:t>
      </w:r>
      <w:r>
        <w:t>​</w:t>
      </w:r>
    </w:p>
    <w:p w14:paraId="38E8CCBE">
      <w:pPr>
        <w:keepNext w:val="0"/>
        <w:keepLines w:val="0"/>
        <w:widowControl/>
        <w:numPr>
          <w:ilvl w:val="0"/>
          <w:numId w:val="10"/>
        </w:numPr>
        <w:suppressLineNumbers w:val="0"/>
        <w:spacing w:before="0" w:beforeAutospacing="1" w:after="0" w:afterAutospacing="1"/>
        <w:ind w:left="1440" w:hanging="360"/>
      </w:pPr>
    </w:p>
    <w:p w14:paraId="2280DB04">
      <w:pPr>
        <w:pStyle w:val="4"/>
        <w:keepNext w:val="0"/>
        <w:keepLines w:val="0"/>
        <w:widowControl/>
        <w:suppressLineNumbers w:val="0"/>
        <w:ind w:left="720"/>
      </w:pPr>
      <w:r>
        <w:t>​</w:t>
      </w:r>
      <w:r>
        <w:rPr>
          <w:rStyle w:val="7"/>
        </w:rPr>
        <w:t>兼容性设计</w:t>
      </w:r>
      <w:r>
        <w:t>​</w:t>
      </w:r>
    </w:p>
    <w:p w14:paraId="604CAA5D">
      <w:pPr>
        <w:keepNext w:val="0"/>
        <w:keepLines w:val="0"/>
        <w:widowControl/>
        <w:numPr>
          <w:ilvl w:val="0"/>
          <w:numId w:val="10"/>
        </w:numPr>
        <w:suppressLineNumbers w:val="0"/>
        <w:spacing w:before="0" w:beforeAutospacing="1" w:after="0" w:afterAutospacing="1"/>
        <w:ind w:left="1440" w:hanging="360"/>
      </w:pPr>
    </w:p>
    <w:p w14:paraId="01793A9E">
      <w:pPr>
        <w:keepNext w:val="0"/>
        <w:keepLines w:val="0"/>
        <w:widowControl/>
        <w:numPr>
          <w:ilvl w:val="1"/>
          <w:numId w:val="11"/>
        </w:numPr>
        <w:suppressLineNumbers w:val="0"/>
        <w:tabs>
          <w:tab w:val="left" w:pos="1440"/>
        </w:tabs>
        <w:spacing w:before="0" w:beforeAutospacing="1" w:after="0" w:afterAutospacing="1"/>
        <w:ind w:left="1440" w:hanging="360"/>
      </w:pPr>
      <w:r>
        <w:t>适用于所有类型客户端（Web/SPA/移动端），无需复杂跨域机制</w:t>
      </w:r>
    </w:p>
    <w:p w14:paraId="32C669E1">
      <w:pPr>
        <w:keepNext w:val="0"/>
        <w:keepLines w:val="0"/>
        <w:widowControl/>
        <w:numPr>
          <w:ilvl w:val="1"/>
          <w:numId w:val="11"/>
        </w:numPr>
        <w:suppressLineNumbers w:val="0"/>
        <w:tabs>
          <w:tab w:val="left" w:pos="1440"/>
        </w:tabs>
        <w:spacing w:before="0" w:beforeAutospacing="1" w:after="0" w:afterAutospacing="1"/>
        <w:ind w:left="1440" w:hanging="360"/>
      </w:pPr>
      <w:r>
        <w:t>浏览器可自动触发重定向，无需额外JavaScript操作</w:t>
      </w:r>
    </w:p>
    <w:p w14:paraId="427BB480">
      <w:pPr>
        <w:keepNext w:val="0"/>
        <w:keepLines w:val="0"/>
        <w:widowControl/>
        <w:numPr>
          <w:ilvl w:val="0"/>
          <w:numId w:val="10"/>
        </w:numPr>
        <w:suppressLineNumbers w:val="0"/>
        <w:spacing w:before="0" w:beforeAutospacing="1" w:after="0" w:afterAutospacing="1"/>
        <w:ind w:left="1440" w:hanging="360"/>
      </w:pPr>
    </w:p>
    <w:p w14:paraId="09E08F57">
      <w:pPr>
        <w:pStyle w:val="4"/>
        <w:keepNext w:val="0"/>
        <w:keepLines w:val="0"/>
        <w:widowControl/>
        <w:suppressLineNumbers w:val="0"/>
        <w:ind w:left="720"/>
      </w:pPr>
      <w:r>
        <w:t>​</w:t>
      </w:r>
      <w:r>
        <w:rPr>
          <w:rStyle w:val="7"/>
        </w:rPr>
        <w:t>安全性考量</w:t>
      </w:r>
      <w:r>
        <w:t>​</w:t>
      </w:r>
    </w:p>
    <w:p w14:paraId="51AF0292">
      <w:pPr>
        <w:keepNext w:val="0"/>
        <w:keepLines w:val="0"/>
        <w:widowControl/>
        <w:numPr>
          <w:ilvl w:val="0"/>
          <w:numId w:val="10"/>
        </w:numPr>
        <w:suppressLineNumbers w:val="0"/>
        <w:spacing w:before="0" w:beforeAutospacing="1" w:after="0" w:afterAutospacing="1"/>
        <w:ind w:left="1440" w:hanging="360"/>
      </w:pPr>
    </w:p>
    <w:p w14:paraId="73F6CD6A">
      <w:pPr>
        <w:keepNext w:val="0"/>
        <w:keepLines w:val="0"/>
        <w:widowControl/>
        <w:numPr>
          <w:ilvl w:val="1"/>
          <w:numId w:val="12"/>
        </w:numPr>
        <w:suppressLineNumbers w:val="0"/>
        <w:tabs>
          <w:tab w:val="left" w:pos="1440"/>
        </w:tabs>
        <w:spacing w:before="0" w:beforeAutospacing="1" w:after="0" w:afterAutospacing="1"/>
        <w:ind w:left="1440" w:hanging="360"/>
      </w:pPr>
      <w:r>
        <w:t>​</w:t>
      </w:r>
      <w:r>
        <w:rPr>
          <w:rStyle w:val="7"/>
        </w:rPr>
        <w:t>非敏感数据</w:t>
      </w:r>
      <w:r>
        <w:t xml:space="preserve">​：授权码（code）本身并非访问令牌，需配合 </w:t>
      </w:r>
      <w:r>
        <w:rPr>
          <w:rStyle w:val="9"/>
        </w:rPr>
        <w:t>client_secret</w:t>
      </w:r>
      <w:r>
        <w:t xml:space="preserve"> 兑换（机密客户端）</w:t>
      </w:r>
    </w:p>
    <w:p w14:paraId="6EBC8E7A">
      <w:pPr>
        <w:keepNext w:val="0"/>
        <w:keepLines w:val="0"/>
        <w:widowControl/>
        <w:numPr>
          <w:ilvl w:val="1"/>
          <w:numId w:val="12"/>
        </w:numPr>
        <w:suppressLineNumbers w:val="0"/>
        <w:tabs>
          <w:tab w:val="left" w:pos="1440"/>
        </w:tabs>
        <w:spacing w:before="0" w:beforeAutospacing="1" w:after="0" w:afterAutospacing="1"/>
        <w:ind w:left="1440" w:hanging="360"/>
      </w:pPr>
      <w:r>
        <w:t>​</w:t>
      </w:r>
      <w:r>
        <w:rPr>
          <w:rStyle w:val="7"/>
        </w:rPr>
        <w:t>短时效性</w:t>
      </w:r>
      <w:r>
        <w:t>​：授权码有效期通常仅数分钟（即使泄露，攻击窗口小）</w:t>
      </w:r>
    </w:p>
    <w:p w14:paraId="0594A62E">
      <w:pPr>
        <w:keepNext w:val="0"/>
        <w:keepLines w:val="0"/>
        <w:widowControl/>
        <w:numPr>
          <w:ilvl w:val="1"/>
          <w:numId w:val="12"/>
        </w:numPr>
        <w:suppressLineNumbers w:val="0"/>
        <w:tabs>
          <w:tab w:val="left" w:pos="1440"/>
        </w:tabs>
        <w:spacing w:before="0" w:beforeAutospacing="1" w:after="0" w:afterAutospacing="1"/>
        <w:ind w:left="1440" w:hanging="360"/>
      </w:pPr>
      <w:r>
        <w:t>​</w:t>
      </w:r>
      <w:r>
        <w:rPr>
          <w:rStyle w:val="7"/>
        </w:rPr>
        <w:t>绑定关系</w:t>
      </w:r>
      <w:r>
        <w:t>​：授权码与特定客户端、重定向URI绑定（服务器端验证关联性）</w:t>
      </w:r>
    </w:p>
    <w:p w14:paraId="16C32DB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424A530">
      <w:pPr>
        <w:pStyle w:val="2"/>
        <w:keepNext w:val="0"/>
        <w:keepLines w:val="0"/>
        <w:widowControl/>
        <w:suppressLineNumbers w:val="0"/>
      </w:pPr>
      <w:r>
        <w:t>​</w:t>
      </w:r>
      <w:r>
        <w:rPr>
          <w:rStyle w:val="7"/>
          <w:b/>
        </w:rPr>
        <w:t>攻击者视角下的风险点</w:t>
      </w:r>
      <w:r>
        <w:t>​</w:t>
      </w:r>
    </w:p>
    <w:p w14:paraId="090D92EB">
      <w:pPr>
        <w:pStyle w:val="4"/>
        <w:keepNext w:val="0"/>
        <w:keepLines w:val="0"/>
        <w:widowControl/>
        <w:suppressLineNumbers w:val="0"/>
      </w:pPr>
      <w:r>
        <w:t>尽管设计上相对安全，若实现不当仍可能被利用：</w:t>
      </w:r>
    </w:p>
    <w:tbl>
      <w:tblPr>
        <w:tblStyle w:val="5"/>
        <w:tblW w:w="0" w:type="auto"/>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76"/>
        <w:gridCol w:w="5538"/>
      </w:tblGrid>
      <w:tr w14:paraId="2699EB38">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18C2FD6">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w:t>
            </w:r>
            <w:r>
              <w:rPr>
                <w:rStyle w:val="7"/>
                <w:rFonts w:ascii="宋体" w:hAnsi="宋体" w:eastAsia="宋体" w:cs="宋体"/>
                <w:color w:val="000000"/>
                <w:kern w:val="0"/>
                <w:sz w:val="21"/>
                <w:szCs w:val="21"/>
                <w:lang w:val="en-US" w:eastAsia="zh-CN" w:bidi="ar"/>
              </w:rPr>
              <w:t>风险场景</w:t>
            </w:r>
            <w:r>
              <w:rPr>
                <w:rFonts w:ascii="宋体" w:hAnsi="宋体" w:eastAsia="宋体" w:cs="宋体"/>
                <w:b/>
                <w:bCs/>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293B1EBB">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w:t>
            </w:r>
            <w:r>
              <w:rPr>
                <w:rStyle w:val="7"/>
                <w:rFonts w:ascii="宋体" w:hAnsi="宋体" w:eastAsia="宋体" w:cs="宋体"/>
                <w:color w:val="000000"/>
                <w:kern w:val="0"/>
                <w:sz w:val="21"/>
                <w:szCs w:val="21"/>
                <w:lang w:val="en-US" w:eastAsia="zh-CN" w:bidi="ar"/>
              </w:rPr>
              <w:t>防护措施</w:t>
            </w:r>
            <w:r>
              <w:rPr>
                <w:rFonts w:ascii="宋体" w:hAnsi="宋体" w:eastAsia="宋体" w:cs="宋体"/>
                <w:b/>
                <w:bCs/>
                <w:color w:val="000000"/>
                <w:kern w:val="0"/>
                <w:sz w:val="21"/>
                <w:szCs w:val="21"/>
                <w:lang w:val="en-US" w:eastAsia="zh-CN" w:bidi="ar"/>
              </w:rPr>
              <w:t>​</w:t>
            </w:r>
          </w:p>
        </w:tc>
      </w:tr>
      <w:tr w14:paraId="0B380759">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72A7A032">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xml:space="preserve">未校验 </w:t>
            </w:r>
            <w:r>
              <w:rPr>
                <w:rStyle w:val="9"/>
                <w:rFonts w:ascii="宋体" w:hAnsi="宋体" w:eastAsia="宋体" w:cs="宋体"/>
                <w:color w:val="000000"/>
                <w:kern w:val="0"/>
                <w:sz w:val="21"/>
                <w:szCs w:val="21"/>
                <w:lang w:val="en-US" w:eastAsia="zh-CN" w:bidi="ar"/>
              </w:rPr>
              <w:t>redirect_uri</w:t>
            </w:r>
            <w:r>
              <w:rPr>
                <w:rFonts w:ascii="宋体" w:hAnsi="宋体" w:eastAsia="宋体" w:cs="宋体"/>
                <w:color w:val="000000"/>
                <w:kern w:val="0"/>
                <w:sz w:val="21"/>
                <w:szCs w:val="21"/>
                <w:lang w:val="en-US" w:eastAsia="zh-CN" w:bidi="ar"/>
              </w:rPr>
              <w:t xml:space="preserve"> 注册</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7CF31F3E">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强制精确匹配注册URI</w:t>
            </w:r>
          </w:p>
        </w:tc>
      </w:tr>
      <w:tr w14:paraId="0E6FA814">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7B7028F6">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xml:space="preserve">未绑定 </w:t>
            </w:r>
            <w:r>
              <w:rPr>
                <w:rStyle w:val="9"/>
                <w:rFonts w:ascii="宋体" w:hAnsi="宋体" w:eastAsia="宋体" w:cs="宋体"/>
                <w:color w:val="000000"/>
                <w:kern w:val="0"/>
                <w:sz w:val="21"/>
                <w:szCs w:val="21"/>
                <w:lang w:val="en-US" w:eastAsia="zh-CN" w:bidi="ar"/>
              </w:rPr>
              <w:t>code</w:t>
            </w:r>
            <w:r>
              <w:rPr>
                <w:rFonts w:ascii="宋体" w:hAnsi="宋体" w:eastAsia="宋体" w:cs="宋体"/>
                <w:color w:val="000000"/>
                <w:kern w:val="0"/>
                <w:sz w:val="21"/>
                <w:szCs w:val="21"/>
                <w:lang w:val="en-US" w:eastAsia="zh-CN" w:bidi="ar"/>
              </w:rPr>
              <w:t xml:space="preserve"> 与 </w:t>
            </w:r>
            <w:r>
              <w:rPr>
                <w:rStyle w:val="9"/>
                <w:rFonts w:ascii="宋体" w:hAnsi="宋体" w:eastAsia="宋体" w:cs="宋体"/>
                <w:color w:val="000000"/>
                <w:kern w:val="0"/>
                <w:sz w:val="21"/>
                <w:szCs w:val="21"/>
                <w:lang w:val="en-US" w:eastAsia="zh-CN" w:bidi="ar"/>
              </w:rPr>
              <w:t>redirect_uri</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BAC2505">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令牌兑换时验证一致性（RFC 6749 §4.1.3）</w:t>
            </w:r>
          </w:p>
        </w:tc>
      </w:tr>
      <w:tr w14:paraId="627BDADD">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1F0BA6B9">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浏览器历史记录泄露授权码</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D3F2880">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xml:space="preserve">使用PKCE增加 </w:t>
            </w:r>
            <w:r>
              <w:rPr>
                <w:rStyle w:val="9"/>
                <w:rFonts w:ascii="宋体" w:hAnsi="宋体" w:eastAsia="宋体" w:cs="宋体"/>
                <w:color w:val="000000"/>
                <w:kern w:val="0"/>
                <w:sz w:val="21"/>
                <w:szCs w:val="21"/>
                <w:lang w:val="en-US" w:eastAsia="zh-CN" w:bidi="ar"/>
              </w:rPr>
              <w:t>code_challenge</w:t>
            </w:r>
            <w:r>
              <w:rPr>
                <w:rFonts w:ascii="宋体" w:hAnsi="宋体" w:eastAsia="宋体" w:cs="宋体"/>
                <w:color w:val="000000"/>
                <w:kern w:val="0"/>
                <w:sz w:val="21"/>
                <w:szCs w:val="21"/>
                <w:lang w:val="en-US" w:eastAsia="zh-CN" w:bidi="ar"/>
              </w:rPr>
              <w:t xml:space="preserve"> 验证（OAuth 2.1强制要求）</w:t>
            </w:r>
          </w:p>
        </w:tc>
      </w:tr>
      <w:tr w14:paraId="716507CE">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72172378">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第三方脚本窃取URL中的code</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912E5EC">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客户端应限制回调页面的JS权限</w:t>
            </w:r>
          </w:p>
        </w:tc>
      </w:tr>
    </w:tbl>
    <w:p w14:paraId="04C1BD3F">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C07AAA3">
      <w:pPr>
        <w:pStyle w:val="2"/>
        <w:keepNext w:val="0"/>
        <w:keepLines w:val="0"/>
        <w:widowControl/>
        <w:suppressLineNumbers w:val="0"/>
      </w:pPr>
      <w:r>
        <w:t>​</w:t>
      </w:r>
      <w:r>
        <w:rPr>
          <w:rStyle w:val="7"/>
          <w:b/>
        </w:rPr>
        <w:t>客户端如何安全接收授权码？​</w:t>
      </w:r>
      <w:r>
        <w:t>​</w:t>
      </w:r>
    </w:p>
    <w:p w14:paraId="5B895CBD">
      <w:pPr>
        <w:keepNext w:val="0"/>
        <w:keepLines w:val="0"/>
        <w:widowControl/>
        <w:numPr>
          <w:ilvl w:val="0"/>
          <w:numId w:val="13"/>
        </w:numPr>
        <w:suppressLineNumbers w:val="0"/>
        <w:spacing w:before="0" w:beforeAutospacing="1" w:after="0" w:afterAutospacing="1"/>
        <w:ind w:left="2160" w:hanging="360"/>
      </w:pPr>
    </w:p>
    <w:p w14:paraId="1C952245">
      <w:pPr>
        <w:pStyle w:val="4"/>
        <w:keepNext w:val="0"/>
        <w:keepLines w:val="0"/>
        <w:widowControl/>
        <w:suppressLineNumbers w:val="0"/>
        <w:ind w:left="720"/>
      </w:pPr>
      <w:r>
        <w:t>​</w:t>
      </w:r>
      <w:r>
        <w:rPr>
          <w:rStyle w:val="7"/>
        </w:rPr>
        <w:t>Web服务器端客户端（机密客户端）​</w:t>
      </w:r>
      <w:r>
        <w:t>​</w:t>
      </w:r>
    </w:p>
    <w:p w14:paraId="4AF56528">
      <w:pPr>
        <w:keepNext w:val="0"/>
        <w:keepLines w:val="0"/>
        <w:widowControl/>
        <w:numPr>
          <w:ilvl w:val="0"/>
          <w:numId w:val="13"/>
        </w:numPr>
        <w:suppressLineNumbers w:val="0"/>
        <w:spacing w:before="0" w:beforeAutospacing="1" w:after="0" w:afterAutospacing="1"/>
        <w:ind w:left="2160" w:hanging="360"/>
      </w:pPr>
    </w:p>
    <w:p w14:paraId="686513FE">
      <w:pPr>
        <w:pStyle w:val="3"/>
        <w:keepNext w:val="0"/>
        <w:keepLines w:val="0"/>
        <w:widowControl/>
        <w:suppressLineNumbers w:val="0"/>
        <w:ind w:left="720"/>
        <w:rPr>
          <w:rStyle w:val="9"/>
        </w:rPr>
      </w:pPr>
      <w:r>
        <w:rPr>
          <w:rStyle w:val="9"/>
        </w:rPr>
        <w:t>sequenceDiagram</w:t>
      </w:r>
    </w:p>
    <w:p w14:paraId="02520853">
      <w:pPr>
        <w:pStyle w:val="3"/>
        <w:keepNext w:val="0"/>
        <w:keepLines w:val="0"/>
        <w:widowControl/>
        <w:suppressLineNumbers w:val="0"/>
        <w:ind w:left="720"/>
        <w:rPr>
          <w:rStyle w:val="9"/>
        </w:rPr>
      </w:pPr>
      <w:r>
        <w:rPr>
          <w:rStyle w:val="9"/>
        </w:rPr>
        <w:t xml:space="preserve"> participant Browser</w:t>
      </w:r>
    </w:p>
    <w:p w14:paraId="44B8115C">
      <w:pPr>
        <w:pStyle w:val="3"/>
        <w:keepNext w:val="0"/>
        <w:keepLines w:val="0"/>
        <w:widowControl/>
        <w:suppressLineNumbers w:val="0"/>
        <w:ind w:left="720"/>
        <w:rPr>
          <w:rStyle w:val="9"/>
        </w:rPr>
      </w:pPr>
      <w:r>
        <w:rPr>
          <w:rStyle w:val="9"/>
        </w:rPr>
        <w:t xml:space="preserve"> participant ClientBackend</w:t>
      </w:r>
    </w:p>
    <w:p w14:paraId="0610D9D5">
      <w:pPr>
        <w:pStyle w:val="3"/>
        <w:keepNext w:val="0"/>
        <w:keepLines w:val="0"/>
        <w:widowControl/>
        <w:suppressLineNumbers w:val="0"/>
        <w:ind w:left="720"/>
        <w:rPr>
          <w:rStyle w:val="9"/>
        </w:rPr>
      </w:pPr>
      <w:r>
        <w:rPr>
          <w:rStyle w:val="9"/>
        </w:rPr>
        <w:t xml:space="preserve"> Browser-&gt;&gt;ClientBackend: GET /callback?code=xxx&amp;state=xyz</w:t>
      </w:r>
    </w:p>
    <w:p w14:paraId="16027742">
      <w:pPr>
        <w:pStyle w:val="3"/>
        <w:keepNext w:val="0"/>
        <w:keepLines w:val="0"/>
        <w:widowControl/>
        <w:suppressLineNumbers w:val="0"/>
        <w:ind w:left="720"/>
        <w:rPr>
          <w:rStyle w:val="9"/>
        </w:rPr>
      </w:pPr>
      <w:r>
        <w:rPr>
          <w:rStyle w:val="9"/>
        </w:rPr>
        <w:t xml:space="preserve"> ClientBackend-&gt;&gt;ClientBackend: 校验state参数</w:t>
      </w:r>
    </w:p>
    <w:p w14:paraId="62D7D30C">
      <w:pPr>
        <w:pStyle w:val="3"/>
        <w:keepNext w:val="0"/>
        <w:keepLines w:val="0"/>
        <w:widowControl/>
        <w:suppressLineNumbers w:val="0"/>
        <w:ind w:left="720"/>
      </w:pPr>
      <w:r>
        <w:rPr>
          <w:rStyle w:val="9"/>
        </w:rPr>
        <w:t xml:space="preserve"> ClientBackend-&gt;&gt;AuthServer: POST /token 用code兑换令牌</w:t>
      </w:r>
    </w:p>
    <w:p w14:paraId="25B9DCF7">
      <w:pPr>
        <w:keepNext w:val="0"/>
        <w:keepLines w:val="0"/>
        <w:widowControl/>
        <w:numPr>
          <w:ilvl w:val="0"/>
          <w:numId w:val="13"/>
        </w:numPr>
        <w:suppressLineNumbers w:val="0"/>
        <w:spacing w:before="0" w:beforeAutospacing="1" w:after="0" w:afterAutospacing="1"/>
        <w:ind w:left="2160" w:hanging="360"/>
      </w:pPr>
    </w:p>
    <w:p w14:paraId="288DE680">
      <w:pPr>
        <w:keepNext w:val="0"/>
        <w:keepLines w:val="0"/>
        <w:widowControl/>
        <w:numPr>
          <w:ilvl w:val="0"/>
          <w:numId w:val="13"/>
        </w:numPr>
        <w:suppressLineNumbers w:val="0"/>
        <w:spacing w:before="0" w:beforeAutospacing="1" w:after="0" w:afterAutospacing="1"/>
        <w:ind w:left="1440" w:hanging="360"/>
      </w:pPr>
    </w:p>
    <w:p w14:paraId="1099B5CF">
      <w:pPr>
        <w:pStyle w:val="4"/>
        <w:keepNext w:val="0"/>
        <w:keepLines w:val="0"/>
        <w:widowControl/>
        <w:suppressLineNumbers w:val="0"/>
        <w:ind w:left="720"/>
      </w:pPr>
      <w:r>
        <w:t>​</w:t>
      </w:r>
      <w:r>
        <w:rPr>
          <w:rStyle w:val="7"/>
        </w:rPr>
        <w:t>单页应用（SPA）等公开客户端</w:t>
      </w:r>
      <w:r>
        <w:t>​</w:t>
      </w:r>
    </w:p>
    <w:p w14:paraId="34415BFE">
      <w:pPr>
        <w:keepNext w:val="0"/>
        <w:keepLines w:val="0"/>
        <w:widowControl/>
        <w:numPr>
          <w:ilvl w:val="0"/>
          <w:numId w:val="13"/>
        </w:numPr>
        <w:suppressLineNumbers w:val="0"/>
        <w:spacing w:before="0" w:beforeAutospacing="1" w:after="0" w:afterAutospacing="1"/>
        <w:ind w:left="1440" w:hanging="360"/>
      </w:pPr>
    </w:p>
    <w:p w14:paraId="757D6BFD">
      <w:pPr>
        <w:keepNext w:val="0"/>
        <w:keepLines w:val="0"/>
        <w:widowControl/>
        <w:numPr>
          <w:ilvl w:val="1"/>
          <w:numId w:val="14"/>
        </w:numPr>
        <w:suppressLineNumbers w:val="0"/>
        <w:tabs>
          <w:tab w:val="left" w:pos="1440"/>
        </w:tabs>
        <w:spacing w:before="0" w:beforeAutospacing="1" w:after="0" w:afterAutospacing="1"/>
        <w:ind w:left="1440" w:hanging="360"/>
      </w:pPr>
      <w:r>
        <w:t>前端JS解析URL参数后立即清除</w:t>
      </w:r>
    </w:p>
    <w:p w14:paraId="7499ABA2">
      <w:pPr>
        <w:keepNext w:val="0"/>
        <w:keepLines w:val="0"/>
        <w:widowControl/>
        <w:numPr>
          <w:ilvl w:val="1"/>
          <w:numId w:val="14"/>
        </w:numPr>
        <w:suppressLineNumbers w:val="0"/>
        <w:tabs>
          <w:tab w:val="left" w:pos="1440"/>
        </w:tabs>
        <w:spacing w:before="0" w:beforeAutospacing="1" w:after="0" w:afterAutospacing="1"/>
        <w:ind w:left="1440" w:hanging="360"/>
      </w:pPr>
      <w:r>
        <w:t>通过隐藏的iframe或Web Worker将code发送至后端</w:t>
      </w:r>
    </w:p>
    <w:p w14:paraId="235CE361">
      <w:pPr>
        <w:keepNext w:val="0"/>
        <w:keepLines w:val="0"/>
        <w:widowControl/>
        <w:numPr>
          <w:ilvl w:val="1"/>
          <w:numId w:val="14"/>
        </w:numPr>
        <w:suppressLineNumbers w:val="0"/>
        <w:tabs>
          <w:tab w:val="left" w:pos="1440"/>
        </w:tabs>
        <w:spacing w:before="0" w:beforeAutospacing="1" w:after="0" w:afterAutospacing="1"/>
        <w:ind w:left="1440" w:hanging="360"/>
      </w:pPr>
      <w:r>
        <w:t>​</w:t>
      </w:r>
      <w:r>
        <w:rPr>
          <w:rStyle w:val="7"/>
        </w:rPr>
        <w:t>必须启用PKCE</w:t>
      </w:r>
      <w:r>
        <w:t>​（RFC 7636）防御授权码拦截攻击</w:t>
      </w:r>
    </w:p>
    <w:p w14:paraId="3BE82C7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35ADC5A">
      <w:pPr>
        <w:pStyle w:val="2"/>
        <w:keepNext w:val="0"/>
        <w:keepLines w:val="0"/>
        <w:widowControl/>
        <w:suppressLineNumbers w:val="0"/>
      </w:pPr>
      <w:r>
        <w:t>​</w:t>
      </w:r>
      <w:r>
        <w:rPr>
          <w:rStyle w:val="7"/>
          <w:b/>
        </w:rPr>
        <w:t>关键安全要求总结</w:t>
      </w:r>
      <w:r>
        <w:t>​</w:t>
      </w:r>
    </w:p>
    <w:p w14:paraId="6DFFA41E">
      <w:pPr>
        <w:keepNext w:val="0"/>
        <w:keepLines w:val="0"/>
        <w:widowControl/>
        <w:numPr>
          <w:ilvl w:val="0"/>
          <w:numId w:val="15"/>
        </w:numPr>
        <w:suppressLineNumbers w:val="0"/>
        <w:spacing w:before="0" w:beforeAutospacing="1" w:after="0" w:afterAutospacing="1"/>
        <w:ind w:left="1440" w:hanging="360"/>
      </w:pPr>
    </w:p>
    <w:p w14:paraId="21D8C258">
      <w:pPr>
        <w:pStyle w:val="4"/>
        <w:keepNext w:val="0"/>
        <w:keepLines w:val="0"/>
        <w:widowControl/>
        <w:suppressLineNumbers w:val="0"/>
        <w:ind w:left="720"/>
      </w:pPr>
      <w:r>
        <w:t>​</w:t>
      </w:r>
      <w:r>
        <w:rPr>
          <w:rStyle w:val="7"/>
        </w:rPr>
        <w:t>强制精确匹配</w:t>
      </w:r>
      <w:r>
        <w:t>​</w:t>
      </w:r>
      <w:r>
        <w:br w:type="textWrapping"/>
      </w:r>
      <w:r>
        <w:rPr>
          <w:rStyle w:val="9"/>
        </w:rPr>
        <w:t>redirect_uri</w:t>
      </w:r>
      <w:r>
        <w:t xml:space="preserve"> 必须与注册值逐字符一致（包括末尾斜杠和大小写）</w:t>
      </w:r>
    </w:p>
    <w:p w14:paraId="0515EAF1">
      <w:pPr>
        <w:keepNext w:val="0"/>
        <w:keepLines w:val="0"/>
        <w:widowControl/>
        <w:numPr>
          <w:ilvl w:val="0"/>
          <w:numId w:val="15"/>
        </w:numPr>
        <w:suppressLineNumbers w:val="0"/>
        <w:spacing w:before="0" w:beforeAutospacing="1" w:after="0" w:afterAutospacing="1"/>
        <w:ind w:left="1440" w:hanging="360"/>
      </w:pPr>
    </w:p>
    <w:p w14:paraId="5FB2C6A3">
      <w:pPr>
        <w:keepNext w:val="0"/>
        <w:keepLines w:val="0"/>
        <w:widowControl/>
        <w:numPr>
          <w:ilvl w:val="0"/>
          <w:numId w:val="15"/>
        </w:numPr>
        <w:suppressLineNumbers w:val="0"/>
        <w:spacing w:before="0" w:beforeAutospacing="1" w:after="0" w:afterAutospacing="1"/>
        <w:ind w:left="1440" w:hanging="360"/>
      </w:pPr>
    </w:p>
    <w:p w14:paraId="6738A5D2">
      <w:pPr>
        <w:pStyle w:val="4"/>
        <w:keepNext w:val="0"/>
        <w:keepLines w:val="0"/>
        <w:widowControl/>
        <w:suppressLineNumbers w:val="0"/>
        <w:ind w:left="720"/>
      </w:pPr>
      <w:r>
        <w:t>​</w:t>
      </w:r>
      <w:r>
        <w:rPr>
          <w:rStyle w:val="7"/>
        </w:rPr>
        <w:t>授权码绑定三重信息</w:t>
      </w:r>
      <w:r>
        <w:t>​</w:t>
      </w:r>
      <w:r>
        <w:br w:type="textWrapping"/>
      </w:r>
      <w:r>
        <w:t>服务器端需关联：授权码 + 客户端ID + 重定向URI</w:t>
      </w:r>
    </w:p>
    <w:p w14:paraId="41709E62">
      <w:pPr>
        <w:keepNext w:val="0"/>
        <w:keepLines w:val="0"/>
        <w:widowControl/>
        <w:numPr>
          <w:ilvl w:val="0"/>
          <w:numId w:val="15"/>
        </w:numPr>
        <w:suppressLineNumbers w:val="0"/>
        <w:spacing w:before="0" w:beforeAutospacing="1" w:after="0" w:afterAutospacing="1"/>
        <w:ind w:left="1440" w:hanging="360"/>
      </w:pPr>
    </w:p>
    <w:p w14:paraId="31E278B8">
      <w:pPr>
        <w:keepNext w:val="0"/>
        <w:keepLines w:val="0"/>
        <w:widowControl/>
        <w:numPr>
          <w:ilvl w:val="0"/>
          <w:numId w:val="15"/>
        </w:numPr>
        <w:suppressLineNumbers w:val="0"/>
        <w:spacing w:before="0" w:beforeAutospacing="1" w:after="0" w:afterAutospacing="1"/>
        <w:ind w:left="1440" w:hanging="360"/>
      </w:pPr>
    </w:p>
    <w:p w14:paraId="7982D8BD">
      <w:pPr>
        <w:pStyle w:val="4"/>
        <w:keepNext w:val="0"/>
        <w:keepLines w:val="0"/>
        <w:widowControl/>
        <w:suppressLineNumbers w:val="0"/>
        <w:ind w:left="720"/>
      </w:pPr>
      <w:r>
        <w:t>​</w:t>
      </w:r>
      <w:r>
        <w:rPr>
          <w:rStyle w:val="7"/>
        </w:rPr>
        <w:t>禁止前端存储</w:t>
      </w:r>
      <w:r>
        <w:t>​</w:t>
      </w:r>
      <w:r>
        <w:br w:type="textWrapping"/>
      </w:r>
      <w:r>
        <w:t>客户端获得code后必须立即兑换令牌，不可持久化</w:t>
      </w:r>
    </w:p>
    <w:p w14:paraId="79551477">
      <w:pPr>
        <w:keepNext w:val="0"/>
        <w:keepLines w:val="0"/>
        <w:widowControl/>
        <w:numPr>
          <w:ilvl w:val="0"/>
          <w:numId w:val="15"/>
        </w:numPr>
        <w:suppressLineNumbers w:val="0"/>
        <w:spacing w:before="0" w:beforeAutospacing="1" w:after="0" w:afterAutospacing="1"/>
        <w:ind w:left="1440" w:hanging="360"/>
      </w:pPr>
    </w:p>
    <w:p w14:paraId="381C315B">
      <w:pPr>
        <w:keepNext w:val="0"/>
        <w:keepLines w:val="0"/>
        <w:widowControl/>
        <w:numPr>
          <w:ilvl w:val="0"/>
          <w:numId w:val="15"/>
        </w:numPr>
        <w:suppressLineNumbers w:val="0"/>
        <w:spacing w:before="0" w:beforeAutospacing="1" w:after="0" w:afterAutospacing="1"/>
        <w:ind w:left="1440" w:hanging="360"/>
      </w:pPr>
    </w:p>
    <w:p w14:paraId="77E2939C">
      <w:pPr>
        <w:pStyle w:val="4"/>
        <w:keepNext w:val="0"/>
        <w:keepLines w:val="0"/>
        <w:widowControl/>
        <w:suppressLineNumbers w:val="0"/>
        <w:ind w:left="720"/>
      </w:pPr>
      <w:r>
        <w:t>​</w:t>
      </w:r>
      <w:r>
        <w:rPr>
          <w:rStyle w:val="7"/>
        </w:rPr>
        <w:t>必须启用PKCE</w:t>
      </w:r>
      <w:r>
        <w:t>​（OAuth 2.1规范）</w:t>
      </w:r>
      <w:r>
        <w:br w:type="textWrapping"/>
      </w:r>
      <w:r>
        <w:t xml:space="preserve">通过 </w:t>
      </w:r>
      <w:r>
        <w:rPr>
          <w:rStyle w:val="9"/>
        </w:rPr>
        <w:t>code_verifier</w:t>
      </w:r>
      <w:r>
        <w:t xml:space="preserve"> 确保请求者与初始授权者为同一实体</w:t>
      </w:r>
    </w:p>
    <w:p w14:paraId="3C2B8CB8">
      <w:pPr>
        <w:keepNext w:val="0"/>
        <w:keepLines w:val="0"/>
        <w:widowControl/>
        <w:numPr>
          <w:ilvl w:val="0"/>
          <w:numId w:val="15"/>
        </w:numPr>
        <w:suppressLineNumbers w:val="0"/>
        <w:spacing w:before="0" w:beforeAutospacing="1" w:after="0" w:afterAutospacing="1"/>
        <w:ind w:left="1440" w:hanging="360"/>
      </w:pPr>
    </w:p>
    <w:p w14:paraId="50209A03">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22DB791">
      <w:pPr>
        <w:pStyle w:val="2"/>
        <w:keepNext w:val="0"/>
        <w:keepLines w:val="0"/>
        <w:widowControl/>
        <w:suppressLineNumbers w:val="0"/>
      </w:pPr>
      <w:r>
        <w:t>​</w:t>
      </w:r>
      <w:r>
        <w:rPr>
          <w:rStyle w:val="7"/>
          <w:b/>
        </w:rPr>
        <w:t>为何不是通过PostMessage或其它方式？​</w:t>
      </w:r>
      <w:r>
        <w:t>​</w:t>
      </w:r>
    </w:p>
    <w:p w14:paraId="5204A285">
      <w:pPr>
        <w:keepNext w:val="0"/>
        <w:keepLines w:val="0"/>
        <w:widowControl/>
        <w:numPr>
          <w:ilvl w:val="0"/>
          <w:numId w:val="16"/>
        </w:numPr>
        <w:suppressLineNumbers w:val="0"/>
        <w:spacing w:before="0" w:beforeAutospacing="1" w:after="0" w:afterAutospacing="1"/>
        <w:ind w:left="720" w:hanging="360"/>
      </w:pPr>
      <w:r>
        <w:t>传统OAuth 2.0设计需兼容所有客户端类型（包括无JS环境）</w:t>
      </w:r>
    </w:p>
    <w:p w14:paraId="57255D48">
      <w:pPr>
        <w:keepNext w:val="0"/>
        <w:keepLines w:val="0"/>
        <w:widowControl/>
        <w:numPr>
          <w:ilvl w:val="0"/>
          <w:numId w:val="16"/>
        </w:numPr>
        <w:suppressLineNumbers w:val="0"/>
        <w:spacing w:before="0" w:beforeAutospacing="1" w:after="0" w:afterAutospacing="1"/>
        <w:ind w:left="1440" w:hanging="360"/>
      </w:pPr>
      <w:r>
        <w:t>现代应用可使用 ​</w:t>
      </w:r>
      <w:r>
        <w:rPr>
          <w:rStyle w:val="7"/>
        </w:rPr>
        <w:t>OAuth 2.0 for Browser-Based Apps</w:t>
      </w:r>
      <w:r>
        <w:t xml:space="preserve">​ 草案(Browser RFC)中的替代方案，例如： </w:t>
      </w:r>
    </w:p>
    <w:p w14:paraId="5C5A0E48">
      <w:pPr>
        <w:pStyle w:val="3"/>
        <w:keepNext w:val="0"/>
        <w:keepLines w:val="0"/>
        <w:widowControl/>
        <w:suppressLineNumbers w:val="0"/>
        <w:ind w:left="720"/>
        <w:rPr>
          <w:rStyle w:val="9"/>
        </w:rPr>
      </w:pPr>
      <w:r>
        <w:rPr>
          <w:rStyle w:val="9"/>
        </w:rPr>
        <w:t>// 授权服务器返回HTML包含JS片段</w:t>
      </w:r>
    </w:p>
    <w:p w14:paraId="406D0341">
      <w:pPr>
        <w:pStyle w:val="3"/>
        <w:keepNext w:val="0"/>
        <w:keepLines w:val="0"/>
        <w:widowControl/>
        <w:suppressLineNumbers w:val="0"/>
        <w:ind w:left="720"/>
      </w:pPr>
      <w:r>
        <w:rPr>
          <w:rStyle w:val="9"/>
        </w:rPr>
        <w:t>window.opener.postMessage({type: 'oauth', code: 'xxx'}, 'https://client-app.com');</w:t>
      </w:r>
    </w:p>
    <w:p w14:paraId="26558D2D">
      <w:pPr>
        <w:keepNext w:val="0"/>
        <w:keepLines w:val="0"/>
        <w:widowControl/>
        <w:numPr>
          <w:ilvl w:val="0"/>
          <w:numId w:val="16"/>
        </w:numPr>
        <w:suppressLineNumbers w:val="0"/>
        <w:spacing w:before="0" w:beforeAutospacing="1" w:after="0" w:afterAutospacing="1"/>
        <w:ind w:left="1440" w:hanging="360"/>
      </w:pPr>
      <w:r>
        <w:t>但该方案仍需依赖PKCE，且与传统Web流程兼容性存在挑战。</w:t>
      </w:r>
    </w:p>
    <w:p w14:paraId="1B4F74E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4A994A4">
      <w:pPr>
        <w:pStyle w:val="4"/>
        <w:keepNext w:val="0"/>
        <w:keepLines w:val="0"/>
        <w:widowControl/>
        <w:suppressLineNumbers w:val="0"/>
      </w:pPr>
      <w:r>
        <w:t>通过以上机制，授权服务器在保证用户体验（自动重定向）的同时，尽可能安全地将授权码传递到可信的客户端环境。​</w:t>
      </w:r>
      <w:r>
        <w:rPr>
          <w:rStyle w:val="7"/>
        </w:rPr>
        <w:t>核心防御思想在于：授权码本身不具备直接访问能力，且严格绑定客户端的认证上下文</w:t>
      </w:r>
      <w:r>
        <w:t>。</w:t>
      </w:r>
    </w:p>
    <w:p w14:paraId="6CC9B494">
      <w:pPr>
        <w:pStyle w:val="4"/>
        <w:keepNext w:val="0"/>
        <w:keepLines w:val="0"/>
        <w:widowControl/>
        <w:suppressLineNumbers w:val="0"/>
      </w:pPr>
      <w:r>
        <w:t>您的问题非常好，这涉及到OAuth协议中的关键术语界定。在</w:t>
      </w:r>
      <w:r>
        <w:rPr>
          <w:rStyle w:val="7"/>
        </w:rPr>
        <w:t>第6步的重定向操作中，用户代理（User Agent）特指资源所有者（用户）的浏览器，而非授权服务器的用户代理</w:t>
      </w:r>
      <w:r>
        <w:t>。以下是详细解析：</w:t>
      </w:r>
    </w:p>
    <w:p w14:paraId="6E42318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1091452">
      <w:pPr>
        <w:pStyle w:val="2"/>
        <w:keepNext w:val="0"/>
        <w:keepLines w:val="0"/>
        <w:widowControl/>
        <w:suppressLineNumbers w:val="0"/>
      </w:pPr>
      <w:r>
        <w:t>​</w:t>
      </w:r>
      <w:r>
        <w:rPr>
          <w:rStyle w:val="7"/>
          <w:b/>
        </w:rPr>
        <w:t>用户代理的身份界定</w:t>
      </w:r>
      <w:r>
        <w:t>​</w:t>
      </w:r>
    </w:p>
    <w:tbl>
      <w:tblPr>
        <w:tblStyle w:val="5"/>
        <w:tblW w:w="0" w:type="auto"/>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20"/>
        <w:gridCol w:w="1515"/>
        <w:gridCol w:w="5079"/>
      </w:tblGrid>
      <w:tr w14:paraId="5640FA4D">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C914B71">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w:t>
            </w:r>
            <w:r>
              <w:rPr>
                <w:rStyle w:val="7"/>
                <w:rFonts w:ascii="宋体" w:hAnsi="宋体" w:eastAsia="宋体" w:cs="宋体"/>
                <w:color w:val="000000"/>
                <w:kern w:val="0"/>
                <w:sz w:val="21"/>
                <w:szCs w:val="21"/>
                <w:lang w:val="en-US" w:eastAsia="zh-CN" w:bidi="ar"/>
              </w:rPr>
              <w:t>参与方</w:t>
            </w:r>
            <w:r>
              <w:rPr>
                <w:rFonts w:ascii="宋体" w:hAnsi="宋体" w:eastAsia="宋体" w:cs="宋体"/>
                <w:b/>
                <w:bCs/>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3591D1E8">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w:t>
            </w:r>
            <w:r>
              <w:rPr>
                <w:rStyle w:val="7"/>
                <w:rFonts w:ascii="宋体" w:hAnsi="宋体" w:eastAsia="宋体" w:cs="宋体"/>
                <w:color w:val="000000"/>
                <w:kern w:val="0"/>
                <w:sz w:val="21"/>
                <w:szCs w:val="21"/>
                <w:lang w:val="en-US" w:eastAsia="zh-CN" w:bidi="ar"/>
              </w:rPr>
              <w:t>用户代理归属</w:t>
            </w:r>
            <w:r>
              <w:rPr>
                <w:rFonts w:ascii="宋体" w:hAnsi="宋体" w:eastAsia="宋体" w:cs="宋体"/>
                <w:b/>
                <w:bCs/>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318CED93">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w:t>
            </w:r>
            <w:r>
              <w:rPr>
                <w:rStyle w:val="7"/>
                <w:rFonts w:ascii="宋体" w:hAnsi="宋体" w:eastAsia="宋体" w:cs="宋体"/>
                <w:color w:val="000000"/>
                <w:kern w:val="0"/>
                <w:sz w:val="21"/>
                <w:szCs w:val="21"/>
                <w:lang w:val="en-US" w:eastAsia="zh-CN" w:bidi="ar"/>
              </w:rPr>
              <w:t>说明</w:t>
            </w:r>
            <w:r>
              <w:rPr>
                <w:rFonts w:ascii="宋体" w:hAnsi="宋体" w:eastAsia="宋体" w:cs="宋体"/>
                <w:b/>
                <w:bCs/>
                <w:color w:val="000000"/>
                <w:kern w:val="0"/>
                <w:sz w:val="21"/>
                <w:szCs w:val="21"/>
                <w:lang w:val="en-US" w:eastAsia="zh-CN" w:bidi="ar"/>
              </w:rPr>
              <w:t>​</w:t>
            </w:r>
          </w:p>
        </w:tc>
      </w:tr>
      <w:tr w14:paraId="77FC125C">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B6938A8">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资源所有者（用户）</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243C072">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w:t>
            </w:r>
            <w:r>
              <w:rPr>
                <w:rStyle w:val="7"/>
                <w:rFonts w:ascii="宋体" w:hAnsi="宋体" w:eastAsia="宋体" w:cs="宋体"/>
                <w:color w:val="000000"/>
                <w:kern w:val="0"/>
                <w:sz w:val="21"/>
                <w:szCs w:val="21"/>
                <w:lang w:val="en-US" w:eastAsia="zh-CN" w:bidi="ar"/>
              </w:rPr>
              <w:t>用户拥有</w:t>
            </w:r>
            <w:r>
              <w:rPr>
                <w:rFonts w:ascii="宋体" w:hAnsi="宋体" w:eastAsia="宋体" w:cs="宋体"/>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29A5B652">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用户的浏览器（如Chrome/Safari）直接处理重定向操作</w:t>
            </w:r>
          </w:p>
        </w:tc>
      </w:tr>
      <w:tr w14:paraId="5ADF6DBD">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D4EB5F0">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授权服务器</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1D0552BF">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w:t>
            </w:r>
            <w:r>
              <w:rPr>
                <w:rStyle w:val="7"/>
                <w:rFonts w:ascii="宋体" w:hAnsi="宋体" w:eastAsia="宋体" w:cs="宋体"/>
                <w:color w:val="000000"/>
                <w:kern w:val="0"/>
                <w:sz w:val="21"/>
                <w:szCs w:val="21"/>
                <w:lang w:val="en-US" w:eastAsia="zh-CN" w:bidi="ar"/>
              </w:rPr>
              <w:t>不拥有</w:t>
            </w:r>
            <w:r>
              <w:rPr>
                <w:rFonts w:ascii="宋体" w:hAnsi="宋体" w:eastAsia="宋体" w:cs="宋体"/>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8BB4687">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授权服务器仅通过HTTP响应指令</w:t>
            </w:r>
            <w:r>
              <w:rPr>
                <w:rStyle w:val="7"/>
                <w:rFonts w:ascii="宋体" w:hAnsi="宋体" w:eastAsia="宋体" w:cs="宋体"/>
                <w:color w:val="000000"/>
                <w:kern w:val="0"/>
                <w:sz w:val="21"/>
                <w:szCs w:val="21"/>
                <w:lang w:val="en-US" w:eastAsia="zh-CN" w:bidi="ar"/>
              </w:rPr>
              <w:t>触发</w:t>
            </w:r>
            <w:r>
              <w:rPr>
                <w:rFonts w:ascii="宋体" w:hAnsi="宋体" w:eastAsia="宋体" w:cs="宋体"/>
                <w:color w:val="000000"/>
                <w:kern w:val="0"/>
                <w:sz w:val="21"/>
                <w:szCs w:val="21"/>
                <w:lang w:val="en-US" w:eastAsia="zh-CN" w:bidi="ar"/>
              </w:rPr>
              <w:t>用户浏览器的跳转行为</w:t>
            </w:r>
          </w:p>
        </w:tc>
      </w:tr>
      <w:tr w14:paraId="267C0941">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366BBC4">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客户端应用</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5ED63920">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 ​</w:t>
            </w:r>
            <w:r>
              <w:rPr>
                <w:rStyle w:val="7"/>
                <w:rFonts w:ascii="宋体" w:hAnsi="宋体" w:eastAsia="宋体" w:cs="宋体"/>
                <w:color w:val="000000"/>
                <w:kern w:val="0"/>
                <w:sz w:val="21"/>
                <w:szCs w:val="21"/>
                <w:lang w:val="en-US" w:eastAsia="zh-CN" w:bidi="ar"/>
              </w:rPr>
              <w:t>不拥有</w:t>
            </w:r>
            <w:r>
              <w:rPr>
                <w:rFonts w:ascii="宋体" w:hAnsi="宋体" w:eastAsia="宋体" w:cs="宋体"/>
                <w:color w:val="000000"/>
                <w:kern w:val="0"/>
                <w:sz w:val="21"/>
                <w:szCs w:val="21"/>
                <w:lang w:val="en-US" w:eastAsia="zh-CN" w:bidi="ar"/>
              </w:rPr>
              <w:t>​</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3767921F">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客户端也无法直接控制浏览器，只能等待重定向回调</w:t>
            </w:r>
          </w:p>
        </w:tc>
      </w:tr>
    </w:tbl>
    <w:p w14:paraId="216DD3AF">
      <w:pPr>
        <w:keepNext w:val="0"/>
        <w:keepLines w:val="0"/>
        <w:widowControl/>
        <w:suppressLineNumbers w:val="0"/>
      </w:pPr>
      <w:r>
        <w:rPr>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448FCB8">
      <w:pPr>
        <w:pStyle w:val="2"/>
        <w:keepNext w:val="0"/>
        <w:keepLines w:val="0"/>
        <w:widowControl/>
        <w:suppressLineNumbers w:val="0"/>
      </w:pPr>
      <w:r>
        <w:t>​</w:t>
      </w:r>
      <w:r>
        <w:rPr>
          <w:rStyle w:val="7"/>
          <w:b/>
        </w:rPr>
        <w:t>关键流程技术拆解</w:t>
      </w:r>
      <w:r>
        <w:t>​</w:t>
      </w:r>
    </w:p>
    <w:p w14:paraId="58AFBE15">
      <w:pPr>
        <w:keepNext w:val="0"/>
        <w:keepLines w:val="0"/>
        <w:widowControl/>
        <w:numPr>
          <w:ilvl w:val="0"/>
          <w:numId w:val="17"/>
        </w:numPr>
        <w:suppressLineNumbers w:val="0"/>
        <w:spacing w:before="0" w:beforeAutospacing="1" w:after="0" w:afterAutospacing="1"/>
        <w:ind w:left="2160" w:hanging="360"/>
      </w:pPr>
    </w:p>
    <w:p w14:paraId="7557E982">
      <w:pPr>
        <w:pStyle w:val="4"/>
        <w:keepNext w:val="0"/>
        <w:keepLines w:val="0"/>
        <w:widowControl/>
        <w:suppressLineNumbers w:val="0"/>
        <w:ind w:left="720"/>
      </w:pPr>
      <w:r>
        <w:t>​</w:t>
      </w:r>
      <w:r>
        <w:rPr>
          <w:rStyle w:val="7"/>
        </w:rPr>
        <w:t>授权服务器的动作（无用户代理）​</w:t>
      </w:r>
      <w:r>
        <w:t>​</w:t>
      </w:r>
      <w:r>
        <w:br w:type="textWrapping"/>
      </w:r>
      <w:r>
        <w:t>授权服务器</w:t>
      </w:r>
      <w:r>
        <w:rPr>
          <w:rStyle w:val="7"/>
        </w:rPr>
        <w:t>不主动操作任何用户代理</w:t>
      </w:r>
      <w:r>
        <w:t>，它只做一件事：</w:t>
      </w:r>
      <w:r>
        <w:br w:type="textWrapping"/>
      </w:r>
      <w:r>
        <w:t>→ ​</w:t>
      </w:r>
      <w:r>
        <w:rPr>
          <w:rStyle w:val="7"/>
        </w:rPr>
        <w:t>向用户的浏览器返回HTTP 302重定向响应</w:t>
      </w:r>
      <w:r>
        <w:t>​</w:t>
      </w:r>
    </w:p>
    <w:p w14:paraId="52D69C3E">
      <w:pPr>
        <w:keepNext w:val="0"/>
        <w:keepLines w:val="0"/>
        <w:widowControl/>
        <w:numPr>
          <w:ilvl w:val="0"/>
          <w:numId w:val="17"/>
        </w:numPr>
        <w:suppressLineNumbers w:val="0"/>
        <w:spacing w:before="0" w:beforeAutospacing="1" w:after="0" w:afterAutospacing="1"/>
        <w:ind w:left="2160" w:hanging="360"/>
      </w:pPr>
    </w:p>
    <w:p w14:paraId="4F3C51CF">
      <w:pPr>
        <w:pStyle w:val="3"/>
        <w:keepNext w:val="0"/>
        <w:keepLines w:val="0"/>
        <w:widowControl/>
        <w:suppressLineNumbers w:val="0"/>
        <w:ind w:left="720"/>
        <w:rPr>
          <w:rStyle w:val="9"/>
        </w:rPr>
      </w:pPr>
      <w:r>
        <w:rPr>
          <w:rStyle w:val="9"/>
        </w:rPr>
        <w:t>HTTP/1.1 302 Found</w:t>
      </w:r>
    </w:p>
    <w:p w14:paraId="2A391816">
      <w:pPr>
        <w:pStyle w:val="3"/>
        <w:keepNext w:val="0"/>
        <w:keepLines w:val="0"/>
        <w:widowControl/>
        <w:suppressLineNumbers w:val="0"/>
        <w:ind w:left="720"/>
      </w:pPr>
      <w:r>
        <w:rPr>
          <w:rStyle w:val="9"/>
        </w:rPr>
        <w:t>Location: https://client-app.com/callback?code=XYZ123&amp;state=ABC789</w:t>
      </w:r>
    </w:p>
    <w:p w14:paraId="045153B3">
      <w:pPr>
        <w:keepNext w:val="0"/>
        <w:keepLines w:val="0"/>
        <w:widowControl/>
        <w:numPr>
          <w:ilvl w:val="0"/>
          <w:numId w:val="17"/>
        </w:numPr>
        <w:suppressLineNumbers w:val="0"/>
        <w:spacing w:before="0" w:beforeAutospacing="1" w:after="0" w:afterAutospacing="1"/>
        <w:ind w:left="2160" w:hanging="360"/>
      </w:pPr>
    </w:p>
    <w:p w14:paraId="171340E7">
      <w:pPr>
        <w:keepNext w:val="0"/>
        <w:keepLines w:val="0"/>
        <w:widowControl/>
        <w:numPr>
          <w:ilvl w:val="0"/>
          <w:numId w:val="17"/>
        </w:numPr>
        <w:suppressLineNumbers w:val="0"/>
        <w:spacing w:before="0" w:beforeAutospacing="1" w:after="0" w:afterAutospacing="1"/>
        <w:ind w:left="1440" w:hanging="360"/>
      </w:pPr>
    </w:p>
    <w:p w14:paraId="3DF21BD7">
      <w:pPr>
        <w:pStyle w:val="4"/>
        <w:keepNext w:val="0"/>
        <w:keepLines w:val="0"/>
        <w:widowControl/>
        <w:suppressLineNumbers w:val="0"/>
        <w:ind w:left="720"/>
      </w:pPr>
      <w:r>
        <w:t>​</w:t>
      </w:r>
      <w:r>
        <w:rPr>
          <w:rStyle w:val="7"/>
        </w:rPr>
        <w:t>用户浏览器的动作（真正的用户代理）​</w:t>
      </w:r>
      <w:r>
        <w:t>​</w:t>
      </w:r>
      <w:r>
        <w:br w:type="textWrapping"/>
      </w:r>
      <w:r>
        <w:t>用户的浏览器收到302响应后</w:t>
      </w:r>
      <w:r>
        <w:rPr>
          <w:rStyle w:val="7"/>
        </w:rPr>
        <w:t>自主执行</w:t>
      </w:r>
      <w:r>
        <w:t>​：</w:t>
      </w:r>
      <w:r>
        <w:br w:type="textWrapping"/>
      </w:r>
      <w:r>
        <w:t>→ ​</w:t>
      </w:r>
      <w:r>
        <w:rPr>
          <w:rStyle w:val="7"/>
        </w:rPr>
        <w:t>自动跳转到</w:t>
      </w:r>
      <w:r>
        <w:rPr>
          <w:rStyle w:val="9"/>
        </w:rPr>
        <w:t>Location</w:t>
      </w:r>
      <w:r>
        <w:rPr>
          <w:rStyle w:val="7"/>
        </w:rPr>
        <w:t>头指定的URL（携带code和state）​</w:t>
      </w:r>
      <w:r>
        <w:t>​</w:t>
      </w:r>
      <w:r>
        <w:br w:type="textWrapping"/>
      </w:r>
      <w:r>
        <w:t>→ 此时控制权完全在</w:t>
      </w:r>
      <w:r>
        <w:rPr>
          <w:rStyle w:val="7"/>
        </w:rPr>
        <w:t>用户自己的浏览器</w:t>
      </w:r>
      <w:r>
        <w:t>中</w:t>
      </w:r>
    </w:p>
    <w:p w14:paraId="5C61F670">
      <w:pPr>
        <w:keepNext w:val="0"/>
        <w:keepLines w:val="0"/>
        <w:widowControl/>
        <w:numPr>
          <w:ilvl w:val="0"/>
          <w:numId w:val="17"/>
        </w:numPr>
        <w:suppressLineNumbers w:val="0"/>
        <w:spacing w:before="0" w:beforeAutospacing="1" w:after="0" w:afterAutospacing="1"/>
        <w:ind w:left="1440" w:hanging="360"/>
      </w:pPr>
    </w:p>
    <w:p w14:paraId="6FFCDD3D">
      <w:pPr>
        <w:keepNext w:val="0"/>
        <w:keepLines w:val="0"/>
        <w:widowControl/>
        <w:numPr>
          <w:ilvl w:val="0"/>
          <w:numId w:val="17"/>
        </w:numPr>
        <w:suppressLineNumbers w:val="0"/>
        <w:spacing w:before="0" w:beforeAutospacing="1" w:after="0" w:afterAutospacing="1"/>
        <w:ind w:left="2160" w:hanging="360"/>
      </w:pPr>
    </w:p>
    <w:p w14:paraId="4259A78D">
      <w:pPr>
        <w:pStyle w:val="4"/>
        <w:keepNext w:val="0"/>
        <w:keepLines w:val="0"/>
        <w:widowControl/>
        <w:suppressLineNumbers w:val="0"/>
        <w:ind w:left="720"/>
      </w:pPr>
      <w:r>
        <w:t>​</w:t>
      </w:r>
      <w:r>
        <w:rPr>
          <w:rStyle w:val="7"/>
        </w:rPr>
        <w:t>通信路径可视化</w:t>
      </w:r>
      <w:r>
        <w:t>​</w:t>
      </w:r>
    </w:p>
    <w:p w14:paraId="486392BE">
      <w:pPr>
        <w:keepNext w:val="0"/>
        <w:keepLines w:val="0"/>
        <w:widowControl/>
        <w:numPr>
          <w:ilvl w:val="0"/>
          <w:numId w:val="17"/>
        </w:numPr>
        <w:suppressLineNumbers w:val="0"/>
        <w:spacing w:before="0" w:beforeAutospacing="1" w:after="0" w:afterAutospacing="1"/>
        <w:ind w:left="2160" w:hanging="360"/>
      </w:pPr>
    </w:p>
    <w:p w14:paraId="41D894D6">
      <w:pPr>
        <w:pStyle w:val="3"/>
        <w:keepNext w:val="0"/>
        <w:keepLines w:val="0"/>
        <w:widowControl/>
        <w:suppressLineNumbers w:val="0"/>
        <w:ind w:left="720"/>
        <w:rPr>
          <w:rStyle w:val="9"/>
        </w:rPr>
      </w:pPr>
      <w:r>
        <w:rPr>
          <w:rStyle w:val="9"/>
        </w:rPr>
        <w:t>sequenceDiagram</w:t>
      </w:r>
    </w:p>
    <w:p w14:paraId="3B87AD62">
      <w:pPr>
        <w:pStyle w:val="3"/>
        <w:keepNext w:val="0"/>
        <w:keepLines w:val="0"/>
        <w:widowControl/>
        <w:suppressLineNumbers w:val="0"/>
        <w:ind w:left="720"/>
        <w:rPr>
          <w:rStyle w:val="9"/>
        </w:rPr>
      </w:pPr>
      <w:r>
        <w:rPr>
          <w:rStyle w:val="9"/>
        </w:rPr>
        <w:t xml:space="preserve">    participant 用户浏览器 as 用户浏览器 (User Agent)</w:t>
      </w:r>
    </w:p>
    <w:p w14:paraId="124F379A">
      <w:pPr>
        <w:pStyle w:val="3"/>
        <w:keepNext w:val="0"/>
        <w:keepLines w:val="0"/>
        <w:widowControl/>
        <w:suppressLineNumbers w:val="0"/>
        <w:ind w:left="720"/>
        <w:rPr>
          <w:rStyle w:val="9"/>
        </w:rPr>
      </w:pPr>
      <w:r>
        <w:rPr>
          <w:rStyle w:val="9"/>
        </w:rPr>
        <w:t xml:space="preserve">    participant 授权服务器 as 授权服务器</w:t>
      </w:r>
    </w:p>
    <w:p w14:paraId="6438666C">
      <w:pPr>
        <w:pStyle w:val="3"/>
        <w:keepNext w:val="0"/>
        <w:keepLines w:val="0"/>
        <w:widowControl/>
        <w:suppressLineNumbers w:val="0"/>
        <w:ind w:left="720"/>
        <w:rPr>
          <w:rStyle w:val="9"/>
        </w:rPr>
      </w:pPr>
      <w:r>
        <w:rPr>
          <w:rStyle w:val="9"/>
        </w:rPr>
        <w:t xml:space="preserve">    participant 客户端 as 客户端回调端点</w:t>
      </w:r>
    </w:p>
    <w:p w14:paraId="00A710EA">
      <w:pPr>
        <w:pStyle w:val="3"/>
        <w:keepNext w:val="0"/>
        <w:keepLines w:val="0"/>
        <w:widowControl/>
        <w:suppressLineNumbers w:val="0"/>
        <w:ind w:left="720"/>
        <w:rPr>
          <w:rStyle w:val="9"/>
        </w:rPr>
      </w:pPr>
    </w:p>
    <w:p w14:paraId="07C04DE8">
      <w:pPr>
        <w:pStyle w:val="3"/>
        <w:keepNext w:val="0"/>
        <w:keepLines w:val="0"/>
        <w:widowControl/>
        <w:suppressLineNumbers w:val="0"/>
        <w:ind w:left="720"/>
        <w:rPr>
          <w:rStyle w:val="9"/>
        </w:rPr>
      </w:pPr>
      <w:r>
        <w:rPr>
          <w:rStyle w:val="9"/>
        </w:rPr>
        <w:t xml:space="preserve">    用户浏览器-&gt;&gt;授权服务器: POST 用户授权确认（无代理）</w:t>
      </w:r>
    </w:p>
    <w:p w14:paraId="09B759C3">
      <w:pPr>
        <w:pStyle w:val="3"/>
        <w:keepNext w:val="0"/>
        <w:keepLines w:val="0"/>
        <w:widowControl/>
        <w:suppressLineNumbers w:val="0"/>
        <w:ind w:left="720"/>
        <w:rPr>
          <w:rStyle w:val="9"/>
        </w:rPr>
      </w:pPr>
      <w:r>
        <w:rPr>
          <w:rStyle w:val="9"/>
        </w:rPr>
        <w:t xml:space="preserve">    授权服务器--&gt;&gt;用户浏览器: HTTP 302 + Location: {redirect_uri}?code=XX&amp;state=YY</w:t>
      </w:r>
    </w:p>
    <w:p w14:paraId="7575ACAD">
      <w:pPr>
        <w:pStyle w:val="3"/>
        <w:keepNext w:val="0"/>
        <w:keepLines w:val="0"/>
        <w:widowControl/>
        <w:suppressLineNumbers w:val="0"/>
        <w:ind w:left="720"/>
        <w:rPr>
          <w:rStyle w:val="9"/>
        </w:rPr>
      </w:pPr>
      <w:r>
        <w:rPr>
          <w:rStyle w:val="9"/>
        </w:rPr>
        <w:t xml:space="preserve">     注意 right of 授权服务器: **授权服务器不拥有用户代理**&lt;br/&gt;仅返回指令</w:t>
      </w:r>
    </w:p>
    <w:p w14:paraId="1C8F474C">
      <w:pPr>
        <w:pStyle w:val="3"/>
        <w:keepNext w:val="0"/>
        <w:keepLines w:val="0"/>
        <w:widowControl/>
        <w:suppressLineNumbers w:val="0"/>
        <w:ind w:left="720"/>
        <w:rPr>
          <w:rStyle w:val="9"/>
        </w:rPr>
      </w:pPr>
      <w:r>
        <w:rPr>
          <w:rStyle w:val="9"/>
        </w:rPr>
        <w:t xml:space="preserve">    用户浏览器-&gt;&gt;客户端: 自动跳转到Location（携带参数）</w:t>
      </w:r>
    </w:p>
    <w:p w14:paraId="305B5C1F">
      <w:pPr>
        <w:pStyle w:val="3"/>
        <w:keepNext w:val="0"/>
        <w:keepLines w:val="0"/>
        <w:widowControl/>
        <w:suppressLineNumbers w:val="0"/>
        <w:ind w:left="720"/>
      </w:pPr>
      <w:r>
        <w:rPr>
          <w:rStyle w:val="9"/>
        </w:rPr>
        <w:t xml:space="preserve">     注意 right of 用户浏览器: **浏览器作为用户代理执行重定向**</w:t>
      </w:r>
    </w:p>
    <w:p w14:paraId="7F8E2A30">
      <w:pPr>
        <w:keepNext w:val="0"/>
        <w:keepLines w:val="0"/>
        <w:widowControl/>
        <w:numPr>
          <w:ilvl w:val="0"/>
          <w:numId w:val="17"/>
        </w:numPr>
        <w:suppressLineNumbers w:val="0"/>
        <w:spacing w:before="0" w:beforeAutospacing="1" w:after="0" w:afterAutospacing="1"/>
        <w:ind w:left="2160" w:hanging="360"/>
      </w:pPr>
    </w:p>
    <w:p w14:paraId="06E37442">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D9C3D3A">
      <w:pPr>
        <w:pStyle w:val="2"/>
        <w:keepNext w:val="0"/>
        <w:keepLines w:val="0"/>
        <w:widowControl/>
        <w:suppressLineNumbers w:val="0"/>
      </w:pPr>
      <w:r>
        <w:t>​</w:t>
      </w:r>
      <w:r>
        <w:rPr>
          <w:rStyle w:val="7"/>
          <w:b/>
        </w:rPr>
        <w:t>为什么说用户代理属于用户？​</w:t>
      </w:r>
      <w:r>
        <w:t>​</w:t>
      </w:r>
    </w:p>
    <w:p w14:paraId="232F272B">
      <w:pPr>
        <w:keepNext w:val="0"/>
        <w:keepLines w:val="0"/>
        <w:widowControl/>
        <w:numPr>
          <w:ilvl w:val="0"/>
          <w:numId w:val="18"/>
        </w:numPr>
        <w:suppressLineNumbers w:val="0"/>
        <w:spacing w:before="0" w:beforeAutospacing="1" w:after="0" w:afterAutospacing="1"/>
        <w:ind w:left="2160" w:hanging="360"/>
      </w:pPr>
    </w:p>
    <w:p w14:paraId="6ECD19EA">
      <w:pPr>
        <w:pStyle w:val="4"/>
        <w:keepNext w:val="0"/>
        <w:keepLines w:val="0"/>
        <w:widowControl/>
        <w:suppressLineNumbers w:val="0"/>
        <w:ind w:left="720"/>
      </w:pPr>
      <w:r>
        <w:t>​</w:t>
      </w:r>
      <w:r>
        <w:rPr>
          <w:rStyle w:val="7"/>
        </w:rPr>
        <w:t>OAuth协议定义</w:t>
      </w:r>
      <w:r>
        <w:t>​（RFC 6749 §1）：</w:t>
      </w:r>
    </w:p>
    <w:p w14:paraId="5DFE2A85">
      <w:pPr>
        <w:keepNext w:val="0"/>
        <w:keepLines w:val="0"/>
        <w:widowControl/>
        <w:numPr>
          <w:ilvl w:val="0"/>
          <w:numId w:val="18"/>
        </w:numPr>
        <w:suppressLineNumbers w:val="0"/>
        <w:spacing w:before="0" w:beforeAutospacing="1" w:after="0" w:afterAutospacing="1"/>
        <w:ind w:left="2160" w:hanging="360"/>
      </w:pPr>
    </w:p>
    <w:p w14:paraId="1712E519">
      <w:pPr>
        <w:pStyle w:val="4"/>
        <w:keepNext w:val="0"/>
        <w:keepLines w:val="0"/>
        <w:widowControl/>
        <w:suppressLineNumbers w:val="0"/>
        <w:ind w:left="1440" w:right="720"/>
      </w:pPr>
      <w:r>
        <w:rPr>
          <w:rStyle w:val="8"/>
          <w:rFonts w:hint="eastAsia" w:ascii="宋体" w:hAnsi="宋体" w:eastAsia="宋体" w:cs="宋体"/>
          <w:sz w:val="24"/>
          <w:szCs w:val="24"/>
        </w:rPr>
        <w:t>"User Agent: The client component that communicates with the resource owner, typically a web browser."</w:t>
      </w:r>
      <w:r>
        <w:rPr>
          <w:rFonts w:hint="eastAsia" w:ascii="宋体" w:hAnsi="宋体" w:eastAsia="宋体" w:cs="宋体"/>
          <w:sz w:val="24"/>
          <w:szCs w:val="24"/>
        </w:rPr>
        <w:br w:type="textWrapping"/>
      </w:r>
      <w:r>
        <w:rPr>
          <w:rFonts w:hint="eastAsia" w:ascii="宋体" w:hAnsi="宋体" w:eastAsia="宋体" w:cs="宋体"/>
          <w:sz w:val="24"/>
          <w:szCs w:val="24"/>
        </w:rPr>
        <w:t>​</w:t>
      </w:r>
      <w:r>
        <w:rPr>
          <w:rStyle w:val="7"/>
          <w:rFonts w:hint="eastAsia" w:ascii="宋体" w:hAnsi="宋体" w:eastAsia="宋体" w:cs="宋体"/>
          <w:sz w:val="24"/>
          <w:szCs w:val="24"/>
        </w:rPr>
        <w:t>明确指定用户代理是资源所有者（用户）使用的工具</w:t>
      </w:r>
      <w:r>
        <w:rPr>
          <w:rFonts w:hint="eastAsia" w:ascii="宋体" w:hAnsi="宋体" w:eastAsia="宋体" w:cs="宋体"/>
          <w:sz w:val="24"/>
          <w:szCs w:val="24"/>
        </w:rPr>
        <w:t>。</w:t>
      </w:r>
    </w:p>
    <w:p w14:paraId="58696DAA">
      <w:pPr>
        <w:keepNext w:val="0"/>
        <w:keepLines w:val="0"/>
        <w:widowControl/>
        <w:numPr>
          <w:ilvl w:val="0"/>
          <w:numId w:val="18"/>
        </w:numPr>
        <w:suppressLineNumbers w:val="0"/>
        <w:spacing w:before="0" w:beforeAutospacing="1" w:after="0" w:afterAutospacing="1"/>
        <w:ind w:left="2160" w:hanging="360"/>
      </w:pPr>
    </w:p>
    <w:p w14:paraId="004A1F92">
      <w:pPr>
        <w:keepNext w:val="0"/>
        <w:keepLines w:val="0"/>
        <w:widowControl/>
        <w:numPr>
          <w:ilvl w:val="0"/>
          <w:numId w:val="18"/>
        </w:numPr>
        <w:suppressLineNumbers w:val="0"/>
        <w:spacing w:before="0" w:beforeAutospacing="1" w:after="0" w:afterAutospacing="1"/>
        <w:ind w:left="1440" w:hanging="360"/>
      </w:pPr>
    </w:p>
    <w:p w14:paraId="0514CA6F">
      <w:pPr>
        <w:pStyle w:val="4"/>
        <w:keepNext w:val="0"/>
        <w:keepLines w:val="0"/>
        <w:widowControl/>
        <w:suppressLineNumbers w:val="0"/>
        <w:ind w:left="720"/>
      </w:pPr>
      <w:r>
        <w:t>​</w:t>
      </w:r>
      <w:r>
        <w:rPr>
          <w:rStyle w:val="7"/>
        </w:rPr>
        <w:t>核心特征</w:t>
      </w:r>
      <w:r>
        <w:t>​：</w:t>
      </w:r>
    </w:p>
    <w:p w14:paraId="4EB0B31F">
      <w:pPr>
        <w:keepNext w:val="0"/>
        <w:keepLines w:val="0"/>
        <w:widowControl/>
        <w:numPr>
          <w:ilvl w:val="0"/>
          <w:numId w:val="18"/>
        </w:numPr>
        <w:suppressLineNumbers w:val="0"/>
        <w:spacing w:before="0" w:beforeAutospacing="1" w:after="0" w:afterAutospacing="1"/>
        <w:ind w:left="1440" w:hanging="360"/>
      </w:pPr>
    </w:p>
    <w:p w14:paraId="28F3DE2E">
      <w:pPr>
        <w:keepNext w:val="0"/>
        <w:keepLines w:val="0"/>
        <w:widowControl/>
        <w:numPr>
          <w:ilvl w:val="1"/>
          <w:numId w:val="17"/>
        </w:numPr>
        <w:suppressLineNumbers w:val="0"/>
        <w:spacing w:before="0" w:beforeAutospacing="1" w:after="0" w:afterAutospacing="1"/>
        <w:ind w:left="1440" w:hanging="360"/>
      </w:pPr>
      <w:r>
        <w:t>代理用户的HTTP请求行为</w:t>
      </w:r>
    </w:p>
    <w:p w14:paraId="0EA39362">
      <w:pPr>
        <w:keepNext w:val="0"/>
        <w:keepLines w:val="0"/>
        <w:widowControl/>
        <w:numPr>
          <w:ilvl w:val="1"/>
          <w:numId w:val="17"/>
        </w:numPr>
        <w:suppressLineNumbers w:val="0"/>
        <w:spacing w:before="0" w:beforeAutospacing="1" w:after="0" w:afterAutospacing="1"/>
        <w:ind w:left="1440" w:hanging="360"/>
      </w:pPr>
      <w:r>
        <w:t>存储用户的Cookies/会话状态</w:t>
      </w:r>
    </w:p>
    <w:p w14:paraId="7DB4330E">
      <w:pPr>
        <w:keepNext w:val="0"/>
        <w:keepLines w:val="0"/>
        <w:widowControl/>
        <w:numPr>
          <w:ilvl w:val="1"/>
          <w:numId w:val="17"/>
        </w:numPr>
        <w:suppressLineNumbers w:val="0"/>
        <w:spacing w:before="0" w:beforeAutospacing="1" w:after="0" w:afterAutospacing="1"/>
        <w:ind w:left="1440" w:hanging="360"/>
      </w:pPr>
      <w:r>
        <w:t>执行用户触发的页面跳转（此处跳转由授权服务器触发，但由用户浏览器执行）</w:t>
      </w:r>
    </w:p>
    <w:p w14:paraId="2CC3CBB7">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7A261E8A">
      <w:pPr>
        <w:pStyle w:val="2"/>
        <w:keepNext w:val="0"/>
        <w:keepLines w:val="0"/>
        <w:widowControl/>
        <w:suppressLineNumbers w:val="0"/>
      </w:pPr>
      <w:r>
        <w:t>​</w:t>
      </w:r>
      <w:r>
        <w:rPr>
          <w:rStyle w:val="7"/>
          <w:b/>
        </w:rPr>
        <w:t>常见误解澄清</w:t>
      </w:r>
      <w:r>
        <w:t>​</w:t>
      </w:r>
    </w:p>
    <w:tbl>
      <w:tblPr>
        <w:tblStyle w:val="5"/>
        <w:tblW w:w="0" w:type="auto"/>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8"/>
        <w:gridCol w:w="4906"/>
      </w:tblGrid>
      <w:tr w14:paraId="23F84E50">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03338A8D">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误解说法</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A55EB80">
            <w:pPr>
              <w:keepNext w:val="0"/>
              <w:keepLines w:val="0"/>
              <w:widowControl/>
              <w:suppressLineNumbers w:val="0"/>
              <w:jc w:val="center"/>
              <w:rPr>
                <w:b/>
                <w:bCs/>
                <w:color w:val="000000"/>
                <w:sz w:val="21"/>
                <w:szCs w:val="21"/>
              </w:rPr>
            </w:pPr>
            <w:r>
              <w:rPr>
                <w:rFonts w:ascii="宋体" w:hAnsi="宋体" w:eastAsia="宋体" w:cs="宋体"/>
                <w:b/>
                <w:bCs/>
                <w:color w:val="000000"/>
                <w:kern w:val="0"/>
                <w:sz w:val="21"/>
                <w:szCs w:val="21"/>
                <w:lang w:val="en-US" w:eastAsia="zh-CN" w:bidi="ar"/>
              </w:rPr>
              <w:t>真相</w:t>
            </w:r>
          </w:p>
        </w:tc>
      </w:tr>
      <w:tr w14:paraId="26995A41">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090074C2">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“授权服务器用它的用户代理发送code”</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0E71128F">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授权服务器不拥有用户代理，只返回HTTP指令</w:t>
            </w:r>
          </w:p>
        </w:tc>
      </w:tr>
      <w:tr w14:paraId="3861098C">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4668AC68">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“重定向是服务端之间的直接通信”</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303F9D17">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重定向必须经用户浏览器中转（HTTP是无状态协议）</w:t>
            </w:r>
          </w:p>
        </w:tc>
      </w:tr>
      <w:tr w14:paraId="2E2BAE79">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25C3E87E">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“客户端能主动抓取code”</w:t>
            </w:r>
          </w:p>
        </w:tc>
        <w:tc>
          <w:tcPr>
            <w:tcW w:w="0" w:type="auto"/>
            <w:tcBorders>
              <w:top w:val="single" w:color="E0E0E0" w:sz="6" w:space="0"/>
              <w:left w:val="single" w:color="E0E0E0" w:sz="6" w:space="0"/>
              <w:bottom w:val="single" w:color="E0E0E0" w:sz="6" w:space="0"/>
              <w:right w:val="single" w:color="E0E0E0" w:sz="6" w:space="0"/>
            </w:tcBorders>
            <w:shd w:val="clear" w:color="auto" w:fill="auto"/>
            <w:vAlign w:val="center"/>
          </w:tcPr>
          <w:p w14:paraId="6DFCA6D3">
            <w:pPr>
              <w:keepNext w:val="0"/>
              <w:keepLines w:val="0"/>
              <w:widowControl/>
              <w:suppressLineNumbers w:val="0"/>
              <w:jc w:val="left"/>
              <w:rPr>
                <w:color w:val="000000"/>
                <w:sz w:val="21"/>
                <w:szCs w:val="21"/>
              </w:rPr>
            </w:pPr>
            <w:r>
              <w:rPr>
                <w:rFonts w:ascii="宋体" w:hAnsi="宋体" w:eastAsia="宋体" w:cs="宋体"/>
                <w:color w:val="000000"/>
                <w:kern w:val="0"/>
                <w:sz w:val="21"/>
                <w:szCs w:val="21"/>
                <w:lang w:val="en-US" w:eastAsia="zh-CN" w:bidi="ar"/>
              </w:rPr>
              <w:t>客户端被动等待</w:t>
            </w:r>
            <w:r>
              <w:rPr>
                <w:rStyle w:val="7"/>
                <w:rFonts w:ascii="宋体" w:hAnsi="宋体" w:eastAsia="宋体" w:cs="宋体"/>
                <w:color w:val="000000"/>
                <w:kern w:val="0"/>
                <w:sz w:val="21"/>
                <w:szCs w:val="21"/>
                <w:lang w:val="en-US" w:eastAsia="zh-CN" w:bidi="ar"/>
              </w:rPr>
              <w:t>用户浏览器</w:t>
            </w:r>
            <w:r>
              <w:rPr>
                <w:rFonts w:ascii="宋体" w:hAnsi="宋体" w:eastAsia="宋体" w:cs="宋体"/>
                <w:color w:val="000000"/>
                <w:kern w:val="0"/>
                <w:sz w:val="21"/>
                <w:szCs w:val="21"/>
                <w:lang w:val="en-US" w:eastAsia="zh-CN" w:bidi="ar"/>
              </w:rPr>
              <w:t>携带code访问其注册的回调端点</w:t>
            </w:r>
          </w:p>
        </w:tc>
      </w:tr>
    </w:tbl>
    <w:p w14:paraId="0AE55F7E">
      <w:pPr>
        <w:keepNext w:val="0"/>
        <w:keepLines w:val="0"/>
        <w:widowControl/>
        <w:suppressLineNumbers w:val="0"/>
      </w:pPr>
      <w:r>
        <w:rPr>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1163C405">
      <w:pPr>
        <w:pStyle w:val="2"/>
        <w:keepNext w:val="0"/>
        <w:keepLines w:val="0"/>
        <w:widowControl/>
        <w:suppressLineNumbers w:val="0"/>
      </w:pPr>
      <w:r>
        <w:t>​</w:t>
      </w:r>
      <w:r>
        <w:rPr>
          <w:rStyle w:val="7"/>
          <w:b/>
        </w:rPr>
        <w:t>关键安全意义</w:t>
      </w:r>
      <w:r>
        <w:t>​</w:t>
      </w:r>
    </w:p>
    <w:p w14:paraId="35987A80">
      <w:pPr>
        <w:keepNext w:val="0"/>
        <w:keepLines w:val="0"/>
        <w:widowControl/>
        <w:numPr>
          <w:ilvl w:val="0"/>
          <w:numId w:val="19"/>
        </w:numPr>
        <w:suppressLineNumbers w:val="0"/>
        <w:spacing w:before="0" w:beforeAutospacing="1" w:after="0" w:afterAutospacing="1"/>
        <w:ind w:left="1440" w:hanging="360"/>
      </w:pPr>
    </w:p>
    <w:p w14:paraId="5A6D4734">
      <w:pPr>
        <w:pStyle w:val="4"/>
        <w:keepNext w:val="0"/>
        <w:keepLines w:val="0"/>
        <w:widowControl/>
        <w:suppressLineNumbers w:val="0"/>
        <w:ind w:left="720"/>
      </w:pPr>
      <w:r>
        <w:t>​</w:t>
      </w:r>
      <w:r>
        <w:rPr>
          <w:rStyle w:val="7"/>
        </w:rPr>
        <w:t>安全边界</w:t>
      </w:r>
      <w:r>
        <w:t>​：</w:t>
      </w:r>
      <w:r>
        <w:br w:type="textWrapping"/>
      </w:r>
      <w:r>
        <w:t>code的传递始终通过</w:t>
      </w:r>
      <w:r>
        <w:rPr>
          <w:rStyle w:val="7"/>
        </w:rPr>
        <w:t>用户浏览器</w:t>
      </w:r>
      <w:r>
        <w:t>完成，因此：</w:t>
      </w:r>
    </w:p>
    <w:p w14:paraId="2ED2E676">
      <w:pPr>
        <w:keepNext w:val="0"/>
        <w:keepLines w:val="0"/>
        <w:widowControl/>
        <w:numPr>
          <w:ilvl w:val="0"/>
          <w:numId w:val="19"/>
        </w:numPr>
        <w:suppressLineNumbers w:val="0"/>
        <w:spacing w:before="0" w:beforeAutospacing="1" w:after="0" w:afterAutospacing="1"/>
        <w:ind w:left="1440" w:hanging="360"/>
      </w:pPr>
    </w:p>
    <w:p w14:paraId="0BC67CD0">
      <w:pPr>
        <w:keepNext w:val="0"/>
        <w:keepLines w:val="0"/>
        <w:widowControl/>
        <w:numPr>
          <w:ilvl w:val="1"/>
          <w:numId w:val="20"/>
        </w:numPr>
        <w:suppressLineNumbers w:val="0"/>
        <w:tabs>
          <w:tab w:val="left" w:pos="1440"/>
        </w:tabs>
        <w:spacing w:before="0" w:beforeAutospacing="1" w:after="0" w:afterAutospacing="1"/>
        <w:ind w:left="1440" w:hanging="360"/>
      </w:pPr>
      <w:r>
        <w:t>若</w:t>
      </w:r>
      <w:r>
        <w:rPr>
          <w:rStyle w:val="9"/>
        </w:rPr>
        <w:t>redirect_uri</w:t>
      </w:r>
      <w:r>
        <w:t>被篡改 → code流向攻击者控制的地址（原攻击原理）</w:t>
      </w:r>
    </w:p>
    <w:p w14:paraId="403AE3C2">
      <w:pPr>
        <w:keepNext w:val="0"/>
        <w:keepLines w:val="0"/>
        <w:widowControl/>
        <w:numPr>
          <w:ilvl w:val="1"/>
          <w:numId w:val="20"/>
        </w:numPr>
        <w:suppressLineNumbers w:val="0"/>
        <w:tabs>
          <w:tab w:val="left" w:pos="1440"/>
        </w:tabs>
        <w:spacing w:before="0" w:beforeAutospacing="1" w:after="0" w:afterAutospacing="1"/>
        <w:ind w:left="1440" w:hanging="360"/>
      </w:pPr>
      <w:r>
        <w:t>若用户浏览器被恶意扩展监控 → code可能被窃取</w:t>
      </w:r>
      <w:r>
        <w:br w:type="textWrapping"/>
      </w:r>
      <w:r>
        <w:t>→ 这解释了为何需要</w:t>
      </w:r>
      <w:r>
        <w:rPr>
          <w:rStyle w:val="7"/>
        </w:rPr>
        <w:t>PKCE</w:t>
      </w:r>
      <w:r>
        <w:t>​（Proof Key for Code Exchange）等额外防护</w:t>
      </w:r>
    </w:p>
    <w:p w14:paraId="36D75A4C">
      <w:pPr>
        <w:keepNext w:val="0"/>
        <w:keepLines w:val="0"/>
        <w:widowControl/>
        <w:numPr>
          <w:ilvl w:val="0"/>
          <w:numId w:val="19"/>
        </w:numPr>
        <w:suppressLineNumbers w:val="0"/>
        <w:spacing w:before="0" w:beforeAutospacing="1" w:after="0" w:afterAutospacing="1"/>
        <w:ind w:left="1440" w:hanging="360"/>
      </w:pPr>
    </w:p>
    <w:p w14:paraId="3D1EC848">
      <w:pPr>
        <w:pStyle w:val="4"/>
        <w:keepNext w:val="0"/>
        <w:keepLines w:val="0"/>
        <w:widowControl/>
        <w:suppressLineNumbers w:val="0"/>
        <w:ind w:left="720"/>
      </w:pPr>
      <w:r>
        <w:t>​</w:t>
      </w:r>
      <w:r>
        <w:rPr>
          <w:rStyle w:val="7"/>
        </w:rPr>
        <w:t>隐私保护</w:t>
      </w:r>
      <w:r>
        <w:t>​：</w:t>
      </w:r>
      <w:r>
        <w:br w:type="textWrapping"/>
      </w:r>
      <w:r>
        <w:t>授权服务器不会（也无法）直接操作用户浏览器，只能通过标准HTTP机制（302重定向）请求浏览器跳转。</w:t>
      </w:r>
    </w:p>
    <w:p w14:paraId="0FFFC386">
      <w:pPr>
        <w:keepNext w:val="0"/>
        <w:keepLines w:val="0"/>
        <w:widowControl/>
        <w:numPr>
          <w:ilvl w:val="0"/>
          <w:numId w:val="19"/>
        </w:numPr>
        <w:suppressLineNumbers w:val="0"/>
        <w:spacing w:before="0" w:beforeAutospacing="1" w:after="0" w:afterAutospacing="1"/>
        <w:ind w:left="1440" w:hanging="360"/>
      </w:pPr>
    </w:p>
    <w:p w14:paraId="6AB5718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C1C2C45">
      <w:pPr>
        <w:pStyle w:val="2"/>
        <w:keepNext w:val="0"/>
        <w:keepLines w:val="0"/>
        <w:widowControl/>
        <w:suppressLineNumbers w:val="0"/>
      </w:pPr>
      <w:r>
        <w:t>总结</w:t>
      </w:r>
    </w:p>
    <w:p w14:paraId="6F0F4762">
      <w:pPr>
        <w:pStyle w:val="4"/>
        <w:keepNext w:val="0"/>
        <w:keepLines w:val="0"/>
        <w:widowControl/>
        <w:suppressLineNumbers w:val="0"/>
      </w:pPr>
      <w:r>
        <w:t>在OAuth流程中：</w:t>
      </w:r>
      <w:r>
        <w:br w:type="textWrapping"/>
      </w:r>
      <w:r>
        <w:t>✅ ​</w:t>
      </w:r>
      <w:r>
        <w:rPr>
          <w:rStyle w:val="7"/>
        </w:rPr>
        <w:t>用户代理特指用户的浏览器</w:t>
      </w:r>
      <w:r>
        <w:t>​</w:t>
      </w:r>
      <w:r>
        <w:br w:type="textWrapping"/>
      </w:r>
      <w:r>
        <w:t>✅ ​</w:t>
      </w:r>
      <w:r>
        <w:rPr>
          <w:rStyle w:val="7"/>
        </w:rPr>
        <w:t>授权服务器仅通过HTTP响应指令触发浏览器行为</w:t>
      </w:r>
      <w:r>
        <w:t>​</w:t>
      </w:r>
      <w:r>
        <w:br w:type="textWrapping"/>
      </w:r>
      <w:r>
        <w:t>✅ ​</w:t>
      </w:r>
      <w:r>
        <w:rPr>
          <w:rStyle w:val="7"/>
        </w:rPr>
        <w:t>重定向操作的实际执行者是用户设备上的浏览器</w:t>
      </w:r>
      <w:r>
        <w:t>​</w:t>
      </w:r>
    </w:p>
    <w:p w14:paraId="4E61637F">
      <w:pPr>
        <w:pStyle w:val="4"/>
        <w:keepNext w:val="0"/>
        <w:keepLines w:val="0"/>
        <w:widowControl/>
        <w:suppressLineNumbers w:val="0"/>
      </w:pPr>
      <w:r>
        <w:t>这种设计保障了协议的中立性（不依赖特定服务端能力），但也要求开发者严格遵循</w:t>
      </w:r>
      <w:r>
        <w:rPr>
          <w:rStyle w:val="9"/>
        </w:rPr>
        <w:t>redirect_uri</w:t>
      </w:r>
      <w:r>
        <w:t>验证规范，防止恶意利用用户浏览器作为攻击跳板。</w:t>
      </w:r>
    </w:p>
    <w:p w14:paraId="29E3A67F">
      <w:pPr>
        <w:rPr>
          <w:rFonts w:hint="eastAsia"/>
          <w:lang w:val="en-US" w:eastAsia="zh-CN"/>
        </w:rPr>
      </w:pPr>
    </w:p>
    <w:p w14:paraId="15049A8A">
      <w:pPr>
        <w:rPr>
          <w:rFonts w:hint="eastAsia"/>
          <w:lang w:val="en-US" w:eastAsia="zh-CN"/>
        </w:rPr>
      </w:pPr>
    </w:p>
    <w:p w14:paraId="1E02360F">
      <w:pPr>
        <w:rPr>
          <w:rFonts w:hint="eastAsia"/>
          <w:lang w:val="en-US" w:eastAsia="zh-CN"/>
        </w:rPr>
      </w:pPr>
    </w:p>
    <w:p w14:paraId="13C950D5">
      <w:pPr>
        <w:rPr>
          <w:rFonts w:hint="eastAsia"/>
          <w:lang w:val="en-US" w:eastAsia="zh-CN"/>
        </w:rPr>
      </w:pPr>
    </w:p>
    <w:p w14:paraId="30E8EFB2">
      <w:pPr>
        <w:rPr>
          <w:rFonts w:hint="eastAsia"/>
          <w:lang w:val="en-US" w:eastAsia="zh-CN"/>
        </w:rPr>
      </w:pPr>
    </w:p>
    <w:p w14:paraId="0CEF7D64">
      <w:pPr>
        <w:rPr>
          <w:rFonts w:hint="eastAsia"/>
          <w:lang w:val="en-US" w:eastAsia="zh-CN"/>
        </w:rPr>
      </w:pPr>
    </w:p>
    <w:p w14:paraId="1D5D5C56">
      <w:pPr>
        <w:rPr>
          <w:rFonts w:hint="eastAsia"/>
          <w:lang w:val="en-US" w:eastAsia="zh-CN"/>
        </w:rPr>
      </w:pPr>
    </w:p>
    <w:p w14:paraId="69713B33">
      <w:pPr>
        <w:rPr>
          <w:rFonts w:hint="eastAsia"/>
          <w:lang w:val="en-US" w:eastAsia="zh-CN"/>
        </w:rPr>
      </w:pPr>
    </w:p>
    <w:p w14:paraId="6FDD8B51">
      <w:pPr>
        <w:rPr>
          <w:rFonts w:hint="eastAsia"/>
          <w:lang w:val="en-US" w:eastAsia="zh-CN"/>
        </w:rPr>
      </w:pPr>
    </w:p>
    <w:p w14:paraId="1248C8AA">
      <w:pPr>
        <w:rPr>
          <w:rFonts w:hint="eastAsia"/>
          <w:lang w:val="en-US" w:eastAsia="zh-CN"/>
        </w:rPr>
      </w:pPr>
    </w:p>
    <w:p w14:paraId="1E60670F">
      <w:pPr>
        <w:rPr>
          <w:rFonts w:hint="eastAsia"/>
          <w:lang w:val="en-US" w:eastAsia="zh-CN"/>
        </w:rPr>
      </w:pPr>
    </w:p>
    <w:p w14:paraId="4E83470F">
      <w:pPr>
        <w:rPr>
          <w:rFonts w:hint="eastAsia"/>
          <w:lang w:val="en-US" w:eastAsia="zh-CN"/>
        </w:rPr>
      </w:pPr>
    </w:p>
    <w:p w14:paraId="0324E8B1">
      <w:pPr>
        <w:rPr>
          <w:rFonts w:hint="eastAsia"/>
          <w:lang w:val="en-US" w:eastAsia="zh-CN"/>
        </w:rPr>
      </w:pPr>
      <w:r>
        <w:rPr>
          <w:rFonts w:hint="eastAsia"/>
          <w:lang w:val="en-US" w:eastAsia="zh-CN"/>
        </w:rPr>
        <w:t>1.3.1</w:t>
      </w:r>
    </w:p>
    <w:p w14:paraId="5933BF42">
      <w:r>
        <w:drawing>
          <wp:inline distT="0" distB="0" distL="114300" distR="114300">
            <wp:extent cx="5273040" cy="1524000"/>
            <wp:effectExtent l="0" t="0" r="381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273040" cy="1524000"/>
                    </a:xfrm>
                    <a:prstGeom prst="rect">
                      <a:avLst/>
                    </a:prstGeom>
                    <a:noFill/>
                    <a:ln>
                      <a:noFill/>
                    </a:ln>
                  </pic:spPr>
                </pic:pic>
              </a:graphicData>
            </a:graphic>
          </wp:inline>
        </w:drawing>
      </w:r>
    </w:p>
    <w:p w14:paraId="259B6658"/>
    <w:p w14:paraId="57F1C136">
      <w:pPr>
        <w:rPr>
          <w:rFonts w:hint="default" w:eastAsiaTheme="minorEastAsia"/>
          <w:lang w:val="en-US" w:eastAsia="zh-CN"/>
        </w:rPr>
      </w:pPr>
    </w:p>
    <w:p w14:paraId="333BE0D6">
      <w:pPr>
        <w:rPr>
          <w:rFonts w:hint="default" w:eastAsiaTheme="minorEastAsia"/>
          <w:lang w:val="en-US" w:eastAsia="zh-CN"/>
        </w:rPr>
      </w:pPr>
    </w:p>
    <w:p w14:paraId="198EA904">
      <w:pPr>
        <w:rPr>
          <w:rFonts w:hint="default" w:eastAsiaTheme="minorEastAsia"/>
          <w:lang w:val="en-US" w:eastAsia="zh-CN"/>
        </w:rPr>
      </w:pPr>
      <w:r>
        <w:rPr>
          <w:rFonts w:hint="eastAsia"/>
          <w:lang w:val="en-US" w:eastAsia="zh-CN"/>
        </w:rPr>
        <w:t>Client_id与Code绑定时，需要对client_id验证serect值</w:t>
      </w:r>
    </w:p>
    <w:p w14:paraId="393489FF">
      <w:pPr>
        <w:rPr>
          <w:rFonts w:hint="default"/>
          <w:lang w:val="en-US" w:eastAsia="zh-CN"/>
        </w:rPr>
      </w:pPr>
    </w:p>
    <w:p w14:paraId="51B1E0E6">
      <w:pPr>
        <w:rPr>
          <w:rFonts w:hint="default"/>
          <w:lang w:val="en-US" w:eastAsia="zh-CN"/>
        </w:rPr>
      </w:pPr>
    </w:p>
    <w:p w14:paraId="1B03E4D6">
      <w:pPr>
        <w:rPr>
          <w:rFonts w:hint="default"/>
          <w:lang w:val="en-US" w:eastAsia="zh-CN"/>
        </w:rPr>
      </w:pPr>
    </w:p>
    <w:p w14:paraId="3B32414A">
      <w:pPr>
        <w:rPr>
          <w:rFonts w:hint="default"/>
          <w:lang w:val="en-US" w:eastAsia="zh-CN"/>
        </w:rPr>
      </w:pPr>
    </w:p>
    <w:p w14:paraId="2E19AE0B">
      <w:pPr>
        <w:rPr>
          <w:rFonts w:hint="default"/>
          <w:lang w:val="en-US" w:eastAsia="zh-CN"/>
        </w:rPr>
      </w:pPr>
      <w:r>
        <w:drawing>
          <wp:inline distT="0" distB="0" distL="114300" distR="114300">
            <wp:extent cx="5273040" cy="554990"/>
            <wp:effectExtent l="0" t="0" r="3810" b="1651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5273040" cy="554990"/>
                    </a:xfrm>
                    <a:prstGeom prst="rect">
                      <a:avLst/>
                    </a:prstGeom>
                    <a:noFill/>
                    <a:ln>
                      <a:noFill/>
                    </a:ln>
                  </pic:spPr>
                </pic:pic>
              </a:graphicData>
            </a:graphic>
          </wp:inline>
        </w:drawing>
      </w:r>
    </w:p>
    <w:p w14:paraId="36521821">
      <w:pPr>
        <w:rPr>
          <w:rFonts w:hint="eastAsia"/>
          <w:lang w:val="en-US" w:eastAsia="zh-CN"/>
        </w:rPr>
      </w:pPr>
    </w:p>
    <w:p w14:paraId="128BC54B">
      <w:pPr>
        <w:rPr>
          <w:rFonts w:hint="eastAsia"/>
          <w:lang w:val="en-US" w:eastAsia="zh-CN"/>
        </w:rPr>
      </w:pPr>
      <w:bookmarkStart w:id="0" w:name="_GoBack"/>
      <w:bookmarkEnd w:id="0"/>
    </w:p>
    <w:p w14:paraId="53E35DA0">
      <w:r>
        <w:drawing>
          <wp:inline distT="0" distB="0" distL="114300" distR="114300">
            <wp:extent cx="4581525" cy="1704975"/>
            <wp:effectExtent l="0" t="0" r="952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4581525" cy="1704975"/>
                    </a:xfrm>
                    <a:prstGeom prst="rect">
                      <a:avLst/>
                    </a:prstGeom>
                    <a:noFill/>
                    <a:ln>
                      <a:noFill/>
                    </a:ln>
                  </pic:spPr>
                </pic:pic>
              </a:graphicData>
            </a:graphic>
          </wp:inline>
        </w:drawing>
      </w:r>
    </w:p>
    <w:p w14:paraId="31989DC7"/>
    <w:p w14:paraId="33386219">
      <w:pPr>
        <w:rPr>
          <w:rFonts w:hint="eastAsia"/>
          <w:lang w:val="en-US" w:eastAsia="zh-CN"/>
        </w:rPr>
      </w:pPr>
    </w:p>
    <w:p w14:paraId="0C974466">
      <w:pPr>
        <w:rPr>
          <w:rFonts w:hint="eastAsia"/>
          <w:lang w:val="en-US" w:eastAsia="zh-CN"/>
        </w:rPr>
      </w:pPr>
    </w:p>
    <w:p w14:paraId="596D5FD7">
      <w:pPr>
        <w:rPr>
          <w:rFonts w:hint="eastAsia"/>
          <w:lang w:val="en-US" w:eastAsia="zh-CN"/>
        </w:rPr>
      </w:pPr>
    </w:p>
    <w:p w14:paraId="62182ED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8415"/>
    <w:multiLevelType w:val="multilevel"/>
    <w:tmpl w:val="846B84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7A53EB"/>
    <w:multiLevelType w:val="multilevel"/>
    <w:tmpl w:val="967A53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500B8F"/>
    <w:multiLevelType w:val="multilevel"/>
    <w:tmpl w:val="A0500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C4A60C6"/>
    <w:multiLevelType w:val="multilevel"/>
    <w:tmpl w:val="EC4A60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EAC7FF9"/>
    <w:multiLevelType w:val="multilevel"/>
    <w:tmpl w:val="EEAC7F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950F598"/>
    <w:multiLevelType w:val="multilevel"/>
    <w:tmpl w:val="0950F5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D7A040C"/>
    <w:multiLevelType w:val="multilevel"/>
    <w:tmpl w:val="3D7A04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778700E"/>
    <w:multiLevelType w:val="multilevel"/>
    <w:tmpl w:val="477870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9515169"/>
    <w:multiLevelType w:val="multilevel"/>
    <w:tmpl w:val="495151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CEAB933"/>
    <w:multiLevelType w:val="multilevel"/>
    <w:tmpl w:val="6CEAB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16F68F4"/>
    <w:multiLevelType w:val="multilevel"/>
    <w:tmpl w:val="716F68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847BB31"/>
    <w:multiLevelType w:val="multilevel"/>
    <w:tmpl w:val="7847B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0"/>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8"/>
  </w:num>
  <w:num w:numId="18">
    <w:abstractNumId w:val="11"/>
  </w:num>
  <w:num w:numId="19">
    <w:abstractNumId w:val="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90239"/>
    <w:rsid w:val="0F19705F"/>
    <w:rsid w:val="122E328F"/>
    <w:rsid w:val="13E90239"/>
    <w:rsid w:val="202F12D9"/>
    <w:rsid w:val="2B511820"/>
    <w:rsid w:val="3066180F"/>
    <w:rsid w:val="387C2F09"/>
    <w:rsid w:val="42986A1C"/>
    <w:rsid w:val="488943FC"/>
    <w:rsid w:val="4B532522"/>
    <w:rsid w:val="4B83463F"/>
    <w:rsid w:val="4DDF2317"/>
    <w:rsid w:val="5D282713"/>
    <w:rsid w:val="5E0D6B87"/>
    <w:rsid w:val="734E5C78"/>
    <w:rsid w:val="795C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4060</Words>
  <Characters>5819</Characters>
  <Lines>0</Lines>
  <Paragraphs>0</Paragraphs>
  <TotalTime>133</TotalTime>
  <ScaleCrop>false</ScaleCrop>
  <LinksUpToDate>false</LinksUpToDate>
  <CharactersWithSpaces>6101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2025-07-23T08:50:00Z</dcterms:created>
  <dc:creator>风雨中行走</dc:creator>
  <cp:lastModifiedBy>风雨中行走</cp:lastModifiedBy>
  <dcterms:modified xsi:type="dcterms:W3CDTF">2025-08-01T09:10:26Z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DD67E03C978942C2BED2D92097EE9E69_11</vt:lpwstr>
  </property>
  <property fmtid="{D5CDD505-2E9C-101B-9397-08002B2CF9AE}" pid="4" name="KSOTemplateDocerSaveRecord">
    <vt:lpwstr>eyJoZGlkIjoiNDkxYTViYTE5M2M4ZGVlNmQ2NmQ5M2RhZDhjNmY4NjYiLCJ1c2VySWQiOiI2MzE1ODk2NjEifQ==</vt:lpwstr>
  </property>
</Properties>
</file>