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tibé"/>
    <w:p>
      <w:pPr>
        <w:pStyle w:val="Heading1"/>
      </w:pPr>
      <w:r>
        <w:t xml:space="preserve">TIBÉ</w:t>
      </w:r>
    </w:p>
    <w:bookmarkStart w:id="10" w:name="área-funcional-minha-lista-de-compra"/>
    <w:p>
      <w:pPr>
        <w:pStyle w:val="Heading2"/>
      </w:pPr>
      <w:r>
        <w:t xml:space="preserve">Área Funcional: Minha Lista de Compra</w:t>
      </w:r>
    </w:p>
    <w:bookmarkStart w:id="9" w:name="X665b862e9625ded343ce023c45e2bcbfd6fd601"/>
    <w:p>
      <w:pPr>
        <w:pStyle w:val="Heading3"/>
      </w:pPr>
      <w:r>
        <w:t xml:space="preserve">Controle simples das necessidades de compra da fazenda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Documento em construção, sujeito a análise e alterações</w:t>
      </w:r>
      <w:r>
        <w:br/>
      </w:r>
      <w:r>
        <w:rPr>
          <w:b/>
          <w:bCs/>
        </w:rPr>
        <w:t xml:space="preserve">Responsável pelas decisões de produto:</w:t>
      </w:r>
      <w:r>
        <w:t xml:space="preserve"> </w:t>
      </w:r>
      <w:r>
        <w:t xml:space="preserve">Equipe TIBÉ</w:t>
      </w:r>
      <w:r>
        <w:br/>
      </w:r>
      <w:r>
        <w:rPr>
          <w:b/>
          <w:bCs/>
        </w:rPr>
        <w:t xml:space="preserve">Responsável pelo desenvolvimento:</w:t>
      </w:r>
      <w:r>
        <w:t xml:space="preserve"> </w:t>
      </w:r>
      <w:r>
        <w:t xml:space="preserve">Empresa de tecnologia contratada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-que-é-a-área-minha-lista-de-compra"/>
    <w:p>
      <w:pPr>
        <w:pStyle w:val="Heading1"/>
      </w:pPr>
      <w:r>
        <w:t xml:space="preserve">1. O QUE É A ÁREA “MINHA LISTA DE COMPRA”</w:t>
      </w:r>
    </w:p>
    <w:p>
      <w:pPr>
        <w:pStyle w:val="FirstParagraph"/>
      </w:pPr>
      <w:r>
        <w:t xml:space="preserve">A área</w:t>
      </w:r>
      <w:r>
        <w:t xml:space="preserve"> </w:t>
      </w:r>
      <w:r>
        <w:rPr>
          <w:b/>
          <w:bCs/>
        </w:rPr>
        <w:t xml:space="preserve">Minha Lista de Compra</w:t>
      </w:r>
      <w:r>
        <w:t xml:space="preserve"> </w:t>
      </w:r>
      <w:r>
        <w:t xml:space="preserve">será utilizada para registrar tudo aquilo que o produtor identifica que precisa comprar para a fazenda.</w:t>
      </w:r>
    </w:p>
    <w:p>
      <w:pPr>
        <w:pStyle w:val="BodyText"/>
      </w:pPr>
      <w:r>
        <w:t xml:space="preserve">A proposta é reproduzir, de forma digital, a lista que normalmente o fazendeiro faz em:</w:t>
      </w:r>
    </w:p>
    <w:p>
      <w:pPr>
        <w:pStyle w:val="Compact"/>
        <w:numPr>
          <w:ilvl w:val="0"/>
          <w:numId w:val="1001"/>
        </w:numPr>
      </w:pPr>
      <w:r>
        <w:t xml:space="preserve">Papel;</w:t>
      </w:r>
    </w:p>
    <w:p>
      <w:pPr>
        <w:pStyle w:val="Compact"/>
        <w:numPr>
          <w:ilvl w:val="0"/>
          <w:numId w:val="1001"/>
        </w:numPr>
      </w:pPr>
      <w:r>
        <w:t xml:space="preserve">Caderno;</w:t>
      </w:r>
    </w:p>
    <w:p>
      <w:pPr>
        <w:pStyle w:val="Compact"/>
        <w:numPr>
          <w:ilvl w:val="0"/>
          <w:numId w:val="1001"/>
        </w:numPr>
      </w:pPr>
      <w:r>
        <w:t xml:space="preserve">Bloco de notas;</w:t>
      </w:r>
    </w:p>
    <w:p>
      <w:pPr>
        <w:pStyle w:val="Compact"/>
        <w:numPr>
          <w:ilvl w:val="0"/>
          <w:numId w:val="1001"/>
        </w:numPr>
      </w:pPr>
      <w:r>
        <w:t xml:space="preserve">Mensagens de WhatsApp;</w:t>
      </w:r>
    </w:p>
    <w:p>
      <w:pPr>
        <w:pStyle w:val="Compact"/>
        <w:numPr>
          <w:ilvl w:val="0"/>
          <w:numId w:val="1001"/>
        </w:numPr>
      </w:pPr>
      <w:r>
        <w:t xml:space="preserve">Memória.</w:t>
      </w:r>
    </w:p>
    <w:p>
      <w:pPr>
        <w:pStyle w:val="FirstParagraph"/>
      </w:pPr>
      <w:r>
        <w:t xml:space="preserve">O objetivo não será criar um processo complexo de compras.</w:t>
      </w:r>
    </w:p>
    <w:p>
      <w:pPr>
        <w:pStyle w:val="BodyText"/>
      </w:pPr>
      <w:r>
        <w:t xml:space="preserve">Será apenas ajudar o produtor a lembrar o que precisa adquirir quando for à cidade ou entrar em contato com seus fornecedores.</w:t>
      </w:r>
    </w:p>
    <w:p>
      <w:r>
        <w:pict>
          <v:rect style="width:0;height:1.5pt" o:hralign="center" o:hrstd="t" o:hr="t"/>
        </w:pict>
      </w:r>
    </w:p>
    <w:bookmarkEnd w:id="12"/>
    <w:bookmarkStart w:id="13" w:name="objetivo-da-área"/>
    <w:p>
      <w:pPr>
        <w:pStyle w:val="Heading1"/>
      </w:pPr>
      <w:r>
        <w:t xml:space="preserve">2. OBJETIVO DA ÁREA</w:t>
      </w:r>
    </w:p>
    <w:p>
      <w:pPr>
        <w:pStyle w:val="FirstParagraph"/>
      </w:pPr>
      <w:r>
        <w:t xml:space="preserve">Permitir que o produtor responda rapidamente:</w:t>
      </w:r>
    </w:p>
    <w:p>
      <w:pPr>
        <w:pStyle w:val="Compact"/>
        <w:numPr>
          <w:ilvl w:val="0"/>
          <w:numId w:val="1002"/>
        </w:numPr>
      </w:pPr>
      <w:r>
        <w:t xml:space="preserve">O que preciso comprar?</w:t>
      </w:r>
    </w:p>
    <w:p>
      <w:pPr>
        <w:pStyle w:val="Compact"/>
        <w:numPr>
          <w:ilvl w:val="0"/>
          <w:numId w:val="1002"/>
        </w:numPr>
      </w:pPr>
      <w:r>
        <w:t xml:space="preserve">Quanto preciso comprar?</w:t>
      </w:r>
    </w:p>
    <w:p>
      <w:pPr>
        <w:pStyle w:val="Compact"/>
        <w:numPr>
          <w:ilvl w:val="0"/>
          <w:numId w:val="1002"/>
        </w:numPr>
      </w:pPr>
      <w:r>
        <w:t xml:space="preserve">Para qual fazenda ou atividade é esse item?</w:t>
      </w:r>
    </w:p>
    <w:p>
      <w:pPr>
        <w:pStyle w:val="Compact"/>
        <w:numPr>
          <w:ilvl w:val="0"/>
          <w:numId w:val="1002"/>
        </w:numPr>
      </w:pPr>
      <w:r>
        <w:t xml:space="preserve">O que é mais urgente?</w:t>
      </w:r>
    </w:p>
    <w:p>
      <w:pPr>
        <w:pStyle w:val="Compact"/>
        <w:numPr>
          <w:ilvl w:val="0"/>
          <w:numId w:val="1002"/>
        </w:numPr>
      </w:pPr>
      <w:r>
        <w:t xml:space="preserve">O que já foi comprado?</w:t>
      </w:r>
    </w:p>
    <w:p>
      <w:pPr>
        <w:pStyle w:val="Compact"/>
        <w:numPr>
          <w:ilvl w:val="0"/>
          <w:numId w:val="1002"/>
        </w:numPr>
      </w:pPr>
      <w:r>
        <w:t xml:space="preserve">O que ainda está pendente?</w:t>
      </w:r>
    </w:p>
    <w:p>
      <w:r>
        <w:pict>
          <v:rect style="width:0;height:1.5pt" o:hralign="center" o:hrstd="t" o:hr="t"/>
        </w:pict>
      </w:r>
    </w:p>
    <w:bookmarkEnd w:id="13"/>
    <w:bookmarkStart w:id="15" w:name="princípio-fundamental"/>
    <w:p>
      <w:pPr>
        <w:pStyle w:val="Heading1"/>
      </w:pPr>
      <w:r>
        <w:t xml:space="preserve">3. PRINCÍPIO FUNDAMENTAL</w:t>
      </w:r>
    </w:p>
    <w:p>
      <w:pPr>
        <w:pStyle w:val="FirstParagraph"/>
      </w:pPr>
      <w:r>
        <w:t xml:space="preserve">Adicionar um item à lista não significa que uma compra aconteceu.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Lista de Compra representa apenas uma necessidade</w:t>
      </w:r>
      <w:r>
        <w:t xml:space="preserve">.</w:t>
      </w:r>
    </w:p>
    <w:p>
      <w:pPr>
        <w:pStyle w:val="BodyText"/>
      </w:pPr>
      <w:r>
        <w:t xml:space="preserve">Somente quando o produtor confirmar que comprou o produto a operação poderá ser encaminhada para a área Negociações.</w:t>
      </w:r>
    </w:p>
    <w:bookmarkStart w:id="14" w:name="exemplo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O produtor registra:</w:t>
      </w:r>
    </w:p>
    <w:p>
      <w:pPr>
        <w:pStyle w:val="BlockText"/>
      </w:pPr>
      <w:r>
        <w:t xml:space="preserve">Comprar 10 sacas de sal mineral.</w:t>
      </w:r>
    </w:p>
    <w:p>
      <w:pPr>
        <w:pStyle w:val="FirstParagraph"/>
      </w:pPr>
      <w:r>
        <w:t xml:space="preserve">Isso não deverá:</w:t>
      </w:r>
    </w:p>
    <w:p>
      <w:pPr>
        <w:pStyle w:val="Compact"/>
        <w:numPr>
          <w:ilvl w:val="0"/>
          <w:numId w:val="1003"/>
        </w:numPr>
      </w:pPr>
      <w:r>
        <w:t xml:space="preserve">aumentar estoque;</w:t>
      </w:r>
    </w:p>
    <w:p>
      <w:pPr>
        <w:pStyle w:val="Compact"/>
        <w:numPr>
          <w:ilvl w:val="0"/>
          <w:numId w:val="1003"/>
        </w:numPr>
      </w:pPr>
      <w:r>
        <w:t xml:space="preserve">criar despesa;</w:t>
      </w:r>
    </w:p>
    <w:p>
      <w:pPr>
        <w:pStyle w:val="Compact"/>
        <w:numPr>
          <w:ilvl w:val="0"/>
          <w:numId w:val="1003"/>
        </w:numPr>
      </w:pPr>
      <w:r>
        <w:t xml:space="preserve">criar conta a pagar.</w:t>
      </w:r>
    </w:p>
    <w:p>
      <w:pPr>
        <w:pStyle w:val="FirstParagraph"/>
      </w:pPr>
      <w:r>
        <w:t xml:space="preserve">Apenas cria uma necessidade de compra.</w:t>
      </w:r>
    </w:p>
    <w:p>
      <w:pPr>
        <w:pStyle w:val="BodyText"/>
      </w:pPr>
      <w:r>
        <w:t xml:space="preserve">Quando o produtor informar:</w:t>
      </w:r>
    </w:p>
    <w:p>
      <w:pPr>
        <w:pStyle w:val="BlockText"/>
      </w:pPr>
      <w:r>
        <w:t xml:space="preserve">Comprei as 10 sacas de sal.</w:t>
      </w:r>
    </w:p>
    <w:p>
      <w:pPr>
        <w:pStyle w:val="FirstParagraph"/>
      </w:pPr>
      <w:r>
        <w:t xml:space="preserve">Aí sim o TIBÉ poderá encaminhar a operação para Negociações.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adicionar-item"/>
    <w:p>
      <w:pPr>
        <w:pStyle w:val="Heading1"/>
      </w:pPr>
      <w:r>
        <w:t xml:space="preserve">4. ADICIONAR ITEM</w:t>
      </w:r>
    </w:p>
    <w:p>
      <w:pPr>
        <w:pStyle w:val="FirstParagraph"/>
      </w:pPr>
      <w:r>
        <w:t xml:space="preserve">O produtor deverá conseguir adicionar um item de forma muito simples.</w:t>
      </w:r>
    </w:p>
    <w:bookmarkStart w:id="16" w:name="informações-básicas"/>
    <w:p>
      <w:pPr>
        <w:pStyle w:val="Heading2"/>
      </w:pPr>
      <w:r>
        <w:t xml:space="preserve">Informações básicas</w:t>
      </w:r>
    </w:p>
    <w:p>
      <w:pPr>
        <w:pStyle w:val="Compact"/>
        <w:numPr>
          <w:ilvl w:val="0"/>
          <w:numId w:val="1004"/>
        </w:numPr>
      </w:pPr>
      <w:r>
        <w:t xml:space="preserve">Produto ou descrição;</w:t>
      </w:r>
    </w:p>
    <w:p>
      <w:pPr>
        <w:pStyle w:val="Compact"/>
        <w:numPr>
          <w:ilvl w:val="0"/>
          <w:numId w:val="1004"/>
        </w:numPr>
      </w:pPr>
      <w:r>
        <w:t xml:space="preserve">Quantidade, quando conhecida.</w:t>
      </w:r>
    </w:p>
    <w:bookmarkEnd w:id="16"/>
    <w:bookmarkStart w:id="18" w:name="informações-opcionais"/>
    <w:p>
      <w:pPr>
        <w:pStyle w:val="Heading2"/>
      </w:pPr>
      <w:r>
        <w:t xml:space="preserve">Informações opcionais</w:t>
      </w:r>
    </w:p>
    <w:p>
      <w:pPr>
        <w:pStyle w:val="Compact"/>
        <w:numPr>
          <w:ilvl w:val="0"/>
          <w:numId w:val="1005"/>
        </w:numPr>
      </w:pPr>
      <w:r>
        <w:t xml:space="preserve">Unidade;</w:t>
      </w:r>
    </w:p>
    <w:p>
      <w:pPr>
        <w:pStyle w:val="Compact"/>
        <w:numPr>
          <w:ilvl w:val="0"/>
          <w:numId w:val="1005"/>
        </w:numPr>
      </w:pPr>
      <w:r>
        <w:t xml:space="preserve">Fazenda;</w:t>
      </w:r>
    </w:p>
    <w:p>
      <w:pPr>
        <w:pStyle w:val="Compact"/>
        <w:numPr>
          <w:ilvl w:val="0"/>
          <w:numId w:val="1005"/>
        </w:numPr>
      </w:pPr>
      <w:r>
        <w:t xml:space="preserve">Finalidade;</w:t>
      </w:r>
    </w:p>
    <w:p>
      <w:pPr>
        <w:pStyle w:val="Compact"/>
        <w:numPr>
          <w:ilvl w:val="0"/>
          <w:numId w:val="1005"/>
        </w:numPr>
      </w:pPr>
      <w:r>
        <w:t xml:space="preserve">Prioridade;</w:t>
      </w:r>
    </w:p>
    <w:p>
      <w:pPr>
        <w:pStyle w:val="Compact"/>
        <w:numPr>
          <w:ilvl w:val="0"/>
          <w:numId w:val="1005"/>
        </w:numPr>
      </w:pPr>
      <w:r>
        <w:t xml:space="preserve">Observação.</w:t>
      </w:r>
    </w:p>
    <w:bookmarkStart w:id="17" w:name="exemplo-1"/>
    <w:p>
      <w:pPr>
        <w:pStyle w:val="Heading3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Produto:</w:t>
      </w:r>
      <w:r>
        <w:t xml:space="preserve"> </w:t>
      </w:r>
      <w:r>
        <w:t xml:space="preserve">Sal mineral</w:t>
      </w:r>
      <w:r>
        <w:br/>
      </w:r>
      <w:r>
        <w:rPr>
          <w:b/>
          <w:bCs/>
        </w:rPr>
        <w:t xml:space="preserve">Quantidade:</w:t>
      </w:r>
      <w:r>
        <w:t xml:space="preserve"> </w:t>
      </w:r>
      <w:r>
        <w:t xml:space="preserve">10</w:t>
      </w:r>
      <w:r>
        <w:br/>
      </w:r>
      <w:r>
        <w:rPr>
          <w:b/>
          <w:bCs/>
        </w:rPr>
        <w:t xml:space="preserve">Unidade:</w:t>
      </w:r>
      <w:r>
        <w:t xml:space="preserve"> </w:t>
      </w:r>
      <w:r>
        <w:t xml:space="preserve">Sacas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0" w:name="quantidade-não-obrigatória"/>
    <w:p>
      <w:pPr>
        <w:pStyle w:val="Heading1"/>
      </w:pPr>
      <w:r>
        <w:t xml:space="preserve">5. QUANTIDADE NÃO OBRIGATÓRIA</w:t>
      </w:r>
    </w:p>
    <w:p>
      <w:pPr>
        <w:pStyle w:val="FirstParagraph"/>
      </w:pPr>
      <w:r>
        <w:t xml:space="preserve">Nem sempre o produtor saberá a quantidade no momento em que cria a lista.</w:t>
      </w:r>
    </w:p>
    <w:p>
      <w:pPr>
        <w:pStyle w:val="BodyText"/>
      </w:pPr>
      <w:r>
        <w:t xml:space="preserve">O TIBÉ deverá aceitar registros como:</w:t>
      </w:r>
    </w:p>
    <w:p>
      <w:pPr>
        <w:pStyle w:val="BlockText"/>
      </w:pPr>
      <w:r>
        <w:t xml:space="preserve">Comprar arame.</w:t>
      </w:r>
    </w:p>
    <w:p>
      <w:pPr>
        <w:pStyle w:val="BlockText"/>
      </w:pPr>
      <w:r>
        <w:t xml:space="preserve">Comprar remédio para carrapato.</w:t>
      </w:r>
    </w:p>
    <w:p>
      <w:pPr>
        <w:pStyle w:val="BlockText"/>
      </w:pPr>
      <w:r>
        <w:t xml:space="preserve">Comprar óleo para o trator.</w:t>
      </w:r>
    </w:p>
    <w:p>
      <w:pPr>
        <w:pStyle w:val="FirstParagraph"/>
      </w:pPr>
      <w:r>
        <w:t xml:space="preserve">A quantidade poderá ser informada posteriormente.</w:t>
      </w:r>
    </w:p>
    <w:p>
      <w:r>
        <w:pict>
          <v:rect style="width:0;height:1.5pt" o:hralign="center" o:hrstd="t" o:hr="t"/>
        </w:pict>
      </w:r>
    </w:p>
    <w:bookmarkEnd w:id="20"/>
    <w:bookmarkStart w:id="22" w:name="categorias-sugeridas"/>
    <w:p>
      <w:pPr>
        <w:pStyle w:val="Heading1"/>
      </w:pPr>
      <w:r>
        <w:t xml:space="preserve">6. CATEGORIAS SUGERIDAS</w:t>
      </w:r>
    </w:p>
    <w:p>
      <w:pPr>
        <w:pStyle w:val="FirstParagraph"/>
      </w:pPr>
      <w:r>
        <w:t xml:space="preserve">Para facilitar a organização, os itens poderão ser classificados.</w:t>
      </w:r>
    </w:p>
    <w:bookmarkStart w:id="21" w:name="categorias-iniciais"/>
    <w:p>
      <w:pPr>
        <w:pStyle w:val="Heading3"/>
      </w:pPr>
      <w:r>
        <w:t xml:space="preserve">Categorias iniciais</w:t>
      </w:r>
    </w:p>
    <w:p>
      <w:pPr>
        <w:pStyle w:val="Compact"/>
        <w:numPr>
          <w:ilvl w:val="0"/>
          <w:numId w:val="1006"/>
        </w:numPr>
      </w:pPr>
      <w:r>
        <w:t xml:space="preserve">Alimentação animal;</w:t>
      </w:r>
    </w:p>
    <w:p>
      <w:pPr>
        <w:pStyle w:val="Compact"/>
        <w:numPr>
          <w:ilvl w:val="0"/>
          <w:numId w:val="1006"/>
        </w:numPr>
      </w:pPr>
      <w:r>
        <w:t xml:space="preserve">Sal e suplementos;</w:t>
      </w:r>
    </w:p>
    <w:p>
      <w:pPr>
        <w:pStyle w:val="Compact"/>
        <w:numPr>
          <w:ilvl w:val="0"/>
          <w:numId w:val="1006"/>
        </w:numPr>
      </w:pPr>
      <w:r>
        <w:t xml:space="preserve">Sementes;</w:t>
      </w:r>
    </w:p>
    <w:p>
      <w:pPr>
        <w:pStyle w:val="Compact"/>
        <w:numPr>
          <w:ilvl w:val="0"/>
          <w:numId w:val="1006"/>
        </w:numPr>
      </w:pPr>
      <w:r>
        <w:t xml:space="preserve">Medicamentos e vacinas;</w:t>
      </w:r>
    </w:p>
    <w:p>
      <w:pPr>
        <w:pStyle w:val="Compact"/>
        <w:numPr>
          <w:ilvl w:val="0"/>
          <w:numId w:val="1006"/>
        </w:numPr>
      </w:pPr>
      <w:r>
        <w:t xml:space="preserve">Adubos e corretivos;</w:t>
      </w:r>
    </w:p>
    <w:p>
      <w:pPr>
        <w:pStyle w:val="Compact"/>
        <w:numPr>
          <w:ilvl w:val="0"/>
          <w:numId w:val="1006"/>
        </w:numPr>
      </w:pPr>
      <w:r>
        <w:t xml:space="preserve">Combustíveis;</w:t>
      </w:r>
    </w:p>
    <w:p>
      <w:pPr>
        <w:pStyle w:val="Compact"/>
        <w:numPr>
          <w:ilvl w:val="0"/>
          <w:numId w:val="1006"/>
        </w:numPr>
      </w:pPr>
      <w:r>
        <w:t xml:space="preserve">Máquinas e peças;</w:t>
      </w:r>
    </w:p>
    <w:p>
      <w:pPr>
        <w:pStyle w:val="Compact"/>
        <w:numPr>
          <w:ilvl w:val="0"/>
          <w:numId w:val="1006"/>
        </w:numPr>
      </w:pPr>
      <w:r>
        <w:t xml:space="preserve">Materiais para cerca;</w:t>
      </w:r>
    </w:p>
    <w:p>
      <w:pPr>
        <w:pStyle w:val="Compact"/>
        <w:numPr>
          <w:ilvl w:val="0"/>
          <w:numId w:val="1006"/>
        </w:numPr>
      </w:pPr>
      <w:r>
        <w:t xml:space="preserve">Ferramentas;</w:t>
      </w:r>
    </w:p>
    <w:p>
      <w:pPr>
        <w:pStyle w:val="Compact"/>
        <w:numPr>
          <w:ilvl w:val="0"/>
          <w:numId w:val="1006"/>
        </w:numPr>
      </w:pPr>
      <w:r>
        <w:t xml:space="preserve">Produtos para leite;</w:t>
      </w:r>
    </w:p>
    <w:p>
      <w:pPr>
        <w:pStyle w:val="Compact"/>
        <w:numPr>
          <w:ilvl w:val="0"/>
          <w:numId w:val="1006"/>
        </w:numPr>
      </w:pPr>
      <w:r>
        <w:t xml:space="preserve">Produtos para confinamento;</w:t>
      </w:r>
    </w:p>
    <w:p>
      <w:pPr>
        <w:pStyle w:val="Compact"/>
        <w:numPr>
          <w:ilvl w:val="0"/>
          <w:numId w:val="1006"/>
        </w:numPr>
      </w:pPr>
      <w:r>
        <w:t xml:space="preserve">Material de construção;</w:t>
      </w:r>
    </w:p>
    <w:p>
      <w:pPr>
        <w:pStyle w:val="Compact"/>
        <w:numPr>
          <w:ilvl w:val="0"/>
          <w:numId w:val="1006"/>
        </w:numPr>
      </w:pPr>
      <w:r>
        <w:t xml:space="preserve">Uso doméstico da fazenda;</w:t>
      </w:r>
    </w:p>
    <w:p>
      <w:pPr>
        <w:pStyle w:val="Compact"/>
        <w:numPr>
          <w:ilvl w:val="0"/>
          <w:numId w:val="1006"/>
        </w:numPr>
      </w:pPr>
      <w:r>
        <w:t xml:space="preserve">Outros.</w:t>
      </w:r>
    </w:p>
    <w:p>
      <w:pPr>
        <w:pStyle w:val="FirstParagraph"/>
      </w:pPr>
      <w:r>
        <w:t xml:space="preserve">O uso de categoria não deverá ser obrigatório.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prioridade"/>
    <w:p>
      <w:pPr>
        <w:pStyle w:val="Heading1"/>
      </w:pPr>
      <w:r>
        <w:t xml:space="preserve">7. PRIORIDADE</w:t>
      </w:r>
    </w:p>
    <w:p>
      <w:pPr>
        <w:pStyle w:val="FirstParagraph"/>
      </w:pPr>
      <w:r>
        <w:t xml:space="preserve">O produtor poderá marcar um item como:</w:t>
      </w:r>
    </w:p>
    <w:p>
      <w:pPr>
        <w:pStyle w:val="Compact"/>
        <w:numPr>
          <w:ilvl w:val="0"/>
          <w:numId w:val="1007"/>
        </w:numPr>
      </w:pPr>
      <w:r>
        <w:t xml:space="preserve">Normal;</w:t>
      </w:r>
    </w:p>
    <w:p>
      <w:pPr>
        <w:pStyle w:val="Compact"/>
        <w:numPr>
          <w:ilvl w:val="0"/>
          <w:numId w:val="1007"/>
        </w:numPr>
      </w:pPr>
      <w:r>
        <w:t xml:space="preserve">Urgente.</w:t>
      </w:r>
    </w:p>
    <w:p>
      <w:pPr>
        <w:pStyle w:val="FirstParagraph"/>
      </w:pPr>
      <w:r>
        <w:t xml:space="preserve">Para manter a simplicidade, duas opções são suficientes inicialmente.</w:t>
      </w:r>
    </w:p>
    <w:bookmarkStart w:id="23" w:name="exemplo-2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🔴 Urgente — Vacina</w:t>
      </w:r>
      <w:r>
        <w:br/>
      </w:r>
      <w:r>
        <w:t xml:space="preserve">⚪ Normal — Arame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finalidade"/>
    <w:p>
      <w:pPr>
        <w:pStyle w:val="Heading1"/>
      </w:pPr>
      <w:r>
        <w:t xml:space="preserve">8. FINALIDADE</w:t>
      </w:r>
    </w:p>
    <w:p>
      <w:pPr>
        <w:pStyle w:val="FirstParagraph"/>
      </w:pPr>
      <w:r>
        <w:t xml:space="preserve">Opcionalmente, o produtor poderá identificar para que o produto será utilizado.</w:t>
      </w:r>
    </w:p>
    <w:bookmarkStart w:id="25" w:name="exemplos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08"/>
        </w:numPr>
      </w:pPr>
      <w:r>
        <w:t xml:space="preserve">Rebanho;</w:t>
      </w:r>
    </w:p>
    <w:p>
      <w:pPr>
        <w:pStyle w:val="Compact"/>
        <w:numPr>
          <w:ilvl w:val="0"/>
          <w:numId w:val="1008"/>
        </w:numPr>
      </w:pPr>
      <w:r>
        <w:t xml:space="preserve">Pasto;</w:t>
      </w:r>
    </w:p>
    <w:p>
      <w:pPr>
        <w:pStyle w:val="Compact"/>
        <w:numPr>
          <w:ilvl w:val="0"/>
          <w:numId w:val="1008"/>
        </w:numPr>
      </w:pPr>
      <w:r>
        <w:t xml:space="preserve">Confinamento;</w:t>
      </w:r>
    </w:p>
    <w:p>
      <w:pPr>
        <w:pStyle w:val="Compact"/>
        <w:numPr>
          <w:ilvl w:val="0"/>
          <w:numId w:val="1008"/>
        </w:numPr>
      </w:pPr>
      <w:r>
        <w:t xml:space="preserve">Leite;</w:t>
      </w:r>
    </w:p>
    <w:p>
      <w:pPr>
        <w:pStyle w:val="Compact"/>
        <w:numPr>
          <w:ilvl w:val="0"/>
          <w:numId w:val="1008"/>
        </w:numPr>
      </w:pPr>
      <w:r>
        <w:t xml:space="preserve">Máquina;</w:t>
      </w:r>
    </w:p>
    <w:p>
      <w:pPr>
        <w:pStyle w:val="Compact"/>
        <w:numPr>
          <w:ilvl w:val="0"/>
          <w:numId w:val="1008"/>
        </w:numPr>
      </w:pPr>
      <w:r>
        <w:t xml:space="preserve">Cerca;</w:t>
      </w:r>
    </w:p>
    <w:p>
      <w:pPr>
        <w:pStyle w:val="Compact"/>
        <w:numPr>
          <w:ilvl w:val="0"/>
          <w:numId w:val="1008"/>
        </w:numPr>
      </w:pPr>
      <w:r>
        <w:t xml:space="preserve">Fazenda em geral;</w:t>
      </w:r>
    </w:p>
    <w:p>
      <w:pPr>
        <w:pStyle w:val="Compact"/>
        <w:numPr>
          <w:ilvl w:val="0"/>
          <w:numId w:val="1008"/>
        </w:numPr>
      </w:pPr>
      <w:r>
        <w:t xml:space="preserve">Outro.</w:t>
      </w:r>
    </w:p>
    <w:bookmarkEnd w:id="25"/>
    <w:bookmarkStart w:id="26" w:name="exemplo-3"/>
    <w:p>
      <w:pPr>
        <w:pStyle w:val="Heading3"/>
      </w:pPr>
      <w:r>
        <w:t xml:space="preserve">Exemplo</w:t>
      </w:r>
    </w:p>
    <w:p>
      <w:pPr>
        <w:pStyle w:val="BlockText"/>
      </w:pPr>
      <w:r>
        <w:t xml:space="preserve">Comprar correia do trator.</w:t>
      </w:r>
    </w:p>
    <w:p>
      <w:pPr>
        <w:pStyle w:val="FirstParagraph"/>
      </w:pPr>
      <w:r>
        <w:t xml:space="preserve">Finalidade:</w:t>
      </w:r>
    </w:p>
    <w:p>
      <w:pPr>
        <w:pStyle w:val="BodyText"/>
      </w:pPr>
      <w:r>
        <w:rPr>
          <w:b/>
          <w:bCs/>
        </w:rPr>
        <w:t xml:space="preserve">Máquina — Trator Massey.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relação-com-a-fazenda"/>
    <w:p>
      <w:pPr>
        <w:pStyle w:val="Heading1"/>
      </w:pPr>
      <w:r>
        <w:t xml:space="preserve">9. RELAÇÃO COM A FAZENDA</w:t>
      </w:r>
    </w:p>
    <w:p>
      <w:pPr>
        <w:pStyle w:val="FirstParagraph"/>
      </w:pPr>
      <w:r>
        <w:t xml:space="preserve">Caso o produtor possua mais de uma propriedade, o item poderá ser relacionado a uma fazenda específica.</w:t>
      </w:r>
    </w:p>
    <w:bookmarkStart w:id="28" w:name="exemplo-4"/>
    <w:p>
      <w:pPr>
        <w:pStyle w:val="Heading3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10 sacas de sal mineral</w:t>
      </w:r>
      <w:r>
        <w:br/>
      </w:r>
      <w:r>
        <w:t xml:space="preserve">Destino: Fazenda Santa Helena.</w:t>
      </w:r>
    </w:p>
    <w:p>
      <w:pPr>
        <w:pStyle w:val="BodyText"/>
      </w:pPr>
      <w:r>
        <w:t xml:space="preserve">Isso será opcional quando o usuário possuir apenas uma fazenda.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lista-atual"/>
    <w:p>
      <w:pPr>
        <w:pStyle w:val="Heading1"/>
      </w:pPr>
      <w:r>
        <w:t xml:space="preserve">10. LISTA ATUAL</w:t>
      </w:r>
    </w:p>
    <w:p>
      <w:pPr>
        <w:pStyle w:val="FirstParagraph"/>
      </w:pPr>
      <w:r>
        <w:t xml:space="preserve">A tela deverá apresentar os itens de forma simples.</w:t>
      </w:r>
    </w:p>
    <w:bookmarkStart w:id="30" w:name="exemplo-5"/>
    <w:p>
      <w:pPr>
        <w:pStyle w:val="Heading3"/>
      </w:pPr>
      <w:r>
        <w:t xml:space="preserve">Exemplo</w:t>
      </w:r>
    </w:p>
    <w:bookmarkEnd w:id="30"/>
    <w:bookmarkStart w:id="31" w:name="minha-lista-de-compra"/>
    <w:p>
      <w:pPr>
        <w:pStyle w:val="Heading2"/>
      </w:pPr>
      <w:r>
        <w:t xml:space="preserve">Minha Lista de Compra</w:t>
      </w:r>
    </w:p>
    <w:p>
      <w:pPr>
        <w:pStyle w:val="FirstParagraph"/>
      </w:pPr>
      <w:r>
        <w:t xml:space="preserve">☐ 10 sacas de sal mineral</w:t>
      </w:r>
      <w:r>
        <w:br/>
      </w:r>
      <w:r>
        <w:t xml:space="preserve">☐ 2 rolos de arame</w:t>
      </w:r>
      <w:r>
        <w:br/>
      </w:r>
      <w:r>
        <w:t xml:space="preserve">☐ 5 litros de óleo para o trator</w:t>
      </w:r>
      <w:r>
        <w:br/>
      </w:r>
      <w:r>
        <w:t xml:space="preserve">☐ Vacina contra clostridiose</w:t>
      </w:r>
      <w:r>
        <w:br/>
      </w:r>
      <w:r>
        <w:t xml:space="preserve">☐ 1 correia da roçadeira</w:t>
      </w:r>
    </w:p>
    <w:p>
      <w:pPr>
        <w:pStyle w:val="BodyText"/>
      </w:pPr>
      <w:r>
        <w:t xml:space="preserve">O objetivo é reproduzir visualmente uma lista de compras comum.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marcar-como-comprado"/>
    <w:p>
      <w:pPr>
        <w:pStyle w:val="Heading1"/>
      </w:pPr>
      <w:r>
        <w:t xml:space="preserve">11. MARCAR COMO COMPRADO</w:t>
      </w:r>
    </w:p>
    <w:p>
      <w:pPr>
        <w:pStyle w:val="FirstParagraph"/>
      </w:pPr>
      <w:r>
        <w:t xml:space="preserve">Quando o produtor adquirir um item, poderá marcar:</w:t>
      </w:r>
    </w:p>
    <w:p>
      <w:pPr>
        <w:pStyle w:val="BlockText"/>
      </w:pPr>
      <w:r>
        <w:t xml:space="preserve">Comprado.</w:t>
      </w:r>
    </w:p>
    <w:p>
      <w:pPr>
        <w:pStyle w:val="FirstParagraph"/>
      </w:pPr>
      <w:r>
        <w:t xml:space="preserve">O TIBÉ deverá perguntar:</w:t>
      </w:r>
    </w:p>
    <w:p>
      <w:pPr>
        <w:pStyle w:val="BlockText"/>
      </w:pPr>
      <w:r>
        <w:t xml:space="preserve">Deseja apenas retirar este item da lista ou registrar a compra?</w:t>
      </w:r>
    </w:p>
    <w:bookmarkStart w:id="33" w:name="opção-1-apenas-concluir"/>
    <w:p>
      <w:pPr>
        <w:pStyle w:val="Heading3"/>
      </w:pPr>
      <w:r>
        <w:t xml:space="preserve">Opção 1 — Apenas concluir</w:t>
      </w:r>
    </w:p>
    <w:p>
      <w:pPr>
        <w:pStyle w:val="FirstParagraph"/>
      </w:pPr>
      <w:r>
        <w:t xml:space="preserve">O item sai da lista, sem gerar outro registro.</w:t>
      </w:r>
    </w:p>
    <w:bookmarkEnd w:id="33"/>
    <w:bookmarkStart w:id="34" w:name="opção-2-registrar-compra"/>
    <w:p>
      <w:pPr>
        <w:pStyle w:val="Heading3"/>
      </w:pPr>
      <w:r>
        <w:t xml:space="preserve">Opção 2 — Registrar compra</w:t>
      </w:r>
    </w:p>
    <w:p>
      <w:pPr>
        <w:pStyle w:val="FirstParagraph"/>
      </w:pPr>
      <w:r>
        <w:t xml:space="preserve">O TIBÉ encaminha as informações para Negociações.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integração-com-negociações"/>
    <w:p>
      <w:pPr>
        <w:pStyle w:val="Heading1"/>
      </w:pPr>
      <w:r>
        <w:t xml:space="preserve">12. INTEGRAÇÃO COM NEGOCIAÇÕES</w:t>
      </w:r>
    </w:p>
    <w:p>
      <w:pPr>
        <w:pStyle w:val="FirstParagraph"/>
      </w:pPr>
      <w:r>
        <w:t xml:space="preserve">Quando o produtor decidir registrar a compra, as informações já existentes deverão ser reaproveitadas.</w:t>
      </w:r>
    </w:p>
    <w:bookmarkStart w:id="36" w:name="exemplo-6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Lista:</w:t>
      </w:r>
    </w:p>
    <w:p>
      <w:pPr>
        <w:pStyle w:val="Compact"/>
        <w:numPr>
          <w:ilvl w:val="0"/>
          <w:numId w:val="1009"/>
        </w:numPr>
      </w:pPr>
      <w:r>
        <w:t xml:space="preserve">10 sacas de sal mineral.</w:t>
      </w:r>
    </w:p>
    <w:p>
      <w:pPr>
        <w:pStyle w:val="FirstParagraph"/>
      </w:pPr>
      <w:r>
        <w:t xml:space="preserve">Depois:</w:t>
      </w:r>
    </w:p>
    <w:p>
      <w:pPr>
        <w:pStyle w:val="BlockText"/>
      </w:pPr>
      <w:r>
        <w:t xml:space="preserve">Comprei por R$ 1.800,00.</w:t>
      </w:r>
    </w:p>
    <w:p>
      <w:pPr>
        <w:pStyle w:val="FirstParagraph"/>
      </w:pPr>
      <w:r>
        <w:t xml:space="preserve">O TIBÉ já conhece:</w:t>
      </w:r>
    </w:p>
    <w:p>
      <w:pPr>
        <w:pStyle w:val="Compact"/>
        <w:numPr>
          <w:ilvl w:val="0"/>
          <w:numId w:val="1010"/>
        </w:numPr>
      </w:pPr>
      <w:r>
        <w:t xml:space="preserve">Produto;</w:t>
      </w:r>
    </w:p>
    <w:p>
      <w:pPr>
        <w:pStyle w:val="Compact"/>
        <w:numPr>
          <w:ilvl w:val="0"/>
          <w:numId w:val="1010"/>
        </w:numPr>
      </w:pPr>
      <w:r>
        <w:t xml:space="preserve">Quantidade;</w:t>
      </w:r>
    </w:p>
    <w:p>
      <w:pPr>
        <w:pStyle w:val="Compact"/>
        <w:numPr>
          <w:ilvl w:val="0"/>
          <w:numId w:val="1010"/>
        </w:numPr>
      </w:pPr>
      <w:r>
        <w:t xml:space="preserve">Unidade.</w:t>
      </w:r>
    </w:p>
    <w:p>
      <w:pPr>
        <w:pStyle w:val="FirstParagraph"/>
      </w:pPr>
      <w:r>
        <w:t xml:space="preserve">Deverá perguntar apenas as informações que faltarem.</w:t>
      </w:r>
    </w:p>
    <w:p>
      <w:pPr>
        <w:pStyle w:val="BodyText"/>
      </w:pPr>
      <w:r>
        <w:t xml:space="preserve">Após confirmação:</w:t>
      </w:r>
    </w:p>
    <w:p>
      <w:pPr>
        <w:pStyle w:val="Compact"/>
        <w:numPr>
          <w:ilvl w:val="0"/>
          <w:numId w:val="1011"/>
        </w:numPr>
      </w:pPr>
      <w:r>
        <w:t xml:space="preserve">registra a compra;</w:t>
      </w:r>
    </w:p>
    <w:p>
      <w:pPr>
        <w:pStyle w:val="Compact"/>
        <w:numPr>
          <w:ilvl w:val="0"/>
          <w:numId w:val="1011"/>
        </w:numPr>
      </w:pPr>
      <w:r>
        <w:t xml:space="preserve">cria despesa;</w:t>
      </w:r>
    </w:p>
    <w:p>
      <w:pPr>
        <w:pStyle w:val="Compact"/>
        <w:numPr>
          <w:ilvl w:val="0"/>
          <w:numId w:val="1011"/>
        </w:numPr>
      </w:pPr>
      <w:r>
        <w:t xml:space="preserve">cria conta a pagar, quando necessário;</w:t>
      </w:r>
    </w:p>
    <w:p>
      <w:pPr>
        <w:pStyle w:val="Compact"/>
        <w:numPr>
          <w:ilvl w:val="0"/>
          <w:numId w:val="1011"/>
        </w:numPr>
      </w:pPr>
      <w:r>
        <w:t xml:space="preserve">aumenta estoque;</w:t>
      </w:r>
    </w:p>
    <w:p>
      <w:pPr>
        <w:pStyle w:val="Compact"/>
        <w:numPr>
          <w:ilvl w:val="0"/>
          <w:numId w:val="1011"/>
        </w:numPr>
      </w:pPr>
      <w:r>
        <w:t xml:space="preserve">marca o item da lista como concluído.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integração-com-estoque"/>
    <w:p>
      <w:pPr>
        <w:pStyle w:val="Heading1"/>
      </w:pPr>
      <w:r>
        <w:t xml:space="preserve">13. INTEGRAÇÃO COM ESTOQUE</w:t>
      </w:r>
    </w:p>
    <w:p>
      <w:pPr>
        <w:pStyle w:val="FirstParagraph"/>
      </w:pPr>
      <w:r>
        <w:t xml:space="preserve">O estoque poderá ajudar a gerar necessidades de compra.</w:t>
      </w:r>
    </w:p>
    <w:bookmarkStart w:id="38" w:name="exemplo-7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O produtor definiu:</w:t>
      </w:r>
    </w:p>
    <w:p>
      <w:pPr>
        <w:pStyle w:val="BodyText"/>
      </w:pPr>
      <w:r>
        <w:t xml:space="preserve">Estoque mínimo de sal mineral:</w:t>
      </w:r>
    </w:p>
    <w:p>
      <w:pPr>
        <w:pStyle w:val="BodyText"/>
      </w:pPr>
      <w:r>
        <w:t xml:space="preserve">3 sacas.</w:t>
      </w:r>
    </w:p>
    <w:p>
      <w:pPr>
        <w:pStyle w:val="BodyText"/>
      </w:pPr>
      <w:r>
        <w:t xml:space="preserve">O saldo chega a:</w:t>
      </w:r>
    </w:p>
    <w:p>
      <w:pPr>
        <w:pStyle w:val="BodyText"/>
      </w:pPr>
      <w:r>
        <w:t xml:space="preserve">2 sacas.</w:t>
      </w:r>
    </w:p>
    <w:p>
      <w:pPr>
        <w:pStyle w:val="BodyText"/>
      </w:pPr>
      <w:r>
        <w:t xml:space="preserve">O TIBÉ poderá sugerir:</w:t>
      </w:r>
    </w:p>
    <w:p>
      <w:pPr>
        <w:pStyle w:val="BlockText"/>
      </w:pPr>
      <w:r>
        <w:t xml:space="preserve">Restam apenas 2 sacas de sal mineral. Deseja adicionar sal à sua Lista de Compra?</w:t>
      </w:r>
    </w:p>
    <w:p>
      <w:pPr>
        <w:pStyle w:val="FirstParagraph"/>
      </w:pPr>
      <w:r>
        <w:t xml:space="preserve">O sistema não deverá adicionar automaticamente sem confirmação.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itens-recorrentes"/>
    <w:p>
      <w:pPr>
        <w:pStyle w:val="Heading1"/>
      </w:pPr>
      <w:r>
        <w:t xml:space="preserve">14. ITENS RECORRENTES</w:t>
      </w:r>
    </w:p>
    <w:p>
      <w:pPr>
        <w:pStyle w:val="FirstParagraph"/>
      </w:pPr>
      <w:r>
        <w:t xml:space="preserve">Alguns produtos são comprados frequentemente.</w:t>
      </w:r>
    </w:p>
    <w:bookmarkStart w:id="40" w:name="exemplos-1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12"/>
        </w:numPr>
      </w:pPr>
      <w:r>
        <w:t xml:space="preserve">Sal mineral;</w:t>
      </w:r>
    </w:p>
    <w:p>
      <w:pPr>
        <w:pStyle w:val="Compact"/>
        <w:numPr>
          <w:ilvl w:val="0"/>
          <w:numId w:val="1012"/>
        </w:numPr>
      </w:pPr>
      <w:r>
        <w:t xml:space="preserve">Ração;</w:t>
      </w:r>
    </w:p>
    <w:p>
      <w:pPr>
        <w:pStyle w:val="Compact"/>
        <w:numPr>
          <w:ilvl w:val="0"/>
          <w:numId w:val="1012"/>
        </w:numPr>
      </w:pPr>
      <w:r>
        <w:t xml:space="preserve">Combustível;</w:t>
      </w:r>
    </w:p>
    <w:p>
      <w:pPr>
        <w:pStyle w:val="Compact"/>
        <w:numPr>
          <w:ilvl w:val="0"/>
          <w:numId w:val="1012"/>
        </w:numPr>
      </w:pPr>
      <w:r>
        <w:t xml:space="preserve">Medicamentos;</w:t>
      </w:r>
    </w:p>
    <w:p>
      <w:pPr>
        <w:pStyle w:val="Compact"/>
        <w:numPr>
          <w:ilvl w:val="0"/>
          <w:numId w:val="1012"/>
        </w:numPr>
      </w:pPr>
      <w:r>
        <w:t xml:space="preserve">Produtos de ordenha.</w:t>
      </w:r>
    </w:p>
    <w:p>
      <w:pPr>
        <w:pStyle w:val="FirstParagraph"/>
      </w:pPr>
      <w:r>
        <w:t xml:space="preserve">O TIBÉ poderá facilitar a repetição.</w:t>
      </w:r>
    </w:p>
    <w:bookmarkEnd w:id="40"/>
    <w:bookmarkStart w:id="41" w:name="exemplo-8"/>
    <w:p>
      <w:pPr>
        <w:pStyle w:val="Heading3"/>
      </w:pPr>
      <w:r>
        <w:t xml:space="preserve">Exemplo</w:t>
      </w:r>
    </w:p>
    <w:p>
      <w:pPr>
        <w:pStyle w:val="BlockText"/>
      </w:pPr>
      <w:r>
        <w:t xml:space="preserve">Adicionar novamente 10 sacas de sal mineral à lista?</w:t>
      </w:r>
    </w:p>
    <w:p>
      <w:pPr>
        <w:pStyle w:val="FirstParagraph"/>
      </w:pPr>
      <w:r>
        <w:t xml:space="preserve">Essa funcionalidade deverá ser simples e opcional.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pras-na-cidade"/>
    <w:p>
      <w:pPr>
        <w:pStyle w:val="Heading1"/>
      </w:pPr>
      <w:r>
        <w:t xml:space="preserve">15. COMPRAS NA CIDADE</w:t>
      </w:r>
    </w:p>
    <w:p>
      <w:pPr>
        <w:pStyle w:val="FirstParagraph"/>
      </w:pPr>
      <w:r>
        <w:t xml:space="preserve">Uma das principais situações de uso será a preparação para a ida à cidade.</w:t>
      </w:r>
    </w:p>
    <w:p>
      <w:pPr>
        <w:pStyle w:val="BodyText"/>
      </w:pPr>
      <w:r>
        <w:t xml:space="preserve">O produtor deverá conseguir perguntar:</w:t>
      </w:r>
    </w:p>
    <w:p>
      <w:pPr>
        <w:pStyle w:val="BlockText"/>
      </w:pPr>
      <w:r>
        <w:t xml:space="preserve">O que tenho para comprar?</w:t>
      </w:r>
    </w:p>
    <w:p>
      <w:pPr>
        <w:pStyle w:val="FirstParagraph"/>
      </w:pPr>
      <w:r>
        <w:t xml:space="preserve">ou:</w:t>
      </w:r>
    </w:p>
    <w:p>
      <w:pPr>
        <w:pStyle w:val="BlockText"/>
      </w:pPr>
      <w:r>
        <w:t xml:space="preserve">Me mostra minha lista para amanhã.</w:t>
      </w:r>
    </w:p>
    <w:p>
      <w:pPr>
        <w:pStyle w:val="FirstParagraph"/>
      </w:pPr>
      <w:r>
        <w:t xml:space="preserve">O TIBÉ deverá apresentar todos os itens pendentes.</w:t>
      </w:r>
    </w:p>
    <w:p>
      <w:r>
        <w:pict>
          <v:rect style="width:0;height:1.5pt" o:hralign="center" o:hrstd="t" o:hr="t"/>
        </w:pict>
      </w:r>
    </w:p>
    <w:bookmarkEnd w:id="43"/>
    <w:bookmarkStart w:id="45" w:name="organização-por-local-ou-fornecedor"/>
    <w:p>
      <w:pPr>
        <w:pStyle w:val="Heading1"/>
      </w:pPr>
      <w:r>
        <w:t xml:space="preserve">16. ORGANIZAÇÃO POR LOCAL OU FORNECEDOR</w:t>
      </w:r>
    </w:p>
    <w:p>
      <w:pPr>
        <w:pStyle w:val="FirstParagraph"/>
      </w:pPr>
      <w:r>
        <w:t xml:space="preserve">Quando o produtor desejar, poderá indicar onde pretende comprar.</w:t>
      </w:r>
    </w:p>
    <w:bookmarkStart w:id="44" w:name="exemplos-2"/>
    <w:p>
      <w:pPr>
        <w:pStyle w:val="Heading3"/>
      </w:pPr>
      <w:r>
        <w:t xml:space="preserve">Exemplos</w:t>
      </w:r>
    </w:p>
    <w:p>
      <w:pPr>
        <w:pStyle w:val="FirstParagraph"/>
      </w:pPr>
      <w:r>
        <w:rPr>
          <w:b/>
          <w:bCs/>
        </w:rPr>
        <w:t xml:space="preserve">Casa Agropecuária</w:t>
      </w:r>
    </w:p>
    <w:p>
      <w:pPr>
        <w:pStyle w:val="Compact"/>
        <w:numPr>
          <w:ilvl w:val="0"/>
          <w:numId w:val="1013"/>
        </w:numPr>
      </w:pPr>
      <w:r>
        <w:t xml:space="preserve">Sal mineral;</w:t>
      </w:r>
    </w:p>
    <w:p>
      <w:pPr>
        <w:pStyle w:val="Compact"/>
        <w:numPr>
          <w:ilvl w:val="0"/>
          <w:numId w:val="1013"/>
        </w:numPr>
      </w:pPr>
      <w:r>
        <w:t xml:space="preserve">Vacinas;</w:t>
      </w:r>
    </w:p>
    <w:p>
      <w:pPr>
        <w:pStyle w:val="Compact"/>
        <w:numPr>
          <w:ilvl w:val="0"/>
          <w:numId w:val="1013"/>
        </w:numPr>
      </w:pPr>
      <w:r>
        <w:t xml:space="preserve">Medicamentos.</w:t>
      </w:r>
    </w:p>
    <w:p>
      <w:pPr>
        <w:pStyle w:val="FirstParagraph"/>
      </w:pPr>
      <w:r>
        <w:rPr>
          <w:b/>
          <w:bCs/>
        </w:rPr>
        <w:t xml:space="preserve">Loja de ferragens</w:t>
      </w:r>
    </w:p>
    <w:p>
      <w:pPr>
        <w:pStyle w:val="Compact"/>
        <w:numPr>
          <w:ilvl w:val="0"/>
          <w:numId w:val="1014"/>
        </w:numPr>
      </w:pPr>
      <w:r>
        <w:t xml:space="preserve">Arame;</w:t>
      </w:r>
    </w:p>
    <w:p>
      <w:pPr>
        <w:pStyle w:val="Compact"/>
        <w:numPr>
          <w:ilvl w:val="0"/>
          <w:numId w:val="1014"/>
        </w:numPr>
      </w:pPr>
      <w:r>
        <w:t xml:space="preserve">Grampos;</w:t>
      </w:r>
    </w:p>
    <w:p>
      <w:pPr>
        <w:pStyle w:val="Compact"/>
        <w:numPr>
          <w:ilvl w:val="0"/>
          <w:numId w:val="1014"/>
        </w:numPr>
      </w:pPr>
      <w:r>
        <w:t xml:space="preserve">Ferramentas.</w:t>
      </w:r>
    </w:p>
    <w:p>
      <w:pPr>
        <w:pStyle w:val="FirstParagraph"/>
      </w:pPr>
      <w:r>
        <w:rPr>
          <w:b/>
          <w:bCs/>
        </w:rPr>
        <w:t xml:space="preserve">Posto</w:t>
      </w:r>
    </w:p>
    <w:p>
      <w:pPr>
        <w:pStyle w:val="Compact"/>
        <w:numPr>
          <w:ilvl w:val="0"/>
          <w:numId w:val="1015"/>
        </w:numPr>
      </w:pPr>
      <w:r>
        <w:t xml:space="preserve">Diesel;</w:t>
      </w:r>
    </w:p>
    <w:p>
      <w:pPr>
        <w:pStyle w:val="Compact"/>
        <w:numPr>
          <w:ilvl w:val="0"/>
          <w:numId w:val="1015"/>
        </w:numPr>
      </w:pPr>
      <w:r>
        <w:t xml:space="preserve">Óleo.</w:t>
      </w:r>
    </w:p>
    <w:p>
      <w:pPr>
        <w:pStyle w:val="FirstParagraph"/>
      </w:pPr>
      <w:r>
        <w:t xml:space="preserve">Essa informação será opcional.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funcionamento-pelo-whatsapp"/>
    <w:p>
      <w:pPr>
        <w:pStyle w:val="Heading1"/>
      </w:pPr>
      <w:r>
        <w:t xml:space="preserve">17. FUNCIONAMENTO PELO WHATSAPP</w:t>
      </w:r>
    </w:p>
    <w:p>
      <w:pPr>
        <w:pStyle w:val="FirstParagraph"/>
      </w:pPr>
      <w:r>
        <w:t xml:space="preserve">O WhatsApp deverá ser a principal forma de alimentar essa área.</w:t>
      </w:r>
    </w:p>
    <w:bookmarkStart w:id="46" w:name="adicionar-produto"/>
    <w:p>
      <w:pPr>
        <w:pStyle w:val="Heading2"/>
      </w:pPr>
      <w:r>
        <w:t xml:space="preserve">Adicionar produto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Coloca 10 sacas de sal na minha lista.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Adicionei 10 sacas de sal mineral à sua Lista de Compra.</w:t>
      </w:r>
    </w:p>
    <w:p>
      <w:r>
        <w:pict>
          <v:rect style="width:0;height:1.5pt" o:hralign="center" o:hrstd="t" o:hr="t"/>
        </w:pict>
      </w:r>
    </w:p>
    <w:bookmarkEnd w:id="46"/>
    <w:bookmarkStart w:id="47" w:name="sem-quantidade"/>
    <w:p>
      <w:pPr>
        <w:pStyle w:val="Heading2"/>
      </w:pPr>
      <w:r>
        <w:t xml:space="preserve">Sem quantidade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Preciso comprar arame.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Adicionei arame à sua Lista de Compra.</w:t>
      </w:r>
    </w:p>
    <w:p>
      <w:pPr>
        <w:pStyle w:val="FirstParagraph"/>
      </w:pPr>
      <w:r>
        <w:t xml:space="preserve">O TIBÉ não deverá obrigar o usuário a informar quantidade.</w:t>
      </w:r>
    </w:p>
    <w:p>
      <w:r>
        <w:pict>
          <v:rect style="width:0;height:1.5pt" o:hralign="center" o:hrstd="t" o:hr="t"/>
        </w:pict>
      </w:r>
    </w:p>
    <w:bookmarkEnd w:id="47"/>
    <w:bookmarkStart w:id="48" w:name="vários-itens"/>
    <w:p>
      <w:pPr>
        <w:pStyle w:val="Heading2"/>
      </w:pPr>
      <w:r>
        <w:t xml:space="preserve">Vários itens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Coloca na lista 2 rolos de arame, 5 litros de óleo e uma correia para o trator.</w:t>
      </w:r>
    </w:p>
    <w:p>
      <w:pPr>
        <w:pStyle w:val="FirstParagraph"/>
      </w:pPr>
      <w:r>
        <w:t xml:space="preserve">O sistema deverá criar três itens separados.</w:t>
      </w:r>
    </w:p>
    <w:p>
      <w:r>
        <w:pict>
          <v:rect style="width:0;height:1.5pt" o:hralign="center" o:hrstd="t" o:hr="t"/>
        </w:pict>
      </w:r>
    </w:p>
    <w:bookmarkEnd w:id="48"/>
    <w:bookmarkStart w:id="49" w:name="consulta"/>
    <w:p>
      <w:pPr>
        <w:pStyle w:val="Heading2"/>
      </w:pPr>
      <w:r>
        <w:t xml:space="preserve">Consulta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O que tenho para comprar?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Sua lista possui:</w:t>
      </w:r>
    </w:p>
    <w:p>
      <w:pPr>
        <w:pStyle w:val="Compact"/>
        <w:numPr>
          <w:ilvl w:val="0"/>
          <w:numId w:val="1016"/>
        </w:numPr>
      </w:pPr>
      <w:r>
        <w:t xml:space="preserve">10 sacas de sal mineral;</w:t>
      </w:r>
    </w:p>
    <w:p>
      <w:pPr>
        <w:pStyle w:val="Compact"/>
        <w:numPr>
          <w:ilvl w:val="0"/>
          <w:numId w:val="1016"/>
        </w:numPr>
      </w:pPr>
      <w:r>
        <w:t xml:space="preserve">2 rolos de arame;</w:t>
      </w:r>
    </w:p>
    <w:p>
      <w:pPr>
        <w:pStyle w:val="Compact"/>
        <w:numPr>
          <w:ilvl w:val="0"/>
          <w:numId w:val="1016"/>
        </w:numPr>
      </w:pPr>
      <w:r>
        <w:t xml:space="preserve">5 litros de óleo;</w:t>
      </w:r>
    </w:p>
    <w:p>
      <w:pPr>
        <w:pStyle w:val="Compact"/>
        <w:numPr>
          <w:ilvl w:val="0"/>
          <w:numId w:val="1016"/>
        </w:numPr>
      </w:pPr>
      <w:r>
        <w:t xml:space="preserve">1 correia para o trator.</w:t>
      </w:r>
    </w:p>
    <w:p>
      <w:r>
        <w:pict>
          <v:rect style="width:0;height:1.5pt" o:hralign="center" o:hrstd="t" o:hr="t"/>
        </w:pict>
      </w:r>
    </w:p>
    <w:bookmarkEnd w:id="49"/>
    <w:bookmarkStart w:id="50" w:name="remover-item"/>
    <w:p>
      <w:pPr>
        <w:pStyle w:val="Heading2"/>
      </w:pPr>
      <w:r>
        <w:t xml:space="preserve">Remover item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Tira o arame da lista.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Deseja remover os 2 rolos de arame da sua Lista de Compra?</w:t>
      </w:r>
    </w:p>
    <w:p>
      <w:r>
        <w:pict>
          <v:rect style="width:0;height:1.5pt" o:hralign="center" o:hrstd="t" o:hr="t"/>
        </w:pict>
      </w:r>
    </w:p>
    <w:bookmarkEnd w:id="50"/>
    <w:bookmarkStart w:id="51" w:name="compra-realizada"/>
    <w:p>
      <w:pPr>
        <w:pStyle w:val="Heading2"/>
      </w:pPr>
      <w:r>
        <w:t xml:space="preserve">Compra realizada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Comprei o sal.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Você tinha 10 sacas de sal mineral na sua lista. Deseja registrar essa compra no TIBÉ?</w:t>
      </w:r>
    </w:p>
    <w:p>
      <w:pPr>
        <w:pStyle w:val="FirstParagraph"/>
      </w:pPr>
      <w:r>
        <w:t xml:space="preserve">Caso a resposta seja sim, inicia-se o fluxo de Negociações.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histórico"/>
    <w:p>
      <w:pPr>
        <w:pStyle w:val="Heading1"/>
      </w:pPr>
      <w:r>
        <w:t xml:space="preserve">18. HISTÓRICO</w:t>
      </w:r>
    </w:p>
    <w:p>
      <w:pPr>
        <w:pStyle w:val="FirstParagraph"/>
      </w:pPr>
      <w:r>
        <w:t xml:space="preserve">Os itens concluídos poderão permanecer em um histórico simples.</w:t>
      </w:r>
    </w:p>
    <w:bookmarkStart w:id="53" w:name="situações"/>
    <w:p>
      <w:pPr>
        <w:pStyle w:val="Heading3"/>
      </w:pPr>
      <w:r>
        <w:t xml:space="preserve">Situações</w:t>
      </w:r>
    </w:p>
    <w:p>
      <w:pPr>
        <w:pStyle w:val="Compact"/>
        <w:numPr>
          <w:ilvl w:val="0"/>
          <w:numId w:val="1017"/>
        </w:numPr>
      </w:pPr>
      <w:r>
        <w:t xml:space="preserve">Pendente;</w:t>
      </w:r>
    </w:p>
    <w:p>
      <w:pPr>
        <w:pStyle w:val="Compact"/>
        <w:numPr>
          <w:ilvl w:val="0"/>
          <w:numId w:val="1017"/>
        </w:numPr>
      </w:pPr>
      <w:r>
        <w:t xml:space="preserve">Comprado;</w:t>
      </w:r>
    </w:p>
    <w:p>
      <w:pPr>
        <w:pStyle w:val="Compact"/>
        <w:numPr>
          <w:ilvl w:val="0"/>
          <w:numId w:val="1017"/>
        </w:numPr>
      </w:pPr>
      <w:r>
        <w:t xml:space="preserve">Removido.</w:t>
      </w:r>
    </w:p>
    <w:p>
      <w:pPr>
        <w:pStyle w:val="FirstParagraph"/>
      </w:pPr>
      <w:r>
        <w:t xml:space="preserve">O produtor deverá visualizar principalmente os itens pendentes.</w:t>
      </w:r>
    </w:p>
    <w:p>
      <w:pPr>
        <w:pStyle w:val="BodyText"/>
      </w:pPr>
      <w:r>
        <w:t xml:space="preserve">O histórico não precisa ter destaque na tela principal.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regras-gerais"/>
    <w:p>
      <w:pPr>
        <w:pStyle w:val="Heading1"/>
      </w:pPr>
      <w:r>
        <w:t xml:space="preserve">19. REGRAS GERAIS</w:t>
      </w:r>
    </w:p>
    <w:bookmarkStart w:id="55" w:name="lista-não-movimenta-financeiro"/>
    <w:p>
      <w:pPr>
        <w:pStyle w:val="Heading2"/>
      </w:pPr>
      <w:r>
        <w:t xml:space="preserve">19.1. Lista não movimenta financeiro</w:t>
      </w:r>
    </w:p>
    <w:p>
      <w:pPr>
        <w:pStyle w:val="FirstParagraph"/>
      </w:pPr>
      <w:r>
        <w:t xml:space="preserve">Adicionar um item não cria despesa.</w:t>
      </w:r>
    </w:p>
    <w:bookmarkEnd w:id="55"/>
    <w:bookmarkStart w:id="56" w:name="lista-não-movimenta-estoque"/>
    <w:p>
      <w:pPr>
        <w:pStyle w:val="Heading2"/>
      </w:pPr>
      <w:r>
        <w:t xml:space="preserve">19.2. Lista não movimenta estoque</w:t>
      </w:r>
    </w:p>
    <w:p>
      <w:pPr>
        <w:pStyle w:val="FirstParagraph"/>
      </w:pPr>
      <w:r>
        <w:t xml:space="preserve">Adicionar um item não aumenta nem reduz estoque.</w:t>
      </w:r>
    </w:p>
    <w:bookmarkEnd w:id="56"/>
    <w:bookmarkStart w:id="57" w:name="X60a5844f5d1272662a2e8a8c83a3f5347200fbc"/>
    <w:p>
      <w:pPr>
        <w:pStyle w:val="Heading2"/>
      </w:pPr>
      <w:r>
        <w:t xml:space="preserve">19.3. Compra confirmada pode alimentar Negociações</w:t>
      </w:r>
    </w:p>
    <w:p>
      <w:pPr>
        <w:pStyle w:val="FirstParagraph"/>
      </w:pPr>
      <w:r>
        <w:t xml:space="preserve">Somente após confirmação.</w:t>
      </w:r>
    </w:p>
    <w:bookmarkEnd w:id="57"/>
    <w:bookmarkStart w:id="58" w:name="quantidade-é-opcional"/>
    <w:p>
      <w:pPr>
        <w:pStyle w:val="Heading2"/>
      </w:pPr>
      <w:r>
        <w:t xml:space="preserve">19.4. Quantidade é opcional</w:t>
      </w:r>
    </w:p>
    <w:p>
      <w:pPr>
        <w:pStyle w:val="FirstParagraph"/>
      </w:pPr>
      <w:r>
        <w:t xml:space="preserve">O produtor poderá registrar apenas o nome do que precisa.</w:t>
      </w:r>
    </w:p>
    <w:bookmarkEnd w:id="58"/>
    <w:bookmarkStart w:id="59" w:name="prioridade-é-opcional"/>
    <w:p>
      <w:pPr>
        <w:pStyle w:val="Heading2"/>
      </w:pPr>
      <w:r>
        <w:t xml:space="preserve">19.5. Prioridade é opcional</w:t>
      </w:r>
    </w:p>
    <w:p>
      <w:pPr>
        <w:pStyle w:val="FirstParagraph"/>
      </w:pPr>
      <w:r>
        <w:t xml:space="preserve">O usuário poderá marcar itens urgentes.</w:t>
      </w:r>
    </w:p>
    <w:bookmarkEnd w:id="59"/>
    <w:bookmarkStart w:id="60" w:name="X24f25ee103d9c7f846cdc03945dd8a3918c6ebd"/>
    <w:p>
      <w:pPr>
        <w:pStyle w:val="Heading2"/>
      </w:pPr>
      <w:r>
        <w:t xml:space="preserve">19.6. Item concluído deixa de aparecer entre os pendentes</w:t>
      </w:r>
    </w:p>
    <w:p>
      <w:pPr>
        <w:pStyle w:val="FirstParagraph"/>
      </w:pPr>
      <w:r>
        <w:t xml:space="preserve">Mas poderá permanecer no histórico.</w:t>
      </w:r>
    </w:p>
    <w:bookmarkEnd w:id="60"/>
    <w:bookmarkStart w:id="61" w:name="evitar-duplicidade"/>
    <w:p>
      <w:pPr>
        <w:pStyle w:val="Heading2"/>
      </w:pPr>
      <w:r>
        <w:t xml:space="preserve">19.7. Evitar duplicidade</w:t>
      </w:r>
    </w:p>
    <w:p>
      <w:pPr>
        <w:pStyle w:val="FirstParagraph"/>
      </w:pPr>
      <w:r>
        <w:t xml:space="preserve">Se o usuário disser:</w:t>
      </w:r>
    </w:p>
    <w:p>
      <w:pPr>
        <w:pStyle w:val="BlockText"/>
      </w:pPr>
      <w:r>
        <w:t xml:space="preserve">Coloca sal na lista.</w:t>
      </w:r>
    </w:p>
    <w:p>
      <w:pPr>
        <w:pStyle w:val="FirstParagraph"/>
      </w:pPr>
      <w:r>
        <w:t xml:space="preserve">E já existir sal pendente, o TIBÉ poderá perguntar:</w:t>
      </w:r>
    </w:p>
    <w:p>
      <w:pPr>
        <w:pStyle w:val="BlockText"/>
      </w:pPr>
      <w:r>
        <w:t xml:space="preserve">Já existem 10 sacas de sal mineral na sua lista. Deseja adicionar mais?</w:t>
      </w:r>
    </w:p>
    <w:bookmarkEnd w:id="61"/>
    <w:bookmarkStart w:id="62" w:name="histórico-obrigatório"/>
    <w:p>
      <w:pPr>
        <w:pStyle w:val="Heading2"/>
      </w:pPr>
      <w:r>
        <w:t xml:space="preserve">19.8. Histórico obrigatório</w:t>
      </w:r>
    </w:p>
    <w:p>
      <w:pPr>
        <w:pStyle w:val="FirstParagraph"/>
      </w:pPr>
      <w:r>
        <w:t xml:space="preserve">Inclusão, conclusão e remoção deverão ser registradas.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visualização-principal"/>
    <w:p>
      <w:pPr>
        <w:pStyle w:val="Heading1"/>
      </w:pPr>
      <w:r>
        <w:t xml:space="preserve">20. VISUALIZAÇÃO PRINCIPAL</w:t>
      </w:r>
    </w:p>
    <w:p>
      <w:pPr>
        <w:pStyle w:val="FirstParagraph"/>
      </w:pPr>
      <w:r>
        <w:t xml:space="preserve">A tela deverá ser extremamente simples.</w:t>
      </w:r>
    </w:p>
    <w:bookmarkStart w:id="64" w:name="lista-pendente"/>
    <w:p>
      <w:pPr>
        <w:pStyle w:val="Heading2"/>
      </w:pPr>
      <w:r>
        <w:t xml:space="preserve">Lista pendente</w:t>
      </w:r>
    </w:p>
    <w:p>
      <w:pPr>
        <w:pStyle w:val="Compact"/>
        <w:numPr>
          <w:ilvl w:val="0"/>
          <w:numId w:val="1018"/>
        </w:numPr>
      </w:pPr>
      <w:r>
        <w:t xml:space="preserve">Produto;</w:t>
      </w:r>
    </w:p>
    <w:p>
      <w:pPr>
        <w:pStyle w:val="Compact"/>
        <w:numPr>
          <w:ilvl w:val="0"/>
          <w:numId w:val="1018"/>
        </w:numPr>
      </w:pPr>
      <w:r>
        <w:t xml:space="preserve">Quantidade;</w:t>
      </w:r>
    </w:p>
    <w:p>
      <w:pPr>
        <w:pStyle w:val="Compact"/>
        <w:numPr>
          <w:ilvl w:val="0"/>
          <w:numId w:val="1018"/>
        </w:numPr>
      </w:pPr>
      <w:r>
        <w:t xml:space="preserve">Unidade;</w:t>
      </w:r>
    </w:p>
    <w:p>
      <w:pPr>
        <w:pStyle w:val="Compact"/>
        <w:numPr>
          <w:ilvl w:val="0"/>
          <w:numId w:val="1018"/>
        </w:numPr>
      </w:pPr>
      <w:r>
        <w:t xml:space="preserve">Prioridade.</w:t>
      </w:r>
    </w:p>
    <w:bookmarkEnd w:id="64"/>
    <w:bookmarkStart w:id="66" w:name="atalhos"/>
    <w:p>
      <w:pPr>
        <w:pStyle w:val="Heading2"/>
      </w:pPr>
      <w:r>
        <w:t xml:space="preserve">Atalhos</w:t>
      </w:r>
    </w:p>
    <w:p>
      <w:pPr>
        <w:pStyle w:val="Compact"/>
        <w:numPr>
          <w:ilvl w:val="0"/>
          <w:numId w:val="1019"/>
        </w:numPr>
      </w:pPr>
      <w:r>
        <w:t xml:space="preserve">Adicionar item;</w:t>
      </w:r>
    </w:p>
    <w:p>
      <w:pPr>
        <w:pStyle w:val="Compact"/>
        <w:numPr>
          <w:ilvl w:val="0"/>
          <w:numId w:val="1019"/>
        </w:numPr>
      </w:pPr>
      <w:r>
        <w:t xml:space="preserve">Marcar como comprado;</w:t>
      </w:r>
    </w:p>
    <w:p>
      <w:pPr>
        <w:pStyle w:val="Compact"/>
        <w:numPr>
          <w:ilvl w:val="0"/>
          <w:numId w:val="1019"/>
        </w:numPr>
      </w:pPr>
      <w:r>
        <w:t xml:space="preserve">Remover;</w:t>
      </w:r>
    </w:p>
    <w:p>
      <w:pPr>
        <w:pStyle w:val="Compact"/>
        <w:numPr>
          <w:ilvl w:val="0"/>
          <w:numId w:val="1019"/>
        </w:numPr>
      </w:pPr>
      <w:r>
        <w:t xml:space="preserve">Registrar compra.</w:t>
      </w:r>
    </w:p>
    <w:bookmarkStart w:id="65" w:name="exemplo-9"/>
    <w:p>
      <w:pPr>
        <w:pStyle w:val="Heading3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MINHA LISTA DE COMPRA</w:t>
      </w:r>
    </w:p>
    <w:p>
      <w:pPr>
        <w:pStyle w:val="BodyText"/>
      </w:pPr>
      <w:r>
        <w:t xml:space="preserve">🔴 Vacina contra clostridiose</w:t>
      </w:r>
      <w:r>
        <w:br/>
      </w:r>
      <w:r>
        <w:t xml:space="preserve">☐ 10 sacas de sal mineral</w:t>
      </w:r>
      <w:r>
        <w:br/>
      </w:r>
      <w:r>
        <w:t xml:space="preserve">☐ 2 rolos de arame</w:t>
      </w:r>
      <w:r>
        <w:br/>
      </w:r>
      <w:r>
        <w:t xml:space="preserve">☐ 5 litros de óleo</w:t>
      </w:r>
      <w:r>
        <w:br/>
      </w:r>
      <w:r>
        <w:t xml:space="preserve">☐ Correia para o trator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68" w:name="itens-fora-da-primeira-versão"/>
    <w:p>
      <w:pPr>
        <w:pStyle w:val="Heading1"/>
      </w:pPr>
      <w:r>
        <w:t xml:space="preserve">21. ITENS FORA DA PRIMEIRA VERSÃO</w:t>
      </w:r>
    </w:p>
    <w:p>
      <w:pPr>
        <w:pStyle w:val="FirstParagraph"/>
      </w:pPr>
      <w:r>
        <w:t xml:space="preserve">Para manter a simplicidade, inicialmente não será necessário:</w:t>
      </w:r>
    </w:p>
    <w:p>
      <w:pPr>
        <w:pStyle w:val="Compact"/>
        <w:numPr>
          <w:ilvl w:val="0"/>
          <w:numId w:val="1020"/>
        </w:numPr>
      </w:pPr>
      <w:r>
        <w:t xml:space="preserve">Solicitação formal de compra;</w:t>
      </w:r>
    </w:p>
    <w:p>
      <w:pPr>
        <w:pStyle w:val="Compact"/>
        <w:numPr>
          <w:ilvl w:val="0"/>
          <w:numId w:val="1020"/>
        </w:numPr>
      </w:pPr>
      <w:r>
        <w:t xml:space="preserve">Aprovação por gerente;</w:t>
      </w:r>
    </w:p>
    <w:p>
      <w:pPr>
        <w:pStyle w:val="Compact"/>
        <w:numPr>
          <w:ilvl w:val="0"/>
          <w:numId w:val="1020"/>
        </w:numPr>
      </w:pPr>
      <w:r>
        <w:t xml:space="preserve">Cotação com vários fornecedores;</w:t>
      </w:r>
    </w:p>
    <w:p>
      <w:pPr>
        <w:pStyle w:val="Compact"/>
        <w:numPr>
          <w:ilvl w:val="0"/>
          <w:numId w:val="1020"/>
        </w:numPr>
      </w:pPr>
      <w:r>
        <w:t xml:space="preserve">Pedido de compra;</w:t>
      </w:r>
    </w:p>
    <w:p>
      <w:pPr>
        <w:pStyle w:val="Compact"/>
        <w:numPr>
          <w:ilvl w:val="0"/>
          <w:numId w:val="1020"/>
        </w:numPr>
      </w:pPr>
      <w:r>
        <w:t xml:space="preserve">Ordem de compra;</w:t>
      </w:r>
    </w:p>
    <w:p>
      <w:pPr>
        <w:pStyle w:val="Compact"/>
        <w:numPr>
          <w:ilvl w:val="0"/>
          <w:numId w:val="1020"/>
        </w:numPr>
      </w:pPr>
      <w:r>
        <w:t xml:space="preserve">Comparação automática de preços;</w:t>
      </w:r>
    </w:p>
    <w:p>
      <w:pPr>
        <w:pStyle w:val="Compact"/>
        <w:numPr>
          <w:ilvl w:val="0"/>
          <w:numId w:val="1020"/>
        </w:numPr>
      </w:pPr>
      <w:r>
        <w:t xml:space="preserve">Integração com lojas;</w:t>
      </w:r>
    </w:p>
    <w:p>
      <w:pPr>
        <w:pStyle w:val="Compact"/>
        <w:numPr>
          <w:ilvl w:val="0"/>
          <w:numId w:val="1020"/>
        </w:numPr>
      </w:pPr>
      <w:r>
        <w:t xml:space="preserve">Marketplace;</w:t>
      </w:r>
    </w:p>
    <w:p>
      <w:pPr>
        <w:pStyle w:val="Compact"/>
        <w:numPr>
          <w:ilvl w:val="0"/>
          <w:numId w:val="1020"/>
        </w:numPr>
      </w:pPr>
      <w:r>
        <w:t xml:space="preserve">Compra automática;</w:t>
      </w:r>
    </w:p>
    <w:p>
      <w:pPr>
        <w:pStyle w:val="Compact"/>
        <w:numPr>
          <w:ilvl w:val="0"/>
          <w:numId w:val="1020"/>
        </w:numPr>
      </w:pPr>
      <w:r>
        <w:t xml:space="preserve">Limite de orçamento;</w:t>
      </w:r>
    </w:p>
    <w:p>
      <w:pPr>
        <w:pStyle w:val="Compact"/>
        <w:numPr>
          <w:ilvl w:val="0"/>
          <w:numId w:val="1020"/>
        </w:numPr>
      </w:pPr>
      <w:r>
        <w:t xml:space="preserve">Gestão de fornecedores avançada;</w:t>
      </w:r>
    </w:p>
    <w:p>
      <w:pPr>
        <w:pStyle w:val="Compact"/>
        <w:numPr>
          <w:ilvl w:val="0"/>
          <w:numId w:val="1020"/>
        </w:numPr>
      </w:pPr>
      <w:r>
        <w:t xml:space="preserve">Processo de compras corporativo.</w:t>
      </w:r>
    </w:p>
    <w:p>
      <w:pPr>
        <w:pStyle w:val="FirstParagraph"/>
      </w:pPr>
      <w:r>
        <w:t xml:space="preserve">Esses recursos poderão ser analisados futuramente.</w:t>
      </w:r>
    </w:p>
    <w:p>
      <w:r>
        <w:pict>
          <v:rect style="width:0;height:1.5pt" o:hralign="center" o:hrstd="t" o:hr="t"/>
        </w:pict>
      </w:r>
    </w:p>
    <w:bookmarkEnd w:id="68"/>
    <w:bookmarkStart w:id="69" w:name="critérios-de-aceite"/>
    <w:p>
      <w:pPr>
        <w:pStyle w:val="Heading1"/>
      </w:pPr>
      <w:r>
        <w:t xml:space="preserve">22. CRITÉRIOS DE ACEITE</w:t>
      </w:r>
    </w:p>
    <w:p>
      <w:pPr>
        <w:pStyle w:val="FirstParagraph"/>
      </w:pPr>
      <w:r>
        <w:t xml:space="preserve">A área Minha Lista de Compra será considerada funcional quando o produtor conseguir:</w:t>
      </w:r>
    </w:p>
    <w:p>
      <w:pPr>
        <w:pStyle w:val="Compact"/>
        <w:numPr>
          <w:ilvl w:val="0"/>
          <w:numId w:val="1021"/>
        </w:numPr>
      </w:pPr>
      <w:r>
        <w:t xml:space="preserve">Adicionar um item;</w:t>
      </w:r>
    </w:p>
    <w:p>
      <w:pPr>
        <w:pStyle w:val="Compact"/>
        <w:numPr>
          <w:ilvl w:val="0"/>
          <w:numId w:val="1021"/>
        </w:numPr>
      </w:pPr>
      <w:r>
        <w:t xml:space="preserve">Adicionar item sem quantidade;</w:t>
      </w:r>
    </w:p>
    <w:p>
      <w:pPr>
        <w:pStyle w:val="Compact"/>
        <w:numPr>
          <w:ilvl w:val="0"/>
          <w:numId w:val="1021"/>
        </w:numPr>
      </w:pPr>
      <w:r>
        <w:t xml:space="preserve">Informar quantidade quando souber;</w:t>
      </w:r>
    </w:p>
    <w:p>
      <w:pPr>
        <w:pStyle w:val="Compact"/>
        <w:numPr>
          <w:ilvl w:val="0"/>
          <w:numId w:val="1021"/>
        </w:numPr>
      </w:pPr>
      <w:r>
        <w:t xml:space="preserve">Adicionar vários itens em uma mensagem;</w:t>
      </w:r>
    </w:p>
    <w:p>
      <w:pPr>
        <w:pStyle w:val="Compact"/>
        <w:numPr>
          <w:ilvl w:val="0"/>
          <w:numId w:val="1021"/>
        </w:numPr>
      </w:pPr>
      <w:r>
        <w:t xml:space="preserve">Consultar a lista;</w:t>
      </w:r>
    </w:p>
    <w:p>
      <w:pPr>
        <w:pStyle w:val="Compact"/>
        <w:numPr>
          <w:ilvl w:val="0"/>
          <w:numId w:val="1021"/>
        </w:numPr>
      </w:pPr>
      <w:r>
        <w:t xml:space="preserve">Marcar itens urgentes;</w:t>
      </w:r>
    </w:p>
    <w:p>
      <w:pPr>
        <w:pStyle w:val="Compact"/>
        <w:numPr>
          <w:ilvl w:val="0"/>
          <w:numId w:val="1021"/>
        </w:numPr>
      </w:pPr>
      <w:r>
        <w:t xml:space="preserve">Relacionar item à fazenda;</w:t>
      </w:r>
    </w:p>
    <w:p>
      <w:pPr>
        <w:pStyle w:val="Compact"/>
        <w:numPr>
          <w:ilvl w:val="0"/>
          <w:numId w:val="1021"/>
        </w:numPr>
      </w:pPr>
      <w:r>
        <w:t xml:space="preserve">Relacionar item a uma finalidade;</w:t>
      </w:r>
    </w:p>
    <w:p>
      <w:pPr>
        <w:pStyle w:val="Compact"/>
        <w:numPr>
          <w:ilvl w:val="0"/>
          <w:numId w:val="1021"/>
        </w:numPr>
      </w:pPr>
      <w:r>
        <w:t xml:space="preserve">Remover item;</w:t>
      </w:r>
    </w:p>
    <w:p>
      <w:pPr>
        <w:pStyle w:val="Compact"/>
        <w:numPr>
          <w:ilvl w:val="0"/>
          <w:numId w:val="1021"/>
        </w:numPr>
      </w:pPr>
      <w:r>
        <w:t xml:space="preserve">Marcar item como comprado;</w:t>
      </w:r>
    </w:p>
    <w:p>
      <w:pPr>
        <w:pStyle w:val="Compact"/>
        <w:numPr>
          <w:ilvl w:val="0"/>
          <w:numId w:val="1021"/>
        </w:numPr>
      </w:pPr>
      <w:r>
        <w:t xml:space="preserve">Encaminhar uma compra para Negociações;</w:t>
      </w:r>
    </w:p>
    <w:p>
      <w:pPr>
        <w:pStyle w:val="Compact"/>
        <w:numPr>
          <w:ilvl w:val="0"/>
          <w:numId w:val="1021"/>
        </w:numPr>
      </w:pPr>
      <w:r>
        <w:t xml:space="preserve">Aproveitar os dados já informados;</w:t>
      </w:r>
    </w:p>
    <w:p>
      <w:pPr>
        <w:pStyle w:val="Compact"/>
        <w:numPr>
          <w:ilvl w:val="0"/>
          <w:numId w:val="1021"/>
        </w:numPr>
      </w:pPr>
      <w:r>
        <w:t xml:space="preserve">Receber sugestão de compra por estoque baixo;</w:t>
      </w:r>
    </w:p>
    <w:p>
      <w:pPr>
        <w:pStyle w:val="Compact"/>
        <w:numPr>
          <w:ilvl w:val="0"/>
          <w:numId w:val="1021"/>
        </w:numPr>
      </w:pPr>
      <w:r>
        <w:t xml:space="preserve">Consultar a lista pelo WhatsApp;</w:t>
      </w:r>
    </w:p>
    <w:p>
      <w:pPr>
        <w:pStyle w:val="Compact"/>
        <w:numPr>
          <w:ilvl w:val="0"/>
          <w:numId w:val="1021"/>
        </w:numPr>
      </w:pPr>
      <w:r>
        <w:t xml:space="preserve">Manter histórico básico.</w:t>
      </w:r>
    </w:p>
    <w:p>
      <w:r>
        <w:pict>
          <v:rect style="width:0;height:1.5pt" o:hralign="center" o:hrstd="t" o:hr="t"/>
        </w:pict>
      </w:r>
    </w:p>
    <w:bookmarkEnd w:id="69"/>
    <w:bookmarkStart w:id="70" w:name="resumo-da-área"/>
    <w:p>
      <w:pPr>
        <w:pStyle w:val="Heading1"/>
      </w:pPr>
      <w:r>
        <w:t xml:space="preserve">23. RESUMO DA ÁREA</w:t>
      </w:r>
    </w:p>
    <w:p>
      <w:pPr>
        <w:pStyle w:val="FirstParagraph"/>
      </w:pPr>
      <w:r>
        <w:t xml:space="preserve">A primeira versão da Área Minha Lista de Compra deverá controlar:</w:t>
      </w:r>
    </w:p>
    <w:p>
      <w:pPr>
        <w:pStyle w:val="Compact"/>
        <w:numPr>
          <w:ilvl w:val="0"/>
          <w:numId w:val="1022"/>
        </w:numPr>
      </w:pPr>
      <w:r>
        <w:t xml:space="preserve">Necessidades de compra;</w:t>
      </w:r>
    </w:p>
    <w:p>
      <w:pPr>
        <w:pStyle w:val="Compact"/>
        <w:numPr>
          <w:ilvl w:val="0"/>
          <w:numId w:val="1022"/>
        </w:numPr>
      </w:pPr>
      <w:r>
        <w:t xml:space="preserve">Produto;</w:t>
      </w:r>
    </w:p>
    <w:p>
      <w:pPr>
        <w:pStyle w:val="Compact"/>
        <w:numPr>
          <w:ilvl w:val="0"/>
          <w:numId w:val="1022"/>
        </w:numPr>
      </w:pPr>
      <w:r>
        <w:t xml:space="preserve">Quantidade;</w:t>
      </w:r>
    </w:p>
    <w:p>
      <w:pPr>
        <w:pStyle w:val="Compact"/>
        <w:numPr>
          <w:ilvl w:val="0"/>
          <w:numId w:val="1022"/>
        </w:numPr>
      </w:pPr>
      <w:r>
        <w:t xml:space="preserve">Unidade;</w:t>
      </w:r>
    </w:p>
    <w:p>
      <w:pPr>
        <w:pStyle w:val="Compact"/>
        <w:numPr>
          <w:ilvl w:val="0"/>
          <w:numId w:val="1022"/>
        </w:numPr>
      </w:pPr>
      <w:r>
        <w:t xml:space="preserve">Prioridade;</w:t>
      </w:r>
    </w:p>
    <w:p>
      <w:pPr>
        <w:pStyle w:val="Compact"/>
        <w:numPr>
          <w:ilvl w:val="0"/>
          <w:numId w:val="1022"/>
        </w:numPr>
      </w:pPr>
      <w:r>
        <w:t xml:space="preserve">Fazenda;</w:t>
      </w:r>
    </w:p>
    <w:p>
      <w:pPr>
        <w:pStyle w:val="Compact"/>
        <w:numPr>
          <w:ilvl w:val="0"/>
          <w:numId w:val="1022"/>
        </w:numPr>
      </w:pPr>
      <w:r>
        <w:t xml:space="preserve">Finalidade;</w:t>
      </w:r>
    </w:p>
    <w:p>
      <w:pPr>
        <w:pStyle w:val="Compact"/>
        <w:numPr>
          <w:ilvl w:val="0"/>
          <w:numId w:val="1022"/>
        </w:numPr>
      </w:pPr>
      <w:r>
        <w:t xml:space="preserve">Itens pendentes;</w:t>
      </w:r>
    </w:p>
    <w:p>
      <w:pPr>
        <w:pStyle w:val="Compact"/>
        <w:numPr>
          <w:ilvl w:val="0"/>
          <w:numId w:val="1022"/>
        </w:numPr>
      </w:pPr>
      <w:r>
        <w:t xml:space="preserve">Itens comprados;</w:t>
      </w:r>
    </w:p>
    <w:p>
      <w:pPr>
        <w:pStyle w:val="Compact"/>
        <w:numPr>
          <w:ilvl w:val="0"/>
          <w:numId w:val="1022"/>
        </w:numPr>
      </w:pPr>
      <w:r>
        <w:t xml:space="preserve">Itens removidos;</w:t>
      </w:r>
    </w:p>
    <w:p>
      <w:pPr>
        <w:pStyle w:val="Compact"/>
        <w:numPr>
          <w:ilvl w:val="0"/>
          <w:numId w:val="1022"/>
        </w:numPr>
      </w:pPr>
      <w:r>
        <w:t xml:space="preserve">Integração com Negociações;</w:t>
      </w:r>
    </w:p>
    <w:p>
      <w:pPr>
        <w:pStyle w:val="Compact"/>
        <w:numPr>
          <w:ilvl w:val="0"/>
          <w:numId w:val="1022"/>
        </w:numPr>
      </w:pPr>
      <w:r>
        <w:t xml:space="preserve">Sugestão por estoque baixo;</w:t>
      </w:r>
    </w:p>
    <w:p>
      <w:pPr>
        <w:pStyle w:val="Compact"/>
        <w:numPr>
          <w:ilvl w:val="0"/>
          <w:numId w:val="1022"/>
        </w:numPr>
      </w:pPr>
      <w:r>
        <w:t xml:space="preserve">Histórico;</w:t>
      </w:r>
    </w:p>
    <w:p>
      <w:pPr>
        <w:pStyle w:val="Compact"/>
        <w:numPr>
          <w:ilvl w:val="0"/>
          <w:numId w:val="1022"/>
        </w:numPr>
      </w:pPr>
      <w:r>
        <w:t xml:space="preserve">Uso pelo WhatsApp.</w:t>
      </w:r>
    </w:p>
    <w:p>
      <w:pPr>
        <w:pStyle w:val="FirstParagraph"/>
      </w:pPr>
      <w:r>
        <w:t xml:space="preserve">O princípio central será:</w:t>
      </w:r>
    </w:p>
    <w:p>
      <w:pPr>
        <w:pStyle w:val="BlockText"/>
      </w:pPr>
      <w:r>
        <w:rPr>
          <w:b/>
          <w:bCs/>
        </w:rPr>
        <w:t xml:space="preserve">O TIBÉ deve substituir aquele papelzinho onde o fazendeiro anota durante a semana tudo o que não pode esquecer de comprar quando for à cidade.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