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10FA6" w14:textId="4E320C53" w:rsidR="006B608B" w:rsidRPr="001C4FA5" w:rsidRDefault="001C4FA5" w:rsidP="001C4FA5">
      <w:pPr>
        <w:jc w:val="both"/>
        <w:rPr>
          <w:rFonts w:ascii="Times New Roman" w:hAnsi="Times New Roman" w:cs="Times New Roman"/>
          <w:b/>
          <w:bCs/>
          <w:sz w:val="28"/>
          <w:szCs w:val="28"/>
        </w:rPr>
      </w:pPr>
      <w:r w:rsidRPr="001C4FA5">
        <w:rPr>
          <w:rFonts w:ascii="Times New Roman" w:hAnsi="Times New Roman" w:cs="Times New Roman"/>
          <w:b/>
          <w:bCs/>
          <w:sz w:val="28"/>
          <w:szCs w:val="28"/>
        </w:rPr>
        <w:t>Analiza unui studiu de caz: Efectele lipsei de afecțiune parentală asupra copilului</w:t>
      </w:r>
    </w:p>
    <w:p w14:paraId="207B6ECB" w14:textId="77777777" w:rsidR="006B608B" w:rsidRDefault="001C4FA5" w:rsidP="006B608B">
      <w:pPr>
        <w:jc w:val="both"/>
        <w:rPr>
          <w:rFonts w:ascii="Times New Roman" w:hAnsi="Times New Roman" w:cs="Times New Roman"/>
          <w:sz w:val="24"/>
          <w:szCs w:val="24"/>
        </w:rPr>
      </w:pPr>
      <w:r w:rsidRPr="001C4FA5">
        <w:rPr>
          <w:rFonts w:ascii="Times New Roman" w:hAnsi="Times New Roman" w:cs="Times New Roman"/>
          <w:sz w:val="24"/>
          <w:szCs w:val="24"/>
        </w:rPr>
        <w:t xml:space="preserve">În societatea contemporană, afecțiunea parentală reprezintă unul dintre pilonii fundamentali pentru dezvoltarea armonioasă a copilului. Din perspectiva psihologică, prezența afectuoasă a părinților – atât a mamei, cât și a tatălui – asigură un mediu de siguranță emoțională, indispensabil pentru formarea unei identități sănătoase și pentru dezvoltarea abilităților sociale. </w:t>
      </w:r>
    </w:p>
    <w:p w14:paraId="649C434F" w14:textId="613A9BE4" w:rsidR="001C4FA5" w:rsidRPr="006B608B" w:rsidRDefault="001C4FA5" w:rsidP="006B608B">
      <w:pPr>
        <w:jc w:val="both"/>
        <w:rPr>
          <w:rFonts w:ascii="Times New Roman" w:hAnsi="Times New Roman" w:cs="Times New Roman"/>
          <w:sz w:val="24"/>
          <w:szCs w:val="24"/>
        </w:rPr>
      </w:pPr>
      <w:r w:rsidRPr="001C4FA5">
        <w:rPr>
          <w:rFonts w:ascii="Times New Roman" w:hAnsi="Times New Roman" w:cs="Times New Roman"/>
          <w:sz w:val="24"/>
          <w:szCs w:val="24"/>
        </w:rPr>
        <w:br/>
      </w:r>
      <w:proofErr w:type="spellStart"/>
      <w:r w:rsidRPr="001C4FA5">
        <w:rPr>
          <w:rFonts w:ascii="Times New Roman" w:hAnsi="Times New Roman" w:cs="Times New Roman"/>
          <w:sz w:val="24"/>
          <w:szCs w:val="24"/>
        </w:rPr>
        <w:t>Tandretea</w:t>
      </w:r>
      <w:proofErr w:type="spellEnd"/>
      <w:r w:rsidRPr="001C4FA5">
        <w:rPr>
          <w:rFonts w:ascii="Times New Roman" w:hAnsi="Times New Roman" w:cs="Times New Roman"/>
          <w:sz w:val="24"/>
          <w:szCs w:val="24"/>
        </w:rPr>
        <w:t xml:space="preserve"> și dragostea mamei sunt esențiale pentru creșterea echilibrată a copilului. Așa cum subliniază articolul publicat de Doxologia</w:t>
      </w:r>
      <w:r w:rsidR="006B608B">
        <w:rPr>
          <w:rStyle w:val="Referinnotdesubsol"/>
          <w:rFonts w:ascii="Times New Roman" w:hAnsi="Times New Roman" w:cs="Times New Roman"/>
          <w:sz w:val="24"/>
          <w:szCs w:val="24"/>
        </w:rPr>
        <w:footnoteReference w:id="1"/>
      </w:r>
      <w:r w:rsidRPr="001C4FA5">
        <w:rPr>
          <w:rFonts w:ascii="Times New Roman" w:hAnsi="Times New Roman" w:cs="Times New Roman"/>
          <w:sz w:val="24"/>
          <w:szCs w:val="24"/>
        </w:rPr>
        <w:t>, prezența afectivă a mamei stabilește o bază solidă de securitate emoțională, facilitând dezvoltarea armonioasă și relațională a copilului. Această afecțiune nu numai că întărește legătura de atașament, dar contribuie și la formarea unui sentiment de valoare personală, esențial în fața provocărilor viitoare.</w:t>
      </w:r>
    </w:p>
    <w:p w14:paraId="59CF2821" w14:textId="686C58AF" w:rsidR="001C4FA5" w:rsidRDefault="001C4FA5" w:rsidP="001C4FA5">
      <w:pPr>
        <w:jc w:val="both"/>
        <w:rPr>
          <w:rFonts w:ascii="Times New Roman" w:hAnsi="Times New Roman" w:cs="Times New Roman"/>
          <w:sz w:val="24"/>
          <w:szCs w:val="24"/>
        </w:rPr>
      </w:pPr>
      <w:r w:rsidRPr="001C4FA5">
        <w:rPr>
          <w:rFonts w:ascii="Times New Roman" w:hAnsi="Times New Roman" w:cs="Times New Roman"/>
          <w:sz w:val="24"/>
          <w:szCs w:val="24"/>
        </w:rPr>
        <w:br/>
        <w:t>În contrast, lipsa mamei sau absența afecțiunii materne poate avea efecte devastatoare. Conform unui studiu prezentat pe Expertiza Psihologică Judiciară</w:t>
      </w:r>
      <w:r w:rsidR="0098128A">
        <w:rPr>
          <w:rStyle w:val="Referinnotdesubsol"/>
          <w:rFonts w:ascii="Times New Roman" w:hAnsi="Times New Roman" w:cs="Times New Roman"/>
          <w:sz w:val="24"/>
          <w:szCs w:val="24"/>
        </w:rPr>
        <w:footnoteReference w:id="2"/>
      </w:r>
      <w:r w:rsidRPr="001C4FA5">
        <w:rPr>
          <w:rFonts w:ascii="Times New Roman" w:hAnsi="Times New Roman" w:cs="Times New Roman"/>
          <w:sz w:val="24"/>
          <w:szCs w:val="24"/>
        </w:rPr>
        <w:t xml:space="preserve">, absența mamei din viața copilului poate conduce la dificultăți serioase de atașament, scăderea stimei de sine și probleme în reglarea emoțiilor. Copiii care nu beneficiază de sprijinul afectiv al mamei pot manifesta, ulterior, comportamente de izolare, anxietate sau chiar agresivitate, ca mecanisme de </w:t>
      </w:r>
      <w:proofErr w:type="spellStart"/>
      <w:r w:rsidRPr="001C4FA5">
        <w:rPr>
          <w:rFonts w:ascii="Times New Roman" w:hAnsi="Times New Roman" w:cs="Times New Roman"/>
          <w:sz w:val="24"/>
          <w:szCs w:val="24"/>
        </w:rPr>
        <w:t>coping</w:t>
      </w:r>
      <w:proofErr w:type="spellEnd"/>
      <w:r w:rsidRPr="001C4FA5">
        <w:rPr>
          <w:rFonts w:ascii="Times New Roman" w:hAnsi="Times New Roman" w:cs="Times New Roman"/>
          <w:sz w:val="24"/>
          <w:szCs w:val="24"/>
        </w:rPr>
        <w:t xml:space="preserve"> în fața frustrărilor și incertitudinilor.</w:t>
      </w:r>
    </w:p>
    <w:p w14:paraId="57CB1A5D" w14:textId="77777777" w:rsidR="0098128A" w:rsidRDefault="001C4FA5" w:rsidP="0098128A">
      <w:pPr>
        <w:jc w:val="both"/>
        <w:rPr>
          <w:rFonts w:ascii="Times New Roman" w:hAnsi="Times New Roman" w:cs="Times New Roman"/>
          <w:b/>
          <w:bCs/>
          <w:sz w:val="24"/>
          <w:szCs w:val="24"/>
        </w:rPr>
      </w:pPr>
      <w:r w:rsidRPr="001C4FA5">
        <w:rPr>
          <w:rFonts w:ascii="Times New Roman" w:hAnsi="Times New Roman" w:cs="Times New Roman"/>
          <w:sz w:val="24"/>
          <w:szCs w:val="24"/>
        </w:rPr>
        <w:br/>
        <w:t xml:space="preserve">Un alt aspect relevant este cel al </w:t>
      </w:r>
      <w:proofErr w:type="spellStart"/>
      <w:r w:rsidRPr="001C4FA5">
        <w:rPr>
          <w:rFonts w:ascii="Times New Roman" w:hAnsi="Times New Roman" w:cs="Times New Roman"/>
          <w:sz w:val="24"/>
          <w:szCs w:val="24"/>
        </w:rPr>
        <w:t>parentingului</w:t>
      </w:r>
      <w:proofErr w:type="spellEnd"/>
      <w:r w:rsidRPr="001C4FA5">
        <w:rPr>
          <w:rFonts w:ascii="Times New Roman" w:hAnsi="Times New Roman" w:cs="Times New Roman"/>
          <w:sz w:val="24"/>
          <w:szCs w:val="24"/>
        </w:rPr>
        <w:t xml:space="preserve"> neimplicat, considerat cel mai dăunător pentru dezvoltarea pe termen lung a copilului. </w:t>
      </w:r>
      <w:r w:rsidR="0098128A">
        <w:rPr>
          <w:rFonts w:ascii="Times New Roman" w:hAnsi="Times New Roman" w:cs="Times New Roman"/>
          <w:sz w:val="24"/>
          <w:szCs w:val="24"/>
        </w:rPr>
        <w:t>L</w:t>
      </w:r>
      <w:r w:rsidRPr="001C4FA5">
        <w:rPr>
          <w:rFonts w:ascii="Times New Roman" w:hAnsi="Times New Roman" w:cs="Times New Roman"/>
          <w:sz w:val="24"/>
          <w:szCs w:val="24"/>
        </w:rPr>
        <w:t xml:space="preserve">ipsa implicării active din partea părinților poate genera efecte negative, afectând atât dezvoltarea emoțională, cât și pe cea socială. Complementar, analiza stilurilor de </w:t>
      </w:r>
      <w:proofErr w:type="spellStart"/>
      <w:r w:rsidRPr="001C4FA5">
        <w:rPr>
          <w:rFonts w:ascii="Times New Roman" w:hAnsi="Times New Roman" w:cs="Times New Roman"/>
          <w:sz w:val="24"/>
          <w:szCs w:val="24"/>
        </w:rPr>
        <w:t>parenting</w:t>
      </w:r>
      <w:proofErr w:type="spellEnd"/>
      <w:r w:rsidRPr="001C4FA5">
        <w:rPr>
          <w:rFonts w:ascii="Times New Roman" w:hAnsi="Times New Roman" w:cs="Times New Roman"/>
          <w:sz w:val="24"/>
          <w:szCs w:val="24"/>
        </w:rPr>
        <w:t xml:space="preserve"> identifică patru tipologii, dintre care cel neimplicat – caracterizat prin absența contactului emoțional și a suportului constant – accentuează vulnerabilitatea copilului în fața stresului și a dificultăților de relaționare.</w:t>
      </w:r>
    </w:p>
    <w:p w14:paraId="658E48A9" w14:textId="07D3B626" w:rsidR="001C4FA5" w:rsidRDefault="001C4FA5" w:rsidP="0098128A">
      <w:pPr>
        <w:jc w:val="both"/>
        <w:rPr>
          <w:rFonts w:ascii="Times New Roman" w:hAnsi="Times New Roman" w:cs="Times New Roman"/>
          <w:sz w:val="24"/>
          <w:szCs w:val="24"/>
        </w:rPr>
      </w:pPr>
      <w:r w:rsidRPr="001C4FA5">
        <w:rPr>
          <w:rFonts w:ascii="Times New Roman" w:hAnsi="Times New Roman" w:cs="Times New Roman"/>
          <w:sz w:val="24"/>
          <w:szCs w:val="24"/>
        </w:rPr>
        <w:br/>
        <w:t>Pe lângă influența mamei, figura paternă joacă un rol distinct în conturarea personalității și a comportamentului copiilor. Un studiu de caz expus tot pe Expertiza Psihologică Judiciară</w:t>
      </w:r>
      <w:r w:rsidR="0098128A">
        <w:rPr>
          <w:rStyle w:val="Referinnotdesubsol"/>
          <w:rFonts w:ascii="Times New Roman" w:hAnsi="Times New Roman" w:cs="Times New Roman"/>
          <w:sz w:val="24"/>
          <w:szCs w:val="24"/>
        </w:rPr>
        <w:footnoteReference w:id="3"/>
      </w:r>
      <w:r w:rsidRPr="001C4FA5">
        <w:rPr>
          <w:rFonts w:ascii="Times New Roman" w:hAnsi="Times New Roman" w:cs="Times New Roman"/>
          <w:sz w:val="24"/>
          <w:szCs w:val="24"/>
        </w:rPr>
        <w:t xml:space="preserve"> relevă că absența tatălui poate determina efecte diferite la băieți și fete, afectând modul în care aceștia își dezvoltă sentimentul de identitate și modalitățile de exprimare a emoțiilor. În absența unui model paternal, băieții pot manifesta tendințe spre comportamente agresive sau dificultăți în stabilirea unor relații de încredere, iar fetele pot dezvolta probleme legate de stima de sine și de relațiile interpersonale.</w:t>
      </w:r>
    </w:p>
    <w:p w14:paraId="650FF267" w14:textId="77777777" w:rsidR="006B608B" w:rsidRPr="001C4FA5" w:rsidRDefault="006B608B" w:rsidP="001C4FA5">
      <w:pPr>
        <w:jc w:val="both"/>
        <w:rPr>
          <w:rFonts w:ascii="Times New Roman" w:hAnsi="Times New Roman" w:cs="Times New Roman"/>
          <w:sz w:val="24"/>
          <w:szCs w:val="24"/>
        </w:rPr>
      </w:pPr>
    </w:p>
    <w:p w14:paraId="4D99EEBE" w14:textId="77777777" w:rsidR="006B608B" w:rsidRDefault="001C4FA5" w:rsidP="001C4FA5">
      <w:pPr>
        <w:jc w:val="both"/>
        <w:rPr>
          <w:rFonts w:ascii="Times New Roman" w:hAnsi="Times New Roman" w:cs="Times New Roman"/>
          <w:b/>
          <w:bCs/>
          <w:sz w:val="24"/>
          <w:szCs w:val="24"/>
        </w:rPr>
      </w:pPr>
      <w:r w:rsidRPr="001C4FA5">
        <w:rPr>
          <w:rFonts w:ascii="Times New Roman" w:hAnsi="Times New Roman" w:cs="Times New Roman"/>
          <w:b/>
          <w:bCs/>
          <w:sz w:val="24"/>
          <w:szCs w:val="24"/>
        </w:rPr>
        <w:lastRenderedPageBreak/>
        <w:t>Studiu de caz ipotetic</w:t>
      </w:r>
    </w:p>
    <w:p w14:paraId="1E867980" w14:textId="228FB930" w:rsidR="001C4FA5" w:rsidRDefault="001C4FA5" w:rsidP="001C4FA5">
      <w:pPr>
        <w:jc w:val="both"/>
        <w:rPr>
          <w:rFonts w:ascii="Times New Roman" w:hAnsi="Times New Roman" w:cs="Times New Roman"/>
          <w:sz w:val="24"/>
          <w:szCs w:val="24"/>
        </w:rPr>
      </w:pPr>
      <w:r w:rsidRPr="001C4FA5">
        <w:rPr>
          <w:rFonts w:ascii="Times New Roman" w:hAnsi="Times New Roman" w:cs="Times New Roman"/>
          <w:sz w:val="24"/>
          <w:szCs w:val="24"/>
        </w:rPr>
        <w:br/>
        <w:t>Imaginați-vă un copil crescut într-un mediu în care ambii părinți sunt absenți din punct de vedere afectiv. De la o vârstă fragedă, acesta manifestă semne de nesiguranță, retragere socială și dificultăți de exprimare a sentimentelor. Lipsa unui suport emoțional constant conduce la apariția unor probleme de atașament, care se transpun în dificultăți de integrare la școală și în relațiile cu colegii. În absența unui model parental clar, copilul se luptă pentru a-și construi o identitate solidă și se confruntă cu dificultăți în a gestiona situații stresante, ceea ce, pe termen lung, îi poate afecta atât cariera, cât și viața personală. Studiul de caz subliniază necesitatea intervențiilor timpurii, prin consiliere și programe de suport familial, pentru a preveni deteriorarea sănătății psihologice .</w:t>
      </w:r>
    </w:p>
    <w:p w14:paraId="57701978" w14:textId="77777777" w:rsidR="006B608B" w:rsidRPr="001C4FA5" w:rsidRDefault="006B608B" w:rsidP="001C4FA5">
      <w:pPr>
        <w:jc w:val="both"/>
        <w:rPr>
          <w:rFonts w:ascii="Times New Roman" w:hAnsi="Times New Roman" w:cs="Times New Roman"/>
          <w:sz w:val="24"/>
          <w:szCs w:val="24"/>
        </w:rPr>
      </w:pPr>
    </w:p>
    <w:p w14:paraId="3EDD843E" w14:textId="77777777" w:rsidR="006B608B" w:rsidRDefault="001C4FA5" w:rsidP="001C4FA5">
      <w:pPr>
        <w:jc w:val="both"/>
        <w:rPr>
          <w:rFonts w:ascii="Times New Roman" w:hAnsi="Times New Roman" w:cs="Times New Roman"/>
          <w:b/>
          <w:bCs/>
          <w:sz w:val="24"/>
          <w:szCs w:val="24"/>
        </w:rPr>
      </w:pPr>
      <w:r w:rsidRPr="001C4FA5">
        <w:rPr>
          <w:rFonts w:ascii="Times New Roman" w:hAnsi="Times New Roman" w:cs="Times New Roman"/>
          <w:b/>
          <w:bCs/>
          <w:sz w:val="24"/>
          <w:szCs w:val="24"/>
        </w:rPr>
        <w:t>Reflecții și concluzii</w:t>
      </w:r>
    </w:p>
    <w:p w14:paraId="27EFF1E0" w14:textId="2568C1BF" w:rsidR="001C4FA5" w:rsidRPr="001C4FA5" w:rsidRDefault="001C4FA5" w:rsidP="001C4FA5">
      <w:pPr>
        <w:jc w:val="both"/>
        <w:rPr>
          <w:rFonts w:ascii="Times New Roman" w:hAnsi="Times New Roman" w:cs="Times New Roman"/>
          <w:sz w:val="24"/>
          <w:szCs w:val="24"/>
        </w:rPr>
      </w:pPr>
      <w:r w:rsidRPr="001C4FA5">
        <w:rPr>
          <w:rFonts w:ascii="Times New Roman" w:hAnsi="Times New Roman" w:cs="Times New Roman"/>
          <w:sz w:val="24"/>
          <w:szCs w:val="24"/>
        </w:rPr>
        <w:br/>
        <w:t xml:space="preserve">Analiza de față evidențiază că lipsa afecțiunii parentale reprezintă un factor de risc major în dezvoltarea copiilor. Absența afectului matern și/sau paternal are efecte profunde asupra structurii emoționale, influențând negativ stima de sine, capacitatea de relaționare și gestionarea emoțiilor. Stilul neimplicat de </w:t>
      </w:r>
      <w:proofErr w:type="spellStart"/>
      <w:r w:rsidRPr="001C4FA5">
        <w:rPr>
          <w:rFonts w:ascii="Times New Roman" w:hAnsi="Times New Roman" w:cs="Times New Roman"/>
          <w:sz w:val="24"/>
          <w:szCs w:val="24"/>
        </w:rPr>
        <w:t>parenting</w:t>
      </w:r>
      <w:proofErr w:type="spellEnd"/>
      <w:r w:rsidRPr="001C4FA5">
        <w:rPr>
          <w:rFonts w:ascii="Times New Roman" w:hAnsi="Times New Roman" w:cs="Times New Roman"/>
          <w:sz w:val="24"/>
          <w:szCs w:val="24"/>
        </w:rPr>
        <w:t xml:space="preserve">, care exclude contactul afectiv constant, agravează aceste probleme, lăsând copilul vulnerabil în fața provocărilor vieții. Astfel, intervenția timpurie și sprijinul oferit de instituții specializate devin imperative pentru a remedia sau preveni consecințele pe termen lung. În final, reintroducerea și promovarea unui mediu familial afectuos este esențială pentru a asigura dezvoltarea unei personalități echilibrate și </w:t>
      </w:r>
      <w:proofErr w:type="spellStart"/>
      <w:r w:rsidRPr="001C4FA5">
        <w:rPr>
          <w:rFonts w:ascii="Times New Roman" w:hAnsi="Times New Roman" w:cs="Times New Roman"/>
          <w:sz w:val="24"/>
          <w:szCs w:val="24"/>
        </w:rPr>
        <w:t>reziliente</w:t>
      </w:r>
      <w:proofErr w:type="spellEnd"/>
      <w:r w:rsidRPr="001C4FA5">
        <w:rPr>
          <w:rFonts w:ascii="Times New Roman" w:hAnsi="Times New Roman" w:cs="Times New Roman"/>
          <w:sz w:val="24"/>
          <w:szCs w:val="24"/>
        </w:rPr>
        <w:t xml:space="preserve">, capabile să facă față </w:t>
      </w:r>
      <w:proofErr w:type="spellStart"/>
      <w:r w:rsidRPr="001C4FA5">
        <w:rPr>
          <w:rFonts w:ascii="Times New Roman" w:hAnsi="Times New Roman" w:cs="Times New Roman"/>
          <w:sz w:val="24"/>
          <w:szCs w:val="24"/>
        </w:rPr>
        <w:t>complexităților</w:t>
      </w:r>
      <w:proofErr w:type="spellEnd"/>
      <w:r w:rsidRPr="001C4FA5">
        <w:rPr>
          <w:rFonts w:ascii="Times New Roman" w:hAnsi="Times New Roman" w:cs="Times New Roman"/>
          <w:sz w:val="24"/>
          <w:szCs w:val="24"/>
        </w:rPr>
        <w:t xml:space="preserve"> vieții moderne.</w:t>
      </w:r>
    </w:p>
    <w:p w14:paraId="3B1EF811" w14:textId="77777777" w:rsidR="001C4FA5" w:rsidRPr="001C4FA5" w:rsidRDefault="001C4FA5" w:rsidP="001C4FA5">
      <w:pPr>
        <w:jc w:val="both"/>
        <w:rPr>
          <w:rFonts w:ascii="Times New Roman" w:hAnsi="Times New Roman" w:cs="Times New Roman"/>
          <w:sz w:val="24"/>
          <w:szCs w:val="24"/>
        </w:rPr>
      </w:pPr>
      <w:r w:rsidRPr="001C4FA5">
        <w:rPr>
          <w:rFonts w:ascii="Times New Roman" w:hAnsi="Times New Roman" w:cs="Times New Roman"/>
          <w:sz w:val="24"/>
          <w:szCs w:val="24"/>
        </w:rPr>
        <w:t>Prin urmare, analiza acestui studiu de caz ipotetic arată clar că afecțiunea parentală nu este doar un simplu factor de confort emoțional, ci un element esențial pentru sănătatea psihologică și socială a copilului. Colaborarea între părinți, instituțiile de educație și societate în general reprezintă cheia pentru construirea unui viitor în care fiecare copil poate beneficia de dragostea și sprijinul necesar pentru a-și atinge întregul potențial.</w:t>
      </w:r>
    </w:p>
    <w:p w14:paraId="710B988A" w14:textId="0846C6E9" w:rsidR="001721A5" w:rsidRDefault="001721A5" w:rsidP="001C4FA5">
      <w:pPr>
        <w:jc w:val="both"/>
      </w:pPr>
    </w:p>
    <w:p w14:paraId="2A89995D" w14:textId="77777777" w:rsidR="0098128A" w:rsidRDefault="0098128A" w:rsidP="001C4FA5">
      <w:pPr>
        <w:jc w:val="both"/>
      </w:pPr>
    </w:p>
    <w:p w14:paraId="0D2D5A69" w14:textId="02518C1C" w:rsidR="0098128A" w:rsidRDefault="0098128A" w:rsidP="001C4FA5">
      <w:pPr>
        <w:jc w:val="both"/>
        <w:rPr>
          <w:rFonts w:ascii="Times New Roman" w:hAnsi="Times New Roman" w:cs="Times New Roman"/>
          <w:b/>
          <w:bCs/>
          <w:sz w:val="28"/>
          <w:szCs w:val="28"/>
        </w:rPr>
      </w:pPr>
      <w:r>
        <w:rPr>
          <w:rFonts w:ascii="Times New Roman" w:hAnsi="Times New Roman" w:cs="Times New Roman"/>
          <w:b/>
          <w:bCs/>
          <w:sz w:val="28"/>
          <w:szCs w:val="28"/>
        </w:rPr>
        <w:t>Membrii echipei:</w:t>
      </w:r>
    </w:p>
    <w:p w14:paraId="6D9E3AFB" w14:textId="76D03290" w:rsidR="0098128A" w:rsidRDefault="0098128A" w:rsidP="001C4FA5">
      <w:pPr>
        <w:jc w:val="both"/>
        <w:rPr>
          <w:rFonts w:ascii="Times New Roman" w:hAnsi="Times New Roman" w:cs="Times New Roman"/>
          <w:sz w:val="28"/>
          <w:szCs w:val="28"/>
        </w:rPr>
      </w:pPr>
      <w:r>
        <w:rPr>
          <w:rFonts w:ascii="Times New Roman" w:hAnsi="Times New Roman" w:cs="Times New Roman"/>
          <w:sz w:val="28"/>
          <w:szCs w:val="28"/>
        </w:rPr>
        <w:t xml:space="preserve">Farkas </w:t>
      </w:r>
      <w:proofErr w:type="spellStart"/>
      <w:r>
        <w:rPr>
          <w:rFonts w:ascii="Times New Roman" w:hAnsi="Times New Roman" w:cs="Times New Roman"/>
          <w:sz w:val="28"/>
          <w:szCs w:val="28"/>
        </w:rPr>
        <w:t>Tiberia-Giulia</w:t>
      </w:r>
      <w:proofErr w:type="spellEnd"/>
    </w:p>
    <w:p w14:paraId="5A8A8C35" w14:textId="60A6DE8E" w:rsidR="0098128A" w:rsidRDefault="0098128A" w:rsidP="001C4FA5">
      <w:pPr>
        <w:jc w:val="both"/>
        <w:rPr>
          <w:rFonts w:ascii="Times New Roman" w:hAnsi="Times New Roman" w:cs="Times New Roman"/>
          <w:sz w:val="28"/>
          <w:szCs w:val="28"/>
        </w:rPr>
      </w:pPr>
      <w:proofErr w:type="spellStart"/>
      <w:r>
        <w:rPr>
          <w:rFonts w:ascii="Times New Roman" w:hAnsi="Times New Roman" w:cs="Times New Roman"/>
          <w:sz w:val="28"/>
          <w:szCs w:val="28"/>
        </w:rPr>
        <w:t>Fodorca</w:t>
      </w:r>
      <w:proofErr w:type="spellEnd"/>
      <w:r>
        <w:rPr>
          <w:rFonts w:ascii="Times New Roman" w:hAnsi="Times New Roman" w:cs="Times New Roman"/>
          <w:sz w:val="28"/>
          <w:szCs w:val="28"/>
        </w:rPr>
        <w:t xml:space="preserve"> Rareș-Marius</w:t>
      </w:r>
    </w:p>
    <w:p w14:paraId="40DD150B" w14:textId="5B4AFD79" w:rsidR="0098128A" w:rsidRPr="0098128A" w:rsidRDefault="0098128A" w:rsidP="001C4FA5">
      <w:pPr>
        <w:jc w:val="both"/>
        <w:rPr>
          <w:rFonts w:ascii="Times New Roman" w:hAnsi="Times New Roman" w:cs="Times New Roman"/>
          <w:sz w:val="28"/>
          <w:szCs w:val="28"/>
        </w:rPr>
      </w:pPr>
      <w:r>
        <w:rPr>
          <w:rFonts w:ascii="Times New Roman" w:hAnsi="Times New Roman" w:cs="Times New Roman"/>
          <w:sz w:val="28"/>
          <w:szCs w:val="28"/>
        </w:rPr>
        <w:t>Specializarea</w:t>
      </w:r>
      <w:r>
        <w:rPr>
          <w:rFonts w:ascii="Times New Roman" w:hAnsi="Times New Roman" w:cs="Times New Roman"/>
          <w:sz w:val="28"/>
          <w:szCs w:val="28"/>
          <w:lang w:val="en-US"/>
        </w:rPr>
        <w:t>: Informatic</w:t>
      </w:r>
      <w:r>
        <w:rPr>
          <w:rFonts w:ascii="Times New Roman" w:hAnsi="Times New Roman" w:cs="Times New Roman"/>
          <w:sz w:val="28"/>
          <w:szCs w:val="28"/>
        </w:rPr>
        <w:t>ă Engleză, grupa 913</w:t>
      </w:r>
    </w:p>
    <w:sectPr w:rsidR="0098128A" w:rsidRPr="0098128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E37FB" w14:textId="77777777" w:rsidR="003C4F85" w:rsidRDefault="003C4F85" w:rsidP="006B608B">
      <w:pPr>
        <w:spacing w:after="0" w:line="240" w:lineRule="auto"/>
      </w:pPr>
      <w:r>
        <w:separator/>
      </w:r>
    </w:p>
  </w:endnote>
  <w:endnote w:type="continuationSeparator" w:id="0">
    <w:p w14:paraId="69C45CFE" w14:textId="77777777" w:rsidR="003C4F85" w:rsidRDefault="003C4F85" w:rsidP="006B60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79871" w14:textId="77777777" w:rsidR="003C4F85" w:rsidRDefault="003C4F85" w:rsidP="006B608B">
      <w:pPr>
        <w:spacing w:after="0" w:line="240" w:lineRule="auto"/>
      </w:pPr>
      <w:r>
        <w:separator/>
      </w:r>
    </w:p>
  </w:footnote>
  <w:footnote w:type="continuationSeparator" w:id="0">
    <w:p w14:paraId="5597E6FB" w14:textId="77777777" w:rsidR="003C4F85" w:rsidRDefault="003C4F85" w:rsidP="006B608B">
      <w:pPr>
        <w:spacing w:after="0" w:line="240" w:lineRule="auto"/>
      </w:pPr>
      <w:r>
        <w:continuationSeparator/>
      </w:r>
    </w:p>
  </w:footnote>
  <w:footnote w:id="1">
    <w:p w14:paraId="056C72CC" w14:textId="52CAEE64" w:rsidR="006B608B" w:rsidRPr="006B608B" w:rsidRDefault="006B608B">
      <w:pPr>
        <w:pStyle w:val="Textnotdesubsol"/>
        <w:rPr>
          <w:lang w:val="en-US"/>
        </w:rPr>
      </w:pPr>
      <w:r>
        <w:rPr>
          <w:rStyle w:val="Referinnotdesubsol"/>
        </w:rPr>
        <w:footnoteRef/>
      </w:r>
      <w:r>
        <w:t xml:space="preserve"> </w:t>
      </w:r>
      <w:hyperlink r:id="rId1" w:history="1">
        <w:r w:rsidRPr="006B608B">
          <w:rPr>
            <w:rStyle w:val="Hyperlink"/>
          </w:rPr>
          <w:t>https://doxologia.ro/tandretea-dragostea-mamei-sunt-esentiale-dezvoltarea-armonioasa-copilului</w:t>
        </w:r>
      </w:hyperlink>
    </w:p>
  </w:footnote>
  <w:footnote w:id="2">
    <w:p w14:paraId="1F93274A" w14:textId="650DB368" w:rsidR="0098128A" w:rsidRPr="0098128A" w:rsidRDefault="0098128A">
      <w:pPr>
        <w:pStyle w:val="Textnotdesubsol"/>
        <w:rPr>
          <w:lang w:val="en-US"/>
        </w:rPr>
      </w:pPr>
      <w:r>
        <w:rPr>
          <w:rStyle w:val="Referinnotdesubsol"/>
        </w:rPr>
        <w:footnoteRef/>
      </w:r>
      <w:r>
        <w:t xml:space="preserve"> </w:t>
      </w:r>
      <w:hyperlink r:id="rId2" w:history="1">
        <w:r w:rsidRPr="009972E4">
          <w:rPr>
            <w:rStyle w:val="Hyperlink"/>
          </w:rPr>
          <w:t>https://expertizapsihologicajudiciara.ro/efectele-teribile-pe-care-le-are-lipsa-mamei-din-viata-copilului/</w:t>
        </w:r>
      </w:hyperlink>
    </w:p>
  </w:footnote>
  <w:footnote w:id="3">
    <w:p w14:paraId="37A69509" w14:textId="5E897575" w:rsidR="0098128A" w:rsidRPr="0098128A" w:rsidRDefault="0098128A">
      <w:pPr>
        <w:pStyle w:val="Textnotdesubsol"/>
        <w:rPr>
          <w:lang w:val="en-US"/>
        </w:rPr>
      </w:pPr>
      <w:r>
        <w:rPr>
          <w:rStyle w:val="Referinnotdesubsol"/>
        </w:rPr>
        <w:footnoteRef/>
      </w:r>
      <w:r>
        <w:t xml:space="preserve"> </w:t>
      </w:r>
      <w:hyperlink r:id="rId3" w:history="1">
        <w:r w:rsidRPr="0098128A">
          <w:rPr>
            <w:rStyle w:val="Hyperlink"/>
          </w:rPr>
          <w:t>https://expertizapsihologicajudiciara.ro/cum-ii-afecteaza-pe-copii-lipsa-tatalui-un-baietel-are-alte-probleme-decat-o-fetita-crescuta-fara-figura-paterna/</w:t>
        </w:r>
      </w:hyperlink>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103"/>
    <w:rsid w:val="0015571D"/>
    <w:rsid w:val="001721A5"/>
    <w:rsid w:val="001C4FA5"/>
    <w:rsid w:val="00291AE9"/>
    <w:rsid w:val="003C4F85"/>
    <w:rsid w:val="00653103"/>
    <w:rsid w:val="006B608B"/>
    <w:rsid w:val="00745917"/>
    <w:rsid w:val="0098128A"/>
    <w:rsid w:val="00A84460"/>
    <w:rsid w:val="00E97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A0DB92"/>
  <w15:chartTrackingRefBased/>
  <w15:docId w15:val="{D54E2F5F-A97C-4966-BBD5-68860BC6D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Titlu1">
    <w:name w:val="heading 1"/>
    <w:basedOn w:val="Normal"/>
    <w:next w:val="Normal"/>
    <w:link w:val="Titlu1Caracter"/>
    <w:uiPriority w:val="9"/>
    <w:qFormat/>
    <w:rsid w:val="006531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lu2">
    <w:name w:val="heading 2"/>
    <w:basedOn w:val="Normal"/>
    <w:next w:val="Normal"/>
    <w:link w:val="Titlu2Caracter"/>
    <w:uiPriority w:val="9"/>
    <w:semiHidden/>
    <w:unhideWhenUsed/>
    <w:qFormat/>
    <w:rsid w:val="006531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lu3">
    <w:name w:val="heading 3"/>
    <w:basedOn w:val="Normal"/>
    <w:next w:val="Normal"/>
    <w:link w:val="Titlu3Caracter"/>
    <w:uiPriority w:val="9"/>
    <w:semiHidden/>
    <w:unhideWhenUsed/>
    <w:qFormat/>
    <w:rsid w:val="00653103"/>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semiHidden/>
    <w:unhideWhenUsed/>
    <w:qFormat/>
    <w:rsid w:val="00653103"/>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653103"/>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653103"/>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653103"/>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653103"/>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653103"/>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653103"/>
    <w:rPr>
      <w:rFonts w:asciiTheme="majorHAnsi" w:eastAsiaTheme="majorEastAsia" w:hAnsiTheme="majorHAnsi" w:cstheme="majorBidi"/>
      <w:color w:val="2F5496" w:themeColor="accent1" w:themeShade="BF"/>
      <w:sz w:val="40"/>
      <w:szCs w:val="40"/>
    </w:rPr>
  </w:style>
  <w:style w:type="character" w:customStyle="1" w:styleId="Titlu2Caracter">
    <w:name w:val="Titlu 2 Caracter"/>
    <w:basedOn w:val="Fontdeparagrafimplicit"/>
    <w:link w:val="Titlu2"/>
    <w:uiPriority w:val="9"/>
    <w:semiHidden/>
    <w:rsid w:val="00653103"/>
    <w:rPr>
      <w:rFonts w:asciiTheme="majorHAnsi" w:eastAsiaTheme="majorEastAsia" w:hAnsiTheme="majorHAnsi" w:cstheme="majorBidi"/>
      <w:color w:val="2F5496" w:themeColor="accent1" w:themeShade="BF"/>
      <w:sz w:val="32"/>
      <w:szCs w:val="32"/>
    </w:rPr>
  </w:style>
  <w:style w:type="character" w:customStyle="1" w:styleId="Titlu3Caracter">
    <w:name w:val="Titlu 3 Caracter"/>
    <w:basedOn w:val="Fontdeparagrafimplicit"/>
    <w:link w:val="Titlu3"/>
    <w:uiPriority w:val="9"/>
    <w:semiHidden/>
    <w:rsid w:val="00653103"/>
    <w:rPr>
      <w:rFonts w:eastAsiaTheme="majorEastAsia" w:cstheme="majorBidi"/>
      <w:color w:val="2F5496" w:themeColor="accent1" w:themeShade="BF"/>
      <w:sz w:val="28"/>
      <w:szCs w:val="28"/>
    </w:rPr>
  </w:style>
  <w:style w:type="character" w:customStyle="1" w:styleId="Titlu4Caracter">
    <w:name w:val="Titlu 4 Caracter"/>
    <w:basedOn w:val="Fontdeparagrafimplicit"/>
    <w:link w:val="Titlu4"/>
    <w:uiPriority w:val="9"/>
    <w:semiHidden/>
    <w:rsid w:val="00653103"/>
    <w:rPr>
      <w:rFonts w:eastAsiaTheme="majorEastAsia" w:cstheme="majorBidi"/>
      <w:i/>
      <w:iCs/>
      <w:color w:val="2F5496" w:themeColor="accent1" w:themeShade="BF"/>
    </w:rPr>
  </w:style>
  <w:style w:type="character" w:customStyle="1" w:styleId="Titlu5Caracter">
    <w:name w:val="Titlu 5 Caracter"/>
    <w:basedOn w:val="Fontdeparagrafimplicit"/>
    <w:link w:val="Titlu5"/>
    <w:uiPriority w:val="9"/>
    <w:semiHidden/>
    <w:rsid w:val="00653103"/>
    <w:rPr>
      <w:rFonts w:eastAsiaTheme="majorEastAsia" w:cstheme="majorBidi"/>
      <w:color w:val="2F5496" w:themeColor="accent1" w:themeShade="BF"/>
    </w:rPr>
  </w:style>
  <w:style w:type="character" w:customStyle="1" w:styleId="Titlu6Caracter">
    <w:name w:val="Titlu 6 Caracter"/>
    <w:basedOn w:val="Fontdeparagrafimplicit"/>
    <w:link w:val="Titlu6"/>
    <w:uiPriority w:val="9"/>
    <w:semiHidden/>
    <w:rsid w:val="00653103"/>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653103"/>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653103"/>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653103"/>
    <w:rPr>
      <w:rFonts w:eastAsiaTheme="majorEastAsia" w:cstheme="majorBidi"/>
      <w:color w:val="272727" w:themeColor="text1" w:themeTint="D8"/>
    </w:rPr>
  </w:style>
  <w:style w:type="paragraph" w:styleId="Titlu">
    <w:name w:val="Title"/>
    <w:basedOn w:val="Normal"/>
    <w:next w:val="Normal"/>
    <w:link w:val="TitluCaracter"/>
    <w:uiPriority w:val="10"/>
    <w:qFormat/>
    <w:rsid w:val="006531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653103"/>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653103"/>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653103"/>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653103"/>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653103"/>
    <w:rPr>
      <w:i/>
      <w:iCs/>
      <w:color w:val="404040" w:themeColor="text1" w:themeTint="BF"/>
    </w:rPr>
  </w:style>
  <w:style w:type="paragraph" w:styleId="Listparagraf">
    <w:name w:val="List Paragraph"/>
    <w:basedOn w:val="Normal"/>
    <w:uiPriority w:val="34"/>
    <w:qFormat/>
    <w:rsid w:val="00653103"/>
    <w:pPr>
      <w:ind w:left="720"/>
      <w:contextualSpacing/>
    </w:pPr>
  </w:style>
  <w:style w:type="character" w:styleId="Accentuareintens">
    <w:name w:val="Intense Emphasis"/>
    <w:basedOn w:val="Fontdeparagrafimplicit"/>
    <w:uiPriority w:val="21"/>
    <w:qFormat/>
    <w:rsid w:val="00653103"/>
    <w:rPr>
      <w:i/>
      <w:iCs/>
      <w:color w:val="2F5496" w:themeColor="accent1" w:themeShade="BF"/>
    </w:rPr>
  </w:style>
  <w:style w:type="paragraph" w:styleId="Citatintens">
    <w:name w:val="Intense Quote"/>
    <w:basedOn w:val="Normal"/>
    <w:next w:val="Normal"/>
    <w:link w:val="CitatintensCaracter"/>
    <w:uiPriority w:val="30"/>
    <w:qFormat/>
    <w:rsid w:val="006531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653103"/>
    <w:rPr>
      <w:i/>
      <w:iCs/>
      <w:color w:val="2F5496" w:themeColor="accent1" w:themeShade="BF"/>
    </w:rPr>
  </w:style>
  <w:style w:type="character" w:styleId="Referireintens">
    <w:name w:val="Intense Reference"/>
    <w:basedOn w:val="Fontdeparagrafimplicit"/>
    <w:uiPriority w:val="32"/>
    <w:qFormat/>
    <w:rsid w:val="00653103"/>
    <w:rPr>
      <w:b/>
      <w:bCs/>
      <w:smallCaps/>
      <w:color w:val="2F5496" w:themeColor="accent1" w:themeShade="BF"/>
      <w:spacing w:val="5"/>
    </w:rPr>
  </w:style>
  <w:style w:type="paragraph" w:styleId="Antet">
    <w:name w:val="header"/>
    <w:basedOn w:val="Normal"/>
    <w:link w:val="AntetCaracter"/>
    <w:uiPriority w:val="99"/>
    <w:unhideWhenUsed/>
    <w:rsid w:val="006B608B"/>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6B608B"/>
    <w:rPr>
      <w:lang w:val="ro-RO"/>
    </w:rPr>
  </w:style>
  <w:style w:type="paragraph" w:styleId="Subsol">
    <w:name w:val="footer"/>
    <w:basedOn w:val="Normal"/>
    <w:link w:val="SubsolCaracter"/>
    <w:uiPriority w:val="99"/>
    <w:unhideWhenUsed/>
    <w:rsid w:val="006B608B"/>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6B608B"/>
    <w:rPr>
      <w:lang w:val="ro-RO"/>
    </w:rPr>
  </w:style>
  <w:style w:type="paragraph" w:styleId="Textnotdesubsol">
    <w:name w:val="footnote text"/>
    <w:basedOn w:val="Normal"/>
    <w:link w:val="TextnotdesubsolCaracter"/>
    <w:uiPriority w:val="99"/>
    <w:semiHidden/>
    <w:unhideWhenUsed/>
    <w:rsid w:val="006B608B"/>
    <w:pPr>
      <w:spacing w:after="0" w:line="240" w:lineRule="auto"/>
    </w:pPr>
    <w:rPr>
      <w:sz w:val="20"/>
      <w:szCs w:val="20"/>
    </w:rPr>
  </w:style>
  <w:style w:type="character" w:customStyle="1" w:styleId="TextnotdesubsolCaracter">
    <w:name w:val="Text notă de subsol Caracter"/>
    <w:basedOn w:val="Fontdeparagrafimplicit"/>
    <w:link w:val="Textnotdesubsol"/>
    <w:uiPriority w:val="99"/>
    <w:semiHidden/>
    <w:rsid w:val="006B608B"/>
    <w:rPr>
      <w:sz w:val="20"/>
      <w:szCs w:val="20"/>
      <w:lang w:val="ro-RO"/>
    </w:rPr>
  </w:style>
  <w:style w:type="character" w:styleId="Referinnotdesubsol">
    <w:name w:val="footnote reference"/>
    <w:basedOn w:val="Fontdeparagrafimplicit"/>
    <w:uiPriority w:val="99"/>
    <w:semiHidden/>
    <w:unhideWhenUsed/>
    <w:rsid w:val="006B608B"/>
    <w:rPr>
      <w:vertAlign w:val="superscript"/>
    </w:rPr>
  </w:style>
  <w:style w:type="character" w:styleId="Hyperlink">
    <w:name w:val="Hyperlink"/>
    <w:basedOn w:val="Fontdeparagrafimplicit"/>
    <w:uiPriority w:val="99"/>
    <w:unhideWhenUsed/>
    <w:rsid w:val="006B608B"/>
    <w:rPr>
      <w:color w:val="0563C1" w:themeColor="hyperlink"/>
      <w:u w:val="single"/>
    </w:rPr>
  </w:style>
  <w:style w:type="character" w:styleId="MeniuneNerezolvat">
    <w:name w:val="Unresolved Mention"/>
    <w:basedOn w:val="Fontdeparagrafimplicit"/>
    <w:uiPriority w:val="99"/>
    <w:semiHidden/>
    <w:unhideWhenUsed/>
    <w:rsid w:val="006B60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287043">
      <w:bodyDiv w:val="1"/>
      <w:marLeft w:val="0"/>
      <w:marRight w:val="0"/>
      <w:marTop w:val="0"/>
      <w:marBottom w:val="0"/>
      <w:divBdr>
        <w:top w:val="none" w:sz="0" w:space="0" w:color="auto"/>
        <w:left w:val="none" w:sz="0" w:space="0" w:color="auto"/>
        <w:bottom w:val="none" w:sz="0" w:space="0" w:color="auto"/>
        <w:right w:val="none" w:sz="0" w:space="0" w:color="auto"/>
      </w:divBdr>
    </w:div>
    <w:div w:id="1398241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3" Type="http://schemas.openxmlformats.org/officeDocument/2006/relationships/hyperlink" Target="https://expertizapsihologicajudiciara.ro/cum-ii-afecteaza-pe-copii-lipsa-tatalui-un-baietel-are-alte-probleme-decat-o-fetita-crescuta-fara-figura-paterna/" TargetMode="External"/><Relationship Id="rId2" Type="http://schemas.openxmlformats.org/officeDocument/2006/relationships/hyperlink" Target="https://expertizapsihologicajudiciara.ro/efectele-teribile-pe-care-le-are-lipsa-mamei-din-viata-copilului/" TargetMode="External"/><Relationship Id="rId1" Type="http://schemas.openxmlformats.org/officeDocument/2006/relationships/hyperlink" Target="https://doxologia.ro/tandretea-dragostea-mamei-sunt-esentiale-dezvoltarea-armonioasa-copilului" TargetMode="Externa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59544-05A0-492D-812B-649BB07AB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Pages>
  <Words>664</Words>
  <Characters>4141</Characters>
  <Application>Microsoft Office Word</Application>
  <DocSecurity>0</DocSecurity>
  <Lines>63</Lines>
  <Paragraphs>13</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TIBERIA-GIULIA FARKAS</dc:creator>
  <cp:keywords/>
  <dc:description/>
  <cp:lastModifiedBy>TIBERIA-GIULIA FARKAS</cp:lastModifiedBy>
  <cp:revision>1</cp:revision>
  <dcterms:created xsi:type="dcterms:W3CDTF">2025-03-07T10:27:00Z</dcterms:created>
  <dcterms:modified xsi:type="dcterms:W3CDTF">2025-03-07T11:06:00Z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07f6f2b5-65e1-4e5f-96a9-9d000240e194</vt:lpwstr>
  </property>
</Properties>
</file>