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D9" w:rsidRDefault="003637D9" w:rsidP="003637D9">
      <w:pPr>
        <w:pStyle w:val="NormalWeb"/>
      </w:pPr>
      <w:r>
        <w:t>The following six accessibility levels can be specified using the access modifiers: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6" w:history="1">
        <w:proofErr w:type="gramStart"/>
        <w:r>
          <w:rPr>
            <w:rStyle w:val="HTMLCode"/>
            <w:color w:val="0000FF"/>
            <w:u w:val="single"/>
          </w:rPr>
          <w:t>public</w:t>
        </w:r>
        <w:proofErr w:type="gramEnd"/>
      </w:hyperlink>
      <w:r>
        <w:t>: Access is not restricted.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7" w:history="1">
        <w:proofErr w:type="gramStart"/>
        <w:r>
          <w:rPr>
            <w:rStyle w:val="HTMLCode"/>
            <w:color w:val="0000FF"/>
            <w:u w:val="single"/>
          </w:rPr>
          <w:t>protected</w:t>
        </w:r>
        <w:proofErr w:type="gramEnd"/>
      </w:hyperlink>
      <w:r>
        <w:t>: Access is limited to the containing class or types derived from the containing class.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8" w:history="1">
        <w:proofErr w:type="gramStart"/>
        <w:r>
          <w:rPr>
            <w:rStyle w:val="HTMLCode"/>
            <w:color w:val="0000FF"/>
            <w:u w:val="single"/>
          </w:rPr>
          <w:t>internal</w:t>
        </w:r>
        <w:proofErr w:type="gramEnd"/>
      </w:hyperlink>
      <w:r>
        <w:t>: Access is limited to the current assembly.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9" w:history="1">
        <w:proofErr w:type="gramStart"/>
        <w:r>
          <w:rPr>
            <w:rStyle w:val="HTMLCode"/>
            <w:color w:val="0000FF"/>
            <w:u w:val="single"/>
          </w:rPr>
          <w:t>protected</w:t>
        </w:r>
        <w:proofErr w:type="gramEnd"/>
        <w:r>
          <w:rPr>
            <w:rStyle w:val="HTMLCode"/>
            <w:color w:val="0000FF"/>
            <w:u w:val="single"/>
          </w:rPr>
          <w:t xml:space="preserve"> internal</w:t>
        </w:r>
      </w:hyperlink>
      <w:r>
        <w:t>: Access is limited to the current assembly or types derived from the containing class.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10" w:history="1">
        <w:proofErr w:type="gramStart"/>
        <w:r>
          <w:rPr>
            <w:rStyle w:val="HTMLCode"/>
            <w:color w:val="0000FF"/>
            <w:u w:val="single"/>
          </w:rPr>
          <w:t>private</w:t>
        </w:r>
        <w:proofErr w:type="gramEnd"/>
      </w:hyperlink>
      <w:r>
        <w:t>: Access is limited to the containing type.</w:t>
      </w:r>
    </w:p>
    <w:p w:rsidR="003637D9" w:rsidRDefault="003637D9" w:rsidP="003637D9">
      <w:pPr>
        <w:pStyle w:val="NormalWeb"/>
        <w:numPr>
          <w:ilvl w:val="0"/>
          <w:numId w:val="1"/>
        </w:numPr>
      </w:pPr>
      <w:hyperlink r:id="rId11" w:history="1">
        <w:proofErr w:type="gramStart"/>
        <w:r>
          <w:rPr>
            <w:rStyle w:val="HTMLCode"/>
            <w:color w:val="0000FF"/>
            <w:u w:val="single"/>
          </w:rPr>
          <w:t>private</w:t>
        </w:r>
        <w:proofErr w:type="gramEnd"/>
        <w:r>
          <w:rPr>
            <w:rStyle w:val="HTMLCode"/>
            <w:color w:val="0000FF"/>
            <w:u w:val="single"/>
          </w:rPr>
          <w:t xml:space="preserve"> protected</w:t>
        </w:r>
      </w:hyperlink>
      <w:r>
        <w:t>: Access is limited to the containing class or types derived from the containing class within the current assembly.</w:t>
      </w:r>
    </w:p>
    <w:p w:rsidR="003637D9" w:rsidRDefault="003637D9">
      <w:r>
        <w:t xml:space="preserve">The default access for everything in C# is </w:t>
      </w:r>
      <w:r>
        <w:rPr>
          <w:rStyle w:val="Strong"/>
        </w:rPr>
        <w:t>"the most restricted access you could declare for that member"</w:t>
      </w:r>
      <w:r>
        <w:t>.</w:t>
      </w:r>
    </w:p>
    <w:p w:rsidR="003637D9" w:rsidRDefault="003637D9">
      <w:bookmarkStart w:id="0" w:name="_GoBack"/>
      <w:bookmarkEnd w:id="0"/>
    </w:p>
    <w:p w:rsidR="003637D9" w:rsidRPr="003637D9" w:rsidRDefault="003637D9" w:rsidP="003637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Depending on the context in which a member declaration takes place, only certain types of declared accessibility are permitted. Furthermore, when a member declaration does not include any access modifiers, the context in which the declaration takes place determines the default declared accessibility.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Namespaces implicitly have public declared accessibility. No access modifiers are allowed on namespace declarations.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Types declared in compilation units or namespaces can have public or internal declared accessibility and default to internal declared accessibility.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Class members can have any of the five kinds of declared accessibility and default to private declared accessibility. (Note that a type declared as a member of a class can have any of the five kinds of declared accessibility, whereas a type declared as a member of a namespace can have only public or internal declared accessibility.)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members can have public, internal, or private declared accessibility and default to private declared accessibility because </w:t>
      </w: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structs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implicitly sealed. </w:t>
      </w: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members introduced in a </w:t>
      </w: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(that is, not inherited by that </w:t>
      </w: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cannot have protected or protected internal declared accessibility. (Note that a type declared as a member of a </w:t>
      </w:r>
      <w:proofErr w:type="spell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have public, internal, or private declared accessibility, whereas a type declared as a member of a namespace can have only public or internal declared accessibility.)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 members implicitly have public declared accessibility. No access modifiers are allowed on interface member declarations.</w:t>
      </w:r>
    </w:p>
    <w:p w:rsidR="003637D9" w:rsidRPr="003637D9" w:rsidRDefault="003637D9" w:rsidP="003637D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>Enumeration members implicitly have public declared accessibility. No access modifiers are allowed on enumeration member declarations.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namespace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MyCompany</w:t>
      </w:r>
      <w:proofErr w:type="spellEnd"/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Outer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Foo() {}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Inner {}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637D9" w:rsidRPr="003637D9" w:rsidRDefault="003637D9" w:rsidP="0036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is</w:t>
      </w:r>
      <w:proofErr w:type="gramEnd"/>
      <w:r w:rsidRPr="003637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equivalent to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namespace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MyCompany</w:t>
      </w:r>
      <w:proofErr w:type="spellEnd"/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internal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Outer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Foo() {}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Inner {}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3637D9" w:rsidRPr="003637D9" w:rsidRDefault="003637D9" w:rsidP="00363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7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637D9" w:rsidRDefault="003637D9"/>
    <w:sectPr w:rsidR="0036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3B92"/>
    <w:multiLevelType w:val="multilevel"/>
    <w:tmpl w:val="105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B00D0"/>
    <w:multiLevelType w:val="multilevel"/>
    <w:tmpl w:val="BDF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D9"/>
    <w:rsid w:val="003637D9"/>
    <w:rsid w:val="00E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3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37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7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3637D9"/>
  </w:style>
  <w:style w:type="character" w:customStyle="1" w:styleId="hljs-title">
    <w:name w:val="hljs-title"/>
    <w:basedOn w:val="DefaultParagraphFont"/>
    <w:rsid w:val="003637D9"/>
  </w:style>
  <w:style w:type="character" w:customStyle="1" w:styleId="hljs-function">
    <w:name w:val="hljs-function"/>
    <w:basedOn w:val="DefaultParagraphFont"/>
    <w:rsid w:val="00363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3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37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7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3637D9"/>
  </w:style>
  <w:style w:type="character" w:customStyle="1" w:styleId="hljs-title">
    <w:name w:val="hljs-title"/>
    <w:basedOn w:val="DefaultParagraphFont"/>
    <w:rsid w:val="003637D9"/>
  </w:style>
  <w:style w:type="character" w:customStyle="1" w:styleId="hljs-function">
    <w:name w:val="hljs-function"/>
    <w:basedOn w:val="DefaultParagraphFont"/>
    <w:rsid w:val="0036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interna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csharp/language-reference/keywords/protec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public" TargetMode="External"/><Relationship Id="rId11" Type="http://schemas.openxmlformats.org/officeDocument/2006/relationships/hyperlink" Target="https://docs.microsoft.com/en-us/dotnet/csharp/language-reference/keywords/private-protect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sharp/language-reference/keywords/priv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language-reference/keywords/protected-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2021-08-18T08:41:00Z</dcterms:created>
  <dcterms:modified xsi:type="dcterms:W3CDTF">2021-08-18T08:47:00Z</dcterms:modified>
</cp:coreProperties>
</file>