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5F" w:rsidRDefault="008A6F5F" w:rsidP="008A6F5F">
      <w:pPr>
        <w:pStyle w:val="Ttulo1"/>
        <w:rPr>
          <w:color w:val="000000"/>
        </w:rPr>
      </w:pP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8A6F5F" w:rsidTr="008A6F5F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8A6F5F" w:rsidRDefault="008A6F5F" w:rsidP="008A6F5F">
            <w:r>
              <w:rPr>
                <w:color w:val="C0FFFF"/>
                <w:sz w:val="36"/>
                <w:szCs w:val="36"/>
              </w:rPr>
              <w:t> </w:t>
            </w:r>
            <w:r>
              <w:rPr>
                <w:color w:val="C0FFFF"/>
                <w:sz w:val="36"/>
                <w:szCs w:val="36"/>
              </w:rPr>
              <w:t>Ordenação rara</w:t>
            </w:r>
            <w:r>
              <w:rPr>
                <w:sz w:val="24"/>
                <w:szCs w:val="24"/>
              </w:rPr>
              <w:t> </w:t>
            </w:r>
          </w:p>
        </w:tc>
      </w:tr>
    </w:tbl>
    <w:p w:rsidR="00883112" w:rsidRPr="008A6F5F" w:rsidRDefault="00883112" w:rsidP="008A6F5F">
      <w:pPr>
        <w:pStyle w:val="NormalWeb"/>
        <w:rPr>
          <w:color w:val="000000"/>
          <w:sz w:val="27"/>
          <w:szCs w:val="27"/>
        </w:rPr>
      </w:pPr>
      <w:r w:rsidRPr="008A6F5F">
        <w:rPr>
          <w:color w:val="000000"/>
          <w:sz w:val="27"/>
          <w:szCs w:val="27"/>
        </w:rPr>
        <w:t>Um colecionador de livros raros descobriu recentemente um livro escrito em uma linguagem não familiar que usava os mesmos caracteres da língua Inglesa. O livro tinha um pequeno índice, mas a ordenação dos itens no índice estava em ordem diferente do que estaria caso o livro estivesse em inglês. O colecionador tentou usar o índice para determinar a ordem dos caracteres do alfabeto desconhecido até desistir frustrado devido ao tédio gerado pela tarefa.</w:t>
      </w:r>
    </w:p>
    <w:p w:rsidR="00762589" w:rsidRPr="008A6F5F" w:rsidRDefault="00762589" w:rsidP="008A6F5F">
      <w:pPr>
        <w:pStyle w:val="NormalWeb"/>
        <w:rPr>
          <w:color w:val="000000"/>
          <w:sz w:val="27"/>
          <w:szCs w:val="27"/>
        </w:rPr>
      </w:pPr>
      <w:r w:rsidRPr="008A6F5F">
        <w:rPr>
          <w:color w:val="000000"/>
          <w:sz w:val="27"/>
          <w:szCs w:val="27"/>
        </w:rPr>
        <w:t xml:space="preserve">Você deve escrever um programa que complete a tarefa do colecionador, seu programa receberá uma coleção de verbetes que foram sorteadas de acordo com uma sequência e determinar que sequência é essa. </w:t>
      </w:r>
      <w:r w:rsidR="00883112" w:rsidRPr="008A6F5F">
        <w:rPr>
          <w:color w:val="000000"/>
          <w:sz w:val="27"/>
          <w:szCs w:val="27"/>
        </w:rPr>
        <w:t xml:space="preserve"> </w:t>
      </w:r>
    </w:p>
    <w:p w:rsidR="00762589" w:rsidRPr="008A6F5F" w:rsidRDefault="00762589" w:rsidP="008A6F5F">
      <w:pPr>
        <w:pStyle w:val="Ttulo2"/>
        <w:rPr>
          <w:color w:val="000000"/>
          <w:sz w:val="27"/>
          <w:szCs w:val="27"/>
        </w:rPr>
      </w:pPr>
      <w:r w:rsidRPr="008A6F5F">
        <w:rPr>
          <w:color w:val="0070E8"/>
        </w:rPr>
        <w:t>Entrada</w:t>
      </w:r>
    </w:p>
    <w:p w:rsidR="00762589" w:rsidRPr="008A6F5F" w:rsidRDefault="00762589" w:rsidP="008A6F5F">
      <w:pPr>
        <w:pStyle w:val="NormalWeb"/>
        <w:rPr>
          <w:color w:val="000000"/>
          <w:sz w:val="27"/>
          <w:szCs w:val="27"/>
        </w:rPr>
      </w:pPr>
      <w:r w:rsidRPr="008A6F5F">
        <w:rPr>
          <w:color w:val="000000"/>
          <w:sz w:val="27"/>
          <w:szCs w:val="27"/>
        </w:rPr>
        <w:t>A entrada consiste em uma lista de verbetes ordenada em caixa alta, um verbete por linha. Cada verb</w:t>
      </w:r>
      <w:r w:rsidR="008E5384" w:rsidRPr="008A6F5F">
        <w:rPr>
          <w:color w:val="000000"/>
          <w:sz w:val="27"/>
          <w:szCs w:val="27"/>
        </w:rPr>
        <w:t>ete tem no máximo 20 caracteres. O final da lista é sinalizado por uma linha com o caráter ‘#’. Nem todas as letras são necessariamente usadas, mas a lista vai im</w:t>
      </w:r>
      <w:r w:rsidR="008A6F5F" w:rsidRPr="008A6F5F">
        <w:rPr>
          <w:color w:val="000000"/>
          <w:sz w:val="27"/>
          <w:szCs w:val="27"/>
        </w:rPr>
        <w:t>plicar em uma ordenação completa nas letras que são utilizadas.</w:t>
      </w:r>
      <w:r w:rsidR="008E5384" w:rsidRPr="008A6F5F">
        <w:rPr>
          <w:color w:val="000000"/>
          <w:sz w:val="27"/>
          <w:szCs w:val="27"/>
        </w:rPr>
        <w:t xml:space="preserve"> </w:t>
      </w:r>
    </w:p>
    <w:p w:rsidR="00762589" w:rsidRPr="008A6F5F" w:rsidRDefault="00762589" w:rsidP="008A6F5F">
      <w:pPr>
        <w:pStyle w:val="Ttulo2"/>
        <w:rPr>
          <w:color w:val="000000"/>
          <w:sz w:val="27"/>
          <w:szCs w:val="27"/>
        </w:rPr>
      </w:pPr>
      <w:r w:rsidRPr="008A6F5F">
        <w:rPr>
          <w:color w:val="0070E8"/>
        </w:rPr>
        <w:t>Saída</w:t>
      </w:r>
    </w:p>
    <w:p w:rsidR="00762589" w:rsidRPr="008A6F5F" w:rsidRDefault="008A6F5F" w:rsidP="008A6F5F">
      <w:pPr>
        <w:pStyle w:val="NormalWeb"/>
        <w:rPr>
          <w:color w:val="000000"/>
          <w:sz w:val="27"/>
          <w:szCs w:val="27"/>
        </w:rPr>
      </w:pPr>
      <w:r w:rsidRPr="008A6F5F">
        <w:rPr>
          <w:color w:val="000000"/>
          <w:sz w:val="27"/>
          <w:szCs w:val="27"/>
        </w:rPr>
        <w:t>Sua saída deve ser uma única linha contendo as letras maiúsculas na ordem que especifica a sequência de intercalação usada para produzir a entrada.</w:t>
      </w:r>
    </w:p>
    <w:p w:rsidR="008A6F5F" w:rsidRDefault="008A6F5F" w:rsidP="008A6F5F">
      <w:pPr>
        <w:pStyle w:val="Ttulo2"/>
        <w:rPr>
          <w:color w:val="000000"/>
        </w:rPr>
      </w:pPr>
      <w:r>
        <w:rPr>
          <w:color w:val="0070E8"/>
        </w:rPr>
        <w:t>Exemplo de entrada</w:t>
      </w:r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XWY</w:t>
      </w:r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ZX</w:t>
      </w:r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ZXY</w:t>
      </w:r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ZXW</w:t>
      </w:r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YWWX</w:t>
      </w:r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#</w:t>
      </w:r>
    </w:p>
    <w:p w:rsidR="008A6F5F" w:rsidRDefault="008A6F5F" w:rsidP="008A6F5F">
      <w:pPr>
        <w:pStyle w:val="Ttulo2"/>
        <w:rPr>
          <w:color w:val="000000"/>
        </w:rPr>
      </w:pPr>
      <w:r>
        <w:rPr>
          <w:color w:val="0070E8"/>
        </w:rPr>
        <w:t>Exemplo de saída</w:t>
      </w:r>
      <w:bookmarkStart w:id="0" w:name="_GoBack"/>
      <w:bookmarkEnd w:id="0"/>
    </w:p>
    <w:p w:rsidR="008A6F5F" w:rsidRDefault="008A6F5F" w:rsidP="008A6F5F">
      <w:pPr>
        <w:pStyle w:val="Pr-formataoHTML"/>
        <w:rPr>
          <w:color w:val="000000"/>
        </w:rPr>
      </w:pPr>
      <w:r>
        <w:rPr>
          <w:color w:val="000000"/>
        </w:rPr>
        <w:t>XZYW</w:t>
      </w:r>
    </w:p>
    <w:p w:rsidR="00883112" w:rsidRDefault="00883112" w:rsidP="008A6F5F"/>
    <w:sectPr w:rsidR="0088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12"/>
    <w:rsid w:val="00762589"/>
    <w:rsid w:val="00883112"/>
    <w:rsid w:val="008A6F5F"/>
    <w:rsid w:val="008C2952"/>
    <w:rsid w:val="008E5384"/>
    <w:rsid w:val="00F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E8156-7F7F-4131-92E1-A5AE3FAC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6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6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6F5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8A6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Bernardinelli</dc:creator>
  <cp:keywords/>
  <dc:description/>
  <cp:lastModifiedBy>Tiago Bernardinelli</cp:lastModifiedBy>
  <cp:revision>1</cp:revision>
  <dcterms:created xsi:type="dcterms:W3CDTF">2014-10-22T17:05:00Z</dcterms:created>
  <dcterms:modified xsi:type="dcterms:W3CDTF">2014-10-22T18:44:00Z</dcterms:modified>
</cp:coreProperties>
</file>