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3461F" w14:textId="37E9F945" w:rsidR="007B4B9A" w:rsidRPr="00F80388" w:rsidRDefault="00E20B63">
      <w:pPr>
        <w:rPr>
          <w:b/>
          <w:bCs/>
          <w:lang w:val="ro-RO"/>
        </w:rPr>
      </w:pPr>
      <w:r w:rsidRPr="00F80388">
        <w:rPr>
          <w:b/>
          <w:bCs/>
          <w:lang w:val="ro-RO"/>
        </w:rPr>
        <w:t>Diagrama cazurilor de utilizare</w:t>
      </w:r>
      <w:r w:rsidR="003B1D3F">
        <w:rPr>
          <w:b/>
          <w:bCs/>
          <w:lang w:val="ro-RO"/>
        </w:rPr>
        <w:t xml:space="preserve"> (Use Case)</w:t>
      </w:r>
    </w:p>
    <w:p w14:paraId="41BDD97A" w14:textId="44D0C776" w:rsidR="00F303C2" w:rsidRDefault="00F303C2" w:rsidP="000D5732">
      <w:pPr>
        <w:pStyle w:val="ListParagraph"/>
        <w:numPr>
          <w:ilvl w:val="0"/>
          <w:numId w:val="4"/>
        </w:numPr>
        <w:ind w:left="360"/>
        <w:rPr>
          <w:lang w:val="ro-RO"/>
        </w:rPr>
      </w:pPr>
      <w:r w:rsidRPr="000D5732">
        <w:rPr>
          <w:lang w:val="ro-RO"/>
        </w:rPr>
        <w:t xml:space="preserve">Actori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</w:tblGrid>
      <w:tr w:rsidR="00F80388" w14:paraId="3D36D956" w14:textId="77777777" w:rsidTr="00E75AF2">
        <w:tc>
          <w:tcPr>
            <w:tcW w:w="3402" w:type="dxa"/>
          </w:tcPr>
          <w:p w14:paraId="0C443C8C" w14:textId="63D9033E" w:rsidR="00F80388" w:rsidRPr="00E75AF2" w:rsidRDefault="00F80388" w:rsidP="00E75AF2">
            <w:pPr>
              <w:pStyle w:val="ListParagraph"/>
              <w:numPr>
                <w:ilvl w:val="0"/>
                <w:numId w:val="4"/>
              </w:numPr>
              <w:rPr>
                <w:lang w:val="ro-RO"/>
              </w:rPr>
            </w:pPr>
            <w:r w:rsidRPr="00E75AF2">
              <w:rPr>
                <w:lang w:val="ro-RO"/>
              </w:rPr>
              <w:t>Actor uman</w:t>
            </w:r>
          </w:p>
        </w:tc>
        <w:tc>
          <w:tcPr>
            <w:tcW w:w="2694" w:type="dxa"/>
          </w:tcPr>
          <w:p w14:paraId="30D38234" w14:textId="10530C94" w:rsidR="00F80388" w:rsidRDefault="00F80388" w:rsidP="00F80388">
            <w:pPr>
              <w:jc w:val="left"/>
              <w:rPr>
                <w:lang w:val="ro-RO"/>
              </w:rPr>
            </w:pPr>
            <w:r w:rsidRPr="00F80388">
              <w:rPr>
                <w:noProof/>
                <w:lang w:val="ro-RO"/>
              </w:rPr>
              <w:drawing>
                <wp:inline distT="0" distB="0" distL="0" distR="0" wp14:anchorId="5D163C6A" wp14:editId="789461BB">
                  <wp:extent cx="511444" cy="1041534"/>
                  <wp:effectExtent l="0" t="0" r="3175" b="6350"/>
                  <wp:docPr id="86983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8368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24" cy="105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388" w14:paraId="50EC1EBA" w14:textId="77777777" w:rsidTr="00E75AF2">
        <w:tc>
          <w:tcPr>
            <w:tcW w:w="3402" w:type="dxa"/>
          </w:tcPr>
          <w:p w14:paraId="7C3C86EA" w14:textId="3271E909" w:rsidR="00F80388" w:rsidRPr="00E75AF2" w:rsidRDefault="00F80388" w:rsidP="00E75AF2">
            <w:pPr>
              <w:pStyle w:val="ListParagraph"/>
              <w:numPr>
                <w:ilvl w:val="0"/>
                <w:numId w:val="4"/>
              </w:numPr>
              <w:rPr>
                <w:lang w:val="ro-RO"/>
              </w:rPr>
            </w:pPr>
            <w:r w:rsidRPr="00E75AF2">
              <w:rPr>
                <w:lang w:val="ro-RO"/>
              </w:rPr>
              <w:t>Actor de orice fel</w:t>
            </w:r>
          </w:p>
        </w:tc>
        <w:tc>
          <w:tcPr>
            <w:tcW w:w="2694" w:type="dxa"/>
          </w:tcPr>
          <w:p w14:paraId="1AFC7227" w14:textId="594A9B22" w:rsidR="00F80388" w:rsidRDefault="00F80388" w:rsidP="00F80388">
            <w:pPr>
              <w:jc w:val="left"/>
              <w:rPr>
                <w:lang w:val="ro-RO"/>
              </w:rPr>
            </w:pPr>
            <w:r w:rsidRPr="00F80388">
              <w:rPr>
                <w:noProof/>
                <w:lang w:val="ro-RO"/>
              </w:rPr>
              <w:drawing>
                <wp:inline distT="0" distB="0" distL="0" distR="0" wp14:anchorId="1E2E4BD5" wp14:editId="7A22FA68">
                  <wp:extent cx="922149" cy="644712"/>
                  <wp:effectExtent l="0" t="0" r="0" b="3175"/>
                  <wp:docPr id="1751914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148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106" cy="65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0B492" w14:textId="311BA533" w:rsidR="00F80388" w:rsidRDefault="00F80388" w:rsidP="000D5732">
            <w:pPr>
              <w:rPr>
                <w:lang w:val="ro-RO"/>
              </w:rPr>
            </w:pPr>
          </w:p>
        </w:tc>
      </w:tr>
      <w:tr w:rsidR="00F80388" w14:paraId="5BC3FD96" w14:textId="77777777" w:rsidTr="00E75AF2">
        <w:tc>
          <w:tcPr>
            <w:tcW w:w="3402" w:type="dxa"/>
          </w:tcPr>
          <w:p w14:paraId="0D63AFAC" w14:textId="49A28730" w:rsidR="00F80388" w:rsidRPr="00E75AF2" w:rsidRDefault="00F80388" w:rsidP="00E75AF2">
            <w:pPr>
              <w:pStyle w:val="ListParagraph"/>
              <w:numPr>
                <w:ilvl w:val="0"/>
                <w:numId w:val="4"/>
              </w:numPr>
              <w:rPr>
                <w:lang w:val="ro-RO"/>
              </w:rPr>
            </w:pPr>
            <w:r w:rsidRPr="00E75AF2">
              <w:rPr>
                <w:lang w:val="ro-RO"/>
              </w:rPr>
              <w:t>Actor tehnologic</w:t>
            </w:r>
          </w:p>
        </w:tc>
        <w:tc>
          <w:tcPr>
            <w:tcW w:w="2694" w:type="dxa"/>
          </w:tcPr>
          <w:p w14:paraId="445714C1" w14:textId="65EE52A4" w:rsidR="00F80388" w:rsidRDefault="00F80388" w:rsidP="000D5732">
            <w:pPr>
              <w:rPr>
                <w:lang w:val="ro-RO"/>
              </w:rPr>
            </w:pPr>
            <w:r w:rsidRPr="00F80388">
              <w:rPr>
                <w:noProof/>
                <w:lang w:val="ro-RO"/>
              </w:rPr>
              <w:drawing>
                <wp:inline distT="0" distB="0" distL="0" distR="0" wp14:anchorId="02E547FB" wp14:editId="58069B4D">
                  <wp:extent cx="865622" cy="1015139"/>
                  <wp:effectExtent l="0" t="0" r="0" b="0"/>
                  <wp:docPr id="1082216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2169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699" cy="102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B57C5" w14:textId="5F25C8B0" w:rsidR="00F303C2" w:rsidRPr="00A9202F" w:rsidRDefault="00F303C2" w:rsidP="000D5732">
      <w:pPr>
        <w:rPr>
          <w:lang w:val="ro-RO"/>
        </w:rPr>
      </w:pPr>
    </w:p>
    <w:p w14:paraId="67BA08B6" w14:textId="6E58BFAD" w:rsidR="00F303C2" w:rsidRPr="00F80388" w:rsidRDefault="00F80388" w:rsidP="00F80388">
      <w:pPr>
        <w:pStyle w:val="ListParagraph"/>
        <w:numPr>
          <w:ilvl w:val="0"/>
          <w:numId w:val="4"/>
        </w:numPr>
        <w:ind w:left="284" w:hanging="284"/>
        <w:rPr>
          <w:lang w:val="ro-RO"/>
        </w:rPr>
      </w:pPr>
      <w:r w:rsidRPr="00F80388">
        <w:rPr>
          <w:lang w:val="ro-RO"/>
        </w:rPr>
        <w:t>Notă</w:t>
      </w:r>
      <w:r w:rsidRPr="00F80388">
        <w:t>/</w:t>
      </w:r>
      <w:proofErr w:type="spellStart"/>
      <w:r w:rsidRPr="00F80388">
        <w:t>Constr</w:t>
      </w:r>
      <w:proofErr w:type="spellEnd"/>
      <w:r w:rsidRPr="00F80388">
        <w:rPr>
          <w:lang w:val="ro-RO"/>
        </w:rPr>
        <w:t>ângere</w:t>
      </w:r>
    </w:p>
    <w:p w14:paraId="6C7AB4A4" w14:textId="135F85A6" w:rsidR="00F80388" w:rsidRDefault="00F80388" w:rsidP="00F80388">
      <w:pPr>
        <w:pStyle w:val="ListParagraph"/>
        <w:ind w:left="360"/>
        <w:rPr>
          <w:lang w:val="ro-RO"/>
        </w:rPr>
      </w:pPr>
      <w:r w:rsidRPr="00F80388">
        <w:rPr>
          <w:noProof/>
          <w:lang w:val="ro-RO"/>
        </w:rPr>
        <w:drawing>
          <wp:inline distT="0" distB="0" distL="0" distR="0" wp14:anchorId="7DB02629" wp14:editId="0465E0B7">
            <wp:extent cx="1123627" cy="456250"/>
            <wp:effectExtent l="0" t="0" r="635" b="1270"/>
            <wp:docPr id="1534787714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87714" name="Picture 1" descr="A white rectangular sign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125" cy="4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72DB" w14:textId="6A537C82" w:rsidR="00F80388" w:rsidRDefault="00F80388" w:rsidP="00F80388">
      <w:pPr>
        <w:pStyle w:val="ListParagraph"/>
        <w:ind w:left="360"/>
        <w:rPr>
          <w:lang w:val="ro-RO"/>
        </w:rPr>
      </w:pPr>
    </w:p>
    <w:p w14:paraId="3BF036E0" w14:textId="2BE9C339" w:rsidR="00F80388" w:rsidRPr="00F80388" w:rsidRDefault="00F80388" w:rsidP="00F80388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</w:pPr>
      <w:r w:rsidRPr="00F80388">
        <w:rPr>
          <w:lang w:val="ro-RO"/>
        </w:rPr>
        <w:t>Caz de utilizare</w:t>
      </w:r>
    </w:p>
    <w:p w14:paraId="51D7730A" w14:textId="108A8B88" w:rsidR="000D5732" w:rsidRPr="00F80388" w:rsidRDefault="00F80388" w:rsidP="00F80388">
      <w:pPr>
        <w:pStyle w:val="ListParagraph"/>
        <w:ind w:left="360"/>
        <w:rPr>
          <w:lang w:val="ro-RO"/>
        </w:rPr>
      </w:pPr>
      <w:r w:rsidRPr="00F80388">
        <w:rPr>
          <w:noProof/>
          <w:lang w:val="ro-RO"/>
        </w:rPr>
        <w:drawing>
          <wp:inline distT="0" distB="0" distL="0" distR="0" wp14:anchorId="63CC4780" wp14:editId="32299149">
            <wp:extent cx="1322230" cy="755015"/>
            <wp:effectExtent l="0" t="0" r="0" b="6985"/>
            <wp:docPr id="2041328733" name="Picture 1" descr="A white oval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28733" name="Picture 1" descr="A white oval with black text&#10;&#10;Description automatically generated"/>
                    <pic:cNvPicPr/>
                  </pic:nvPicPr>
                  <pic:blipFill rotWithShape="1">
                    <a:blip r:embed="rId12"/>
                    <a:srcRect l="9061" t="12563"/>
                    <a:stretch/>
                  </pic:blipFill>
                  <pic:spPr bwMode="auto">
                    <a:xfrm>
                      <a:off x="0" y="0"/>
                      <a:ext cx="1322466" cy="75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4D966" w14:textId="636AF34D" w:rsidR="007B3C3B" w:rsidRDefault="000D5732" w:rsidP="000D5732">
      <w:pPr>
        <w:pStyle w:val="ListParagraph"/>
        <w:numPr>
          <w:ilvl w:val="0"/>
          <w:numId w:val="4"/>
        </w:numPr>
        <w:ind w:left="360"/>
        <w:rPr>
          <w:lang w:val="ro-RO"/>
        </w:rPr>
      </w:pPr>
      <w:r>
        <w:rPr>
          <w:lang w:val="ro-RO"/>
        </w:rPr>
        <w:t>R</w:t>
      </w:r>
      <w:r w:rsidR="007B3C3B" w:rsidRPr="000D5732">
        <w:rPr>
          <w:lang w:val="ro-RO"/>
        </w:rPr>
        <w:t>elații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2"/>
        <w:gridCol w:w="2551"/>
      </w:tblGrid>
      <w:tr w:rsidR="00F80388" w14:paraId="2687EF65" w14:textId="77777777" w:rsidTr="00E75AF2">
        <w:tc>
          <w:tcPr>
            <w:tcW w:w="2552" w:type="dxa"/>
          </w:tcPr>
          <w:p w14:paraId="73D77DA5" w14:textId="3ECAE6A3" w:rsidR="00F80388" w:rsidRPr="00F80388" w:rsidRDefault="00F80388" w:rsidP="00E75AF2">
            <w:pPr>
              <w:pStyle w:val="ListParagraph"/>
              <w:numPr>
                <w:ilvl w:val="0"/>
                <w:numId w:val="4"/>
              </w:numPr>
            </w:pPr>
            <w:r w:rsidRPr="00E75AF2">
              <w:rPr>
                <w:lang w:val="ro-RO"/>
              </w:rPr>
              <w:t>extensie/extindere</w:t>
            </w:r>
            <w:r w:rsidR="003B1D3F">
              <w:rPr>
                <w:rStyle w:val="FootnoteReference"/>
                <w:lang w:val="ro-RO"/>
              </w:rPr>
              <w:footnoteReference w:id="1"/>
            </w:r>
          </w:p>
          <w:p w14:paraId="24575660" w14:textId="3FD1EF56" w:rsidR="00F80388" w:rsidRDefault="00F80388" w:rsidP="0036528F">
            <w:pPr>
              <w:rPr>
                <w:lang w:val="ro-RO"/>
              </w:rPr>
            </w:pPr>
          </w:p>
        </w:tc>
        <w:tc>
          <w:tcPr>
            <w:tcW w:w="2551" w:type="dxa"/>
          </w:tcPr>
          <w:p w14:paraId="45995613" w14:textId="3D64A6D3" w:rsidR="00F80388" w:rsidRDefault="00E75AF2" w:rsidP="0036528F">
            <w:pPr>
              <w:jc w:val="left"/>
              <w:rPr>
                <w:lang w:val="ro-RO"/>
              </w:rPr>
            </w:pPr>
            <w:r w:rsidRPr="00E75AF2">
              <w:rPr>
                <w:noProof/>
              </w:rPr>
              <w:drawing>
                <wp:inline distT="0" distB="0" distL="0" distR="0" wp14:anchorId="5960BF72" wp14:editId="6F9D6D99">
                  <wp:extent cx="687949" cy="186347"/>
                  <wp:effectExtent l="0" t="0" r="0" b="4445"/>
                  <wp:docPr id="13" name="Picture 12" descr="Diagra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752AAF-64F0-7D91-A109-18AD499C472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 descr="Diagram">
                            <a:extLst>
                              <a:ext uri="{FF2B5EF4-FFF2-40B4-BE49-F238E27FC236}">
                                <a16:creationId xmlns:a16="http://schemas.microsoft.com/office/drawing/2014/main" id="{9F752AAF-64F0-7D91-A109-18AD499C47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90" t="16765" r="33118" b="80517"/>
                          <a:stretch/>
                        </pic:blipFill>
                        <pic:spPr>
                          <a:xfrm>
                            <a:off x="0" y="0"/>
                            <a:ext cx="687949" cy="186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388" w14:paraId="169D272D" w14:textId="77777777" w:rsidTr="00E75AF2">
        <w:tc>
          <w:tcPr>
            <w:tcW w:w="2552" w:type="dxa"/>
          </w:tcPr>
          <w:p w14:paraId="73C1BEC5" w14:textId="2C152617" w:rsidR="00E75AF2" w:rsidRPr="00E75AF2" w:rsidRDefault="00E75AF2" w:rsidP="00E75AF2">
            <w:pPr>
              <w:pStyle w:val="ListParagraph"/>
              <w:numPr>
                <w:ilvl w:val="0"/>
                <w:numId w:val="4"/>
              </w:numPr>
            </w:pPr>
            <w:r w:rsidRPr="00E75AF2">
              <w:rPr>
                <w:lang w:val="ro-RO"/>
              </w:rPr>
              <w:t>includere/incluziune</w:t>
            </w:r>
            <w:r>
              <w:rPr>
                <w:rStyle w:val="FootnoteReference"/>
                <w:lang w:val="ro-RO"/>
              </w:rPr>
              <w:footnoteReference w:id="2"/>
            </w:r>
          </w:p>
          <w:p w14:paraId="47F7BD06" w14:textId="7E1B2E07" w:rsidR="00F80388" w:rsidRDefault="00F80388" w:rsidP="0036528F">
            <w:pPr>
              <w:rPr>
                <w:lang w:val="ro-RO"/>
              </w:rPr>
            </w:pPr>
          </w:p>
        </w:tc>
        <w:tc>
          <w:tcPr>
            <w:tcW w:w="2551" w:type="dxa"/>
          </w:tcPr>
          <w:p w14:paraId="061B6607" w14:textId="65A29297" w:rsidR="00F80388" w:rsidRDefault="006B0B16" w:rsidP="0036528F">
            <w:pPr>
              <w:jc w:val="left"/>
              <w:rPr>
                <w:lang w:val="ro-RO"/>
              </w:rPr>
            </w:pPr>
            <w:r w:rsidRPr="006B0B16">
              <w:rPr>
                <w:noProof/>
              </w:rPr>
              <w:drawing>
                <wp:inline distT="0" distB="0" distL="0" distR="0" wp14:anchorId="28DEA344" wp14:editId="002A3D93">
                  <wp:extent cx="700228" cy="212349"/>
                  <wp:effectExtent l="0" t="0" r="5080" b="0"/>
                  <wp:docPr id="16" name="Picture 15" descr="Diagra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92C3F1-CBAF-7CDD-77E9-8C2424C98C8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 descr="Diagram">
                            <a:extLst>
                              <a:ext uri="{FF2B5EF4-FFF2-40B4-BE49-F238E27FC236}">
                                <a16:creationId xmlns:a16="http://schemas.microsoft.com/office/drawing/2014/main" id="{5192C3F1-CBAF-7CDD-77E9-8C2424C98C8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890" t="27184" r="32886" b="69719"/>
                          <a:stretch/>
                        </pic:blipFill>
                        <pic:spPr>
                          <a:xfrm>
                            <a:off x="0" y="0"/>
                            <a:ext cx="700228" cy="21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5BBA9" w14:textId="77777777" w:rsidR="00F80388" w:rsidRDefault="00F80388" w:rsidP="0036528F">
            <w:pPr>
              <w:rPr>
                <w:lang w:val="ro-RO"/>
              </w:rPr>
            </w:pPr>
          </w:p>
        </w:tc>
      </w:tr>
      <w:tr w:rsidR="00F80388" w14:paraId="7C47665F" w14:textId="77777777" w:rsidTr="00E75AF2">
        <w:tc>
          <w:tcPr>
            <w:tcW w:w="2552" w:type="dxa"/>
          </w:tcPr>
          <w:p w14:paraId="25F4A897" w14:textId="2E753A64" w:rsidR="00F80388" w:rsidRPr="00E75AF2" w:rsidRDefault="00E75AF2" w:rsidP="00E75AF2">
            <w:pPr>
              <w:pStyle w:val="ListParagraph"/>
              <w:numPr>
                <w:ilvl w:val="0"/>
                <w:numId w:val="4"/>
              </w:numPr>
              <w:rPr>
                <w:lang w:val="ro-RO"/>
              </w:rPr>
            </w:pPr>
            <w:r w:rsidRPr="00E75AF2">
              <w:rPr>
                <w:lang w:val="ro-RO"/>
              </w:rPr>
              <w:t>generalizare</w:t>
            </w:r>
            <w:r>
              <w:rPr>
                <w:rStyle w:val="FootnoteReference"/>
                <w:lang w:val="ro-RO"/>
              </w:rPr>
              <w:footnoteReference w:id="3"/>
            </w:r>
          </w:p>
        </w:tc>
        <w:tc>
          <w:tcPr>
            <w:tcW w:w="2551" w:type="dxa"/>
          </w:tcPr>
          <w:p w14:paraId="35F46805" w14:textId="6FD98D42" w:rsidR="00F80388" w:rsidRDefault="00E75AF2" w:rsidP="0036528F">
            <w:pPr>
              <w:rPr>
                <w:lang w:val="ro-RO"/>
              </w:rPr>
            </w:pPr>
            <w:r w:rsidRPr="00E75AF2">
              <w:rPr>
                <w:noProof/>
              </w:rPr>
              <w:drawing>
                <wp:inline distT="0" distB="0" distL="0" distR="0" wp14:anchorId="080D0282" wp14:editId="7625ED7F">
                  <wp:extent cx="687950" cy="216682"/>
                  <wp:effectExtent l="0" t="0" r="0" b="0"/>
                  <wp:docPr id="133880927" name="Picture 16" descr="Diagra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577E93-7A05-456E-F187-8F376F857D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 descr="Diagram">
                            <a:extLst>
                              <a:ext uri="{FF2B5EF4-FFF2-40B4-BE49-F238E27FC236}">
                                <a16:creationId xmlns:a16="http://schemas.microsoft.com/office/drawing/2014/main" id="{F2577E93-7A05-456E-F187-8F376F857D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057" t="39341" r="31951" b="57499"/>
                          <a:stretch/>
                        </pic:blipFill>
                        <pic:spPr>
                          <a:xfrm>
                            <a:off x="0" y="0"/>
                            <a:ext cx="687950" cy="21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5AF2" w14:paraId="15CA8C15" w14:textId="77777777" w:rsidTr="00E75AF2">
        <w:tc>
          <w:tcPr>
            <w:tcW w:w="2552" w:type="dxa"/>
          </w:tcPr>
          <w:p w14:paraId="25A5E326" w14:textId="5F489B32" w:rsidR="00E75AF2" w:rsidRPr="00E75AF2" w:rsidRDefault="00E75AF2" w:rsidP="00E75AF2">
            <w:pPr>
              <w:pStyle w:val="ListParagraph"/>
              <w:numPr>
                <w:ilvl w:val="0"/>
                <w:numId w:val="4"/>
              </w:numPr>
              <w:rPr>
                <w:lang w:val="ro-RO"/>
              </w:rPr>
            </w:pPr>
            <w:r w:rsidRPr="00E75AF2">
              <w:rPr>
                <w:lang w:val="ro-RO"/>
              </w:rPr>
              <w:t>asociere</w:t>
            </w:r>
          </w:p>
        </w:tc>
        <w:tc>
          <w:tcPr>
            <w:tcW w:w="2551" w:type="dxa"/>
          </w:tcPr>
          <w:p w14:paraId="6807FEE5" w14:textId="70235AB6" w:rsidR="00E75AF2" w:rsidRDefault="00E75AF2" w:rsidP="0036528F">
            <w:pPr>
              <w:rPr>
                <w:lang w:val="ro-RO"/>
              </w:rPr>
            </w:pPr>
            <w:r w:rsidRPr="00E75AF2">
              <w:rPr>
                <w:noProof/>
              </w:rPr>
              <w:drawing>
                <wp:inline distT="0" distB="0" distL="0" distR="0" wp14:anchorId="175BF09B" wp14:editId="3D2A20C8">
                  <wp:extent cx="687950" cy="387370"/>
                  <wp:effectExtent l="0" t="0" r="0" b="0"/>
                  <wp:docPr id="26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5AF1AE-AB97-A6A0-FE85-FD9AEF06CB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BB5AF1AE-AB97-A6A0-FE85-FD9AEF06CB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50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5AF2" w14:paraId="286CD2A3" w14:textId="77777777" w:rsidTr="00E75AF2">
        <w:tc>
          <w:tcPr>
            <w:tcW w:w="2552" w:type="dxa"/>
          </w:tcPr>
          <w:p w14:paraId="27DD47BD" w14:textId="77777777" w:rsidR="00E75AF2" w:rsidRPr="00E75AF2" w:rsidRDefault="00E75AF2" w:rsidP="00E75AF2">
            <w:pPr>
              <w:pStyle w:val="ListParagraph"/>
              <w:numPr>
                <w:ilvl w:val="0"/>
                <w:numId w:val="4"/>
              </w:numPr>
            </w:pPr>
            <w:r w:rsidRPr="00E75AF2">
              <w:rPr>
                <w:lang w:val="ro-RO"/>
              </w:rPr>
              <w:t>atașare constrângere</w:t>
            </w:r>
          </w:p>
          <w:p w14:paraId="1BA4C9F5" w14:textId="77777777" w:rsidR="00E75AF2" w:rsidRPr="00E75AF2" w:rsidRDefault="00E75AF2" w:rsidP="0036528F">
            <w:pPr>
              <w:rPr>
                <w:lang w:val="ro-RO"/>
              </w:rPr>
            </w:pPr>
          </w:p>
        </w:tc>
        <w:tc>
          <w:tcPr>
            <w:tcW w:w="2551" w:type="dxa"/>
          </w:tcPr>
          <w:p w14:paraId="1BE48270" w14:textId="2488BCC8" w:rsidR="00E75AF2" w:rsidRDefault="00E75AF2" w:rsidP="0036528F">
            <w:pPr>
              <w:rPr>
                <w:lang w:val="ro-RO"/>
              </w:rPr>
            </w:pPr>
            <w:r w:rsidRPr="00E75AF2">
              <w:rPr>
                <w:noProof/>
              </w:rPr>
              <w:drawing>
                <wp:inline distT="0" distB="0" distL="0" distR="0" wp14:anchorId="2CBF003A" wp14:editId="3678740F">
                  <wp:extent cx="690861" cy="307777"/>
                  <wp:effectExtent l="0" t="0" r="0" b="0"/>
                  <wp:docPr id="31" name="Pictur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A8A805-8FBB-3CCD-B182-D71AC4F905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>
                            <a:extLst>
                              <a:ext uri="{FF2B5EF4-FFF2-40B4-BE49-F238E27FC236}">
                                <a16:creationId xmlns:a16="http://schemas.microsoft.com/office/drawing/2014/main" id="{2AA8A805-8FBB-3CCD-B182-D71AC4F9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61" cy="307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F57AC" w14:textId="56C01F32" w:rsidR="006C77A1" w:rsidRPr="009D7218" w:rsidRDefault="006C77A1" w:rsidP="009D7218">
      <w:pPr>
        <w:jc w:val="both"/>
        <w:rPr>
          <w:lang w:val="ro-RO"/>
        </w:rPr>
      </w:pPr>
      <w:r w:rsidRPr="009D7218">
        <w:rPr>
          <w:lang w:val="ro-RO"/>
        </w:rPr>
        <w:lastRenderedPageBreak/>
        <w:t>Construiți diagrama cazurilor de utilizare pentru un magazin online pornind de la următo</w:t>
      </w:r>
      <w:r w:rsidR="00E06A0F" w:rsidRPr="009D7218">
        <w:rPr>
          <w:lang w:val="ro-RO"/>
        </w:rPr>
        <w:t>arele</w:t>
      </w:r>
      <w:r w:rsidRPr="009D7218">
        <w:rPr>
          <w:lang w:val="ro-RO"/>
        </w:rPr>
        <w:t xml:space="preserve"> scenari</w:t>
      </w:r>
      <w:r w:rsidR="00E06A0F" w:rsidRPr="009D7218">
        <w:rPr>
          <w:lang w:val="ro-RO"/>
        </w:rPr>
        <w:t>i</w:t>
      </w:r>
      <w:r w:rsidR="00AF7ABE">
        <w:rPr>
          <w:rStyle w:val="FootnoteReference"/>
          <w:lang w:val="ro-RO"/>
        </w:rPr>
        <w:footnoteReference w:id="4"/>
      </w:r>
      <w:r w:rsidRPr="009D7218">
        <w:rPr>
          <w:lang w:val="ro-RO"/>
        </w:rPr>
        <w:t>.</w:t>
      </w:r>
    </w:p>
    <w:p w14:paraId="6107FB1E" w14:textId="0CFD5CA6" w:rsidR="009D7218" w:rsidRPr="009D7218" w:rsidRDefault="009D7218" w:rsidP="009D7218">
      <w:pPr>
        <w:pStyle w:val="ListParagraph"/>
        <w:numPr>
          <w:ilvl w:val="0"/>
          <w:numId w:val="10"/>
        </w:numPr>
        <w:jc w:val="both"/>
        <w:rPr>
          <w:lang w:val="ro-RO"/>
        </w:rPr>
      </w:pPr>
      <w:r w:rsidRPr="009D7218">
        <w:rPr>
          <w:lang w:val="ro-RO"/>
        </w:rPr>
        <w:t>Magazinul online X va avea mai multe tipuri de utilizatori. Vizitatorul ocazional va putea realiza unele operatii fara sa fie autentificati. Utilizatorii cu cont pot fi clienti sau administratori.</w:t>
      </w:r>
    </w:p>
    <w:p w14:paraId="5CBD07F6" w14:textId="77777777" w:rsidR="009D7218" w:rsidRPr="009D7218" w:rsidRDefault="009D7218" w:rsidP="009D7218">
      <w:pPr>
        <w:ind w:left="720"/>
        <w:jc w:val="both"/>
        <w:rPr>
          <w:lang w:val="ro-RO"/>
        </w:rPr>
      </w:pPr>
      <w:r w:rsidRPr="009D7218">
        <w:rPr>
          <w:lang w:val="ro-RO"/>
        </w:rPr>
        <w:t xml:space="preserve">Clientul (doar autentificat) poate cumpara produse, ceea ce presupune OBLIGATORIU sa foloseasca cosul de cumparaturi si sa plaseze o comanda. La plasarea comenzii va putea OPTA pentru obtinerea unei facturi, printr-un buton dedicat pentru acest scop. </w:t>
      </w:r>
    </w:p>
    <w:p w14:paraId="5AE73D09" w14:textId="77777777" w:rsidR="009D7218" w:rsidRPr="009D7218" w:rsidRDefault="009D7218" w:rsidP="009D7218">
      <w:pPr>
        <w:ind w:left="720"/>
        <w:jc w:val="both"/>
        <w:rPr>
          <w:lang w:val="ro-RO"/>
        </w:rPr>
      </w:pPr>
      <w:r w:rsidRPr="009D7218">
        <w:rPr>
          <w:lang w:val="ro-RO"/>
        </w:rPr>
        <w:t>Plasarea comenzii va necesita si implicarea actorului tehnologic EXTERN Paypal (motorul de plati).</w:t>
      </w:r>
    </w:p>
    <w:p w14:paraId="26D91F09" w14:textId="77777777" w:rsidR="009D7218" w:rsidRPr="009D7218" w:rsidRDefault="009D7218" w:rsidP="009D7218">
      <w:pPr>
        <w:ind w:left="720"/>
        <w:jc w:val="both"/>
        <w:rPr>
          <w:lang w:val="ro-RO"/>
        </w:rPr>
      </w:pPr>
      <w:r w:rsidRPr="009D7218">
        <w:rPr>
          <w:lang w:val="ro-RO"/>
        </w:rPr>
        <w:t>Administratorul (doar autentificat) poate gestiona catalogul de produse, avand ca VARIANTE de operatii posibile adaugarea, stergerea si editarea de produse.</w:t>
      </w:r>
    </w:p>
    <w:p w14:paraId="401D6E83" w14:textId="728AA281" w:rsidR="009D7218" w:rsidRDefault="009D7218" w:rsidP="009D7218">
      <w:pPr>
        <w:ind w:left="720"/>
        <w:jc w:val="both"/>
        <w:rPr>
          <w:lang w:val="ro-RO"/>
        </w:rPr>
      </w:pPr>
      <w:r w:rsidRPr="009D7218">
        <w:rPr>
          <w:lang w:val="ro-RO"/>
        </w:rPr>
        <w:t>Autentificarea se va implementa in doua VARIANTE: cu cont Facebook sau prin recunoastere faciala asigurata de un serviciu Microsoft.</w:t>
      </w:r>
    </w:p>
    <w:p w14:paraId="0BAA674E" w14:textId="77777777" w:rsidR="009D7218" w:rsidRDefault="009D7218" w:rsidP="009D7218">
      <w:pPr>
        <w:ind w:left="720"/>
        <w:jc w:val="both"/>
        <w:rPr>
          <w:lang w:val="ro-RO"/>
        </w:rPr>
      </w:pPr>
    </w:p>
    <w:p w14:paraId="4BF7B4A1" w14:textId="15A6E329" w:rsidR="009D7218" w:rsidRPr="009D7218" w:rsidRDefault="009D7218" w:rsidP="009D7218">
      <w:pPr>
        <w:pStyle w:val="ListParagraph"/>
        <w:numPr>
          <w:ilvl w:val="0"/>
          <w:numId w:val="10"/>
        </w:numPr>
        <w:jc w:val="both"/>
        <w:rPr>
          <w:lang w:val="ro-RO"/>
        </w:rPr>
      </w:pPr>
      <w:r>
        <w:rPr>
          <w:lang w:val="ro-RO"/>
        </w:rPr>
        <w:t>Față de modelul de la punctul a) realizați următoarele modificări</w:t>
      </w:r>
      <w:r w:rsidRPr="009D7218">
        <w:rPr>
          <w:lang w:val="ro-RO"/>
        </w:rPr>
        <w:t>:</w:t>
      </w:r>
    </w:p>
    <w:p w14:paraId="78D955C8" w14:textId="2D6C8330" w:rsidR="009D7218" w:rsidRPr="009D7218" w:rsidRDefault="009D7218" w:rsidP="009D7218">
      <w:pPr>
        <w:pStyle w:val="ListParagraph"/>
        <w:numPr>
          <w:ilvl w:val="0"/>
          <w:numId w:val="4"/>
        </w:numPr>
        <w:jc w:val="both"/>
        <w:rPr>
          <w:lang w:val="ro-RO"/>
        </w:rPr>
      </w:pPr>
      <w:r w:rsidRPr="009D7218">
        <w:rPr>
          <w:lang w:val="ro-RO"/>
        </w:rPr>
        <w:t>Se permite si vizitatorului ocazional sa selecteze produse pentru cosul de cumparaturi.</w:t>
      </w:r>
    </w:p>
    <w:p w14:paraId="44BCDCEE" w14:textId="7A9911F4" w:rsidR="009D7218" w:rsidRPr="00D8694D" w:rsidRDefault="009D7218" w:rsidP="00D8694D">
      <w:pPr>
        <w:pStyle w:val="ListParagraph"/>
        <w:numPr>
          <w:ilvl w:val="0"/>
          <w:numId w:val="11"/>
        </w:numPr>
        <w:jc w:val="both"/>
        <w:rPr>
          <w:lang w:val="ro-RO"/>
        </w:rPr>
      </w:pPr>
      <w:r w:rsidRPr="00D8694D">
        <w:rPr>
          <w:lang w:val="ro-RO"/>
        </w:rPr>
        <w:t>operatia Selectie produse e optionala (in timpul navigarii)</w:t>
      </w:r>
    </w:p>
    <w:p w14:paraId="3B5DFC20" w14:textId="584C69CA" w:rsidR="009D7218" w:rsidRPr="00D8694D" w:rsidRDefault="009D7218" w:rsidP="00D8694D">
      <w:pPr>
        <w:pStyle w:val="ListParagraph"/>
        <w:numPr>
          <w:ilvl w:val="0"/>
          <w:numId w:val="11"/>
        </w:numPr>
        <w:jc w:val="both"/>
        <w:rPr>
          <w:lang w:val="ro-RO"/>
        </w:rPr>
      </w:pPr>
      <w:r w:rsidRPr="00D8694D">
        <w:rPr>
          <w:lang w:val="ro-RO"/>
        </w:rPr>
        <w:t>Selectia de produse implica obligatoriu Cosul de cumparaturi</w:t>
      </w:r>
    </w:p>
    <w:p w14:paraId="39CB037E" w14:textId="11951CC7" w:rsidR="007B6E46" w:rsidRDefault="009D7218" w:rsidP="009D7218">
      <w:pPr>
        <w:pStyle w:val="ListParagraph"/>
        <w:numPr>
          <w:ilvl w:val="0"/>
          <w:numId w:val="4"/>
        </w:numPr>
        <w:jc w:val="both"/>
        <w:rPr>
          <w:lang w:val="ro-RO"/>
        </w:rPr>
      </w:pPr>
      <w:r w:rsidRPr="009D7218">
        <w:rPr>
          <w:lang w:val="ro-RO"/>
        </w:rPr>
        <w:t>Consultarea catalogului de produse are 2 VARIANTE: prin navigare paginata sau prin caseta de cautare</w:t>
      </w:r>
    </w:p>
    <w:p w14:paraId="1AE8A26D" w14:textId="7E02B513" w:rsidR="009C1759" w:rsidRDefault="009C1759">
      <w:pPr>
        <w:rPr>
          <w:lang w:val="ro-RO"/>
        </w:rPr>
      </w:pPr>
      <w:r>
        <w:rPr>
          <w:lang w:val="ro-RO"/>
        </w:rPr>
        <w:br w:type="page"/>
      </w:r>
    </w:p>
    <w:p w14:paraId="1141A9C3" w14:textId="5306FB8F" w:rsidR="00FE59EC" w:rsidRDefault="00FE59EC" w:rsidP="009C1759">
      <w:pPr>
        <w:jc w:val="both"/>
        <w:rPr>
          <w:lang w:val="ro-RO"/>
        </w:rPr>
      </w:pPr>
      <w:r>
        <w:rPr>
          <w:lang w:val="ro-RO"/>
        </w:rPr>
        <w:lastRenderedPageBreak/>
        <w:t>a)</w:t>
      </w:r>
    </w:p>
    <w:p w14:paraId="3A102553" w14:textId="6B17F5E8" w:rsidR="009C1759" w:rsidRDefault="00CB0873" w:rsidP="009C1759">
      <w:pPr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296E7740" wp14:editId="34E20DF3">
            <wp:extent cx="5943600" cy="4718050"/>
            <wp:effectExtent l="0" t="0" r="0" b="6350"/>
            <wp:docPr id="127992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769C" w14:textId="77777777" w:rsidR="00FE59EC" w:rsidRDefault="00FE59EC" w:rsidP="009C1759">
      <w:pPr>
        <w:jc w:val="both"/>
        <w:rPr>
          <w:lang w:val="ro-RO"/>
        </w:rPr>
      </w:pPr>
    </w:p>
    <w:p w14:paraId="19889B1D" w14:textId="77777777" w:rsidR="00FE59EC" w:rsidRDefault="00FE59EC" w:rsidP="009C1759">
      <w:pPr>
        <w:jc w:val="both"/>
        <w:rPr>
          <w:lang w:val="ro-RO"/>
        </w:rPr>
      </w:pPr>
    </w:p>
    <w:p w14:paraId="07F02324" w14:textId="77777777" w:rsidR="00FE59EC" w:rsidRDefault="00FE59EC" w:rsidP="009C1759">
      <w:pPr>
        <w:jc w:val="both"/>
        <w:rPr>
          <w:lang w:val="ro-RO"/>
        </w:rPr>
      </w:pPr>
    </w:p>
    <w:p w14:paraId="405726E6" w14:textId="77777777" w:rsidR="00FE59EC" w:rsidRDefault="00FE59EC" w:rsidP="009C1759">
      <w:pPr>
        <w:jc w:val="both"/>
        <w:rPr>
          <w:lang w:val="ro-RO"/>
        </w:rPr>
      </w:pPr>
    </w:p>
    <w:p w14:paraId="3779AF9B" w14:textId="77777777" w:rsidR="00FE59EC" w:rsidRDefault="00FE59EC" w:rsidP="009C1759">
      <w:pPr>
        <w:jc w:val="both"/>
        <w:rPr>
          <w:lang w:val="ro-RO"/>
        </w:rPr>
      </w:pPr>
    </w:p>
    <w:p w14:paraId="45428CBD" w14:textId="77777777" w:rsidR="00FE59EC" w:rsidRDefault="00FE59EC" w:rsidP="009C1759">
      <w:pPr>
        <w:jc w:val="both"/>
        <w:rPr>
          <w:lang w:val="ro-RO"/>
        </w:rPr>
      </w:pPr>
    </w:p>
    <w:p w14:paraId="0CF0DFE6" w14:textId="77777777" w:rsidR="00FE59EC" w:rsidRDefault="00FE59EC" w:rsidP="009C1759">
      <w:pPr>
        <w:jc w:val="both"/>
        <w:rPr>
          <w:lang w:val="ro-RO"/>
        </w:rPr>
      </w:pPr>
    </w:p>
    <w:p w14:paraId="5AFB7313" w14:textId="77777777" w:rsidR="00FE59EC" w:rsidRDefault="00FE59EC" w:rsidP="009C1759">
      <w:pPr>
        <w:jc w:val="both"/>
        <w:rPr>
          <w:lang w:val="ro-RO"/>
        </w:rPr>
      </w:pPr>
    </w:p>
    <w:p w14:paraId="28F88D85" w14:textId="77777777" w:rsidR="00FE59EC" w:rsidRDefault="00FE59EC" w:rsidP="009C1759">
      <w:pPr>
        <w:jc w:val="both"/>
        <w:rPr>
          <w:lang w:val="ro-RO"/>
        </w:rPr>
      </w:pPr>
    </w:p>
    <w:p w14:paraId="2DF75ABA" w14:textId="77777777" w:rsidR="00FE59EC" w:rsidRDefault="00FE59EC" w:rsidP="009C1759">
      <w:pPr>
        <w:jc w:val="both"/>
        <w:rPr>
          <w:lang w:val="ro-RO"/>
        </w:rPr>
      </w:pPr>
    </w:p>
    <w:p w14:paraId="5DE03A02" w14:textId="77777777" w:rsidR="00FE59EC" w:rsidRDefault="00FE59EC" w:rsidP="009C1759">
      <w:pPr>
        <w:jc w:val="both"/>
        <w:rPr>
          <w:lang w:val="ro-RO"/>
        </w:rPr>
      </w:pPr>
    </w:p>
    <w:p w14:paraId="681C67F7" w14:textId="2FD81E58" w:rsidR="00FE59EC" w:rsidRDefault="00FE59EC" w:rsidP="009C1759">
      <w:pPr>
        <w:jc w:val="both"/>
        <w:rPr>
          <w:lang w:val="ro-RO"/>
        </w:rPr>
      </w:pPr>
      <w:r>
        <w:rPr>
          <w:lang w:val="ro-RO"/>
        </w:rPr>
        <w:lastRenderedPageBreak/>
        <w:t>b)</w:t>
      </w:r>
    </w:p>
    <w:p w14:paraId="42F4BE8E" w14:textId="28B37730" w:rsidR="00CB0873" w:rsidRPr="009C1759" w:rsidRDefault="00CB0873" w:rsidP="009C1759">
      <w:pPr>
        <w:jc w:val="both"/>
        <w:rPr>
          <w:lang w:val="ro-RO"/>
        </w:rPr>
      </w:pPr>
      <w:r>
        <w:rPr>
          <w:noProof/>
          <w:lang w:val="ro-RO"/>
        </w:rPr>
        <w:drawing>
          <wp:inline distT="0" distB="0" distL="0" distR="0" wp14:anchorId="009F9A55" wp14:editId="22360532">
            <wp:extent cx="5943600" cy="4718050"/>
            <wp:effectExtent l="0" t="0" r="0" b="6350"/>
            <wp:docPr id="384584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0873" w:rsidRPr="009C1759" w:rsidSect="006213CA">
      <w:headerReference w:type="even" r:id="rId18"/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FB5E6" w14:textId="77777777" w:rsidR="006213CA" w:rsidRDefault="006213CA" w:rsidP="00AF7ABE">
      <w:pPr>
        <w:spacing w:after="0" w:line="240" w:lineRule="auto"/>
      </w:pPr>
      <w:r>
        <w:separator/>
      </w:r>
    </w:p>
  </w:endnote>
  <w:endnote w:type="continuationSeparator" w:id="0">
    <w:p w14:paraId="39B71588" w14:textId="77777777" w:rsidR="006213CA" w:rsidRDefault="006213CA" w:rsidP="00AF7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1495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A3C9E" w14:textId="3587D41E" w:rsidR="007C70C5" w:rsidRDefault="007C70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76A9EE" w14:textId="77777777" w:rsidR="007C70C5" w:rsidRDefault="007C7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6B70E" w14:textId="77777777" w:rsidR="006213CA" w:rsidRDefault="006213CA" w:rsidP="00AF7ABE">
      <w:pPr>
        <w:spacing w:after="0" w:line="240" w:lineRule="auto"/>
      </w:pPr>
      <w:r>
        <w:separator/>
      </w:r>
    </w:p>
  </w:footnote>
  <w:footnote w:type="continuationSeparator" w:id="0">
    <w:p w14:paraId="5A2C93AB" w14:textId="77777777" w:rsidR="006213CA" w:rsidRDefault="006213CA" w:rsidP="00AF7ABE">
      <w:pPr>
        <w:spacing w:after="0" w:line="240" w:lineRule="auto"/>
      </w:pPr>
      <w:r>
        <w:continuationSeparator/>
      </w:r>
    </w:p>
  </w:footnote>
  <w:footnote w:id="1">
    <w:p w14:paraId="08FEC04D" w14:textId="75D53BF8" w:rsidR="003B1D3F" w:rsidRPr="003B1D3F" w:rsidRDefault="003B1D3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B1D3F">
        <w:rPr>
          <w:lang w:val="ro-RO"/>
        </w:rPr>
        <w:t>use case opțional atașat unui use case principal</w:t>
      </w:r>
    </w:p>
  </w:footnote>
  <w:footnote w:id="2">
    <w:p w14:paraId="33CD1FB4" w14:textId="0DC27DA4" w:rsidR="00E75AF2" w:rsidRPr="00E75AF2" w:rsidRDefault="00E75AF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75AF2">
        <w:rPr>
          <w:lang w:val="ro-RO"/>
        </w:rPr>
        <w:t xml:space="preserve">use </w:t>
      </w:r>
      <w:r w:rsidRPr="00E75AF2">
        <w:rPr>
          <w:lang w:val="ro-RO"/>
        </w:rPr>
        <w:t>case descompus sau care implică obligatoriu alt use case</w:t>
      </w:r>
    </w:p>
  </w:footnote>
  <w:footnote w:id="3">
    <w:p w14:paraId="624DE2B2" w14:textId="31E83E10" w:rsidR="00E75AF2" w:rsidRPr="00E75AF2" w:rsidRDefault="00E75AF2">
      <w:pPr>
        <w:pStyle w:val="FootnoteText"/>
      </w:pPr>
      <w:r>
        <w:rPr>
          <w:rStyle w:val="FootnoteReference"/>
        </w:rPr>
        <w:footnoteRef/>
      </w:r>
      <w:r w:rsidRPr="00E75AF2">
        <w:rPr>
          <w:lang w:val="ro-RO"/>
        </w:rPr>
        <w:t xml:space="preserve"> </w:t>
      </w:r>
      <w:r w:rsidRPr="00E75AF2">
        <w:rPr>
          <w:lang w:val="ro-RO"/>
        </w:rPr>
        <w:t xml:space="preserve">generalizare/specializare </w:t>
      </w:r>
      <w:r w:rsidRPr="00E75AF2">
        <w:rPr>
          <w:lang w:val="ro-RO"/>
        </w:rPr>
        <w:t>(între actori sau între use case-uri)</w:t>
      </w:r>
    </w:p>
  </w:footnote>
  <w:footnote w:id="4">
    <w:p w14:paraId="3E94AF20" w14:textId="53813FC0" w:rsidR="00AF7ABE" w:rsidRPr="00AF7ABE" w:rsidRDefault="00AF7ABE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ro-RO"/>
        </w:rPr>
        <w:t xml:space="preserve">Utilizați: </w:t>
      </w:r>
      <w:r>
        <w:rPr>
          <w:lang w:val="ro-RO"/>
        </w:rPr>
        <w:t>Draw.io (</w:t>
      </w:r>
      <w:hyperlink r:id="rId1" w:history="1">
        <w:r w:rsidRPr="000F0115">
          <w:rPr>
            <w:rStyle w:val="Hyperlink"/>
            <w:lang w:val="ro-RO"/>
          </w:rPr>
          <w:t>https://app.diagrams.net/</w:t>
        </w:r>
      </w:hyperlink>
      <w:r>
        <w:rPr>
          <w:lang w:val="ro-RO"/>
        </w:rPr>
        <w:t>), SAP Signavio (</w:t>
      </w:r>
      <w:hyperlink r:id="rId2" w:history="1">
        <w:r w:rsidRPr="000F0115">
          <w:rPr>
            <w:rStyle w:val="Hyperlink"/>
            <w:lang w:val="ro-RO"/>
          </w:rPr>
          <w:t>https://academic.signavio.com/</w:t>
        </w:r>
      </w:hyperlink>
      <w:r>
        <w:rPr>
          <w:lang w:val="ro-RO"/>
        </w:rPr>
        <w:t>) și Bee-Up (</w:t>
      </w:r>
      <w:hyperlink r:id="rId3" w:history="1">
        <w:r w:rsidRPr="000F0115">
          <w:rPr>
            <w:rStyle w:val="Hyperlink"/>
            <w:lang w:val="ro-RO"/>
          </w:rPr>
          <w:t>https://bee-up.omilab.org/activities/bee-up/download-details/</w:t>
        </w:r>
      </w:hyperlink>
      <w:r>
        <w:rPr>
          <w:lang w:val="ro-RO"/>
        </w:rPr>
        <w:t xml:space="preserve">)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22CA6" w14:textId="1232C568" w:rsidR="00040DF1" w:rsidRPr="00040DF1" w:rsidRDefault="00040DF1" w:rsidP="00040DF1">
    <w:pPr>
      <w:pStyle w:val="Header"/>
      <w:jc w:val="right"/>
      <w:rPr>
        <w:i/>
        <w:iCs/>
        <w:lang w:val="ro-RO"/>
      </w:rPr>
    </w:pPr>
    <w:r w:rsidRPr="007C70C5">
      <w:rPr>
        <w:i/>
        <w:iCs/>
        <w:lang w:val="ro-RO"/>
      </w:rPr>
      <w:t xml:space="preserve">Analiza și </w:t>
    </w:r>
    <w:r>
      <w:rPr>
        <w:i/>
        <w:iCs/>
        <w:lang w:val="ro-RO"/>
      </w:rPr>
      <w:t>P</w:t>
    </w:r>
    <w:r w:rsidRPr="007C70C5">
      <w:rPr>
        <w:i/>
        <w:iCs/>
        <w:lang w:val="ro-RO"/>
      </w:rPr>
      <w:t>roiectarea Sistemelor Informatice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012E" w14:textId="4607D938" w:rsidR="007C70C5" w:rsidRPr="007C70C5" w:rsidRDefault="007C70C5">
    <w:pPr>
      <w:pStyle w:val="Header"/>
      <w:rPr>
        <w:i/>
        <w:iCs/>
        <w:lang w:val="ro-RO"/>
      </w:rPr>
    </w:pPr>
    <w:r w:rsidRPr="007C70C5">
      <w:rPr>
        <w:i/>
        <w:iCs/>
        <w:lang w:val="ro-RO"/>
      </w:rPr>
      <w:t xml:space="preserve">Analiza și </w:t>
    </w:r>
    <w:r>
      <w:rPr>
        <w:i/>
        <w:iCs/>
        <w:lang w:val="ro-RO"/>
      </w:rPr>
      <w:t>P</w:t>
    </w:r>
    <w:r w:rsidRPr="007C70C5">
      <w:rPr>
        <w:i/>
        <w:iCs/>
        <w:lang w:val="ro-RO"/>
      </w:rPr>
      <w:t>roiectarea Sistemelor Informatice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D6C"/>
    <w:multiLevelType w:val="hybridMultilevel"/>
    <w:tmpl w:val="6BA4FC0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D06AAC"/>
    <w:multiLevelType w:val="hybridMultilevel"/>
    <w:tmpl w:val="E140196A"/>
    <w:lvl w:ilvl="0" w:tplc="63C26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6718D2"/>
    <w:multiLevelType w:val="hybridMultilevel"/>
    <w:tmpl w:val="6A9C43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46B91"/>
    <w:multiLevelType w:val="hybridMultilevel"/>
    <w:tmpl w:val="2D20A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F42F8"/>
    <w:multiLevelType w:val="hybridMultilevel"/>
    <w:tmpl w:val="F1C6D64E"/>
    <w:lvl w:ilvl="0" w:tplc="2AD48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8E3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68B0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186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A4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B89B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18FD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D09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6A9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760238E"/>
    <w:multiLevelType w:val="hybridMultilevel"/>
    <w:tmpl w:val="D5C8D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B093F"/>
    <w:multiLevelType w:val="hybridMultilevel"/>
    <w:tmpl w:val="BF4A0ED8"/>
    <w:lvl w:ilvl="0" w:tplc="EC46E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D09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085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74F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5CD6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C63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684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266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7206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027282C"/>
    <w:multiLevelType w:val="hybridMultilevel"/>
    <w:tmpl w:val="47F62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3C86FA8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0748A9"/>
    <w:multiLevelType w:val="hybridMultilevel"/>
    <w:tmpl w:val="1D2EE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A4A5E"/>
    <w:multiLevelType w:val="hybridMultilevel"/>
    <w:tmpl w:val="8ED89B38"/>
    <w:lvl w:ilvl="0" w:tplc="49221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E0E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D6E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5E6F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E6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3EE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F886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4E2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C7A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38B74B4"/>
    <w:multiLevelType w:val="hybridMultilevel"/>
    <w:tmpl w:val="F7B44084"/>
    <w:lvl w:ilvl="0" w:tplc="658AB7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05384">
    <w:abstractNumId w:val="8"/>
  </w:num>
  <w:num w:numId="2" w16cid:durableId="2077313613">
    <w:abstractNumId w:val="10"/>
  </w:num>
  <w:num w:numId="3" w16cid:durableId="473790744">
    <w:abstractNumId w:val="5"/>
  </w:num>
  <w:num w:numId="4" w16cid:durableId="2142570584">
    <w:abstractNumId w:val="7"/>
  </w:num>
  <w:num w:numId="5" w16cid:durableId="1037894603">
    <w:abstractNumId w:val="1"/>
  </w:num>
  <w:num w:numId="6" w16cid:durableId="1877816887">
    <w:abstractNumId w:val="3"/>
  </w:num>
  <w:num w:numId="7" w16cid:durableId="487013309">
    <w:abstractNumId w:val="9"/>
  </w:num>
  <w:num w:numId="8" w16cid:durableId="1681666357">
    <w:abstractNumId w:val="4"/>
  </w:num>
  <w:num w:numId="9" w16cid:durableId="978338356">
    <w:abstractNumId w:val="6"/>
  </w:num>
  <w:num w:numId="10" w16cid:durableId="1670250780">
    <w:abstractNumId w:val="2"/>
  </w:num>
  <w:num w:numId="11" w16cid:durableId="128052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A3"/>
    <w:rsid w:val="00005C3A"/>
    <w:rsid w:val="00040DF1"/>
    <w:rsid w:val="000A6108"/>
    <w:rsid w:val="000B5501"/>
    <w:rsid w:val="000C04A3"/>
    <w:rsid w:val="000C5148"/>
    <w:rsid w:val="000C54D9"/>
    <w:rsid w:val="000D5732"/>
    <w:rsid w:val="0017233C"/>
    <w:rsid w:val="00192505"/>
    <w:rsid w:val="002323E7"/>
    <w:rsid w:val="002D54F5"/>
    <w:rsid w:val="003340D4"/>
    <w:rsid w:val="00362C5F"/>
    <w:rsid w:val="003A3BC0"/>
    <w:rsid w:val="003B1D3F"/>
    <w:rsid w:val="004D0FCE"/>
    <w:rsid w:val="00504AD6"/>
    <w:rsid w:val="005157C5"/>
    <w:rsid w:val="00541AB8"/>
    <w:rsid w:val="00572198"/>
    <w:rsid w:val="006213CA"/>
    <w:rsid w:val="006A2BA0"/>
    <w:rsid w:val="006B0B16"/>
    <w:rsid w:val="006C77A1"/>
    <w:rsid w:val="0070735E"/>
    <w:rsid w:val="007555D9"/>
    <w:rsid w:val="0076401F"/>
    <w:rsid w:val="007805FD"/>
    <w:rsid w:val="007B1F54"/>
    <w:rsid w:val="007B3C3B"/>
    <w:rsid w:val="007B4B9A"/>
    <w:rsid w:val="007B6E46"/>
    <w:rsid w:val="007C05E5"/>
    <w:rsid w:val="007C70C5"/>
    <w:rsid w:val="008C1DD5"/>
    <w:rsid w:val="009C1759"/>
    <w:rsid w:val="009D01E3"/>
    <w:rsid w:val="009D7218"/>
    <w:rsid w:val="00A70D60"/>
    <w:rsid w:val="00A9202F"/>
    <w:rsid w:val="00AF7ABE"/>
    <w:rsid w:val="00C03624"/>
    <w:rsid w:val="00C4347C"/>
    <w:rsid w:val="00C939F2"/>
    <w:rsid w:val="00C96059"/>
    <w:rsid w:val="00CB0873"/>
    <w:rsid w:val="00CE0A3E"/>
    <w:rsid w:val="00CE7AA5"/>
    <w:rsid w:val="00CF1E7C"/>
    <w:rsid w:val="00D45D03"/>
    <w:rsid w:val="00D8694D"/>
    <w:rsid w:val="00DB325B"/>
    <w:rsid w:val="00DE1489"/>
    <w:rsid w:val="00E06A0F"/>
    <w:rsid w:val="00E20B63"/>
    <w:rsid w:val="00E549D3"/>
    <w:rsid w:val="00E75AF2"/>
    <w:rsid w:val="00EA1240"/>
    <w:rsid w:val="00F17F2C"/>
    <w:rsid w:val="00F303C2"/>
    <w:rsid w:val="00F37C3B"/>
    <w:rsid w:val="00F80388"/>
    <w:rsid w:val="00FE59EC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652D"/>
  <w15:chartTrackingRefBased/>
  <w15:docId w15:val="{A3171906-E269-4052-9445-4ACDD642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3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0B63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0B6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F7AB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AB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F7AB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F7A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A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1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C7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0C5"/>
  </w:style>
  <w:style w:type="paragraph" w:styleId="Footer">
    <w:name w:val="footer"/>
    <w:basedOn w:val="Normal"/>
    <w:link w:val="FooterChar"/>
    <w:uiPriority w:val="99"/>
    <w:unhideWhenUsed/>
    <w:rsid w:val="007C7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37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5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4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bee-up.omilab.org/activities/bee-up/download-details/" TargetMode="External"/><Relationship Id="rId2" Type="http://schemas.openxmlformats.org/officeDocument/2006/relationships/hyperlink" Target="https://academic.signavio.com/" TargetMode="External"/><Relationship Id="rId1" Type="http://schemas.openxmlformats.org/officeDocument/2006/relationships/hyperlink" Target="https://app.diagram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F453-7F50-4AE0-B604-312666E9B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Osman</dc:creator>
  <cp:keywords/>
  <dc:description/>
  <cp:lastModifiedBy>Cristina Osman</cp:lastModifiedBy>
  <cp:revision>54</cp:revision>
  <dcterms:created xsi:type="dcterms:W3CDTF">2023-02-26T13:15:00Z</dcterms:created>
  <dcterms:modified xsi:type="dcterms:W3CDTF">2024-03-14T13:01:00Z</dcterms:modified>
</cp:coreProperties>
</file>