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38DA" w:rsidRPr="000A2825" w:rsidRDefault="000A2825" w:rsidP="000A2825">
      <w:pPr>
        <w:pStyle w:val="Bezriadkovania"/>
        <w:numPr>
          <w:ilvl w:val="1"/>
          <w:numId w:val="1"/>
        </w:numPr>
        <w:rPr>
          <w:b/>
          <w:color w:val="FF0000"/>
        </w:rPr>
      </w:pPr>
      <w:r w:rsidRPr="000A2825">
        <w:rPr>
          <w:b/>
          <w:color w:val="FF0000"/>
        </w:rPr>
        <w:t xml:space="preserve">Princípy a základné koncepcie počítačových systémov. Definícia číslicového počítača. Koncepcia programového riadenia číslicového počítača: von </w:t>
      </w:r>
      <w:proofErr w:type="spellStart"/>
      <w:r w:rsidRPr="000A2825">
        <w:rPr>
          <w:b/>
          <w:color w:val="FF0000"/>
        </w:rPr>
        <w:t>Neumannova</w:t>
      </w:r>
      <w:proofErr w:type="spellEnd"/>
      <w:r w:rsidRPr="000A2825">
        <w:rPr>
          <w:b/>
          <w:color w:val="FF0000"/>
        </w:rPr>
        <w:t xml:space="preserve"> architektúra číslicového počítača. Výpočtové modely (CF,DF,DD). </w:t>
      </w:r>
      <w:proofErr w:type="spellStart"/>
      <w:r w:rsidRPr="000A2825">
        <w:rPr>
          <w:b/>
          <w:color w:val="FF0000"/>
        </w:rPr>
        <w:t>Flynnova</w:t>
      </w:r>
      <w:proofErr w:type="spellEnd"/>
      <w:r w:rsidRPr="000A2825">
        <w:rPr>
          <w:b/>
          <w:color w:val="FF0000"/>
        </w:rPr>
        <w:t xml:space="preserve"> klasifikácia (+ obr.)</w:t>
      </w:r>
    </w:p>
    <w:p w:rsidR="000A2825" w:rsidRPr="000A2825" w:rsidRDefault="000A2825" w:rsidP="000A2825">
      <w:pPr>
        <w:pStyle w:val="Bezriadkovania"/>
        <w:ind w:left="390"/>
        <w:rPr>
          <w:b/>
        </w:rPr>
      </w:pPr>
    </w:p>
    <w:p w:rsidR="000A2825" w:rsidRDefault="000A2825" w:rsidP="000A2825">
      <w:pPr>
        <w:pStyle w:val="Bezriadkovania"/>
        <w:ind w:left="390"/>
      </w:pPr>
      <w:r w:rsidRPr="000A2825">
        <w:rPr>
          <w:b/>
        </w:rPr>
        <w:t>Číslicový počítač</w:t>
      </w:r>
      <w:r>
        <w:t xml:space="preserve"> (ČP) je zložitý univerzálny číslicový systém (automat) určený na samočinné vykonávanie postupnosti operácií (výpočtov) nad údajmi zobrazenými číslicovým kódom, na základe vopred pripraveného a v pamäti uloženého programu (algoritmu).</w:t>
      </w:r>
    </w:p>
    <w:p w:rsidR="00AB1517" w:rsidRDefault="00AB1517" w:rsidP="000A2825">
      <w:pPr>
        <w:pStyle w:val="Bezriadkovania"/>
        <w:ind w:left="390"/>
        <w:rPr>
          <w:b/>
        </w:rPr>
      </w:pPr>
      <w:r>
        <w:rPr>
          <w:b/>
        </w:rPr>
        <w:t>VN:</w:t>
      </w:r>
    </w:p>
    <w:p w:rsidR="00AB1517" w:rsidRPr="00AB1517" w:rsidRDefault="00AB1517" w:rsidP="00AB1517">
      <w:pPr>
        <w:numPr>
          <w:ilvl w:val="0"/>
          <w:numId w:val="4"/>
        </w:numPr>
        <w:spacing w:before="100" w:beforeAutospacing="1" w:after="100" w:afterAutospacing="1" w:line="240" w:lineRule="auto"/>
        <w:rPr>
          <w:rFonts w:ascii="Verdana" w:eastAsia="Times New Roman" w:hAnsi="Verdana" w:cs="Times New Roman"/>
          <w:color w:val="000000"/>
          <w:sz w:val="20"/>
          <w:szCs w:val="20"/>
          <w:lang w:eastAsia="sk-SK"/>
        </w:rPr>
      </w:pPr>
      <w:r w:rsidRPr="00AB1517">
        <w:rPr>
          <w:rFonts w:ascii="Verdana" w:eastAsia="Times New Roman" w:hAnsi="Verdana" w:cs="Times New Roman"/>
          <w:i/>
          <w:iCs/>
          <w:color w:val="000000"/>
          <w:sz w:val="20"/>
          <w:szCs w:val="20"/>
          <w:lang w:eastAsia="sk-SK"/>
        </w:rPr>
        <w:t>Pamäť</w:t>
      </w:r>
      <w:r w:rsidRPr="00AB1517">
        <w:rPr>
          <w:rFonts w:ascii="Verdana" w:eastAsia="Times New Roman" w:hAnsi="Verdana" w:cs="Times New Roman"/>
          <w:color w:val="000000"/>
          <w:sz w:val="20"/>
          <w:szCs w:val="20"/>
          <w:lang w:eastAsia="sk-SK"/>
        </w:rPr>
        <w:t> je použitá na uloženie </w:t>
      </w:r>
      <w:r w:rsidRPr="00AB1517">
        <w:rPr>
          <w:rFonts w:ascii="Verdana" w:eastAsia="Times New Roman" w:hAnsi="Verdana" w:cs="Times New Roman"/>
          <w:i/>
          <w:iCs/>
          <w:color w:val="000000"/>
          <w:sz w:val="20"/>
          <w:szCs w:val="20"/>
          <w:lang w:eastAsia="sk-SK"/>
        </w:rPr>
        <w:t>inštrukcií </w:t>
      </w:r>
      <w:r w:rsidRPr="00AB1517">
        <w:rPr>
          <w:rFonts w:ascii="Verdana" w:eastAsia="Times New Roman" w:hAnsi="Verdana" w:cs="Times New Roman"/>
          <w:color w:val="000000"/>
          <w:sz w:val="20"/>
          <w:szCs w:val="20"/>
          <w:lang w:eastAsia="sk-SK"/>
        </w:rPr>
        <w:t>aj</w:t>
      </w:r>
      <w:r w:rsidRPr="00AB1517">
        <w:rPr>
          <w:rFonts w:ascii="Verdana" w:eastAsia="Times New Roman" w:hAnsi="Verdana" w:cs="Times New Roman"/>
          <w:i/>
          <w:iCs/>
          <w:color w:val="000000"/>
          <w:sz w:val="20"/>
          <w:szCs w:val="20"/>
          <w:lang w:eastAsia="sk-SK"/>
        </w:rPr>
        <w:t> údajov</w:t>
      </w:r>
      <w:r w:rsidRPr="00AB1517">
        <w:rPr>
          <w:rFonts w:ascii="Verdana" w:eastAsia="Times New Roman" w:hAnsi="Verdana" w:cs="Times New Roman"/>
          <w:color w:val="000000"/>
          <w:sz w:val="20"/>
          <w:szCs w:val="20"/>
          <w:lang w:eastAsia="sk-SK"/>
        </w:rPr>
        <w:t>.</w:t>
      </w:r>
    </w:p>
    <w:p w:rsidR="00AB1517" w:rsidRPr="00AB1517" w:rsidRDefault="00AB1517" w:rsidP="00AB1517">
      <w:pPr>
        <w:numPr>
          <w:ilvl w:val="0"/>
          <w:numId w:val="4"/>
        </w:numPr>
        <w:spacing w:before="100" w:beforeAutospacing="1" w:after="100" w:afterAutospacing="1" w:line="240" w:lineRule="auto"/>
        <w:rPr>
          <w:rFonts w:ascii="Verdana" w:eastAsia="Times New Roman" w:hAnsi="Verdana" w:cs="Times New Roman"/>
          <w:color w:val="000000"/>
          <w:sz w:val="20"/>
          <w:szCs w:val="20"/>
          <w:lang w:eastAsia="sk-SK"/>
        </w:rPr>
      </w:pPr>
      <w:r w:rsidRPr="00AB1517">
        <w:rPr>
          <w:rFonts w:ascii="Verdana" w:eastAsia="Times New Roman" w:hAnsi="Verdana" w:cs="Times New Roman"/>
          <w:i/>
          <w:iCs/>
          <w:color w:val="000000"/>
          <w:sz w:val="20"/>
          <w:szCs w:val="20"/>
          <w:lang w:eastAsia="sk-SK"/>
        </w:rPr>
        <w:t>Riadiaca jednotka</w:t>
      </w:r>
      <w:r w:rsidRPr="00AB1517">
        <w:rPr>
          <w:rFonts w:ascii="Verdana" w:eastAsia="Times New Roman" w:hAnsi="Verdana" w:cs="Times New Roman"/>
          <w:color w:val="000000"/>
          <w:sz w:val="20"/>
          <w:szCs w:val="20"/>
          <w:lang w:eastAsia="sk-SK"/>
        </w:rPr>
        <w:t> j e použitá na výber inštrukcií z pamäte.</w:t>
      </w:r>
    </w:p>
    <w:p w:rsidR="00AB1517" w:rsidRPr="00AB1517" w:rsidRDefault="00AB1517" w:rsidP="00AB1517">
      <w:pPr>
        <w:numPr>
          <w:ilvl w:val="0"/>
          <w:numId w:val="4"/>
        </w:numPr>
        <w:spacing w:before="100" w:beforeAutospacing="1" w:after="100" w:afterAutospacing="1" w:line="240" w:lineRule="auto"/>
        <w:rPr>
          <w:rFonts w:ascii="Verdana" w:eastAsia="Times New Roman" w:hAnsi="Verdana" w:cs="Times New Roman"/>
          <w:color w:val="000000"/>
          <w:sz w:val="20"/>
          <w:szCs w:val="20"/>
          <w:lang w:eastAsia="sk-SK"/>
        </w:rPr>
      </w:pPr>
      <w:r w:rsidRPr="00AB1517">
        <w:rPr>
          <w:rFonts w:ascii="Verdana" w:eastAsia="Times New Roman" w:hAnsi="Verdana" w:cs="Times New Roman"/>
          <w:i/>
          <w:iCs/>
          <w:color w:val="000000"/>
          <w:sz w:val="20"/>
          <w:szCs w:val="20"/>
          <w:lang w:eastAsia="sk-SK"/>
        </w:rPr>
        <w:t>Aritmetická jednotka</w:t>
      </w:r>
      <w:r w:rsidRPr="00AB1517">
        <w:rPr>
          <w:rFonts w:ascii="Verdana" w:eastAsia="Times New Roman" w:hAnsi="Verdana" w:cs="Times New Roman"/>
          <w:color w:val="000000"/>
          <w:sz w:val="20"/>
          <w:szCs w:val="20"/>
          <w:lang w:eastAsia="sk-SK"/>
        </w:rPr>
        <w:t> je použitá na vykonávanie špecifikovaných operácií nad údajmi.</w:t>
      </w:r>
    </w:p>
    <w:p w:rsidR="00AB1517" w:rsidRPr="00AB1517" w:rsidRDefault="00AB1517" w:rsidP="00AB1517">
      <w:pPr>
        <w:numPr>
          <w:ilvl w:val="0"/>
          <w:numId w:val="4"/>
        </w:numPr>
        <w:spacing w:before="100" w:beforeAutospacing="1" w:after="100" w:afterAutospacing="1" w:line="240" w:lineRule="auto"/>
        <w:rPr>
          <w:rFonts w:ascii="Verdana" w:eastAsia="Times New Roman" w:hAnsi="Verdana" w:cs="Times New Roman"/>
          <w:color w:val="000000"/>
          <w:sz w:val="20"/>
          <w:szCs w:val="20"/>
          <w:lang w:eastAsia="sk-SK"/>
        </w:rPr>
      </w:pPr>
      <w:r w:rsidRPr="00AB1517">
        <w:rPr>
          <w:rFonts w:ascii="Verdana" w:eastAsia="Times New Roman" w:hAnsi="Verdana" w:cs="Times New Roman"/>
          <w:i/>
          <w:iCs/>
          <w:color w:val="000000"/>
          <w:sz w:val="20"/>
          <w:szCs w:val="20"/>
          <w:lang w:eastAsia="sk-SK"/>
        </w:rPr>
        <w:t>Vstupná jednotka</w:t>
      </w:r>
      <w:r w:rsidRPr="00AB1517">
        <w:rPr>
          <w:rFonts w:ascii="Verdana" w:eastAsia="Times New Roman" w:hAnsi="Verdana" w:cs="Times New Roman"/>
          <w:color w:val="000000"/>
          <w:sz w:val="20"/>
          <w:szCs w:val="20"/>
          <w:lang w:eastAsia="sk-SK"/>
        </w:rPr>
        <w:t> je použitá na vstup údajov, </w:t>
      </w:r>
      <w:r w:rsidRPr="00AB1517">
        <w:rPr>
          <w:rFonts w:ascii="Verdana" w:eastAsia="Times New Roman" w:hAnsi="Verdana" w:cs="Times New Roman"/>
          <w:i/>
          <w:iCs/>
          <w:color w:val="000000"/>
          <w:sz w:val="20"/>
          <w:szCs w:val="20"/>
          <w:lang w:eastAsia="sk-SK"/>
        </w:rPr>
        <w:t>výstupná jednotka </w:t>
      </w:r>
      <w:r w:rsidRPr="00AB1517">
        <w:rPr>
          <w:rFonts w:ascii="Verdana" w:eastAsia="Times New Roman" w:hAnsi="Verdana" w:cs="Times New Roman"/>
          <w:color w:val="000000"/>
          <w:sz w:val="20"/>
          <w:szCs w:val="20"/>
          <w:lang w:eastAsia="sk-SK"/>
        </w:rPr>
        <w:t>na výstup údajov.</w:t>
      </w:r>
    </w:p>
    <w:p w:rsidR="000A2825" w:rsidRDefault="000A2825" w:rsidP="000A2825">
      <w:pPr>
        <w:pStyle w:val="Bezriadkovania"/>
        <w:ind w:left="750"/>
      </w:pPr>
      <w:r w:rsidRPr="000A2825">
        <w:rPr>
          <w:b/>
        </w:rPr>
        <w:t>Výpočtové modely</w:t>
      </w:r>
      <w:r>
        <w:t xml:space="preserve"> vo všeobecnosti slúžia pre popísanie systému respektíve problému. </w:t>
      </w:r>
      <w:r>
        <w:sym w:font="Symbol" w:char="F0A4"/>
      </w:r>
      <w:r>
        <w:t xml:space="preserve"> Spôsob akým sú prevádzkované celé aplikácie a ich časti. </w:t>
      </w:r>
      <w:r>
        <w:sym w:font="Symbol" w:char="F0A4"/>
      </w:r>
      <w:r>
        <w:t xml:space="preserve"> Spôsob akým s nimi komunikujú užívatelia respektíve iné aplikácie. </w:t>
      </w:r>
      <w:r>
        <w:sym w:font="Symbol" w:char="F0A4"/>
      </w:r>
      <w:r>
        <w:t xml:space="preserve"> spôsob akým sa ukladajú, posielajú a využívajú dáta</w:t>
      </w:r>
    </w:p>
    <w:p w:rsidR="000A2825" w:rsidRDefault="000A2825" w:rsidP="000A2825">
      <w:pPr>
        <w:pStyle w:val="Bezriadkovania"/>
        <w:numPr>
          <w:ilvl w:val="0"/>
          <w:numId w:val="2"/>
        </w:numPr>
      </w:pPr>
      <w:r w:rsidRPr="000A2825">
        <w:rPr>
          <w:b/>
        </w:rPr>
        <w:t>CF (</w:t>
      </w:r>
      <w:proofErr w:type="spellStart"/>
      <w:r w:rsidRPr="000A2825">
        <w:rPr>
          <w:b/>
        </w:rPr>
        <w:t>Control</w:t>
      </w:r>
      <w:proofErr w:type="spellEnd"/>
      <w:r w:rsidRPr="000A2825">
        <w:rPr>
          <w:b/>
        </w:rPr>
        <w:t xml:space="preserve"> </w:t>
      </w:r>
      <w:proofErr w:type="spellStart"/>
      <w:r w:rsidRPr="000A2825">
        <w:rPr>
          <w:b/>
        </w:rPr>
        <w:t>Flow</w:t>
      </w:r>
      <w:proofErr w:type="spellEnd"/>
      <w:r w:rsidRPr="000A2825">
        <w:rPr>
          <w:b/>
        </w:rPr>
        <w:t>)</w:t>
      </w:r>
      <w:r>
        <w:t xml:space="preserve">, pri ktorom sa riadenie výpočtového procesu uskutočňuje prostredníctvom interpretácie sériového prúdu inštrukcií programu. </w:t>
      </w:r>
    </w:p>
    <w:p w:rsidR="000A2825" w:rsidRDefault="000A2825" w:rsidP="000A2825">
      <w:pPr>
        <w:pStyle w:val="Bezriadkovania"/>
        <w:numPr>
          <w:ilvl w:val="0"/>
          <w:numId w:val="2"/>
        </w:numPr>
      </w:pPr>
      <w:r w:rsidRPr="000A2825">
        <w:rPr>
          <w:b/>
        </w:rPr>
        <w:t>DF (</w:t>
      </w:r>
      <w:proofErr w:type="spellStart"/>
      <w:r w:rsidRPr="000A2825">
        <w:rPr>
          <w:b/>
        </w:rPr>
        <w:t>Data</w:t>
      </w:r>
      <w:proofErr w:type="spellEnd"/>
      <w:r w:rsidRPr="000A2825">
        <w:rPr>
          <w:b/>
        </w:rPr>
        <w:t xml:space="preserve"> </w:t>
      </w:r>
      <w:proofErr w:type="spellStart"/>
      <w:r w:rsidRPr="000A2825">
        <w:rPr>
          <w:b/>
        </w:rPr>
        <w:t>Flow</w:t>
      </w:r>
      <w:proofErr w:type="spellEnd"/>
      <w:r>
        <w:t xml:space="preserve">), pri ktorom sa riadenie výpočtového procesu uskutočňuje prostredníctvom prúdu </w:t>
      </w:r>
      <w:proofErr w:type="spellStart"/>
      <w:r>
        <w:t>operandov</w:t>
      </w:r>
      <w:proofErr w:type="spellEnd"/>
      <w:r>
        <w:t xml:space="preserve"> (údajov), definujúcich pripravenosť inštrukcií na vykonanie. </w:t>
      </w:r>
    </w:p>
    <w:p w:rsidR="000A2825" w:rsidRDefault="000A2825" w:rsidP="000A2825">
      <w:pPr>
        <w:pStyle w:val="Bezriadkovania"/>
        <w:numPr>
          <w:ilvl w:val="0"/>
          <w:numId w:val="2"/>
        </w:numPr>
      </w:pPr>
      <w:r w:rsidRPr="000A2825">
        <w:rPr>
          <w:b/>
        </w:rPr>
        <w:t>DD (</w:t>
      </w:r>
      <w:proofErr w:type="spellStart"/>
      <w:r w:rsidRPr="000A2825">
        <w:rPr>
          <w:b/>
        </w:rPr>
        <w:t>Demand</w:t>
      </w:r>
      <w:proofErr w:type="spellEnd"/>
      <w:r w:rsidRPr="000A2825">
        <w:rPr>
          <w:b/>
        </w:rPr>
        <w:t xml:space="preserve"> </w:t>
      </w:r>
      <w:proofErr w:type="spellStart"/>
      <w:r w:rsidRPr="000A2825">
        <w:rPr>
          <w:b/>
        </w:rPr>
        <w:t>Driven</w:t>
      </w:r>
      <w:proofErr w:type="spellEnd"/>
      <w:r>
        <w:t xml:space="preserve">), pri ktorom sa riadenie výpočtového procesu uskutočňuje na základe požiadaviek inštrukcií programu na vyslanie </w:t>
      </w:r>
      <w:proofErr w:type="spellStart"/>
      <w:r>
        <w:t>operandov</w:t>
      </w:r>
      <w:proofErr w:type="spellEnd"/>
      <w:r>
        <w:t>. Výpočtové modely založené na báze organizácie výpočtu typu DD sa nazývajú redukčné modely.</w:t>
      </w:r>
    </w:p>
    <w:p w:rsidR="000A2825" w:rsidRDefault="00E5258C" w:rsidP="000A2825">
      <w:pPr>
        <w:pStyle w:val="Bezriadkovania"/>
        <w:ind w:left="75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289.95pt;margin-top:13.85pt;width:174.75pt;height:189.3pt;z-index:-251654144;mso-position-horizontal-relative:text;mso-position-vertical-relative:text" wrapcoords="-82 0 -82 21524 21600 21524 21600 0 -82 0">
            <v:imagedata r:id="rId6" o:title="flynn"/>
            <w10:wrap type="tight"/>
          </v:shape>
        </w:pict>
      </w:r>
      <w:proofErr w:type="spellStart"/>
      <w:r w:rsidR="000A2825" w:rsidRPr="000A2825">
        <w:rPr>
          <w:b/>
        </w:rPr>
        <w:t>Flynn-ova</w:t>
      </w:r>
      <w:proofErr w:type="spellEnd"/>
      <w:r w:rsidR="000A2825" w:rsidRPr="000A2825">
        <w:rPr>
          <w:b/>
        </w:rPr>
        <w:t xml:space="preserve"> klasifikácia</w:t>
      </w:r>
      <w:r w:rsidR="000A2825">
        <w:t xml:space="preserve"> </w:t>
      </w:r>
    </w:p>
    <w:p w:rsidR="00B34F5A" w:rsidRDefault="000A2825" w:rsidP="000A2825">
      <w:pPr>
        <w:pStyle w:val="Bezriadkovania"/>
        <w:numPr>
          <w:ilvl w:val="0"/>
          <w:numId w:val="3"/>
        </w:numPr>
      </w:pPr>
      <w:r>
        <w:t xml:space="preserve">SISD </w:t>
      </w:r>
      <w:r>
        <w:sym w:font="Symbol" w:char="F06E"/>
      </w:r>
      <w:r>
        <w:t xml:space="preserve"> Single </w:t>
      </w:r>
      <w:proofErr w:type="spellStart"/>
      <w:r>
        <w:t>Instruction</w:t>
      </w:r>
      <w:proofErr w:type="spellEnd"/>
      <w:r>
        <w:t xml:space="preserve"> Single </w:t>
      </w:r>
      <w:proofErr w:type="spellStart"/>
      <w:r>
        <w:t>Data</w:t>
      </w:r>
      <w:proofErr w:type="spellEnd"/>
      <w:r w:rsidR="00B34F5A">
        <w:t>:</w:t>
      </w:r>
    </w:p>
    <w:p w:rsidR="00B34F5A" w:rsidRDefault="000A2825" w:rsidP="00B34F5A">
      <w:pPr>
        <w:pStyle w:val="Bezriadkovania"/>
        <w:numPr>
          <w:ilvl w:val="1"/>
          <w:numId w:val="3"/>
        </w:numPr>
      </w:pPr>
      <w:r>
        <w:t xml:space="preserve"> </w:t>
      </w:r>
      <w:r w:rsidR="00B34F5A">
        <w:t xml:space="preserve">Jedna riadiaca jednotka (RJ) </w:t>
      </w:r>
    </w:p>
    <w:p w:rsidR="00B34F5A" w:rsidRDefault="00B34F5A" w:rsidP="00B34F5A">
      <w:pPr>
        <w:pStyle w:val="Bezriadkovania"/>
        <w:numPr>
          <w:ilvl w:val="1"/>
          <w:numId w:val="3"/>
        </w:numPr>
      </w:pPr>
      <w:r>
        <w:t xml:space="preserve">Jedna vykonávacia jednotka (VJ) </w:t>
      </w:r>
    </w:p>
    <w:p w:rsidR="00B34F5A" w:rsidRDefault="00B34F5A" w:rsidP="00B34F5A">
      <w:pPr>
        <w:pStyle w:val="Bezriadkovania"/>
        <w:numPr>
          <w:ilvl w:val="1"/>
          <w:numId w:val="3"/>
        </w:numPr>
      </w:pPr>
      <w:r>
        <w:t xml:space="preserve"> Čítanie/zápis do pamäte len jednej hodnoty </w:t>
      </w:r>
    </w:p>
    <w:p w:rsidR="000A2825" w:rsidRDefault="00B34F5A" w:rsidP="00B34F5A">
      <w:pPr>
        <w:pStyle w:val="Bezriadkovania"/>
        <w:numPr>
          <w:ilvl w:val="1"/>
          <w:numId w:val="3"/>
        </w:numPr>
      </w:pPr>
      <w:r>
        <w:t xml:space="preserve">Von </w:t>
      </w:r>
      <w:proofErr w:type="spellStart"/>
      <w:r>
        <w:t>Neumann</w:t>
      </w:r>
      <w:proofErr w:type="spellEnd"/>
      <w:r>
        <w:t xml:space="preserve"> architektúra</w:t>
      </w:r>
    </w:p>
    <w:p w:rsidR="00AB1517" w:rsidRDefault="000A2825" w:rsidP="00AB1517">
      <w:pPr>
        <w:pStyle w:val="Bezriadkovania"/>
        <w:numPr>
          <w:ilvl w:val="0"/>
          <w:numId w:val="3"/>
        </w:numPr>
      </w:pPr>
      <w:r>
        <w:t xml:space="preserve">MISD </w:t>
      </w:r>
      <w:r>
        <w:sym w:font="Symbol" w:char="F06E"/>
      </w:r>
      <w:r>
        <w:t xml:space="preserve"> </w:t>
      </w:r>
      <w:proofErr w:type="spellStart"/>
      <w:r>
        <w:t>Multiple</w:t>
      </w:r>
      <w:proofErr w:type="spellEnd"/>
      <w:r>
        <w:t xml:space="preserve"> </w:t>
      </w:r>
      <w:proofErr w:type="spellStart"/>
      <w:r>
        <w:t>Instruction</w:t>
      </w:r>
      <w:proofErr w:type="spellEnd"/>
      <w:r>
        <w:t xml:space="preserve"> Single </w:t>
      </w:r>
      <w:proofErr w:type="spellStart"/>
      <w:r>
        <w:t>Data</w:t>
      </w:r>
      <w:proofErr w:type="spellEnd"/>
      <w:r>
        <w:t xml:space="preserve"> </w:t>
      </w:r>
    </w:p>
    <w:p w:rsidR="00AB1517" w:rsidRDefault="00AB1517" w:rsidP="00AB1517">
      <w:pPr>
        <w:pStyle w:val="Bezriadkovania"/>
        <w:numPr>
          <w:ilvl w:val="1"/>
          <w:numId w:val="3"/>
        </w:numPr>
      </w:pPr>
      <w:r>
        <w:t xml:space="preserve">Jedna RJ, jedna inštrukčná cache pamäť </w:t>
      </w:r>
      <w:r>
        <w:sym w:font="Symbol" w:char="F0A4"/>
      </w:r>
      <w:r>
        <w:t xml:space="preserve"> Viac (identických) synchronizovaných VJ </w:t>
      </w:r>
      <w:r>
        <w:sym w:font="Symbol" w:char="F0A4"/>
      </w:r>
      <w:r>
        <w:t xml:space="preserve"> Rovnaké operácie nad rôznymi dátami </w:t>
      </w:r>
      <w:r>
        <w:sym w:font="Symbol" w:char="F0A4"/>
      </w:r>
      <w:r>
        <w:t xml:space="preserve"> „Von </w:t>
      </w:r>
      <w:proofErr w:type="spellStart"/>
      <w:r>
        <w:t>Neumann</w:t>
      </w:r>
      <w:proofErr w:type="spellEnd"/>
      <w:r>
        <w:t xml:space="preserve"> front-end </w:t>
      </w:r>
      <w:proofErr w:type="spellStart"/>
      <w:r>
        <w:t>computer</w:t>
      </w:r>
      <w:proofErr w:type="spellEnd"/>
      <w:r>
        <w:t xml:space="preserve"> + </w:t>
      </w:r>
      <w:proofErr w:type="spellStart"/>
      <w:r>
        <w:t>processor</w:t>
      </w:r>
      <w:proofErr w:type="spellEnd"/>
      <w:r>
        <w:t xml:space="preserve"> </w:t>
      </w:r>
      <w:proofErr w:type="spellStart"/>
      <w:r>
        <w:t>array</w:t>
      </w:r>
      <w:proofErr w:type="spellEnd"/>
      <w:r>
        <w:t xml:space="preserve">“ </w:t>
      </w:r>
      <w:r>
        <w:sym w:font="Symbol" w:char="F0A4"/>
      </w:r>
      <w:r>
        <w:t xml:space="preserve"> Vektorové procesory</w:t>
      </w:r>
    </w:p>
    <w:p w:rsidR="000A2825" w:rsidRDefault="000A2825" w:rsidP="000A2825">
      <w:pPr>
        <w:pStyle w:val="Bezriadkovania"/>
        <w:numPr>
          <w:ilvl w:val="0"/>
          <w:numId w:val="3"/>
        </w:numPr>
      </w:pPr>
      <w:r>
        <w:t xml:space="preserve"> SIMD </w:t>
      </w:r>
      <w:r>
        <w:sym w:font="Symbol" w:char="F06E"/>
      </w:r>
      <w:r>
        <w:t xml:space="preserve"> Single </w:t>
      </w:r>
      <w:proofErr w:type="spellStart"/>
      <w:r>
        <w:t>Instruction</w:t>
      </w:r>
      <w:proofErr w:type="spellEnd"/>
      <w:r>
        <w:t xml:space="preserve"> </w:t>
      </w:r>
      <w:proofErr w:type="spellStart"/>
      <w:r>
        <w:t>Multiple</w:t>
      </w:r>
      <w:proofErr w:type="spellEnd"/>
      <w:r>
        <w:t xml:space="preserve"> </w:t>
      </w:r>
      <w:proofErr w:type="spellStart"/>
      <w:r>
        <w:t>Data</w:t>
      </w:r>
      <w:proofErr w:type="spellEnd"/>
      <w:r>
        <w:t xml:space="preserve"> </w:t>
      </w:r>
    </w:p>
    <w:p w:rsidR="00AB1517" w:rsidRDefault="00AB1517" w:rsidP="00AB1517">
      <w:pPr>
        <w:pStyle w:val="Bezriadkovania"/>
        <w:numPr>
          <w:ilvl w:val="1"/>
          <w:numId w:val="3"/>
        </w:numPr>
      </w:pPr>
      <w:r>
        <w:t xml:space="preserve">Rôzne operácie nad rovnakými dátami </w:t>
      </w:r>
      <w:r>
        <w:sym w:font="Symbol" w:char="F06E"/>
      </w:r>
      <w:r>
        <w:t xml:space="preserve"> Single </w:t>
      </w:r>
      <w:proofErr w:type="spellStart"/>
      <w:r>
        <w:t>data</w:t>
      </w:r>
      <w:proofErr w:type="spellEnd"/>
      <w:r>
        <w:t xml:space="preserve"> </w:t>
      </w:r>
      <w:proofErr w:type="spellStart"/>
      <w:r>
        <w:t>flow</w:t>
      </w:r>
      <w:proofErr w:type="spellEnd"/>
      <w:r>
        <w:t xml:space="preserve"> </w:t>
      </w:r>
      <w:r>
        <w:sym w:font="Symbol" w:char="F06E"/>
      </w:r>
      <w:r>
        <w:t xml:space="preserve"> </w:t>
      </w:r>
      <w:proofErr w:type="spellStart"/>
      <w:r>
        <w:t>Micro-pipeline</w:t>
      </w:r>
      <w:proofErr w:type="spellEnd"/>
    </w:p>
    <w:p w:rsidR="00AB1517" w:rsidRDefault="00AB1517" w:rsidP="00AB1517">
      <w:pPr>
        <w:pStyle w:val="Bezriadkovania"/>
        <w:numPr>
          <w:ilvl w:val="1"/>
          <w:numId w:val="3"/>
        </w:numPr>
      </w:pPr>
      <w:r>
        <w:t xml:space="preserve">Napr. </w:t>
      </w:r>
      <w:proofErr w:type="spellStart"/>
      <w:r>
        <w:t>Carnagie-Mellon</w:t>
      </w:r>
      <w:proofErr w:type="spellEnd"/>
      <w:r>
        <w:t xml:space="preserve">, systolické polia, </w:t>
      </w:r>
      <w:proofErr w:type="spellStart"/>
      <w:r>
        <w:t>data</w:t>
      </w:r>
      <w:proofErr w:type="spellEnd"/>
      <w:r>
        <w:t xml:space="preserve"> </w:t>
      </w:r>
      <w:proofErr w:type="spellStart"/>
      <w:r>
        <w:t>flow</w:t>
      </w:r>
      <w:proofErr w:type="spellEnd"/>
      <w:r>
        <w:t xml:space="preserve"> architektúry</w:t>
      </w:r>
    </w:p>
    <w:p w:rsidR="000A2825" w:rsidRDefault="000A2825" w:rsidP="000A2825">
      <w:pPr>
        <w:pStyle w:val="Bezriadkovania"/>
        <w:numPr>
          <w:ilvl w:val="0"/>
          <w:numId w:val="3"/>
        </w:numPr>
      </w:pPr>
      <w:r>
        <w:t xml:space="preserve">MIMD </w:t>
      </w:r>
      <w:r>
        <w:sym w:font="Symbol" w:char="F06E"/>
      </w:r>
      <w:r>
        <w:t xml:space="preserve"> </w:t>
      </w:r>
      <w:proofErr w:type="spellStart"/>
      <w:r>
        <w:t>Multiple</w:t>
      </w:r>
      <w:proofErr w:type="spellEnd"/>
      <w:r>
        <w:t xml:space="preserve"> </w:t>
      </w:r>
      <w:proofErr w:type="spellStart"/>
      <w:r>
        <w:t>Instruction</w:t>
      </w:r>
      <w:proofErr w:type="spellEnd"/>
      <w:r>
        <w:t xml:space="preserve"> </w:t>
      </w:r>
      <w:proofErr w:type="spellStart"/>
      <w:r>
        <w:t>Multiple</w:t>
      </w:r>
      <w:proofErr w:type="spellEnd"/>
      <w:r>
        <w:t xml:space="preserve"> </w:t>
      </w:r>
      <w:proofErr w:type="spellStart"/>
      <w:r>
        <w:t>Data</w:t>
      </w:r>
      <w:proofErr w:type="spellEnd"/>
    </w:p>
    <w:p w:rsidR="00AB1517" w:rsidRDefault="00AB1517" w:rsidP="00AB1517">
      <w:pPr>
        <w:pStyle w:val="Bezriadkovania"/>
        <w:numPr>
          <w:ilvl w:val="1"/>
          <w:numId w:val="3"/>
        </w:numPr>
      </w:pPr>
      <w:r>
        <w:t xml:space="preserve">Procesory môžu pracovať asynchrónne (na rozdiel od MISD) </w:t>
      </w:r>
      <w:r>
        <w:sym w:font="Symbol" w:char="F0A4"/>
      </w:r>
      <w:r>
        <w:t xml:space="preserve"> Zdieľaná pamäť na výmenu dát </w:t>
      </w:r>
      <w:r>
        <w:sym w:font="Symbol" w:char="F0A4"/>
      </w:r>
      <w:r>
        <w:t xml:space="preserve"> Napr. </w:t>
      </w:r>
      <w:proofErr w:type="spellStart"/>
      <w:r>
        <w:t>multiprocessory</w:t>
      </w:r>
      <w:proofErr w:type="spellEnd"/>
      <w:r>
        <w:t xml:space="preserve"> (SM-MIMD) a </w:t>
      </w:r>
      <w:proofErr w:type="spellStart"/>
      <w:r>
        <w:t>multipočítače</w:t>
      </w:r>
      <w:proofErr w:type="spellEnd"/>
      <w:r>
        <w:t xml:space="preserve"> (DM-MIMD)</w:t>
      </w:r>
    </w:p>
    <w:p w:rsidR="00C43832" w:rsidRPr="00CC42D3" w:rsidRDefault="00C43832" w:rsidP="00CC42D3">
      <w:pPr>
        <w:pStyle w:val="Bezriadkovania"/>
        <w:numPr>
          <w:ilvl w:val="1"/>
          <w:numId w:val="3"/>
        </w:numPr>
      </w:pPr>
    </w:p>
    <w:p w:rsidR="00C43832" w:rsidRDefault="00C43832" w:rsidP="00C43832">
      <w:pPr>
        <w:pStyle w:val="Bezriadkovania"/>
        <w:ind w:left="390"/>
        <w:rPr>
          <w:b/>
          <w:color w:val="FF0000"/>
          <w:sz w:val="24"/>
          <w:szCs w:val="24"/>
        </w:rPr>
      </w:pPr>
    </w:p>
    <w:p w:rsidR="00AB1517" w:rsidRDefault="00AB1517" w:rsidP="00C43832">
      <w:pPr>
        <w:pStyle w:val="Bezriadkovania"/>
        <w:numPr>
          <w:ilvl w:val="1"/>
          <w:numId w:val="1"/>
        </w:numPr>
        <w:rPr>
          <w:b/>
          <w:color w:val="FF0000"/>
          <w:sz w:val="24"/>
          <w:szCs w:val="24"/>
        </w:rPr>
      </w:pPr>
      <w:r w:rsidRPr="00A50153">
        <w:rPr>
          <w:b/>
          <w:color w:val="FF0000"/>
          <w:sz w:val="24"/>
          <w:szCs w:val="24"/>
        </w:rPr>
        <w:lastRenderedPageBreak/>
        <w:t xml:space="preserve">Princípy a základné koncepcie počítačových systémov. Definícia číslicového počítača. Klasifikácia číslicových počítačov (všeobecne). </w:t>
      </w:r>
      <w:proofErr w:type="spellStart"/>
      <w:r w:rsidRPr="00A50153">
        <w:rPr>
          <w:b/>
          <w:color w:val="FF0000"/>
          <w:sz w:val="24"/>
          <w:szCs w:val="24"/>
        </w:rPr>
        <w:t>Kuck-ova</w:t>
      </w:r>
      <w:proofErr w:type="spellEnd"/>
      <w:r w:rsidRPr="00A50153">
        <w:rPr>
          <w:b/>
          <w:color w:val="FF0000"/>
          <w:sz w:val="24"/>
          <w:szCs w:val="24"/>
        </w:rPr>
        <w:t xml:space="preserve"> klasifikácia. </w:t>
      </w:r>
      <w:proofErr w:type="spellStart"/>
      <w:r w:rsidRPr="00A50153">
        <w:rPr>
          <w:b/>
          <w:color w:val="FF0000"/>
          <w:sz w:val="24"/>
          <w:szCs w:val="24"/>
        </w:rPr>
        <w:t>Shore-ova</w:t>
      </w:r>
      <w:proofErr w:type="spellEnd"/>
      <w:r w:rsidRPr="00A50153">
        <w:rPr>
          <w:b/>
          <w:color w:val="FF0000"/>
          <w:sz w:val="24"/>
          <w:szCs w:val="24"/>
        </w:rPr>
        <w:t xml:space="preserve"> klasifikácia (+ obr.). </w:t>
      </w:r>
      <w:proofErr w:type="spellStart"/>
      <w:r w:rsidRPr="00A50153">
        <w:rPr>
          <w:b/>
          <w:color w:val="FF0000"/>
          <w:sz w:val="24"/>
          <w:szCs w:val="24"/>
        </w:rPr>
        <w:t>Fengova</w:t>
      </w:r>
      <w:proofErr w:type="spellEnd"/>
      <w:r w:rsidRPr="00A50153">
        <w:rPr>
          <w:b/>
          <w:color w:val="FF0000"/>
          <w:sz w:val="24"/>
          <w:szCs w:val="24"/>
        </w:rPr>
        <w:t xml:space="preserve"> klasifikácia.  </w:t>
      </w:r>
      <w:proofErr w:type="spellStart"/>
      <w:r w:rsidRPr="00A50153">
        <w:rPr>
          <w:b/>
          <w:color w:val="FF0000"/>
          <w:sz w:val="24"/>
          <w:szCs w:val="24"/>
        </w:rPr>
        <w:t>Erlangenova</w:t>
      </w:r>
      <w:proofErr w:type="spellEnd"/>
      <w:r w:rsidRPr="00A50153">
        <w:rPr>
          <w:b/>
          <w:color w:val="FF0000"/>
          <w:sz w:val="24"/>
          <w:szCs w:val="24"/>
        </w:rPr>
        <w:t xml:space="preserve"> klasifikácia (+obr.).</w:t>
      </w:r>
    </w:p>
    <w:p w:rsidR="00C43832" w:rsidRDefault="00C43832" w:rsidP="00C43832">
      <w:pPr>
        <w:pStyle w:val="Bezriadkovania"/>
      </w:pPr>
      <w:r w:rsidRPr="000A2825">
        <w:rPr>
          <w:b/>
        </w:rPr>
        <w:t>Číslicový počítač</w:t>
      </w:r>
      <w:r>
        <w:t xml:space="preserve"> (ČP) je zložitý univerzálny číslicový systém (automat) určený na samočinné vykonávanie postupnosti operácií (výpočtov) nad údajmi zobrazenými číslicovým kódom, na základe vopred pripraveného a v pamäti uloženého programu (algoritmu).</w:t>
      </w:r>
    </w:p>
    <w:p w:rsidR="00C43832" w:rsidRDefault="00C43832" w:rsidP="00C43832">
      <w:pPr>
        <w:pStyle w:val="Bezriadkovania"/>
      </w:pPr>
      <w:r w:rsidRPr="00C43832">
        <w:rPr>
          <w:b/>
        </w:rPr>
        <w:t xml:space="preserve">Klasifikácia číslicových počítačov </w:t>
      </w:r>
    </w:p>
    <w:p w:rsidR="00C43832" w:rsidRDefault="00C43832" w:rsidP="00C43832">
      <w:pPr>
        <w:pStyle w:val="Bezriadkovania"/>
        <w:numPr>
          <w:ilvl w:val="0"/>
          <w:numId w:val="5"/>
        </w:numPr>
      </w:pPr>
      <w:proofErr w:type="spellStart"/>
      <w:r>
        <w:t>Flynnova</w:t>
      </w:r>
      <w:proofErr w:type="spellEnd"/>
      <w:r>
        <w:t xml:space="preserve"> klasifikácia (1966) </w:t>
      </w:r>
    </w:p>
    <w:p w:rsidR="00C43832" w:rsidRDefault="00C43832" w:rsidP="00C43832">
      <w:pPr>
        <w:pStyle w:val="Bezriadkovania"/>
        <w:numPr>
          <w:ilvl w:val="0"/>
          <w:numId w:val="5"/>
        </w:numPr>
      </w:pPr>
      <w:r>
        <w:t xml:space="preserve">Používateľsko-aplikačná klasifikácia </w:t>
      </w:r>
    </w:p>
    <w:p w:rsidR="00C43832" w:rsidRDefault="00C43832" w:rsidP="00C43832">
      <w:pPr>
        <w:pStyle w:val="Bezriadkovania"/>
        <w:numPr>
          <w:ilvl w:val="0"/>
          <w:numId w:val="5"/>
        </w:numPr>
      </w:pPr>
      <w:r>
        <w:t xml:space="preserve"> Klasifikácia podľa použitého výpočtového modelu </w:t>
      </w:r>
      <w:r>
        <w:sym w:font="Symbol" w:char="F06E"/>
      </w:r>
      <w:r>
        <w:t xml:space="preserve"> Programové riadenie (CF – </w:t>
      </w:r>
      <w:proofErr w:type="spellStart"/>
      <w:r>
        <w:t>control</w:t>
      </w:r>
      <w:proofErr w:type="spellEnd"/>
      <w:r>
        <w:t xml:space="preserve"> </w:t>
      </w:r>
      <w:proofErr w:type="spellStart"/>
      <w:r>
        <w:t>flow</w:t>
      </w:r>
      <w:proofErr w:type="spellEnd"/>
      <w:r>
        <w:t xml:space="preserve">) </w:t>
      </w:r>
      <w:r>
        <w:sym w:font="Symbol" w:char="F06E"/>
      </w:r>
      <w:r>
        <w:t xml:space="preserve"> Riadenie tokom dát (DF – </w:t>
      </w:r>
      <w:proofErr w:type="spellStart"/>
      <w:r>
        <w:t>data</w:t>
      </w:r>
      <w:proofErr w:type="spellEnd"/>
      <w:r>
        <w:t xml:space="preserve"> </w:t>
      </w:r>
      <w:proofErr w:type="spellStart"/>
      <w:r>
        <w:t>flow</w:t>
      </w:r>
      <w:proofErr w:type="spellEnd"/>
      <w:r>
        <w:t xml:space="preserve">) </w:t>
      </w:r>
      <w:r>
        <w:sym w:font="Symbol" w:char="F06E"/>
      </w:r>
      <w:r>
        <w:t xml:space="preserve"> Podľa požiadavky (DD – </w:t>
      </w:r>
      <w:proofErr w:type="spellStart"/>
      <w:r>
        <w:t>data</w:t>
      </w:r>
      <w:proofErr w:type="spellEnd"/>
      <w:r>
        <w:t xml:space="preserve"> </w:t>
      </w:r>
      <w:proofErr w:type="spellStart"/>
      <w:r>
        <w:t>demand</w:t>
      </w:r>
      <w:proofErr w:type="spellEnd"/>
      <w:r>
        <w:t>)</w:t>
      </w:r>
    </w:p>
    <w:p w:rsidR="00C43832" w:rsidRDefault="00C43832" w:rsidP="00C43832">
      <w:pPr>
        <w:pStyle w:val="Bezriadkovania"/>
      </w:pPr>
      <w:proofErr w:type="spellStart"/>
      <w:r w:rsidRPr="00C43832">
        <w:rPr>
          <w:b/>
        </w:rPr>
        <w:t>Kuck-ova</w:t>
      </w:r>
      <w:proofErr w:type="spellEnd"/>
      <w:r w:rsidRPr="00C43832">
        <w:rPr>
          <w:b/>
        </w:rPr>
        <w:t xml:space="preserve"> klasifikácia</w:t>
      </w:r>
      <w:r>
        <w:t xml:space="preserve"> </w:t>
      </w:r>
    </w:p>
    <w:p w:rsidR="00C43832" w:rsidRDefault="00C43832" w:rsidP="00C43832">
      <w:pPr>
        <w:pStyle w:val="Bezriadkovania"/>
        <w:numPr>
          <w:ilvl w:val="0"/>
          <w:numId w:val="6"/>
        </w:numPr>
      </w:pPr>
      <w:r>
        <w:t xml:space="preserve">SISSES </w:t>
      </w:r>
      <w:r>
        <w:sym w:font="Symbol" w:char="F06E"/>
      </w:r>
      <w:r>
        <w:t xml:space="preserve"> Single </w:t>
      </w:r>
      <w:proofErr w:type="spellStart"/>
      <w:r>
        <w:t>Instruction</w:t>
      </w:r>
      <w:proofErr w:type="spellEnd"/>
      <w:r>
        <w:t xml:space="preserve"> </w:t>
      </w:r>
      <w:proofErr w:type="spellStart"/>
      <w:r>
        <w:t>Scalar</w:t>
      </w:r>
      <w:proofErr w:type="spellEnd"/>
      <w:r>
        <w:t xml:space="preserve">, Single </w:t>
      </w:r>
      <w:proofErr w:type="spellStart"/>
      <w:r>
        <w:t>Execution</w:t>
      </w:r>
      <w:proofErr w:type="spellEnd"/>
      <w:r>
        <w:t xml:space="preserve"> </w:t>
      </w:r>
      <w:proofErr w:type="spellStart"/>
      <w:r>
        <w:t>Scalar</w:t>
      </w:r>
      <w:proofErr w:type="spellEnd"/>
      <w:r>
        <w:t xml:space="preserve"> </w:t>
      </w:r>
    </w:p>
    <w:p w:rsidR="00C43832" w:rsidRDefault="00C43832" w:rsidP="00C43832">
      <w:pPr>
        <w:pStyle w:val="Bezriadkovania"/>
        <w:numPr>
          <w:ilvl w:val="0"/>
          <w:numId w:val="6"/>
        </w:numPr>
      </w:pPr>
      <w:r>
        <w:t xml:space="preserve">SISSEA </w:t>
      </w:r>
      <w:r>
        <w:sym w:font="Symbol" w:char="F06E"/>
      </w:r>
      <w:r>
        <w:t xml:space="preserve"> Single </w:t>
      </w:r>
      <w:proofErr w:type="spellStart"/>
      <w:r>
        <w:t>Instruction</w:t>
      </w:r>
      <w:proofErr w:type="spellEnd"/>
      <w:r>
        <w:t xml:space="preserve"> </w:t>
      </w:r>
      <w:proofErr w:type="spellStart"/>
      <w:r>
        <w:t>Scalar</w:t>
      </w:r>
      <w:proofErr w:type="spellEnd"/>
      <w:r>
        <w:t xml:space="preserve">, Single </w:t>
      </w:r>
      <w:proofErr w:type="spellStart"/>
      <w:r>
        <w:t>Execution</w:t>
      </w:r>
      <w:proofErr w:type="spellEnd"/>
      <w:r>
        <w:t xml:space="preserve"> </w:t>
      </w:r>
      <w:proofErr w:type="spellStart"/>
      <w:r>
        <w:t>Array</w:t>
      </w:r>
      <w:proofErr w:type="spellEnd"/>
    </w:p>
    <w:p w:rsidR="00C43832" w:rsidRDefault="00C43832" w:rsidP="00C43832">
      <w:pPr>
        <w:pStyle w:val="Bezriadkovania"/>
        <w:numPr>
          <w:ilvl w:val="0"/>
          <w:numId w:val="6"/>
        </w:numPr>
      </w:pPr>
      <w:r>
        <w:t xml:space="preserve"> SIASEA </w:t>
      </w:r>
      <w:r>
        <w:sym w:font="Symbol" w:char="F06E"/>
      </w:r>
      <w:r>
        <w:t xml:space="preserve"> Single </w:t>
      </w:r>
      <w:proofErr w:type="spellStart"/>
      <w:r>
        <w:t>Instruction</w:t>
      </w:r>
      <w:proofErr w:type="spellEnd"/>
      <w:r>
        <w:t xml:space="preserve"> </w:t>
      </w:r>
      <w:proofErr w:type="spellStart"/>
      <w:r>
        <w:t>Array</w:t>
      </w:r>
      <w:proofErr w:type="spellEnd"/>
      <w:r>
        <w:t xml:space="preserve">, Single </w:t>
      </w:r>
      <w:proofErr w:type="spellStart"/>
      <w:r>
        <w:t>Execution</w:t>
      </w:r>
      <w:proofErr w:type="spellEnd"/>
      <w:r>
        <w:t xml:space="preserve"> </w:t>
      </w:r>
      <w:proofErr w:type="spellStart"/>
      <w:r>
        <w:t>Array</w:t>
      </w:r>
      <w:proofErr w:type="spellEnd"/>
      <w:r>
        <w:t xml:space="preserve"> </w:t>
      </w:r>
    </w:p>
    <w:p w:rsidR="00C43832" w:rsidRDefault="00C43832" w:rsidP="00C43832">
      <w:pPr>
        <w:pStyle w:val="Bezriadkovania"/>
        <w:numPr>
          <w:ilvl w:val="0"/>
          <w:numId w:val="6"/>
        </w:numPr>
      </w:pPr>
      <w:r>
        <w:t xml:space="preserve">MISMES </w:t>
      </w:r>
      <w:r>
        <w:sym w:font="Symbol" w:char="F06E"/>
      </w:r>
      <w:r>
        <w:t xml:space="preserve"> </w:t>
      </w:r>
      <w:proofErr w:type="spellStart"/>
      <w:r>
        <w:t>Multiple</w:t>
      </w:r>
      <w:proofErr w:type="spellEnd"/>
      <w:r>
        <w:t xml:space="preserve"> </w:t>
      </w:r>
      <w:proofErr w:type="spellStart"/>
      <w:r>
        <w:t>Instruction</w:t>
      </w:r>
      <w:proofErr w:type="spellEnd"/>
      <w:r>
        <w:t xml:space="preserve"> </w:t>
      </w:r>
      <w:proofErr w:type="spellStart"/>
      <w:r>
        <w:t>Scalar</w:t>
      </w:r>
      <w:proofErr w:type="spellEnd"/>
      <w:r>
        <w:t xml:space="preserve">, </w:t>
      </w:r>
      <w:proofErr w:type="spellStart"/>
      <w:r>
        <w:t>Multiple</w:t>
      </w:r>
      <w:proofErr w:type="spellEnd"/>
      <w:r>
        <w:t xml:space="preserve"> </w:t>
      </w:r>
      <w:proofErr w:type="spellStart"/>
      <w:r>
        <w:t>Execution</w:t>
      </w:r>
      <w:proofErr w:type="spellEnd"/>
      <w:r>
        <w:t xml:space="preserve"> </w:t>
      </w:r>
      <w:proofErr w:type="spellStart"/>
      <w:r>
        <w:t>Scalar</w:t>
      </w:r>
      <w:proofErr w:type="spellEnd"/>
      <w:r>
        <w:t xml:space="preserve"> </w:t>
      </w:r>
    </w:p>
    <w:p w:rsidR="00C43832" w:rsidRDefault="00C43832" w:rsidP="00C43832">
      <w:pPr>
        <w:pStyle w:val="Bezriadkovania"/>
        <w:numPr>
          <w:ilvl w:val="0"/>
          <w:numId w:val="6"/>
        </w:numPr>
      </w:pPr>
      <w:r>
        <w:t xml:space="preserve">MISMEA </w:t>
      </w:r>
      <w:r>
        <w:sym w:font="Symbol" w:char="F06E"/>
      </w:r>
      <w:r>
        <w:t xml:space="preserve"> </w:t>
      </w:r>
      <w:proofErr w:type="spellStart"/>
      <w:r>
        <w:t>Multiple</w:t>
      </w:r>
      <w:proofErr w:type="spellEnd"/>
      <w:r>
        <w:t xml:space="preserve"> </w:t>
      </w:r>
      <w:proofErr w:type="spellStart"/>
      <w:r>
        <w:t>Instruction</w:t>
      </w:r>
      <w:proofErr w:type="spellEnd"/>
      <w:r>
        <w:t xml:space="preserve"> </w:t>
      </w:r>
      <w:proofErr w:type="spellStart"/>
      <w:r>
        <w:t>Scalar</w:t>
      </w:r>
      <w:proofErr w:type="spellEnd"/>
      <w:r>
        <w:t xml:space="preserve">, </w:t>
      </w:r>
      <w:proofErr w:type="spellStart"/>
      <w:r>
        <w:t>Multiple</w:t>
      </w:r>
      <w:proofErr w:type="spellEnd"/>
      <w:r>
        <w:t xml:space="preserve"> </w:t>
      </w:r>
      <w:proofErr w:type="spellStart"/>
      <w:r>
        <w:t>Execution</w:t>
      </w:r>
      <w:proofErr w:type="spellEnd"/>
      <w:r>
        <w:t xml:space="preserve"> </w:t>
      </w:r>
      <w:proofErr w:type="spellStart"/>
      <w:r>
        <w:t>Array</w:t>
      </w:r>
      <w:proofErr w:type="spellEnd"/>
    </w:p>
    <w:p w:rsidR="00C43832" w:rsidRDefault="00C43832" w:rsidP="00C43832">
      <w:pPr>
        <w:pStyle w:val="Bezriadkovania"/>
      </w:pPr>
      <w:proofErr w:type="spellStart"/>
      <w:r w:rsidRPr="00C43832">
        <w:rPr>
          <w:b/>
        </w:rPr>
        <w:t>Fengova</w:t>
      </w:r>
      <w:proofErr w:type="spellEnd"/>
      <w:r w:rsidRPr="00C43832">
        <w:rPr>
          <w:b/>
        </w:rPr>
        <w:t xml:space="preserve"> klasifikácia</w:t>
      </w:r>
      <w:r>
        <w:t xml:space="preserve"> </w:t>
      </w:r>
    </w:p>
    <w:p w:rsidR="00C43832" w:rsidRDefault="00C43832" w:rsidP="00C43832">
      <w:pPr>
        <w:pStyle w:val="Bezriadkovania"/>
        <w:numPr>
          <w:ilvl w:val="0"/>
          <w:numId w:val="7"/>
        </w:numPr>
      </w:pPr>
      <w:r>
        <w:t xml:space="preserve">Systémy popisuje pomocou dvojice čísel. Prvé číslo reprezentuje veľkosť slova a druhé počet slov, ktoré je možné spracovať v jednom čase. </w:t>
      </w:r>
    </w:p>
    <w:p w:rsidR="00C43832" w:rsidRDefault="00C43832" w:rsidP="00C43832">
      <w:pPr>
        <w:pStyle w:val="Bezriadkovania"/>
        <w:numPr>
          <w:ilvl w:val="0"/>
          <w:numId w:val="7"/>
        </w:numPr>
      </w:pPr>
      <w:r>
        <w:t xml:space="preserve"> WSBS – </w:t>
      </w:r>
      <w:proofErr w:type="spellStart"/>
      <w:r>
        <w:t>word-serial</w:t>
      </w:r>
      <w:proofErr w:type="spellEnd"/>
      <w:r>
        <w:t>, bit-</w:t>
      </w:r>
      <w:proofErr w:type="spellStart"/>
      <w:r>
        <w:t>serial</w:t>
      </w:r>
      <w:proofErr w:type="spellEnd"/>
      <w:r>
        <w:t xml:space="preserve"> ( bit-</w:t>
      </w:r>
      <w:proofErr w:type="spellStart"/>
      <w:r>
        <w:t>serial</w:t>
      </w:r>
      <w:proofErr w:type="spellEnd"/>
      <w:r>
        <w:t xml:space="preserve"> ) </w:t>
      </w:r>
      <w:r>
        <w:sym w:font="Symbol" w:char="F0A4"/>
      </w:r>
      <w:r>
        <w:t xml:space="preserve"> WSBP – </w:t>
      </w:r>
      <w:proofErr w:type="spellStart"/>
      <w:r>
        <w:t>word-serial</w:t>
      </w:r>
      <w:proofErr w:type="spellEnd"/>
      <w:r>
        <w:t>, bit-</w:t>
      </w:r>
      <w:proofErr w:type="spellStart"/>
      <w:r>
        <w:t>parallel</w:t>
      </w:r>
      <w:proofErr w:type="spellEnd"/>
      <w:r>
        <w:t xml:space="preserve"> (</w:t>
      </w:r>
      <w:proofErr w:type="spellStart"/>
      <w:r>
        <w:t>word-slice</w:t>
      </w:r>
      <w:proofErr w:type="spellEnd"/>
      <w:r>
        <w:t xml:space="preserve"> ) </w:t>
      </w:r>
      <w:r>
        <w:sym w:font="Symbol" w:char="F0A4"/>
      </w:r>
      <w:r>
        <w:t xml:space="preserve"> WPBS – </w:t>
      </w:r>
      <w:proofErr w:type="spellStart"/>
      <w:r>
        <w:t>word-parallel</w:t>
      </w:r>
      <w:proofErr w:type="spellEnd"/>
      <w:r>
        <w:t>, bit-</w:t>
      </w:r>
      <w:proofErr w:type="spellStart"/>
      <w:r>
        <w:t>serial</w:t>
      </w:r>
      <w:proofErr w:type="spellEnd"/>
      <w:r>
        <w:t xml:space="preserve"> ( bit-</w:t>
      </w:r>
      <w:proofErr w:type="spellStart"/>
      <w:r>
        <w:t>slice</w:t>
      </w:r>
      <w:proofErr w:type="spellEnd"/>
      <w:r>
        <w:t xml:space="preserve"> ) </w:t>
      </w:r>
      <w:r>
        <w:sym w:font="Symbol" w:char="F0A4"/>
      </w:r>
      <w:r>
        <w:t xml:space="preserve"> WPBP – </w:t>
      </w:r>
      <w:proofErr w:type="spellStart"/>
      <w:r>
        <w:t>word-parallel</w:t>
      </w:r>
      <w:proofErr w:type="spellEnd"/>
      <w:r>
        <w:t>, bit-</w:t>
      </w:r>
      <w:proofErr w:type="spellStart"/>
      <w:r>
        <w:t>parallel</w:t>
      </w:r>
      <w:proofErr w:type="spellEnd"/>
      <w:r>
        <w:t xml:space="preserve"> ( </w:t>
      </w:r>
      <w:proofErr w:type="spellStart"/>
      <w:r>
        <w:t>fully</w:t>
      </w:r>
      <w:proofErr w:type="spellEnd"/>
      <w:r>
        <w:t xml:space="preserve"> paralel )</w:t>
      </w:r>
    </w:p>
    <w:p w:rsidR="00CC42D3" w:rsidRDefault="00CC42D3" w:rsidP="00CC42D3">
      <w:pPr>
        <w:pStyle w:val="Bezriadkovania"/>
      </w:pPr>
      <w:r>
        <w:t xml:space="preserve"> </w:t>
      </w:r>
      <w:proofErr w:type="spellStart"/>
      <w:r w:rsidRPr="00CC42D3">
        <w:rPr>
          <w:b/>
        </w:rPr>
        <w:t>Erlangen-ova</w:t>
      </w:r>
      <w:proofErr w:type="spellEnd"/>
      <w:r w:rsidRPr="00CC42D3">
        <w:rPr>
          <w:b/>
        </w:rPr>
        <w:t xml:space="preserve"> klasifikácia</w:t>
      </w:r>
      <w:r>
        <w:t xml:space="preserve"> Systém je popísaný trojicou ( k*k’, d*d’, w*w’ ) kde </w:t>
      </w:r>
      <w:r w:rsidRPr="00CC42D3">
        <w:rPr>
          <w:b/>
        </w:rPr>
        <w:t>k</w:t>
      </w:r>
      <w:r>
        <w:t xml:space="preserve"> – počet riadiacich jednotiek </w:t>
      </w:r>
      <w:r w:rsidRPr="00CC42D3">
        <w:rPr>
          <w:b/>
        </w:rPr>
        <w:t>d</w:t>
      </w:r>
      <w:r>
        <w:t xml:space="preserve"> – počet výpočtových jednotiek na jednu riadiacu jednotku </w:t>
      </w:r>
      <w:r w:rsidRPr="00CC42D3">
        <w:rPr>
          <w:b/>
        </w:rPr>
        <w:t xml:space="preserve">w </w:t>
      </w:r>
      <w:r>
        <w:t xml:space="preserve">– veľkosť jedného dátového slova </w:t>
      </w:r>
      <w:r w:rsidRPr="00CC42D3">
        <w:rPr>
          <w:b/>
        </w:rPr>
        <w:t>k’</w:t>
      </w:r>
      <w:r>
        <w:t xml:space="preserve"> - počet špecializovaných riadiacich jednotiek </w:t>
      </w:r>
      <w:r w:rsidRPr="00CC42D3">
        <w:rPr>
          <w:b/>
        </w:rPr>
        <w:t>d’</w:t>
      </w:r>
      <w:r>
        <w:t xml:space="preserve"> - počet špecializovaných výpočtových jednotiek </w:t>
      </w:r>
      <w:r w:rsidRPr="00CC42D3">
        <w:rPr>
          <w:b/>
        </w:rPr>
        <w:t>w’</w:t>
      </w:r>
      <w:r>
        <w:t xml:space="preserve"> - počet zreťazených stupňov</w:t>
      </w:r>
    </w:p>
    <w:p w:rsidR="00C43832" w:rsidRDefault="00E5258C" w:rsidP="00C43832">
      <w:pPr>
        <w:pStyle w:val="Bezriadkovania"/>
      </w:pPr>
      <w:r>
        <w:rPr>
          <w:noProof/>
        </w:rPr>
        <w:pict>
          <v:shape id="_x0000_s1026" type="#_x0000_t75" style="position:absolute;margin-left:-2.55pt;margin-top:.95pt;width:293.25pt;height:186.5pt;z-index:-251657216;mso-position-horizontal-relative:text;mso-position-vertical-relative:text" wrapcoords="-44 0 -44 21531 21600 21531 21600 0 -44 0">
            <v:imagedata r:id="rId7" o:title="erlangen"/>
            <w10:wrap type="tight"/>
          </v:shape>
        </w:pict>
      </w:r>
    </w:p>
    <w:p w:rsidR="00CC42D3" w:rsidRDefault="00CC42D3" w:rsidP="00C43832">
      <w:pPr>
        <w:pStyle w:val="Bezriadkovania"/>
        <w:ind w:left="390"/>
        <w:rPr>
          <w:b/>
          <w:color w:val="FF0000"/>
          <w:sz w:val="24"/>
          <w:szCs w:val="24"/>
        </w:rPr>
      </w:pPr>
    </w:p>
    <w:p w:rsidR="00CC42D3" w:rsidRDefault="00CC42D3" w:rsidP="00C43832">
      <w:pPr>
        <w:pStyle w:val="Bezriadkovania"/>
        <w:ind w:left="390"/>
        <w:rPr>
          <w:b/>
          <w:color w:val="FF0000"/>
          <w:sz w:val="24"/>
          <w:szCs w:val="24"/>
        </w:rPr>
      </w:pPr>
    </w:p>
    <w:p w:rsidR="00CC42D3" w:rsidRDefault="00CC42D3" w:rsidP="00C43832">
      <w:pPr>
        <w:pStyle w:val="Bezriadkovania"/>
        <w:ind w:left="390"/>
        <w:rPr>
          <w:b/>
          <w:color w:val="FF0000"/>
          <w:sz w:val="24"/>
          <w:szCs w:val="24"/>
        </w:rPr>
      </w:pPr>
    </w:p>
    <w:p w:rsidR="00CC42D3" w:rsidRDefault="00CC42D3" w:rsidP="00C43832">
      <w:pPr>
        <w:pStyle w:val="Bezriadkovania"/>
        <w:ind w:left="390"/>
        <w:rPr>
          <w:b/>
          <w:color w:val="FF0000"/>
          <w:sz w:val="24"/>
          <w:szCs w:val="24"/>
        </w:rPr>
      </w:pPr>
    </w:p>
    <w:p w:rsidR="00CC42D3" w:rsidRDefault="00CC42D3" w:rsidP="00C43832">
      <w:pPr>
        <w:pStyle w:val="Bezriadkovania"/>
        <w:ind w:left="390"/>
        <w:rPr>
          <w:b/>
          <w:color w:val="FF0000"/>
          <w:sz w:val="24"/>
          <w:szCs w:val="24"/>
        </w:rPr>
      </w:pPr>
    </w:p>
    <w:p w:rsidR="00CC42D3" w:rsidRDefault="00CC42D3" w:rsidP="00C43832">
      <w:pPr>
        <w:pStyle w:val="Bezriadkovania"/>
        <w:ind w:left="390"/>
        <w:rPr>
          <w:b/>
          <w:color w:val="FF0000"/>
          <w:sz w:val="24"/>
          <w:szCs w:val="24"/>
        </w:rPr>
      </w:pPr>
    </w:p>
    <w:p w:rsidR="00C43832" w:rsidRDefault="00C43832" w:rsidP="00C43832">
      <w:pPr>
        <w:pStyle w:val="Bezriadkovania"/>
        <w:ind w:left="390"/>
        <w:rPr>
          <w:b/>
          <w:color w:val="FF0000"/>
          <w:sz w:val="24"/>
          <w:szCs w:val="24"/>
        </w:rPr>
      </w:pPr>
    </w:p>
    <w:p w:rsidR="00CC42D3" w:rsidRDefault="00CC42D3" w:rsidP="00C43832">
      <w:pPr>
        <w:pStyle w:val="Bezriadkovania"/>
        <w:ind w:left="390"/>
        <w:rPr>
          <w:b/>
          <w:color w:val="FF0000"/>
          <w:sz w:val="24"/>
          <w:szCs w:val="24"/>
        </w:rPr>
      </w:pPr>
    </w:p>
    <w:p w:rsidR="00CC42D3" w:rsidRDefault="00CC42D3" w:rsidP="00C43832">
      <w:pPr>
        <w:pStyle w:val="Bezriadkovania"/>
        <w:ind w:left="390"/>
        <w:rPr>
          <w:b/>
          <w:color w:val="FF0000"/>
          <w:sz w:val="24"/>
          <w:szCs w:val="24"/>
        </w:rPr>
      </w:pPr>
    </w:p>
    <w:p w:rsidR="00CC42D3" w:rsidRDefault="00CC42D3" w:rsidP="00C43832">
      <w:pPr>
        <w:pStyle w:val="Bezriadkovania"/>
        <w:ind w:left="390"/>
        <w:rPr>
          <w:b/>
          <w:color w:val="FF0000"/>
          <w:sz w:val="24"/>
          <w:szCs w:val="24"/>
        </w:rPr>
      </w:pPr>
      <w:r>
        <w:rPr>
          <w:b/>
          <w:noProof/>
          <w:color w:val="FF0000"/>
          <w:sz w:val="24"/>
          <w:szCs w:val="24"/>
          <w:lang w:eastAsia="sk-SK"/>
        </w:rPr>
        <w:drawing>
          <wp:anchor distT="0" distB="0" distL="114300" distR="114300" simplePos="0" relativeHeight="251660288" behindDoc="1" locked="0" layoutInCell="1" allowOverlap="1">
            <wp:simplePos x="0" y="0"/>
            <wp:positionH relativeFrom="margin">
              <wp:align>left</wp:align>
            </wp:positionH>
            <wp:positionV relativeFrom="paragraph">
              <wp:posOffset>589280</wp:posOffset>
            </wp:positionV>
            <wp:extent cx="3019425" cy="1878330"/>
            <wp:effectExtent l="0" t="0" r="9525" b="7620"/>
            <wp:wrapTight wrapText="bothSides">
              <wp:wrapPolygon edited="0">
                <wp:start x="0" y="0"/>
                <wp:lineTo x="0" y="21469"/>
                <wp:lineTo x="21532" y="21469"/>
                <wp:lineTo x="21532" y="0"/>
                <wp:lineTo x="0" y="0"/>
              </wp:wrapPolygon>
            </wp:wrapTight>
            <wp:docPr id="1" name="Obrázok 1" descr="C:\Users\HoaiThuong\AppData\Local\Microsoft\Windows\INetCache\Content.Word\sh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iThuong\AppData\Local\Microsoft\Windows\INetCache\Content.Word\sho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9425" cy="1878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42D3" w:rsidRDefault="00CC42D3" w:rsidP="00CC42D3">
      <w:pPr>
        <w:pStyle w:val="Bezriadkovania"/>
        <w:rPr>
          <w:b/>
          <w:color w:val="FF0000"/>
          <w:sz w:val="24"/>
          <w:szCs w:val="24"/>
        </w:rPr>
      </w:pPr>
    </w:p>
    <w:p w:rsidR="00CC42D3" w:rsidRDefault="00CC42D3" w:rsidP="00C43832">
      <w:pPr>
        <w:pStyle w:val="Bezriadkovania"/>
        <w:ind w:left="390"/>
        <w:rPr>
          <w:b/>
          <w:color w:val="FF0000"/>
          <w:sz w:val="24"/>
          <w:szCs w:val="24"/>
        </w:rPr>
      </w:pPr>
    </w:p>
    <w:p w:rsidR="00CC42D3" w:rsidRDefault="00CC42D3" w:rsidP="00C43832">
      <w:pPr>
        <w:pStyle w:val="Bezriadkovania"/>
        <w:ind w:left="390"/>
        <w:rPr>
          <w:b/>
          <w:color w:val="FF0000"/>
          <w:sz w:val="24"/>
          <w:szCs w:val="24"/>
        </w:rPr>
      </w:pPr>
    </w:p>
    <w:p w:rsidR="00CC42D3" w:rsidRDefault="00CC42D3" w:rsidP="00C43832">
      <w:pPr>
        <w:pStyle w:val="Bezriadkovania"/>
        <w:ind w:left="390"/>
        <w:rPr>
          <w:b/>
          <w:color w:val="FF0000"/>
          <w:sz w:val="24"/>
          <w:szCs w:val="24"/>
        </w:rPr>
      </w:pPr>
    </w:p>
    <w:p w:rsidR="00CC42D3" w:rsidRDefault="00CC42D3" w:rsidP="00C43832">
      <w:pPr>
        <w:pStyle w:val="Bezriadkovania"/>
        <w:ind w:left="390"/>
        <w:rPr>
          <w:b/>
          <w:color w:val="FF0000"/>
          <w:sz w:val="24"/>
          <w:szCs w:val="24"/>
        </w:rPr>
      </w:pPr>
    </w:p>
    <w:p w:rsidR="00CC42D3" w:rsidRDefault="00CC42D3" w:rsidP="00C43832">
      <w:pPr>
        <w:pStyle w:val="Bezriadkovania"/>
        <w:ind w:left="390"/>
        <w:rPr>
          <w:b/>
          <w:color w:val="FF0000"/>
          <w:sz w:val="24"/>
          <w:szCs w:val="24"/>
        </w:rPr>
      </w:pPr>
    </w:p>
    <w:p w:rsidR="00CC42D3" w:rsidRDefault="00CC42D3" w:rsidP="00C43832">
      <w:pPr>
        <w:pStyle w:val="Bezriadkovania"/>
        <w:ind w:left="390"/>
        <w:rPr>
          <w:b/>
          <w:color w:val="FF0000"/>
          <w:sz w:val="24"/>
          <w:szCs w:val="24"/>
        </w:rPr>
      </w:pPr>
    </w:p>
    <w:p w:rsidR="00CC42D3" w:rsidRDefault="00CC42D3" w:rsidP="00C43832">
      <w:pPr>
        <w:pStyle w:val="Bezriadkovania"/>
        <w:ind w:left="390"/>
        <w:rPr>
          <w:b/>
          <w:color w:val="FF0000"/>
          <w:sz w:val="24"/>
          <w:szCs w:val="24"/>
        </w:rPr>
      </w:pPr>
    </w:p>
    <w:p w:rsidR="00CC42D3" w:rsidRDefault="00CC42D3" w:rsidP="00C43832">
      <w:pPr>
        <w:pStyle w:val="Bezriadkovania"/>
        <w:ind w:left="390"/>
        <w:rPr>
          <w:b/>
          <w:color w:val="FF0000"/>
          <w:sz w:val="24"/>
          <w:szCs w:val="24"/>
        </w:rPr>
      </w:pPr>
    </w:p>
    <w:p w:rsidR="00CC42D3" w:rsidRDefault="00CC42D3" w:rsidP="00C43832">
      <w:pPr>
        <w:pStyle w:val="Bezriadkovania"/>
        <w:ind w:left="390"/>
        <w:rPr>
          <w:b/>
          <w:color w:val="FF0000"/>
          <w:sz w:val="24"/>
          <w:szCs w:val="24"/>
        </w:rPr>
      </w:pPr>
    </w:p>
    <w:p w:rsidR="00CC42D3" w:rsidRDefault="00CC42D3" w:rsidP="00C43832">
      <w:pPr>
        <w:pStyle w:val="Bezriadkovania"/>
        <w:ind w:left="390"/>
        <w:rPr>
          <w:b/>
          <w:color w:val="FF0000"/>
          <w:sz w:val="24"/>
          <w:szCs w:val="24"/>
        </w:rPr>
      </w:pPr>
    </w:p>
    <w:p w:rsidR="00CC42D3" w:rsidRDefault="00CC42D3" w:rsidP="00C43832">
      <w:pPr>
        <w:pStyle w:val="Bezriadkovania"/>
        <w:ind w:left="390"/>
        <w:rPr>
          <w:b/>
          <w:color w:val="FF0000"/>
          <w:sz w:val="24"/>
          <w:szCs w:val="24"/>
        </w:rPr>
      </w:pPr>
    </w:p>
    <w:p w:rsidR="00CC42D3" w:rsidRPr="00DF40C6" w:rsidRDefault="00CC42D3" w:rsidP="00CC42D3">
      <w:pPr>
        <w:pStyle w:val="Bezriadkovania"/>
        <w:ind w:left="390"/>
        <w:rPr>
          <w:b/>
          <w:color w:val="FF0000"/>
        </w:rPr>
      </w:pPr>
      <w:r w:rsidRPr="00DF40C6">
        <w:rPr>
          <w:b/>
          <w:color w:val="FF0000"/>
        </w:rPr>
        <w:lastRenderedPageBreak/>
        <w:t xml:space="preserve">2.1 Stavebné prvky číslicových počítačov. Návrh PS a jeho komponentov. Špecifikácia ISA. Špecifikácia IA. Špecifikácia fyzickej realizácie. Definícia číslicového systému na abstraktnej úrovni. Dekompozícia ČS na operačnú a riadiacu časť (+obr.). Príklad zobrazenia IA na systémovej úrovni (+obr.). Príklad zobrazenia IA na úrovni prenosov medzi registrami (+obr.). </w:t>
      </w:r>
    </w:p>
    <w:p w:rsidR="008B47C0" w:rsidRPr="00DF40C6" w:rsidRDefault="008B47C0" w:rsidP="00CC42D3">
      <w:pPr>
        <w:pStyle w:val="Bezriadkovania"/>
        <w:ind w:left="390"/>
        <w:rPr>
          <w:sz w:val="20"/>
          <w:szCs w:val="20"/>
        </w:rPr>
      </w:pPr>
      <w:r w:rsidRPr="00DF40C6">
        <w:rPr>
          <w:b/>
          <w:sz w:val="20"/>
          <w:szCs w:val="20"/>
        </w:rPr>
        <w:t>Návrh PS a jeho komponentov</w:t>
      </w:r>
      <w:r w:rsidRPr="00DF40C6">
        <w:rPr>
          <w:sz w:val="20"/>
          <w:szCs w:val="20"/>
        </w:rPr>
        <w:t xml:space="preserve"> </w:t>
      </w:r>
    </w:p>
    <w:p w:rsidR="008B47C0" w:rsidRPr="00DF40C6" w:rsidRDefault="008B47C0" w:rsidP="008B47C0">
      <w:pPr>
        <w:pStyle w:val="Bezriadkovania"/>
        <w:numPr>
          <w:ilvl w:val="0"/>
          <w:numId w:val="8"/>
        </w:numPr>
        <w:rPr>
          <w:b/>
          <w:color w:val="FF0000"/>
          <w:sz w:val="20"/>
          <w:szCs w:val="20"/>
        </w:rPr>
      </w:pPr>
      <w:r w:rsidRPr="00DF40C6">
        <w:rPr>
          <w:sz w:val="20"/>
          <w:szCs w:val="20"/>
        </w:rPr>
        <w:t xml:space="preserve">Systémová úroveň (SÚ) </w:t>
      </w:r>
    </w:p>
    <w:p w:rsidR="008B47C0" w:rsidRPr="00DF40C6" w:rsidRDefault="008B47C0" w:rsidP="008B47C0">
      <w:pPr>
        <w:pStyle w:val="Bezriadkovania"/>
        <w:numPr>
          <w:ilvl w:val="0"/>
          <w:numId w:val="8"/>
        </w:numPr>
        <w:rPr>
          <w:b/>
          <w:color w:val="FF0000"/>
          <w:sz w:val="20"/>
          <w:szCs w:val="20"/>
        </w:rPr>
      </w:pPr>
      <w:r w:rsidRPr="00DF40C6">
        <w:rPr>
          <w:sz w:val="20"/>
          <w:szCs w:val="20"/>
        </w:rPr>
        <w:t xml:space="preserve"> Úroveň prenosov informácií medzi registrami (PÚ) </w:t>
      </w:r>
    </w:p>
    <w:p w:rsidR="008B47C0" w:rsidRPr="00DF40C6" w:rsidRDefault="008B47C0" w:rsidP="008B47C0">
      <w:pPr>
        <w:pStyle w:val="Bezriadkovania"/>
        <w:numPr>
          <w:ilvl w:val="0"/>
          <w:numId w:val="8"/>
        </w:numPr>
        <w:rPr>
          <w:b/>
          <w:color w:val="FF0000"/>
          <w:sz w:val="20"/>
          <w:szCs w:val="20"/>
        </w:rPr>
      </w:pPr>
      <w:r w:rsidRPr="00DF40C6">
        <w:rPr>
          <w:sz w:val="20"/>
          <w:szCs w:val="20"/>
        </w:rPr>
        <w:t xml:space="preserve"> Úroveň logických obvodov (LÚ) </w:t>
      </w:r>
    </w:p>
    <w:p w:rsidR="008B47C0" w:rsidRPr="00DF40C6" w:rsidRDefault="008B47C0" w:rsidP="008B47C0">
      <w:pPr>
        <w:pStyle w:val="Bezriadkovania"/>
        <w:numPr>
          <w:ilvl w:val="0"/>
          <w:numId w:val="8"/>
        </w:numPr>
        <w:rPr>
          <w:b/>
          <w:color w:val="FF0000"/>
          <w:sz w:val="20"/>
          <w:szCs w:val="20"/>
        </w:rPr>
      </w:pPr>
      <w:r w:rsidRPr="00DF40C6">
        <w:rPr>
          <w:sz w:val="20"/>
          <w:szCs w:val="20"/>
        </w:rPr>
        <w:t xml:space="preserve"> Úroveň technologickej realizácie (TÚ)</w:t>
      </w:r>
    </w:p>
    <w:p w:rsidR="008B47C0" w:rsidRPr="00DF40C6" w:rsidRDefault="008B47C0" w:rsidP="008B47C0">
      <w:pPr>
        <w:pStyle w:val="Bezriadkovania"/>
        <w:ind w:left="390"/>
        <w:rPr>
          <w:sz w:val="20"/>
          <w:szCs w:val="20"/>
        </w:rPr>
      </w:pPr>
      <w:r w:rsidRPr="00DF40C6">
        <w:rPr>
          <w:b/>
          <w:sz w:val="20"/>
          <w:szCs w:val="20"/>
        </w:rPr>
        <w:t xml:space="preserve">Špecifikácia </w:t>
      </w:r>
      <w:proofErr w:type="spellStart"/>
      <w:r w:rsidRPr="00DF40C6">
        <w:rPr>
          <w:b/>
          <w:sz w:val="20"/>
          <w:szCs w:val="20"/>
        </w:rPr>
        <w:t>inštrukčno</w:t>
      </w:r>
      <w:proofErr w:type="spellEnd"/>
      <w:r w:rsidRPr="00DF40C6">
        <w:rPr>
          <w:b/>
          <w:sz w:val="20"/>
          <w:szCs w:val="20"/>
        </w:rPr>
        <w:t xml:space="preserve"> orientovanej architektúry (oblasť správania sa)</w:t>
      </w:r>
      <w:r w:rsidRPr="00DF40C6">
        <w:rPr>
          <w:sz w:val="20"/>
          <w:szCs w:val="20"/>
        </w:rPr>
        <w:t xml:space="preserve"> </w:t>
      </w:r>
    </w:p>
    <w:p w:rsidR="008B47C0" w:rsidRPr="00DF40C6" w:rsidRDefault="008B47C0" w:rsidP="008B47C0">
      <w:pPr>
        <w:pStyle w:val="Bezriadkovania"/>
        <w:numPr>
          <w:ilvl w:val="0"/>
          <w:numId w:val="9"/>
        </w:numPr>
        <w:rPr>
          <w:b/>
          <w:color w:val="FF0000"/>
          <w:sz w:val="20"/>
          <w:szCs w:val="20"/>
        </w:rPr>
      </w:pPr>
      <w:r w:rsidRPr="00DF40C6">
        <w:rPr>
          <w:b/>
          <w:sz w:val="20"/>
          <w:szCs w:val="20"/>
        </w:rPr>
        <w:t>SÚ</w:t>
      </w:r>
      <w:r w:rsidRPr="00DF40C6">
        <w:rPr>
          <w:sz w:val="20"/>
          <w:szCs w:val="20"/>
        </w:rPr>
        <w:t xml:space="preserve">: inštrukcie, údaje, programy, algoritmy, operačný systém, jazyky HLL,  </w:t>
      </w:r>
      <w:r w:rsidRPr="00DF40C6">
        <w:rPr>
          <w:b/>
          <w:sz w:val="20"/>
          <w:szCs w:val="20"/>
        </w:rPr>
        <w:t>PÚ</w:t>
      </w:r>
      <w:r w:rsidRPr="00DF40C6">
        <w:rPr>
          <w:sz w:val="20"/>
          <w:szCs w:val="20"/>
        </w:rPr>
        <w:t xml:space="preserve">: operácie, údajové typy, aplikačné programy, používateľské programy,  </w:t>
      </w:r>
      <w:r w:rsidRPr="00DF40C6">
        <w:rPr>
          <w:b/>
          <w:sz w:val="20"/>
          <w:szCs w:val="20"/>
        </w:rPr>
        <w:t>LÚ</w:t>
      </w:r>
      <w:r w:rsidRPr="00DF40C6">
        <w:rPr>
          <w:sz w:val="20"/>
          <w:szCs w:val="20"/>
        </w:rPr>
        <w:t xml:space="preserve">: </w:t>
      </w:r>
      <w:proofErr w:type="spellStart"/>
      <w:r w:rsidRPr="00DF40C6">
        <w:rPr>
          <w:sz w:val="20"/>
          <w:szCs w:val="20"/>
        </w:rPr>
        <w:t>boolovské</w:t>
      </w:r>
      <w:proofErr w:type="spellEnd"/>
      <w:r w:rsidRPr="00DF40C6">
        <w:rPr>
          <w:sz w:val="20"/>
          <w:szCs w:val="20"/>
        </w:rPr>
        <w:t xml:space="preserve"> výrazy, konečné automaty,  </w:t>
      </w:r>
      <w:r w:rsidRPr="00DF40C6">
        <w:rPr>
          <w:b/>
          <w:sz w:val="20"/>
          <w:szCs w:val="20"/>
        </w:rPr>
        <w:t>TÚ</w:t>
      </w:r>
      <w:r w:rsidRPr="00DF40C6">
        <w:rPr>
          <w:sz w:val="20"/>
          <w:szCs w:val="20"/>
        </w:rPr>
        <w:t>: funkcie spojitých obvodov, prenosové funkcie</w:t>
      </w:r>
    </w:p>
    <w:p w:rsidR="008B47C0" w:rsidRPr="00DF40C6" w:rsidRDefault="008B47C0" w:rsidP="008B47C0">
      <w:pPr>
        <w:pStyle w:val="Bezriadkovania"/>
        <w:ind w:left="390"/>
        <w:rPr>
          <w:sz w:val="20"/>
          <w:szCs w:val="20"/>
        </w:rPr>
      </w:pPr>
      <w:r w:rsidRPr="00DF40C6">
        <w:rPr>
          <w:b/>
          <w:sz w:val="20"/>
          <w:szCs w:val="20"/>
        </w:rPr>
        <w:t>Špecifikácia implementačne orientovanej architektúry (oblasť štruktúry)</w:t>
      </w:r>
      <w:r w:rsidRPr="00DF40C6">
        <w:rPr>
          <w:sz w:val="20"/>
          <w:szCs w:val="20"/>
        </w:rPr>
        <w:t xml:space="preserve"> </w:t>
      </w:r>
    </w:p>
    <w:p w:rsidR="008B47C0" w:rsidRPr="00DF40C6" w:rsidRDefault="008B47C0" w:rsidP="008B47C0">
      <w:pPr>
        <w:pStyle w:val="Bezriadkovania"/>
        <w:numPr>
          <w:ilvl w:val="0"/>
          <w:numId w:val="9"/>
        </w:numPr>
        <w:rPr>
          <w:sz w:val="20"/>
          <w:szCs w:val="20"/>
        </w:rPr>
      </w:pPr>
      <w:r w:rsidRPr="00DF40C6">
        <w:rPr>
          <w:b/>
          <w:sz w:val="20"/>
          <w:szCs w:val="20"/>
        </w:rPr>
        <w:t>SÚ:</w:t>
      </w:r>
      <w:r w:rsidRPr="00DF40C6">
        <w:rPr>
          <w:sz w:val="20"/>
          <w:szCs w:val="20"/>
        </w:rPr>
        <w:t xml:space="preserve"> procesory, pamäte, V/V jednotky, zbernice, </w:t>
      </w:r>
      <w:r w:rsidRPr="00DF40C6">
        <w:rPr>
          <w:b/>
          <w:sz w:val="20"/>
          <w:szCs w:val="20"/>
        </w:rPr>
        <w:t>PÚ:</w:t>
      </w:r>
      <w:r w:rsidRPr="00DF40C6">
        <w:rPr>
          <w:sz w:val="20"/>
          <w:szCs w:val="20"/>
        </w:rPr>
        <w:t xml:space="preserve"> operačné, komunikačné a riadiace funkčné jednotky, zbernice, funkčné moduly, </w:t>
      </w:r>
      <w:r w:rsidRPr="00DF40C6">
        <w:rPr>
          <w:b/>
          <w:sz w:val="20"/>
          <w:szCs w:val="20"/>
        </w:rPr>
        <w:t>LÚ</w:t>
      </w:r>
      <w:r w:rsidRPr="00DF40C6">
        <w:rPr>
          <w:sz w:val="20"/>
          <w:szCs w:val="20"/>
        </w:rPr>
        <w:t xml:space="preserve">: sekvenčné a kombinačné logické obvody (členy), </w:t>
      </w:r>
      <w:r w:rsidRPr="00DF40C6">
        <w:rPr>
          <w:b/>
          <w:sz w:val="20"/>
          <w:szCs w:val="20"/>
        </w:rPr>
        <w:t>TÚ</w:t>
      </w:r>
      <w:r w:rsidRPr="00DF40C6">
        <w:rPr>
          <w:sz w:val="20"/>
          <w:szCs w:val="20"/>
        </w:rPr>
        <w:t>: tranzistory, rezistory, prepojenia, kontakty</w:t>
      </w:r>
    </w:p>
    <w:p w:rsidR="008B47C0" w:rsidRPr="00DF40C6" w:rsidRDefault="008B47C0" w:rsidP="008B47C0">
      <w:pPr>
        <w:pStyle w:val="Bezriadkovania"/>
        <w:ind w:left="390"/>
        <w:rPr>
          <w:sz w:val="20"/>
          <w:szCs w:val="20"/>
        </w:rPr>
      </w:pPr>
      <w:r w:rsidRPr="00DF40C6">
        <w:rPr>
          <w:b/>
          <w:sz w:val="20"/>
          <w:szCs w:val="20"/>
        </w:rPr>
        <w:t>Špecifikácia fyzickej realizácie (oblasť realizácie, konštrukcie, výroby)</w:t>
      </w:r>
      <w:r w:rsidRPr="00DF40C6">
        <w:rPr>
          <w:sz w:val="20"/>
          <w:szCs w:val="20"/>
        </w:rPr>
        <w:t xml:space="preserve"> </w:t>
      </w:r>
    </w:p>
    <w:p w:rsidR="008B47C0" w:rsidRPr="00DF40C6" w:rsidRDefault="008B47C0" w:rsidP="00755988">
      <w:pPr>
        <w:pStyle w:val="Bezriadkovania"/>
        <w:numPr>
          <w:ilvl w:val="0"/>
          <w:numId w:val="9"/>
        </w:numPr>
        <w:rPr>
          <w:b/>
          <w:color w:val="FF0000"/>
          <w:sz w:val="20"/>
          <w:szCs w:val="20"/>
        </w:rPr>
      </w:pPr>
      <w:r w:rsidRPr="00DF40C6">
        <w:rPr>
          <w:b/>
          <w:sz w:val="20"/>
          <w:szCs w:val="20"/>
        </w:rPr>
        <w:t>SÚ:</w:t>
      </w:r>
      <w:r w:rsidRPr="00DF40C6">
        <w:rPr>
          <w:sz w:val="20"/>
          <w:szCs w:val="20"/>
        </w:rPr>
        <w:t xml:space="preserve"> fyzické rozčlenenie systému na </w:t>
      </w:r>
      <w:proofErr w:type="spellStart"/>
      <w:r w:rsidRPr="00DF40C6">
        <w:rPr>
          <w:sz w:val="20"/>
          <w:szCs w:val="20"/>
        </w:rPr>
        <w:t>makromoduly</w:t>
      </w:r>
      <w:proofErr w:type="spellEnd"/>
      <w:r w:rsidRPr="00DF40C6">
        <w:rPr>
          <w:sz w:val="20"/>
          <w:szCs w:val="20"/>
        </w:rPr>
        <w:t xml:space="preserve">, plánovanie technologicky odlišných modulov, </w:t>
      </w:r>
      <w:r w:rsidRPr="00DF40C6">
        <w:rPr>
          <w:b/>
          <w:sz w:val="20"/>
          <w:szCs w:val="20"/>
        </w:rPr>
        <w:t>PÚ:</w:t>
      </w:r>
      <w:r w:rsidRPr="00DF40C6">
        <w:rPr>
          <w:sz w:val="20"/>
          <w:szCs w:val="20"/>
        </w:rPr>
        <w:t xml:space="preserve"> plánovanie rozdelenia plochy čipu pre jednotlivé moduly,  </w:t>
      </w:r>
      <w:r w:rsidRPr="00DF40C6">
        <w:rPr>
          <w:b/>
          <w:sz w:val="20"/>
          <w:szCs w:val="20"/>
        </w:rPr>
        <w:t>LÚ:</w:t>
      </w:r>
      <w:r w:rsidRPr="00DF40C6">
        <w:rPr>
          <w:sz w:val="20"/>
          <w:szCs w:val="20"/>
        </w:rPr>
        <w:t xml:space="preserve"> bunky a plány ich umiestnenia v moduloch,  </w:t>
      </w:r>
      <w:r w:rsidRPr="00DF40C6">
        <w:rPr>
          <w:b/>
          <w:sz w:val="20"/>
          <w:szCs w:val="20"/>
        </w:rPr>
        <w:t>TÚ</w:t>
      </w:r>
      <w:r w:rsidRPr="00DF40C6">
        <w:rPr>
          <w:sz w:val="20"/>
          <w:szCs w:val="20"/>
        </w:rPr>
        <w:t xml:space="preserve">: rozmiestnenie a prepojenie prvkov v čipe, návrh masiek (geometria </w:t>
      </w:r>
      <w:r w:rsidR="00755988" w:rsidRPr="00DF40C6">
        <w:rPr>
          <w:sz w:val="20"/>
          <w:szCs w:val="20"/>
        </w:rPr>
        <w:t>čipu, technológia výroby čipu),</w:t>
      </w:r>
      <w:r w:rsidRPr="00DF40C6">
        <w:rPr>
          <w:sz w:val="20"/>
          <w:szCs w:val="20"/>
        </w:rPr>
        <w:t xml:space="preserve"> </w:t>
      </w:r>
      <w:r w:rsidRPr="00DF40C6">
        <w:rPr>
          <w:b/>
          <w:sz w:val="20"/>
          <w:szCs w:val="20"/>
        </w:rPr>
        <w:t>konštrukčná úroveň:</w:t>
      </w:r>
      <w:r w:rsidRPr="00DF40C6">
        <w:rPr>
          <w:sz w:val="20"/>
          <w:szCs w:val="20"/>
        </w:rPr>
        <w:t xml:space="preserve"> zdroje, mechanické časti, kabeláž, dizajn</w:t>
      </w:r>
    </w:p>
    <w:p w:rsidR="00755988" w:rsidRPr="00DF40C6" w:rsidRDefault="00755988" w:rsidP="00755988">
      <w:pPr>
        <w:pStyle w:val="Bezriadkovania"/>
        <w:ind w:left="390"/>
        <w:rPr>
          <w:sz w:val="20"/>
          <w:szCs w:val="20"/>
        </w:rPr>
      </w:pPr>
      <w:r w:rsidRPr="00DF40C6">
        <w:rPr>
          <w:b/>
          <w:sz w:val="20"/>
          <w:szCs w:val="20"/>
        </w:rPr>
        <w:t xml:space="preserve"> Číslicový (digitálny) systém na abstraktnej úrovni</w:t>
      </w:r>
      <w:r w:rsidRPr="00DF40C6">
        <w:rPr>
          <w:sz w:val="20"/>
          <w:szCs w:val="20"/>
        </w:rPr>
        <w:t xml:space="preserve"> </w:t>
      </w:r>
    </w:p>
    <w:p w:rsidR="00755988" w:rsidRPr="00DF40C6" w:rsidRDefault="00755988" w:rsidP="00755988">
      <w:pPr>
        <w:pStyle w:val="Bezriadkovania"/>
        <w:numPr>
          <w:ilvl w:val="0"/>
          <w:numId w:val="9"/>
        </w:numPr>
        <w:rPr>
          <w:b/>
          <w:color w:val="FF0000"/>
          <w:sz w:val="20"/>
          <w:szCs w:val="20"/>
        </w:rPr>
      </w:pPr>
      <w:r w:rsidRPr="00DF40C6">
        <w:rPr>
          <w:b/>
          <w:sz w:val="20"/>
          <w:szCs w:val="20"/>
        </w:rPr>
        <w:t xml:space="preserve">definovaný </w:t>
      </w:r>
      <w:proofErr w:type="spellStart"/>
      <w:r w:rsidRPr="00DF40C6">
        <w:rPr>
          <w:b/>
          <w:sz w:val="20"/>
          <w:szCs w:val="20"/>
        </w:rPr>
        <w:t>sedmicou</w:t>
      </w:r>
      <w:proofErr w:type="spellEnd"/>
      <w:r w:rsidRPr="00DF40C6">
        <w:rPr>
          <w:b/>
          <w:sz w:val="20"/>
          <w:szCs w:val="20"/>
        </w:rPr>
        <w:t xml:space="preserve"> ČS = (U, V, P, F, G, f, g)</w:t>
      </w:r>
      <w:r w:rsidRPr="00DF40C6">
        <w:rPr>
          <w:sz w:val="20"/>
          <w:szCs w:val="20"/>
        </w:rPr>
        <w:t xml:space="preserve"> kde</w:t>
      </w:r>
    </w:p>
    <w:p w:rsidR="00755988" w:rsidRPr="00DF40C6" w:rsidRDefault="00755988" w:rsidP="00755988">
      <w:pPr>
        <w:pStyle w:val="Bezriadkovania"/>
        <w:numPr>
          <w:ilvl w:val="1"/>
          <w:numId w:val="9"/>
        </w:numPr>
        <w:rPr>
          <w:b/>
          <w:color w:val="FF0000"/>
          <w:sz w:val="20"/>
          <w:szCs w:val="20"/>
        </w:rPr>
      </w:pPr>
      <w:r w:rsidRPr="00DF40C6">
        <w:rPr>
          <w:sz w:val="20"/>
          <w:szCs w:val="20"/>
        </w:rPr>
        <w:t xml:space="preserve"> </w:t>
      </w:r>
      <w:r w:rsidRPr="00DF40C6">
        <w:rPr>
          <w:b/>
          <w:sz w:val="20"/>
          <w:szCs w:val="20"/>
        </w:rPr>
        <w:t xml:space="preserve">U, V, F, G </w:t>
      </w:r>
      <w:r w:rsidRPr="00DF40C6">
        <w:rPr>
          <w:sz w:val="20"/>
          <w:szCs w:val="20"/>
        </w:rPr>
        <w:t>sú premenné definované vo vonkajších kanáloch ČS, určených na jeho styk s okolím, ktoré môžu byť</w:t>
      </w:r>
      <w:r w:rsidRPr="00DF40C6">
        <w:rPr>
          <w:i/>
          <w:sz w:val="20"/>
          <w:szCs w:val="20"/>
        </w:rPr>
        <w:t>: údajové</w:t>
      </w:r>
      <w:r w:rsidRPr="00DF40C6">
        <w:rPr>
          <w:sz w:val="20"/>
          <w:szCs w:val="20"/>
        </w:rPr>
        <w:t xml:space="preserve"> (zobrazujú spracúvané informácie),  </w:t>
      </w:r>
      <w:r w:rsidRPr="00DF40C6">
        <w:rPr>
          <w:i/>
          <w:sz w:val="20"/>
          <w:szCs w:val="20"/>
        </w:rPr>
        <w:t>komunikačné</w:t>
      </w:r>
      <w:r w:rsidRPr="00DF40C6">
        <w:rPr>
          <w:sz w:val="20"/>
          <w:szCs w:val="20"/>
        </w:rPr>
        <w:t xml:space="preserve"> (zobrazujú informácie o spracúvaných údajoch), prezentované ako </w:t>
      </w:r>
      <w:r w:rsidRPr="00DF40C6">
        <w:rPr>
          <w:sz w:val="20"/>
          <w:szCs w:val="20"/>
          <w:u w:val="single"/>
        </w:rPr>
        <w:t>riadiace, informačné a stavové premenné,</w:t>
      </w:r>
    </w:p>
    <w:p w:rsidR="00755988" w:rsidRPr="00DF40C6" w:rsidRDefault="00755988" w:rsidP="00755988">
      <w:pPr>
        <w:pStyle w:val="Bezriadkovania"/>
        <w:numPr>
          <w:ilvl w:val="1"/>
          <w:numId w:val="9"/>
        </w:numPr>
        <w:rPr>
          <w:b/>
          <w:color w:val="FF0000"/>
          <w:sz w:val="20"/>
          <w:szCs w:val="20"/>
        </w:rPr>
      </w:pPr>
      <w:r w:rsidRPr="00DF40C6">
        <w:rPr>
          <w:b/>
          <w:sz w:val="20"/>
          <w:szCs w:val="20"/>
        </w:rPr>
        <w:t xml:space="preserve"> P</w:t>
      </w:r>
      <w:r w:rsidRPr="00DF40C6">
        <w:rPr>
          <w:sz w:val="20"/>
          <w:szCs w:val="20"/>
        </w:rPr>
        <w:t xml:space="preserve"> – premenná, vyjadrujúca stav ČS,</w:t>
      </w:r>
    </w:p>
    <w:p w:rsidR="00755988" w:rsidRPr="00DF40C6" w:rsidRDefault="00755988" w:rsidP="00755988">
      <w:pPr>
        <w:pStyle w:val="Bezriadkovania"/>
        <w:numPr>
          <w:ilvl w:val="1"/>
          <w:numId w:val="9"/>
        </w:numPr>
        <w:rPr>
          <w:b/>
          <w:color w:val="FF0000"/>
          <w:sz w:val="20"/>
          <w:szCs w:val="20"/>
        </w:rPr>
      </w:pPr>
      <w:r w:rsidRPr="00DF40C6">
        <w:rPr>
          <w:sz w:val="20"/>
          <w:szCs w:val="20"/>
        </w:rPr>
        <w:t xml:space="preserve"> </w:t>
      </w:r>
      <w:r w:rsidRPr="00DF40C6">
        <w:rPr>
          <w:b/>
          <w:sz w:val="20"/>
          <w:szCs w:val="20"/>
        </w:rPr>
        <w:t>f, g</w:t>
      </w:r>
      <w:r w:rsidRPr="00DF40C6">
        <w:rPr>
          <w:sz w:val="20"/>
          <w:szCs w:val="20"/>
        </w:rPr>
        <w:t xml:space="preserve"> – funkčné vzťahy, ktoré vyjadrujú reakciu ČS na podnety definované hodnotami nasledujúcich premenných, pôsobiacich v príslušných kanáloch: </w:t>
      </w:r>
    </w:p>
    <w:p w:rsidR="00755988" w:rsidRPr="00DF40C6" w:rsidRDefault="00E5258C" w:rsidP="00755988">
      <w:pPr>
        <w:pStyle w:val="Bezriadkovania"/>
        <w:numPr>
          <w:ilvl w:val="1"/>
          <w:numId w:val="9"/>
        </w:numPr>
        <w:rPr>
          <w:b/>
          <w:color w:val="FF0000"/>
          <w:sz w:val="24"/>
          <w:szCs w:val="24"/>
        </w:rPr>
      </w:pPr>
      <w:r>
        <w:rPr>
          <w:noProof/>
        </w:rPr>
        <w:pict>
          <v:shape id="_x0000_s1028" type="#_x0000_t75" style="position:absolute;left:0;text-align:left;margin-left:26.8pt;margin-top:6.25pt;width:249.4pt;height:143.25pt;z-index:-251652096;mso-position-horizontal-relative:text;mso-position-vertical-relative:text" wrapcoords="-40 0 -40 21530 21600 21530 21600 0 -40 0">
            <v:imagedata r:id="rId9" o:title="dekompozicia"/>
            <w10:wrap type="tight"/>
          </v:shape>
        </w:pict>
      </w:r>
      <w:r w:rsidR="00755988">
        <w:t>V = f( U, F), G = g(P)</w:t>
      </w:r>
    </w:p>
    <w:p w:rsidR="00DF40C6" w:rsidRDefault="00DF40C6" w:rsidP="00DF40C6">
      <w:pPr>
        <w:pStyle w:val="Bezriadkovania"/>
        <w:ind w:left="1830"/>
      </w:pPr>
    </w:p>
    <w:p w:rsidR="00DF40C6" w:rsidRDefault="00DF40C6" w:rsidP="00DF40C6">
      <w:pPr>
        <w:pStyle w:val="Bezriadkovania"/>
        <w:ind w:left="1830"/>
        <w:rPr>
          <w:b/>
          <w:color w:val="FF0000"/>
          <w:sz w:val="24"/>
          <w:szCs w:val="24"/>
        </w:rPr>
      </w:pPr>
    </w:p>
    <w:p w:rsidR="008B47C0" w:rsidRPr="00CC42D3" w:rsidRDefault="008B47C0" w:rsidP="00CC42D3">
      <w:pPr>
        <w:pStyle w:val="Bezriadkovania"/>
        <w:ind w:left="390"/>
        <w:rPr>
          <w:b/>
          <w:color w:val="FF0000"/>
          <w:sz w:val="24"/>
          <w:szCs w:val="24"/>
        </w:rPr>
      </w:pPr>
    </w:p>
    <w:p w:rsidR="00DF40C6" w:rsidRDefault="00DF40C6" w:rsidP="00CC42D3">
      <w:pPr>
        <w:pStyle w:val="Bezriadkovania"/>
        <w:ind w:left="390"/>
        <w:rPr>
          <w:b/>
          <w:color w:val="FF0000"/>
          <w:sz w:val="24"/>
          <w:szCs w:val="24"/>
        </w:rPr>
      </w:pPr>
    </w:p>
    <w:p w:rsidR="00DF40C6" w:rsidRDefault="00DF40C6" w:rsidP="00CC42D3">
      <w:pPr>
        <w:pStyle w:val="Bezriadkovania"/>
        <w:ind w:left="390"/>
        <w:rPr>
          <w:b/>
          <w:color w:val="FF0000"/>
          <w:sz w:val="24"/>
          <w:szCs w:val="24"/>
        </w:rPr>
      </w:pPr>
    </w:p>
    <w:p w:rsidR="00DF40C6" w:rsidRDefault="00DF40C6" w:rsidP="00CC42D3">
      <w:pPr>
        <w:pStyle w:val="Bezriadkovania"/>
        <w:ind w:left="390"/>
        <w:rPr>
          <w:b/>
          <w:color w:val="FF0000"/>
          <w:sz w:val="24"/>
          <w:szCs w:val="24"/>
        </w:rPr>
      </w:pPr>
    </w:p>
    <w:p w:rsidR="00DF40C6" w:rsidRDefault="00DF40C6" w:rsidP="00CC42D3">
      <w:pPr>
        <w:pStyle w:val="Bezriadkovania"/>
        <w:ind w:left="390"/>
        <w:rPr>
          <w:b/>
          <w:color w:val="FF0000"/>
          <w:sz w:val="24"/>
          <w:szCs w:val="24"/>
        </w:rPr>
      </w:pPr>
    </w:p>
    <w:p w:rsidR="00DF40C6" w:rsidRDefault="00DF40C6" w:rsidP="00CC42D3">
      <w:pPr>
        <w:pStyle w:val="Bezriadkovania"/>
        <w:ind w:left="390"/>
        <w:rPr>
          <w:b/>
          <w:color w:val="FF0000"/>
          <w:sz w:val="24"/>
          <w:szCs w:val="24"/>
        </w:rPr>
      </w:pPr>
    </w:p>
    <w:p w:rsidR="00DF40C6" w:rsidRDefault="00E5258C" w:rsidP="00DF40C6">
      <w:pPr>
        <w:pStyle w:val="Bezriadkovania"/>
        <w:rPr>
          <w:b/>
          <w:color w:val="FF0000"/>
          <w:sz w:val="24"/>
          <w:szCs w:val="24"/>
        </w:rPr>
      </w:pPr>
      <w:r>
        <w:rPr>
          <w:noProof/>
        </w:rPr>
        <w:pict>
          <v:shape id="_x0000_s1030" type="#_x0000_t75" style="position:absolute;margin-left:25.95pt;margin-top:16.05pt;width:224.4pt;height:133.2pt;z-index:-251648000;mso-position-horizontal-relative:text;mso-position-vertical-relative:text" wrapcoords="-42 0 -42 21529 21600 21529 21600 0 -42 0">
            <v:imagedata r:id="rId10" o:title="IA sytem"/>
            <w10:wrap type="tight"/>
          </v:shape>
        </w:pict>
      </w:r>
      <w:r>
        <w:rPr>
          <w:noProof/>
        </w:rPr>
        <w:pict>
          <v:shape id="_x0000_s1029" type="#_x0000_t75" style="position:absolute;margin-left:254.8pt;margin-top:14.8pt;width:241.85pt;height:145.75pt;z-index:-251650048;mso-position-horizontal-relative:text;mso-position-vertical-relative:text" wrapcoords="-41 0 -41 21532 21600 21532 21600 0 -41 0">
            <v:imagedata r:id="rId11" o:title="IAregistre"/>
            <w10:wrap type="tight"/>
          </v:shape>
        </w:pict>
      </w:r>
    </w:p>
    <w:p w:rsidR="00CC42D3" w:rsidRDefault="00CC42D3" w:rsidP="00CC42D3">
      <w:pPr>
        <w:pStyle w:val="Bezriadkovania"/>
        <w:ind w:left="390"/>
        <w:rPr>
          <w:b/>
          <w:color w:val="FF0000"/>
          <w:sz w:val="24"/>
          <w:szCs w:val="24"/>
        </w:rPr>
      </w:pPr>
      <w:r w:rsidRPr="00CC42D3">
        <w:rPr>
          <w:b/>
          <w:color w:val="FF0000"/>
          <w:sz w:val="24"/>
          <w:szCs w:val="24"/>
        </w:rPr>
        <w:lastRenderedPageBreak/>
        <w:t xml:space="preserve">2.2 Stavebné prvky číslicových počítačov. </w:t>
      </w:r>
      <w:proofErr w:type="spellStart"/>
      <w:r w:rsidRPr="00CC42D3">
        <w:rPr>
          <w:b/>
          <w:color w:val="FF0000"/>
          <w:sz w:val="24"/>
          <w:szCs w:val="24"/>
        </w:rPr>
        <w:t>Boolova</w:t>
      </w:r>
      <w:proofErr w:type="spellEnd"/>
      <w:r w:rsidRPr="00CC42D3">
        <w:rPr>
          <w:b/>
          <w:color w:val="FF0000"/>
          <w:sz w:val="24"/>
          <w:szCs w:val="24"/>
        </w:rPr>
        <w:t xml:space="preserve"> algebra, elementárne a odvodené logické funkcie. Symbolické označenie logických členov a ich pravdivostná tabuľka. Klasifikácia základných stavebných prvkov ČS (charakteristika). </w:t>
      </w:r>
    </w:p>
    <w:p w:rsidR="00295B4C" w:rsidRDefault="00295B4C" w:rsidP="00CC42D3">
      <w:pPr>
        <w:pStyle w:val="Bezriadkovania"/>
        <w:ind w:left="390"/>
      </w:pPr>
      <w:r w:rsidRPr="00295B4C">
        <w:rPr>
          <w:b/>
        </w:rPr>
        <w:t>Elementárne logické funkcie</w:t>
      </w:r>
      <w:r>
        <w:t xml:space="preserve">  Logický súčin - AND  Logický súčet - OR  Negácia - NOT </w:t>
      </w:r>
      <w:r>
        <w:sym w:font="Symbol" w:char="F0A8"/>
      </w:r>
      <w:r>
        <w:t xml:space="preserve"> </w:t>
      </w:r>
      <w:r w:rsidRPr="00295B4C">
        <w:rPr>
          <w:b/>
        </w:rPr>
        <w:t>Odvodené (vektorové) logické funkcie</w:t>
      </w:r>
      <w:r>
        <w:t xml:space="preserve"> Negácia logického súčinu - NAND Negácia logického súčtu – NOR  Nerovnosť - XOR  Rovnosť – NXOR</w:t>
      </w:r>
    </w:p>
    <w:p w:rsidR="00F24778" w:rsidRDefault="00E5258C" w:rsidP="00CC42D3">
      <w:pPr>
        <w:pStyle w:val="Bezriadkovania"/>
        <w:ind w:left="390"/>
      </w:pPr>
      <w:r>
        <w:rPr>
          <w:noProof/>
        </w:rPr>
        <w:pict>
          <v:shape id="_x0000_s1031" type="#_x0000_t75" style="position:absolute;left:0;text-align:left;margin-left:71.8pt;margin-top:5.2pt;width:276pt;height:141.85pt;z-index:-251645952;mso-position-horizontal-relative:text;mso-position-vertical-relative:text" wrapcoords="-43 0 -43 21516 21600 21516 21600 0 -43 0">
            <v:imagedata r:id="rId12" o:title="logc"/>
            <w10:wrap type="tight"/>
          </v:shape>
        </w:pict>
      </w:r>
    </w:p>
    <w:p w:rsidR="00F24778" w:rsidRDefault="00F24778" w:rsidP="00CC42D3">
      <w:pPr>
        <w:pStyle w:val="Bezriadkovania"/>
        <w:ind w:left="390"/>
      </w:pPr>
    </w:p>
    <w:p w:rsidR="00F24778" w:rsidRDefault="00F24778" w:rsidP="00CC42D3">
      <w:pPr>
        <w:pStyle w:val="Bezriadkovania"/>
        <w:ind w:left="390"/>
        <w:rPr>
          <w:b/>
        </w:rPr>
      </w:pPr>
    </w:p>
    <w:p w:rsidR="00F24778" w:rsidRDefault="00F24778" w:rsidP="00CC42D3">
      <w:pPr>
        <w:pStyle w:val="Bezriadkovania"/>
        <w:ind w:left="390"/>
        <w:rPr>
          <w:b/>
        </w:rPr>
      </w:pPr>
    </w:p>
    <w:p w:rsidR="00F24778" w:rsidRDefault="00F24778" w:rsidP="00CC42D3">
      <w:pPr>
        <w:pStyle w:val="Bezriadkovania"/>
        <w:ind w:left="390"/>
        <w:rPr>
          <w:b/>
        </w:rPr>
      </w:pPr>
    </w:p>
    <w:p w:rsidR="00F24778" w:rsidRDefault="00F24778" w:rsidP="00CC42D3">
      <w:pPr>
        <w:pStyle w:val="Bezriadkovania"/>
        <w:ind w:left="390"/>
        <w:rPr>
          <w:b/>
        </w:rPr>
      </w:pPr>
    </w:p>
    <w:p w:rsidR="00F24778" w:rsidRDefault="00F24778" w:rsidP="00CC42D3">
      <w:pPr>
        <w:pStyle w:val="Bezriadkovania"/>
        <w:ind w:left="390"/>
        <w:rPr>
          <w:b/>
        </w:rPr>
      </w:pPr>
    </w:p>
    <w:p w:rsidR="00F24778" w:rsidRDefault="00F24778" w:rsidP="00CC42D3">
      <w:pPr>
        <w:pStyle w:val="Bezriadkovania"/>
        <w:ind w:left="390"/>
        <w:rPr>
          <w:b/>
        </w:rPr>
      </w:pPr>
    </w:p>
    <w:p w:rsidR="00F24778" w:rsidRDefault="00F24778" w:rsidP="00CC42D3">
      <w:pPr>
        <w:pStyle w:val="Bezriadkovania"/>
        <w:ind w:left="390"/>
        <w:rPr>
          <w:b/>
        </w:rPr>
      </w:pPr>
    </w:p>
    <w:p w:rsidR="00F24778" w:rsidRDefault="00F24778" w:rsidP="00CC42D3">
      <w:pPr>
        <w:pStyle w:val="Bezriadkovania"/>
        <w:ind w:left="390"/>
        <w:rPr>
          <w:b/>
        </w:rPr>
      </w:pPr>
    </w:p>
    <w:p w:rsidR="00F24778" w:rsidRDefault="00F24778" w:rsidP="00CC42D3">
      <w:pPr>
        <w:pStyle w:val="Bezriadkovania"/>
        <w:ind w:left="390"/>
        <w:rPr>
          <w:b/>
        </w:rPr>
      </w:pPr>
    </w:p>
    <w:p w:rsidR="00295B4C" w:rsidRDefault="00295B4C" w:rsidP="00CC42D3">
      <w:pPr>
        <w:pStyle w:val="Bezriadkovania"/>
        <w:ind w:left="390"/>
      </w:pPr>
      <w:r w:rsidRPr="00295B4C">
        <w:rPr>
          <w:b/>
        </w:rPr>
        <w:t>Klasifikácia základných prvkov</w:t>
      </w:r>
      <w:r>
        <w:t xml:space="preserve"> </w:t>
      </w:r>
    </w:p>
    <w:p w:rsidR="00295B4C" w:rsidRPr="00E134FC" w:rsidRDefault="00295B4C" w:rsidP="00295B4C">
      <w:pPr>
        <w:pStyle w:val="Bezriadkovania"/>
        <w:numPr>
          <w:ilvl w:val="0"/>
          <w:numId w:val="9"/>
        </w:numPr>
        <w:rPr>
          <w:b/>
          <w:color w:val="FF0000"/>
          <w:sz w:val="24"/>
          <w:szCs w:val="24"/>
        </w:rPr>
      </w:pPr>
      <w:r w:rsidRPr="00E134FC">
        <w:rPr>
          <w:b/>
        </w:rPr>
        <w:t xml:space="preserve">Obvody na riadenie prenosu údajov a vnútorných komunikácií </w:t>
      </w:r>
    </w:p>
    <w:p w:rsidR="00295B4C" w:rsidRPr="00295B4C" w:rsidRDefault="00295B4C" w:rsidP="00295B4C">
      <w:pPr>
        <w:pStyle w:val="Bezriadkovania"/>
        <w:numPr>
          <w:ilvl w:val="1"/>
          <w:numId w:val="9"/>
        </w:numPr>
        <w:rPr>
          <w:b/>
          <w:color w:val="FF0000"/>
          <w:sz w:val="24"/>
          <w:szCs w:val="24"/>
        </w:rPr>
      </w:pPr>
      <w:proofErr w:type="spellStart"/>
      <w:r>
        <w:t>Hradlovacie</w:t>
      </w:r>
      <w:proofErr w:type="spellEnd"/>
      <w:r>
        <w:t xml:space="preserve"> obvody a budiče, Prevodníky kódov, </w:t>
      </w:r>
      <w:proofErr w:type="spellStart"/>
      <w:r>
        <w:t>Kódery</w:t>
      </w:r>
      <w:proofErr w:type="spellEnd"/>
      <w:r>
        <w:t xml:space="preserve"> a </w:t>
      </w:r>
      <w:proofErr w:type="spellStart"/>
      <w:r>
        <w:t>dekódery</w:t>
      </w:r>
      <w:proofErr w:type="spellEnd"/>
      <w:r>
        <w:t xml:space="preserve">, </w:t>
      </w:r>
      <w:proofErr w:type="spellStart"/>
      <w:r>
        <w:t>Multiplexory</w:t>
      </w:r>
      <w:proofErr w:type="spellEnd"/>
      <w:r>
        <w:t xml:space="preserve"> a </w:t>
      </w:r>
      <w:proofErr w:type="spellStart"/>
      <w:r>
        <w:t>demultiplexory</w:t>
      </w:r>
      <w:proofErr w:type="spellEnd"/>
      <w:r>
        <w:t>.</w:t>
      </w:r>
    </w:p>
    <w:p w:rsidR="00295B4C" w:rsidRPr="00E134FC" w:rsidRDefault="00295B4C" w:rsidP="00295B4C">
      <w:pPr>
        <w:pStyle w:val="Bezriadkovania"/>
        <w:numPr>
          <w:ilvl w:val="0"/>
          <w:numId w:val="9"/>
        </w:numPr>
        <w:rPr>
          <w:b/>
          <w:color w:val="FF0000"/>
          <w:sz w:val="24"/>
          <w:szCs w:val="24"/>
        </w:rPr>
      </w:pPr>
      <w:r>
        <w:t xml:space="preserve"> </w:t>
      </w:r>
      <w:r w:rsidRPr="00E134FC">
        <w:rPr>
          <w:b/>
        </w:rPr>
        <w:t>Obvody na realizáciu predikátov</w:t>
      </w:r>
    </w:p>
    <w:p w:rsidR="00E134FC" w:rsidRPr="00295B4C" w:rsidRDefault="00E134FC" w:rsidP="00E134FC">
      <w:pPr>
        <w:pStyle w:val="Bezriadkovania"/>
        <w:numPr>
          <w:ilvl w:val="1"/>
          <w:numId w:val="9"/>
        </w:numPr>
        <w:rPr>
          <w:b/>
          <w:color w:val="FF0000"/>
          <w:sz w:val="24"/>
          <w:szCs w:val="24"/>
        </w:rPr>
      </w:pPr>
      <w:r>
        <w:t xml:space="preserve">Pre riadenie </w:t>
      </w:r>
      <w:proofErr w:type="spellStart"/>
      <w:r>
        <w:t>ľubovolného</w:t>
      </w:r>
      <w:proofErr w:type="spellEnd"/>
      <w:r>
        <w:t xml:space="preserve"> procesu v ČP je potrebné priebežne získavať rad informácií o stave, priebehu, korektnosti, požiadavkách a výsledkoch kontroly vykonávania tohto procesu. </w:t>
      </w:r>
      <w:r>
        <w:sym w:font="Symbol" w:char="F0A4"/>
      </w:r>
      <w:r>
        <w:t xml:space="preserve"> Tieto informácie sú spravidla definované ako predikáty nad obsahmi prvkov a komponentov (funkčné jednotky, registre, zbernice a pod.) ČP. </w:t>
      </w:r>
      <w:r>
        <w:sym w:font="Symbol" w:char="F0A4"/>
      </w:r>
      <w:r>
        <w:t xml:space="preserve"> Nosičom informácií je v tomto prípade stavovo-informačná premenná </w:t>
      </w:r>
      <w:r>
        <w:rPr>
          <w:rFonts w:ascii="Cambria Math" w:hAnsi="Cambria Math" w:cs="Cambria Math"/>
        </w:rPr>
        <w:t>𝐿</w:t>
      </w:r>
      <w:r>
        <w:t xml:space="preserve">, ktorá nadobúda </w:t>
      </w:r>
      <w:proofErr w:type="spellStart"/>
      <w:r>
        <w:t>jedničkovú</w:t>
      </w:r>
      <w:proofErr w:type="spellEnd"/>
      <w:r>
        <w:t xml:space="preserve"> hodnotu v prípade, ak predikát (napríklad, výrok nad obsahom registra) je splnený a nulovú hodnotu, ak splnený nie je.</w:t>
      </w:r>
    </w:p>
    <w:p w:rsidR="00295B4C" w:rsidRPr="00E134FC" w:rsidRDefault="00295B4C" w:rsidP="00295B4C">
      <w:pPr>
        <w:pStyle w:val="Bezriadkovania"/>
        <w:numPr>
          <w:ilvl w:val="0"/>
          <w:numId w:val="9"/>
        </w:numPr>
        <w:rPr>
          <w:b/>
          <w:color w:val="FF0000"/>
          <w:sz w:val="24"/>
          <w:szCs w:val="24"/>
        </w:rPr>
      </w:pPr>
      <w:r>
        <w:t xml:space="preserve"> </w:t>
      </w:r>
      <w:r w:rsidRPr="00E134FC">
        <w:rPr>
          <w:b/>
        </w:rPr>
        <w:t xml:space="preserve">Obvody na realizáciu operácií (výpočtov) </w:t>
      </w:r>
    </w:p>
    <w:p w:rsidR="00E134FC" w:rsidRPr="00295B4C" w:rsidRDefault="00E134FC" w:rsidP="00E134FC">
      <w:pPr>
        <w:pStyle w:val="Bezriadkovania"/>
        <w:numPr>
          <w:ilvl w:val="1"/>
          <w:numId w:val="9"/>
        </w:numPr>
        <w:rPr>
          <w:b/>
          <w:color w:val="FF0000"/>
          <w:sz w:val="24"/>
          <w:szCs w:val="24"/>
        </w:rPr>
      </w:pPr>
      <w:r>
        <w:t xml:space="preserve">Sčítačky a akumulátory, </w:t>
      </w:r>
      <w:r>
        <w:sym w:font="Symbol" w:char="F0A4"/>
      </w:r>
      <w:r>
        <w:t xml:space="preserve"> </w:t>
      </w:r>
      <w:proofErr w:type="spellStart"/>
      <w:r>
        <w:t>Inkrementory</w:t>
      </w:r>
      <w:proofErr w:type="spellEnd"/>
      <w:r>
        <w:t xml:space="preserve"> a počítadlá, </w:t>
      </w:r>
      <w:r>
        <w:sym w:font="Symbol" w:char="F0A4"/>
      </w:r>
      <w:r>
        <w:t xml:space="preserve"> Posúvacie obvody, </w:t>
      </w:r>
      <w:r>
        <w:sym w:font="Symbol" w:char="F0A4"/>
      </w:r>
      <w:r>
        <w:t xml:space="preserve"> Obvody logických a špeciálnych operácií (napr. </w:t>
      </w:r>
      <w:proofErr w:type="spellStart"/>
      <w:r>
        <w:t>invertor</w:t>
      </w:r>
      <w:proofErr w:type="spellEnd"/>
      <w:r>
        <w:t xml:space="preserve"> priameho kódu).</w:t>
      </w:r>
    </w:p>
    <w:p w:rsidR="00295B4C" w:rsidRPr="00E134FC" w:rsidRDefault="00295B4C" w:rsidP="00295B4C">
      <w:pPr>
        <w:pStyle w:val="Bezriadkovania"/>
        <w:numPr>
          <w:ilvl w:val="0"/>
          <w:numId w:val="9"/>
        </w:numPr>
        <w:rPr>
          <w:b/>
          <w:color w:val="FF0000"/>
          <w:sz w:val="24"/>
          <w:szCs w:val="24"/>
        </w:rPr>
      </w:pPr>
      <w:r>
        <w:t xml:space="preserve"> </w:t>
      </w:r>
      <w:r w:rsidRPr="00E134FC">
        <w:rPr>
          <w:b/>
        </w:rPr>
        <w:t>Obvody na pamätanie údajov</w:t>
      </w:r>
    </w:p>
    <w:p w:rsidR="00E134FC" w:rsidRPr="00F24778" w:rsidRDefault="00E134FC" w:rsidP="00E134FC">
      <w:pPr>
        <w:pStyle w:val="Bezriadkovania"/>
        <w:numPr>
          <w:ilvl w:val="1"/>
          <w:numId w:val="9"/>
        </w:numPr>
        <w:rPr>
          <w:b/>
          <w:color w:val="FF0000"/>
          <w:sz w:val="24"/>
          <w:szCs w:val="24"/>
        </w:rPr>
      </w:pPr>
      <w:r>
        <w:t xml:space="preserve">sú určené na ukladanie (pamätanie) údajov v tvare jedno a viacbitových slov </w:t>
      </w:r>
      <w:r>
        <w:sym w:font="Symbol" w:char="F06E"/>
      </w:r>
      <w:r>
        <w:t xml:space="preserve"> preklápacie obvody, </w:t>
      </w:r>
      <w:r>
        <w:sym w:font="Symbol" w:char="F06E"/>
      </w:r>
      <w:r>
        <w:t xml:space="preserve"> registre, </w:t>
      </w:r>
      <w:r>
        <w:sym w:font="Symbol" w:char="F06E"/>
      </w:r>
      <w:r>
        <w:t xml:space="preserve"> pamäte</w:t>
      </w:r>
    </w:p>
    <w:p w:rsidR="00F24778" w:rsidRDefault="00F24778" w:rsidP="00F24778">
      <w:pPr>
        <w:pStyle w:val="Bezriadkovania"/>
        <w:ind w:left="390"/>
        <w:rPr>
          <w:b/>
          <w:color w:val="FF0000"/>
          <w:sz w:val="24"/>
          <w:szCs w:val="24"/>
        </w:rPr>
      </w:pPr>
    </w:p>
    <w:p w:rsidR="00F24778" w:rsidRDefault="00F24778">
      <w:pPr>
        <w:rPr>
          <w:b/>
          <w:color w:val="FF0000"/>
          <w:sz w:val="24"/>
          <w:szCs w:val="24"/>
        </w:rPr>
      </w:pPr>
      <w:r>
        <w:rPr>
          <w:b/>
          <w:color w:val="FF0000"/>
          <w:sz w:val="24"/>
          <w:szCs w:val="24"/>
        </w:rPr>
        <w:br w:type="page"/>
      </w:r>
    </w:p>
    <w:p w:rsidR="00DF40C6" w:rsidRPr="00CC42D3" w:rsidRDefault="00DF40C6" w:rsidP="00CC42D3">
      <w:pPr>
        <w:pStyle w:val="Bezriadkovania"/>
        <w:ind w:left="390"/>
        <w:rPr>
          <w:b/>
          <w:color w:val="FF0000"/>
          <w:sz w:val="24"/>
          <w:szCs w:val="24"/>
        </w:rPr>
      </w:pPr>
    </w:p>
    <w:p w:rsidR="00CC42D3" w:rsidRDefault="00CC42D3" w:rsidP="00CC42D3">
      <w:pPr>
        <w:pStyle w:val="Bezriadkovania"/>
        <w:ind w:left="390"/>
        <w:rPr>
          <w:b/>
          <w:color w:val="FF0000"/>
          <w:sz w:val="24"/>
          <w:szCs w:val="24"/>
        </w:rPr>
      </w:pPr>
      <w:r w:rsidRPr="00CC42D3">
        <w:rPr>
          <w:b/>
          <w:color w:val="FF0000"/>
          <w:sz w:val="24"/>
          <w:szCs w:val="24"/>
        </w:rPr>
        <w:t xml:space="preserve">2.3 Stavebné prvky číslicových počítačov. </w:t>
      </w:r>
      <w:proofErr w:type="spellStart"/>
      <w:r w:rsidRPr="00CC42D3">
        <w:rPr>
          <w:b/>
          <w:color w:val="FF0000"/>
          <w:sz w:val="24"/>
          <w:szCs w:val="24"/>
        </w:rPr>
        <w:t>Hradlovacie</w:t>
      </w:r>
      <w:proofErr w:type="spellEnd"/>
      <w:r w:rsidRPr="00CC42D3">
        <w:rPr>
          <w:b/>
          <w:color w:val="FF0000"/>
          <w:sz w:val="24"/>
          <w:szCs w:val="24"/>
        </w:rPr>
        <w:t xml:space="preserve"> obvody a budiče.  Prevodníky kódov. </w:t>
      </w:r>
      <w:proofErr w:type="spellStart"/>
      <w:r w:rsidRPr="00CC42D3">
        <w:rPr>
          <w:b/>
          <w:color w:val="FF0000"/>
          <w:sz w:val="24"/>
          <w:szCs w:val="24"/>
        </w:rPr>
        <w:t>Kodéry</w:t>
      </w:r>
      <w:proofErr w:type="spellEnd"/>
      <w:r w:rsidRPr="00CC42D3">
        <w:rPr>
          <w:b/>
          <w:color w:val="FF0000"/>
          <w:sz w:val="24"/>
          <w:szCs w:val="24"/>
        </w:rPr>
        <w:t xml:space="preserve"> a dekodéry. </w:t>
      </w:r>
      <w:proofErr w:type="spellStart"/>
      <w:r w:rsidRPr="00CC42D3">
        <w:rPr>
          <w:b/>
          <w:color w:val="FF0000"/>
          <w:sz w:val="24"/>
          <w:szCs w:val="24"/>
        </w:rPr>
        <w:t>Multiplexor</w:t>
      </w:r>
      <w:proofErr w:type="spellEnd"/>
      <w:r w:rsidRPr="00CC42D3">
        <w:rPr>
          <w:b/>
          <w:color w:val="FF0000"/>
          <w:sz w:val="24"/>
          <w:szCs w:val="24"/>
        </w:rPr>
        <w:t xml:space="preserve">. </w:t>
      </w:r>
      <w:proofErr w:type="spellStart"/>
      <w:r w:rsidRPr="00CC42D3">
        <w:rPr>
          <w:b/>
          <w:color w:val="FF0000"/>
          <w:sz w:val="24"/>
          <w:szCs w:val="24"/>
        </w:rPr>
        <w:t>Demultiplexor</w:t>
      </w:r>
      <w:proofErr w:type="spellEnd"/>
      <w:r w:rsidRPr="00CC42D3">
        <w:rPr>
          <w:b/>
          <w:color w:val="FF0000"/>
          <w:sz w:val="24"/>
          <w:szCs w:val="24"/>
        </w:rPr>
        <w:t xml:space="preserve">. </w:t>
      </w:r>
    </w:p>
    <w:p w:rsidR="00295B4C" w:rsidRDefault="00E5258C" w:rsidP="0078431D">
      <w:pPr>
        <w:pStyle w:val="Bezriadkovania"/>
        <w:numPr>
          <w:ilvl w:val="0"/>
          <w:numId w:val="10"/>
        </w:numPr>
      </w:pPr>
      <w:r>
        <w:rPr>
          <w:noProof/>
        </w:rPr>
        <w:pict>
          <v:shape id="_x0000_s1032" type="#_x0000_t75" style="position:absolute;left:0;text-align:left;margin-left:171.55pt;margin-top:52.5pt;width:178.5pt;height:45pt;z-index:-251643904;mso-position-horizontal-relative:text;mso-position-vertical-relative:text" wrapcoords="-91 0 -91 21240 21600 21240 21600 0 -91 0">
            <v:imagedata r:id="rId13" o:title="hradlo"/>
            <w10:wrap type="tight"/>
          </v:shape>
        </w:pict>
      </w:r>
      <w:proofErr w:type="spellStart"/>
      <w:r w:rsidR="00295B4C" w:rsidRPr="00295B4C">
        <w:rPr>
          <w:b/>
        </w:rPr>
        <w:t>Hradlovacie</w:t>
      </w:r>
      <w:proofErr w:type="spellEnd"/>
      <w:r w:rsidR="00295B4C" w:rsidRPr="00295B4C">
        <w:rPr>
          <w:b/>
        </w:rPr>
        <w:t xml:space="preserve"> obvody a</w:t>
      </w:r>
      <w:r w:rsidR="00295B4C">
        <w:t xml:space="preserve"> </w:t>
      </w:r>
      <w:r w:rsidR="00295B4C" w:rsidRPr="00295B4C">
        <w:rPr>
          <w:b/>
        </w:rPr>
        <w:t xml:space="preserve">budiče </w:t>
      </w:r>
      <w:r w:rsidR="00295B4C">
        <w:t xml:space="preserve"> Hradlo je základný logický člen </w:t>
      </w:r>
      <w:proofErr w:type="spellStart"/>
      <w:r w:rsidR="00295B4C">
        <w:t>mikroarchitektúry</w:t>
      </w:r>
      <w:proofErr w:type="spellEnd"/>
      <w:r w:rsidR="00295B4C">
        <w:t xml:space="preserve"> ČP, ktorého priechodnosť medzi vstupným (</w:t>
      </w:r>
      <w:r w:rsidR="00295B4C">
        <w:rPr>
          <w:rFonts w:ascii="Cambria Math" w:hAnsi="Cambria Math" w:cs="Cambria Math"/>
        </w:rPr>
        <w:t>𝑋</w:t>
      </w:r>
      <w:r w:rsidR="00295B4C">
        <w:t>) a výstupným (</w:t>
      </w:r>
      <w:r w:rsidR="00295B4C">
        <w:rPr>
          <w:rFonts w:ascii="Cambria Math" w:hAnsi="Cambria Math" w:cs="Cambria Math"/>
        </w:rPr>
        <w:t>𝑌</w:t>
      </w:r>
      <w:r w:rsidR="00295B4C">
        <w:t xml:space="preserve">) kanálom označeným </w:t>
      </w:r>
      <w:proofErr w:type="spellStart"/>
      <w:r w:rsidR="00295B4C">
        <w:t>rovnakopomenovanou</w:t>
      </w:r>
      <w:proofErr w:type="spellEnd"/>
      <w:r w:rsidR="00295B4C">
        <w:t xml:space="preserve"> vstupnou a výstupnou premennou </w:t>
      </w:r>
      <w:r w:rsidR="00295B4C">
        <w:rPr>
          <w:rFonts w:ascii="Cambria Math" w:hAnsi="Cambria Math" w:cs="Cambria Math"/>
        </w:rPr>
        <w:t>𝑋</w:t>
      </w:r>
      <w:r w:rsidR="00295B4C">
        <w:t xml:space="preserve"> a </w:t>
      </w:r>
      <w:r w:rsidR="00295B4C">
        <w:rPr>
          <w:rFonts w:ascii="Cambria Math" w:hAnsi="Cambria Math" w:cs="Cambria Math"/>
        </w:rPr>
        <w:t>𝑌</w:t>
      </w:r>
      <w:r w:rsidR="00295B4C">
        <w:t xml:space="preserve"> je definovaná vzťahom: </w:t>
      </w:r>
    </w:p>
    <w:p w:rsidR="00295B4C" w:rsidRDefault="00295B4C" w:rsidP="00CC42D3">
      <w:pPr>
        <w:pStyle w:val="Bezriadkovania"/>
        <w:ind w:left="390"/>
      </w:pPr>
    </w:p>
    <w:p w:rsidR="00F24778" w:rsidRDefault="00F24778" w:rsidP="00F24778">
      <w:pPr>
        <w:pStyle w:val="Bezriadkovania"/>
        <w:ind w:left="1500"/>
      </w:pPr>
    </w:p>
    <w:p w:rsidR="00F24778" w:rsidRDefault="00F24778" w:rsidP="00F24778">
      <w:pPr>
        <w:pStyle w:val="Odsekzoznamu"/>
      </w:pPr>
    </w:p>
    <w:p w:rsidR="00295B4C" w:rsidRPr="00F24778" w:rsidRDefault="00295B4C" w:rsidP="00F24778">
      <w:pPr>
        <w:pStyle w:val="Bezriadkovania"/>
        <w:ind w:left="1500"/>
        <w:rPr>
          <w:sz w:val="20"/>
          <w:szCs w:val="20"/>
        </w:rPr>
      </w:pPr>
      <w:r w:rsidRPr="00F24778">
        <w:rPr>
          <w:sz w:val="20"/>
          <w:szCs w:val="20"/>
        </w:rPr>
        <w:t xml:space="preserve">kde </w:t>
      </w:r>
      <w:r w:rsidRPr="00F24778">
        <w:rPr>
          <w:rFonts w:ascii="Cambria Math" w:hAnsi="Cambria Math" w:cs="Cambria Math"/>
          <w:b/>
          <w:sz w:val="20"/>
          <w:szCs w:val="20"/>
        </w:rPr>
        <w:t>𝑋</w:t>
      </w:r>
      <w:r w:rsidRPr="00F24778">
        <w:rPr>
          <w:sz w:val="20"/>
          <w:szCs w:val="20"/>
        </w:rPr>
        <w:t xml:space="preserve"> – je vstupná premenná v kanále </w:t>
      </w:r>
      <w:r w:rsidRPr="00F24778">
        <w:rPr>
          <w:rFonts w:ascii="Cambria Math" w:hAnsi="Cambria Math" w:cs="Cambria Math"/>
          <w:sz w:val="20"/>
          <w:szCs w:val="20"/>
        </w:rPr>
        <w:t>𝑋</w:t>
      </w:r>
      <w:r w:rsidRPr="00F24778">
        <w:rPr>
          <w:sz w:val="20"/>
          <w:szCs w:val="20"/>
        </w:rPr>
        <w:t xml:space="preserve">, </w:t>
      </w:r>
      <w:r w:rsidRPr="00F24778">
        <w:rPr>
          <w:rFonts w:ascii="Cambria Math" w:hAnsi="Cambria Math" w:cs="Cambria Math"/>
          <w:b/>
          <w:sz w:val="20"/>
          <w:szCs w:val="20"/>
        </w:rPr>
        <w:t>𝑌</w:t>
      </w:r>
      <w:r w:rsidRPr="00F24778">
        <w:rPr>
          <w:sz w:val="20"/>
          <w:szCs w:val="20"/>
        </w:rPr>
        <w:t xml:space="preserve"> – výstupná premenná v kanále </w:t>
      </w:r>
      <w:r w:rsidRPr="00F24778">
        <w:rPr>
          <w:rFonts w:ascii="Cambria Math" w:hAnsi="Cambria Math" w:cs="Cambria Math"/>
          <w:sz w:val="20"/>
          <w:szCs w:val="20"/>
        </w:rPr>
        <w:t>𝑌</w:t>
      </w:r>
      <w:r w:rsidRPr="00F24778">
        <w:rPr>
          <w:sz w:val="20"/>
          <w:szCs w:val="20"/>
        </w:rPr>
        <w:t xml:space="preserve">, </w:t>
      </w:r>
      <w:r w:rsidRPr="00F24778">
        <w:rPr>
          <w:rFonts w:ascii="Cambria Math" w:hAnsi="Cambria Math" w:cs="Cambria Math"/>
          <w:b/>
          <w:sz w:val="20"/>
          <w:szCs w:val="20"/>
        </w:rPr>
        <w:t>𝑅</w:t>
      </w:r>
      <w:r w:rsidRPr="00F24778">
        <w:rPr>
          <w:sz w:val="20"/>
          <w:szCs w:val="20"/>
        </w:rPr>
        <w:t xml:space="preserve"> – riadiaci signál</w:t>
      </w:r>
    </w:p>
    <w:p w:rsidR="0078431D" w:rsidRDefault="00295B4C" w:rsidP="0078431D">
      <w:pPr>
        <w:pStyle w:val="Bezriadkovania"/>
        <w:numPr>
          <w:ilvl w:val="0"/>
          <w:numId w:val="10"/>
        </w:numPr>
      </w:pPr>
      <w:r>
        <w:t xml:space="preserve">Významnou aplikáciou hradla pri riadení komunikačných operácií je </w:t>
      </w:r>
      <w:r w:rsidRPr="0078431D">
        <w:rPr>
          <w:b/>
        </w:rPr>
        <w:t>riadenie prenosu údajov z viacerých zdrojov do jedného cieľového zdroja, ktorým je zbernica</w:t>
      </w:r>
      <w:r>
        <w:t xml:space="preserve">. </w:t>
      </w:r>
    </w:p>
    <w:p w:rsidR="0078431D" w:rsidRDefault="00295B4C" w:rsidP="0078431D">
      <w:pPr>
        <w:pStyle w:val="Bezriadkovania"/>
        <w:numPr>
          <w:ilvl w:val="0"/>
          <w:numId w:val="10"/>
        </w:numPr>
      </w:pPr>
      <w:r>
        <w:t xml:space="preserve">V súčasností sa pri obvodovom riešení používajú </w:t>
      </w:r>
      <w:r w:rsidRPr="0078431D">
        <w:rPr>
          <w:b/>
        </w:rPr>
        <w:t>trojstavové hradlá</w:t>
      </w:r>
      <w:r>
        <w:t xml:space="preserve">, ktoré poskytujú úspornejšie riešenie v porovnaní s klasickými hradlami a vyššie spínacie rýchlosti v porovnaní s hradlami s otvoreným kolektorom. </w:t>
      </w:r>
    </w:p>
    <w:p w:rsidR="00295B4C" w:rsidRDefault="00295B4C" w:rsidP="0078431D">
      <w:pPr>
        <w:pStyle w:val="Bezriadkovania"/>
        <w:numPr>
          <w:ilvl w:val="0"/>
          <w:numId w:val="10"/>
        </w:numPr>
      </w:pPr>
      <w:r>
        <w:t xml:space="preserve">Ak trojstavové hradlá nie sú súčasťou príslušných výstupných zdrojov informácií pripájaných ku zbernici, ale tvoria samostatné prvky, nazývajú sa </w:t>
      </w:r>
      <w:r w:rsidRPr="0078431D">
        <w:rPr>
          <w:b/>
        </w:rPr>
        <w:t>budiče</w:t>
      </w:r>
      <w:r>
        <w:t xml:space="preserve">. Obvody, ktoré sú určené na obojsmernú komunikáciu so zbernicou sa nazývajú </w:t>
      </w:r>
      <w:r w:rsidRPr="0078431D">
        <w:rPr>
          <w:b/>
        </w:rPr>
        <w:t>budiče/prijímače</w:t>
      </w:r>
      <w:r>
        <w:t xml:space="preserve"> </w:t>
      </w:r>
    </w:p>
    <w:p w:rsidR="0078431D" w:rsidRDefault="0078431D" w:rsidP="0078431D">
      <w:pPr>
        <w:pStyle w:val="Bezriadkovania"/>
        <w:ind w:left="1140"/>
      </w:pPr>
      <w:r>
        <w:sym w:font="Symbol" w:char="F0A8"/>
      </w:r>
      <w:r>
        <w:t xml:space="preserve"> </w:t>
      </w:r>
      <w:r w:rsidRPr="0078431D">
        <w:rPr>
          <w:b/>
        </w:rPr>
        <w:t>Prevodníky kódov</w:t>
      </w:r>
      <w:r>
        <w:t xml:space="preserve">, </w:t>
      </w:r>
    </w:p>
    <w:p w:rsidR="0078431D" w:rsidRDefault="0078431D" w:rsidP="0078431D">
      <w:pPr>
        <w:pStyle w:val="Bezriadkovania"/>
        <w:ind w:left="1416"/>
      </w:pPr>
      <w:r>
        <w:t>Funkčná schéma prevodníka ľubovoľného typu predstavuje kombinačný obvod, ktorý sa v ČS aktivuje spravidla výberovým signálom CS pôsobiacim na riadiacom vstupe prevodníka.</w:t>
      </w:r>
    </w:p>
    <w:p w:rsidR="0078431D" w:rsidRDefault="0078431D" w:rsidP="0078431D">
      <w:pPr>
        <w:pStyle w:val="Bezriadkovania"/>
        <w:numPr>
          <w:ilvl w:val="0"/>
          <w:numId w:val="11"/>
        </w:numPr>
      </w:pPr>
      <w:proofErr w:type="spellStart"/>
      <w:r w:rsidRPr="0078431D">
        <w:rPr>
          <w:b/>
        </w:rPr>
        <w:t>Kódery</w:t>
      </w:r>
      <w:proofErr w:type="spellEnd"/>
      <w:r w:rsidRPr="0078431D">
        <w:rPr>
          <w:b/>
        </w:rPr>
        <w:t xml:space="preserve"> a </w:t>
      </w:r>
      <w:proofErr w:type="spellStart"/>
      <w:r w:rsidRPr="0078431D">
        <w:rPr>
          <w:b/>
        </w:rPr>
        <w:t>dekódery</w:t>
      </w:r>
      <w:proofErr w:type="spellEnd"/>
      <w:r w:rsidRPr="0078431D">
        <w:rPr>
          <w:b/>
        </w:rPr>
        <w:t>,</w:t>
      </w:r>
      <w:r>
        <w:t xml:space="preserve"> </w:t>
      </w:r>
    </w:p>
    <w:p w:rsidR="0078431D" w:rsidRDefault="0078431D" w:rsidP="0078431D">
      <w:pPr>
        <w:pStyle w:val="Bezriadkovania"/>
        <w:numPr>
          <w:ilvl w:val="1"/>
          <w:numId w:val="11"/>
        </w:numPr>
      </w:pPr>
      <w:r>
        <w:t xml:space="preserve"> Dekodér s </w:t>
      </w:r>
      <w:r>
        <w:rPr>
          <w:rFonts w:ascii="Cambria Math" w:hAnsi="Cambria Math" w:cs="Cambria Math"/>
        </w:rPr>
        <w:t>𝑛</w:t>
      </w:r>
      <w:r>
        <w:t xml:space="preserve"> vstupnými a </w:t>
      </w:r>
      <w:r>
        <w:rPr>
          <w:rFonts w:ascii="Cambria Math" w:hAnsi="Cambria Math" w:cs="Cambria Math"/>
        </w:rPr>
        <w:t>𝑚</w:t>
      </w:r>
      <w:r>
        <w:t xml:space="preserve"> výstupnými premennými (</w:t>
      </w:r>
      <w:r>
        <w:rPr>
          <w:rFonts w:ascii="Cambria Math" w:hAnsi="Cambria Math" w:cs="Cambria Math"/>
        </w:rPr>
        <w:t>𝐷𝐾</w:t>
      </w:r>
      <w:r>
        <w:t xml:space="preserve"> (</w:t>
      </w:r>
      <w:r>
        <w:rPr>
          <w:rFonts w:ascii="Cambria Math" w:hAnsi="Cambria Math" w:cs="Cambria Math"/>
        </w:rPr>
        <w:t>𝑛</w:t>
      </w:r>
      <w:r>
        <w:t xml:space="preserve"> × </w:t>
      </w:r>
      <w:r>
        <w:rPr>
          <w:rFonts w:ascii="Cambria Math" w:hAnsi="Cambria Math" w:cs="Cambria Math"/>
        </w:rPr>
        <w:t>𝑚</w:t>
      </w:r>
      <w:r>
        <w:t xml:space="preserve">)) definovaný vyššie uvedenými vzťahmi sa nazýva </w:t>
      </w:r>
      <w:r w:rsidRPr="0078431D">
        <w:rPr>
          <w:b/>
        </w:rPr>
        <w:t>úplný dekodér</w:t>
      </w:r>
      <w:r>
        <w:t xml:space="preserve">. </w:t>
      </w:r>
    </w:p>
    <w:p w:rsidR="0078431D" w:rsidRDefault="0078431D" w:rsidP="0078431D">
      <w:pPr>
        <w:pStyle w:val="Bezriadkovania"/>
        <w:numPr>
          <w:ilvl w:val="1"/>
          <w:numId w:val="11"/>
        </w:numPr>
      </w:pPr>
      <w:r>
        <w:t xml:space="preserve">Dekodér, v ktorom medzi počtom </w:t>
      </w:r>
      <w:r>
        <w:rPr>
          <w:rFonts w:ascii="Cambria Math" w:hAnsi="Cambria Math" w:cs="Cambria Math"/>
        </w:rPr>
        <w:t>𝑛</w:t>
      </w:r>
      <w:r>
        <w:t xml:space="preserve"> vstupných a </w:t>
      </w:r>
      <w:r>
        <w:rPr>
          <w:rFonts w:ascii="Cambria Math" w:hAnsi="Cambria Math" w:cs="Cambria Math"/>
        </w:rPr>
        <w:t>𝑚</w:t>
      </w:r>
      <w:r>
        <w:t xml:space="preserve"> výstupných premenných platí </w:t>
      </w:r>
      <w:r>
        <w:rPr>
          <w:rFonts w:ascii="Cambria Math" w:hAnsi="Cambria Math" w:cs="Cambria Math"/>
        </w:rPr>
        <w:t>𝑚</w:t>
      </w:r>
      <w:r>
        <w:t xml:space="preserve"> &lt; 2 </w:t>
      </w:r>
      <w:r>
        <w:rPr>
          <w:rFonts w:ascii="Cambria Math" w:hAnsi="Cambria Math" w:cs="Cambria Math"/>
        </w:rPr>
        <w:t>𝑛</w:t>
      </w:r>
      <w:r>
        <w:t xml:space="preserve"> – 1, sa označuje ako dekodér </w:t>
      </w:r>
      <w:r w:rsidRPr="0078431D">
        <w:rPr>
          <w:b/>
        </w:rPr>
        <w:t>neúplný</w:t>
      </w:r>
      <w:r>
        <w:t>.</w:t>
      </w:r>
    </w:p>
    <w:p w:rsidR="0078431D" w:rsidRDefault="0078431D" w:rsidP="0078431D">
      <w:pPr>
        <w:pStyle w:val="Bezriadkovania"/>
        <w:numPr>
          <w:ilvl w:val="0"/>
          <w:numId w:val="11"/>
        </w:numPr>
      </w:pPr>
      <w:proofErr w:type="spellStart"/>
      <w:r w:rsidRPr="0078431D">
        <w:rPr>
          <w:b/>
        </w:rPr>
        <w:t>Multiplexor</w:t>
      </w:r>
      <w:proofErr w:type="spellEnd"/>
      <w:r w:rsidRPr="0078431D">
        <w:rPr>
          <w:b/>
        </w:rPr>
        <w:t xml:space="preserve"> (MX)</w:t>
      </w:r>
      <w:r>
        <w:t xml:space="preserve"> </w:t>
      </w:r>
    </w:p>
    <w:p w:rsidR="0078431D" w:rsidRDefault="00F24778" w:rsidP="0078431D">
      <w:pPr>
        <w:pStyle w:val="Bezriadkovania"/>
        <w:numPr>
          <w:ilvl w:val="1"/>
          <w:numId w:val="11"/>
        </w:numPr>
      </w:pPr>
      <w:r>
        <w:rPr>
          <w:noProof/>
          <w:lang w:eastAsia="sk-SK"/>
        </w:rPr>
        <w:drawing>
          <wp:anchor distT="0" distB="0" distL="114300" distR="114300" simplePos="0" relativeHeight="251673600" behindDoc="1" locked="0" layoutInCell="1" allowOverlap="1">
            <wp:simplePos x="0" y="0"/>
            <wp:positionH relativeFrom="column">
              <wp:posOffset>719455</wp:posOffset>
            </wp:positionH>
            <wp:positionV relativeFrom="paragraph">
              <wp:posOffset>13970</wp:posOffset>
            </wp:positionV>
            <wp:extent cx="982800" cy="1296000"/>
            <wp:effectExtent l="0" t="0" r="8255" b="0"/>
            <wp:wrapTight wrapText="bothSides">
              <wp:wrapPolygon edited="0">
                <wp:start x="0" y="0"/>
                <wp:lineTo x="0" y="21282"/>
                <wp:lineTo x="21363" y="21282"/>
                <wp:lineTo x="21363" y="0"/>
                <wp:lineTo x="0" y="0"/>
              </wp:wrapPolygon>
            </wp:wrapTight>
            <wp:docPr id="2" name="Obrázok 2" descr="C:\Users\HoaiThuong\Desktop\m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oaiThuong\Desktop\mu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82800" cy="129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431D">
        <w:t xml:space="preserve">Je to kombinačný logický obvod, ktorý pracuje ako riadený elektronický prepínač. Podľa kombinácie bitov na adresových vstupoch (na obr. sú to vstupy </w:t>
      </w:r>
      <w:r w:rsidR="0078431D">
        <w:rPr>
          <w:rFonts w:ascii="Cambria Math" w:hAnsi="Cambria Math" w:cs="Cambria Math"/>
        </w:rPr>
        <w:t>𝐶</w:t>
      </w:r>
      <w:r w:rsidR="0078431D">
        <w:t xml:space="preserve">1 a </w:t>
      </w:r>
      <w:r w:rsidR="0078431D">
        <w:rPr>
          <w:rFonts w:ascii="Cambria Math" w:hAnsi="Cambria Math" w:cs="Cambria Math"/>
        </w:rPr>
        <w:t>𝐶</w:t>
      </w:r>
      <w:r w:rsidR="0078431D">
        <w:t xml:space="preserve">2) prepína jeden z </w:t>
      </w:r>
      <w:r w:rsidR="0078431D">
        <w:rPr>
          <w:rFonts w:ascii="Cambria Math" w:hAnsi="Cambria Math" w:cs="Cambria Math"/>
        </w:rPr>
        <w:t>𝑁</w:t>
      </w:r>
      <w:r w:rsidR="0078431D">
        <w:t xml:space="preserve"> údajových vstupov (na obr. sú to vstupy </w:t>
      </w:r>
      <w:r w:rsidR="0078431D">
        <w:rPr>
          <w:rFonts w:ascii="Cambria Math" w:hAnsi="Cambria Math" w:cs="Cambria Math"/>
        </w:rPr>
        <w:t>𝑆</w:t>
      </w:r>
      <w:r w:rsidR="0078431D">
        <w:t xml:space="preserve">1 až </w:t>
      </w:r>
      <w:r w:rsidR="0078431D">
        <w:rPr>
          <w:rFonts w:ascii="Cambria Math" w:hAnsi="Cambria Math" w:cs="Cambria Math"/>
        </w:rPr>
        <w:t>𝑆</w:t>
      </w:r>
      <w:r w:rsidR="0078431D">
        <w:t>4 na jeden údajový výstup (</w:t>
      </w:r>
      <w:r w:rsidR="0078431D">
        <w:rPr>
          <w:rFonts w:ascii="Cambria Math" w:hAnsi="Cambria Math" w:cs="Cambria Math"/>
        </w:rPr>
        <w:t>𝐷</w:t>
      </w:r>
      <w:r w:rsidR="0078431D">
        <w:t>).</w:t>
      </w:r>
    </w:p>
    <w:p w:rsidR="00F24778" w:rsidRDefault="00F24778" w:rsidP="00F24778">
      <w:pPr>
        <w:pStyle w:val="Bezriadkovania"/>
        <w:ind w:left="1440"/>
      </w:pPr>
    </w:p>
    <w:p w:rsidR="00F24778" w:rsidRDefault="00F24778" w:rsidP="00F24778">
      <w:pPr>
        <w:pStyle w:val="Bezriadkovania"/>
        <w:ind w:left="1110"/>
      </w:pPr>
    </w:p>
    <w:p w:rsidR="00F24778" w:rsidRDefault="00F24778" w:rsidP="00F24778">
      <w:pPr>
        <w:pStyle w:val="Bezriadkovania"/>
        <w:ind w:left="1110"/>
      </w:pPr>
    </w:p>
    <w:p w:rsidR="00F24778" w:rsidRDefault="00F24778" w:rsidP="00F24778">
      <w:pPr>
        <w:pStyle w:val="Bezriadkovania"/>
        <w:ind w:left="1110"/>
      </w:pPr>
    </w:p>
    <w:p w:rsidR="0078431D" w:rsidRDefault="0078431D" w:rsidP="0078431D">
      <w:pPr>
        <w:pStyle w:val="Bezriadkovania"/>
        <w:numPr>
          <w:ilvl w:val="0"/>
          <w:numId w:val="11"/>
        </w:numPr>
      </w:pPr>
      <w:r>
        <w:t xml:space="preserve"> </w:t>
      </w:r>
      <w:proofErr w:type="spellStart"/>
      <w:r w:rsidRPr="0078431D">
        <w:rPr>
          <w:b/>
        </w:rPr>
        <w:t>Demultiplexor</w:t>
      </w:r>
      <w:proofErr w:type="spellEnd"/>
      <w:r w:rsidRPr="0078431D">
        <w:rPr>
          <w:b/>
        </w:rPr>
        <w:t xml:space="preserve"> (DX) </w:t>
      </w:r>
    </w:p>
    <w:p w:rsidR="0078431D" w:rsidRDefault="00E5258C" w:rsidP="0078431D">
      <w:pPr>
        <w:pStyle w:val="Bezriadkovania"/>
        <w:numPr>
          <w:ilvl w:val="1"/>
          <w:numId w:val="11"/>
        </w:numPr>
      </w:pPr>
      <w:r>
        <w:rPr>
          <w:noProof/>
        </w:rPr>
        <w:pict>
          <v:shape id="_x0000_s1033" type="#_x0000_t75" style="position:absolute;left:0;text-align:left;margin-left:53.4pt;margin-top:8.5pt;width:94.5pt;height:108.75pt;z-index:-251640832;mso-position-horizontal-relative:text;mso-position-vertical-relative:text" wrapcoords="-171 0 -171 21451 21600 21451 21600 0 -171 0">
            <v:imagedata r:id="rId15" o:title="demul"/>
            <w10:wrap type="tight"/>
          </v:shape>
        </w:pict>
      </w:r>
      <w:r w:rsidR="0078431D">
        <w:t xml:space="preserve">Je opakom </w:t>
      </w:r>
      <w:proofErr w:type="spellStart"/>
      <w:r w:rsidR="0078431D">
        <w:t>multiplexoru</w:t>
      </w:r>
      <w:proofErr w:type="spellEnd"/>
      <w:r w:rsidR="0078431D">
        <w:t xml:space="preserve">. Má jeden vstupný kanál a niekoľko výstupných kanálov. Podobne, ako v prípade MX, sa distribúcia jednobitového vstupného slova </w:t>
      </w:r>
      <w:r w:rsidR="0078431D">
        <w:rPr>
          <w:rFonts w:ascii="Cambria Math" w:hAnsi="Cambria Math" w:cs="Cambria Math"/>
        </w:rPr>
        <w:t>𝑋</w:t>
      </w:r>
      <w:r w:rsidR="0078431D">
        <w:t xml:space="preserve"> na jeden z jeho výstupných kanálov uskutočňuje prostredníctvom riadiacich vstupov </w:t>
      </w:r>
      <w:r w:rsidR="0078431D">
        <w:rPr>
          <w:rFonts w:ascii="Cambria Math" w:hAnsi="Cambria Math" w:cs="Cambria Math"/>
        </w:rPr>
        <w:t>𝐶</w:t>
      </w:r>
      <w:r w:rsidR="0078431D">
        <w:t xml:space="preserve">1, </w:t>
      </w:r>
      <w:r w:rsidR="0078431D">
        <w:rPr>
          <w:rFonts w:ascii="Cambria Math" w:hAnsi="Cambria Math" w:cs="Cambria Math"/>
        </w:rPr>
        <w:t>𝐶</w:t>
      </w:r>
      <w:r w:rsidR="0078431D">
        <w:t xml:space="preserve">2, ..., </w:t>
      </w:r>
      <w:r w:rsidR="0078431D">
        <w:rPr>
          <w:rFonts w:ascii="Cambria Math" w:hAnsi="Cambria Math" w:cs="Cambria Math"/>
        </w:rPr>
        <w:t>𝐶𝑟</w:t>
      </w:r>
      <w:r w:rsidR="0078431D">
        <w:t xml:space="preserve"> , kde </w:t>
      </w:r>
      <w:r w:rsidR="0078431D">
        <w:rPr>
          <w:rFonts w:ascii="Cambria Math" w:hAnsi="Cambria Math" w:cs="Cambria Math"/>
        </w:rPr>
        <w:t>𝑟</w:t>
      </w:r>
      <w:r w:rsidR="0078431D">
        <w:t xml:space="preserve"> = log2 </w:t>
      </w:r>
      <w:r w:rsidR="00F24778">
        <w:rPr>
          <w:rFonts w:ascii="Tahoma" w:hAnsi="Tahoma" w:cs="Tahoma"/>
        </w:rPr>
        <w:t>n</w:t>
      </w:r>
    </w:p>
    <w:p w:rsidR="0078431D" w:rsidRDefault="0078431D" w:rsidP="0078431D">
      <w:pPr>
        <w:pStyle w:val="Bezriadkovania"/>
        <w:ind w:left="1416"/>
      </w:pPr>
    </w:p>
    <w:p w:rsidR="00295B4C" w:rsidRDefault="00295B4C" w:rsidP="00CC42D3">
      <w:pPr>
        <w:pStyle w:val="Bezriadkovania"/>
        <w:ind w:left="390"/>
        <w:rPr>
          <w:b/>
          <w:color w:val="FF0000"/>
          <w:sz w:val="24"/>
          <w:szCs w:val="24"/>
        </w:rPr>
      </w:pPr>
    </w:p>
    <w:p w:rsidR="00F24778" w:rsidRPr="00CC42D3" w:rsidRDefault="00F24778" w:rsidP="00CC42D3">
      <w:pPr>
        <w:pStyle w:val="Bezriadkovania"/>
        <w:ind w:left="390"/>
        <w:rPr>
          <w:b/>
          <w:color w:val="FF0000"/>
          <w:sz w:val="24"/>
          <w:szCs w:val="24"/>
        </w:rPr>
      </w:pPr>
    </w:p>
    <w:p w:rsidR="00CC42D3" w:rsidRDefault="00CC42D3" w:rsidP="00CC42D3">
      <w:pPr>
        <w:pStyle w:val="Bezriadkovania"/>
        <w:ind w:left="390"/>
        <w:rPr>
          <w:b/>
          <w:color w:val="FF0000"/>
          <w:sz w:val="24"/>
          <w:szCs w:val="24"/>
        </w:rPr>
      </w:pPr>
      <w:r w:rsidRPr="00CC42D3">
        <w:rPr>
          <w:b/>
          <w:color w:val="FF0000"/>
          <w:sz w:val="24"/>
          <w:szCs w:val="24"/>
        </w:rPr>
        <w:lastRenderedPageBreak/>
        <w:t xml:space="preserve">3.1 Stavebné prvky číslicových počítačov. Preklápacie obvody: typy, charakteristika. Asynchrónne preklápacie obvody : RS (+zapojenie na báze NOR aj NAND + </w:t>
      </w:r>
      <w:proofErr w:type="spellStart"/>
      <w:r w:rsidRPr="00CC42D3">
        <w:rPr>
          <w:b/>
          <w:color w:val="FF0000"/>
          <w:sz w:val="24"/>
          <w:szCs w:val="24"/>
        </w:rPr>
        <w:t>pravd</w:t>
      </w:r>
      <w:proofErr w:type="spellEnd"/>
      <w:r w:rsidRPr="00CC42D3">
        <w:rPr>
          <w:b/>
          <w:color w:val="FF0000"/>
          <w:sz w:val="24"/>
          <w:szCs w:val="24"/>
        </w:rPr>
        <w:t>. tabuľka), T (+</w:t>
      </w:r>
      <w:proofErr w:type="spellStart"/>
      <w:r w:rsidRPr="00CC42D3">
        <w:rPr>
          <w:b/>
          <w:color w:val="FF0000"/>
          <w:sz w:val="24"/>
          <w:szCs w:val="24"/>
        </w:rPr>
        <w:t>pravd</w:t>
      </w:r>
      <w:proofErr w:type="spellEnd"/>
      <w:r w:rsidRPr="00CC42D3">
        <w:rPr>
          <w:b/>
          <w:color w:val="FF0000"/>
          <w:sz w:val="24"/>
          <w:szCs w:val="24"/>
        </w:rPr>
        <w:t>. tabuľka). Synchrónny preklápací obvody D (+</w:t>
      </w:r>
      <w:proofErr w:type="spellStart"/>
      <w:r w:rsidRPr="00CC42D3">
        <w:rPr>
          <w:b/>
          <w:color w:val="FF0000"/>
          <w:sz w:val="24"/>
          <w:szCs w:val="24"/>
        </w:rPr>
        <w:t>pravd</w:t>
      </w:r>
      <w:proofErr w:type="spellEnd"/>
      <w:r w:rsidRPr="00CC42D3">
        <w:rPr>
          <w:b/>
          <w:color w:val="FF0000"/>
          <w:sz w:val="24"/>
          <w:szCs w:val="24"/>
        </w:rPr>
        <w:t xml:space="preserve">. tabuľka). </w:t>
      </w:r>
    </w:p>
    <w:p w:rsidR="008B79A3" w:rsidRDefault="008B79A3" w:rsidP="00CC42D3">
      <w:pPr>
        <w:pStyle w:val="Bezriadkovania"/>
        <w:ind w:left="390"/>
      </w:pPr>
      <w:r w:rsidRPr="008B79A3">
        <w:rPr>
          <w:b/>
        </w:rPr>
        <w:t>Preklápacie obvody (PO)</w:t>
      </w:r>
      <w:r>
        <w:t xml:space="preserve"> </w:t>
      </w:r>
    </w:p>
    <w:p w:rsidR="008B79A3" w:rsidRPr="008B79A3" w:rsidRDefault="008B79A3" w:rsidP="008B79A3">
      <w:pPr>
        <w:pStyle w:val="Bezriadkovania"/>
        <w:numPr>
          <w:ilvl w:val="0"/>
          <w:numId w:val="12"/>
        </w:numPr>
        <w:rPr>
          <w:b/>
          <w:color w:val="FF0000"/>
          <w:sz w:val="24"/>
          <w:szCs w:val="24"/>
        </w:rPr>
      </w:pPr>
      <w:r>
        <w:t xml:space="preserve">sú určené na pamätanie jednobitových slov </w:t>
      </w:r>
      <w:r>
        <w:sym w:font="Symbol" w:char="F0A4"/>
      </w:r>
      <w:r>
        <w:t xml:space="preserve"> jeden alebo viac vstupov I1 , I2 , ..., In (vstupné kanály) </w:t>
      </w:r>
      <w:r>
        <w:sym w:font="Symbol" w:char="F0A4"/>
      </w:r>
      <w:r>
        <w:t xml:space="preserve"> dva navzájom komplementárne výstupy Q a Q (výstupné kanály). </w:t>
      </w:r>
      <w:r>
        <w:sym w:font="Symbol" w:char="F0A4"/>
      </w:r>
      <w:r>
        <w:t xml:space="preserve"> pamäťové správanie rôznych typov PO je interpretované spravidla </w:t>
      </w:r>
      <w:proofErr w:type="spellStart"/>
      <w:r>
        <w:t>Mooreovým</w:t>
      </w:r>
      <w:proofErr w:type="spellEnd"/>
      <w:r>
        <w:t xml:space="preserve"> automatom. </w:t>
      </w:r>
      <w:r>
        <w:sym w:font="Symbol" w:char="F0A4"/>
      </w:r>
      <w:r>
        <w:t xml:space="preserve"> </w:t>
      </w:r>
      <w:proofErr w:type="spellStart"/>
      <w:r>
        <w:t>astabilné</w:t>
      </w:r>
      <w:proofErr w:type="spellEnd"/>
      <w:r>
        <w:t xml:space="preserve">, </w:t>
      </w:r>
      <w:proofErr w:type="spellStart"/>
      <w:r>
        <w:t>monostabilné</w:t>
      </w:r>
      <w:proofErr w:type="spellEnd"/>
      <w:r>
        <w:t xml:space="preserve">, </w:t>
      </w:r>
      <w:proofErr w:type="spellStart"/>
      <w:r>
        <w:t>bistabilné</w:t>
      </w:r>
      <w:proofErr w:type="spellEnd"/>
      <w:r>
        <w:t xml:space="preserve"> </w:t>
      </w:r>
      <w:r>
        <w:sym w:font="Symbol" w:char="F0A4"/>
      </w:r>
      <w:r>
        <w:t xml:space="preserve"> synchrónne </w:t>
      </w:r>
      <w:proofErr w:type="spellStart"/>
      <w:r>
        <w:t>vs</w:t>
      </w:r>
      <w:proofErr w:type="spellEnd"/>
      <w:r>
        <w:t>. Asynchrónne</w:t>
      </w:r>
    </w:p>
    <w:p w:rsidR="008B79A3" w:rsidRDefault="008B79A3" w:rsidP="008B79A3">
      <w:pPr>
        <w:pStyle w:val="Bezriadkovania"/>
        <w:ind w:left="390"/>
      </w:pPr>
      <w:r w:rsidRPr="008B79A3">
        <w:rPr>
          <w:b/>
        </w:rPr>
        <w:t>Asynchrónne preklápacie obvody</w:t>
      </w:r>
      <w:r>
        <w:t xml:space="preserve"> </w:t>
      </w:r>
    </w:p>
    <w:p w:rsidR="00E134FC" w:rsidRPr="00E134FC" w:rsidRDefault="008B79A3" w:rsidP="008B79A3">
      <w:pPr>
        <w:pStyle w:val="Bezriadkovania"/>
        <w:numPr>
          <w:ilvl w:val="0"/>
          <w:numId w:val="12"/>
        </w:numPr>
        <w:rPr>
          <w:b/>
          <w:color w:val="FF0000"/>
          <w:sz w:val="24"/>
          <w:szCs w:val="24"/>
        </w:rPr>
      </w:pPr>
      <w:r>
        <w:t xml:space="preserve">Najjednoduchšie sekvenčné </w:t>
      </w:r>
      <w:proofErr w:type="spellStart"/>
      <w:r>
        <w:t>súčiasty</w:t>
      </w:r>
      <w:proofErr w:type="spellEnd"/>
      <w:r>
        <w:t xml:space="preserve"> </w:t>
      </w:r>
      <w:r>
        <w:sym w:font="Symbol" w:char="F0A4"/>
      </w:r>
      <w:r>
        <w:t xml:space="preserve"> Reagujú na zmenu vstupných signálov okamžite </w:t>
      </w:r>
      <w:r>
        <w:sym w:font="Symbol" w:char="F0A4"/>
      </w:r>
      <w:r>
        <w:t xml:space="preserve"> Preklápací obvod vznikne spojením dvoch negujúcich log. členov do okruhu. Takto je vytvorená </w:t>
      </w:r>
      <w:proofErr w:type="spellStart"/>
      <w:r>
        <w:t>spätnoväzobná</w:t>
      </w:r>
      <w:proofErr w:type="spellEnd"/>
      <w:r>
        <w:t xml:space="preserve"> slučka s celkovým fázovým posunom 360° , </w:t>
      </w:r>
      <w:proofErr w:type="spellStart"/>
      <w:r>
        <w:t>t.j</w:t>
      </w:r>
      <w:proofErr w:type="spellEnd"/>
      <w:r>
        <w:t>. ide o kladnú spätnú väzbu</w:t>
      </w:r>
    </w:p>
    <w:p w:rsidR="008B79A3" w:rsidRPr="008B79A3" w:rsidRDefault="00E5258C" w:rsidP="00E134FC">
      <w:pPr>
        <w:pStyle w:val="Bezriadkovania"/>
        <w:ind w:left="1155"/>
        <w:rPr>
          <w:b/>
          <w:color w:val="FF0000"/>
          <w:sz w:val="24"/>
          <w:szCs w:val="24"/>
        </w:rPr>
      </w:pPr>
      <w:r>
        <w:rPr>
          <w:noProof/>
        </w:rPr>
        <w:pict>
          <v:shape id="_x0000_s1034" type="#_x0000_t75" style="position:absolute;left:0;text-align:left;margin-left:46.75pt;margin-top:3.75pt;width:260.8pt;height:123.6pt;z-index:-251638784;mso-position-horizontal-relative:text;mso-position-vertical-relative:text" wrapcoords="-39 0 -39 21518 21600 21518 21600 0 -39 0">
            <v:imagedata r:id="rId16" o:title="ASNOR"/>
            <w10:wrap type="tight"/>
          </v:shape>
        </w:pict>
      </w:r>
      <w:r w:rsidR="008B79A3">
        <w:t>.</w:t>
      </w:r>
    </w:p>
    <w:p w:rsidR="008B79A3" w:rsidRPr="008B79A3" w:rsidRDefault="008B79A3" w:rsidP="008B79A3">
      <w:pPr>
        <w:pStyle w:val="Bezriadkovania"/>
        <w:ind w:left="1155"/>
        <w:rPr>
          <w:b/>
          <w:color w:val="FF0000"/>
          <w:sz w:val="24"/>
          <w:szCs w:val="24"/>
        </w:rPr>
      </w:pPr>
    </w:p>
    <w:p w:rsidR="008B79A3" w:rsidRPr="00CC42D3" w:rsidRDefault="008B79A3" w:rsidP="008B79A3">
      <w:pPr>
        <w:pStyle w:val="Bezriadkovania"/>
        <w:ind w:left="390"/>
        <w:rPr>
          <w:b/>
          <w:color w:val="FF0000"/>
          <w:sz w:val="24"/>
          <w:szCs w:val="24"/>
        </w:rPr>
      </w:pPr>
    </w:p>
    <w:p w:rsidR="00E134FC" w:rsidRDefault="00E134FC" w:rsidP="00CC42D3">
      <w:pPr>
        <w:pStyle w:val="Bezriadkovania"/>
        <w:ind w:left="390"/>
        <w:rPr>
          <w:b/>
          <w:color w:val="FF0000"/>
          <w:sz w:val="24"/>
          <w:szCs w:val="24"/>
        </w:rPr>
      </w:pPr>
    </w:p>
    <w:p w:rsidR="00E134FC" w:rsidRDefault="00E134FC" w:rsidP="00CC42D3">
      <w:pPr>
        <w:pStyle w:val="Bezriadkovania"/>
        <w:ind w:left="390"/>
        <w:rPr>
          <w:b/>
          <w:color w:val="FF0000"/>
          <w:sz w:val="24"/>
          <w:szCs w:val="24"/>
        </w:rPr>
      </w:pPr>
    </w:p>
    <w:p w:rsidR="00E134FC" w:rsidRDefault="00E134FC" w:rsidP="00CC42D3">
      <w:pPr>
        <w:pStyle w:val="Bezriadkovania"/>
        <w:ind w:left="390"/>
        <w:rPr>
          <w:b/>
          <w:color w:val="FF0000"/>
          <w:sz w:val="24"/>
          <w:szCs w:val="24"/>
        </w:rPr>
      </w:pPr>
    </w:p>
    <w:p w:rsidR="00E134FC" w:rsidRDefault="00E134FC" w:rsidP="00CC42D3">
      <w:pPr>
        <w:pStyle w:val="Bezriadkovania"/>
        <w:ind w:left="390"/>
        <w:rPr>
          <w:b/>
          <w:color w:val="FF0000"/>
          <w:sz w:val="24"/>
          <w:szCs w:val="24"/>
        </w:rPr>
      </w:pPr>
    </w:p>
    <w:p w:rsidR="00E134FC" w:rsidRDefault="00E134FC" w:rsidP="00CC42D3">
      <w:pPr>
        <w:pStyle w:val="Bezriadkovania"/>
        <w:ind w:left="390"/>
        <w:rPr>
          <w:b/>
          <w:color w:val="FF0000"/>
          <w:sz w:val="24"/>
          <w:szCs w:val="24"/>
        </w:rPr>
      </w:pPr>
    </w:p>
    <w:p w:rsidR="00E134FC" w:rsidRDefault="00E134FC" w:rsidP="00E134FC">
      <w:pPr>
        <w:pStyle w:val="Bezriadkovania"/>
        <w:ind w:left="390"/>
        <w:rPr>
          <w:b/>
          <w:color w:val="FF0000"/>
          <w:sz w:val="24"/>
          <w:szCs w:val="24"/>
        </w:rPr>
      </w:pPr>
    </w:p>
    <w:p w:rsidR="00E134FC" w:rsidRDefault="00E134FC" w:rsidP="00E134FC">
      <w:pPr>
        <w:pStyle w:val="Bezriadkovania"/>
        <w:ind w:left="390"/>
        <w:rPr>
          <w:b/>
          <w:color w:val="FF0000"/>
          <w:sz w:val="24"/>
          <w:szCs w:val="24"/>
        </w:rPr>
      </w:pPr>
    </w:p>
    <w:p w:rsidR="00E134FC" w:rsidRDefault="00E134FC" w:rsidP="00E134FC">
      <w:pPr>
        <w:pStyle w:val="Bezriadkovania"/>
        <w:ind w:left="390"/>
        <w:rPr>
          <w:b/>
          <w:color w:val="FF0000"/>
          <w:sz w:val="24"/>
          <w:szCs w:val="24"/>
        </w:rPr>
      </w:pPr>
    </w:p>
    <w:p w:rsidR="00E134FC" w:rsidRDefault="00E5258C" w:rsidP="00E134FC">
      <w:pPr>
        <w:pStyle w:val="Bezriadkovania"/>
        <w:ind w:left="390"/>
        <w:rPr>
          <w:b/>
          <w:color w:val="FF0000"/>
          <w:sz w:val="24"/>
          <w:szCs w:val="24"/>
        </w:rPr>
      </w:pPr>
      <w:r>
        <w:rPr>
          <w:noProof/>
        </w:rPr>
        <w:pict>
          <v:shape id="_x0000_s1035" type="#_x0000_t75" style="position:absolute;left:0;text-align:left;margin-left:341.8pt;margin-top:5.2pt;width:182pt;height:2in;z-index:-251636736;mso-position-horizontal-relative:text;mso-position-vertical-relative:text" wrapcoords="-73 0 -73 21508 21600 21508 21600 0 -73 0">
            <v:imagedata r:id="rId17" o:title="AST"/>
            <w10:wrap type="tight"/>
          </v:shape>
        </w:pict>
      </w:r>
    </w:p>
    <w:p w:rsidR="00E134FC" w:rsidRDefault="00E5258C" w:rsidP="00E134FC">
      <w:pPr>
        <w:pStyle w:val="Bezriadkovania"/>
        <w:ind w:left="390"/>
        <w:rPr>
          <w:b/>
          <w:color w:val="FF0000"/>
          <w:sz w:val="24"/>
          <w:szCs w:val="24"/>
        </w:rPr>
      </w:pPr>
      <w:r>
        <w:rPr>
          <w:b/>
          <w:color w:val="FF0000"/>
          <w:sz w:val="24"/>
          <w:szCs w:val="24"/>
        </w:rPr>
        <w:pict>
          <v:shape id="_x0000_i1025" type="#_x0000_t75" style="width:285.75pt;height:132pt">
            <v:imagedata r:id="rId18" o:title="ASNAND"/>
          </v:shape>
        </w:pict>
      </w:r>
    </w:p>
    <w:p w:rsidR="00E134FC" w:rsidRDefault="00E134FC" w:rsidP="00E134FC">
      <w:pPr>
        <w:pStyle w:val="Bezriadkovania"/>
        <w:ind w:left="390"/>
        <w:rPr>
          <w:b/>
          <w:color w:val="FF0000"/>
          <w:sz w:val="24"/>
          <w:szCs w:val="24"/>
        </w:rPr>
      </w:pPr>
    </w:p>
    <w:p w:rsidR="00E134FC" w:rsidRDefault="00E134FC" w:rsidP="00E134FC">
      <w:pPr>
        <w:pStyle w:val="Bezriadkovania"/>
        <w:rPr>
          <w:b/>
          <w:color w:val="FF0000"/>
          <w:sz w:val="24"/>
          <w:szCs w:val="24"/>
        </w:rPr>
      </w:pPr>
    </w:p>
    <w:p w:rsidR="00E134FC" w:rsidRDefault="00E5258C" w:rsidP="00E134FC">
      <w:pPr>
        <w:pStyle w:val="Bezriadkovania"/>
        <w:ind w:left="390"/>
        <w:rPr>
          <w:b/>
          <w:color w:val="FF0000"/>
          <w:sz w:val="24"/>
          <w:szCs w:val="24"/>
        </w:rPr>
      </w:pPr>
      <w:r>
        <w:rPr>
          <w:noProof/>
        </w:rPr>
        <w:pict>
          <v:shape id="_x0000_s1036" type="#_x0000_t75" style="position:absolute;left:0;text-align:left;margin-left:32.8pt;margin-top:8.95pt;width:246pt;height:137pt;z-index:-251634688;mso-position-horizontal-relative:text;mso-position-vertical-relative:text" wrapcoords="-42 0 -42 21525 21600 21525 21600 0 -42 0">
            <v:imagedata r:id="rId19" o:title="SYND"/>
            <w10:wrap type="tight"/>
          </v:shape>
        </w:pict>
      </w:r>
    </w:p>
    <w:p w:rsidR="00E134FC" w:rsidRDefault="00E134FC" w:rsidP="00E134FC">
      <w:pPr>
        <w:pStyle w:val="Bezriadkovania"/>
        <w:ind w:left="390"/>
        <w:rPr>
          <w:b/>
          <w:color w:val="FF0000"/>
          <w:sz w:val="24"/>
          <w:szCs w:val="24"/>
        </w:rPr>
      </w:pPr>
    </w:p>
    <w:p w:rsidR="00E134FC" w:rsidRDefault="00E134FC" w:rsidP="00E134FC">
      <w:pPr>
        <w:pStyle w:val="Bezriadkovania"/>
        <w:ind w:left="390"/>
        <w:rPr>
          <w:b/>
          <w:color w:val="FF0000"/>
          <w:sz w:val="24"/>
          <w:szCs w:val="24"/>
        </w:rPr>
      </w:pPr>
    </w:p>
    <w:p w:rsidR="00E134FC" w:rsidRDefault="00E134FC" w:rsidP="00E134FC">
      <w:pPr>
        <w:pStyle w:val="Bezriadkovania"/>
        <w:ind w:left="390"/>
        <w:rPr>
          <w:b/>
          <w:color w:val="FF0000"/>
          <w:sz w:val="24"/>
          <w:szCs w:val="24"/>
        </w:rPr>
      </w:pPr>
    </w:p>
    <w:p w:rsidR="00E134FC" w:rsidRDefault="00E134FC" w:rsidP="00E134FC">
      <w:pPr>
        <w:pStyle w:val="Bezriadkovania"/>
        <w:ind w:left="390"/>
        <w:rPr>
          <w:b/>
          <w:color w:val="FF0000"/>
          <w:sz w:val="24"/>
          <w:szCs w:val="24"/>
        </w:rPr>
      </w:pPr>
    </w:p>
    <w:p w:rsidR="00E134FC" w:rsidRDefault="00E134FC" w:rsidP="00E134FC">
      <w:pPr>
        <w:pStyle w:val="Bezriadkovania"/>
        <w:ind w:left="390"/>
        <w:rPr>
          <w:b/>
          <w:color w:val="FF0000"/>
          <w:sz w:val="24"/>
          <w:szCs w:val="24"/>
        </w:rPr>
      </w:pPr>
    </w:p>
    <w:p w:rsidR="00E134FC" w:rsidRDefault="00E134FC" w:rsidP="00E134FC">
      <w:pPr>
        <w:pStyle w:val="Bezriadkovania"/>
        <w:ind w:left="390"/>
        <w:rPr>
          <w:b/>
          <w:color w:val="FF0000"/>
          <w:sz w:val="24"/>
          <w:szCs w:val="24"/>
        </w:rPr>
      </w:pPr>
    </w:p>
    <w:p w:rsidR="00E134FC" w:rsidRDefault="00E134FC" w:rsidP="00E134FC">
      <w:pPr>
        <w:pStyle w:val="Bezriadkovania"/>
        <w:ind w:left="390"/>
        <w:rPr>
          <w:b/>
          <w:color w:val="FF0000"/>
          <w:sz w:val="24"/>
          <w:szCs w:val="24"/>
        </w:rPr>
      </w:pPr>
    </w:p>
    <w:p w:rsidR="00E134FC" w:rsidRDefault="00E134FC" w:rsidP="00E134FC">
      <w:pPr>
        <w:pStyle w:val="Bezriadkovania"/>
        <w:ind w:left="390"/>
        <w:rPr>
          <w:b/>
          <w:color w:val="FF0000"/>
          <w:sz w:val="24"/>
          <w:szCs w:val="24"/>
        </w:rPr>
      </w:pPr>
    </w:p>
    <w:p w:rsidR="00E134FC" w:rsidRDefault="00E134FC" w:rsidP="00E134FC">
      <w:pPr>
        <w:pStyle w:val="Bezriadkovania"/>
        <w:ind w:left="390"/>
        <w:rPr>
          <w:b/>
          <w:color w:val="FF0000"/>
          <w:sz w:val="24"/>
          <w:szCs w:val="24"/>
        </w:rPr>
      </w:pPr>
    </w:p>
    <w:p w:rsidR="00E134FC" w:rsidRDefault="00E134FC" w:rsidP="00E134FC">
      <w:pPr>
        <w:pStyle w:val="Bezriadkovania"/>
        <w:ind w:left="390"/>
        <w:rPr>
          <w:b/>
          <w:color w:val="FF0000"/>
          <w:sz w:val="24"/>
          <w:szCs w:val="24"/>
        </w:rPr>
      </w:pPr>
    </w:p>
    <w:p w:rsidR="00CC42D3" w:rsidRDefault="00CC42D3" w:rsidP="00E134FC">
      <w:pPr>
        <w:pStyle w:val="Bezriadkovania"/>
        <w:ind w:left="390"/>
        <w:rPr>
          <w:b/>
          <w:color w:val="FF0000"/>
          <w:sz w:val="24"/>
          <w:szCs w:val="24"/>
        </w:rPr>
      </w:pPr>
      <w:r w:rsidRPr="00CC42D3">
        <w:rPr>
          <w:b/>
          <w:color w:val="FF0000"/>
          <w:sz w:val="24"/>
          <w:szCs w:val="24"/>
        </w:rPr>
        <w:lastRenderedPageBreak/>
        <w:t>3.2 Stavebné prvky číslicových počítačov. Základné vlastnosti hranou riadeného PO. Nulovanie a nastavenie PO. Blokovanie preklápacieho obvodu. Synchrónny preklápací obvody T a JK (+</w:t>
      </w:r>
      <w:proofErr w:type="spellStart"/>
      <w:r w:rsidRPr="00CC42D3">
        <w:rPr>
          <w:b/>
          <w:color w:val="FF0000"/>
          <w:sz w:val="24"/>
          <w:szCs w:val="24"/>
        </w:rPr>
        <w:t>pravd</w:t>
      </w:r>
      <w:proofErr w:type="spellEnd"/>
      <w:r w:rsidRPr="00CC42D3">
        <w:rPr>
          <w:b/>
          <w:color w:val="FF0000"/>
          <w:sz w:val="24"/>
          <w:szCs w:val="24"/>
        </w:rPr>
        <w:t xml:space="preserve">. tabuľky). Registre: charakteristika a základné operácie. Pamäte, funkcia pamäte v riadiacej časti ČS. </w:t>
      </w:r>
    </w:p>
    <w:p w:rsidR="007A0148" w:rsidRDefault="007A0148" w:rsidP="00E134FC">
      <w:pPr>
        <w:pStyle w:val="Bezriadkovania"/>
        <w:ind w:left="390"/>
      </w:pPr>
      <w:r w:rsidRPr="007A0148">
        <w:rPr>
          <w:b/>
        </w:rPr>
        <w:t>Základné vlastnosti hranou riadeného PO</w:t>
      </w:r>
      <w:r>
        <w:t xml:space="preserve"> </w:t>
      </w:r>
    </w:p>
    <w:p w:rsidR="007A0148" w:rsidRPr="007A0148" w:rsidRDefault="007A0148" w:rsidP="007A0148">
      <w:pPr>
        <w:pStyle w:val="Bezriadkovania"/>
        <w:numPr>
          <w:ilvl w:val="0"/>
          <w:numId w:val="12"/>
        </w:numPr>
        <w:rPr>
          <w:b/>
          <w:color w:val="FF0000"/>
          <w:sz w:val="24"/>
          <w:szCs w:val="24"/>
        </w:rPr>
      </w:pPr>
      <w:r>
        <w:t xml:space="preserve">Rozhodujúci je stav na vstupoch v tesnom okolí nábežnej hrany hodinového impulzu. </w:t>
      </w:r>
      <w:r>
        <w:sym w:font="Symbol" w:char="F06E"/>
      </w:r>
      <w:r>
        <w:t xml:space="preserve"> V iných okamžikoch sú zmeny na vstupoch bezvýznamné. </w:t>
      </w:r>
      <w:r>
        <w:sym w:font="Symbol" w:char="F06E"/>
      </w:r>
      <w:r>
        <w:t xml:space="preserve"> Nevhodné časovanie hodinových impulzov a vstupných signálov môže vyvolať </w:t>
      </w:r>
      <w:proofErr w:type="spellStart"/>
      <w:r>
        <w:t>metastabilný</w:t>
      </w:r>
      <w:proofErr w:type="spellEnd"/>
      <w:r>
        <w:t xml:space="preserve"> stav. </w:t>
      </w:r>
      <w:r>
        <w:sym w:font="Symbol" w:char="F06E"/>
      </w:r>
      <w:r>
        <w:t xml:space="preserve"> </w:t>
      </w:r>
      <w:proofErr w:type="spellStart"/>
      <w:r>
        <w:t>Metastabilný</w:t>
      </w:r>
      <w:proofErr w:type="spellEnd"/>
      <w:r>
        <w:t xml:space="preserve"> stav má za následok nespoľahlivú funkciu preklápacieho obvodu. PO sa môže rozkmitať, alebo sa môže preklopiť do nesprávneho stavu, alebo sa môže preklopiť do správneho stavu s veľkým oneskorením. Dobu oneskorenia nie je možné predvídať.</w:t>
      </w:r>
    </w:p>
    <w:p w:rsidR="007A0148" w:rsidRDefault="007A0148" w:rsidP="007A0148">
      <w:pPr>
        <w:pStyle w:val="Bezriadkovania"/>
        <w:ind w:left="390"/>
      </w:pPr>
      <w:r>
        <w:rPr>
          <w:b/>
          <w:noProof/>
          <w:lang w:eastAsia="sk-SK"/>
        </w:rPr>
        <mc:AlternateContent>
          <mc:Choice Requires="wps">
            <w:drawing>
              <wp:anchor distT="0" distB="0" distL="114300" distR="114300" simplePos="0" relativeHeight="251688960" behindDoc="0" locked="0" layoutInCell="1" allowOverlap="1" wp14:anchorId="5806BFFE" wp14:editId="16005EE0">
                <wp:simplePos x="0" y="0"/>
                <wp:positionH relativeFrom="margin">
                  <wp:posOffset>5558155</wp:posOffset>
                </wp:positionH>
                <wp:positionV relativeFrom="paragraph">
                  <wp:posOffset>568325</wp:posOffset>
                </wp:positionV>
                <wp:extent cx="114300" cy="0"/>
                <wp:effectExtent l="0" t="0" r="19050" b="19050"/>
                <wp:wrapNone/>
                <wp:docPr id="6" name="Rovná spojnica 6"/>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E3261F" id="Rovná spojnica 6" o:spid="_x0000_s1026" style="position:absolute;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37.65pt,44.75pt" to="446.65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" strokecolor="black [3213]" strokeweight=".5pt">
                <v:stroke joinstyle="miter"/>
                <w10:wrap anchorx="margin"/>
              </v:line>
            </w:pict>
          </mc:Fallback>
        </mc:AlternateContent>
      </w:r>
      <w:r>
        <w:rPr>
          <w:b/>
          <w:noProof/>
          <w:lang w:eastAsia="sk-SK"/>
        </w:rPr>
        <mc:AlternateContent>
          <mc:Choice Requires="wps">
            <w:drawing>
              <wp:anchor distT="0" distB="0" distL="114300" distR="114300" simplePos="0" relativeHeight="251686912" behindDoc="0" locked="0" layoutInCell="1" allowOverlap="1" wp14:anchorId="5806BFFE" wp14:editId="16005EE0">
                <wp:simplePos x="0" y="0"/>
                <wp:positionH relativeFrom="column">
                  <wp:posOffset>914400</wp:posOffset>
                </wp:positionH>
                <wp:positionV relativeFrom="paragraph">
                  <wp:posOffset>720725</wp:posOffset>
                </wp:positionV>
                <wp:extent cx="190500" cy="0"/>
                <wp:effectExtent l="0" t="0" r="19050" b="19050"/>
                <wp:wrapNone/>
                <wp:docPr id="5" name="Rovná spojnica 5"/>
                <wp:cNvGraphicFramePr/>
                <a:graphic xmlns:a="http://schemas.openxmlformats.org/drawingml/2006/main">
                  <a:graphicData uri="http://schemas.microsoft.com/office/word/2010/wordprocessingShape">
                    <wps:wsp>
                      <wps:cNvCnPr/>
                      <wps:spPr>
                        <a:xfrm>
                          <a:off x="0" y="0"/>
                          <a:ext cx="190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E5034B" id="Rovná spojnica 5"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56.75pt" to="87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" strokecolor="black [3213]" strokeweight=".5pt">
                <v:stroke joinstyle="miter"/>
              </v:line>
            </w:pict>
          </mc:Fallback>
        </mc:AlternateContent>
      </w:r>
      <w:r>
        <w:rPr>
          <w:b/>
          <w:noProof/>
          <w:lang w:eastAsia="sk-SK"/>
        </w:rPr>
        <mc:AlternateContent>
          <mc:Choice Requires="wps">
            <w:drawing>
              <wp:anchor distT="0" distB="0" distL="114300" distR="114300" simplePos="0" relativeHeight="251684864" behindDoc="0" locked="0" layoutInCell="1" allowOverlap="1" wp14:anchorId="42C93E37" wp14:editId="3D648C96">
                <wp:simplePos x="0" y="0"/>
                <wp:positionH relativeFrom="column">
                  <wp:posOffset>5453380</wp:posOffset>
                </wp:positionH>
                <wp:positionV relativeFrom="paragraph">
                  <wp:posOffset>349886</wp:posOffset>
                </wp:positionV>
                <wp:extent cx="190500" cy="0"/>
                <wp:effectExtent l="0" t="0" r="19050" b="19050"/>
                <wp:wrapNone/>
                <wp:docPr id="4" name="Rovná spojnica 4"/>
                <wp:cNvGraphicFramePr/>
                <a:graphic xmlns:a="http://schemas.openxmlformats.org/drawingml/2006/main">
                  <a:graphicData uri="http://schemas.microsoft.com/office/word/2010/wordprocessingShape">
                    <wps:wsp>
                      <wps:cNvCnPr/>
                      <wps:spPr>
                        <a:xfrm>
                          <a:off x="0" y="0"/>
                          <a:ext cx="190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A1086F" id="Rovná spojnica 4"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4pt,27.55pt" to="444.4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" strokecolor="black [3213]" strokeweight=".5pt">
                <v:stroke joinstyle="miter"/>
              </v:line>
            </w:pict>
          </mc:Fallback>
        </mc:AlternateContent>
      </w:r>
      <w:r>
        <w:rPr>
          <w:b/>
          <w:noProof/>
          <w:lang w:eastAsia="sk-SK"/>
        </w:rPr>
        <mc:AlternateContent>
          <mc:Choice Requires="wps">
            <w:drawing>
              <wp:anchor distT="0" distB="0" distL="114300" distR="114300" simplePos="0" relativeHeight="251682816" behindDoc="0" locked="0" layoutInCell="1" allowOverlap="1">
                <wp:simplePos x="0" y="0"/>
                <wp:positionH relativeFrom="column">
                  <wp:posOffset>4529455</wp:posOffset>
                </wp:positionH>
                <wp:positionV relativeFrom="paragraph">
                  <wp:posOffset>387985</wp:posOffset>
                </wp:positionV>
                <wp:extent cx="123825" cy="0"/>
                <wp:effectExtent l="0" t="0" r="28575" b="19050"/>
                <wp:wrapNone/>
                <wp:docPr id="3" name="Rovná spojnica 3"/>
                <wp:cNvGraphicFramePr/>
                <a:graphic xmlns:a="http://schemas.openxmlformats.org/drawingml/2006/main">
                  <a:graphicData uri="http://schemas.microsoft.com/office/word/2010/wordprocessingShape">
                    <wps:wsp>
                      <wps:cNvCnPr/>
                      <wps:spPr>
                        <a:xfrm flipV="1">
                          <a:off x="0" y="0"/>
                          <a:ext cx="123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EA8D70" id="Rovná spojnica 3"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65pt,30.55pt" to="366.4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" strokecolor="black [3213]" strokeweight=".5pt">
                <v:stroke joinstyle="miter"/>
              </v:line>
            </w:pict>
          </mc:Fallback>
        </mc:AlternateContent>
      </w:r>
      <w:r w:rsidRPr="007A0148">
        <w:rPr>
          <w:b/>
        </w:rPr>
        <w:t>Nulovanie a nastavenie PO</w:t>
      </w:r>
      <w:r>
        <w:t xml:space="preserve"> </w:t>
      </w:r>
    </w:p>
    <w:p w:rsidR="007A0148" w:rsidRPr="007A0148" w:rsidRDefault="007A0148" w:rsidP="007A0148">
      <w:pPr>
        <w:pStyle w:val="Bezriadkovania"/>
        <w:numPr>
          <w:ilvl w:val="0"/>
          <w:numId w:val="12"/>
        </w:numPr>
        <w:rPr>
          <w:b/>
          <w:color w:val="FF0000"/>
          <w:sz w:val="24"/>
          <w:szCs w:val="24"/>
        </w:rPr>
      </w:pPr>
      <w:r>
        <w:t xml:space="preserve">Niektoré PO D, T a JK majú okrem vstupov CLK, D, T, J a K aj asynchrónne vstupy nulovania a nastavenia výstupu. </w:t>
      </w:r>
      <w:r>
        <w:sym w:font="Symbol" w:char="F0A4"/>
      </w:r>
      <w:r>
        <w:t xml:space="preserve"> Sú účinné vždy bez ohľadu na ostatné vstupy. </w:t>
      </w:r>
      <w:r>
        <w:sym w:font="Symbol" w:char="F0A4"/>
      </w:r>
      <w:r>
        <w:t xml:space="preserve"> Vstup nulovania, ktorým je vynútený stav </w:t>
      </w:r>
      <w:r>
        <w:rPr>
          <w:rFonts w:ascii="Cambria Math" w:hAnsi="Cambria Math" w:cs="Cambria Math"/>
        </w:rPr>
        <w:t>𝑄</w:t>
      </w:r>
      <w:r>
        <w:t xml:space="preserve"> = 0, je označovaný ako </w:t>
      </w:r>
      <w:r>
        <w:rPr>
          <w:rFonts w:ascii="Cambria Math" w:hAnsi="Cambria Math" w:cs="Cambria Math"/>
        </w:rPr>
        <w:t>𝑅</w:t>
      </w:r>
      <w:r>
        <w:t xml:space="preserve"> (reset) alebo </w:t>
      </w:r>
      <w:r>
        <w:rPr>
          <w:rFonts w:ascii="Cambria Math" w:hAnsi="Cambria Math" w:cs="Cambria Math"/>
        </w:rPr>
        <w:t>𝐶𝐿𝐾</w:t>
      </w:r>
      <w:r>
        <w:t xml:space="preserve"> (</w:t>
      </w:r>
      <w:proofErr w:type="spellStart"/>
      <w:r>
        <w:t>clear</w:t>
      </w:r>
      <w:proofErr w:type="spellEnd"/>
      <w:r>
        <w:t xml:space="preserve">) aktívny v stave 0. </w:t>
      </w:r>
      <w:r>
        <w:sym w:font="Symbol" w:char="F0A4"/>
      </w:r>
      <w:r>
        <w:t xml:space="preserve"> Vstup nastavenia, ktorým je vynútený stav Q = 1, je označovaný ako </w:t>
      </w:r>
      <w:r>
        <w:rPr>
          <w:rFonts w:ascii="Cambria Math" w:hAnsi="Cambria Math" w:cs="Cambria Math"/>
        </w:rPr>
        <w:t>𝑆</w:t>
      </w:r>
      <w:r>
        <w:t xml:space="preserve"> (set) alebo </w:t>
      </w:r>
      <w:r>
        <w:rPr>
          <w:rFonts w:ascii="Cambria Math" w:hAnsi="Cambria Math" w:cs="Cambria Math"/>
        </w:rPr>
        <w:t>𝑃𝑅𝐸</w:t>
      </w:r>
      <w:r>
        <w:t xml:space="preserve"> (</w:t>
      </w:r>
      <w:proofErr w:type="spellStart"/>
      <w:r>
        <w:t>preset</w:t>
      </w:r>
      <w:proofErr w:type="spellEnd"/>
      <w:r>
        <w:t xml:space="preserve">) aktívny v stave 0. </w:t>
      </w:r>
      <w:r>
        <w:sym w:font="Symbol" w:char="F0A4"/>
      </w:r>
      <w:r>
        <w:t xml:space="preserve"> Súčasné vyvolanie nulovania a nastavenia môže viesť na nedefinovaný stav PO.</w:t>
      </w:r>
    </w:p>
    <w:p w:rsidR="007A0148" w:rsidRDefault="007A0148" w:rsidP="007A0148">
      <w:pPr>
        <w:pStyle w:val="Bezriadkovania"/>
        <w:ind w:left="390"/>
        <w:rPr>
          <w:b/>
        </w:rPr>
      </w:pPr>
      <w:r w:rsidRPr="007A0148">
        <w:rPr>
          <w:b/>
        </w:rPr>
        <w:t>Blokovanie preklápacieho obvodu</w:t>
      </w:r>
    </w:p>
    <w:p w:rsidR="007A0148" w:rsidRDefault="007A0148" w:rsidP="00C570E9">
      <w:pPr>
        <w:pStyle w:val="Bezriadkovania"/>
        <w:numPr>
          <w:ilvl w:val="0"/>
          <w:numId w:val="12"/>
        </w:numPr>
      </w:pPr>
      <w:r>
        <w:t xml:space="preserve">Pre spoľahlivú činnosť PO je bezpodmienečne nutné dodržať podmienky správneho časovania vstupných signálov vzhľadom na hodinové impulzy. </w:t>
      </w:r>
      <w:r>
        <w:sym w:font="Symbol" w:char="F0A4"/>
      </w:r>
      <w:r>
        <w:t xml:space="preserve"> Často je potrebné hodinové impulzy prepúšťať alebo blokovať. </w:t>
      </w:r>
      <w:r>
        <w:sym w:font="Symbol" w:char="F0A4"/>
      </w:r>
      <w:r>
        <w:t xml:space="preserve"> Synchrónny spínač impulzov</w:t>
      </w:r>
    </w:p>
    <w:p w:rsidR="00C570E9" w:rsidRDefault="00C570E9" w:rsidP="007A0148">
      <w:pPr>
        <w:pStyle w:val="Bezriadkovania"/>
        <w:ind w:left="390"/>
      </w:pPr>
      <w:r w:rsidRPr="00C570E9">
        <w:rPr>
          <w:b/>
        </w:rPr>
        <w:t>Registre</w:t>
      </w:r>
      <w:r>
        <w:t xml:space="preserve"> </w:t>
      </w:r>
    </w:p>
    <w:p w:rsidR="00C570E9" w:rsidRDefault="00C570E9" w:rsidP="00C570E9">
      <w:pPr>
        <w:pStyle w:val="Bezriadkovania"/>
        <w:numPr>
          <w:ilvl w:val="0"/>
          <w:numId w:val="12"/>
        </w:numPr>
      </w:pPr>
      <w:r>
        <w:t xml:space="preserve">je usporiadaný súbor preklápacích obvodov (PO) </w:t>
      </w:r>
      <w:r>
        <w:sym w:font="Symbol" w:char="F0A4"/>
      </w:r>
      <w:r>
        <w:t xml:space="preserve"> je určený na zápis a pamätanie slov binárnych informácií </w:t>
      </w:r>
      <w:r>
        <w:sym w:font="Symbol" w:char="F0A4"/>
      </w:r>
      <w:r>
        <w:t xml:space="preserve"> pamäťový register </w:t>
      </w:r>
      <w:proofErr w:type="spellStart"/>
      <w:r>
        <w:t>vs</w:t>
      </w:r>
      <w:proofErr w:type="spellEnd"/>
      <w:r>
        <w:t>. registrov všeobecného použitia</w:t>
      </w:r>
    </w:p>
    <w:p w:rsidR="00C570E9" w:rsidRDefault="00C570E9" w:rsidP="00C570E9">
      <w:pPr>
        <w:pStyle w:val="Bezriadkovania"/>
        <w:ind w:left="390"/>
      </w:pPr>
      <w:r w:rsidRPr="00C570E9">
        <w:rPr>
          <w:b/>
        </w:rPr>
        <w:t>Pamäte</w:t>
      </w:r>
      <w:r>
        <w:t xml:space="preserve"> </w:t>
      </w:r>
    </w:p>
    <w:p w:rsidR="00C570E9" w:rsidRDefault="00C570E9" w:rsidP="00C570E9">
      <w:pPr>
        <w:pStyle w:val="Bezriadkovania"/>
        <w:numPr>
          <w:ilvl w:val="0"/>
          <w:numId w:val="12"/>
        </w:numPr>
      </w:pPr>
      <w:r>
        <w:t xml:space="preserve">na zapamätanie polí binárnych reťazcov </w:t>
      </w:r>
    </w:p>
    <w:p w:rsidR="00C570E9" w:rsidRDefault="00C570E9" w:rsidP="00C570E9">
      <w:pPr>
        <w:pStyle w:val="Bezriadkovania"/>
        <w:numPr>
          <w:ilvl w:val="0"/>
          <w:numId w:val="12"/>
        </w:numPr>
      </w:pPr>
      <w:r w:rsidRPr="00C570E9">
        <w:rPr>
          <w:b/>
        </w:rPr>
        <w:t xml:space="preserve"> funkcia pamäte v riadiacej časti ČS</w:t>
      </w:r>
      <w:r>
        <w:t xml:space="preserve"> </w:t>
      </w:r>
      <w:r>
        <w:sym w:font="Symbol" w:char="F06E"/>
      </w:r>
      <w:r>
        <w:t xml:space="preserve"> </w:t>
      </w:r>
      <w:r w:rsidRPr="00C570E9">
        <w:rPr>
          <w:i/>
        </w:rPr>
        <w:t>statická pamäť typu ROM</w:t>
      </w:r>
      <w:r>
        <w:t xml:space="preserve"> (</w:t>
      </w:r>
      <w:proofErr w:type="spellStart"/>
      <w:r>
        <w:t>Read</w:t>
      </w:r>
      <w:proofErr w:type="spellEnd"/>
      <w:r>
        <w:t xml:space="preserve"> </w:t>
      </w:r>
      <w:proofErr w:type="spellStart"/>
      <w:r>
        <w:t>Only</w:t>
      </w:r>
      <w:proofErr w:type="spellEnd"/>
      <w:r>
        <w:t xml:space="preserve"> </w:t>
      </w:r>
      <w:proofErr w:type="spellStart"/>
      <w:r>
        <w:t>Memory</w:t>
      </w:r>
      <w:proofErr w:type="spellEnd"/>
      <w:r>
        <w:t xml:space="preserve">) </w:t>
      </w:r>
      <w:r>
        <w:sym w:font="Symbol" w:char="F06E"/>
      </w:r>
      <w:r>
        <w:t xml:space="preserve"> </w:t>
      </w:r>
      <w:proofErr w:type="spellStart"/>
      <w:r>
        <w:t>jednorázovo</w:t>
      </w:r>
      <w:proofErr w:type="spellEnd"/>
      <w:r>
        <w:t xml:space="preserve"> programovateľná pamäť </w:t>
      </w:r>
      <w:r w:rsidRPr="00C570E9">
        <w:rPr>
          <w:i/>
        </w:rPr>
        <w:t>typu PROM</w:t>
      </w:r>
      <w:r>
        <w:t xml:space="preserve"> (</w:t>
      </w:r>
      <w:proofErr w:type="spellStart"/>
      <w:r>
        <w:t>Programmable</w:t>
      </w:r>
      <w:proofErr w:type="spellEnd"/>
      <w:r>
        <w:t xml:space="preserve"> ROM), </w:t>
      </w:r>
      <w:r>
        <w:sym w:font="Symbol" w:char="F06E"/>
      </w:r>
      <w:r>
        <w:t xml:space="preserve"> </w:t>
      </w:r>
      <w:proofErr w:type="spellStart"/>
      <w:r>
        <w:t>preprogramovateľná</w:t>
      </w:r>
      <w:proofErr w:type="spellEnd"/>
      <w:r>
        <w:t xml:space="preserve"> pamäť </w:t>
      </w:r>
      <w:r w:rsidRPr="00C570E9">
        <w:rPr>
          <w:i/>
        </w:rPr>
        <w:t>typu EPROM</w:t>
      </w:r>
      <w:r>
        <w:t xml:space="preserve"> (</w:t>
      </w:r>
      <w:proofErr w:type="spellStart"/>
      <w:r>
        <w:t>Erasable</w:t>
      </w:r>
      <w:proofErr w:type="spellEnd"/>
      <w:r>
        <w:t xml:space="preserve"> PROM), </w:t>
      </w:r>
      <w:r>
        <w:sym w:font="Symbol" w:char="F06E"/>
      </w:r>
      <w:r>
        <w:t xml:space="preserve"> RWM (</w:t>
      </w:r>
      <w:proofErr w:type="spellStart"/>
      <w:r>
        <w:t>Read</w:t>
      </w:r>
      <w:proofErr w:type="spellEnd"/>
      <w:r>
        <w:t xml:space="preserve"> </w:t>
      </w:r>
      <w:proofErr w:type="spellStart"/>
      <w:r>
        <w:t>Write</w:t>
      </w:r>
      <w:proofErr w:type="spellEnd"/>
      <w:r>
        <w:t xml:space="preserve"> </w:t>
      </w:r>
      <w:proofErr w:type="spellStart"/>
      <w:r>
        <w:t>Memory</w:t>
      </w:r>
      <w:proofErr w:type="spellEnd"/>
      <w:r>
        <w:t>)</w:t>
      </w:r>
    </w:p>
    <w:p w:rsidR="00C570E9" w:rsidRDefault="00E5258C" w:rsidP="00C570E9">
      <w:pPr>
        <w:pStyle w:val="Bezriadkovania"/>
        <w:ind w:left="795"/>
      </w:pPr>
      <w:r>
        <w:rPr>
          <w:noProof/>
        </w:rPr>
        <w:pict>
          <v:shape id="_x0000_s1038" type="#_x0000_t75" style="position:absolute;left:0;text-align:left;margin-left:259.15pt;margin-top:5.7pt;width:222.4pt;height:142.35pt;z-index:-251623424;mso-position-horizontal-relative:text;mso-position-vertical-relative:text" wrapcoords="-56 0 -56 21513 21600 21513 21600 0 -56 0">
            <v:imagedata r:id="rId20" o:title="pot"/>
            <w10:wrap type="tight"/>
          </v:shape>
        </w:pict>
      </w:r>
      <w:r>
        <w:rPr>
          <w:noProof/>
        </w:rPr>
        <w:pict>
          <v:shape id="_x0000_s1037" type="#_x0000_t75" style="position:absolute;left:0;text-align:left;margin-left:39.4pt;margin-top:.3pt;width:214pt;height:137.25pt;z-index:-251625472;mso-position-horizontal:absolute;mso-position-horizontal-relative:text;mso-position-vertical:absolute;mso-position-vertical-relative:text" wrapcoords="-48 0 -48 21525 21600 21525 21600 0 -48 0">
            <v:imagedata r:id="rId21" o:title="pojk"/>
            <w10:wrap type="tight"/>
          </v:shape>
        </w:pict>
      </w:r>
    </w:p>
    <w:p w:rsidR="007A0148" w:rsidRDefault="007A0148" w:rsidP="007A0148">
      <w:pPr>
        <w:pStyle w:val="Bezriadkovania"/>
        <w:ind w:left="390"/>
      </w:pPr>
    </w:p>
    <w:p w:rsidR="007A0148" w:rsidRDefault="007A0148" w:rsidP="007A0148">
      <w:pPr>
        <w:pStyle w:val="Bezriadkovania"/>
        <w:ind w:left="390"/>
        <w:rPr>
          <w:b/>
          <w:color w:val="FF0000"/>
          <w:sz w:val="24"/>
          <w:szCs w:val="24"/>
        </w:rPr>
      </w:pPr>
    </w:p>
    <w:p w:rsidR="00E134FC" w:rsidRPr="00CC42D3" w:rsidRDefault="00E134FC" w:rsidP="00E134FC">
      <w:pPr>
        <w:pStyle w:val="Bezriadkovania"/>
        <w:ind w:left="390"/>
        <w:rPr>
          <w:b/>
          <w:color w:val="FF0000"/>
          <w:sz w:val="24"/>
          <w:szCs w:val="24"/>
        </w:rPr>
      </w:pPr>
    </w:p>
    <w:p w:rsidR="00C570E9" w:rsidRDefault="00C570E9" w:rsidP="00CC42D3">
      <w:pPr>
        <w:pStyle w:val="Bezriadkovania"/>
        <w:ind w:left="390"/>
        <w:rPr>
          <w:b/>
          <w:color w:val="FF0000"/>
          <w:sz w:val="24"/>
          <w:szCs w:val="24"/>
        </w:rPr>
      </w:pPr>
    </w:p>
    <w:p w:rsidR="00C570E9" w:rsidRDefault="00C570E9" w:rsidP="00CC42D3">
      <w:pPr>
        <w:pStyle w:val="Bezriadkovania"/>
        <w:ind w:left="390"/>
        <w:rPr>
          <w:b/>
          <w:color w:val="FF0000"/>
          <w:sz w:val="24"/>
          <w:szCs w:val="24"/>
        </w:rPr>
      </w:pPr>
    </w:p>
    <w:p w:rsidR="00C570E9" w:rsidRDefault="00C570E9" w:rsidP="00CC42D3">
      <w:pPr>
        <w:pStyle w:val="Bezriadkovania"/>
        <w:ind w:left="390"/>
        <w:rPr>
          <w:b/>
          <w:color w:val="FF0000"/>
          <w:sz w:val="24"/>
          <w:szCs w:val="24"/>
        </w:rPr>
      </w:pPr>
    </w:p>
    <w:p w:rsidR="00C570E9" w:rsidRDefault="00C570E9" w:rsidP="00C570E9">
      <w:pPr>
        <w:pStyle w:val="Bezriadkovania"/>
        <w:rPr>
          <w:b/>
          <w:color w:val="FF0000"/>
          <w:sz w:val="24"/>
          <w:szCs w:val="24"/>
        </w:rPr>
      </w:pPr>
    </w:p>
    <w:p w:rsidR="00CC42D3" w:rsidRDefault="00CC42D3" w:rsidP="00CC42D3">
      <w:pPr>
        <w:pStyle w:val="Bezriadkovania"/>
        <w:ind w:left="390"/>
        <w:rPr>
          <w:b/>
          <w:color w:val="FF0000"/>
          <w:sz w:val="24"/>
          <w:szCs w:val="24"/>
        </w:rPr>
      </w:pPr>
      <w:r w:rsidRPr="00CC42D3">
        <w:rPr>
          <w:b/>
          <w:color w:val="FF0000"/>
          <w:sz w:val="24"/>
          <w:szCs w:val="24"/>
        </w:rPr>
        <w:lastRenderedPageBreak/>
        <w:t xml:space="preserve">3.3 Stavebné prvky číslicových počítačov. Obvody na generovanie predikátov: </w:t>
      </w:r>
      <w:proofErr w:type="spellStart"/>
      <w:r w:rsidRPr="00CC42D3">
        <w:rPr>
          <w:b/>
          <w:color w:val="FF0000"/>
          <w:sz w:val="24"/>
          <w:szCs w:val="24"/>
        </w:rPr>
        <w:t>komparátor</w:t>
      </w:r>
      <w:proofErr w:type="spellEnd"/>
      <w:r w:rsidRPr="00CC42D3">
        <w:rPr>
          <w:b/>
          <w:color w:val="FF0000"/>
          <w:sz w:val="24"/>
          <w:szCs w:val="24"/>
        </w:rPr>
        <w:t xml:space="preserve">, generátor parity, generátor priority. </w:t>
      </w:r>
    </w:p>
    <w:p w:rsidR="00451B9E" w:rsidRDefault="00C570E9" w:rsidP="00CC42D3">
      <w:pPr>
        <w:pStyle w:val="Bezriadkovania"/>
        <w:ind w:left="390"/>
      </w:pPr>
      <w:r w:rsidRPr="00451B9E">
        <w:rPr>
          <w:b/>
        </w:rPr>
        <w:t>Obvody na generovanie predikátov</w:t>
      </w:r>
      <w:r>
        <w:t xml:space="preserve"> </w:t>
      </w:r>
    </w:p>
    <w:p w:rsidR="00C570E9" w:rsidRPr="00451B9E" w:rsidRDefault="00C570E9" w:rsidP="00451B9E">
      <w:pPr>
        <w:pStyle w:val="Bezriadkovania"/>
        <w:numPr>
          <w:ilvl w:val="0"/>
          <w:numId w:val="13"/>
        </w:numPr>
        <w:rPr>
          <w:b/>
          <w:color w:val="FF0000"/>
          <w:sz w:val="24"/>
          <w:szCs w:val="24"/>
        </w:rPr>
      </w:pPr>
      <w:r>
        <w:t xml:space="preserve">Pre riadenie </w:t>
      </w:r>
      <w:proofErr w:type="spellStart"/>
      <w:r>
        <w:t>ľubovolného</w:t>
      </w:r>
      <w:proofErr w:type="spellEnd"/>
      <w:r>
        <w:t xml:space="preserve"> procesu v ČP je potrebné priebežne získavať rad informácií o stave, priebehu, korektnosti, požiadavkách a výsledkoch kontroly vykonávania tohto procesu. </w:t>
      </w:r>
      <w:r>
        <w:sym w:font="Symbol" w:char="F0A4"/>
      </w:r>
      <w:r>
        <w:t xml:space="preserve"> Tieto informácie sú spravidla definované ako predikáty nad obsahmi prvkov a komponentov (funkčné jednotky, registre, zbernice a pod.) ČP. </w:t>
      </w:r>
      <w:r>
        <w:sym w:font="Symbol" w:char="F0A4"/>
      </w:r>
      <w:r>
        <w:t xml:space="preserve"> Nosičom informácií je v tomto prípade stavovo-informačná premenná </w:t>
      </w:r>
      <w:r>
        <w:rPr>
          <w:rFonts w:ascii="Cambria Math" w:hAnsi="Cambria Math" w:cs="Cambria Math"/>
        </w:rPr>
        <w:t>𝐿</w:t>
      </w:r>
      <w:r>
        <w:t xml:space="preserve">, ktorá nadobúda </w:t>
      </w:r>
      <w:proofErr w:type="spellStart"/>
      <w:r>
        <w:t>jedničkovú</w:t>
      </w:r>
      <w:proofErr w:type="spellEnd"/>
      <w:r>
        <w:t xml:space="preserve"> hodnotu v prípade, ak predikát (napríklad, výrok nad obsahom registra) je splnený a nulovú hodnotu, ak splnený nie je.</w:t>
      </w:r>
    </w:p>
    <w:p w:rsidR="00451B9E" w:rsidRDefault="00451B9E" w:rsidP="00451B9E">
      <w:pPr>
        <w:pStyle w:val="Bezriadkovania"/>
        <w:ind w:left="390"/>
      </w:pPr>
      <w:proofErr w:type="spellStart"/>
      <w:r w:rsidRPr="00451B9E">
        <w:rPr>
          <w:b/>
        </w:rPr>
        <w:t>Komparátor</w:t>
      </w:r>
      <w:proofErr w:type="spellEnd"/>
      <w:r>
        <w:t xml:space="preserve">  </w:t>
      </w:r>
    </w:p>
    <w:p w:rsidR="00451B9E" w:rsidRPr="00451B9E" w:rsidRDefault="00451B9E" w:rsidP="00451B9E">
      <w:pPr>
        <w:pStyle w:val="Bezriadkovania"/>
        <w:numPr>
          <w:ilvl w:val="0"/>
          <w:numId w:val="13"/>
        </w:numPr>
        <w:rPr>
          <w:b/>
          <w:color w:val="FF0000"/>
          <w:sz w:val="24"/>
          <w:szCs w:val="24"/>
        </w:rPr>
      </w:pPr>
      <w:r>
        <w:t xml:space="preserve">je funkčný prvok ČP určený na vyhodnocovanie relácií „ = , ≠, , ≤ , ≥“ medzi dvoma hodnotami binárnych slov </w:t>
      </w:r>
      <w:r>
        <w:rPr>
          <w:rFonts w:ascii="Cambria Math" w:hAnsi="Cambria Math" w:cs="Cambria Math"/>
        </w:rPr>
        <w:t>𝑋</w:t>
      </w:r>
      <w:r>
        <w:t xml:space="preserve"> = </w:t>
      </w:r>
      <w:r>
        <w:rPr>
          <w:rFonts w:ascii="Cambria Math" w:hAnsi="Cambria Math" w:cs="Cambria Math"/>
        </w:rPr>
        <w:t>𝑥𝑛𝑥𝑛</w:t>
      </w:r>
      <w:r>
        <w:t xml:space="preserve">−1 … </w:t>
      </w:r>
      <w:r>
        <w:rPr>
          <w:rFonts w:ascii="Cambria Math" w:hAnsi="Cambria Math" w:cs="Cambria Math"/>
        </w:rPr>
        <w:t>𝑥</w:t>
      </w:r>
      <w:r>
        <w:t>1</w:t>
      </w:r>
      <w:r>
        <w:rPr>
          <w:rFonts w:ascii="Cambria Math" w:hAnsi="Cambria Math" w:cs="Cambria Math"/>
        </w:rPr>
        <w:t>𝑥</w:t>
      </w:r>
      <w:r>
        <w:t xml:space="preserve">0 a </w:t>
      </w:r>
      <w:r>
        <w:rPr>
          <w:rFonts w:ascii="Cambria Math" w:hAnsi="Cambria Math" w:cs="Cambria Math"/>
        </w:rPr>
        <w:t>𝑌</w:t>
      </w:r>
      <w:r>
        <w:t xml:space="preserve"> = </w:t>
      </w:r>
      <w:r>
        <w:rPr>
          <w:rFonts w:ascii="Cambria Math" w:hAnsi="Cambria Math" w:cs="Cambria Math"/>
        </w:rPr>
        <w:t>𝑦𝑛𝑦𝑛</w:t>
      </w:r>
      <w:r>
        <w:t xml:space="preserve">−1 … </w:t>
      </w:r>
      <w:r>
        <w:rPr>
          <w:rFonts w:ascii="Cambria Math" w:hAnsi="Cambria Math" w:cs="Cambria Math"/>
        </w:rPr>
        <w:t>𝑦</w:t>
      </w:r>
      <w:r>
        <w:t>1</w:t>
      </w:r>
      <w:r>
        <w:rPr>
          <w:rFonts w:ascii="Cambria Math" w:hAnsi="Cambria Math" w:cs="Cambria Math"/>
        </w:rPr>
        <w:t>𝑦</w:t>
      </w:r>
      <w:r>
        <w:t>0.</w:t>
      </w:r>
    </w:p>
    <w:p w:rsidR="00451B9E" w:rsidRDefault="00451B9E" w:rsidP="00451B9E">
      <w:pPr>
        <w:pStyle w:val="Bezriadkovania"/>
        <w:ind w:left="390"/>
      </w:pPr>
      <w:r w:rsidRPr="00451B9E">
        <w:rPr>
          <w:b/>
        </w:rPr>
        <w:t>Generátor parity</w:t>
      </w:r>
      <w:r>
        <w:t xml:space="preserve"> </w:t>
      </w:r>
    </w:p>
    <w:p w:rsidR="00451B9E" w:rsidRPr="00451B9E" w:rsidRDefault="00451B9E" w:rsidP="00451B9E">
      <w:pPr>
        <w:pStyle w:val="Bezriadkovania"/>
        <w:numPr>
          <w:ilvl w:val="0"/>
          <w:numId w:val="13"/>
        </w:numPr>
        <w:rPr>
          <w:b/>
          <w:color w:val="FF0000"/>
          <w:sz w:val="24"/>
          <w:szCs w:val="24"/>
        </w:rPr>
      </w:pPr>
      <w:r>
        <w:t xml:space="preserve">je funkčný prvok komunikačných obvodov ČP určený na zabezpečenie korektného prenosu informácii po prenosovej ceste, resp. na indikáciu nekorektného prenosu. </w:t>
      </w:r>
      <w:r>
        <w:sym w:font="Symbol" w:char="F0A4"/>
      </w:r>
      <w:r>
        <w:t xml:space="preserve"> Obvodové riešenie GP je založené na kontrole párneho alebo nepárneho počtu </w:t>
      </w:r>
      <w:proofErr w:type="spellStart"/>
      <w:r>
        <w:t>jedničiek</w:t>
      </w:r>
      <w:proofErr w:type="spellEnd"/>
      <w:r>
        <w:t xml:space="preserve"> v binárnom zobrazení slova prenášaného medzi jeho vysielačom a prijímačom. </w:t>
      </w:r>
      <w:r>
        <w:sym w:font="Symbol" w:char="F0A4"/>
      </w:r>
      <w:r>
        <w:t xml:space="preserve"> Na základe uvedeného generátor parity generuje predikát „dané n-bitové slovo obsahuje párny, resp. nepárny počet </w:t>
      </w:r>
      <w:proofErr w:type="spellStart"/>
      <w:r>
        <w:t>jedničiek</w:t>
      </w:r>
      <w:proofErr w:type="spellEnd"/>
      <w:r>
        <w:t>“.</w:t>
      </w:r>
    </w:p>
    <w:p w:rsidR="00451B9E" w:rsidRDefault="00451B9E" w:rsidP="00451B9E">
      <w:pPr>
        <w:pStyle w:val="Bezriadkovania"/>
        <w:ind w:left="390"/>
      </w:pPr>
      <w:r w:rsidRPr="00451B9E">
        <w:rPr>
          <w:b/>
        </w:rPr>
        <w:t>Generátor priority</w:t>
      </w:r>
      <w:r>
        <w:t xml:space="preserve"> </w:t>
      </w:r>
    </w:p>
    <w:p w:rsidR="007E29E4" w:rsidRDefault="00451B9E" w:rsidP="00451B9E">
      <w:pPr>
        <w:pStyle w:val="Bezriadkovania"/>
        <w:numPr>
          <w:ilvl w:val="0"/>
          <w:numId w:val="13"/>
        </w:numPr>
      </w:pPr>
      <w:r>
        <w:t>Generátor priority je obvod na určenie priority signálov reprezentovaných hodnotami binárnych premenných daného slova podľa vopred zadaných kritérií. Napríklad, umožňuje v danom slove identifikovať rád s najvyššou prioritou.</w:t>
      </w:r>
    </w:p>
    <w:p w:rsidR="00451B9E" w:rsidRDefault="007E29E4" w:rsidP="007E29E4">
      <w:r>
        <w:br w:type="page"/>
      </w:r>
    </w:p>
    <w:p w:rsidR="007E29E4" w:rsidRPr="007E29E4" w:rsidRDefault="007E29E4" w:rsidP="007E29E4"/>
    <w:p w:rsidR="00CC42D3" w:rsidRDefault="00CC42D3" w:rsidP="00CC42D3">
      <w:pPr>
        <w:pStyle w:val="Bezriadkovania"/>
        <w:ind w:left="390"/>
        <w:rPr>
          <w:b/>
          <w:color w:val="FF0000"/>
          <w:sz w:val="24"/>
          <w:szCs w:val="24"/>
        </w:rPr>
      </w:pPr>
      <w:r w:rsidRPr="00CC42D3">
        <w:rPr>
          <w:b/>
          <w:color w:val="FF0000"/>
          <w:sz w:val="24"/>
          <w:szCs w:val="24"/>
        </w:rPr>
        <w:t xml:space="preserve">3.4 Stavebné prvky číslicových počítačov - FPGA. Čo je FPGA. Funkcia a štruktúra FPGA. Jazyky HDL. Vznik konfigurácie FPGA z HDL opisu. </w:t>
      </w:r>
    </w:p>
    <w:p w:rsidR="007E29E4" w:rsidRDefault="007E29E4" w:rsidP="00CC42D3">
      <w:pPr>
        <w:pStyle w:val="Bezriadkovania"/>
        <w:ind w:left="390"/>
      </w:pPr>
      <w:r w:rsidRPr="007E29E4">
        <w:rPr>
          <w:b/>
        </w:rPr>
        <w:t>Čo je FPGA</w:t>
      </w:r>
      <w:r>
        <w:t xml:space="preserve">? </w:t>
      </w:r>
      <w:proofErr w:type="spellStart"/>
      <w:r>
        <w:t>Field</w:t>
      </w:r>
      <w:proofErr w:type="spellEnd"/>
      <w:r>
        <w:t xml:space="preserve"> </w:t>
      </w:r>
      <w:proofErr w:type="spellStart"/>
      <w:r>
        <w:t>Programmable</w:t>
      </w:r>
      <w:proofErr w:type="spellEnd"/>
      <w:r>
        <w:t xml:space="preserve"> Gate </w:t>
      </w:r>
      <w:proofErr w:type="spellStart"/>
      <w:r>
        <w:t>Array</w:t>
      </w:r>
      <w:proofErr w:type="spellEnd"/>
      <w:r>
        <w:t xml:space="preserve">. Programovateľné hradlové pole umožňuje vytvoriť „ľubovoľný“ digitálny obvod. Sám o sebe nedokáže vykonávať žiadnu funkciu na rozdiel od </w:t>
      </w:r>
      <w:proofErr w:type="spellStart"/>
      <w:r>
        <w:t>mikrokontroléra</w:t>
      </w:r>
      <w:proofErr w:type="spellEnd"/>
      <w:r>
        <w:t>, ktorý disponuje rôznymi integrovanými modulmi</w:t>
      </w:r>
    </w:p>
    <w:p w:rsidR="007E29E4" w:rsidRDefault="007E29E4" w:rsidP="00CC42D3">
      <w:pPr>
        <w:pStyle w:val="Bezriadkovania"/>
        <w:ind w:left="390"/>
      </w:pPr>
      <w:r w:rsidRPr="007E29E4">
        <w:rPr>
          <w:b/>
        </w:rPr>
        <w:t>Funkciu</w:t>
      </w:r>
      <w:r>
        <w:t xml:space="preserve"> definuje „programovateľná logika“ </w:t>
      </w:r>
      <w:r>
        <w:sym w:font="Symbol" w:char="F075"/>
      </w:r>
      <w:r>
        <w:t xml:space="preserve"> Sú väčšinou </w:t>
      </w:r>
      <w:proofErr w:type="spellStart"/>
      <w:r>
        <w:t>volatilné</w:t>
      </w:r>
      <w:proofErr w:type="spellEnd"/>
      <w:r>
        <w:t xml:space="preserve"> zariadenia </w:t>
      </w:r>
      <w:r>
        <w:sym w:font="Symbol" w:char="F075"/>
      </w:r>
      <w:r>
        <w:t xml:space="preserve"> FLASH pamäť </w:t>
      </w:r>
      <w:r>
        <w:sym w:font="Symbol" w:char="F075"/>
      </w:r>
      <w:r>
        <w:t xml:space="preserve"> po pripojení na zdroj stiahne sa konfigurácia do FPGA </w:t>
      </w:r>
      <w:r>
        <w:sym w:font="Symbol" w:char="F075"/>
      </w:r>
      <w:proofErr w:type="spellStart"/>
      <w:r>
        <w:t>FPGA</w:t>
      </w:r>
      <w:proofErr w:type="spellEnd"/>
      <w:r>
        <w:t xml:space="preserve"> nie je okamžite po zapnutí funkčné a trvá niekoľko ms (~10-100) kým „nabehne“</w:t>
      </w:r>
    </w:p>
    <w:p w:rsidR="007E29E4" w:rsidRDefault="007E29E4" w:rsidP="00CC42D3">
      <w:pPr>
        <w:pStyle w:val="Bezriadkovania"/>
        <w:ind w:left="390"/>
        <w:rPr>
          <w:b/>
        </w:rPr>
      </w:pPr>
      <w:r w:rsidRPr="007E29E4">
        <w:rPr>
          <w:b/>
        </w:rPr>
        <w:t>Štruktúra</w:t>
      </w:r>
    </w:p>
    <w:p w:rsidR="007E29E4" w:rsidRPr="007E29E4" w:rsidRDefault="007E29E4" w:rsidP="007E29E4">
      <w:pPr>
        <w:pStyle w:val="Bezriadkovania"/>
        <w:numPr>
          <w:ilvl w:val="0"/>
          <w:numId w:val="13"/>
        </w:numPr>
        <w:rPr>
          <w:b/>
          <w:color w:val="FF0000"/>
          <w:sz w:val="24"/>
          <w:szCs w:val="24"/>
        </w:rPr>
      </w:pPr>
      <w:r>
        <w:t>FPGA disponujú vysokým počtom vývodov (~100-1000), preto sú bežne FPGA najčastejšie v BGA (</w:t>
      </w:r>
      <w:proofErr w:type="spellStart"/>
      <w:r>
        <w:t>Ball</w:t>
      </w:r>
      <w:proofErr w:type="spellEnd"/>
      <w:r>
        <w:t xml:space="preserve"> </w:t>
      </w:r>
      <w:proofErr w:type="spellStart"/>
      <w:r>
        <w:t>grid</w:t>
      </w:r>
      <w:proofErr w:type="spellEnd"/>
      <w:r>
        <w:t xml:space="preserve"> </w:t>
      </w:r>
      <w:proofErr w:type="spellStart"/>
      <w:r>
        <w:t>array</w:t>
      </w:r>
      <w:proofErr w:type="spellEnd"/>
      <w:r>
        <w:t xml:space="preserve">) </w:t>
      </w:r>
      <w:proofErr w:type="spellStart"/>
      <w:r>
        <w:t>púzdrach</w:t>
      </w:r>
      <w:proofErr w:type="spellEnd"/>
      <w:r>
        <w:t>, čo práve znižuje možnosti amatérskeho použitia</w:t>
      </w:r>
    </w:p>
    <w:p w:rsidR="007E29E4" w:rsidRPr="007E29E4" w:rsidRDefault="007E29E4" w:rsidP="007E29E4">
      <w:pPr>
        <w:pStyle w:val="Bezriadkovania"/>
        <w:numPr>
          <w:ilvl w:val="0"/>
          <w:numId w:val="13"/>
        </w:numPr>
        <w:rPr>
          <w:b/>
          <w:color w:val="FF0000"/>
          <w:sz w:val="24"/>
          <w:szCs w:val="24"/>
        </w:rPr>
      </w:pPr>
      <w:r>
        <w:t>Základná štruktúra Logické bloky (</w:t>
      </w:r>
      <w:proofErr w:type="spellStart"/>
      <w:r>
        <w:t>Logical</w:t>
      </w:r>
      <w:proofErr w:type="spellEnd"/>
      <w:r>
        <w:t xml:space="preserve"> </w:t>
      </w:r>
      <w:proofErr w:type="spellStart"/>
      <w:r>
        <w:t>Block</w:t>
      </w:r>
      <w:proofErr w:type="spellEnd"/>
      <w:r>
        <w:t xml:space="preserve">) </w:t>
      </w:r>
      <w:r>
        <w:sym w:font="Symbol" w:char="F075"/>
      </w:r>
      <w:r>
        <w:t xml:space="preserve"> Programovateľná prepojovacia matica (Switch </w:t>
      </w:r>
      <w:proofErr w:type="spellStart"/>
      <w:r>
        <w:t>Matrix</w:t>
      </w:r>
      <w:proofErr w:type="spellEnd"/>
      <w:r>
        <w:t xml:space="preserve">, Switch </w:t>
      </w:r>
      <w:proofErr w:type="spellStart"/>
      <w:r>
        <w:t>Boxes</w:t>
      </w:r>
      <w:proofErr w:type="spellEnd"/>
      <w:r>
        <w:t xml:space="preserve">) </w:t>
      </w:r>
      <w:r>
        <w:sym w:font="Symbol" w:char="F075"/>
      </w:r>
      <w:r>
        <w:t xml:space="preserve"> Programovateľné I/O (</w:t>
      </w:r>
      <w:proofErr w:type="spellStart"/>
      <w:r>
        <w:t>Input</w:t>
      </w:r>
      <w:proofErr w:type="spellEnd"/>
      <w:r>
        <w:t xml:space="preserve"> Output </w:t>
      </w:r>
      <w:proofErr w:type="spellStart"/>
      <w:r>
        <w:t>Block</w:t>
      </w:r>
      <w:proofErr w:type="spellEnd"/>
      <w:r>
        <w:t>)</w:t>
      </w:r>
    </w:p>
    <w:p w:rsidR="007E29E4" w:rsidRDefault="007E29E4" w:rsidP="007E29E4">
      <w:pPr>
        <w:pStyle w:val="Bezriadkovania"/>
        <w:ind w:left="390"/>
      </w:pPr>
      <w:r w:rsidRPr="007E29E4">
        <w:rPr>
          <w:b/>
        </w:rPr>
        <w:t xml:space="preserve">HDL </w:t>
      </w:r>
      <w:r>
        <w:t xml:space="preserve">(Hardware </w:t>
      </w:r>
      <w:proofErr w:type="spellStart"/>
      <w:r>
        <w:t>Description</w:t>
      </w:r>
      <w:proofErr w:type="spellEnd"/>
      <w:r>
        <w:t xml:space="preserve"> </w:t>
      </w:r>
      <w:proofErr w:type="spellStart"/>
      <w:r>
        <w:t>Language</w:t>
      </w:r>
      <w:proofErr w:type="spellEnd"/>
      <w:r>
        <w:t xml:space="preserve">) </w:t>
      </w:r>
      <w:r>
        <w:sym w:font="Symbol" w:char="F075"/>
      </w:r>
      <w:r>
        <w:t xml:space="preserve">Na rozdiel od konvenčných jazykov sa tu kód nevykonáva (výnimkou je simulácia), ale je z neho odvodená konfigurácia FPGA. </w:t>
      </w:r>
      <w:r>
        <w:sym w:font="Symbol" w:char="F075"/>
      </w:r>
      <w:r>
        <w:t xml:space="preserve">Ďalším rozdielom je masívne paralelný priebeh. K tomuto účelu sa využíva konceptu tzv. </w:t>
      </w:r>
      <w:proofErr w:type="spellStart"/>
      <w:r>
        <w:t>procesova</w:t>
      </w:r>
      <w:proofErr w:type="spellEnd"/>
      <w:r>
        <w:t xml:space="preserve"> signálov</w:t>
      </w:r>
      <w:r>
        <w:tab/>
      </w:r>
    </w:p>
    <w:p w:rsidR="007E29E4" w:rsidRPr="007E29E4" w:rsidRDefault="007E29E4" w:rsidP="007E29E4">
      <w:pPr>
        <w:pStyle w:val="Bezriadkovania"/>
        <w:ind w:left="390"/>
        <w:rPr>
          <w:b/>
        </w:rPr>
      </w:pPr>
      <w:r w:rsidRPr="007E29E4">
        <w:rPr>
          <w:b/>
        </w:rPr>
        <w:t xml:space="preserve">HDL – </w:t>
      </w:r>
      <w:proofErr w:type="spellStart"/>
      <w:r w:rsidRPr="007E29E4">
        <w:rPr>
          <w:b/>
        </w:rPr>
        <w:t>Low</w:t>
      </w:r>
      <w:proofErr w:type="spellEnd"/>
      <w:r w:rsidRPr="007E29E4">
        <w:rPr>
          <w:b/>
        </w:rPr>
        <w:t xml:space="preserve"> level</w:t>
      </w:r>
    </w:p>
    <w:p w:rsidR="007E29E4" w:rsidRPr="007E29E4" w:rsidRDefault="007E29E4" w:rsidP="007E29E4">
      <w:pPr>
        <w:pStyle w:val="Bezriadkovania"/>
        <w:numPr>
          <w:ilvl w:val="0"/>
          <w:numId w:val="14"/>
        </w:numPr>
        <w:rPr>
          <w:b/>
          <w:color w:val="FF0000"/>
          <w:sz w:val="24"/>
          <w:szCs w:val="24"/>
        </w:rPr>
      </w:pPr>
      <w:r>
        <w:t xml:space="preserve">VHDL - Európa </w:t>
      </w:r>
    </w:p>
    <w:p w:rsidR="007E29E4" w:rsidRPr="007E29E4" w:rsidRDefault="007E29E4" w:rsidP="007E29E4">
      <w:pPr>
        <w:pStyle w:val="Bezriadkovania"/>
        <w:numPr>
          <w:ilvl w:val="0"/>
          <w:numId w:val="14"/>
        </w:numPr>
        <w:rPr>
          <w:b/>
          <w:color w:val="FF0000"/>
          <w:sz w:val="24"/>
          <w:szCs w:val="24"/>
        </w:rPr>
      </w:pPr>
      <w:proofErr w:type="spellStart"/>
      <w:r>
        <w:t>Verilog</w:t>
      </w:r>
      <w:proofErr w:type="spellEnd"/>
      <w:r>
        <w:t xml:space="preserve"> – USA </w:t>
      </w:r>
    </w:p>
    <w:p w:rsidR="007E29E4" w:rsidRPr="007E29E4" w:rsidRDefault="007E29E4" w:rsidP="007E29E4">
      <w:pPr>
        <w:pStyle w:val="Bezriadkovania"/>
        <w:numPr>
          <w:ilvl w:val="0"/>
          <w:numId w:val="14"/>
        </w:numPr>
        <w:rPr>
          <w:b/>
          <w:color w:val="FF0000"/>
          <w:sz w:val="24"/>
          <w:szCs w:val="24"/>
        </w:rPr>
      </w:pPr>
      <w:r>
        <w:t xml:space="preserve"> </w:t>
      </w:r>
      <w:proofErr w:type="spellStart"/>
      <w:r>
        <w:t>SystemVerilog</w:t>
      </w:r>
      <w:proofErr w:type="spellEnd"/>
    </w:p>
    <w:p w:rsidR="007E29E4" w:rsidRDefault="007E29E4" w:rsidP="007E29E4">
      <w:pPr>
        <w:pStyle w:val="Bezriadkovania"/>
        <w:ind w:left="390"/>
      </w:pPr>
      <w:r w:rsidRPr="007E29E4">
        <w:rPr>
          <w:b/>
        </w:rPr>
        <w:t xml:space="preserve">HDL – </w:t>
      </w:r>
      <w:proofErr w:type="spellStart"/>
      <w:r w:rsidRPr="007E29E4">
        <w:rPr>
          <w:b/>
        </w:rPr>
        <w:t>High</w:t>
      </w:r>
      <w:proofErr w:type="spellEnd"/>
      <w:r w:rsidRPr="007E29E4">
        <w:rPr>
          <w:b/>
        </w:rPr>
        <w:t xml:space="preserve"> level</w:t>
      </w:r>
      <w:r>
        <w:t xml:space="preserve"> </w:t>
      </w:r>
    </w:p>
    <w:p w:rsidR="007E29E4" w:rsidRDefault="007E29E4" w:rsidP="007E29E4">
      <w:pPr>
        <w:pStyle w:val="Bezriadkovania"/>
        <w:numPr>
          <w:ilvl w:val="0"/>
          <w:numId w:val="18"/>
        </w:numPr>
      </w:pPr>
      <w:proofErr w:type="spellStart"/>
      <w:r>
        <w:t>SystemC</w:t>
      </w:r>
      <w:proofErr w:type="spellEnd"/>
      <w:r>
        <w:t xml:space="preserve"> (C++) </w:t>
      </w:r>
    </w:p>
    <w:p w:rsidR="007E29E4" w:rsidRDefault="007E29E4" w:rsidP="007E29E4">
      <w:pPr>
        <w:pStyle w:val="Bezriadkovania"/>
        <w:numPr>
          <w:ilvl w:val="0"/>
          <w:numId w:val="18"/>
        </w:numPr>
      </w:pPr>
      <w:r>
        <w:t xml:space="preserve"> </w:t>
      </w:r>
      <w:proofErr w:type="spellStart"/>
      <w:r>
        <w:t>Catapult</w:t>
      </w:r>
      <w:proofErr w:type="spellEnd"/>
      <w:r>
        <w:t xml:space="preserve"> C (ANSI C, C++) </w:t>
      </w:r>
    </w:p>
    <w:p w:rsidR="007E29E4" w:rsidRDefault="007E29E4" w:rsidP="007E29E4">
      <w:pPr>
        <w:pStyle w:val="Bezriadkovania"/>
        <w:numPr>
          <w:ilvl w:val="0"/>
          <w:numId w:val="18"/>
        </w:numPr>
      </w:pPr>
      <w:r>
        <w:t xml:space="preserve"> </w:t>
      </w:r>
      <w:proofErr w:type="spellStart"/>
      <w:r>
        <w:t>Vivado</w:t>
      </w:r>
      <w:proofErr w:type="spellEnd"/>
      <w:r>
        <w:t xml:space="preserve"> HDL (ANSI C, C++) </w:t>
      </w:r>
    </w:p>
    <w:p w:rsidR="007E29E4" w:rsidRDefault="007E29E4" w:rsidP="007E29E4">
      <w:pPr>
        <w:pStyle w:val="Bezriadkovania"/>
        <w:numPr>
          <w:ilvl w:val="0"/>
          <w:numId w:val="18"/>
        </w:numPr>
      </w:pPr>
      <w:r>
        <w:t xml:space="preserve"> </w:t>
      </w:r>
      <w:proofErr w:type="spellStart"/>
      <w:r>
        <w:t>Visual</w:t>
      </w:r>
      <w:proofErr w:type="spellEnd"/>
      <w:r>
        <w:t xml:space="preserve"> HDL (C++) </w:t>
      </w:r>
    </w:p>
    <w:p w:rsidR="007E29E4" w:rsidRDefault="007E29E4" w:rsidP="007E29E4">
      <w:pPr>
        <w:pStyle w:val="Bezriadkovania"/>
        <w:numPr>
          <w:ilvl w:val="0"/>
          <w:numId w:val="18"/>
        </w:numPr>
      </w:pPr>
      <w:r>
        <w:t xml:space="preserve"> </w:t>
      </w:r>
      <w:proofErr w:type="spellStart"/>
      <w:r>
        <w:t>MyHDL</w:t>
      </w:r>
      <w:proofErr w:type="spellEnd"/>
      <w:r>
        <w:t xml:space="preserve"> (</w:t>
      </w:r>
      <w:proofErr w:type="spellStart"/>
      <w:r>
        <w:t>Python</w:t>
      </w:r>
      <w:proofErr w:type="spellEnd"/>
      <w:r>
        <w:t>)</w:t>
      </w:r>
    </w:p>
    <w:p w:rsidR="007E29E4" w:rsidRDefault="007E29E4" w:rsidP="007E29E4">
      <w:pPr>
        <w:pStyle w:val="Bezriadkovania"/>
        <w:ind w:left="390"/>
        <w:rPr>
          <w:b/>
        </w:rPr>
      </w:pPr>
      <w:r w:rsidRPr="007E29E4">
        <w:rPr>
          <w:b/>
        </w:rPr>
        <w:t>Vznik konfigurácie FPGA z HDL opisu</w:t>
      </w:r>
    </w:p>
    <w:p w:rsidR="007E29E4" w:rsidRPr="007E29E4" w:rsidRDefault="007E29E4" w:rsidP="007E29E4">
      <w:pPr>
        <w:pStyle w:val="Bezriadkovania"/>
        <w:numPr>
          <w:ilvl w:val="0"/>
          <w:numId w:val="19"/>
        </w:numPr>
        <w:rPr>
          <w:b/>
        </w:rPr>
      </w:pPr>
      <w:r w:rsidRPr="007E29E4">
        <w:rPr>
          <w:b/>
        </w:rPr>
        <w:t>KROK 1 : Syntéza</w:t>
      </w:r>
      <w:r>
        <w:t>: Táto časť analyzuje HDL opis a hľadá zodpovedajúce hardvérové štruktúry v podobe kombinačných a sekvenčných logických obvodov.</w:t>
      </w:r>
    </w:p>
    <w:p w:rsidR="007E29E4" w:rsidRPr="007E29E4" w:rsidRDefault="007E29E4" w:rsidP="007E29E4">
      <w:pPr>
        <w:pStyle w:val="Bezriadkovania"/>
        <w:numPr>
          <w:ilvl w:val="0"/>
          <w:numId w:val="19"/>
        </w:numPr>
        <w:rPr>
          <w:b/>
        </w:rPr>
      </w:pPr>
      <w:r w:rsidRPr="007E29E4">
        <w:rPr>
          <w:b/>
        </w:rPr>
        <w:t>KROK 2 : Mapovanie na cieľovú technológiu</w:t>
      </w:r>
      <w:r>
        <w:t xml:space="preserve">  Na základe vybraného typu FPGA „</w:t>
      </w:r>
      <w:proofErr w:type="spellStart"/>
      <w:r>
        <w:t>mapper</w:t>
      </w:r>
      <w:proofErr w:type="spellEnd"/>
      <w:r>
        <w:t xml:space="preserve">“ sa snaží nájsť najúspornejšie/najrýchlejšie ekvivalenty v syntéze nájdených komponentov. </w:t>
      </w:r>
      <w:r>
        <w:sym w:font="Symbol" w:char="F075"/>
      </w:r>
      <w:r>
        <w:t xml:space="preserve"> Zisťuje sa, či je návrh realizovateľný na zvolenom FPGA (počet dostupných komponentov, časové charakteristiky)</w:t>
      </w:r>
    </w:p>
    <w:p w:rsidR="007E29E4" w:rsidRPr="007E29E4" w:rsidRDefault="007E29E4" w:rsidP="007E29E4">
      <w:pPr>
        <w:pStyle w:val="Bezriadkovania"/>
        <w:numPr>
          <w:ilvl w:val="0"/>
          <w:numId w:val="19"/>
        </w:numPr>
        <w:rPr>
          <w:b/>
        </w:rPr>
      </w:pPr>
      <w:r w:rsidRPr="007E29E4">
        <w:rPr>
          <w:b/>
        </w:rPr>
        <w:t>KROK 3 : Rozmiestnenie a prepojenie</w:t>
      </w:r>
      <w:r>
        <w:t xml:space="preserve">  Hľadá sa vhodné usporiadanie a prepojenie jednotlivých komponentov FPGA v prepojovacej matici. </w:t>
      </w:r>
      <w:r>
        <w:sym w:font="Symbol" w:char="F075"/>
      </w:r>
      <w:r>
        <w:t xml:space="preserve"> Rieši sa hlavne časovanie tzv. </w:t>
      </w:r>
      <w:proofErr w:type="spellStart"/>
      <w:r>
        <w:t>static</w:t>
      </w:r>
      <w:proofErr w:type="spellEnd"/>
      <w:r>
        <w:t xml:space="preserve"> </w:t>
      </w:r>
      <w:proofErr w:type="spellStart"/>
      <w:r>
        <w:t>timing</w:t>
      </w:r>
      <w:proofErr w:type="spellEnd"/>
      <w:r>
        <w:t xml:space="preserve"> </w:t>
      </w:r>
      <w:proofErr w:type="spellStart"/>
      <w:r>
        <w:t>analysis</w:t>
      </w:r>
      <w:proofErr w:type="spellEnd"/>
      <w:r>
        <w:t>, ktorá určí či návrh bude fungovať na zvolenej frekvencii (a iných časovacích obmedzeniach napr. hold/</w:t>
      </w:r>
      <w:proofErr w:type="spellStart"/>
      <w:r>
        <w:t>setup</w:t>
      </w:r>
      <w:proofErr w:type="spellEnd"/>
      <w:r>
        <w:t xml:space="preserve"> </w:t>
      </w:r>
      <w:proofErr w:type="spellStart"/>
      <w:r>
        <w:t>time</w:t>
      </w:r>
      <w:proofErr w:type="spellEnd"/>
      <w:r>
        <w:t>).</w:t>
      </w:r>
    </w:p>
    <w:p w:rsidR="007E29E4" w:rsidRPr="007E29E4" w:rsidRDefault="007E29E4" w:rsidP="007E29E4">
      <w:pPr>
        <w:rPr>
          <w:b/>
        </w:rPr>
      </w:pPr>
      <w:r>
        <w:rPr>
          <w:b/>
        </w:rPr>
        <w:br w:type="page"/>
      </w:r>
    </w:p>
    <w:p w:rsidR="00CC42D3" w:rsidRDefault="00CC42D3" w:rsidP="00CC42D3">
      <w:pPr>
        <w:pStyle w:val="Bezriadkovania"/>
        <w:ind w:left="390"/>
        <w:rPr>
          <w:b/>
          <w:color w:val="FF0000"/>
          <w:sz w:val="24"/>
          <w:szCs w:val="24"/>
        </w:rPr>
      </w:pPr>
      <w:r w:rsidRPr="00CC42D3">
        <w:rPr>
          <w:b/>
          <w:color w:val="FF0000"/>
          <w:sz w:val="24"/>
          <w:szCs w:val="24"/>
        </w:rPr>
        <w:lastRenderedPageBreak/>
        <w:t xml:space="preserve">4.1 Počítačová aritmetika a algoritmy. Reprezentácie údajov. Základné pojmy. Priamy, inverzný, doplnkový kód. Kód s posunutou nulou. Veľký a malý </w:t>
      </w:r>
      <w:proofErr w:type="spellStart"/>
      <w:r w:rsidRPr="00CC42D3">
        <w:rPr>
          <w:b/>
          <w:color w:val="FF0000"/>
          <w:sz w:val="24"/>
          <w:szCs w:val="24"/>
        </w:rPr>
        <w:t>endián</w:t>
      </w:r>
      <w:proofErr w:type="spellEnd"/>
      <w:r w:rsidRPr="00CC42D3">
        <w:rPr>
          <w:b/>
          <w:color w:val="FF0000"/>
          <w:sz w:val="24"/>
          <w:szCs w:val="24"/>
        </w:rPr>
        <w:t xml:space="preserve">. Sprístupňovanie slov v pamäti. </w:t>
      </w:r>
    </w:p>
    <w:p w:rsidR="00614B46" w:rsidRDefault="00614B46" w:rsidP="00CC42D3">
      <w:pPr>
        <w:pStyle w:val="Bezriadkovania"/>
        <w:ind w:left="390"/>
      </w:pPr>
      <w:r w:rsidRPr="00614B46">
        <w:rPr>
          <w:b/>
        </w:rPr>
        <w:t>Reprezentácia údajov</w:t>
      </w:r>
      <w:r>
        <w:t xml:space="preserve"> </w:t>
      </w:r>
    </w:p>
    <w:p w:rsidR="007E29E4" w:rsidRPr="00614B46" w:rsidRDefault="00614B46" w:rsidP="00614B46">
      <w:pPr>
        <w:pStyle w:val="Bezriadkovania"/>
        <w:numPr>
          <w:ilvl w:val="0"/>
          <w:numId w:val="20"/>
        </w:numPr>
        <w:rPr>
          <w:b/>
          <w:color w:val="FF0000"/>
          <w:sz w:val="24"/>
          <w:szCs w:val="24"/>
        </w:rPr>
      </w:pPr>
      <w:r>
        <w:t xml:space="preserve">Znaky </w:t>
      </w:r>
      <w:r>
        <w:sym w:font="Symbol" w:char="F0A4"/>
      </w:r>
      <w:r>
        <w:t xml:space="preserve"> Celé čísla </w:t>
      </w:r>
      <w:r>
        <w:sym w:font="Symbol" w:char="F0A4"/>
      </w:r>
      <w:r>
        <w:t xml:space="preserve"> </w:t>
      </w:r>
      <w:proofErr w:type="spellStart"/>
      <w:r>
        <w:t>Binarizované</w:t>
      </w:r>
      <w:proofErr w:type="spellEnd"/>
      <w:r>
        <w:t xml:space="preserve"> dekadické čísla (</w:t>
      </w:r>
      <w:proofErr w:type="spellStart"/>
      <w:r>
        <w:t>Binary</w:t>
      </w:r>
      <w:proofErr w:type="spellEnd"/>
      <w:r>
        <w:t xml:space="preserve"> </w:t>
      </w:r>
      <w:proofErr w:type="spellStart"/>
      <w:r>
        <w:t>Coded</w:t>
      </w:r>
      <w:proofErr w:type="spellEnd"/>
      <w:r>
        <w:t xml:space="preserve"> </w:t>
      </w:r>
      <w:proofErr w:type="spellStart"/>
      <w:r>
        <w:t>Digit</w:t>
      </w:r>
      <w:proofErr w:type="spellEnd"/>
      <w:r>
        <w:t xml:space="preserve"> - BCD) </w:t>
      </w:r>
      <w:r>
        <w:sym w:font="Symbol" w:char="F0A4"/>
      </w:r>
      <w:r>
        <w:t xml:space="preserve"> Čísla v pohyblivej rádovej čiarke </w:t>
      </w:r>
    </w:p>
    <w:p w:rsidR="00614B46" w:rsidRDefault="00614B46" w:rsidP="00614B46">
      <w:pPr>
        <w:pStyle w:val="Bezriadkovania"/>
        <w:ind w:left="390"/>
      </w:pPr>
      <w:r w:rsidRPr="00614B46">
        <w:rPr>
          <w:b/>
        </w:rPr>
        <w:t>Základné pojmy</w:t>
      </w:r>
      <w:r>
        <w:t xml:space="preserve"> </w:t>
      </w:r>
    </w:p>
    <w:p w:rsidR="00614B46" w:rsidRPr="00614B46" w:rsidRDefault="00614B46" w:rsidP="00614B46">
      <w:pPr>
        <w:pStyle w:val="Bezriadkovania"/>
        <w:numPr>
          <w:ilvl w:val="0"/>
          <w:numId w:val="20"/>
        </w:numPr>
        <w:rPr>
          <w:b/>
          <w:color w:val="FF0000"/>
          <w:sz w:val="24"/>
          <w:szCs w:val="24"/>
        </w:rPr>
      </w:pPr>
      <w:r>
        <w:t xml:space="preserve">Ľubovoľnú diskrétnu informáciu v číslicovom počítači zobrazujeme prostredníctvom sústavy symbolov, ktorým môžeme priradiť rôzne číselné hodnoty. </w:t>
      </w:r>
      <w:r>
        <w:sym w:font="Symbol" w:char="F0A4"/>
      </w:r>
      <w:r>
        <w:t xml:space="preserve"> Reprezentácia číselných hodnôt vopred definovanou sústavou číslic sa nazýva číselná sústava</w:t>
      </w:r>
      <w:r w:rsidR="0082241D">
        <w:t xml:space="preserve">(Pozičné </w:t>
      </w:r>
      <w:r w:rsidR="0082241D">
        <w:sym w:font="Symbol" w:char="F0A4"/>
      </w:r>
      <w:r w:rsidR="0082241D">
        <w:t xml:space="preserve"> Nepozičné </w:t>
      </w:r>
      <w:r w:rsidR="0082241D">
        <w:sym w:font="Symbol" w:char="F0A4"/>
      </w:r>
      <w:r w:rsidR="0082241D">
        <w:t xml:space="preserve"> Symetrické </w:t>
      </w:r>
      <w:r w:rsidR="0082241D">
        <w:sym w:font="Symbol" w:char="F0A4"/>
      </w:r>
      <w:r w:rsidR="0082241D">
        <w:t xml:space="preserve"> Nesymetrické)</w:t>
      </w:r>
    </w:p>
    <w:p w:rsidR="00614B46" w:rsidRDefault="00614B46" w:rsidP="00614B46">
      <w:pPr>
        <w:pStyle w:val="Bezriadkovania"/>
        <w:ind w:left="390"/>
      </w:pPr>
      <w:r w:rsidRPr="00614B46">
        <w:rPr>
          <w:b/>
        </w:rPr>
        <w:t>Sprístupňovanie slov</w:t>
      </w:r>
      <w:r>
        <w:t xml:space="preserve"> </w:t>
      </w:r>
    </w:p>
    <w:p w:rsidR="00614B46" w:rsidRPr="00614B46" w:rsidRDefault="00614B46" w:rsidP="00614B46">
      <w:pPr>
        <w:pStyle w:val="Bezriadkovania"/>
        <w:numPr>
          <w:ilvl w:val="0"/>
          <w:numId w:val="20"/>
        </w:numPr>
        <w:rPr>
          <w:b/>
          <w:color w:val="FF0000"/>
          <w:sz w:val="24"/>
          <w:szCs w:val="24"/>
        </w:rPr>
      </w:pPr>
      <w:r>
        <w:t xml:space="preserve">Zarovnané sprístupňovanie bajtov </w:t>
      </w:r>
      <w:r>
        <w:sym w:font="Symbol" w:char="F06E"/>
      </w:r>
      <w:r>
        <w:t xml:space="preserve"> Jednoduchosť návrhu HW </w:t>
      </w:r>
      <w:r>
        <w:sym w:font="Symbol" w:char="F06E"/>
      </w:r>
      <w:r>
        <w:t xml:space="preserve"> Jednoduché sprístupňovanie </w:t>
      </w:r>
      <w:r>
        <w:sym w:font="Symbol" w:char="F06E"/>
      </w:r>
      <w:r>
        <w:t xml:space="preserve"> Využitie v RISC </w:t>
      </w:r>
      <w:r>
        <w:sym w:font="Symbol" w:char="F0A4"/>
      </w:r>
      <w:r>
        <w:t xml:space="preserve"> Nezarovnaný výber bajtov </w:t>
      </w:r>
      <w:r>
        <w:sym w:font="Symbol" w:char="F06E"/>
      </w:r>
      <w:r>
        <w:t xml:space="preserve"> Zložitý návrh HW </w:t>
      </w:r>
      <w:r>
        <w:sym w:font="Symbol" w:char="F06E"/>
      </w:r>
      <w:r>
        <w:t xml:space="preserve"> Zložité sprístupňovanie </w:t>
      </w:r>
      <w:r>
        <w:sym w:font="Symbol" w:char="F06E"/>
      </w:r>
      <w:r>
        <w:t xml:space="preserve"> Využitie v CISC</w:t>
      </w:r>
    </w:p>
    <w:p w:rsidR="00614B46" w:rsidRPr="00614B46" w:rsidRDefault="00E5258C" w:rsidP="00614B46">
      <w:pPr>
        <w:pStyle w:val="Bezriadkovania"/>
        <w:rPr>
          <w:b/>
          <w:color w:val="FF0000"/>
          <w:sz w:val="24"/>
          <w:szCs w:val="24"/>
        </w:rPr>
      </w:pPr>
      <w:r>
        <w:rPr>
          <w:noProof/>
        </w:rPr>
        <w:pict>
          <v:shape id="_x0000_s1042" type="#_x0000_t75" style="position:absolute;margin-left:268.2pt;margin-top:2.85pt;width:185.1pt;height:110.65pt;z-index:-251615232;mso-position-horizontal-relative:text;mso-position-vertical-relative:text" wrapcoords="-40 0 -40 21533 21600 21533 21600 0 -40 0">
            <v:imagedata r:id="rId22" o:title="doplnkovy"/>
            <w10:wrap type="tight"/>
          </v:shape>
        </w:pict>
      </w:r>
      <w:r>
        <w:rPr>
          <w:noProof/>
        </w:rPr>
        <w:pict>
          <v:shape id="_x0000_s1041" type="#_x0000_t75" style="position:absolute;margin-left:13.2pt;margin-top:5.55pt;width:194.3pt;height:88.9pt;z-index:-251617280;mso-position-horizontal-relative:text;mso-position-vertical-relative:text" wrapcoords="-37 0 -37 21518 21600 21518 21600 0 -37 0">
            <v:imagedata r:id="rId23" o:title="priamy"/>
            <w10:wrap type="tight"/>
          </v:shape>
        </w:pict>
      </w:r>
    </w:p>
    <w:p w:rsidR="00614B46" w:rsidRDefault="00614B46" w:rsidP="00614B46">
      <w:pPr>
        <w:pStyle w:val="Bezriadkovania"/>
      </w:pPr>
    </w:p>
    <w:p w:rsidR="00614B46" w:rsidRPr="00CC42D3" w:rsidRDefault="00614B46" w:rsidP="00614B46">
      <w:pPr>
        <w:pStyle w:val="Bezriadkovania"/>
        <w:rPr>
          <w:b/>
          <w:color w:val="FF0000"/>
          <w:sz w:val="24"/>
          <w:szCs w:val="24"/>
        </w:rPr>
      </w:pPr>
    </w:p>
    <w:p w:rsidR="00614B46" w:rsidRDefault="00614B46" w:rsidP="00CC42D3">
      <w:pPr>
        <w:pStyle w:val="Bezriadkovania"/>
        <w:ind w:left="390"/>
        <w:rPr>
          <w:b/>
          <w:color w:val="FF0000"/>
          <w:sz w:val="24"/>
          <w:szCs w:val="24"/>
        </w:rPr>
      </w:pPr>
    </w:p>
    <w:p w:rsidR="00614B46" w:rsidRDefault="00614B46" w:rsidP="00CC42D3">
      <w:pPr>
        <w:pStyle w:val="Bezriadkovania"/>
        <w:ind w:left="390"/>
        <w:rPr>
          <w:b/>
          <w:color w:val="FF0000"/>
          <w:sz w:val="24"/>
          <w:szCs w:val="24"/>
        </w:rPr>
      </w:pPr>
    </w:p>
    <w:p w:rsidR="00614B46" w:rsidRDefault="00614B46" w:rsidP="00CC42D3">
      <w:pPr>
        <w:pStyle w:val="Bezriadkovania"/>
        <w:ind w:left="390"/>
        <w:rPr>
          <w:b/>
          <w:color w:val="FF0000"/>
          <w:sz w:val="24"/>
          <w:szCs w:val="24"/>
        </w:rPr>
      </w:pPr>
    </w:p>
    <w:p w:rsidR="00614B46" w:rsidRDefault="00E5258C" w:rsidP="00CC42D3">
      <w:pPr>
        <w:pStyle w:val="Bezriadkovania"/>
        <w:ind w:left="390"/>
        <w:rPr>
          <w:b/>
          <w:color w:val="FF0000"/>
          <w:sz w:val="24"/>
          <w:szCs w:val="24"/>
        </w:rPr>
      </w:pPr>
      <w:r>
        <w:rPr>
          <w:noProof/>
        </w:rPr>
        <w:pict>
          <v:shape id="_x0000_s1043" type="#_x0000_t75" style="position:absolute;left:0;text-align:left;margin-left:15.75pt;margin-top:7.8pt;width:214.15pt;height:127.55pt;z-index:-251613184;mso-position-horizontal-relative:text;mso-position-vertical-relative:text" wrapcoords="-67 0 -67 21488 21600 21488 21600 0 -67 0">
            <v:imagedata r:id="rId24" o:title="inverzny"/>
            <w10:wrap type="tight"/>
          </v:shape>
        </w:pict>
      </w:r>
    </w:p>
    <w:p w:rsidR="00614B46" w:rsidRDefault="00E5258C" w:rsidP="00CC42D3">
      <w:pPr>
        <w:pStyle w:val="Bezriadkovania"/>
        <w:ind w:left="390"/>
        <w:rPr>
          <w:b/>
          <w:color w:val="FF0000"/>
          <w:sz w:val="24"/>
          <w:szCs w:val="24"/>
        </w:rPr>
      </w:pPr>
      <w:r>
        <w:rPr>
          <w:noProof/>
        </w:rPr>
        <w:pict>
          <v:shape id="_x0000_s1040" type="#_x0000_t75" style="position:absolute;left:0;text-align:left;margin-left:10.95pt;margin-top:128.2pt;width:362.25pt;height:209.55pt;z-index:-251619328;mso-position-horizontal-relative:text;mso-position-vertical-relative:text" wrapcoords="-36 0 -36 21538 21600 21538 21600 0 -36 0">
            <v:imagedata r:id="rId25" o:title="endian"/>
            <w10:wrap type="tight"/>
          </v:shape>
        </w:pict>
      </w:r>
      <w:r>
        <w:rPr>
          <w:noProof/>
        </w:rPr>
        <w:pict>
          <v:shape id="_x0000_s1039" type="#_x0000_t75" style="position:absolute;left:0;text-align:left;margin-left:258.25pt;margin-top:15.35pt;width:195.05pt;height:117.75pt;z-index:-251621376;mso-position-horizontal-relative:text;mso-position-vertical-relative:text" wrapcoords="-40 0 -40 21534 21600 21534 21600 0 -40 0">
            <v:imagedata r:id="rId26" o:title="nula"/>
            <w10:wrap type="tight"/>
          </v:shape>
        </w:pict>
      </w:r>
    </w:p>
    <w:p w:rsidR="00614B46" w:rsidRDefault="00614B46" w:rsidP="00CC42D3">
      <w:pPr>
        <w:pStyle w:val="Bezriadkovania"/>
        <w:ind w:left="390"/>
        <w:rPr>
          <w:b/>
          <w:color w:val="FF0000"/>
          <w:sz w:val="24"/>
          <w:szCs w:val="24"/>
        </w:rPr>
      </w:pPr>
    </w:p>
    <w:p w:rsidR="00614B46" w:rsidRDefault="00614B46" w:rsidP="00CC42D3">
      <w:pPr>
        <w:pStyle w:val="Bezriadkovania"/>
        <w:ind w:left="390"/>
        <w:rPr>
          <w:b/>
          <w:color w:val="FF0000"/>
          <w:sz w:val="24"/>
          <w:szCs w:val="24"/>
        </w:rPr>
      </w:pPr>
    </w:p>
    <w:p w:rsidR="00614B46" w:rsidRDefault="00614B46" w:rsidP="00CC42D3">
      <w:pPr>
        <w:pStyle w:val="Bezriadkovania"/>
        <w:ind w:left="390"/>
        <w:rPr>
          <w:b/>
          <w:color w:val="FF0000"/>
          <w:sz w:val="24"/>
          <w:szCs w:val="24"/>
        </w:rPr>
      </w:pPr>
    </w:p>
    <w:p w:rsidR="00614B46" w:rsidRDefault="00614B46" w:rsidP="00CC42D3">
      <w:pPr>
        <w:pStyle w:val="Bezriadkovania"/>
        <w:ind w:left="390"/>
        <w:rPr>
          <w:b/>
          <w:color w:val="FF0000"/>
          <w:sz w:val="24"/>
          <w:szCs w:val="24"/>
        </w:rPr>
      </w:pPr>
    </w:p>
    <w:p w:rsidR="00614B46" w:rsidRDefault="00614B46" w:rsidP="00CC42D3">
      <w:pPr>
        <w:pStyle w:val="Bezriadkovania"/>
        <w:ind w:left="390"/>
        <w:rPr>
          <w:b/>
          <w:color w:val="FF0000"/>
          <w:sz w:val="24"/>
          <w:szCs w:val="24"/>
        </w:rPr>
      </w:pPr>
    </w:p>
    <w:p w:rsidR="00614B46" w:rsidRDefault="00614B46" w:rsidP="00CC42D3">
      <w:pPr>
        <w:pStyle w:val="Bezriadkovania"/>
        <w:ind w:left="390"/>
        <w:rPr>
          <w:b/>
          <w:color w:val="FF0000"/>
          <w:sz w:val="24"/>
          <w:szCs w:val="24"/>
        </w:rPr>
      </w:pPr>
    </w:p>
    <w:p w:rsidR="00614B46" w:rsidRDefault="00614B46" w:rsidP="00CC42D3">
      <w:pPr>
        <w:pStyle w:val="Bezriadkovania"/>
        <w:ind w:left="390"/>
        <w:rPr>
          <w:b/>
          <w:color w:val="FF0000"/>
          <w:sz w:val="24"/>
          <w:szCs w:val="24"/>
        </w:rPr>
      </w:pPr>
    </w:p>
    <w:p w:rsidR="00614B46" w:rsidRDefault="00614B46" w:rsidP="00CC42D3">
      <w:pPr>
        <w:pStyle w:val="Bezriadkovania"/>
        <w:ind w:left="390"/>
        <w:rPr>
          <w:b/>
          <w:color w:val="FF0000"/>
          <w:sz w:val="24"/>
          <w:szCs w:val="24"/>
        </w:rPr>
      </w:pPr>
    </w:p>
    <w:p w:rsidR="00614B46" w:rsidRDefault="00614B46" w:rsidP="00CC42D3">
      <w:pPr>
        <w:pStyle w:val="Bezriadkovania"/>
        <w:ind w:left="390"/>
        <w:rPr>
          <w:b/>
          <w:color w:val="FF0000"/>
          <w:sz w:val="24"/>
          <w:szCs w:val="24"/>
        </w:rPr>
      </w:pPr>
    </w:p>
    <w:p w:rsidR="00614B46" w:rsidRDefault="00614B46" w:rsidP="00CC42D3">
      <w:pPr>
        <w:pStyle w:val="Bezriadkovania"/>
        <w:ind w:left="390"/>
        <w:rPr>
          <w:b/>
          <w:color w:val="FF0000"/>
          <w:sz w:val="24"/>
          <w:szCs w:val="24"/>
        </w:rPr>
      </w:pPr>
    </w:p>
    <w:p w:rsidR="00614B46" w:rsidRDefault="00614B46" w:rsidP="00CC42D3">
      <w:pPr>
        <w:pStyle w:val="Bezriadkovania"/>
        <w:ind w:left="390"/>
        <w:rPr>
          <w:b/>
          <w:color w:val="FF0000"/>
          <w:sz w:val="24"/>
          <w:szCs w:val="24"/>
        </w:rPr>
      </w:pPr>
    </w:p>
    <w:p w:rsidR="00614B46" w:rsidRDefault="00614B46" w:rsidP="00CC42D3">
      <w:pPr>
        <w:pStyle w:val="Bezriadkovania"/>
        <w:ind w:left="390"/>
        <w:rPr>
          <w:b/>
          <w:color w:val="FF0000"/>
          <w:sz w:val="24"/>
          <w:szCs w:val="24"/>
        </w:rPr>
      </w:pPr>
    </w:p>
    <w:p w:rsidR="00614B46" w:rsidRDefault="00614B46" w:rsidP="00CC42D3">
      <w:pPr>
        <w:pStyle w:val="Bezriadkovania"/>
        <w:ind w:left="390"/>
        <w:rPr>
          <w:b/>
          <w:color w:val="FF0000"/>
          <w:sz w:val="24"/>
          <w:szCs w:val="24"/>
        </w:rPr>
      </w:pPr>
    </w:p>
    <w:p w:rsidR="00614B46" w:rsidRDefault="00614B46" w:rsidP="00CC42D3">
      <w:pPr>
        <w:pStyle w:val="Bezriadkovania"/>
        <w:ind w:left="390"/>
        <w:rPr>
          <w:b/>
          <w:color w:val="FF0000"/>
          <w:sz w:val="24"/>
          <w:szCs w:val="24"/>
        </w:rPr>
      </w:pPr>
    </w:p>
    <w:p w:rsidR="00614B46" w:rsidRDefault="00614B46" w:rsidP="00CC42D3">
      <w:pPr>
        <w:pStyle w:val="Bezriadkovania"/>
        <w:ind w:left="390"/>
        <w:rPr>
          <w:b/>
          <w:color w:val="FF0000"/>
          <w:sz w:val="24"/>
          <w:szCs w:val="24"/>
        </w:rPr>
      </w:pPr>
    </w:p>
    <w:p w:rsidR="00614B46" w:rsidRDefault="00614B46" w:rsidP="00CC42D3">
      <w:pPr>
        <w:pStyle w:val="Bezriadkovania"/>
        <w:ind w:left="390"/>
        <w:rPr>
          <w:b/>
          <w:color w:val="FF0000"/>
          <w:sz w:val="24"/>
          <w:szCs w:val="24"/>
        </w:rPr>
      </w:pPr>
    </w:p>
    <w:p w:rsidR="00CC42D3" w:rsidRDefault="00CC42D3" w:rsidP="00CC42D3">
      <w:pPr>
        <w:pStyle w:val="Bezriadkovania"/>
        <w:ind w:left="390"/>
        <w:rPr>
          <w:b/>
          <w:color w:val="FF0000"/>
          <w:sz w:val="24"/>
          <w:szCs w:val="24"/>
        </w:rPr>
      </w:pPr>
      <w:r w:rsidRPr="00CC42D3">
        <w:rPr>
          <w:b/>
          <w:color w:val="FF0000"/>
          <w:sz w:val="24"/>
          <w:szCs w:val="24"/>
        </w:rPr>
        <w:lastRenderedPageBreak/>
        <w:t xml:space="preserve">4.2 Počítačová aritmetika a algoritmy. Reprezentácie údajov. Operácie s celými číslami bez znamienka: násobenie a delenie (algoritmy + príklady). </w:t>
      </w:r>
    </w:p>
    <w:p w:rsidR="0082241D" w:rsidRDefault="0082241D" w:rsidP="0082241D">
      <w:pPr>
        <w:pStyle w:val="Bezriadkovania"/>
        <w:ind w:left="390"/>
      </w:pPr>
      <w:r w:rsidRPr="00614B46">
        <w:rPr>
          <w:b/>
        </w:rPr>
        <w:t>Reprezentácia údajov</w:t>
      </w:r>
      <w:r>
        <w:t xml:space="preserve"> </w:t>
      </w:r>
    </w:p>
    <w:p w:rsidR="0082241D" w:rsidRPr="00614B46" w:rsidRDefault="0082241D" w:rsidP="0082241D">
      <w:pPr>
        <w:pStyle w:val="Bezriadkovania"/>
        <w:numPr>
          <w:ilvl w:val="0"/>
          <w:numId w:val="20"/>
        </w:numPr>
        <w:rPr>
          <w:b/>
          <w:color w:val="FF0000"/>
          <w:sz w:val="24"/>
          <w:szCs w:val="24"/>
        </w:rPr>
      </w:pPr>
      <w:r>
        <w:t xml:space="preserve">Znaky </w:t>
      </w:r>
      <w:r>
        <w:sym w:font="Symbol" w:char="F0A4"/>
      </w:r>
      <w:r>
        <w:t xml:space="preserve"> Celé čísla </w:t>
      </w:r>
      <w:r>
        <w:sym w:font="Symbol" w:char="F0A4"/>
      </w:r>
      <w:r>
        <w:t xml:space="preserve"> </w:t>
      </w:r>
      <w:proofErr w:type="spellStart"/>
      <w:r>
        <w:t>Binarizované</w:t>
      </w:r>
      <w:proofErr w:type="spellEnd"/>
      <w:r>
        <w:t xml:space="preserve"> dekadické čísla (</w:t>
      </w:r>
      <w:proofErr w:type="spellStart"/>
      <w:r>
        <w:t>Binary</w:t>
      </w:r>
      <w:proofErr w:type="spellEnd"/>
      <w:r>
        <w:t xml:space="preserve"> </w:t>
      </w:r>
      <w:proofErr w:type="spellStart"/>
      <w:r>
        <w:t>Coded</w:t>
      </w:r>
      <w:proofErr w:type="spellEnd"/>
      <w:r>
        <w:t xml:space="preserve"> </w:t>
      </w:r>
      <w:proofErr w:type="spellStart"/>
      <w:r>
        <w:t>Digit</w:t>
      </w:r>
      <w:proofErr w:type="spellEnd"/>
      <w:r>
        <w:t xml:space="preserve"> - BCD) </w:t>
      </w:r>
      <w:r>
        <w:sym w:font="Symbol" w:char="F0A4"/>
      </w:r>
      <w:r>
        <w:t xml:space="preserve"> Čísla v pohyblivej rádovej čiarke </w:t>
      </w:r>
    </w:p>
    <w:p w:rsidR="0082241D" w:rsidRDefault="0082241D" w:rsidP="0082241D">
      <w:pPr>
        <w:pStyle w:val="Bezriadkovania"/>
        <w:ind w:left="390"/>
        <w:rPr>
          <w:b/>
        </w:rPr>
      </w:pPr>
    </w:p>
    <w:p w:rsidR="0082241D" w:rsidRDefault="0082241D" w:rsidP="0082241D">
      <w:pPr>
        <w:pStyle w:val="Bezriadkovania"/>
        <w:ind w:left="390"/>
        <w:rPr>
          <w:b/>
        </w:rPr>
      </w:pPr>
    </w:p>
    <w:p w:rsidR="0082241D" w:rsidRDefault="0082241D" w:rsidP="0082241D">
      <w:pPr>
        <w:pStyle w:val="Bezriadkovania"/>
        <w:ind w:left="390"/>
        <w:rPr>
          <w:b/>
        </w:rPr>
      </w:pPr>
    </w:p>
    <w:p w:rsidR="00724152" w:rsidRPr="0082241D" w:rsidRDefault="00E5258C" w:rsidP="0082241D">
      <w:pPr>
        <w:pStyle w:val="Bezriadkovania"/>
        <w:ind w:left="390"/>
      </w:pPr>
      <w:r>
        <w:rPr>
          <w:noProof/>
        </w:rPr>
        <w:pict>
          <v:shape id="_x0000_s1046" type="#_x0000_t75" style="position:absolute;left:0;text-align:left;margin-left:238.95pt;margin-top:56.05pt;width:223.1pt;height:136.5pt;z-index:-251607040;mso-position-horizontal-relative:text;mso-position-vertical-relative:text" wrapcoords="-58 0 -58 21505 21600 21505 21600 0 -58 0">
            <v:imagedata r:id="rId27" o:title="del"/>
            <w10:wrap type="tight"/>
          </v:shape>
        </w:pict>
      </w:r>
    </w:p>
    <w:p w:rsidR="00DC2385" w:rsidRDefault="00E5258C" w:rsidP="00DC2385">
      <w:pPr>
        <w:pStyle w:val="Bezriadkovania"/>
      </w:pPr>
      <w:r>
        <w:rPr>
          <w:noProof/>
        </w:rPr>
        <w:pict>
          <v:shape id="_x0000_s1044" type="#_x0000_t75" style="position:absolute;margin-left:19.95pt;margin-top:154.45pt;width:414pt;height:138pt;z-index:-251611136;mso-position-horizontal-relative:text;mso-position-vertical-relative:text" wrapcoords="-39 0 -39 21483 21600 21483 21600 0 -39 0">
            <v:imagedata r:id="rId28" o:title="algo"/>
            <w10:wrap type="tight"/>
          </v:shape>
        </w:pict>
      </w:r>
      <w:r>
        <w:rPr>
          <w:noProof/>
        </w:rPr>
        <w:pict>
          <v:shape id="_x0000_s1045" type="#_x0000_t75" style="position:absolute;margin-left:-.3pt;margin-top:0;width:234.7pt;height:140.15pt;z-index:-251609088;mso-position-horizontal:absolute;mso-position-horizontal-relative:text;mso-position-vertical:absolute;mso-position-vertical-relative:text" wrapcoords="-39 0 -39 21536 21600 21536 21600 0 -39 0">
            <v:imagedata r:id="rId29" o:title="nas"/>
            <w10:wrap type="tight"/>
          </v:shape>
        </w:pict>
      </w:r>
    </w:p>
    <w:p w:rsidR="00DC2385" w:rsidRDefault="00DC2385" w:rsidP="00DC2385">
      <w:pPr>
        <w:pStyle w:val="Bezriadkovania"/>
      </w:pPr>
    </w:p>
    <w:p w:rsidR="00DC2385" w:rsidRDefault="00DC2385" w:rsidP="00DC2385">
      <w:pPr>
        <w:pStyle w:val="Bezriadkovania"/>
      </w:pPr>
    </w:p>
    <w:p w:rsidR="00DC2385" w:rsidRDefault="00DC2385" w:rsidP="00DC2385">
      <w:pPr>
        <w:pStyle w:val="Bezriadkovania"/>
      </w:pPr>
    </w:p>
    <w:p w:rsidR="00DC2385" w:rsidRDefault="00DC2385" w:rsidP="00DC2385">
      <w:pPr>
        <w:pStyle w:val="Bezriadkovania"/>
      </w:pPr>
    </w:p>
    <w:p w:rsidR="00DC2385" w:rsidRDefault="00DC2385" w:rsidP="00DC2385">
      <w:pPr>
        <w:pStyle w:val="Bezriadkovania"/>
      </w:pPr>
    </w:p>
    <w:p w:rsidR="00DC2385" w:rsidRDefault="00DC2385" w:rsidP="00DC2385">
      <w:pPr>
        <w:pStyle w:val="Bezriadkovania"/>
      </w:pPr>
    </w:p>
    <w:p w:rsidR="00DC2385" w:rsidRDefault="00DC2385" w:rsidP="00DC2385">
      <w:pPr>
        <w:pStyle w:val="Bezriadkovania"/>
      </w:pPr>
    </w:p>
    <w:p w:rsidR="00DC2385" w:rsidRDefault="00DC2385" w:rsidP="00DC2385">
      <w:pPr>
        <w:pStyle w:val="Bezriadkovania"/>
      </w:pPr>
    </w:p>
    <w:p w:rsidR="00DC2385" w:rsidRDefault="00DC2385" w:rsidP="00DC2385">
      <w:pPr>
        <w:pStyle w:val="Bezriadkovania"/>
      </w:pPr>
    </w:p>
    <w:p w:rsidR="00DC2385" w:rsidRDefault="00DC2385" w:rsidP="00DC2385">
      <w:pPr>
        <w:pStyle w:val="Bezriadkovania"/>
      </w:pPr>
    </w:p>
    <w:p w:rsidR="00DC2385" w:rsidRDefault="00DC2385" w:rsidP="00DC2385">
      <w:pPr>
        <w:pStyle w:val="Bezriadkovania"/>
      </w:pPr>
    </w:p>
    <w:p w:rsidR="00DC2385" w:rsidRDefault="00DC2385" w:rsidP="00DC2385">
      <w:pPr>
        <w:pStyle w:val="Bezriadkovania"/>
      </w:pPr>
    </w:p>
    <w:p w:rsidR="00DC2385" w:rsidRDefault="00DC2385" w:rsidP="00DC2385">
      <w:pPr>
        <w:pStyle w:val="Bezriadkovania"/>
      </w:pPr>
    </w:p>
    <w:p w:rsidR="00DC2385" w:rsidRDefault="00DC2385" w:rsidP="00DC2385">
      <w:pPr>
        <w:pStyle w:val="Bezriadkovania"/>
      </w:pPr>
    </w:p>
    <w:p w:rsidR="00DC2385" w:rsidRDefault="00DC2385" w:rsidP="00DC2385">
      <w:pPr>
        <w:pStyle w:val="Bezriadkovania"/>
      </w:pPr>
    </w:p>
    <w:p w:rsidR="00DC2385" w:rsidRDefault="00DC2385" w:rsidP="00DC2385">
      <w:pPr>
        <w:pStyle w:val="Bezriadkovania"/>
      </w:pPr>
    </w:p>
    <w:p w:rsidR="00DC2385" w:rsidRDefault="00DC2385" w:rsidP="00DC2385">
      <w:pPr>
        <w:pStyle w:val="Bezriadkovania"/>
      </w:pPr>
    </w:p>
    <w:p w:rsidR="00DC2385" w:rsidRDefault="00DC2385" w:rsidP="00DC2385">
      <w:pPr>
        <w:pStyle w:val="Bezriadkovania"/>
      </w:pPr>
    </w:p>
    <w:p w:rsidR="00DC2385" w:rsidRPr="00DC2385" w:rsidRDefault="00DC2385" w:rsidP="00DC2385">
      <w:pPr>
        <w:pStyle w:val="Bezriadkovania"/>
        <w:rPr>
          <w:b/>
          <w:color w:val="FF0000"/>
          <w:sz w:val="24"/>
          <w:szCs w:val="24"/>
        </w:rPr>
      </w:pPr>
    </w:p>
    <w:p w:rsidR="00614B46" w:rsidRPr="00CC42D3" w:rsidRDefault="00614B46" w:rsidP="00CC42D3">
      <w:pPr>
        <w:pStyle w:val="Bezriadkovania"/>
        <w:ind w:left="390"/>
        <w:rPr>
          <w:b/>
          <w:color w:val="FF0000"/>
          <w:sz w:val="24"/>
          <w:szCs w:val="24"/>
        </w:rPr>
      </w:pPr>
    </w:p>
    <w:p w:rsidR="00CC42D3" w:rsidRDefault="00CC42D3" w:rsidP="00CC42D3">
      <w:pPr>
        <w:pStyle w:val="Bezriadkovania"/>
        <w:ind w:left="390"/>
        <w:rPr>
          <w:b/>
          <w:color w:val="FF0000"/>
          <w:sz w:val="24"/>
          <w:szCs w:val="24"/>
        </w:rPr>
      </w:pPr>
      <w:r w:rsidRPr="00CC42D3">
        <w:rPr>
          <w:b/>
          <w:color w:val="FF0000"/>
          <w:sz w:val="24"/>
          <w:szCs w:val="24"/>
        </w:rPr>
        <w:lastRenderedPageBreak/>
        <w:t xml:space="preserve">4.3 Počítačová aritmetika a algoritmy. Reprezentácie údajov. Operácie s celými číslami bez znamienka: sčítanie a odčítanie v PK a DK (algoritmy), </w:t>
      </w:r>
      <w:proofErr w:type="spellStart"/>
      <w:r w:rsidRPr="00CC42D3">
        <w:rPr>
          <w:b/>
          <w:color w:val="FF0000"/>
          <w:sz w:val="24"/>
          <w:szCs w:val="24"/>
        </w:rPr>
        <w:t>Boothov</w:t>
      </w:r>
      <w:proofErr w:type="spellEnd"/>
      <w:r w:rsidRPr="00CC42D3">
        <w:rPr>
          <w:b/>
          <w:color w:val="FF0000"/>
          <w:sz w:val="24"/>
          <w:szCs w:val="24"/>
        </w:rPr>
        <w:t xml:space="preserve"> algoritmus násobenia (algoritmus + príklad). </w:t>
      </w:r>
    </w:p>
    <w:p w:rsidR="0082241D" w:rsidRDefault="0082241D" w:rsidP="0082241D">
      <w:pPr>
        <w:pStyle w:val="Bezriadkovania"/>
        <w:ind w:left="390"/>
      </w:pPr>
      <w:r w:rsidRPr="00614B46">
        <w:rPr>
          <w:b/>
        </w:rPr>
        <w:t>Reprezentácia údajov</w:t>
      </w:r>
      <w:r>
        <w:t xml:space="preserve"> </w:t>
      </w:r>
    </w:p>
    <w:p w:rsidR="0082241D" w:rsidRPr="00614B46" w:rsidRDefault="00E5258C" w:rsidP="0082241D">
      <w:pPr>
        <w:pStyle w:val="Bezriadkovania"/>
        <w:numPr>
          <w:ilvl w:val="0"/>
          <w:numId w:val="20"/>
        </w:numPr>
        <w:rPr>
          <w:b/>
          <w:color w:val="FF0000"/>
          <w:sz w:val="24"/>
          <w:szCs w:val="24"/>
        </w:rPr>
      </w:pPr>
      <w:r>
        <w:rPr>
          <w:noProof/>
        </w:rPr>
        <w:pict>
          <v:shape id="_x0000_s1047" type="#_x0000_t75" style="position:absolute;left:0;text-align:left;margin-left:19.3pt;margin-top:27.75pt;width:266.85pt;height:136.3pt;z-index:-251604992;mso-position-horizontal:absolute;mso-position-horizontal-relative:text;mso-position-vertical:absolute;mso-position-vertical-relative:text" wrapcoords="-36 0 -36 21530 21600 21530 21600 0 -36 0">
            <v:imagedata r:id="rId30" o:title="scodp"/>
            <w10:wrap type="tight"/>
          </v:shape>
        </w:pict>
      </w:r>
      <w:r>
        <w:rPr>
          <w:noProof/>
        </w:rPr>
        <w:pict>
          <v:shape id="_x0000_s1048" type="#_x0000_t75" style="position:absolute;left:0;text-align:left;margin-left:288.4pt;margin-top:34.95pt;width:203.55pt;height:145.95pt;z-index:-251602944;mso-position-horizontal-relative:text;mso-position-vertical-relative:text" wrapcoords="-38 0 -38 21548 21600 21548 21600 0 -38 0">
            <v:imagedata r:id="rId31" o:title="scodd"/>
            <w10:wrap type="tight"/>
          </v:shape>
        </w:pict>
      </w:r>
      <w:r w:rsidR="0082241D">
        <w:t xml:space="preserve">Znaky </w:t>
      </w:r>
      <w:r w:rsidR="0082241D">
        <w:sym w:font="Symbol" w:char="F0A4"/>
      </w:r>
      <w:r w:rsidR="0082241D">
        <w:t xml:space="preserve"> Celé čísla </w:t>
      </w:r>
      <w:r w:rsidR="0082241D">
        <w:sym w:font="Symbol" w:char="F0A4"/>
      </w:r>
      <w:r w:rsidR="0082241D">
        <w:t xml:space="preserve"> </w:t>
      </w:r>
      <w:proofErr w:type="spellStart"/>
      <w:r w:rsidR="0082241D">
        <w:t>Binarizované</w:t>
      </w:r>
      <w:proofErr w:type="spellEnd"/>
      <w:r w:rsidR="0082241D">
        <w:t xml:space="preserve"> dekadické čísla (</w:t>
      </w:r>
      <w:proofErr w:type="spellStart"/>
      <w:r w:rsidR="0082241D">
        <w:t>Binary</w:t>
      </w:r>
      <w:proofErr w:type="spellEnd"/>
      <w:r w:rsidR="0082241D">
        <w:t xml:space="preserve"> </w:t>
      </w:r>
      <w:proofErr w:type="spellStart"/>
      <w:r w:rsidR="0082241D">
        <w:t>Coded</w:t>
      </w:r>
      <w:proofErr w:type="spellEnd"/>
      <w:r w:rsidR="0082241D">
        <w:t xml:space="preserve"> </w:t>
      </w:r>
      <w:proofErr w:type="spellStart"/>
      <w:r w:rsidR="0082241D">
        <w:t>Digit</w:t>
      </w:r>
      <w:proofErr w:type="spellEnd"/>
      <w:r w:rsidR="0082241D">
        <w:t xml:space="preserve"> - BCD) </w:t>
      </w:r>
      <w:r w:rsidR="0082241D">
        <w:sym w:font="Symbol" w:char="F0A4"/>
      </w:r>
      <w:r w:rsidR="0082241D">
        <w:t xml:space="preserve"> Čísla v pohyblivej rádovej čiarke </w:t>
      </w:r>
    </w:p>
    <w:p w:rsidR="0082241D" w:rsidRDefault="00E5258C" w:rsidP="00CC42D3">
      <w:pPr>
        <w:pStyle w:val="Bezriadkovania"/>
        <w:ind w:left="390"/>
        <w:rPr>
          <w:b/>
          <w:color w:val="FF0000"/>
          <w:sz w:val="24"/>
          <w:szCs w:val="24"/>
        </w:rPr>
      </w:pPr>
      <w:r>
        <w:rPr>
          <w:noProof/>
        </w:rPr>
        <w:pict>
          <v:shape id="_x0000_s1049" type="#_x0000_t75" style="position:absolute;left:0;text-align:left;margin-left:18.55pt;margin-top:155.55pt;width:5in;height:197.9pt;z-index:-251600896;mso-position-horizontal-relative:text;mso-position-vertical-relative:text" wrapcoords="-36 0 -36 21535 21600 21535 21600 0 -36 0">
            <v:imagedata r:id="rId32" o:title="boothA"/>
            <w10:wrap type="tight"/>
          </v:shape>
        </w:pict>
      </w:r>
    </w:p>
    <w:p w:rsidR="0082241D" w:rsidRDefault="0082241D" w:rsidP="00CC42D3">
      <w:pPr>
        <w:pStyle w:val="Bezriadkovania"/>
        <w:ind w:left="390"/>
        <w:rPr>
          <w:b/>
          <w:color w:val="FF0000"/>
          <w:sz w:val="24"/>
          <w:szCs w:val="24"/>
        </w:rPr>
      </w:pPr>
    </w:p>
    <w:p w:rsidR="0082241D" w:rsidRDefault="0082241D" w:rsidP="00CC42D3">
      <w:pPr>
        <w:pStyle w:val="Bezriadkovania"/>
        <w:ind w:left="390"/>
        <w:rPr>
          <w:b/>
          <w:color w:val="FF0000"/>
          <w:sz w:val="24"/>
          <w:szCs w:val="24"/>
        </w:rPr>
      </w:pPr>
    </w:p>
    <w:p w:rsidR="0082241D" w:rsidRPr="00CC42D3" w:rsidRDefault="0082241D" w:rsidP="00CC42D3">
      <w:pPr>
        <w:pStyle w:val="Bezriadkovania"/>
        <w:ind w:left="390"/>
        <w:rPr>
          <w:b/>
          <w:color w:val="FF0000"/>
          <w:sz w:val="24"/>
          <w:szCs w:val="24"/>
        </w:rPr>
      </w:pPr>
    </w:p>
    <w:p w:rsidR="0082241D" w:rsidRDefault="0082241D" w:rsidP="00CC42D3">
      <w:pPr>
        <w:pStyle w:val="Bezriadkovania"/>
        <w:ind w:left="390"/>
        <w:rPr>
          <w:b/>
          <w:color w:val="FF0000"/>
          <w:sz w:val="24"/>
          <w:szCs w:val="24"/>
        </w:rPr>
      </w:pPr>
    </w:p>
    <w:p w:rsidR="0082241D" w:rsidRDefault="0082241D" w:rsidP="00CC42D3">
      <w:pPr>
        <w:pStyle w:val="Bezriadkovania"/>
        <w:ind w:left="390"/>
        <w:rPr>
          <w:b/>
          <w:color w:val="FF0000"/>
          <w:sz w:val="24"/>
          <w:szCs w:val="24"/>
        </w:rPr>
      </w:pPr>
    </w:p>
    <w:p w:rsidR="0082241D" w:rsidRDefault="0082241D" w:rsidP="00CC42D3">
      <w:pPr>
        <w:pStyle w:val="Bezriadkovania"/>
        <w:ind w:left="390"/>
        <w:rPr>
          <w:b/>
          <w:color w:val="FF0000"/>
          <w:sz w:val="24"/>
          <w:szCs w:val="24"/>
        </w:rPr>
      </w:pPr>
    </w:p>
    <w:p w:rsidR="0082241D" w:rsidRDefault="0082241D" w:rsidP="00CC42D3">
      <w:pPr>
        <w:pStyle w:val="Bezriadkovania"/>
        <w:ind w:left="390"/>
        <w:rPr>
          <w:b/>
          <w:color w:val="FF0000"/>
          <w:sz w:val="24"/>
          <w:szCs w:val="24"/>
        </w:rPr>
      </w:pPr>
    </w:p>
    <w:p w:rsidR="0082241D" w:rsidRDefault="0082241D" w:rsidP="00CC42D3">
      <w:pPr>
        <w:pStyle w:val="Bezriadkovania"/>
        <w:ind w:left="390"/>
        <w:rPr>
          <w:b/>
          <w:color w:val="FF0000"/>
          <w:sz w:val="24"/>
          <w:szCs w:val="24"/>
        </w:rPr>
      </w:pPr>
    </w:p>
    <w:p w:rsidR="0082241D" w:rsidRDefault="0082241D" w:rsidP="00CC42D3">
      <w:pPr>
        <w:pStyle w:val="Bezriadkovania"/>
        <w:ind w:left="390"/>
        <w:rPr>
          <w:b/>
          <w:color w:val="FF0000"/>
          <w:sz w:val="24"/>
          <w:szCs w:val="24"/>
        </w:rPr>
      </w:pPr>
    </w:p>
    <w:p w:rsidR="0082241D" w:rsidRDefault="0082241D" w:rsidP="00CC42D3">
      <w:pPr>
        <w:pStyle w:val="Bezriadkovania"/>
        <w:ind w:left="390"/>
        <w:rPr>
          <w:b/>
          <w:color w:val="FF0000"/>
          <w:sz w:val="24"/>
          <w:szCs w:val="24"/>
        </w:rPr>
      </w:pPr>
    </w:p>
    <w:p w:rsidR="0082241D" w:rsidRDefault="0082241D" w:rsidP="00CC42D3">
      <w:pPr>
        <w:pStyle w:val="Bezriadkovania"/>
        <w:ind w:left="390"/>
        <w:rPr>
          <w:b/>
          <w:color w:val="FF0000"/>
          <w:sz w:val="24"/>
          <w:szCs w:val="24"/>
        </w:rPr>
      </w:pPr>
    </w:p>
    <w:p w:rsidR="0082241D" w:rsidRDefault="0082241D" w:rsidP="00CC42D3">
      <w:pPr>
        <w:pStyle w:val="Bezriadkovania"/>
        <w:ind w:left="390"/>
        <w:rPr>
          <w:b/>
          <w:color w:val="FF0000"/>
          <w:sz w:val="24"/>
          <w:szCs w:val="24"/>
        </w:rPr>
      </w:pPr>
    </w:p>
    <w:p w:rsidR="0082241D" w:rsidRDefault="0082241D" w:rsidP="00CC42D3">
      <w:pPr>
        <w:pStyle w:val="Bezriadkovania"/>
        <w:ind w:left="390"/>
        <w:rPr>
          <w:b/>
          <w:color w:val="FF0000"/>
          <w:sz w:val="24"/>
          <w:szCs w:val="24"/>
        </w:rPr>
      </w:pPr>
    </w:p>
    <w:p w:rsidR="0082241D" w:rsidRDefault="00E5258C" w:rsidP="00CC42D3">
      <w:pPr>
        <w:pStyle w:val="Bezriadkovania"/>
        <w:ind w:left="390"/>
        <w:rPr>
          <w:b/>
          <w:color w:val="FF0000"/>
          <w:sz w:val="24"/>
          <w:szCs w:val="24"/>
        </w:rPr>
      </w:pPr>
      <w:r>
        <w:rPr>
          <w:noProof/>
        </w:rPr>
        <w:pict>
          <v:shape id="_x0000_s1050" type="#_x0000_t75" style="position:absolute;left:0;text-align:left;margin-left:38.8pt;margin-top:4pt;width:338.25pt;height:234.2pt;z-index:-251598848;mso-position-horizontal-relative:text;mso-position-vertical-relative:text" wrapcoords="-37 0 -37 21546 21600 21546 21600 0 -37 0">
            <v:imagedata r:id="rId33" o:title="boothP"/>
            <w10:wrap type="tight"/>
          </v:shape>
        </w:pict>
      </w:r>
    </w:p>
    <w:p w:rsidR="0082241D" w:rsidRDefault="0082241D" w:rsidP="00CC42D3">
      <w:pPr>
        <w:pStyle w:val="Bezriadkovania"/>
        <w:ind w:left="390"/>
        <w:rPr>
          <w:b/>
          <w:color w:val="FF0000"/>
          <w:sz w:val="24"/>
          <w:szCs w:val="24"/>
        </w:rPr>
      </w:pPr>
    </w:p>
    <w:p w:rsidR="00D276A8" w:rsidRDefault="00D276A8" w:rsidP="00CC42D3">
      <w:pPr>
        <w:pStyle w:val="Bezriadkovania"/>
        <w:ind w:left="390"/>
        <w:rPr>
          <w:b/>
          <w:color w:val="FF0000"/>
          <w:sz w:val="24"/>
          <w:szCs w:val="24"/>
        </w:rPr>
      </w:pPr>
    </w:p>
    <w:p w:rsidR="00D276A8" w:rsidRDefault="00D276A8" w:rsidP="00CC42D3">
      <w:pPr>
        <w:pStyle w:val="Bezriadkovania"/>
        <w:ind w:left="390"/>
        <w:rPr>
          <w:b/>
          <w:color w:val="FF0000"/>
          <w:sz w:val="24"/>
          <w:szCs w:val="24"/>
        </w:rPr>
      </w:pPr>
    </w:p>
    <w:p w:rsidR="00D276A8" w:rsidRDefault="00D276A8" w:rsidP="00CC42D3">
      <w:pPr>
        <w:pStyle w:val="Bezriadkovania"/>
        <w:ind w:left="390"/>
        <w:rPr>
          <w:b/>
          <w:color w:val="FF0000"/>
          <w:sz w:val="24"/>
          <w:szCs w:val="24"/>
        </w:rPr>
      </w:pPr>
    </w:p>
    <w:p w:rsidR="00D276A8" w:rsidRDefault="00D276A8" w:rsidP="00CC42D3">
      <w:pPr>
        <w:pStyle w:val="Bezriadkovania"/>
        <w:ind w:left="390"/>
        <w:rPr>
          <w:b/>
          <w:color w:val="FF0000"/>
          <w:sz w:val="24"/>
          <w:szCs w:val="24"/>
        </w:rPr>
      </w:pPr>
    </w:p>
    <w:p w:rsidR="00D276A8" w:rsidRDefault="00D276A8" w:rsidP="00CC42D3">
      <w:pPr>
        <w:pStyle w:val="Bezriadkovania"/>
        <w:ind w:left="390"/>
        <w:rPr>
          <w:b/>
          <w:color w:val="FF0000"/>
          <w:sz w:val="24"/>
          <w:szCs w:val="24"/>
        </w:rPr>
      </w:pPr>
    </w:p>
    <w:p w:rsidR="00D276A8" w:rsidRDefault="00D276A8" w:rsidP="00CC42D3">
      <w:pPr>
        <w:pStyle w:val="Bezriadkovania"/>
        <w:ind w:left="390"/>
        <w:rPr>
          <w:b/>
          <w:color w:val="FF0000"/>
          <w:sz w:val="24"/>
          <w:szCs w:val="24"/>
        </w:rPr>
      </w:pPr>
    </w:p>
    <w:p w:rsidR="00D276A8" w:rsidRDefault="00D276A8" w:rsidP="00CC42D3">
      <w:pPr>
        <w:pStyle w:val="Bezriadkovania"/>
        <w:ind w:left="390"/>
        <w:rPr>
          <w:b/>
          <w:color w:val="FF0000"/>
          <w:sz w:val="24"/>
          <w:szCs w:val="24"/>
        </w:rPr>
      </w:pPr>
    </w:p>
    <w:p w:rsidR="00D276A8" w:rsidRDefault="00D276A8" w:rsidP="00CC42D3">
      <w:pPr>
        <w:pStyle w:val="Bezriadkovania"/>
        <w:ind w:left="390"/>
        <w:rPr>
          <w:b/>
          <w:color w:val="FF0000"/>
          <w:sz w:val="24"/>
          <w:szCs w:val="24"/>
        </w:rPr>
      </w:pPr>
    </w:p>
    <w:p w:rsidR="00D276A8" w:rsidRDefault="00D276A8" w:rsidP="00CC42D3">
      <w:pPr>
        <w:pStyle w:val="Bezriadkovania"/>
        <w:ind w:left="390"/>
        <w:rPr>
          <w:b/>
          <w:color w:val="FF0000"/>
          <w:sz w:val="24"/>
          <w:szCs w:val="24"/>
        </w:rPr>
      </w:pPr>
    </w:p>
    <w:p w:rsidR="0082241D" w:rsidRDefault="0082241D" w:rsidP="00CC42D3">
      <w:pPr>
        <w:pStyle w:val="Bezriadkovania"/>
        <w:ind w:left="390"/>
        <w:rPr>
          <w:b/>
          <w:color w:val="FF0000"/>
          <w:sz w:val="24"/>
          <w:szCs w:val="24"/>
        </w:rPr>
      </w:pPr>
    </w:p>
    <w:p w:rsidR="0082241D" w:rsidRDefault="0082241D" w:rsidP="00CC42D3">
      <w:pPr>
        <w:pStyle w:val="Bezriadkovania"/>
        <w:ind w:left="390"/>
        <w:rPr>
          <w:b/>
          <w:color w:val="FF0000"/>
          <w:sz w:val="24"/>
          <w:szCs w:val="24"/>
        </w:rPr>
      </w:pPr>
    </w:p>
    <w:p w:rsidR="0082241D" w:rsidRDefault="0082241D" w:rsidP="00CC42D3">
      <w:pPr>
        <w:pStyle w:val="Bezriadkovania"/>
        <w:ind w:left="390"/>
        <w:rPr>
          <w:b/>
          <w:color w:val="FF0000"/>
          <w:sz w:val="24"/>
          <w:szCs w:val="24"/>
        </w:rPr>
      </w:pPr>
    </w:p>
    <w:p w:rsidR="00D276A8" w:rsidRDefault="00D276A8" w:rsidP="00CC42D3">
      <w:pPr>
        <w:pStyle w:val="Bezriadkovania"/>
        <w:ind w:left="390"/>
        <w:rPr>
          <w:b/>
          <w:color w:val="FF0000"/>
          <w:sz w:val="24"/>
          <w:szCs w:val="24"/>
        </w:rPr>
      </w:pPr>
    </w:p>
    <w:p w:rsidR="00D276A8" w:rsidRDefault="00D276A8" w:rsidP="00CC42D3">
      <w:pPr>
        <w:pStyle w:val="Bezriadkovania"/>
        <w:ind w:left="390"/>
        <w:rPr>
          <w:b/>
          <w:color w:val="FF0000"/>
          <w:sz w:val="24"/>
          <w:szCs w:val="24"/>
        </w:rPr>
      </w:pPr>
    </w:p>
    <w:p w:rsidR="00D276A8" w:rsidRDefault="00D276A8" w:rsidP="00CC42D3">
      <w:pPr>
        <w:pStyle w:val="Bezriadkovania"/>
        <w:ind w:left="390"/>
        <w:rPr>
          <w:b/>
          <w:color w:val="FF0000"/>
          <w:sz w:val="24"/>
          <w:szCs w:val="24"/>
        </w:rPr>
      </w:pPr>
    </w:p>
    <w:p w:rsidR="00CC42D3" w:rsidRDefault="00CC42D3" w:rsidP="00CC42D3">
      <w:pPr>
        <w:pStyle w:val="Bezriadkovania"/>
        <w:ind w:left="390"/>
        <w:rPr>
          <w:b/>
          <w:color w:val="FF0000"/>
          <w:sz w:val="24"/>
          <w:szCs w:val="24"/>
        </w:rPr>
      </w:pPr>
      <w:r w:rsidRPr="00CC42D3">
        <w:rPr>
          <w:b/>
          <w:color w:val="FF0000"/>
          <w:sz w:val="24"/>
          <w:szCs w:val="24"/>
        </w:rPr>
        <w:lastRenderedPageBreak/>
        <w:t xml:space="preserve">4.4 Počítačová aritmetika a algoritmy. Pohyblivá rádová čiarka, IEEE-754. Násobenie v PHRĆ (algoritmus + príklad). Časové charakteristika algoritmov. </w:t>
      </w:r>
    </w:p>
    <w:p w:rsidR="00D276A8" w:rsidRDefault="00D276A8" w:rsidP="00CC42D3">
      <w:pPr>
        <w:pStyle w:val="Bezriadkovania"/>
        <w:ind w:left="390"/>
      </w:pPr>
      <w:r w:rsidRPr="00D276A8">
        <w:rPr>
          <w:b/>
        </w:rPr>
        <w:t>Časové charakteristiky algoritmov</w:t>
      </w:r>
      <w:r>
        <w:t xml:space="preserve"> </w:t>
      </w:r>
    </w:p>
    <w:p w:rsidR="00D276A8" w:rsidRDefault="00D276A8" w:rsidP="00CC42D3">
      <w:pPr>
        <w:pStyle w:val="Bezriadkovania"/>
        <w:ind w:left="390"/>
      </w:pPr>
      <w:r>
        <w:t xml:space="preserve"> Čas vykonania operácie závisí od operačnej rýchlosti procesora </w:t>
      </w:r>
    </w:p>
    <w:p w:rsidR="00D276A8" w:rsidRDefault="00D276A8" w:rsidP="00CC42D3">
      <w:pPr>
        <w:pStyle w:val="Bezriadkovania"/>
        <w:ind w:left="390"/>
      </w:pPr>
      <w:r>
        <w:t xml:space="preserve">Čas potrebný na vykonanie daného algoritmu sa určí z jeho časového diagramu, v ktorom: </w:t>
      </w:r>
    </w:p>
    <w:p w:rsidR="00D276A8" w:rsidRDefault="00D276A8" w:rsidP="00D276A8">
      <w:pPr>
        <w:pStyle w:val="Bezriadkovania"/>
        <w:ind w:left="1830"/>
      </w:pPr>
      <w:r>
        <w:t xml:space="preserve">Operačným a rozhodovacím vrcholom sú postupne priradené vrcholy grafu s poradovými číslami 0, 1, 2, . . . , </w:t>
      </w:r>
    </w:p>
    <w:p w:rsidR="00D276A8" w:rsidRDefault="00D276A8" w:rsidP="00D276A8">
      <w:pPr>
        <w:pStyle w:val="Bezriadkovania"/>
        <w:ind w:left="1830"/>
      </w:pPr>
      <w:r>
        <w:t xml:space="preserve">Hranám (i, j) sú priradené pravdepodobnosti p prechodu z jedného vrcholu do druhého, pričom platí: </w:t>
      </w:r>
    </w:p>
    <w:p w:rsidR="00D276A8" w:rsidRDefault="00E5258C" w:rsidP="00A74820">
      <w:pPr>
        <w:pStyle w:val="Bezriadkovania"/>
        <w:ind w:left="1830"/>
      </w:pPr>
      <w:r>
        <w:pict>
          <v:shape id="_x0000_i1026" type="#_x0000_t75" style="width:84.75pt;height:45.75pt">
            <v:imagedata r:id="rId34" o:title="cas"/>
          </v:shape>
        </w:pict>
      </w:r>
    </w:p>
    <w:p w:rsidR="00A74820" w:rsidRDefault="00E5258C" w:rsidP="00A74820">
      <w:pPr>
        <w:pStyle w:val="Bezriadkovania"/>
        <w:ind w:left="1830"/>
      </w:pPr>
      <w:r>
        <w:rPr>
          <w:noProof/>
        </w:rPr>
        <w:pict>
          <v:shape id="_x0000_s1051" type="#_x0000_t75" style="position:absolute;left:0;text-align:left;margin-left:-.3pt;margin-top:13.7pt;width:237.7pt;height:118.05pt;z-index:-251596800;mso-position-horizontal:absolute;mso-position-horizontal-relative:text;mso-position-vertical:absolute;mso-position-vertical-relative:text" wrapcoords="-36 0 -36 21528 21600 21528 21600 0 -36 0">
            <v:imagedata r:id="rId35" o:title="ciarka"/>
            <w10:wrap type="tight"/>
          </v:shape>
        </w:pict>
      </w:r>
      <w:r w:rsidR="00D276A8">
        <w:t xml:space="preserve">kde </w:t>
      </w:r>
      <w:proofErr w:type="spellStart"/>
      <w:r w:rsidR="00D276A8">
        <w:t>Di</w:t>
      </w:r>
      <w:proofErr w:type="spellEnd"/>
      <w:r w:rsidR="00D276A8">
        <w:t xml:space="preserve"> je množina všetkých hrán vychádzajúcich z vrcholu (i).</w:t>
      </w:r>
    </w:p>
    <w:p w:rsidR="00A74820" w:rsidRPr="00D276A8" w:rsidRDefault="00A74820" w:rsidP="00A74820">
      <w:pPr>
        <w:pStyle w:val="Bezriadkovania"/>
      </w:pPr>
    </w:p>
    <w:p w:rsidR="00A74820" w:rsidRDefault="00A74820" w:rsidP="00CC42D3">
      <w:pPr>
        <w:pStyle w:val="Bezriadkovania"/>
        <w:ind w:left="390"/>
        <w:rPr>
          <w:b/>
          <w:color w:val="FF0000"/>
          <w:sz w:val="24"/>
          <w:szCs w:val="24"/>
        </w:rPr>
      </w:pPr>
    </w:p>
    <w:p w:rsidR="00A74820" w:rsidRDefault="00A74820" w:rsidP="00CC42D3">
      <w:pPr>
        <w:pStyle w:val="Bezriadkovania"/>
        <w:ind w:left="390"/>
        <w:rPr>
          <w:b/>
          <w:color w:val="FF0000"/>
          <w:sz w:val="24"/>
          <w:szCs w:val="24"/>
        </w:rPr>
      </w:pPr>
    </w:p>
    <w:p w:rsidR="00A74820" w:rsidRDefault="00A74820" w:rsidP="00CC42D3">
      <w:pPr>
        <w:pStyle w:val="Bezriadkovania"/>
        <w:ind w:left="390"/>
        <w:rPr>
          <w:b/>
          <w:color w:val="FF0000"/>
          <w:sz w:val="24"/>
          <w:szCs w:val="24"/>
        </w:rPr>
      </w:pPr>
    </w:p>
    <w:p w:rsidR="00A74820" w:rsidRDefault="00A74820" w:rsidP="00CC42D3">
      <w:pPr>
        <w:pStyle w:val="Bezriadkovania"/>
        <w:ind w:left="390"/>
        <w:rPr>
          <w:b/>
          <w:color w:val="FF0000"/>
          <w:sz w:val="24"/>
          <w:szCs w:val="24"/>
        </w:rPr>
      </w:pPr>
    </w:p>
    <w:p w:rsidR="00A74820" w:rsidRDefault="00A74820" w:rsidP="00CC42D3">
      <w:pPr>
        <w:pStyle w:val="Bezriadkovania"/>
        <w:ind w:left="390"/>
        <w:rPr>
          <w:b/>
          <w:color w:val="FF0000"/>
          <w:sz w:val="24"/>
          <w:szCs w:val="24"/>
        </w:rPr>
      </w:pPr>
    </w:p>
    <w:p w:rsidR="00A74820" w:rsidRDefault="00A74820" w:rsidP="00CC42D3">
      <w:pPr>
        <w:pStyle w:val="Bezriadkovania"/>
        <w:ind w:left="390"/>
        <w:rPr>
          <w:b/>
          <w:color w:val="FF0000"/>
          <w:sz w:val="24"/>
          <w:szCs w:val="24"/>
        </w:rPr>
      </w:pPr>
    </w:p>
    <w:p w:rsidR="00A74820" w:rsidRDefault="00A74820" w:rsidP="00CC42D3">
      <w:pPr>
        <w:pStyle w:val="Bezriadkovania"/>
        <w:ind w:left="390"/>
        <w:rPr>
          <w:b/>
          <w:color w:val="FF0000"/>
          <w:sz w:val="24"/>
          <w:szCs w:val="24"/>
        </w:rPr>
      </w:pPr>
    </w:p>
    <w:p w:rsidR="00A74820" w:rsidRDefault="00E5258C" w:rsidP="00CC42D3">
      <w:pPr>
        <w:pStyle w:val="Bezriadkovania"/>
        <w:ind w:left="390"/>
        <w:rPr>
          <w:b/>
          <w:color w:val="FF0000"/>
          <w:sz w:val="24"/>
          <w:szCs w:val="24"/>
        </w:rPr>
      </w:pPr>
      <w:r>
        <w:rPr>
          <w:noProof/>
        </w:rPr>
        <w:pict>
          <v:shape id="_x0000_s1055" type="#_x0000_t75" style="position:absolute;left:0;text-align:left;margin-left:262.15pt;margin-top:149.4pt;width:246.15pt;height:147pt;z-index:-251588608;mso-position-horizontal-relative:text;mso-position-vertical-relative:text" wrapcoords="-39 0 -39 21536 21600 21536 21600 0 -39 0">
            <v:imagedata r:id="rId29" o:title="nas"/>
            <w10:wrap type="tight"/>
          </v:shape>
        </w:pict>
      </w:r>
    </w:p>
    <w:p w:rsidR="00A74820" w:rsidRDefault="00E5258C" w:rsidP="00CC42D3">
      <w:pPr>
        <w:pStyle w:val="Bezriadkovania"/>
        <w:ind w:left="390"/>
        <w:rPr>
          <w:b/>
          <w:color w:val="FF0000"/>
          <w:sz w:val="24"/>
          <w:szCs w:val="24"/>
        </w:rPr>
      </w:pPr>
      <w:r>
        <w:rPr>
          <w:noProof/>
        </w:rPr>
        <w:pict>
          <v:shape id="_x0000_s1054" type="#_x0000_t75" style="position:absolute;left:0;text-align:left;margin-left:19.3pt;margin-top:146.45pt;width:236.1pt;height:124.35pt;z-index:-251590656;mso-position-horizontal:absolute;mso-position-horizontal-relative:text;mso-position-vertical:absolute;mso-position-vertical-relative:text" wrapcoords="-45 0 -45 21502 21600 21502 21600 0 -45 0">
            <v:imagedata r:id="rId36" o:title="naso"/>
            <w10:wrap type="tight"/>
          </v:shape>
        </w:pict>
      </w:r>
      <w:r>
        <w:rPr>
          <w:noProof/>
        </w:rPr>
        <w:pict>
          <v:shape id="_x0000_s1053" type="#_x0000_t75" style="position:absolute;left:0;text-align:left;margin-left:249.55pt;margin-top:4.8pt;width:212.1pt;height:118.5pt;z-index:-251592704;mso-position-horizontal-relative:text;mso-position-vertical-relative:text" wrapcoords="-36 0 -36 21536 21600 21536 21600 0 -36 0">
            <v:imagedata r:id="rId37" o:title="ieee2"/>
            <w10:wrap type="tight"/>
          </v:shape>
        </w:pict>
      </w:r>
      <w:r>
        <w:rPr>
          <w:noProof/>
        </w:rPr>
        <w:pict>
          <v:shape id="_x0000_s1052" type="#_x0000_t75" style="position:absolute;left:0;text-align:left;margin-left:4.3pt;margin-top:1.2pt;width:230.85pt;height:128.3pt;z-index:-251594752;mso-position-horizontal-relative:text;mso-position-vertical-relative:text" wrapcoords="-36 0 -36 21535 21600 21535 21600 0 -36 0">
            <v:imagedata r:id="rId38" o:title="IEEE1"/>
            <w10:wrap type="tight"/>
          </v:shape>
        </w:pict>
      </w:r>
    </w:p>
    <w:p w:rsidR="00A74820" w:rsidRDefault="00A74820" w:rsidP="00CC42D3">
      <w:pPr>
        <w:pStyle w:val="Bezriadkovania"/>
        <w:ind w:left="390"/>
        <w:rPr>
          <w:b/>
          <w:color w:val="FF0000"/>
          <w:sz w:val="24"/>
          <w:szCs w:val="24"/>
        </w:rPr>
      </w:pPr>
    </w:p>
    <w:p w:rsidR="00A74820" w:rsidRDefault="00A74820" w:rsidP="00CC42D3">
      <w:pPr>
        <w:pStyle w:val="Bezriadkovania"/>
        <w:ind w:left="390"/>
        <w:rPr>
          <w:b/>
          <w:color w:val="FF0000"/>
          <w:sz w:val="24"/>
          <w:szCs w:val="24"/>
        </w:rPr>
      </w:pPr>
    </w:p>
    <w:p w:rsidR="00A74820" w:rsidRDefault="00A74820" w:rsidP="00CC42D3">
      <w:pPr>
        <w:pStyle w:val="Bezriadkovania"/>
        <w:ind w:left="390"/>
        <w:rPr>
          <w:b/>
          <w:color w:val="FF0000"/>
          <w:sz w:val="24"/>
          <w:szCs w:val="24"/>
        </w:rPr>
      </w:pPr>
    </w:p>
    <w:p w:rsidR="00A74820" w:rsidRDefault="00A74820" w:rsidP="00CC42D3">
      <w:pPr>
        <w:pStyle w:val="Bezriadkovania"/>
        <w:ind w:left="390"/>
        <w:rPr>
          <w:b/>
          <w:color w:val="FF0000"/>
          <w:sz w:val="24"/>
          <w:szCs w:val="24"/>
        </w:rPr>
      </w:pPr>
    </w:p>
    <w:p w:rsidR="00A74820" w:rsidRDefault="00A74820" w:rsidP="00CC42D3">
      <w:pPr>
        <w:pStyle w:val="Bezriadkovania"/>
        <w:ind w:left="390"/>
        <w:rPr>
          <w:b/>
          <w:color w:val="FF0000"/>
          <w:sz w:val="24"/>
          <w:szCs w:val="24"/>
        </w:rPr>
      </w:pPr>
    </w:p>
    <w:p w:rsidR="00A74820" w:rsidRDefault="00A74820" w:rsidP="00A74820">
      <w:pPr>
        <w:pStyle w:val="Bezriadkovania"/>
        <w:rPr>
          <w:b/>
          <w:color w:val="FF0000"/>
          <w:sz w:val="24"/>
          <w:szCs w:val="24"/>
        </w:rPr>
      </w:pPr>
    </w:p>
    <w:p w:rsidR="00CC42D3" w:rsidRDefault="00CC42D3" w:rsidP="00CC42D3">
      <w:pPr>
        <w:pStyle w:val="Bezriadkovania"/>
        <w:ind w:left="390"/>
        <w:rPr>
          <w:b/>
          <w:color w:val="FF0000"/>
          <w:sz w:val="24"/>
          <w:szCs w:val="24"/>
        </w:rPr>
      </w:pPr>
      <w:r w:rsidRPr="00CC42D3">
        <w:rPr>
          <w:b/>
          <w:color w:val="FF0000"/>
          <w:sz w:val="24"/>
          <w:szCs w:val="24"/>
        </w:rPr>
        <w:lastRenderedPageBreak/>
        <w:t xml:space="preserve">5.1. Inštrukčne orientovaná architektúra. Inštrukčno-orientované architektúry CISC, RISC (+obrázky CISC a RISC). Inštrukcie a ich funkcie. Súbor inštrukcií. Formát inštrukcií. </w:t>
      </w:r>
      <w:proofErr w:type="spellStart"/>
      <w:r w:rsidRPr="00CC42D3">
        <w:rPr>
          <w:b/>
          <w:color w:val="FF0000"/>
          <w:sz w:val="24"/>
          <w:szCs w:val="24"/>
        </w:rPr>
        <w:t>Adresovacie</w:t>
      </w:r>
      <w:proofErr w:type="spellEnd"/>
      <w:r w:rsidRPr="00CC42D3">
        <w:rPr>
          <w:b/>
          <w:color w:val="FF0000"/>
          <w:sz w:val="24"/>
          <w:szCs w:val="24"/>
        </w:rPr>
        <w:t xml:space="preserve"> módy. </w:t>
      </w:r>
    </w:p>
    <w:p w:rsidR="00A74820" w:rsidRDefault="00A74820" w:rsidP="00CC42D3">
      <w:pPr>
        <w:pStyle w:val="Bezriadkovania"/>
        <w:ind w:left="390"/>
      </w:pPr>
      <w:r w:rsidRPr="00A74820">
        <w:rPr>
          <w:b/>
        </w:rPr>
        <w:t>CISC (</w:t>
      </w:r>
      <w:proofErr w:type="spellStart"/>
      <w:r w:rsidRPr="00A74820">
        <w:rPr>
          <w:b/>
        </w:rPr>
        <w:t>Complex</w:t>
      </w:r>
      <w:proofErr w:type="spellEnd"/>
      <w:r w:rsidRPr="00A74820">
        <w:rPr>
          <w:b/>
        </w:rPr>
        <w:t xml:space="preserve"> </w:t>
      </w:r>
      <w:proofErr w:type="spellStart"/>
      <w:r w:rsidRPr="00A74820">
        <w:rPr>
          <w:b/>
        </w:rPr>
        <w:t>Instruction</w:t>
      </w:r>
      <w:proofErr w:type="spellEnd"/>
      <w:r w:rsidRPr="00A74820">
        <w:rPr>
          <w:b/>
        </w:rPr>
        <w:t xml:space="preserve"> Set </w:t>
      </w:r>
      <w:proofErr w:type="spellStart"/>
      <w:r w:rsidRPr="00A74820">
        <w:rPr>
          <w:b/>
        </w:rPr>
        <w:t>Computer</w:t>
      </w:r>
      <w:proofErr w:type="spellEnd"/>
      <w:r w:rsidRPr="00A74820">
        <w:rPr>
          <w:b/>
        </w:rPr>
        <w:t xml:space="preserve">) </w:t>
      </w:r>
    </w:p>
    <w:p w:rsidR="00A74820" w:rsidRPr="00A74820" w:rsidRDefault="00A74820" w:rsidP="00A74820">
      <w:pPr>
        <w:pStyle w:val="Bezriadkovania"/>
        <w:numPr>
          <w:ilvl w:val="0"/>
          <w:numId w:val="20"/>
        </w:numPr>
        <w:rPr>
          <w:b/>
          <w:color w:val="FF0000"/>
          <w:sz w:val="24"/>
          <w:szCs w:val="24"/>
        </w:rPr>
      </w:pPr>
      <w:r>
        <w:t xml:space="preserve">veľký počet zložitých inštrukcií, </w:t>
      </w:r>
      <w:r>
        <w:sym w:font="Symbol" w:char="F06E"/>
      </w:r>
      <w:r>
        <w:t xml:space="preserve"> veľký počet formátov inštrukcií a </w:t>
      </w:r>
      <w:proofErr w:type="spellStart"/>
      <w:r>
        <w:t>adresovacích</w:t>
      </w:r>
      <w:proofErr w:type="spellEnd"/>
      <w:r>
        <w:t xml:space="preserve"> módov, </w:t>
      </w:r>
      <w:r>
        <w:sym w:font="Symbol" w:char="F06E"/>
      </w:r>
      <w:r>
        <w:t xml:space="preserve"> špeciálne inštrukcie.</w:t>
      </w:r>
    </w:p>
    <w:p w:rsidR="009D654D" w:rsidRDefault="009D654D" w:rsidP="00CC42D3">
      <w:pPr>
        <w:pStyle w:val="Bezriadkovania"/>
        <w:ind w:left="390"/>
      </w:pPr>
      <w:r w:rsidRPr="009D654D">
        <w:rPr>
          <w:b/>
        </w:rPr>
        <w:t>RISC (</w:t>
      </w:r>
      <w:proofErr w:type="spellStart"/>
      <w:r w:rsidRPr="009D654D">
        <w:rPr>
          <w:b/>
        </w:rPr>
        <w:t>Reduced</w:t>
      </w:r>
      <w:proofErr w:type="spellEnd"/>
      <w:r w:rsidRPr="009D654D">
        <w:rPr>
          <w:b/>
        </w:rPr>
        <w:t xml:space="preserve"> </w:t>
      </w:r>
      <w:proofErr w:type="spellStart"/>
      <w:r w:rsidRPr="009D654D">
        <w:rPr>
          <w:b/>
        </w:rPr>
        <w:t>Instruction</w:t>
      </w:r>
      <w:proofErr w:type="spellEnd"/>
      <w:r w:rsidRPr="009D654D">
        <w:rPr>
          <w:b/>
        </w:rPr>
        <w:t xml:space="preserve"> Set </w:t>
      </w:r>
      <w:proofErr w:type="spellStart"/>
      <w:r w:rsidRPr="009D654D">
        <w:rPr>
          <w:b/>
        </w:rPr>
        <w:t>Computer</w:t>
      </w:r>
      <w:proofErr w:type="spellEnd"/>
      <w:r w:rsidRPr="009D654D">
        <w:rPr>
          <w:b/>
        </w:rPr>
        <w:t>)</w:t>
      </w:r>
      <w:r>
        <w:t xml:space="preserve"> </w:t>
      </w:r>
    </w:p>
    <w:p w:rsidR="00A74820" w:rsidRPr="009D654D" w:rsidRDefault="009D654D" w:rsidP="009D654D">
      <w:pPr>
        <w:pStyle w:val="Bezriadkovania"/>
        <w:numPr>
          <w:ilvl w:val="0"/>
          <w:numId w:val="20"/>
        </w:numPr>
        <w:rPr>
          <w:b/>
          <w:color w:val="FF0000"/>
          <w:sz w:val="24"/>
          <w:szCs w:val="24"/>
        </w:rPr>
      </w:pPr>
      <w:r>
        <w:t xml:space="preserve">malý počet jednoduchých inštrukcií, </w:t>
      </w:r>
      <w:r>
        <w:sym w:font="Symbol" w:char="F06E"/>
      </w:r>
      <w:r>
        <w:t xml:space="preserve"> jednoduchý formát inštrukcií, </w:t>
      </w:r>
      <w:r>
        <w:sym w:font="Symbol" w:char="F06E"/>
      </w:r>
      <w:r>
        <w:t xml:space="preserve"> malý počet </w:t>
      </w:r>
      <w:proofErr w:type="spellStart"/>
      <w:r>
        <w:t>adresovacích</w:t>
      </w:r>
      <w:proofErr w:type="spellEnd"/>
      <w:r>
        <w:t xml:space="preserve"> módov, </w:t>
      </w:r>
      <w:r>
        <w:sym w:font="Symbol" w:char="F06E"/>
      </w:r>
      <w:r>
        <w:t xml:space="preserve"> LOAD/STORE.</w:t>
      </w:r>
    </w:p>
    <w:p w:rsidR="009D654D" w:rsidRDefault="009D654D" w:rsidP="009D654D">
      <w:pPr>
        <w:pStyle w:val="Bezriadkovania"/>
      </w:pPr>
      <w:r>
        <w:rPr>
          <w:b/>
        </w:rPr>
        <w:t xml:space="preserve">      </w:t>
      </w:r>
      <w:r w:rsidRPr="009D654D">
        <w:rPr>
          <w:b/>
        </w:rPr>
        <w:t>Inštrukcie a ich funkcia</w:t>
      </w:r>
      <w:r>
        <w:t xml:space="preserve"> </w:t>
      </w:r>
    </w:p>
    <w:p w:rsidR="009D654D" w:rsidRPr="009D654D" w:rsidRDefault="009D654D" w:rsidP="009D654D">
      <w:pPr>
        <w:pStyle w:val="Bezriadkovania"/>
        <w:numPr>
          <w:ilvl w:val="0"/>
          <w:numId w:val="20"/>
        </w:numPr>
        <w:rPr>
          <w:b/>
          <w:color w:val="FF0000"/>
          <w:sz w:val="24"/>
          <w:szCs w:val="24"/>
        </w:rPr>
      </w:pPr>
      <w:r>
        <w:t xml:space="preserve">súbor inštrukcií,  formát inštrukcie,  vnútorné registre,  </w:t>
      </w:r>
      <w:proofErr w:type="spellStart"/>
      <w:r>
        <w:t>adresovacie</w:t>
      </w:r>
      <w:proofErr w:type="spellEnd"/>
      <w:r>
        <w:t xml:space="preserve"> módy,  riadenie inštrukčného toku.</w:t>
      </w:r>
    </w:p>
    <w:p w:rsidR="009D654D" w:rsidRDefault="009D654D" w:rsidP="009D654D">
      <w:pPr>
        <w:pStyle w:val="Bezriadkovania"/>
        <w:ind w:left="390"/>
      </w:pPr>
      <w:r w:rsidRPr="009D654D">
        <w:rPr>
          <w:b/>
        </w:rPr>
        <w:t>Súbor inštrukcií</w:t>
      </w:r>
      <w:r>
        <w:t xml:space="preserve"> – kľúčový komponent ISA </w:t>
      </w:r>
    </w:p>
    <w:p w:rsidR="009D654D" w:rsidRPr="009D654D" w:rsidRDefault="009D654D" w:rsidP="009D654D">
      <w:pPr>
        <w:pStyle w:val="Bezriadkovania"/>
        <w:numPr>
          <w:ilvl w:val="0"/>
          <w:numId w:val="20"/>
        </w:numPr>
        <w:rPr>
          <w:b/>
          <w:color w:val="FF0000"/>
          <w:sz w:val="24"/>
          <w:szCs w:val="24"/>
        </w:rPr>
      </w:pPr>
      <w:r>
        <w:t>prenos („</w:t>
      </w:r>
      <w:proofErr w:type="spellStart"/>
      <w:r>
        <w:t>mov</w:t>
      </w:r>
      <w:proofErr w:type="spellEnd"/>
      <w:r>
        <w:t>“), logické operácie („and“) ,PRČ aritmetika („</w:t>
      </w:r>
      <w:proofErr w:type="spellStart"/>
      <w:r>
        <w:t>add</w:t>
      </w:r>
      <w:proofErr w:type="spellEnd"/>
      <w:r>
        <w:t>“), PHRČ aritmetika („</w:t>
      </w:r>
      <w:proofErr w:type="spellStart"/>
      <w:r>
        <w:t>fmul</w:t>
      </w:r>
      <w:proofErr w:type="spellEnd"/>
      <w:r>
        <w:t>“), Bitové manipulácie („test“), multimediálne inštrukcie („</w:t>
      </w:r>
      <w:proofErr w:type="spellStart"/>
      <w:r>
        <w:t>padd</w:t>
      </w:r>
      <w:proofErr w:type="spellEnd"/>
      <w:r>
        <w:t>“), riadenie prenosu („</w:t>
      </w:r>
      <w:proofErr w:type="spellStart"/>
      <w:r>
        <w:t>lea</w:t>
      </w:r>
      <w:proofErr w:type="spellEnd"/>
      <w:r>
        <w:t>“), riadenie systému („hlt“), špeciálne inštrukcie (“</w:t>
      </w:r>
      <w:proofErr w:type="spellStart"/>
      <w:r>
        <w:t>rdtsc</w:t>
      </w:r>
      <w:proofErr w:type="spellEnd"/>
      <w:r>
        <w:t>”)</w:t>
      </w:r>
    </w:p>
    <w:p w:rsidR="009D654D" w:rsidRDefault="009D654D" w:rsidP="009D654D">
      <w:pPr>
        <w:pStyle w:val="Bezriadkovania"/>
        <w:ind w:left="390"/>
      </w:pPr>
      <w:r w:rsidRPr="009D654D">
        <w:rPr>
          <w:b/>
        </w:rPr>
        <w:t>Formát inštrukcie</w:t>
      </w:r>
      <w:r>
        <w:t xml:space="preserve"> – informácie potrebné k vykonaniu inštrukcie</w:t>
      </w:r>
    </w:p>
    <w:p w:rsidR="009D654D" w:rsidRDefault="009D654D" w:rsidP="009D654D">
      <w:pPr>
        <w:pStyle w:val="Bezriadkovania"/>
        <w:ind w:left="390"/>
        <w:jc w:val="center"/>
        <w:rPr>
          <w:sz w:val="28"/>
          <w:szCs w:val="28"/>
        </w:rPr>
      </w:pPr>
      <w:r w:rsidRPr="009D654D">
        <w:rPr>
          <w:sz w:val="28"/>
          <w:szCs w:val="28"/>
        </w:rPr>
        <w:t>&lt;FI&gt;::=&lt;KO&gt;&lt;PKO&gt;{&lt;PAO&gt;[,AO]}</w:t>
      </w:r>
    </w:p>
    <w:p w:rsidR="009D654D" w:rsidRDefault="009D654D" w:rsidP="009D654D">
      <w:pPr>
        <w:pStyle w:val="Bezriadkovania"/>
        <w:numPr>
          <w:ilvl w:val="0"/>
          <w:numId w:val="20"/>
        </w:numPr>
      </w:pPr>
      <w:r w:rsidRPr="009D654D">
        <w:rPr>
          <w:b/>
        </w:rPr>
        <w:t>FI</w:t>
      </w:r>
      <w:r>
        <w:t xml:space="preserve"> – formát inštrukcie </w:t>
      </w:r>
      <w:r w:rsidRPr="009D654D">
        <w:rPr>
          <w:b/>
        </w:rPr>
        <w:t>KO</w:t>
      </w:r>
      <w:r>
        <w:t xml:space="preserve"> – kód operácie </w:t>
      </w:r>
      <w:r w:rsidRPr="009D654D">
        <w:rPr>
          <w:b/>
        </w:rPr>
        <w:t>PKO</w:t>
      </w:r>
      <w:r>
        <w:t xml:space="preserve"> – príznak kódu operácie </w:t>
      </w:r>
      <w:r w:rsidRPr="009D654D">
        <w:rPr>
          <w:b/>
        </w:rPr>
        <w:t>PAO</w:t>
      </w:r>
      <w:r>
        <w:t xml:space="preserve"> – príznak adresy </w:t>
      </w:r>
      <w:proofErr w:type="spellStart"/>
      <w:r>
        <w:t>operandov</w:t>
      </w:r>
      <w:proofErr w:type="spellEnd"/>
      <w:r>
        <w:t xml:space="preserve"> </w:t>
      </w:r>
      <w:r w:rsidRPr="009D654D">
        <w:rPr>
          <w:b/>
        </w:rPr>
        <w:t>AO</w:t>
      </w:r>
      <w:r>
        <w:t xml:space="preserve"> – adresa </w:t>
      </w:r>
      <w:proofErr w:type="spellStart"/>
      <w:r>
        <w:t>operandov</w:t>
      </w:r>
      <w:proofErr w:type="spellEnd"/>
    </w:p>
    <w:p w:rsidR="00FA2006" w:rsidRDefault="00FA2006" w:rsidP="00FA2006">
      <w:pPr>
        <w:pStyle w:val="Bezriadkovania"/>
        <w:ind w:left="1110"/>
      </w:pPr>
    </w:p>
    <w:p w:rsidR="009D654D" w:rsidRDefault="009D654D" w:rsidP="009D654D">
      <w:pPr>
        <w:pStyle w:val="Bezriadkovania"/>
        <w:numPr>
          <w:ilvl w:val="0"/>
          <w:numId w:val="20"/>
        </w:numPr>
      </w:pPr>
      <w:r>
        <w:t xml:space="preserve">Väčšina RISC ISA používajú 3-adresový FI , v ktorom všetky inštrukcie majú jednotnú dĺžku 32-bitov. </w:t>
      </w:r>
      <w:r>
        <w:sym w:font="Symbol" w:char="F0A4"/>
      </w:r>
      <w:r>
        <w:t xml:space="preserve"> Táto hodnota sa posúva do výšky 64 -128 bitov. </w:t>
      </w:r>
    </w:p>
    <w:p w:rsidR="009D654D" w:rsidRDefault="009D654D" w:rsidP="009D654D">
      <w:pPr>
        <w:pStyle w:val="Bezriadkovania"/>
        <w:numPr>
          <w:ilvl w:val="0"/>
          <w:numId w:val="20"/>
        </w:numPr>
      </w:pPr>
      <w:r>
        <w:t xml:space="preserve">CISC ISA vychádzajú z architektúr typu register-pamäť s premenlivou dĺžkou inštrukcií. </w:t>
      </w:r>
    </w:p>
    <w:p w:rsidR="009D654D" w:rsidRDefault="009D654D" w:rsidP="009D654D">
      <w:pPr>
        <w:pStyle w:val="Bezriadkovania"/>
        <w:numPr>
          <w:ilvl w:val="0"/>
          <w:numId w:val="20"/>
        </w:numPr>
      </w:pPr>
      <w:r>
        <w:t>Premenlivú dĺžku inštrukcií používajú i zásobníkové architektúry, ktorých predstaviteľmi sú napr. procesory Java (</w:t>
      </w:r>
      <w:proofErr w:type="spellStart"/>
      <w:r>
        <w:t>PicoJava</w:t>
      </w:r>
      <w:proofErr w:type="spellEnd"/>
      <w:r>
        <w:t xml:space="preserve">, </w:t>
      </w:r>
      <w:proofErr w:type="spellStart"/>
      <w:r>
        <w:t>MicroJava</w:t>
      </w:r>
      <w:proofErr w:type="spellEnd"/>
      <w:r>
        <w:t xml:space="preserve">). </w:t>
      </w:r>
    </w:p>
    <w:p w:rsidR="009D654D" w:rsidRPr="009D654D" w:rsidRDefault="00E5258C" w:rsidP="009D654D">
      <w:pPr>
        <w:pStyle w:val="Bezriadkovania"/>
        <w:numPr>
          <w:ilvl w:val="0"/>
          <w:numId w:val="20"/>
        </w:numPr>
        <w:rPr>
          <w:b/>
          <w:color w:val="FF0000"/>
          <w:sz w:val="28"/>
          <w:szCs w:val="28"/>
        </w:rPr>
      </w:pPr>
      <w:r>
        <w:rPr>
          <w:noProof/>
        </w:rPr>
        <w:pict>
          <v:shape id="_x0000_s1056" type="#_x0000_t75" style="position:absolute;left:0;text-align:left;margin-left:31.9pt;margin-top:73.05pt;width:250.25pt;height:138.2pt;z-index:-251586560;mso-position-horizontal-relative:text;mso-position-vertical-relative:text" wrapcoords="-39 0 -39 21530 21600 21530 21600 0 -39 0">
            <v:imagedata r:id="rId39" o:title="cisc"/>
            <w10:wrap type="tight"/>
          </v:shape>
        </w:pict>
      </w:r>
      <w:r w:rsidR="009D654D">
        <w:t>Akumulátorové typy architektúr nachádzajú najväčšie uplatnenie v riadiacich jednotkách (</w:t>
      </w:r>
      <w:proofErr w:type="spellStart"/>
      <w:r w:rsidR="009D654D">
        <w:t>mikrokontroleroch</w:t>
      </w:r>
      <w:proofErr w:type="spellEnd"/>
      <w:r w:rsidR="009D654D">
        <w:t xml:space="preserve">) </w:t>
      </w:r>
      <w:proofErr w:type="spellStart"/>
      <w:r w:rsidR="009D654D">
        <w:t>mikroriadenia</w:t>
      </w:r>
      <w:proofErr w:type="spellEnd"/>
      <w:r w:rsidR="009D654D">
        <w:t xml:space="preserve"> v systémoch diskrétnej automatiky.</w:t>
      </w:r>
    </w:p>
    <w:p w:rsidR="009D654D" w:rsidRDefault="00E5258C" w:rsidP="009D654D">
      <w:pPr>
        <w:pStyle w:val="Bezriadkovania"/>
        <w:ind w:left="750"/>
        <w:rPr>
          <w:b/>
          <w:color w:val="FF0000"/>
          <w:sz w:val="28"/>
          <w:szCs w:val="28"/>
        </w:rPr>
      </w:pPr>
      <w:r>
        <w:rPr>
          <w:noProof/>
        </w:rPr>
        <w:pict>
          <v:shape id="_x0000_s1057" type="#_x0000_t75" style="position:absolute;left:0;text-align:left;margin-left:288.4pt;margin-top:7.75pt;width:228.25pt;height:210pt;z-index:-251584512;mso-position-horizontal-relative:text;mso-position-vertical-relative:text" wrapcoords="-49 0 -49 21546 21600 21546 21600 0 -49 0">
            <v:imagedata r:id="rId40" o:title="risc"/>
            <w10:wrap type="tight"/>
          </v:shape>
        </w:pict>
      </w:r>
    </w:p>
    <w:p w:rsidR="00FA2006" w:rsidRDefault="00FA2006" w:rsidP="009D654D">
      <w:pPr>
        <w:pStyle w:val="Bezriadkovania"/>
        <w:ind w:left="750"/>
        <w:rPr>
          <w:b/>
          <w:color w:val="FF0000"/>
          <w:sz w:val="28"/>
          <w:szCs w:val="28"/>
        </w:rPr>
      </w:pPr>
    </w:p>
    <w:p w:rsidR="00FA2006" w:rsidRDefault="00FA2006" w:rsidP="009D654D">
      <w:pPr>
        <w:pStyle w:val="Bezriadkovania"/>
        <w:ind w:left="750"/>
        <w:rPr>
          <w:b/>
          <w:color w:val="FF0000"/>
          <w:sz w:val="28"/>
          <w:szCs w:val="28"/>
        </w:rPr>
      </w:pPr>
    </w:p>
    <w:p w:rsidR="00FA2006" w:rsidRDefault="00E5258C" w:rsidP="009D654D">
      <w:pPr>
        <w:pStyle w:val="Bezriadkovania"/>
        <w:ind w:left="750"/>
        <w:rPr>
          <w:b/>
          <w:color w:val="FF0000"/>
          <w:sz w:val="28"/>
          <w:szCs w:val="28"/>
        </w:rPr>
      </w:pPr>
      <w:r>
        <w:rPr>
          <w:noProof/>
        </w:rPr>
        <w:pict>
          <v:shape id="_x0000_s1058" type="#_x0000_t75" style="position:absolute;left:0;text-align:left;margin-left:51.4pt;margin-top:-17.65pt;width:246.75pt;height:124.8pt;z-index:-251582464;mso-position-horizontal-relative:text;mso-position-vertical-relative:text" wrapcoords="-41 0 -41 21518 21600 21518 21600 0 -41 0">
            <v:imagedata r:id="rId41" o:title="adres"/>
            <w10:wrap type="tight"/>
          </v:shape>
        </w:pict>
      </w:r>
    </w:p>
    <w:p w:rsidR="00FA2006" w:rsidRDefault="00FA2006" w:rsidP="009D654D">
      <w:pPr>
        <w:pStyle w:val="Bezriadkovania"/>
        <w:ind w:left="750"/>
        <w:rPr>
          <w:b/>
          <w:color w:val="FF0000"/>
          <w:sz w:val="28"/>
          <w:szCs w:val="28"/>
        </w:rPr>
      </w:pPr>
    </w:p>
    <w:p w:rsidR="00FA2006" w:rsidRDefault="00FA2006" w:rsidP="009D654D">
      <w:pPr>
        <w:pStyle w:val="Bezriadkovania"/>
        <w:ind w:left="750"/>
        <w:rPr>
          <w:b/>
          <w:color w:val="FF0000"/>
          <w:sz w:val="28"/>
          <w:szCs w:val="28"/>
        </w:rPr>
      </w:pPr>
    </w:p>
    <w:p w:rsidR="00FA2006" w:rsidRDefault="00FA2006" w:rsidP="009D654D">
      <w:pPr>
        <w:pStyle w:val="Bezriadkovania"/>
        <w:ind w:left="750"/>
        <w:rPr>
          <w:b/>
          <w:color w:val="FF0000"/>
          <w:sz w:val="28"/>
          <w:szCs w:val="28"/>
        </w:rPr>
      </w:pPr>
    </w:p>
    <w:p w:rsidR="00FA2006" w:rsidRDefault="00FA2006" w:rsidP="009D654D">
      <w:pPr>
        <w:pStyle w:val="Bezriadkovania"/>
        <w:ind w:left="750"/>
        <w:rPr>
          <w:b/>
          <w:color w:val="FF0000"/>
          <w:sz w:val="28"/>
          <w:szCs w:val="28"/>
        </w:rPr>
      </w:pPr>
    </w:p>
    <w:p w:rsidR="00FA2006" w:rsidRPr="009D654D" w:rsidRDefault="00FA2006" w:rsidP="00FA2006">
      <w:pPr>
        <w:pStyle w:val="Bezriadkovania"/>
        <w:rPr>
          <w:b/>
          <w:color w:val="FF0000"/>
          <w:sz w:val="28"/>
          <w:szCs w:val="28"/>
        </w:rPr>
      </w:pPr>
    </w:p>
    <w:p w:rsidR="00FA2006" w:rsidRPr="00EC699E" w:rsidRDefault="00CC42D3" w:rsidP="00CC42D3">
      <w:pPr>
        <w:pStyle w:val="Bezriadkovania"/>
        <w:ind w:left="390"/>
        <w:rPr>
          <w:b/>
          <w:color w:val="FF0000"/>
          <w:sz w:val="20"/>
          <w:szCs w:val="20"/>
        </w:rPr>
      </w:pPr>
      <w:r w:rsidRPr="00EC699E">
        <w:rPr>
          <w:b/>
          <w:color w:val="FF0000"/>
          <w:sz w:val="20"/>
          <w:szCs w:val="20"/>
        </w:rPr>
        <w:lastRenderedPageBreak/>
        <w:t>5.2. Výkonnostné parametre ČP. Základné charakteristiky ČP: výkonnosť, systémové vlastnosti. Hodnotenie výkonnosti (TCPU, ACPI). Jednotky výkonnosti.</w:t>
      </w:r>
    </w:p>
    <w:p w:rsidR="00FA2006" w:rsidRPr="00EC699E" w:rsidRDefault="00FA2006" w:rsidP="00CC42D3">
      <w:pPr>
        <w:pStyle w:val="Bezriadkovania"/>
        <w:ind w:left="390"/>
        <w:rPr>
          <w:sz w:val="20"/>
          <w:szCs w:val="20"/>
        </w:rPr>
      </w:pPr>
      <w:r w:rsidRPr="00EC699E">
        <w:rPr>
          <w:b/>
          <w:sz w:val="20"/>
          <w:szCs w:val="20"/>
        </w:rPr>
        <w:t>Základné charakteristiky ČP</w:t>
      </w:r>
      <w:r w:rsidRPr="00EC699E">
        <w:rPr>
          <w:sz w:val="20"/>
          <w:szCs w:val="20"/>
        </w:rPr>
        <w:t xml:space="preserve"> </w:t>
      </w:r>
    </w:p>
    <w:p w:rsidR="00FA2006" w:rsidRPr="00EC699E" w:rsidRDefault="00FA2006" w:rsidP="00FA2006">
      <w:pPr>
        <w:pStyle w:val="Bezriadkovania"/>
        <w:numPr>
          <w:ilvl w:val="0"/>
          <w:numId w:val="21"/>
        </w:numPr>
        <w:rPr>
          <w:b/>
          <w:color w:val="FF0000"/>
          <w:sz w:val="20"/>
          <w:szCs w:val="20"/>
        </w:rPr>
      </w:pPr>
      <w:r w:rsidRPr="00EC699E">
        <w:rPr>
          <w:b/>
          <w:sz w:val="20"/>
          <w:szCs w:val="20"/>
        </w:rPr>
        <w:t>Výkonnosť ČP</w:t>
      </w:r>
      <w:r w:rsidRPr="00EC699E">
        <w:rPr>
          <w:sz w:val="20"/>
          <w:szCs w:val="20"/>
        </w:rPr>
        <w:t xml:space="preserve"> – kvantitatívne hodnotenie </w:t>
      </w:r>
      <w:r w:rsidRPr="00EC699E">
        <w:rPr>
          <w:sz w:val="20"/>
          <w:szCs w:val="20"/>
        </w:rPr>
        <w:sym w:font="Symbol" w:char="F06E"/>
      </w:r>
      <w:r w:rsidRPr="00EC699E">
        <w:rPr>
          <w:sz w:val="20"/>
          <w:szCs w:val="20"/>
        </w:rPr>
        <w:t xml:space="preserve"> čas odozvy (</w:t>
      </w:r>
      <w:proofErr w:type="spellStart"/>
      <w:r w:rsidRPr="00EC699E">
        <w:rPr>
          <w:sz w:val="20"/>
          <w:szCs w:val="20"/>
        </w:rPr>
        <w:t>Response</w:t>
      </w:r>
      <w:proofErr w:type="spellEnd"/>
      <w:r w:rsidRPr="00EC699E">
        <w:rPr>
          <w:sz w:val="20"/>
          <w:szCs w:val="20"/>
        </w:rPr>
        <w:t xml:space="preserve"> </w:t>
      </w:r>
      <w:proofErr w:type="spellStart"/>
      <w:r w:rsidRPr="00EC699E">
        <w:rPr>
          <w:sz w:val="20"/>
          <w:szCs w:val="20"/>
        </w:rPr>
        <w:t>Time</w:t>
      </w:r>
      <w:proofErr w:type="spellEnd"/>
      <w:r w:rsidRPr="00EC699E">
        <w:rPr>
          <w:sz w:val="20"/>
          <w:szCs w:val="20"/>
        </w:rPr>
        <w:t xml:space="preserve">), </w:t>
      </w:r>
      <w:r w:rsidRPr="00EC699E">
        <w:rPr>
          <w:sz w:val="20"/>
          <w:szCs w:val="20"/>
        </w:rPr>
        <w:sym w:font="Symbol" w:char="F06E"/>
      </w:r>
      <w:r w:rsidRPr="00EC699E">
        <w:rPr>
          <w:sz w:val="20"/>
          <w:szCs w:val="20"/>
        </w:rPr>
        <w:t xml:space="preserve"> priepustnosť (</w:t>
      </w:r>
      <w:proofErr w:type="spellStart"/>
      <w:r w:rsidRPr="00EC699E">
        <w:rPr>
          <w:sz w:val="20"/>
          <w:szCs w:val="20"/>
        </w:rPr>
        <w:t>Throughput</w:t>
      </w:r>
      <w:proofErr w:type="spellEnd"/>
      <w:r w:rsidRPr="00EC699E">
        <w:rPr>
          <w:sz w:val="20"/>
          <w:szCs w:val="20"/>
        </w:rPr>
        <w:t xml:space="preserve">), </w:t>
      </w:r>
      <w:r w:rsidRPr="00EC699E">
        <w:rPr>
          <w:sz w:val="20"/>
          <w:szCs w:val="20"/>
        </w:rPr>
        <w:sym w:font="Symbol" w:char="F06E"/>
      </w:r>
      <w:r w:rsidRPr="00EC699E">
        <w:rPr>
          <w:sz w:val="20"/>
          <w:szCs w:val="20"/>
        </w:rPr>
        <w:t xml:space="preserve"> koeficient vyťažiteľnosti (</w:t>
      </w:r>
      <w:proofErr w:type="spellStart"/>
      <w:r w:rsidRPr="00EC699E">
        <w:rPr>
          <w:sz w:val="20"/>
          <w:szCs w:val="20"/>
        </w:rPr>
        <w:t>Efficiency</w:t>
      </w:r>
      <w:proofErr w:type="spellEnd"/>
      <w:r w:rsidRPr="00EC699E">
        <w:rPr>
          <w:sz w:val="20"/>
          <w:szCs w:val="20"/>
        </w:rPr>
        <w:t xml:space="preserve">). </w:t>
      </w:r>
    </w:p>
    <w:p w:rsidR="00CC42D3" w:rsidRPr="00EC699E" w:rsidRDefault="00FA2006" w:rsidP="00FA2006">
      <w:pPr>
        <w:pStyle w:val="Bezriadkovania"/>
        <w:numPr>
          <w:ilvl w:val="0"/>
          <w:numId w:val="21"/>
        </w:numPr>
        <w:rPr>
          <w:b/>
          <w:color w:val="FF0000"/>
          <w:sz w:val="20"/>
          <w:szCs w:val="20"/>
        </w:rPr>
      </w:pPr>
      <w:r w:rsidRPr="00EC699E">
        <w:rPr>
          <w:b/>
          <w:sz w:val="20"/>
          <w:szCs w:val="20"/>
        </w:rPr>
        <w:t>Systémové vlastnosti</w:t>
      </w:r>
      <w:r w:rsidRPr="00EC699E">
        <w:rPr>
          <w:sz w:val="20"/>
          <w:szCs w:val="20"/>
        </w:rPr>
        <w:t xml:space="preserve"> – kvalitatívne hodnotenie </w:t>
      </w:r>
      <w:r w:rsidRPr="00EC699E">
        <w:rPr>
          <w:sz w:val="20"/>
          <w:szCs w:val="20"/>
        </w:rPr>
        <w:sym w:font="Symbol" w:char="F06E"/>
      </w:r>
      <w:r w:rsidRPr="00EC699E">
        <w:rPr>
          <w:sz w:val="20"/>
          <w:szCs w:val="20"/>
        </w:rPr>
        <w:t xml:space="preserve"> súbor inštrukcií, </w:t>
      </w:r>
      <w:r w:rsidRPr="00EC699E">
        <w:rPr>
          <w:sz w:val="20"/>
          <w:szCs w:val="20"/>
        </w:rPr>
        <w:sym w:font="Symbol" w:char="F06E"/>
      </w:r>
      <w:r w:rsidRPr="00EC699E">
        <w:rPr>
          <w:sz w:val="20"/>
          <w:szCs w:val="20"/>
        </w:rPr>
        <w:t xml:space="preserve"> kompilačná technológia, </w:t>
      </w:r>
      <w:r w:rsidRPr="00EC699E">
        <w:rPr>
          <w:sz w:val="20"/>
          <w:szCs w:val="20"/>
        </w:rPr>
        <w:sym w:font="Symbol" w:char="F06E"/>
      </w:r>
      <w:r w:rsidRPr="00EC699E">
        <w:rPr>
          <w:sz w:val="20"/>
          <w:szCs w:val="20"/>
        </w:rPr>
        <w:t xml:space="preserve"> implementácia a riadenie CPU, </w:t>
      </w:r>
      <w:r w:rsidRPr="00EC699E">
        <w:rPr>
          <w:sz w:val="20"/>
          <w:szCs w:val="20"/>
        </w:rPr>
        <w:sym w:font="Symbol" w:char="F06E"/>
      </w:r>
      <w:r w:rsidRPr="00EC699E">
        <w:rPr>
          <w:sz w:val="20"/>
          <w:szCs w:val="20"/>
        </w:rPr>
        <w:t xml:space="preserve"> technológia a hierarchia pamäťového podsystému.</w:t>
      </w:r>
      <w:r w:rsidR="00CC42D3" w:rsidRPr="00EC699E">
        <w:rPr>
          <w:b/>
          <w:color w:val="FF0000"/>
          <w:sz w:val="20"/>
          <w:szCs w:val="20"/>
        </w:rPr>
        <w:t xml:space="preserve"> </w:t>
      </w:r>
    </w:p>
    <w:p w:rsidR="002568B2" w:rsidRPr="00EC699E" w:rsidRDefault="002568B2" w:rsidP="00FA2006">
      <w:pPr>
        <w:pStyle w:val="Bezriadkovania"/>
        <w:ind w:left="390"/>
        <w:rPr>
          <w:sz w:val="20"/>
          <w:szCs w:val="20"/>
        </w:rPr>
      </w:pPr>
      <w:r w:rsidRPr="00EC699E">
        <w:rPr>
          <w:b/>
          <w:sz w:val="20"/>
          <w:szCs w:val="20"/>
        </w:rPr>
        <w:t>Hodnotenie výkonnosti počítačových</w:t>
      </w:r>
      <w:r w:rsidRPr="00EC699E">
        <w:rPr>
          <w:sz w:val="20"/>
          <w:szCs w:val="20"/>
        </w:rPr>
        <w:t xml:space="preserve"> </w:t>
      </w:r>
      <w:r w:rsidRPr="00EC699E">
        <w:rPr>
          <w:b/>
          <w:sz w:val="20"/>
          <w:szCs w:val="20"/>
        </w:rPr>
        <w:t>architektúr</w:t>
      </w:r>
    </w:p>
    <w:p w:rsidR="00FA2006" w:rsidRPr="00EC699E" w:rsidRDefault="002568B2" w:rsidP="002568B2">
      <w:pPr>
        <w:pStyle w:val="Bezriadkovania"/>
        <w:numPr>
          <w:ilvl w:val="0"/>
          <w:numId w:val="22"/>
        </w:numPr>
        <w:rPr>
          <w:b/>
          <w:color w:val="FF0000"/>
          <w:sz w:val="20"/>
          <w:szCs w:val="20"/>
        </w:rPr>
      </w:pPr>
      <w:r w:rsidRPr="00EC699E">
        <w:rPr>
          <w:sz w:val="20"/>
          <w:szCs w:val="20"/>
        </w:rPr>
        <w:t xml:space="preserve">popis všeobecných poznatkoch </w:t>
      </w:r>
      <w:r w:rsidRPr="00EC699E">
        <w:rPr>
          <w:sz w:val="20"/>
          <w:szCs w:val="20"/>
        </w:rPr>
        <w:sym w:font="Symbol" w:char="F0A4"/>
      </w:r>
      <w:r w:rsidRPr="00EC699E">
        <w:rPr>
          <w:sz w:val="20"/>
          <w:szCs w:val="20"/>
        </w:rPr>
        <w:t xml:space="preserve"> metriky a pracovná záťaž</w:t>
      </w:r>
    </w:p>
    <w:p w:rsidR="002568B2" w:rsidRPr="00EC699E" w:rsidRDefault="002568B2" w:rsidP="002568B2">
      <w:pPr>
        <w:pStyle w:val="Bezriadkovania"/>
        <w:ind w:left="390"/>
        <w:rPr>
          <w:sz w:val="20"/>
          <w:szCs w:val="20"/>
        </w:rPr>
      </w:pPr>
      <w:r w:rsidRPr="00EC699E">
        <w:rPr>
          <w:b/>
          <w:sz w:val="20"/>
          <w:szCs w:val="20"/>
        </w:rPr>
        <w:t>Jednotky výkonnosti</w:t>
      </w:r>
      <w:r w:rsidRPr="00EC699E">
        <w:rPr>
          <w:sz w:val="20"/>
          <w:szCs w:val="20"/>
        </w:rPr>
        <w:t xml:space="preserve"> </w:t>
      </w:r>
    </w:p>
    <w:p w:rsidR="002568B2" w:rsidRPr="00EC699E" w:rsidRDefault="002568B2" w:rsidP="002568B2">
      <w:pPr>
        <w:pStyle w:val="Bezriadkovania"/>
        <w:numPr>
          <w:ilvl w:val="0"/>
          <w:numId w:val="22"/>
        </w:numPr>
        <w:rPr>
          <w:b/>
          <w:color w:val="FF0000"/>
          <w:sz w:val="20"/>
          <w:szCs w:val="20"/>
        </w:rPr>
      </w:pPr>
      <w:r w:rsidRPr="00EC699E">
        <w:rPr>
          <w:sz w:val="20"/>
          <w:szCs w:val="20"/>
        </w:rPr>
        <w:t xml:space="preserve">MIPS </w:t>
      </w:r>
      <w:r w:rsidRPr="00EC699E">
        <w:rPr>
          <w:sz w:val="20"/>
          <w:szCs w:val="20"/>
        </w:rPr>
        <w:sym w:font="Symbol" w:char="F06E"/>
      </w:r>
      <w:r w:rsidRPr="00EC699E">
        <w:rPr>
          <w:sz w:val="20"/>
          <w:szCs w:val="20"/>
        </w:rPr>
        <w:t xml:space="preserve"> 10</w:t>
      </w:r>
      <w:r w:rsidRPr="00EC699E">
        <w:rPr>
          <w:sz w:val="20"/>
          <w:szCs w:val="20"/>
          <w:vertAlign w:val="superscript"/>
        </w:rPr>
        <w:t>6</w:t>
      </w:r>
      <w:r w:rsidRPr="00EC699E">
        <w:rPr>
          <w:sz w:val="20"/>
          <w:szCs w:val="20"/>
        </w:rPr>
        <w:t xml:space="preserve"> inštrukcií za sekundu (</w:t>
      </w:r>
      <w:proofErr w:type="spellStart"/>
      <w:r w:rsidRPr="00EC699E">
        <w:rPr>
          <w:sz w:val="20"/>
          <w:szCs w:val="20"/>
        </w:rPr>
        <w:t>Milion</w:t>
      </w:r>
      <w:proofErr w:type="spellEnd"/>
      <w:r w:rsidRPr="00EC699E">
        <w:rPr>
          <w:sz w:val="20"/>
          <w:szCs w:val="20"/>
        </w:rPr>
        <w:t xml:space="preserve"> </w:t>
      </w:r>
      <w:proofErr w:type="spellStart"/>
      <w:r w:rsidRPr="00EC699E">
        <w:rPr>
          <w:sz w:val="20"/>
          <w:szCs w:val="20"/>
        </w:rPr>
        <w:t>Instruction</w:t>
      </w:r>
      <w:proofErr w:type="spellEnd"/>
      <w:r w:rsidRPr="00EC699E">
        <w:rPr>
          <w:sz w:val="20"/>
          <w:szCs w:val="20"/>
        </w:rPr>
        <w:t xml:space="preserve"> Per </w:t>
      </w:r>
      <w:proofErr w:type="spellStart"/>
      <w:r w:rsidRPr="00EC699E">
        <w:rPr>
          <w:sz w:val="20"/>
          <w:szCs w:val="20"/>
        </w:rPr>
        <w:t>Second</w:t>
      </w:r>
      <w:proofErr w:type="spellEnd"/>
      <w:r w:rsidRPr="00EC699E">
        <w:rPr>
          <w:sz w:val="20"/>
          <w:szCs w:val="20"/>
        </w:rPr>
        <w:t xml:space="preserve">, odvodené jednotky: GIPS) </w:t>
      </w:r>
    </w:p>
    <w:p w:rsidR="002568B2" w:rsidRPr="00EC699E" w:rsidRDefault="002568B2" w:rsidP="002568B2">
      <w:pPr>
        <w:pStyle w:val="Bezriadkovania"/>
        <w:numPr>
          <w:ilvl w:val="0"/>
          <w:numId w:val="22"/>
        </w:numPr>
        <w:rPr>
          <w:b/>
          <w:color w:val="FF0000"/>
          <w:sz w:val="20"/>
          <w:szCs w:val="20"/>
        </w:rPr>
      </w:pPr>
      <w:r w:rsidRPr="00EC699E">
        <w:rPr>
          <w:sz w:val="20"/>
          <w:szCs w:val="20"/>
        </w:rPr>
        <w:t xml:space="preserve"> FLOPS </w:t>
      </w:r>
      <w:r w:rsidRPr="00EC699E">
        <w:rPr>
          <w:sz w:val="20"/>
          <w:szCs w:val="20"/>
        </w:rPr>
        <w:sym w:font="Symbol" w:char="F06E"/>
      </w:r>
      <w:r w:rsidRPr="00EC699E">
        <w:rPr>
          <w:sz w:val="20"/>
          <w:szCs w:val="20"/>
        </w:rPr>
        <w:t xml:space="preserve"> počet operácií za sekundu vykonaných v pohyblivej rádovej čiarke (odvodené jednotky: MFLOPS, GFLOPS, TFLOPS), </w:t>
      </w:r>
    </w:p>
    <w:p w:rsidR="002568B2" w:rsidRPr="00EC699E" w:rsidRDefault="002568B2" w:rsidP="002568B2">
      <w:pPr>
        <w:pStyle w:val="Bezriadkovania"/>
        <w:numPr>
          <w:ilvl w:val="0"/>
          <w:numId w:val="22"/>
        </w:numPr>
        <w:rPr>
          <w:b/>
          <w:color w:val="FF0000"/>
          <w:sz w:val="20"/>
          <w:szCs w:val="20"/>
        </w:rPr>
      </w:pPr>
      <w:r w:rsidRPr="00EC699E">
        <w:rPr>
          <w:sz w:val="20"/>
          <w:szCs w:val="20"/>
        </w:rPr>
        <w:t xml:space="preserve">KLIPS </w:t>
      </w:r>
      <w:r w:rsidRPr="00EC699E">
        <w:rPr>
          <w:sz w:val="20"/>
          <w:szCs w:val="20"/>
        </w:rPr>
        <w:sym w:font="Symbol" w:char="F06E"/>
      </w:r>
      <w:r w:rsidRPr="00EC699E">
        <w:rPr>
          <w:sz w:val="20"/>
          <w:szCs w:val="20"/>
        </w:rPr>
        <w:t xml:space="preserve"> 10</w:t>
      </w:r>
      <w:r w:rsidRPr="00EC699E">
        <w:rPr>
          <w:sz w:val="20"/>
          <w:szCs w:val="20"/>
          <w:vertAlign w:val="superscript"/>
        </w:rPr>
        <w:t>3</w:t>
      </w:r>
      <w:r w:rsidRPr="00EC699E">
        <w:rPr>
          <w:sz w:val="20"/>
          <w:szCs w:val="20"/>
        </w:rPr>
        <w:t xml:space="preserve"> logických vývodov za sekundu (</w:t>
      </w:r>
      <w:proofErr w:type="spellStart"/>
      <w:r w:rsidRPr="00EC699E">
        <w:rPr>
          <w:sz w:val="20"/>
          <w:szCs w:val="20"/>
        </w:rPr>
        <w:t>Logic</w:t>
      </w:r>
      <w:proofErr w:type="spellEnd"/>
      <w:r w:rsidRPr="00EC699E">
        <w:rPr>
          <w:sz w:val="20"/>
          <w:szCs w:val="20"/>
        </w:rPr>
        <w:t xml:space="preserve"> </w:t>
      </w:r>
      <w:proofErr w:type="spellStart"/>
      <w:r w:rsidRPr="00EC699E">
        <w:rPr>
          <w:sz w:val="20"/>
          <w:szCs w:val="20"/>
        </w:rPr>
        <w:t>Inference</w:t>
      </w:r>
      <w:proofErr w:type="spellEnd"/>
      <w:r w:rsidRPr="00EC699E">
        <w:rPr>
          <w:sz w:val="20"/>
          <w:szCs w:val="20"/>
        </w:rPr>
        <w:t xml:space="preserve"> Per </w:t>
      </w:r>
      <w:proofErr w:type="spellStart"/>
      <w:r w:rsidRPr="00EC699E">
        <w:rPr>
          <w:sz w:val="20"/>
          <w:szCs w:val="20"/>
        </w:rPr>
        <w:t>Second</w:t>
      </w:r>
      <w:proofErr w:type="spellEnd"/>
      <w:r w:rsidRPr="00EC699E">
        <w:rPr>
          <w:sz w:val="20"/>
          <w:szCs w:val="20"/>
        </w:rPr>
        <w:t>, určené na definovanie výkonnosti počítačového prostredia na riešenie úloh umelej inteligencie (UI), jeden vývod zahrňuje približne 1000 inštrukcií)</w:t>
      </w:r>
    </w:p>
    <w:p w:rsidR="002568B2" w:rsidRPr="00EC699E" w:rsidRDefault="002568B2" w:rsidP="002568B2">
      <w:pPr>
        <w:pStyle w:val="Bezriadkovania"/>
        <w:numPr>
          <w:ilvl w:val="0"/>
          <w:numId w:val="22"/>
        </w:numPr>
        <w:rPr>
          <w:b/>
          <w:color w:val="FF0000"/>
          <w:sz w:val="20"/>
          <w:szCs w:val="20"/>
        </w:rPr>
      </w:pPr>
      <w:r w:rsidRPr="00EC699E">
        <w:rPr>
          <w:sz w:val="20"/>
          <w:szCs w:val="20"/>
        </w:rPr>
        <w:t>účelovo vytvorené „benchmarky“</w:t>
      </w:r>
    </w:p>
    <w:p w:rsidR="002568B2" w:rsidRPr="00EC699E" w:rsidRDefault="002568B2" w:rsidP="00EC699E">
      <w:pPr>
        <w:pStyle w:val="Bezriadkovania"/>
        <w:numPr>
          <w:ilvl w:val="1"/>
          <w:numId w:val="22"/>
        </w:numPr>
        <w:rPr>
          <w:b/>
          <w:color w:val="FF0000"/>
          <w:sz w:val="20"/>
          <w:szCs w:val="20"/>
        </w:rPr>
      </w:pPr>
      <w:proofErr w:type="spellStart"/>
      <w:r w:rsidRPr="00EC699E">
        <w:rPr>
          <w:b/>
          <w:sz w:val="20"/>
          <w:szCs w:val="20"/>
        </w:rPr>
        <w:t>Dhrystone</w:t>
      </w:r>
      <w:proofErr w:type="spellEnd"/>
      <w:r w:rsidRPr="00EC699E">
        <w:rPr>
          <w:sz w:val="20"/>
          <w:szCs w:val="20"/>
        </w:rPr>
        <w:t xml:space="preserve"> </w:t>
      </w:r>
      <w:r w:rsidRPr="00EC699E">
        <w:rPr>
          <w:sz w:val="20"/>
          <w:szCs w:val="20"/>
        </w:rPr>
        <w:sym w:font="Symbol" w:char="F06E"/>
      </w:r>
      <w:r w:rsidRPr="00EC699E">
        <w:rPr>
          <w:sz w:val="20"/>
          <w:szCs w:val="20"/>
        </w:rPr>
        <w:t xml:space="preserve"> určené na meranie výkonnosti ČP pre vykonávanie programov, v ktorých sa nevyskytujú operácie FP, vytvorených na základe benchmarkov, ktoré používajú inštrukčné mixy (určenie: systémové programovanie, testovanie CPU a kompilátorov),</w:t>
      </w:r>
      <w:proofErr w:type="spellStart"/>
      <w:r w:rsidRPr="00EC699E">
        <w:rPr>
          <w:b/>
          <w:sz w:val="20"/>
          <w:szCs w:val="20"/>
        </w:rPr>
        <w:t>Whestone</w:t>
      </w:r>
      <w:proofErr w:type="spellEnd"/>
      <w:r w:rsidRPr="00EC699E">
        <w:rPr>
          <w:sz w:val="20"/>
          <w:szCs w:val="20"/>
        </w:rPr>
        <w:t xml:space="preserve"> </w:t>
      </w:r>
      <w:r w:rsidRPr="00EC699E">
        <w:rPr>
          <w:sz w:val="20"/>
          <w:szCs w:val="20"/>
        </w:rPr>
        <w:sym w:font="Symbol" w:char="F06E"/>
      </w:r>
      <w:r w:rsidRPr="00EC699E">
        <w:rPr>
          <w:sz w:val="20"/>
          <w:szCs w:val="20"/>
        </w:rPr>
        <w:t xml:space="preserve"> určené na meranie výkonnosti ČP pre vykonávanie "</w:t>
      </w:r>
      <w:proofErr w:type="spellStart"/>
      <w:r w:rsidRPr="00EC699E">
        <w:rPr>
          <w:sz w:val="20"/>
          <w:szCs w:val="20"/>
        </w:rPr>
        <w:t>fortranovských</w:t>
      </w:r>
      <w:proofErr w:type="spellEnd"/>
      <w:r w:rsidRPr="00EC699E">
        <w:rPr>
          <w:sz w:val="20"/>
          <w:szCs w:val="20"/>
        </w:rPr>
        <w:t xml:space="preserve">" programov s operáciami FP, vytvorených na základe benchmarkov, ktoré používajú celočíselné a FP operácie, vrátane indexovania polí, volanie procedúr, podmienené skoky a trigonometrické a </w:t>
      </w:r>
      <w:proofErr w:type="spellStart"/>
      <w:r w:rsidRPr="00EC699E">
        <w:rPr>
          <w:sz w:val="20"/>
          <w:szCs w:val="20"/>
        </w:rPr>
        <w:t>transcedentálne</w:t>
      </w:r>
      <w:proofErr w:type="spellEnd"/>
      <w:r w:rsidRPr="00EC699E">
        <w:rPr>
          <w:sz w:val="20"/>
          <w:szCs w:val="20"/>
        </w:rPr>
        <w:t xml:space="preserve"> </w:t>
      </w:r>
      <w:proofErr w:type="spellStart"/>
      <w:r w:rsidRPr="00EC699E">
        <w:rPr>
          <w:sz w:val="20"/>
          <w:szCs w:val="20"/>
        </w:rPr>
        <w:t>funkcie.</w:t>
      </w:r>
      <w:r w:rsidRPr="00EC699E">
        <w:rPr>
          <w:b/>
          <w:sz w:val="20"/>
          <w:szCs w:val="20"/>
        </w:rPr>
        <w:t>LINPACK</w:t>
      </w:r>
      <w:proofErr w:type="spellEnd"/>
      <w:r w:rsidRPr="00EC699E">
        <w:rPr>
          <w:sz w:val="20"/>
          <w:szCs w:val="20"/>
        </w:rPr>
        <w:t xml:space="preserve"> </w:t>
      </w:r>
      <w:r w:rsidRPr="00EC699E">
        <w:rPr>
          <w:sz w:val="20"/>
          <w:szCs w:val="20"/>
        </w:rPr>
        <w:sym w:font="Symbol" w:char="F06E"/>
      </w:r>
      <w:r w:rsidRPr="00EC699E">
        <w:rPr>
          <w:sz w:val="20"/>
          <w:szCs w:val="20"/>
        </w:rPr>
        <w:t xml:space="preserve"> určené na testovanie aplikačných programov (riešenie lineárnych rovníc: 100 x 100, 1000 x 1000, N x N),</w:t>
      </w:r>
      <w:r w:rsidR="00EC699E" w:rsidRPr="00EC699E">
        <w:rPr>
          <w:b/>
          <w:color w:val="FF0000"/>
          <w:sz w:val="20"/>
          <w:szCs w:val="20"/>
        </w:rPr>
        <w:t xml:space="preserve"> </w:t>
      </w:r>
      <w:r w:rsidRPr="00EC699E">
        <w:rPr>
          <w:b/>
          <w:sz w:val="20"/>
          <w:szCs w:val="20"/>
        </w:rPr>
        <w:t>SPEC</w:t>
      </w:r>
      <w:r w:rsidRPr="00EC699E">
        <w:rPr>
          <w:sz w:val="20"/>
          <w:szCs w:val="20"/>
        </w:rPr>
        <w:t xml:space="preserve"> určené na porovnávanie výkonnosti voči etalónu najmä série počítačov pri riešení vede</w:t>
      </w:r>
      <w:r w:rsidR="00EC699E" w:rsidRPr="00EC699E">
        <w:rPr>
          <w:sz w:val="20"/>
          <w:szCs w:val="20"/>
        </w:rPr>
        <w:t>ckých a inžinierskych aplikácií</w:t>
      </w:r>
    </w:p>
    <w:p w:rsidR="002568B2" w:rsidRPr="002568B2" w:rsidRDefault="00E5258C" w:rsidP="002568B2">
      <w:pPr>
        <w:pStyle w:val="Bezriadkovania"/>
        <w:rPr>
          <w:b/>
          <w:color w:val="FF0000"/>
          <w:sz w:val="24"/>
          <w:szCs w:val="24"/>
        </w:rPr>
      </w:pPr>
      <w:r>
        <w:rPr>
          <w:noProof/>
        </w:rPr>
        <w:pict>
          <v:shape id="_x0000_s1059" type="#_x0000_t75" style="position:absolute;margin-left:10.95pt;margin-top:2.75pt;width:221.2pt;height:136.15pt;z-index:-251580416;mso-position-horizontal-relative:text;mso-position-vertical-relative:text" wrapcoords="-36 0 -36 21542 21600 21542 21600 0 -36 0">
            <v:imagedata r:id="rId42" o:title="t"/>
            <w10:wrap type="tight"/>
          </v:shape>
        </w:pict>
      </w:r>
    </w:p>
    <w:p w:rsidR="002568B2" w:rsidRDefault="002568B2" w:rsidP="002568B2">
      <w:pPr>
        <w:pStyle w:val="Bezriadkovania"/>
      </w:pPr>
    </w:p>
    <w:p w:rsidR="002568B2" w:rsidRDefault="002568B2" w:rsidP="002568B2">
      <w:pPr>
        <w:pStyle w:val="Bezriadkovania"/>
      </w:pPr>
    </w:p>
    <w:p w:rsidR="002568B2" w:rsidRDefault="002568B2" w:rsidP="002568B2">
      <w:pPr>
        <w:pStyle w:val="Bezriadkovania"/>
      </w:pPr>
    </w:p>
    <w:p w:rsidR="002568B2" w:rsidRDefault="002568B2" w:rsidP="002568B2">
      <w:pPr>
        <w:pStyle w:val="Bezriadkovania"/>
      </w:pPr>
    </w:p>
    <w:p w:rsidR="002568B2" w:rsidRDefault="002568B2" w:rsidP="002568B2">
      <w:pPr>
        <w:pStyle w:val="Bezriadkovania"/>
      </w:pPr>
    </w:p>
    <w:p w:rsidR="002568B2" w:rsidRDefault="002568B2" w:rsidP="002568B2">
      <w:pPr>
        <w:pStyle w:val="Bezriadkovania"/>
      </w:pPr>
    </w:p>
    <w:p w:rsidR="002568B2" w:rsidRDefault="002568B2" w:rsidP="002568B2">
      <w:pPr>
        <w:pStyle w:val="Bezriadkovania"/>
      </w:pPr>
    </w:p>
    <w:p w:rsidR="002568B2" w:rsidRDefault="002568B2" w:rsidP="002568B2">
      <w:pPr>
        <w:pStyle w:val="Bezriadkovania"/>
      </w:pPr>
    </w:p>
    <w:p w:rsidR="002568B2" w:rsidRDefault="002568B2" w:rsidP="002568B2">
      <w:pPr>
        <w:pStyle w:val="Bezriadkovania"/>
      </w:pPr>
    </w:p>
    <w:p w:rsidR="002568B2" w:rsidRDefault="00E5258C" w:rsidP="002568B2">
      <w:pPr>
        <w:pStyle w:val="Bezriadkovania"/>
      </w:pPr>
      <w:r>
        <w:rPr>
          <w:noProof/>
        </w:rPr>
        <w:pict>
          <v:shape id="_x0000_s1061" type="#_x0000_t75" style="position:absolute;margin-left:250.2pt;margin-top:8.35pt;width:189.75pt;height:107.6pt;z-index:-251576320;mso-position-horizontal-relative:text;mso-position-vertical-relative:text" wrapcoords="-46 0 -46 21519 21600 21519 21600 0 -46 0">
            <v:imagedata r:id="rId43" o:title="tcpu2"/>
            <w10:wrap type="tight"/>
          </v:shape>
        </w:pict>
      </w:r>
    </w:p>
    <w:p w:rsidR="002568B2" w:rsidRDefault="002568B2" w:rsidP="002568B2">
      <w:pPr>
        <w:pStyle w:val="Bezriadkovania"/>
      </w:pPr>
    </w:p>
    <w:p w:rsidR="002568B2" w:rsidRDefault="00E5258C" w:rsidP="002568B2">
      <w:pPr>
        <w:pStyle w:val="Bezriadkovania"/>
      </w:pPr>
      <w:r>
        <w:rPr>
          <w:noProof/>
        </w:rPr>
        <w:pict>
          <v:shape id="_x0000_s1060" type="#_x0000_t75" style="position:absolute;margin-left:-.3pt;margin-top:0;width:195.45pt;height:80.25pt;z-index:-251578368;mso-position-horizontal:absolute;mso-position-horizontal-relative:text;mso-position-vertical:absolute;mso-position-vertical-relative:text" wrapcoords="-44 0 -44 21493 21600 21493 21600 0 -44 0">
            <v:imagedata r:id="rId44" o:title="tcpu"/>
            <w10:wrap type="tight"/>
          </v:shape>
        </w:pict>
      </w:r>
    </w:p>
    <w:p w:rsidR="002568B2" w:rsidRDefault="002568B2" w:rsidP="002568B2">
      <w:pPr>
        <w:pStyle w:val="Bezriadkovania"/>
      </w:pPr>
    </w:p>
    <w:p w:rsidR="002568B2" w:rsidRDefault="002568B2" w:rsidP="002568B2">
      <w:pPr>
        <w:pStyle w:val="Bezriadkovania"/>
      </w:pPr>
    </w:p>
    <w:p w:rsidR="002568B2" w:rsidRDefault="002568B2" w:rsidP="002568B2">
      <w:pPr>
        <w:pStyle w:val="Bezriadkovania"/>
      </w:pPr>
    </w:p>
    <w:p w:rsidR="002568B2" w:rsidRDefault="002568B2" w:rsidP="002568B2">
      <w:pPr>
        <w:pStyle w:val="Bezriadkovania"/>
      </w:pPr>
    </w:p>
    <w:p w:rsidR="002568B2" w:rsidRPr="00CC42D3" w:rsidRDefault="002568B2" w:rsidP="002568B2">
      <w:pPr>
        <w:pStyle w:val="Bezriadkovania"/>
        <w:rPr>
          <w:b/>
          <w:color w:val="FF0000"/>
          <w:sz w:val="24"/>
          <w:szCs w:val="24"/>
        </w:rPr>
      </w:pPr>
    </w:p>
    <w:p w:rsidR="00EC699E" w:rsidRDefault="00E5258C" w:rsidP="00CC42D3">
      <w:pPr>
        <w:pStyle w:val="Bezriadkovania"/>
        <w:ind w:left="390"/>
        <w:rPr>
          <w:b/>
          <w:color w:val="FF0000"/>
          <w:sz w:val="24"/>
          <w:szCs w:val="24"/>
        </w:rPr>
      </w:pPr>
      <w:r>
        <w:rPr>
          <w:noProof/>
        </w:rPr>
        <w:pict>
          <v:shape id="_x0000_s1062" type="#_x0000_t75" style="position:absolute;left:0;text-align:left;margin-left:239.5pt;margin-top:13.35pt;width:237.9pt;height:75.9pt;z-index:-251574272;mso-position-horizontal-relative:text;mso-position-vertical-relative:text" wrapcoords="-39 0 -39 21466 21600 21466 21600 0 -39 0">
            <v:imagedata r:id="rId45" o:title="acpi"/>
            <w10:wrap type="tight"/>
          </v:shape>
        </w:pict>
      </w:r>
      <w:r>
        <w:rPr>
          <w:noProof/>
        </w:rPr>
        <w:pict>
          <v:shape id="_x0000_s1063" type="#_x0000_t75" style="position:absolute;left:0;text-align:left;margin-left:-.3pt;margin-top:1.1pt;width:198.75pt;height:100.75pt;z-index:-251572224;mso-position-horizontal-relative:text;mso-position-vertical-relative:text" wrapcoords="-42 0 -42 21517 21600 21517 21600 0 -42 0">
            <v:imagedata r:id="rId46" o:title="acpi2"/>
            <w10:wrap type="tight"/>
          </v:shape>
        </w:pict>
      </w:r>
    </w:p>
    <w:p w:rsidR="00EC699E" w:rsidRDefault="00EC699E" w:rsidP="00CC42D3">
      <w:pPr>
        <w:pStyle w:val="Bezriadkovania"/>
        <w:ind w:left="390"/>
        <w:rPr>
          <w:b/>
          <w:color w:val="FF0000"/>
          <w:sz w:val="24"/>
          <w:szCs w:val="24"/>
        </w:rPr>
      </w:pPr>
    </w:p>
    <w:p w:rsidR="00EC699E" w:rsidRDefault="00EC699E" w:rsidP="00CC42D3">
      <w:pPr>
        <w:pStyle w:val="Bezriadkovania"/>
        <w:ind w:left="390"/>
        <w:rPr>
          <w:b/>
          <w:color w:val="FF0000"/>
          <w:sz w:val="24"/>
          <w:szCs w:val="24"/>
        </w:rPr>
      </w:pPr>
    </w:p>
    <w:p w:rsidR="00EC699E" w:rsidRDefault="00EC699E" w:rsidP="00CC42D3">
      <w:pPr>
        <w:pStyle w:val="Bezriadkovania"/>
        <w:ind w:left="390"/>
        <w:rPr>
          <w:b/>
          <w:color w:val="FF0000"/>
          <w:sz w:val="24"/>
          <w:szCs w:val="24"/>
        </w:rPr>
      </w:pPr>
    </w:p>
    <w:p w:rsidR="00EC699E" w:rsidRDefault="00EC699E" w:rsidP="00CC42D3">
      <w:pPr>
        <w:pStyle w:val="Bezriadkovania"/>
        <w:ind w:left="390"/>
        <w:rPr>
          <w:b/>
          <w:color w:val="FF0000"/>
          <w:sz w:val="24"/>
          <w:szCs w:val="24"/>
        </w:rPr>
      </w:pPr>
    </w:p>
    <w:p w:rsidR="00EC699E" w:rsidRDefault="00EC699E" w:rsidP="00CC42D3">
      <w:pPr>
        <w:pStyle w:val="Bezriadkovania"/>
        <w:ind w:left="390"/>
        <w:rPr>
          <w:b/>
          <w:color w:val="FF0000"/>
          <w:sz w:val="24"/>
          <w:szCs w:val="24"/>
        </w:rPr>
      </w:pPr>
    </w:p>
    <w:p w:rsidR="00CC42D3" w:rsidRDefault="00CC42D3" w:rsidP="00CC42D3">
      <w:pPr>
        <w:pStyle w:val="Bezriadkovania"/>
        <w:ind w:left="390"/>
        <w:rPr>
          <w:b/>
          <w:color w:val="FF0000"/>
          <w:sz w:val="24"/>
          <w:szCs w:val="24"/>
        </w:rPr>
      </w:pPr>
      <w:r w:rsidRPr="00CC42D3">
        <w:rPr>
          <w:b/>
          <w:color w:val="FF0000"/>
          <w:sz w:val="24"/>
          <w:szCs w:val="24"/>
        </w:rPr>
        <w:lastRenderedPageBreak/>
        <w:t xml:space="preserve">6.1. Centrálna procesorová jednotka. Definícia procesora. Funkčné jednotky vykonávacej časti + nakreslite VČ z obr. 6.1. Komponenty </w:t>
      </w:r>
      <w:proofErr w:type="spellStart"/>
      <w:r w:rsidRPr="00CC42D3">
        <w:rPr>
          <w:b/>
          <w:color w:val="FF0000"/>
          <w:sz w:val="24"/>
          <w:szCs w:val="24"/>
        </w:rPr>
        <w:t>vykonávecaj</w:t>
      </w:r>
      <w:proofErr w:type="spellEnd"/>
      <w:r w:rsidRPr="00CC42D3">
        <w:rPr>
          <w:b/>
          <w:color w:val="FF0000"/>
          <w:sz w:val="24"/>
          <w:szCs w:val="24"/>
        </w:rPr>
        <w:t xml:space="preserve"> časti: operačné jednotky, polovičná sčítačka (+obr.), úplná sčítačka (+obr.), sčítačka so zrýchleným prenosom. Typy sčítačiek (vymenovať, viď. téma 3). Riadenie vykonávacej časti..  </w:t>
      </w:r>
    </w:p>
    <w:p w:rsidR="00510FBE" w:rsidRPr="003C6431" w:rsidRDefault="00510FBE" w:rsidP="00CC42D3">
      <w:pPr>
        <w:pStyle w:val="Bezriadkovania"/>
        <w:ind w:left="390"/>
        <w:rPr>
          <w:sz w:val="20"/>
          <w:szCs w:val="20"/>
        </w:rPr>
      </w:pPr>
      <w:r w:rsidRPr="003C6431">
        <w:rPr>
          <w:b/>
          <w:sz w:val="20"/>
          <w:szCs w:val="20"/>
        </w:rPr>
        <w:t xml:space="preserve">Procesor </w:t>
      </w:r>
      <w:r w:rsidRPr="003C6431">
        <w:rPr>
          <w:sz w:val="20"/>
          <w:szCs w:val="20"/>
        </w:rPr>
        <w:t>je multifunkčná jednotka číslicového počítača (ČP) alebo počítačového systému (PS), ktorá riadi vykonávanie inštrukcií programu, uloženého v pamäti, v procese spracovania informácií.</w:t>
      </w:r>
    </w:p>
    <w:p w:rsidR="003C6431" w:rsidRPr="003C6431" w:rsidRDefault="00E5258C" w:rsidP="003C6431">
      <w:pPr>
        <w:pStyle w:val="Bezriadkovania"/>
        <w:rPr>
          <w:sz w:val="20"/>
          <w:szCs w:val="20"/>
        </w:rPr>
      </w:pPr>
      <w:r>
        <w:rPr>
          <w:noProof/>
          <w:sz w:val="20"/>
          <w:szCs w:val="20"/>
        </w:rPr>
        <w:pict>
          <v:shape id="_x0000_s1067" type="#_x0000_t75" style="position:absolute;margin-left:23.45pt;margin-top:10.5pt;width:183pt;height:241.4pt;z-index:-251564032;mso-position-horizontal-relative:text;mso-position-vertical-relative:text" wrapcoords="-66 0 -66 21550 21600 21550 21600 0 -66 0">
            <v:imagedata r:id="rId47" o:title="6"/>
            <w10:wrap type="tight"/>
          </v:shape>
        </w:pict>
      </w:r>
    </w:p>
    <w:p w:rsidR="00473FE8" w:rsidRPr="003C6431" w:rsidRDefault="00473FE8" w:rsidP="00CC42D3">
      <w:pPr>
        <w:pStyle w:val="Bezriadkovania"/>
        <w:ind w:left="390"/>
        <w:rPr>
          <w:sz w:val="20"/>
          <w:szCs w:val="20"/>
        </w:rPr>
      </w:pPr>
      <w:r w:rsidRPr="003C6431">
        <w:rPr>
          <w:b/>
          <w:sz w:val="20"/>
          <w:szCs w:val="20"/>
        </w:rPr>
        <w:t>Vykonávacia časť CPU</w:t>
      </w:r>
    </w:p>
    <w:p w:rsidR="00473FE8" w:rsidRPr="003C6431" w:rsidRDefault="00473FE8" w:rsidP="00473FE8">
      <w:pPr>
        <w:pStyle w:val="Bezriadkovania"/>
        <w:numPr>
          <w:ilvl w:val="0"/>
          <w:numId w:val="23"/>
        </w:numPr>
        <w:rPr>
          <w:b/>
          <w:color w:val="FF0000"/>
          <w:sz w:val="20"/>
          <w:szCs w:val="20"/>
        </w:rPr>
      </w:pPr>
      <w:r w:rsidRPr="003C6431">
        <w:rPr>
          <w:sz w:val="20"/>
          <w:szCs w:val="20"/>
        </w:rPr>
        <w:t xml:space="preserve">je určená na vykonávanie operácií definovaných kódom operácie inštrukcie. </w:t>
      </w:r>
    </w:p>
    <w:p w:rsidR="00473FE8" w:rsidRPr="003C6431" w:rsidRDefault="00473FE8" w:rsidP="00473FE8">
      <w:pPr>
        <w:pStyle w:val="Bezriadkovania"/>
        <w:numPr>
          <w:ilvl w:val="0"/>
          <w:numId w:val="23"/>
        </w:numPr>
        <w:rPr>
          <w:b/>
          <w:color w:val="FF0000"/>
          <w:sz w:val="20"/>
          <w:szCs w:val="20"/>
        </w:rPr>
      </w:pPr>
      <w:r w:rsidRPr="003C6431">
        <w:rPr>
          <w:b/>
          <w:sz w:val="20"/>
          <w:szCs w:val="20"/>
        </w:rPr>
        <w:t xml:space="preserve"> Pozostáva z</w:t>
      </w:r>
      <w:r w:rsidRPr="003C6431">
        <w:rPr>
          <w:sz w:val="20"/>
          <w:szCs w:val="20"/>
        </w:rPr>
        <w:t xml:space="preserve">  </w:t>
      </w:r>
    </w:p>
    <w:p w:rsidR="00473FE8" w:rsidRPr="003C6431" w:rsidRDefault="00473FE8" w:rsidP="00473FE8">
      <w:pPr>
        <w:pStyle w:val="Bezriadkovania"/>
        <w:numPr>
          <w:ilvl w:val="1"/>
          <w:numId w:val="23"/>
        </w:numPr>
        <w:rPr>
          <w:b/>
          <w:color w:val="FF0000"/>
          <w:sz w:val="20"/>
          <w:szCs w:val="20"/>
        </w:rPr>
      </w:pPr>
      <w:proofErr w:type="spellStart"/>
      <w:r w:rsidRPr="003C6431">
        <w:rPr>
          <w:sz w:val="20"/>
          <w:szCs w:val="20"/>
        </w:rPr>
        <w:t>pola</w:t>
      </w:r>
      <w:proofErr w:type="spellEnd"/>
      <w:r w:rsidRPr="003C6431">
        <w:rPr>
          <w:sz w:val="20"/>
          <w:szCs w:val="20"/>
        </w:rPr>
        <w:t xml:space="preserve"> vnútorných registrov, konštrukčne riešených spravidla ako zápisníková pamäť, </w:t>
      </w:r>
    </w:p>
    <w:p w:rsidR="00473FE8" w:rsidRPr="003C6431" w:rsidRDefault="00473FE8" w:rsidP="00473FE8">
      <w:pPr>
        <w:pStyle w:val="Bezriadkovania"/>
        <w:numPr>
          <w:ilvl w:val="1"/>
          <w:numId w:val="23"/>
        </w:numPr>
        <w:rPr>
          <w:b/>
          <w:color w:val="FF0000"/>
          <w:sz w:val="20"/>
          <w:szCs w:val="20"/>
        </w:rPr>
      </w:pPr>
      <w:r w:rsidRPr="003C6431">
        <w:rPr>
          <w:sz w:val="20"/>
          <w:szCs w:val="20"/>
        </w:rPr>
        <w:t xml:space="preserve">rôzneho počtu operačných jednotiek (OJ), </w:t>
      </w:r>
    </w:p>
    <w:p w:rsidR="003C6431" w:rsidRPr="003C6431" w:rsidRDefault="00473FE8" w:rsidP="003C6431">
      <w:pPr>
        <w:pStyle w:val="Bezriadkovania"/>
        <w:numPr>
          <w:ilvl w:val="2"/>
          <w:numId w:val="23"/>
        </w:numPr>
        <w:rPr>
          <w:b/>
          <w:color w:val="FF0000"/>
          <w:sz w:val="20"/>
          <w:szCs w:val="20"/>
        </w:rPr>
      </w:pPr>
      <w:r w:rsidRPr="003C6431">
        <w:rPr>
          <w:sz w:val="20"/>
          <w:szCs w:val="20"/>
        </w:rPr>
        <w:t xml:space="preserve"> aritmeticko-logická jednotka </w:t>
      </w:r>
      <w:proofErr w:type="spellStart"/>
      <w:r w:rsidRPr="003C6431">
        <w:rPr>
          <w:sz w:val="20"/>
          <w:szCs w:val="20"/>
        </w:rPr>
        <w:t>ALJ,sčítačka</w:t>
      </w:r>
      <w:proofErr w:type="spellEnd"/>
      <w:r w:rsidRPr="003C6431">
        <w:rPr>
          <w:sz w:val="20"/>
          <w:szCs w:val="20"/>
        </w:rPr>
        <w:t xml:space="preserve">,  </w:t>
      </w:r>
      <w:proofErr w:type="spellStart"/>
      <w:r w:rsidRPr="003C6431">
        <w:rPr>
          <w:sz w:val="20"/>
          <w:szCs w:val="20"/>
        </w:rPr>
        <w:t>násobička</w:t>
      </w:r>
      <w:proofErr w:type="spellEnd"/>
      <w:r w:rsidRPr="003C6431">
        <w:rPr>
          <w:sz w:val="20"/>
          <w:szCs w:val="20"/>
        </w:rPr>
        <w:t xml:space="preserve">, </w:t>
      </w:r>
      <w:r w:rsidR="003C6431" w:rsidRPr="003C6431">
        <w:rPr>
          <w:sz w:val="20"/>
          <w:szCs w:val="20"/>
        </w:rPr>
        <w:t xml:space="preserve"> </w:t>
      </w:r>
      <w:proofErr w:type="spellStart"/>
      <w:r w:rsidR="003C6431" w:rsidRPr="003C6431">
        <w:rPr>
          <w:sz w:val="20"/>
          <w:szCs w:val="20"/>
        </w:rPr>
        <w:t>delička</w:t>
      </w:r>
      <w:proofErr w:type="spellEnd"/>
      <w:r w:rsidR="003C6431" w:rsidRPr="003C6431">
        <w:rPr>
          <w:sz w:val="20"/>
          <w:szCs w:val="20"/>
        </w:rPr>
        <w:t xml:space="preserve"> a pod./</w:t>
      </w:r>
      <w:r w:rsidRPr="003C6431">
        <w:rPr>
          <w:sz w:val="20"/>
          <w:szCs w:val="20"/>
        </w:rPr>
        <w:t xml:space="preserve">posúvací obvod, koprocesor(y) (napr. FPU – </w:t>
      </w:r>
      <w:proofErr w:type="spellStart"/>
      <w:r w:rsidRPr="003C6431">
        <w:rPr>
          <w:sz w:val="20"/>
          <w:szCs w:val="20"/>
        </w:rPr>
        <w:t>Fixed</w:t>
      </w:r>
      <w:proofErr w:type="spellEnd"/>
      <w:r w:rsidRPr="003C6431">
        <w:rPr>
          <w:sz w:val="20"/>
          <w:szCs w:val="20"/>
        </w:rPr>
        <w:t xml:space="preserve"> Point </w:t>
      </w:r>
      <w:proofErr w:type="spellStart"/>
      <w:r w:rsidRPr="003C6431">
        <w:rPr>
          <w:sz w:val="20"/>
          <w:szCs w:val="20"/>
        </w:rPr>
        <w:t>Unit</w:t>
      </w:r>
      <w:proofErr w:type="spellEnd"/>
      <w:r w:rsidRPr="003C6431">
        <w:rPr>
          <w:sz w:val="20"/>
          <w:szCs w:val="20"/>
        </w:rPr>
        <w:t>).</w:t>
      </w:r>
    </w:p>
    <w:p w:rsidR="003C6431" w:rsidRPr="003C6431" w:rsidRDefault="003C6431" w:rsidP="003C6431">
      <w:pPr>
        <w:pStyle w:val="Bezriadkovania"/>
        <w:ind w:left="1155"/>
        <w:rPr>
          <w:sz w:val="20"/>
          <w:szCs w:val="20"/>
        </w:rPr>
      </w:pPr>
      <w:r w:rsidRPr="003C6431">
        <w:rPr>
          <w:b/>
          <w:sz w:val="20"/>
          <w:szCs w:val="20"/>
        </w:rPr>
        <w:t>Spontánne riadenie</w:t>
      </w:r>
      <w:r w:rsidRPr="003C6431">
        <w:rPr>
          <w:sz w:val="20"/>
          <w:szCs w:val="20"/>
        </w:rPr>
        <w:t xml:space="preserve"> OJ je realizovaná ako KLO (kombinačný logický obvod) </w:t>
      </w:r>
      <w:r w:rsidRPr="003C6431">
        <w:rPr>
          <w:sz w:val="20"/>
          <w:szCs w:val="20"/>
        </w:rPr>
        <w:sym w:font="Symbol" w:char="F06E"/>
      </w:r>
      <w:r w:rsidRPr="003C6431">
        <w:rPr>
          <w:sz w:val="20"/>
          <w:szCs w:val="20"/>
        </w:rPr>
        <w:t xml:space="preserve"> OJ nepotrebuje osobitné riadenie </w:t>
      </w:r>
      <w:r w:rsidRPr="003C6431">
        <w:rPr>
          <w:sz w:val="20"/>
          <w:szCs w:val="20"/>
        </w:rPr>
        <w:sym w:font="Symbol" w:char="F06E"/>
      </w:r>
      <w:r w:rsidRPr="003C6431">
        <w:rPr>
          <w:sz w:val="20"/>
          <w:szCs w:val="20"/>
        </w:rPr>
        <w:t xml:space="preserve"> Výpočet je závislý na rýchlosti šírenia signálu(/-</w:t>
      </w:r>
      <w:proofErr w:type="spellStart"/>
      <w:r w:rsidRPr="003C6431">
        <w:rPr>
          <w:sz w:val="20"/>
          <w:szCs w:val="20"/>
        </w:rPr>
        <w:t>ov</w:t>
      </w:r>
      <w:proofErr w:type="spellEnd"/>
      <w:r w:rsidRPr="003C6431">
        <w:rPr>
          <w:sz w:val="20"/>
          <w:szCs w:val="20"/>
        </w:rPr>
        <w:t xml:space="preserve">) kombinačným log. obvodom </w:t>
      </w:r>
    </w:p>
    <w:p w:rsidR="003C6431" w:rsidRPr="003C6431" w:rsidRDefault="003C6431" w:rsidP="003C6431">
      <w:pPr>
        <w:pStyle w:val="Bezriadkovania"/>
        <w:ind w:left="1155"/>
        <w:rPr>
          <w:sz w:val="20"/>
          <w:szCs w:val="20"/>
        </w:rPr>
      </w:pPr>
      <w:r w:rsidRPr="003C6431">
        <w:rPr>
          <w:b/>
          <w:sz w:val="20"/>
          <w:szCs w:val="20"/>
        </w:rPr>
        <w:t>Algoritmické riedenie</w:t>
      </w:r>
      <w:r w:rsidRPr="003C6431">
        <w:rPr>
          <w:sz w:val="20"/>
          <w:szCs w:val="20"/>
        </w:rPr>
        <w:t xml:space="preserve">  Osobitné riadenie → Riadiaca jednotka (RJ) </w:t>
      </w:r>
      <w:r w:rsidRPr="003C6431">
        <w:rPr>
          <w:sz w:val="20"/>
          <w:szCs w:val="20"/>
        </w:rPr>
        <w:sym w:font="Symbol" w:char="F06E"/>
      </w:r>
      <w:r w:rsidRPr="003C6431">
        <w:rPr>
          <w:sz w:val="20"/>
          <w:szCs w:val="20"/>
        </w:rPr>
        <w:t xml:space="preserve"> RJ generuje riadiace príkazy (signály) pre univerzálnu funkčnú jednotku (FJ)</w:t>
      </w:r>
    </w:p>
    <w:p w:rsidR="003C6431" w:rsidRPr="003C6431" w:rsidRDefault="003C6431" w:rsidP="003C6431">
      <w:pPr>
        <w:pStyle w:val="Bezriadkovania"/>
        <w:rPr>
          <w:b/>
          <w:color w:val="FF0000"/>
          <w:sz w:val="20"/>
          <w:szCs w:val="20"/>
        </w:rPr>
      </w:pPr>
    </w:p>
    <w:p w:rsidR="00310B2A" w:rsidRPr="003C6431" w:rsidRDefault="00E5258C" w:rsidP="00473FE8">
      <w:pPr>
        <w:pStyle w:val="Bezriadkovania"/>
        <w:ind w:left="390"/>
        <w:rPr>
          <w:sz w:val="20"/>
          <w:szCs w:val="20"/>
        </w:rPr>
      </w:pPr>
      <w:r>
        <w:rPr>
          <w:noProof/>
          <w:sz w:val="20"/>
          <w:szCs w:val="20"/>
        </w:rPr>
        <w:pict>
          <v:shape id="_x0000_s1064" type="#_x0000_t75" style="position:absolute;left:0;text-align:left;margin-left:-.3pt;margin-top:3.25pt;width:202.25pt;height:106.5pt;z-index:-251570176;mso-position-horizontal-relative:text;mso-position-vertical-relative:text" wrapcoords="-52 0 -52 21501 21600 21501 21600 0 -52 0">
            <v:imagedata r:id="rId48" o:title="pols"/>
            <w10:wrap type="tight"/>
          </v:shape>
        </w:pict>
      </w:r>
      <w:r w:rsidR="00473FE8" w:rsidRPr="003C6431">
        <w:rPr>
          <w:b/>
          <w:sz w:val="20"/>
          <w:szCs w:val="20"/>
        </w:rPr>
        <w:t>Polovičná sčítačka</w:t>
      </w:r>
      <w:r w:rsidR="00473FE8" w:rsidRPr="003C6431">
        <w:rPr>
          <w:sz w:val="20"/>
          <w:szCs w:val="20"/>
        </w:rPr>
        <w:t xml:space="preserve"> realizuje sčítanie dvoch jednomiestnych binárnych čísel </w:t>
      </w:r>
    </w:p>
    <w:p w:rsidR="00310B2A" w:rsidRPr="003C6431" w:rsidRDefault="00473FE8" w:rsidP="00310B2A">
      <w:pPr>
        <w:pStyle w:val="Bezriadkovania"/>
        <w:numPr>
          <w:ilvl w:val="0"/>
          <w:numId w:val="26"/>
        </w:numPr>
        <w:rPr>
          <w:b/>
          <w:color w:val="FF0000"/>
          <w:sz w:val="20"/>
          <w:szCs w:val="20"/>
        </w:rPr>
      </w:pPr>
      <w:r w:rsidRPr="003C6431">
        <w:rPr>
          <w:b/>
          <w:sz w:val="20"/>
          <w:szCs w:val="20"/>
        </w:rPr>
        <w:t>vstup</w:t>
      </w:r>
      <w:r w:rsidR="00310B2A" w:rsidRPr="003C6431">
        <w:rPr>
          <w:sz w:val="20"/>
          <w:szCs w:val="20"/>
        </w:rPr>
        <w:t>: dva jednobitové sčítance A, B,</w:t>
      </w:r>
      <w:r w:rsidRPr="003C6431">
        <w:rPr>
          <w:sz w:val="20"/>
          <w:szCs w:val="20"/>
        </w:rPr>
        <w:t xml:space="preserve"> </w:t>
      </w:r>
      <w:r w:rsidRPr="003C6431">
        <w:rPr>
          <w:b/>
          <w:sz w:val="20"/>
          <w:szCs w:val="20"/>
        </w:rPr>
        <w:t>výstup</w:t>
      </w:r>
      <w:r w:rsidRPr="003C6431">
        <w:rPr>
          <w:sz w:val="20"/>
          <w:szCs w:val="20"/>
        </w:rPr>
        <w:t xml:space="preserve">: jednobitový súčet a jednobitový príznak prenosu do vyššieho rádu (Carry </w:t>
      </w:r>
      <w:proofErr w:type="spellStart"/>
      <w:r w:rsidRPr="003C6431">
        <w:rPr>
          <w:sz w:val="20"/>
          <w:szCs w:val="20"/>
        </w:rPr>
        <w:t>flag</w:t>
      </w:r>
      <w:proofErr w:type="spellEnd"/>
      <w:r w:rsidRPr="003C6431">
        <w:rPr>
          <w:sz w:val="20"/>
          <w:szCs w:val="20"/>
        </w:rPr>
        <w:t xml:space="preserve">) </w:t>
      </w:r>
    </w:p>
    <w:p w:rsidR="00310B2A" w:rsidRPr="003C6431" w:rsidRDefault="00473FE8" w:rsidP="00310B2A">
      <w:pPr>
        <w:pStyle w:val="Bezriadkovania"/>
        <w:numPr>
          <w:ilvl w:val="0"/>
          <w:numId w:val="26"/>
        </w:numPr>
        <w:rPr>
          <w:b/>
          <w:color w:val="FF0000"/>
          <w:sz w:val="20"/>
          <w:szCs w:val="20"/>
        </w:rPr>
      </w:pPr>
      <w:r w:rsidRPr="003C6431">
        <w:rPr>
          <w:sz w:val="20"/>
          <w:szCs w:val="20"/>
        </w:rPr>
        <w:t xml:space="preserve">odovzdáva ďalej príznak prenosu, ale sama ho nedokáže spracovať </w:t>
      </w:r>
    </w:p>
    <w:p w:rsidR="00473FE8" w:rsidRPr="003C6431" w:rsidRDefault="00473FE8" w:rsidP="00310B2A">
      <w:pPr>
        <w:pStyle w:val="Bezriadkovania"/>
        <w:numPr>
          <w:ilvl w:val="0"/>
          <w:numId w:val="26"/>
        </w:numPr>
        <w:rPr>
          <w:b/>
          <w:color w:val="FF0000"/>
          <w:sz w:val="20"/>
          <w:szCs w:val="20"/>
        </w:rPr>
      </w:pPr>
      <w:r w:rsidRPr="003C6431">
        <w:rPr>
          <w:sz w:val="20"/>
          <w:szCs w:val="20"/>
        </w:rPr>
        <w:t xml:space="preserve"> S = A </w:t>
      </w:r>
      <w:r w:rsidRPr="003C6431">
        <w:rPr>
          <w:sz w:val="20"/>
          <w:szCs w:val="20"/>
        </w:rPr>
        <w:sym w:font="Symbol" w:char="F0C5"/>
      </w:r>
      <w:r w:rsidRPr="003C6431">
        <w:rPr>
          <w:sz w:val="20"/>
          <w:szCs w:val="20"/>
        </w:rPr>
        <w:t xml:space="preserve"> B; C = AB</w:t>
      </w:r>
    </w:p>
    <w:p w:rsidR="00350DD7" w:rsidRPr="003C6431" w:rsidRDefault="00E5258C" w:rsidP="00350DD7">
      <w:pPr>
        <w:pStyle w:val="Bezriadkovania"/>
        <w:rPr>
          <w:sz w:val="20"/>
          <w:szCs w:val="20"/>
        </w:rPr>
      </w:pPr>
      <w:r>
        <w:rPr>
          <w:noProof/>
          <w:sz w:val="20"/>
          <w:szCs w:val="20"/>
        </w:rPr>
        <w:pict>
          <v:shape id="_x0000_s1066" type="#_x0000_t75" style="position:absolute;margin-left:-12.3pt;margin-top:8pt;width:224.05pt;height:130.3pt;z-index:-251566080;mso-position-horizontal-relative:text;mso-position-vertical-relative:text" wrapcoords="-46 0 -46 21520 21600 21520 21600 0 -46 0">
            <v:imagedata r:id="rId49" o:title="us2"/>
            <w10:wrap type="tight"/>
          </v:shape>
        </w:pict>
      </w:r>
    </w:p>
    <w:p w:rsidR="00310B2A" w:rsidRPr="003C6431" w:rsidRDefault="00310B2A" w:rsidP="00310B2A">
      <w:pPr>
        <w:pStyle w:val="Bezriadkovania"/>
        <w:ind w:left="390"/>
        <w:rPr>
          <w:sz w:val="20"/>
          <w:szCs w:val="20"/>
        </w:rPr>
      </w:pPr>
      <w:r w:rsidRPr="003C6431">
        <w:rPr>
          <w:b/>
          <w:sz w:val="20"/>
          <w:szCs w:val="20"/>
        </w:rPr>
        <w:t>Úplná sčítačka</w:t>
      </w:r>
      <w:r w:rsidRPr="003C6431">
        <w:rPr>
          <w:sz w:val="20"/>
          <w:szCs w:val="20"/>
        </w:rPr>
        <w:t xml:space="preserve"> realizuje sčítanie dvoch jednomiestnych binárnych čísel, pripočítava prenos z predchádzajúceho rádu </w:t>
      </w:r>
    </w:p>
    <w:p w:rsidR="00310B2A" w:rsidRPr="003C6431" w:rsidRDefault="00310B2A" w:rsidP="00310B2A">
      <w:pPr>
        <w:pStyle w:val="Bezriadkovania"/>
        <w:numPr>
          <w:ilvl w:val="0"/>
          <w:numId w:val="27"/>
        </w:numPr>
        <w:rPr>
          <w:b/>
          <w:color w:val="FF0000"/>
          <w:sz w:val="20"/>
          <w:szCs w:val="20"/>
        </w:rPr>
      </w:pPr>
      <w:r w:rsidRPr="003C6431">
        <w:rPr>
          <w:b/>
          <w:sz w:val="20"/>
          <w:szCs w:val="20"/>
        </w:rPr>
        <w:t>vstup:</w:t>
      </w:r>
      <w:r w:rsidRPr="003C6431">
        <w:rPr>
          <w:sz w:val="20"/>
          <w:szCs w:val="20"/>
        </w:rPr>
        <w:t xml:space="preserve"> tri jednobitové sčítance </w:t>
      </w:r>
      <w:proofErr w:type="spellStart"/>
      <w:r w:rsidRPr="003C6431">
        <w:rPr>
          <w:sz w:val="20"/>
          <w:szCs w:val="20"/>
        </w:rPr>
        <w:t>Ai</w:t>
      </w:r>
      <w:proofErr w:type="spellEnd"/>
      <w:r w:rsidRPr="003C6431">
        <w:rPr>
          <w:sz w:val="20"/>
          <w:szCs w:val="20"/>
        </w:rPr>
        <w:t xml:space="preserve"> , Bi , </w:t>
      </w:r>
      <w:proofErr w:type="spellStart"/>
      <w:r w:rsidRPr="003C6431">
        <w:rPr>
          <w:sz w:val="20"/>
          <w:szCs w:val="20"/>
        </w:rPr>
        <w:t>Ci</w:t>
      </w:r>
      <w:proofErr w:type="spellEnd"/>
      <w:r w:rsidRPr="003C6431">
        <w:rPr>
          <w:sz w:val="20"/>
          <w:szCs w:val="20"/>
        </w:rPr>
        <w:t xml:space="preserve"> (Carry-in) </w:t>
      </w:r>
      <w:r w:rsidRPr="003C6431">
        <w:rPr>
          <w:b/>
          <w:sz w:val="20"/>
          <w:szCs w:val="20"/>
        </w:rPr>
        <w:t>výstup</w:t>
      </w:r>
      <w:r w:rsidRPr="003C6431">
        <w:rPr>
          <w:sz w:val="20"/>
          <w:szCs w:val="20"/>
        </w:rPr>
        <w:t>: jednobitový súčet a jednobitový príznak prenosu do vyššieho rádu Ci+1 (Carry-</w:t>
      </w:r>
      <w:proofErr w:type="spellStart"/>
      <w:r w:rsidRPr="003C6431">
        <w:rPr>
          <w:sz w:val="20"/>
          <w:szCs w:val="20"/>
        </w:rPr>
        <w:t>out</w:t>
      </w:r>
      <w:proofErr w:type="spellEnd"/>
      <w:r w:rsidRPr="003C6431">
        <w:rPr>
          <w:sz w:val="20"/>
          <w:szCs w:val="20"/>
        </w:rPr>
        <w:t>)</w:t>
      </w:r>
    </w:p>
    <w:p w:rsidR="003C6431" w:rsidRPr="003C6431" w:rsidRDefault="00E5258C" w:rsidP="003C6431">
      <w:pPr>
        <w:pStyle w:val="Bezriadkovania"/>
        <w:rPr>
          <w:b/>
          <w:color w:val="FF0000"/>
          <w:sz w:val="20"/>
          <w:szCs w:val="20"/>
        </w:rPr>
      </w:pPr>
      <w:r>
        <w:rPr>
          <w:noProof/>
          <w:sz w:val="20"/>
          <w:szCs w:val="20"/>
        </w:rPr>
        <w:pict>
          <v:shape id="_x0000_s1065" type="#_x0000_t75" style="position:absolute;margin-left:232.2pt;margin-top:6.4pt;width:134.25pt;height:33pt;z-index:-251568128;mso-position-horizontal-relative:text;mso-position-vertical-relative:text" wrapcoords="-121 0 -121 21109 21600 21109 21600 0 -121 0">
            <v:imagedata r:id="rId50" o:title="us1"/>
            <w10:wrap type="tight"/>
          </v:shape>
        </w:pict>
      </w:r>
    </w:p>
    <w:p w:rsidR="003C6431" w:rsidRPr="003C6431" w:rsidRDefault="003C6431" w:rsidP="003C6431">
      <w:pPr>
        <w:pStyle w:val="Bezriadkovania"/>
        <w:rPr>
          <w:b/>
          <w:color w:val="FF0000"/>
          <w:sz w:val="20"/>
          <w:szCs w:val="20"/>
        </w:rPr>
      </w:pPr>
    </w:p>
    <w:p w:rsidR="003C6431" w:rsidRPr="003C6431" w:rsidRDefault="003C6431" w:rsidP="003C6431">
      <w:pPr>
        <w:pStyle w:val="Bezriadkovania"/>
        <w:rPr>
          <w:b/>
          <w:color w:val="FF0000"/>
          <w:sz w:val="20"/>
          <w:szCs w:val="20"/>
        </w:rPr>
      </w:pPr>
    </w:p>
    <w:p w:rsidR="003C6431" w:rsidRPr="003C6431" w:rsidRDefault="003C6431" w:rsidP="003C6431">
      <w:pPr>
        <w:pStyle w:val="Bezriadkovania"/>
        <w:rPr>
          <w:b/>
          <w:color w:val="FF0000"/>
          <w:sz w:val="20"/>
          <w:szCs w:val="20"/>
        </w:rPr>
      </w:pPr>
    </w:p>
    <w:p w:rsidR="00350DD7" w:rsidRPr="003C6431" w:rsidRDefault="00350DD7" w:rsidP="00350DD7">
      <w:pPr>
        <w:pStyle w:val="Bezriadkovania"/>
        <w:ind w:left="390"/>
        <w:rPr>
          <w:b/>
          <w:color w:val="FF0000"/>
          <w:sz w:val="20"/>
          <w:szCs w:val="20"/>
        </w:rPr>
      </w:pPr>
      <w:r w:rsidRPr="003C6431">
        <w:rPr>
          <w:b/>
          <w:color w:val="FF0000"/>
          <w:sz w:val="20"/>
          <w:szCs w:val="20"/>
        </w:rPr>
        <w:t>??sčítačka so zrýchleným prenosom??</w:t>
      </w:r>
    </w:p>
    <w:p w:rsidR="00350DD7" w:rsidRPr="003C6431" w:rsidRDefault="00350DD7" w:rsidP="003C6431">
      <w:pPr>
        <w:pStyle w:val="Bezriadkovania"/>
        <w:ind w:left="390"/>
        <w:rPr>
          <w:sz w:val="20"/>
          <w:szCs w:val="20"/>
        </w:rPr>
      </w:pPr>
      <w:r w:rsidRPr="003C6431">
        <w:rPr>
          <w:b/>
          <w:sz w:val="20"/>
          <w:szCs w:val="20"/>
        </w:rPr>
        <w:t>Typy sčítačiek</w:t>
      </w:r>
      <w:r w:rsidRPr="003C6431">
        <w:rPr>
          <w:sz w:val="20"/>
          <w:szCs w:val="20"/>
        </w:rPr>
        <w:t xml:space="preserve"> </w:t>
      </w:r>
      <w:r w:rsidRPr="003C6431">
        <w:rPr>
          <w:sz w:val="20"/>
          <w:szCs w:val="20"/>
        </w:rPr>
        <w:sym w:font="Symbol" w:char="F0A4"/>
      </w:r>
      <w:r w:rsidRPr="003C6431">
        <w:rPr>
          <w:sz w:val="20"/>
          <w:szCs w:val="20"/>
        </w:rPr>
        <w:t xml:space="preserve"> Polovičná, úplná sčítačka a sčítačka so sériovým prenosom (</w:t>
      </w:r>
      <w:proofErr w:type="spellStart"/>
      <w:r w:rsidRPr="003C6431">
        <w:rPr>
          <w:sz w:val="20"/>
          <w:szCs w:val="20"/>
        </w:rPr>
        <w:t>Ripple</w:t>
      </w:r>
      <w:proofErr w:type="spellEnd"/>
      <w:r w:rsidRPr="003C6431">
        <w:rPr>
          <w:sz w:val="20"/>
          <w:szCs w:val="20"/>
        </w:rPr>
        <w:t xml:space="preserve"> </w:t>
      </w:r>
      <w:proofErr w:type="spellStart"/>
      <w:r w:rsidRPr="003C6431">
        <w:rPr>
          <w:sz w:val="20"/>
          <w:szCs w:val="20"/>
        </w:rPr>
        <w:t>carry-adder</w:t>
      </w:r>
      <w:proofErr w:type="spellEnd"/>
      <w:r w:rsidRPr="003C6431">
        <w:rPr>
          <w:sz w:val="20"/>
          <w:szCs w:val="20"/>
        </w:rPr>
        <w:t xml:space="preserve">) </w:t>
      </w:r>
      <w:r w:rsidRPr="003C6431">
        <w:rPr>
          <w:sz w:val="20"/>
          <w:szCs w:val="20"/>
        </w:rPr>
        <w:sym w:font="Symbol" w:char="F0A4"/>
      </w:r>
      <w:r w:rsidRPr="003C6431">
        <w:rPr>
          <w:sz w:val="20"/>
          <w:szCs w:val="20"/>
        </w:rPr>
        <w:t xml:space="preserve"> Sčítačka so zrýchleným prenosom (Carry-look-</w:t>
      </w:r>
      <w:proofErr w:type="spellStart"/>
      <w:r w:rsidRPr="003C6431">
        <w:rPr>
          <w:sz w:val="20"/>
          <w:szCs w:val="20"/>
        </w:rPr>
        <w:t>ahead</w:t>
      </w:r>
      <w:proofErr w:type="spellEnd"/>
      <w:r w:rsidRPr="003C6431">
        <w:rPr>
          <w:sz w:val="20"/>
          <w:szCs w:val="20"/>
        </w:rPr>
        <w:t xml:space="preserve"> </w:t>
      </w:r>
      <w:proofErr w:type="spellStart"/>
      <w:r w:rsidRPr="003C6431">
        <w:rPr>
          <w:sz w:val="20"/>
          <w:szCs w:val="20"/>
        </w:rPr>
        <w:t>adder</w:t>
      </w:r>
      <w:proofErr w:type="spellEnd"/>
      <w:r w:rsidRPr="003C6431">
        <w:rPr>
          <w:sz w:val="20"/>
          <w:szCs w:val="20"/>
        </w:rPr>
        <w:t xml:space="preserve">; CLA) </w:t>
      </w:r>
      <w:r w:rsidRPr="003C6431">
        <w:rPr>
          <w:sz w:val="20"/>
          <w:szCs w:val="20"/>
        </w:rPr>
        <w:sym w:font="Symbol" w:char="F0A4"/>
      </w:r>
      <w:r w:rsidRPr="003C6431">
        <w:rPr>
          <w:sz w:val="20"/>
          <w:szCs w:val="20"/>
        </w:rPr>
        <w:t xml:space="preserve"> Sčítačky s blokovým prenosom: </w:t>
      </w:r>
      <w:proofErr w:type="spellStart"/>
      <w:r w:rsidRPr="003C6431">
        <w:rPr>
          <w:sz w:val="20"/>
          <w:szCs w:val="20"/>
        </w:rPr>
        <w:t>Block</w:t>
      </w:r>
      <w:proofErr w:type="spellEnd"/>
      <w:r w:rsidRPr="003C6431">
        <w:rPr>
          <w:sz w:val="20"/>
          <w:szCs w:val="20"/>
        </w:rPr>
        <w:t xml:space="preserve"> </w:t>
      </w:r>
      <w:proofErr w:type="spellStart"/>
      <w:r w:rsidRPr="003C6431">
        <w:rPr>
          <w:sz w:val="20"/>
          <w:szCs w:val="20"/>
        </w:rPr>
        <w:t>carry</w:t>
      </w:r>
      <w:proofErr w:type="spellEnd"/>
      <w:r w:rsidRPr="003C6431">
        <w:rPr>
          <w:sz w:val="20"/>
          <w:szCs w:val="20"/>
        </w:rPr>
        <w:t xml:space="preserve"> look-</w:t>
      </w:r>
      <w:proofErr w:type="spellStart"/>
      <w:r w:rsidRPr="003C6431">
        <w:rPr>
          <w:sz w:val="20"/>
          <w:szCs w:val="20"/>
        </w:rPr>
        <w:t>ahead</w:t>
      </w:r>
      <w:proofErr w:type="spellEnd"/>
      <w:r w:rsidRPr="003C6431">
        <w:rPr>
          <w:sz w:val="20"/>
          <w:szCs w:val="20"/>
        </w:rPr>
        <w:t xml:space="preserve"> </w:t>
      </w:r>
      <w:proofErr w:type="spellStart"/>
      <w:r w:rsidRPr="003C6431">
        <w:rPr>
          <w:sz w:val="20"/>
          <w:szCs w:val="20"/>
        </w:rPr>
        <w:t>adder</w:t>
      </w:r>
      <w:proofErr w:type="spellEnd"/>
      <w:r w:rsidRPr="003C6431">
        <w:rPr>
          <w:sz w:val="20"/>
          <w:szCs w:val="20"/>
        </w:rPr>
        <w:t xml:space="preserve"> (BCLA), </w:t>
      </w:r>
      <w:proofErr w:type="spellStart"/>
      <w:r w:rsidRPr="003C6431">
        <w:rPr>
          <w:sz w:val="20"/>
          <w:szCs w:val="20"/>
        </w:rPr>
        <w:t>Ripple</w:t>
      </w:r>
      <w:proofErr w:type="spellEnd"/>
      <w:r w:rsidRPr="003C6431">
        <w:rPr>
          <w:sz w:val="20"/>
          <w:szCs w:val="20"/>
        </w:rPr>
        <w:t xml:space="preserve"> </w:t>
      </w:r>
      <w:proofErr w:type="spellStart"/>
      <w:r w:rsidRPr="003C6431">
        <w:rPr>
          <w:sz w:val="20"/>
          <w:szCs w:val="20"/>
        </w:rPr>
        <w:t>block</w:t>
      </w:r>
      <w:proofErr w:type="spellEnd"/>
      <w:r w:rsidRPr="003C6431">
        <w:rPr>
          <w:sz w:val="20"/>
          <w:szCs w:val="20"/>
        </w:rPr>
        <w:t xml:space="preserve"> </w:t>
      </w:r>
      <w:proofErr w:type="spellStart"/>
      <w:r w:rsidRPr="003C6431">
        <w:rPr>
          <w:sz w:val="20"/>
          <w:szCs w:val="20"/>
        </w:rPr>
        <w:t>carry</w:t>
      </w:r>
      <w:proofErr w:type="spellEnd"/>
      <w:r w:rsidRPr="003C6431">
        <w:rPr>
          <w:sz w:val="20"/>
          <w:szCs w:val="20"/>
        </w:rPr>
        <w:t xml:space="preserve"> look-</w:t>
      </w:r>
      <w:proofErr w:type="spellStart"/>
      <w:r w:rsidRPr="003C6431">
        <w:rPr>
          <w:sz w:val="20"/>
          <w:szCs w:val="20"/>
        </w:rPr>
        <w:t>ahead</w:t>
      </w:r>
      <w:proofErr w:type="spellEnd"/>
      <w:r w:rsidRPr="003C6431">
        <w:rPr>
          <w:sz w:val="20"/>
          <w:szCs w:val="20"/>
        </w:rPr>
        <w:t xml:space="preserve"> </w:t>
      </w:r>
      <w:proofErr w:type="spellStart"/>
      <w:r w:rsidRPr="003C6431">
        <w:rPr>
          <w:sz w:val="20"/>
          <w:szCs w:val="20"/>
        </w:rPr>
        <w:t>adder</w:t>
      </w:r>
      <w:proofErr w:type="spellEnd"/>
      <w:r w:rsidRPr="003C6431">
        <w:rPr>
          <w:sz w:val="20"/>
          <w:szCs w:val="20"/>
        </w:rPr>
        <w:t xml:space="preserve"> (RCLA) </w:t>
      </w:r>
      <w:r w:rsidRPr="003C6431">
        <w:rPr>
          <w:sz w:val="20"/>
          <w:szCs w:val="20"/>
        </w:rPr>
        <w:sym w:font="Symbol" w:char="F0A4"/>
      </w:r>
      <w:r w:rsidRPr="003C6431">
        <w:rPr>
          <w:sz w:val="20"/>
          <w:szCs w:val="20"/>
        </w:rPr>
        <w:t xml:space="preserve"> Paralelné prefixové sčítačky (</w:t>
      </w:r>
      <w:proofErr w:type="spellStart"/>
      <w:r w:rsidRPr="003C6431">
        <w:rPr>
          <w:sz w:val="20"/>
          <w:szCs w:val="20"/>
        </w:rPr>
        <w:t>Parallel</w:t>
      </w:r>
      <w:proofErr w:type="spellEnd"/>
      <w:r w:rsidRPr="003C6431">
        <w:rPr>
          <w:sz w:val="20"/>
          <w:szCs w:val="20"/>
        </w:rPr>
        <w:t xml:space="preserve"> prefix </w:t>
      </w:r>
      <w:proofErr w:type="spellStart"/>
      <w:r w:rsidRPr="003C6431">
        <w:rPr>
          <w:sz w:val="20"/>
          <w:szCs w:val="20"/>
        </w:rPr>
        <w:t>adders</w:t>
      </w:r>
      <w:proofErr w:type="spellEnd"/>
      <w:r w:rsidRPr="003C6431">
        <w:rPr>
          <w:sz w:val="20"/>
          <w:szCs w:val="20"/>
        </w:rPr>
        <w:t xml:space="preserve">: </w:t>
      </w:r>
      <w:proofErr w:type="spellStart"/>
      <w:r w:rsidRPr="003C6431">
        <w:rPr>
          <w:sz w:val="20"/>
          <w:szCs w:val="20"/>
        </w:rPr>
        <w:t>Ladner-Fisher</w:t>
      </w:r>
      <w:proofErr w:type="spellEnd"/>
      <w:r w:rsidRPr="003C6431">
        <w:rPr>
          <w:sz w:val="20"/>
          <w:szCs w:val="20"/>
        </w:rPr>
        <w:t xml:space="preserve"> </w:t>
      </w:r>
      <w:proofErr w:type="spellStart"/>
      <w:r w:rsidRPr="003C6431">
        <w:rPr>
          <w:sz w:val="20"/>
          <w:szCs w:val="20"/>
        </w:rPr>
        <w:t>adder</w:t>
      </w:r>
      <w:proofErr w:type="spellEnd"/>
      <w:r w:rsidRPr="003C6431">
        <w:rPr>
          <w:sz w:val="20"/>
          <w:szCs w:val="20"/>
        </w:rPr>
        <w:t xml:space="preserve">, </w:t>
      </w:r>
      <w:proofErr w:type="spellStart"/>
      <w:r w:rsidRPr="003C6431">
        <w:rPr>
          <w:sz w:val="20"/>
          <w:szCs w:val="20"/>
        </w:rPr>
        <w:t>Kogge</w:t>
      </w:r>
      <w:proofErr w:type="spellEnd"/>
      <w:r w:rsidRPr="003C6431">
        <w:rPr>
          <w:sz w:val="20"/>
          <w:szCs w:val="20"/>
        </w:rPr>
        <w:t xml:space="preserve">-Stone </w:t>
      </w:r>
      <w:proofErr w:type="spellStart"/>
      <w:r w:rsidRPr="003C6431">
        <w:rPr>
          <w:sz w:val="20"/>
          <w:szCs w:val="20"/>
        </w:rPr>
        <w:t>adder</w:t>
      </w:r>
      <w:proofErr w:type="spellEnd"/>
      <w:r w:rsidRPr="003C6431">
        <w:rPr>
          <w:sz w:val="20"/>
          <w:szCs w:val="20"/>
        </w:rPr>
        <w:t xml:space="preserve">, </w:t>
      </w:r>
      <w:proofErr w:type="spellStart"/>
      <w:r w:rsidRPr="003C6431">
        <w:rPr>
          <w:sz w:val="20"/>
          <w:szCs w:val="20"/>
        </w:rPr>
        <w:t>Brent-Kung</w:t>
      </w:r>
      <w:proofErr w:type="spellEnd"/>
      <w:r w:rsidRPr="003C6431">
        <w:rPr>
          <w:sz w:val="20"/>
          <w:szCs w:val="20"/>
        </w:rPr>
        <w:t xml:space="preserve"> </w:t>
      </w:r>
      <w:proofErr w:type="spellStart"/>
      <w:r w:rsidRPr="003C6431">
        <w:rPr>
          <w:sz w:val="20"/>
          <w:szCs w:val="20"/>
        </w:rPr>
        <w:t>adder</w:t>
      </w:r>
      <w:proofErr w:type="spellEnd"/>
      <w:r w:rsidRPr="003C6431">
        <w:rPr>
          <w:sz w:val="20"/>
          <w:szCs w:val="20"/>
        </w:rPr>
        <w:t xml:space="preserve">, </w:t>
      </w:r>
      <w:proofErr w:type="spellStart"/>
      <w:r w:rsidRPr="003C6431">
        <w:rPr>
          <w:sz w:val="20"/>
          <w:szCs w:val="20"/>
        </w:rPr>
        <w:t>Han-Carlson</w:t>
      </w:r>
      <w:proofErr w:type="spellEnd"/>
      <w:r w:rsidRPr="003C6431">
        <w:rPr>
          <w:sz w:val="20"/>
          <w:szCs w:val="20"/>
        </w:rPr>
        <w:t xml:space="preserve"> </w:t>
      </w:r>
      <w:proofErr w:type="spellStart"/>
      <w:r w:rsidRPr="003C6431">
        <w:rPr>
          <w:sz w:val="20"/>
          <w:szCs w:val="20"/>
        </w:rPr>
        <w:t>adder</w:t>
      </w:r>
      <w:proofErr w:type="spellEnd"/>
      <w:r w:rsidRPr="003C6431">
        <w:rPr>
          <w:sz w:val="20"/>
          <w:szCs w:val="20"/>
        </w:rPr>
        <w:t xml:space="preserve">) </w:t>
      </w:r>
      <w:r w:rsidRPr="003C6431">
        <w:rPr>
          <w:sz w:val="20"/>
          <w:szCs w:val="20"/>
        </w:rPr>
        <w:sym w:font="Symbol" w:char="F0A4"/>
      </w:r>
      <w:r w:rsidRPr="003C6431">
        <w:rPr>
          <w:sz w:val="20"/>
          <w:szCs w:val="20"/>
        </w:rPr>
        <w:t xml:space="preserve"> Sčítačka s výberovým prenosom (Carry-</w:t>
      </w:r>
      <w:proofErr w:type="spellStart"/>
      <w:r w:rsidRPr="003C6431">
        <w:rPr>
          <w:sz w:val="20"/>
          <w:szCs w:val="20"/>
        </w:rPr>
        <w:t>select</w:t>
      </w:r>
      <w:proofErr w:type="spellEnd"/>
      <w:r w:rsidRPr="003C6431">
        <w:rPr>
          <w:sz w:val="20"/>
          <w:szCs w:val="20"/>
        </w:rPr>
        <w:t xml:space="preserve"> </w:t>
      </w:r>
      <w:proofErr w:type="spellStart"/>
      <w:r w:rsidRPr="003C6431">
        <w:rPr>
          <w:sz w:val="20"/>
          <w:szCs w:val="20"/>
        </w:rPr>
        <w:t>adder</w:t>
      </w:r>
      <w:proofErr w:type="spellEnd"/>
      <w:r w:rsidRPr="003C6431">
        <w:rPr>
          <w:sz w:val="20"/>
          <w:szCs w:val="20"/>
        </w:rPr>
        <w:t>; CSA), Sčítačka s tranzitívnym prenosom (Carry-</w:t>
      </w:r>
      <w:proofErr w:type="spellStart"/>
      <w:r w:rsidRPr="003C6431">
        <w:rPr>
          <w:sz w:val="20"/>
          <w:szCs w:val="20"/>
        </w:rPr>
        <w:t>skip</w:t>
      </w:r>
      <w:proofErr w:type="spellEnd"/>
      <w:r w:rsidRPr="003C6431">
        <w:rPr>
          <w:sz w:val="20"/>
          <w:szCs w:val="20"/>
        </w:rPr>
        <w:t xml:space="preserve"> </w:t>
      </w:r>
      <w:proofErr w:type="spellStart"/>
      <w:r w:rsidRPr="003C6431">
        <w:rPr>
          <w:sz w:val="20"/>
          <w:szCs w:val="20"/>
        </w:rPr>
        <w:t>adders</w:t>
      </w:r>
      <w:proofErr w:type="spellEnd"/>
      <w:r w:rsidRPr="003C6431">
        <w:rPr>
          <w:sz w:val="20"/>
          <w:szCs w:val="20"/>
        </w:rPr>
        <w:t xml:space="preserve">) </w:t>
      </w:r>
      <w:r w:rsidRPr="003C6431">
        <w:rPr>
          <w:sz w:val="20"/>
          <w:szCs w:val="20"/>
        </w:rPr>
        <w:sym w:font="Symbol" w:char="F0A4"/>
      </w:r>
      <w:r w:rsidRPr="003C6431">
        <w:rPr>
          <w:sz w:val="20"/>
          <w:szCs w:val="20"/>
        </w:rPr>
        <w:t xml:space="preserve"> Sčítačka s podmieneným prenosom (</w:t>
      </w:r>
      <w:proofErr w:type="spellStart"/>
      <w:r w:rsidRPr="003C6431">
        <w:rPr>
          <w:sz w:val="20"/>
          <w:szCs w:val="20"/>
        </w:rPr>
        <w:t>Conditional</w:t>
      </w:r>
      <w:proofErr w:type="spellEnd"/>
      <w:r w:rsidRPr="003C6431">
        <w:rPr>
          <w:sz w:val="20"/>
          <w:szCs w:val="20"/>
        </w:rPr>
        <w:t xml:space="preserve"> </w:t>
      </w:r>
      <w:proofErr w:type="spellStart"/>
      <w:r w:rsidRPr="003C6431">
        <w:rPr>
          <w:sz w:val="20"/>
          <w:szCs w:val="20"/>
        </w:rPr>
        <w:t>sum</w:t>
      </w:r>
      <w:proofErr w:type="spellEnd"/>
      <w:r w:rsidRPr="003C6431">
        <w:rPr>
          <w:sz w:val="20"/>
          <w:szCs w:val="20"/>
        </w:rPr>
        <w:t xml:space="preserve"> </w:t>
      </w:r>
      <w:proofErr w:type="spellStart"/>
      <w:r w:rsidRPr="003C6431">
        <w:rPr>
          <w:sz w:val="20"/>
          <w:szCs w:val="20"/>
        </w:rPr>
        <w:t>adder</w:t>
      </w:r>
      <w:proofErr w:type="spellEnd"/>
      <w:r w:rsidRPr="003C6431">
        <w:rPr>
          <w:sz w:val="20"/>
          <w:szCs w:val="20"/>
        </w:rPr>
        <w:t>), sčítačka s uchovaným prenosom (Carry-</w:t>
      </w:r>
      <w:proofErr w:type="spellStart"/>
      <w:r w:rsidRPr="003C6431">
        <w:rPr>
          <w:sz w:val="20"/>
          <w:szCs w:val="20"/>
        </w:rPr>
        <w:t>save</w:t>
      </w:r>
      <w:proofErr w:type="spellEnd"/>
      <w:r w:rsidRPr="003C6431">
        <w:rPr>
          <w:sz w:val="20"/>
          <w:szCs w:val="20"/>
        </w:rPr>
        <w:t xml:space="preserve"> </w:t>
      </w:r>
      <w:proofErr w:type="spellStart"/>
      <w:r w:rsidRPr="003C6431">
        <w:rPr>
          <w:sz w:val="20"/>
          <w:szCs w:val="20"/>
        </w:rPr>
        <w:t>adder</w:t>
      </w:r>
      <w:proofErr w:type="spellEnd"/>
      <w:r w:rsidRPr="003C6431">
        <w:rPr>
          <w:sz w:val="20"/>
          <w:szCs w:val="20"/>
        </w:rPr>
        <w:t xml:space="preserve">), </w:t>
      </w:r>
      <w:r w:rsidRPr="003C6431">
        <w:rPr>
          <w:sz w:val="20"/>
          <w:szCs w:val="20"/>
        </w:rPr>
        <w:sym w:font="Symbol" w:char="F0A4"/>
      </w:r>
      <w:r w:rsidRPr="003C6431">
        <w:rPr>
          <w:sz w:val="20"/>
          <w:szCs w:val="20"/>
        </w:rPr>
        <w:t xml:space="preserve"> Polovičná </w:t>
      </w:r>
      <w:proofErr w:type="spellStart"/>
      <w:r w:rsidRPr="003C6431">
        <w:rPr>
          <w:sz w:val="20"/>
          <w:szCs w:val="20"/>
        </w:rPr>
        <w:t>odčítavačka</w:t>
      </w:r>
      <w:proofErr w:type="spellEnd"/>
      <w:r w:rsidRPr="003C6431">
        <w:rPr>
          <w:sz w:val="20"/>
          <w:szCs w:val="20"/>
        </w:rPr>
        <w:t xml:space="preserve"> (</w:t>
      </w:r>
      <w:proofErr w:type="spellStart"/>
      <w:r w:rsidRPr="003C6431">
        <w:rPr>
          <w:sz w:val="20"/>
          <w:szCs w:val="20"/>
        </w:rPr>
        <w:t>Half</w:t>
      </w:r>
      <w:proofErr w:type="spellEnd"/>
      <w:r w:rsidRPr="003C6431">
        <w:rPr>
          <w:sz w:val="20"/>
          <w:szCs w:val="20"/>
        </w:rPr>
        <w:t xml:space="preserve"> </w:t>
      </w:r>
      <w:proofErr w:type="spellStart"/>
      <w:r w:rsidRPr="003C6431">
        <w:rPr>
          <w:sz w:val="20"/>
          <w:szCs w:val="20"/>
        </w:rPr>
        <w:t>subtractor</w:t>
      </w:r>
      <w:proofErr w:type="spellEnd"/>
      <w:r w:rsidRPr="003C6431">
        <w:rPr>
          <w:sz w:val="20"/>
          <w:szCs w:val="20"/>
        </w:rPr>
        <w:t xml:space="preserve">), Úplná </w:t>
      </w:r>
      <w:proofErr w:type="spellStart"/>
      <w:r w:rsidRPr="003C6431">
        <w:rPr>
          <w:sz w:val="20"/>
          <w:szCs w:val="20"/>
        </w:rPr>
        <w:t>odčítavačka</w:t>
      </w:r>
      <w:proofErr w:type="spellEnd"/>
      <w:r w:rsidRPr="003C6431">
        <w:rPr>
          <w:sz w:val="20"/>
          <w:szCs w:val="20"/>
        </w:rPr>
        <w:t xml:space="preserve"> (</w:t>
      </w:r>
      <w:proofErr w:type="spellStart"/>
      <w:r w:rsidRPr="003C6431">
        <w:rPr>
          <w:sz w:val="20"/>
          <w:szCs w:val="20"/>
        </w:rPr>
        <w:t>Full</w:t>
      </w:r>
      <w:proofErr w:type="spellEnd"/>
      <w:r w:rsidRPr="003C6431">
        <w:rPr>
          <w:sz w:val="20"/>
          <w:szCs w:val="20"/>
        </w:rPr>
        <w:t xml:space="preserve"> </w:t>
      </w:r>
      <w:proofErr w:type="spellStart"/>
      <w:r w:rsidRPr="003C6431">
        <w:rPr>
          <w:sz w:val="20"/>
          <w:szCs w:val="20"/>
        </w:rPr>
        <w:t>subtractor</w:t>
      </w:r>
      <w:proofErr w:type="spellEnd"/>
      <w:r w:rsidRPr="003C6431">
        <w:rPr>
          <w:sz w:val="20"/>
          <w:szCs w:val="20"/>
        </w:rPr>
        <w:t xml:space="preserve">) BCD sčítačka, BCD </w:t>
      </w:r>
      <w:proofErr w:type="spellStart"/>
      <w:r w:rsidRPr="003C6431">
        <w:rPr>
          <w:sz w:val="20"/>
          <w:szCs w:val="20"/>
        </w:rPr>
        <w:t>odčítavačka</w:t>
      </w:r>
      <w:proofErr w:type="spellEnd"/>
    </w:p>
    <w:p w:rsidR="00CC42D3" w:rsidRDefault="00CC42D3" w:rsidP="00CC42D3">
      <w:pPr>
        <w:pStyle w:val="Bezriadkovania"/>
        <w:ind w:left="390"/>
        <w:rPr>
          <w:b/>
          <w:color w:val="FF0000"/>
          <w:sz w:val="24"/>
          <w:szCs w:val="24"/>
        </w:rPr>
      </w:pPr>
      <w:r w:rsidRPr="00CC42D3">
        <w:rPr>
          <w:b/>
          <w:color w:val="FF0000"/>
          <w:sz w:val="24"/>
          <w:szCs w:val="24"/>
        </w:rPr>
        <w:lastRenderedPageBreak/>
        <w:t xml:space="preserve">6.2. Centrálna procesorová jednotka. Definícia procesora. Funkčné jednotky riadiacej časti + nakreslite RČ z obr. 6.1. Klasifikácia riadiacej jednotky, komponenty riad. jednotky a ich funkcia. Inštrukčný cyklus. </w:t>
      </w:r>
    </w:p>
    <w:p w:rsidR="008A31F8" w:rsidRPr="008A31F8" w:rsidRDefault="008A31F8" w:rsidP="008A31F8">
      <w:pPr>
        <w:pStyle w:val="Bezriadkovania"/>
        <w:ind w:left="390"/>
        <w:rPr>
          <w:sz w:val="20"/>
          <w:szCs w:val="20"/>
        </w:rPr>
      </w:pPr>
      <w:r w:rsidRPr="003C6431">
        <w:rPr>
          <w:b/>
          <w:sz w:val="20"/>
          <w:szCs w:val="20"/>
        </w:rPr>
        <w:t xml:space="preserve">Procesor </w:t>
      </w:r>
      <w:r w:rsidRPr="003C6431">
        <w:rPr>
          <w:sz w:val="20"/>
          <w:szCs w:val="20"/>
        </w:rPr>
        <w:t xml:space="preserve">je multifunkčná jednotka číslicového počítača (ČP) alebo počítačového systému (PS), ktorá riadi vykonávanie inštrukcií programu, uloženého v pamäti, v </w:t>
      </w:r>
      <w:r>
        <w:rPr>
          <w:sz w:val="20"/>
          <w:szCs w:val="20"/>
        </w:rPr>
        <w:t>procese spracovania informácií.</w:t>
      </w:r>
    </w:p>
    <w:p w:rsidR="000730A0" w:rsidRPr="008A31F8" w:rsidRDefault="00E5258C" w:rsidP="008A31F8">
      <w:pPr>
        <w:pStyle w:val="Bezriadkovania"/>
        <w:ind w:left="390"/>
        <w:rPr>
          <w:b/>
          <w:color w:val="FF0000"/>
          <w:sz w:val="20"/>
          <w:szCs w:val="20"/>
        </w:rPr>
      </w:pPr>
      <w:r>
        <w:rPr>
          <w:noProof/>
        </w:rPr>
        <w:pict>
          <v:shape id="_x0000_s1068" type="#_x0000_t75" style="position:absolute;left:0;text-align:left;margin-left:19.3pt;margin-top:0;width:217.75pt;height:287.2pt;z-index:-251561984;mso-position-horizontal:absolute;mso-position-horizontal-relative:text;mso-position-vertical:absolute;mso-position-vertical-relative:text" wrapcoords="-66 0 -66 21550 21600 21550 21600 0 -66 0">
            <v:imagedata r:id="rId47" o:title="6"/>
            <w10:wrap type="tight"/>
          </v:shape>
        </w:pict>
      </w:r>
      <w:r w:rsidR="000730A0" w:rsidRPr="000730A0">
        <w:rPr>
          <w:b/>
        </w:rPr>
        <w:t>R</w:t>
      </w:r>
      <w:r w:rsidR="000730A0" w:rsidRPr="008A31F8">
        <w:rPr>
          <w:b/>
          <w:sz w:val="20"/>
          <w:szCs w:val="20"/>
        </w:rPr>
        <w:t>iadiaca časť CPU</w:t>
      </w:r>
      <w:r w:rsidR="000730A0" w:rsidRPr="008A31F8">
        <w:rPr>
          <w:sz w:val="20"/>
          <w:szCs w:val="20"/>
        </w:rPr>
        <w:t xml:space="preserve"> </w:t>
      </w:r>
    </w:p>
    <w:p w:rsidR="000730A0" w:rsidRPr="008A31F8" w:rsidRDefault="000730A0" w:rsidP="000730A0">
      <w:pPr>
        <w:pStyle w:val="Bezriadkovania"/>
        <w:numPr>
          <w:ilvl w:val="0"/>
          <w:numId w:val="27"/>
        </w:numPr>
        <w:rPr>
          <w:sz w:val="20"/>
          <w:szCs w:val="20"/>
        </w:rPr>
      </w:pPr>
      <w:r w:rsidRPr="008A31F8">
        <w:rPr>
          <w:sz w:val="20"/>
          <w:szCs w:val="20"/>
        </w:rPr>
        <w:t xml:space="preserve">je určená na časovanie a riadenie postupnosti príkazov, vykonávaných jednotlivými prvkami procesora pri vykonávaní inštrukcií. </w:t>
      </w:r>
    </w:p>
    <w:p w:rsidR="000730A0" w:rsidRPr="008A31F8" w:rsidRDefault="000730A0" w:rsidP="000730A0">
      <w:pPr>
        <w:pStyle w:val="Bezriadkovania"/>
        <w:numPr>
          <w:ilvl w:val="0"/>
          <w:numId w:val="27"/>
        </w:numPr>
        <w:rPr>
          <w:b/>
          <w:color w:val="FF0000"/>
          <w:sz w:val="20"/>
          <w:szCs w:val="20"/>
        </w:rPr>
      </w:pPr>
      <w:r w:rsidRPr="008A31F8">
        <w:rPr>
          <w:b/>
          <w:sz w:val="20"/>
          <w:szCs w:val="20"/>
        </w:rPr>
        <w:t>Pozostáva</w:t>
      </w:r>
      <w:r w:rsidRPr="008A31F8">
        <w:rPr>
          <w:sz w:val="20"/>
          <w:szCs w:val="20"/>
        </w:rPr>
        <w:t xml:space="preserve"> z </w:t>
      </w:r>
    </w:p>
    <w:p w:rsidR="000730A0" w:rsidRPr="008A31F8" w:rsidRDefault="000730A0" w:rsidP="000730A0">
      <w:pPr>
        <w:pStyle w:val="Bezriadkovania"/>
        <w:numPr>
          <w:ilvl w:val="1"/>
          <w:numId w:val="27"/>
        </w:numPr>
        <w:rPr>
          <w:b/>
          <w:color w:val="FF0000"/>
          <w:sz w:val="20"/>
          <w:szCs w:val="20"/>
        </w:rPr>
      </w:pPr>
      <w:r w:rsidRPr="008A31F8">
        <w:rPr>
          <w:sz w:val="20"/>
          <w:szCs w:val="20"/>
        </w:rPr>
        <w:t xml:space="preserve">inštrukčnej jednotky (IJ), určenej na zreťazený </w:t>
      </w:r>
      <w:proofErr w:type="spellStart"/>
      <w:r w:rsidRPr="008A31F8">
        <w:rPr>
          <w:sz w:val="20"/>
          <w:szCs w:val="20"/>
        </w:rPr>
        <w:t>predvýber</w:t>
      </w:r>
      <w:proofErr w:type="spellEnd"/>
      <w:r w:rsidRPr="008A31F8">
        <w:rPr>
          <w:sz w:val="20"/>
          <w:szCs w:val="20"/>
        </w:rPr>
        <w:t xml:space="preserve"> inštrukcií (jednotka </w:t>
      </w:r>
      <w:proofErr w:type="spellStart"/>
      <w:r w:rsidRPr="008A31F8">
        <w:rPr>
          <w:sz w:val="20"/>
          <w:szCs w:val="20"/>
        </w:rPr>
        <w:t>predvýberu</w:t>
      </w:r>
      <w:proofErr w:type="spellEnd"/>
      <w:r w:rsidRPr="008A31F8">
        <w:rPr>
          <w:sz w:val="20"/>
          <w:szCs w:val="20"/>
        </w:rPr>
        <w:t xml:space="preserve"> - JP) a organizáciu postupnosti ich vykonávania v súčinnosti s programovým počítadlom (PC - Program </w:t>
      </w:r>
      <w:proofErr w:type="spellStart"/>
      <w:r w:rsidRPr="008A31F8">
        <w:rPr>
          <w:sz w:val="20"/>
          <w:szCs w:val="20"/>
        </w:rPr>
        <w:t>Counter</w:t>
      </w:r>
      <w:proofErr w:type="spellEnd"/>
      <w:r w:rsidRPr="008A31F8">
        <w:rPr>
          <w:sz w:val="20"/>
          <w:szCs w:val="20"/>
        </w:rPr>
        <w:t xml:space="preserve">), jednotkou vetvenia (BU - </w:t>
      </w:r>
      <w:proofErr w:type="spellStart"/>
      <w:r w:rsidRPr="008A31F8">
        <w:rPr>
          <w:sz w:val="20"/>
          <w:szCs w:val="20"/>
        </w:rPr>
        <w:t>Branch</w:t>
      </w:r>
      <w:proofErr w:type="spellEnd"/>
      <w:r w:rsidRPr="008A31F8">
        <w:rPr>
          <w:sz w:val="20"/>
          <w:szCs w:val="20"/>
        </w:rPr>
        <w:t xml:space="preserve"> </w:t>
      </w:r>
      <w:proofErr w:type="spellStart"/>
      <w:r w:rsidRPr="008A31F8">
        <w:rPr>
          <w:sz w:val="20"/>
          <w:szCs w:val="20"/>
        </w:rPr>
        <w:t>Unit</w:t>
      </w:r>
      <w:proofErr w:type="spellEnd"/>
      <w:r w:rsidRPr="008A31F8">
        <w:rPr>
          <w:sz w:val="20"/>
          <w:szCs w:val="20"/>
        </w:rPr>
        <w:t xml:space="preserve">), registrom inštrukcií RI a dekodérom inštrukcií (DKI), </w:t>
      </w:r>
    </w:p>
    <w:p w:rsidR="00510FBE" w:rsidRPr="008A31F8" w:rsidRDefault="000730A0" w:rsidP="000730A0">
      <w:pPr>
        <w:pStyle w:val="Bezriadkovania"/>
        <w:numPr>
          <w:ilvl w:val="1"/>
          <w:numId w:val="27"/>
        </w:numPr>
        <w:rPr>
          <w:b/>
          <w:color w:val="FF0000"/>
          <w:sz w:val="20"/>
          <w:szCs w:val="20"/>
        </w:rPr>
      </w:pPr>
      <w:r w:rsidRPr="008A31F8">
        <w:rPr>
          <w:sz w:val="20"/>
          <w:szCs w:val="20"/>
        </w:rPr>
        <w:t xml:space="preserve"> synchronizačnej (SRJ) a funkčnej (FRJ) riadiacej jednotky, určenej na generovanie interných a externých signálov IT, ET, IR, ER.</w:t>
      </w:r>
    </w:p>
    <w:p w:rsidR="008A31F8" w:rsidRPr="008A31F8" w:rsidRDefault="008A31F8" w:rsidP="008A31F8">
      <w:pPr>
        <w:pStyle w:val="Bezriadkovania"/>
        <w:rPr>
          <w:sz w:val="20"/>
          <w:szCs w:val="20"/>
        </w:rPr>
      </w:pPr>
    </w:p>
    <w:p w:rsidR="008A31F8" w:rsidRPr="008A31F8" w:rsidRDefault="008A31F8" w:rsidP="008A31F8">
      <w:pPr>
        <w:pStyle w:val="Bezriadkovania"/>
        <w:rPr>
          <w:sz w:val="20"/>
          <w:szCs w:val="20"/>
        </w:rPr>
      </w:pPr>
    </w:p>
    <w:p w:rsidR="008A31F8" w:rsidRPr="008A31F8" w:rsidRDefault="008A31F8" w:rsidP="008A31F8">
      <w:pPr>
        <w:pStyle w:val="Bezriadkovania"/>
        <w:rPr>
          <w:sz w:val="20"/>
          <w:szCs w:val="20"/>
        </w:rPr>
      </w:pPr>
    </w:p>
    <w:p w:rsidR="008A31F8" w:rsidRPr="008A31F8" w:rsidRDefault="008A31F8" w:rsidP="008A31F8">
      <w:pPr>
        <w:pStyle w:val="Bezriadkovania"/>
        <w:rPr>
          <w:sz w:val="20"/>
          <w:szCs w:val="20"/>
        </w:rPr>
      </w:pPr>
    </w:p>
    <w:p w:rsidR="008A31F8" w:rsidRPr="008A31F8" w:rsidRDefault="008A31F8" w:rsidP="008A31F8">
      <w:pPr>
        <w:pStyle w:val="Bezriadkovania"/>
        <w:rPr>
          <w:b/>
          <w:color w:val="FF0000"/>
          <w:sz w:val="20"/>
          <w:szCs w:val="20"/>
        </w:rPr>
      </w:pPr>
    </w:p>
    <w:p w:rsidR="008A31F8" w:rsidRDefault="008A31F8" w:rsidP="000730A0">
      <w:pPr>
        <w:pStyle w:val="Bezriadkovania"/>
        <w:ind w:left="390"/>
        <w:rPr>
          <w:b/>
          <w:sz w:val="20"/>
          <w:szCs w:val="20"/>
        </w:rPr>
      </w:pPr>
    </w:p>
    <w:p w:rsidR="008A31F8" w:rsidRDefault="008A31F8" w:rsidP="000730A0">
      <w:pPr>
        <w:pStyle w:val="Bezriadkovania"/>
        <w:ind w:left="390"/>
        <w:rPr>
          <w:b/>
          <w:sz w:val="20"/>
          <w:szCs w:val="20"/>
        </w:rPr>
      </w:pPr>
    </w:p>
    <w:p w:rsidR="008A31F8" w:rsidRDefault="008A31F8" w:rsidP="000730A0">
      <w:pPr>
        <w:pStyle w:val="Bezriadkovania"/>
        <w:ind w:left="390"/>
        <w:rPr>
          <w:b/>
          <w:sz w:val="20"/>
          <w:szCs w:val="20"/>
        </w:rPr>
      </w:pPr>
    </w:p>
    <w:p w:rsidR="008A31F8" w:rsidRDefault="008A31F8" w:rsidP="000730A0">
      <w:pPr>
        <w:pStyle w:val="Bezriadkovania"/>
        <w:ind w:left="390"/>
        <w:rPr>
          <w:b/>
          <w:sz w:val="20"/>
          <w:szCs w:val="20"/>
        </w:rPr>
      </w:pPr>
    </w:p>
    <w:p w:rsidR="000730A0" w:rsidRPr="008A31F8" w:rsidRDefault="000730A0" w:rsidP="000730A0">
      <w:pPr>
        <w:pStyle w:val="Bezriadkovania"/>
        <w:ind w:left="390"/>
        <w:rPr>
          <w:sz w:val="20"/>
          <w:szCs w:val="20"/>
        </w:rPr>
      </w:pPr>
      <w:r w:rsidRPr="008A31F8">
        <w:rPr>
          <w:b/>
          <w:sz w:val="20"/>
          <w:szCs w:val="20"/>
        </w:rPr>
        <w:t>Klasifikácia RJ</w:t>
      </w:r>
      <w:r w:rsidRPr="008A31F8">
        <w:rPr>
          <w:sz w:val="20"/>
          <w:szCs w:val="20"/>
        </w:rPr>
        <w:t xml:space="preserve"> </w:t>
      </w:r>
    </w:p>
    <w:p w:rsidR="000730A0" w:rsidRPr="008A31F8" w:rsidRDefault="000730A0" w:rsidP="008A31F8">
      <w:pPr>
        <w:pStyle w:val="Bezriadkovania"/>
        <w:numPr>
          <w:ilvl w:val="0"/>
          <w:numId w:val="28"/>
        </w:numPr>
        <w:rPr>
          <w:b/>
          <w:color w:val="FF0000"/>
          <w:sz w:val="20"/>
          <w:szCs w:val="20"/>
        </w:rPr>
      </w:pPr>
      <w:r w:rsidRPr="008A31F8">
        <w:rPr>
          <w:sz w:val="20"/>
          <w:szCs w:val="20"/>
        </w:rPr>
        <w:t>RJ s pevnou logikou - spontánne riadenie</w:t>
      </w:r>
      <w:r w:rsidR="008A31F8" w:rsidRPr="008A31F8">
        <w:rPr>
          <w:sz w:val="20"/>
          <w:szCs w:val="20"/>
        </w:rPr>
        <w:t>,</w:t>
      </w:r>
      <w:r w:rsidRPr="008A31F8">
        <w:rPr>
          <w:sz w:val="20"/>
          <w:szCs w:val="20"/>
        </w:rPr>
        <w:t xml:space="preserve"> RJ s programovateľnou logikou - algoritmické riadenie</w:t>
      </w:r>
    </w:p>
    <w:p w:rsidR="000730A0" w:rsidRPr="008A31F8" w:rsidRDefault="000730A0" w:rsidP="000730A0">
      <w:pPr>
        <w:pStyle w:val="Bezriadkovania"/>
        <w:ind w:firstLine="390"/>
        <w:rPr>
          <w:sz w:val="20"/>
          <w:szCs w:val="20"/>
        </w:rPr>
      </w:pPr>
      <w:r w:rsidRPr="008A31F8">
        <w:rPr>
          <w:b/>
          <w:sz w:val="20"/>
          <w:szCs w:val="20"/>
        </w:rPr>
        <w:t>Komponenty RJ</w:t>
      </w:r>
      <w:r w:rsidRPr="008A31F8">
        <w:rPr>
          <w:sz w:val="20"/>
          <w:szCs w:val="20"/>
        </w:rPr>
        <w:t xml:space="preserve"> </w:t>
      </w:r>
    </w:p>
    <w:p w:rsidR="000730A0" w:rsidRPr="008A31F8" w:rsidRDefault="000730A0" w:rsidP="000730A0">
      <w:pPr>
        <w:pStyle w:val="Bezriadkovania"/>
        <w:numPr>
          <w:ilvl w:val="0"/>
          <w:numId w:val="29"/>
        </w:numPr>
        <w:rPr>
          <w:b/>
          <w:color w:val="FF0000"/>
          <w:sz w:val="20"/>
          <w:szCs w:val="20"/>
        </w:rPr>
      </w:pPr>
      <w:r w:rsidRPr="008A31F8">
        <w:rPr>
          <w:sz w:val="20"/>
          <w:szCs w:val="20"/>
        </w:rPr>
        <w:t xml:space="preserve">Jednotka </w:t>
      </w:r>
      <w:proofErr w:type="spellStart"/>
      <w:r w:rsidRPr="008A31F8">
        <w:rPr>
          <w:sz w:val="20"/>
          <w:szCs w:val="20"/>
        </w:rPr>
        <w:t>predvýberu</w:t>
      </w:r>
      <w:proofErr w:type="spellEnd"/>
      <w:r w:rsidRPr="008A31F8">
        <w:rPr>
          <w:sz w:val="20"/>
          <w:szCs w:val="20"/>
        </w:rPr>
        <w:t xml:space="preserve"> inštrukcií (JPI) - výber </w:t>
      </w:r>
      <w:r w:rsidRPr="008A31F8">
        <w:rPr>
          <w:sz w:val="20"/>
          <w:szCs w:val="20"/>
        </w:rPr>
        <w:sym w:font="Symbol" w:char="F06E"/>
      </w:r>
      <w:r w:rsidRPr="008A31F8">
        <w:rPr>
          <w:sz w:val="20"/>
          <w:szCs w:val="20"/>
        </w:rPr>
        <w:t xml:space="preserve"> dekódovanie </w:t>
      </w:r>
    </w:p>
    <w:p w:rsidR="000730A0" w:rsidRPr="008A31F8" w:rsidRDefault="000730A0" w:rsidP="000730A0">
      <w:pPr>
        <w:pStyle w:val="Bezriadkovania"/>
        <w:numPr>
          <w:ilvl w:val="0"/>
          <w:numId w:val="29"/>
        </w:numPr>
        <w:rPr>
          <w:b/>
          <w:color w:val="FF0000"/>
          <w:sz w:val="20"/>
          <w:szCs w:val="20"/>
        </w:rPr>
      </w:pPr>
      <w:r w:rsidRPr="008A31F8">
        <w:rPr>
          <w:sz w:val="20"/>
          <w:szCs w:val="20"/>
        </w:rPr>
        <w:t xml:space="preserve"> Inštrukčná jednotka (IJ) - rozklad na </w:t>
      </w:r>
      <w:proofErr w:type="spellStart"/>
      <w:r w:rsidRPr="008A31F8">
        <w:rPr>
          <w:sz w:val="20"/>
          <w:szCs w:val="20"/>
        </w:rPr>
        <w:t>mikrooperácie</w:t>
      </w:r>
      <w:proofErr w:type="spellEnd"/>
      <w:r w:rsidRPr="008A31F8">
        <w:rPr>
          <w:sz w:val="20"/>
          <w:szCs w:val="20"/>
        </w:rPr>
        <w:t xml:space="preserve"> , vykonanie </w:t>
      </w:r>
      <w:proofErr w:type="spellStart"/>
      <w:r w:rsidRPr="008A31F8">
        <w:rPr>
          <w:sz w:val="20"/>
          <w:szCs w:val="20"/>
        </w:rPr>
        <w:t>mikrooperácie</w:t>
      </w:r>
      <w:proofErr w:type="spellEnd"/>
      <w:r w:rsidRPr="008A31F8">
        <w:rPr>
          <w:sz w:val="20"/>
          <w:szCs w:val="20"/>
        </w:rPr>
        <w:t xml:space="preserve"> </w:t>
      </w:r>
    </w:p>
    <w:p w:rsidR="000730A0" w:rsidRPr="008A31F8" w:rsidRDefault="000730A0" w:rsidP="000730A0">
      <w:pPr>
        <w:pStyle w:val="Bezriadkovania"/>
        <w:numPr>
          <w:ilvl w:val="0"/>
          <w:numId w:val="29"/>
        </w:numPr>
        <w:rPr>
          <w:b/>
          <w:color w:val="FF0000"/>
          <w:sz w:val="20"/>
          <w:szCs w:val="20"/>
        </w:rPr>
      </w:pPr>
      <w:r w:rsidRPr="008A31F8">
        <w:rPr>
          <w:sz w:val="20"/>
          <w:szCs w:val="20"/>
        </w:rPr>
        <w:t xml:space="preserve">Jednotka adries skokov (JAS) - riadenie a plánovanie vykonávania </w:t>
      </w:r>
      <w:proofErr w:type="spellStart"/>
      <w:r w:rsidRPr="008A31F8">
        <w:rPr>
          <w:sz w:val="20"/>
          <w:szCs w:val="20"/>
        </w:rPr>
        <w:t>mikrooperácie</w:t>
      </w:r>
      <w:proofErr w:type="spellEnd"/>
    </w:p>
    <w:p w:rsidR="000730A0" w:rsidRPr="008A31F8" w:rsidRDefault="000730A0" w:rsidP="000730A0">
      <w:pPr>
        <w:pStyle w:val="Bezriadkovania"/>
        <w:ind w:left="390"/>
        <w:rPr>
          <w:sz w:val="20"/>
          <w:szCs w:val="20"/>
        </w:rPr>
      </w:pPr>
      <w:r w:rsidRPr="008A31F8">
        <w:rPr>
          <w:b/>
          <w:sz w:val="20"/>
          <w:szCs w:val="20"/>
        </w:rPr>
        <w:t xml:space="preserve">Jednotka </w:t>
      </w:r>
      <w:proofErr w:type="spellStart"/>
      <w:r w:rsidRPr="008A31F8">
        <w:rPr>
          <w:b/>
          <w:sz w:val="20"/>
          <w:szCs w:val="20"/>
        </w:rPr>
        <w:t>predvýberu</w:t>
      </w:r>
      <w:proofErr w:type="spellEnd"/>
      <w:r w:rsidRPr="008A31F8">
        <w:rPr>
          <w:b/>
          <w:sz w:val="20"/>
          <w:szCs w:val="20"/>
        </w:rPr>
        <w:t xml:space="preserve"> inštrukcií</w:t>
      </w:r>
      <w:r w:rsidRPr="008A31F8">
        <w:rPr>
          <w:sz w:val="20"/>
          <w:szCs w:val="20"/>
        </w:rPr>
        <w:t xml:space="preserve">  výber postupnosti inštrukcií programu z pamäte cache </w:t>
      </w:r>
      <w:r w:rsidRPr="008A31F8">
        <w:rPr>
          <w:sz w:val="20"/>
          <w:szCs w:val="20"/>
        </w:rPr>
        <w:sym w:font="Symbol" w:char="F0A4"/>
      </w:r>
      <w:r w:rsidRPr="008A31F8">
        <w:rPr>
          <w:sz w:val="20"/>
          <w:szCs w:val="20"/>
        </w:rPr>
        <w:t xml:space="preserve"> ich ukladanie do vyrovnávacej pamäte FIFO vo funkcii frontu vykonateľných inštrukcií </w:t>
      </w:r>
      <w:r w:rsidRPr="008A31F8">
        <w:rPr>
          <w:sz w:val="20"/>
          <w:szCs w:val="20"/>
        </w:rPr>
        <w:sym w:font="Symbol" w:char="F0A4"/>
      </w:r>
      <w:r w:rsidRPr="008A31F8">
        <w:rPr>
          <w:sz w:val="20"/>
          <w:szCs w:val="20"/>
        </w:rPr>
        <w:t xml:space="preserve"> dekódovanie v dekodéri inštrukcií (DKI)</w:t>
      </w:r>
    </w:p>
    <w:p w:rsidR="000730A0" w:rsidRPr="008A31F8" w:rsidRDefault="000730A0" w:rsidP="000730A0">
      <w:pPr>
        <w:pStyle w:val="Bezriadkovania"/>
        <w:ind w:left="390"/>
        <w:rPr>
          <w:sz w:val="20"/>
          <w:szCs w:val="20"/>
        </w:rPr>
      </w:pPr>
      <w:r w:rsidRPr="008A31F8">
        <w:rPr>
          <w:b/>
          <w:sz w:val="20"/>
          <w:szCs w:val="20"/>
        </w:rPr>
        <w:t>Inštrukčná jednotka</w:t>
      </w:r>
      <w:r w:rsidRPr="008A31F8">
        <w:rPr>
          <w:sz w:val="20"/>
          <w:szCs w:val="20"/>
        </w:rPr>
        <w:t xml:space="preserve"> Riadi a organizuje vykonanie inštrukcie </w:t>
      </w:r>
      <w:r w:rsidRPr="008A31F8">
        <w:rPr>
          <w:sz w:val="20"/>
          <w:szCs w:val="20"/>
        </w:rPr>
        <w:sym w:font="Symbol" w:char="F0A4"/>
      </w:r>
      <w:r w:rsidRPr="008A31F8">
        <w:rPr>
          <w:sz w:val="20"/>
          <w:szCs w:val="20"/>
        </w:rPr>
        <w:t xml:space="preserve"> Generuje </w:t>
      </w:r>
      <w:proofErr w:type="spellStart"/>
      <w:r w:rsidRPr="008A31F8">
        <w:rPr>
          <w:sz w:val="20"/>
          <w:szCs w:val="20"/>
        </w:rPr>
        <w:t>mikrooperácie</w:t>
      </w:r>
      <w:proofErr w:type="spellEnd"/>
      <w:r w:rsidRPr="008A31F8">
        <w:rPr>
          <w:sz w:val="20"/>
          <w:szCs w:val="20"/>
        </w:rPr>
        <w:t xml:space="preserve"> </w:t>
      </w:r>
      <w:r w:rsidRPr="008A31F8">
        <w:rPr>
          <w:sz w:val="20"/>
          <w:szCs w:val="20"/>
        </w:rPr>
        <w:sym w:font="Symbol" w:char="F06E"/>
      </w:r>
      <w:r w:rsidRPr="008A31F8">
        <w:rPr>
          <w:sz w:val="20"/>
          <w:szCs w:val="20"/>
        </w:rPr>
        <w:t xml:space="preserve"> Riadiace slová / signály </w:t>
      </w:r>
      <w:r w:rsidRPr="008A31F8">
        <w:rPr>
          <w:sz w:val="20"/>
          <w:szCs w:val="20"/>
        </w:rPr>
        <w:sym w:font="Symbol" w:char="F06E"/>
      </w:r>
      <w:r w:rsidRPr="008A31F8">
        <w:rPr>
          <w:sz w:val="20"/>
          <w:szCs w:val="20"/>
        </w:rPr>
        <w:t xml:space="preserve"> Dĺžka vykonania </w:t>
      </w:r>
      <w:proofErr w:type="spellStart"/>
      <w:r w:rsidRPr="008A31F8">
        <w:rPr>
          <w:sz w:val="20"/>
          <w:szCs w:val="20"/>
        </w:rPr>
        <w:t>mikrooperácie</w:t>
      </w:r>
      <w:proofErr w:type="spellEnd"/>
      <w:r w:rsidRPr="008A31F8">
        <w:rPr>
          <w:sz w:val="20"/>
          <w:szCs w:val="20"/>
        </w:rPr>
        <w:t xml:space="preserve"> je daná </w:t>
      </w:r>
      <w:proofErr w:type="spellStart"/>
      <w:r w:rsidRPr="008A31F8">
        <w:rPr>
          <w:sz w:val="20"/>
          <w:szCs w:val="20"/>
        </w:rPr>
        <w:t>mikrotaktom</w:t>
      </w:r>
      <w:proofErr w:type="spellEnd"/>
      <w:r w:rsidRPr="008A31F8">
        <w:rPr>
          <w:sz w:val="20"/>
          <w:szCs w:val="20"/>
        </w:rPr>
        <w:t xml:space="preserve"> </w:t>
      </w:r>
      <w:r w:rsidRPr="008A31F8">
        <w:rPr>
          <w:sz w:val="20"/>
          <w:szCs w:val="20"/>
        </w:rPr>
        <w:sym w:font="Symbol" w:char="F0A4"/>
      </w:r>
      <w:r w:rsidRPr="008A31F8">
        <w:rPr>
          <w:sz w:val="20"/>
          <w:szCs w:val="20"/>
        </w:rPr>
        <w:t xml:space="preserve"> </w:t>
      </w:r>
      <w:proofErr w:type="spellStart"/>
      <w:r w:rsidRPr="008A31F8">
        <w:rPr>
          <w:sz w:val="20"/>
          <w:szCs w:val="20"/>
        </w:rPr>
        <w:t>Superskalárne</w:t>
      </w:r>
      <w:proofErr w:type="spellEnd"/>
      <w:r w:rsidRPr="008A31F8">
        <w:rPr>
          <w:sz w:val="20"/>
          <w:szCs w:val="20"/>
        </w:rPr>
        <w:t xml:space="preserve"> architektúry </w:t>
      </w:r>
      <w:r w:rsidRPr="008A31F8">
        <w:rPr>
          <w:sz w:val="20"/>
          <w:szCs w:val="20"/>
        </w:rPr>
        <w:sym w:font="Symbol" w:char="F06E"/>
      </w:r>
      <w:r w:rsidRPr="008A31F8">
        <w:rPr>
          <w:sz w:val="20"/>
          <w:szCs w:val="20"/>
        </w:rPr>
        <w:t xml:space="preserve"> </w:t>
      </w:r>
      <w:proofErr w:type="spellStart"/>
      <w:r w:rsidRPr="008A31F8">
        <w:rPr>
          <w:sz w:val="20"/>
          <w:szCs w:val="20"/>
        </w:rPr>
        <w:t>Preusporiadanie</w:t>
      </w:r>
      <w:proofErr w:type="spellEnd"/>
      <w:r w:rsidRPr="008A31F8">
        <w:rPr>
          <w:sz w:val="20"/>
          <w:szCs w:val="20"/>
        </w:rPr>
        <w:t xml:space="preserve"> inštrukcií</w:t>
      </w:r>
    </w:p>
    <w:p w:rsidR="000730A0" w:rsidRPr="008A31F8" w:rsidRDefault="000730A0" w:rsidP="000730A0">
      <w:pPr>
        <w:pStyle w:val="Bezriadkovania"/>
        <w:ind w:left="390"/>
        <w:rPr>
          <w:sz w:val="20"/>
          <w:szCs w:val="20"/>
        </w:rPr>
      </w:pPr>
      <w:r w:rsidRPr="008A31F8">
        <w:rPr>
          <w:b/>
          <w:sz w:val="20"/>
          <w:szCs w:val="20"/>
        </w:rPr>
        <w:t>Jednotka adries skokov (JAS)</w:t>
      </w:r>
      <w:r w:rsidRPr="008A31F8">
        <w:rPr>
          <w:sz w:val="20"/>
          <w:szCs w:val="20"/>
        </w:rPr>
        <w:t xml:space="preserve"> riadi a organizuje poradie vykonávania inštrukcií po výskyte podmieneného skoku v lineárnej postupnosti inštrukcií programu. </w:t>
      </w:r>
      <w:r w:rsidRPr="008A31F8">
        <w:rPr>
          <w:sz w:val="20"/>
          <w:szCs w:val="20"/>
        </w:rPr>
        <w:sym w:font="Symbol" w:char="F0A4"/>
      </w:r>
      <w:r w:rsidRPr="008A31F8">
        <w:rPr>
          <w:sz w:val="20"/>
          <w:szCs w:val="20"/>
        </w:rPr>
        <w:t xml:space="preserve"> pri prúdovom spracovaní inštrukcií sú „skokové“ inštrukcie, v procese ich </w:t>
      </w:r>
      <w:proofErr w:type="spellStart"/>
      <w:r w:rsidRPr="008A31F8">
        <w:rPr>
          <w:sz w:val="20"/>
          <w:szCs w:val="20"/>
        </w:rPr>
        <w:t>predvýberu</w:t>
      </w:r>
      <w:proofErr w:type="spellEnd"/>
      <w:r w:rsidRPr="008A31F8">
        <w:rPr>
          <w:sz w:val="20"/>
          <w:szCs w:val="20"/>
        </w:rPr>
        <w:t xml:space="preserve"> vo vopred definovanom počte, umiestnené v pamäti FIFO jednotky </w:t>
      </w:r>
      <w:proofErr w:type="spellStart"/>
      <w:r w:rsidRPr="008A31F8">
        <w:rPr>
          <w:sz w:val="20"/>
          <w:szCs w:val="20"/>
        </w:rPr>
        <w:t>predvýberu</w:t>
      </w:r>
      <w:proofErr w:type="spellEnd"/>
      <w:r w:rsidRPr="008A31F8">
        <w:rPr>
          <w:sz w:val="20"/>
          <w:szCs w:val="20"/>
        </w:rPr>
        <w:t xml:space="preserve"> inštrukcií.</w:t>
      </w:r>
    </w:p>
    <w:p w:rsidR="000730A0" w:rsidRPr="008A31F8" w:rsidRDefault="000730A0" w:rsidP="000730A0">
      <w:pPr>
        <w:pStyle w:val="Bezriadkovania"/>
        <w:ind w:left="390"/>
        <w:rPr>
          <w:sz w:val="20"/>
          <w:szCs w:val="20"/>
        </w:rPr>
      </w:pPr>
      <w:r w:rsidRPr="008A31F8">
        <w:rPr>
          <w:b/>
          <w:sz w:val="20"/>
          <w:szCs w:val="20"/>
        </w:rPr>
        <w:t>Inštrukčný cyklus</w:t>
      </w:r>
      <w:r w:rsidRPr="008A31F8">
        <w:rPr>
          <w:sz w:val="20"/>
          <w:szCs w:val="20"/>
        </w:rPr>
        <w:t xml:space="preserve"> </w:t>
      </w:r>
    </w:p>
    <w:p w:rsidR="000730A0" w:rsidRPr="008A31F8" w:rsidRDefault="000730A0" w:rsidP="000730A0">
      <w:pPr>
        <w:pStyle w:val="Bezriadkovania"/>
        <w:numPr>
          <w:ilvl w:val="0"/>
          <w:numId w:val="30"/>
        </w:numPr>
        <w:rPr>
          <w:b/>
          <w:color w:val="FF0000"/>
          <w:sz w:val="20"/>
          <w:szCs w:val="20"/>
        </w:rPr>
      </w:pPr>
      <w:r w:rsidRPr="008A31F8">
        <w:rPr>
          <w:sz w:val="20"/>
          <w:szCs w:val="20"/>
        </w:rPr>
        <w:t xml:space="preserve">je postupnosť elementárnych krokov (strojových cyklov - SC), v priebehu ktorých procesor vykoná operáciu definovanú inštrukciou programu. </w:t>
      </w:r>
    </w:p>
    <w:p w:rsidR="000730A0" w:rsidRPr="008A31F8" w:rsidRDefault="000730A0" w:rsidP="000730A0">
      <w:pPr>
        <w:pStyle w:val="Bezriadkovania"/>
        <w:numPr>
          <w:ilvl w:val="0"/>
          <w:numId w:val="30"/>
        </w:numPr>
        <w:rPr>
          <w:b/>
          <w:color w:val="FF0000"/>
          <w:sz w:val="20"/>
          <w:szCs w:val="20"/>
        </w:rPr>
      </w:pPr>
      <w:r w:rsidRPr="008A31F8">
        <w:rPr>
          <w:sz w:val="20"/>
          <w:szCs w:val="20"/>
        </w:rPr>
        <w:t>Čas T</w:t>
      </w:r>
      <w:r w:rsidRPr="008A31F8">
        <w:rPr>
          <w:sz w:val="20"/>
          <w:szCs w:val="20"/>
          <w:vertAlign w:val="subscript"/>
        </w:rPr>
        <w:t>SC</w:t>
      </w:r>
      <w:r w:rsidRPr="008A31F8">
        <w:rPr>
          <w:sz w:val="20"/>
          <w:szCs w:val="20"/>
        </w:rPr>
        <w:t xml:space="preserve"> vykonania SC je </w:t>
      </w:r>
      <w:r w:rsidRPr="008A31F8">
        <w:rPr>
          <w:sz w:val="20"/>
          <w:szCs w:val="20"/>
          <w:highlight w:val="red"/>
        </w:rPr>
        <w:t>T</w:t>
      </w:r>
      <w:r w:rsidRPr="008A31F8">
        <w:rPr>
          <w:sz w:val="20"/>
          <w:szCs w:val="20"/>
          <w:highlight w:val="red"/>
          <w:vertAlign w:val="subscript"/>
        </w:rPr>
        <w:t>SC</w:t>
      </w:r>
      <w:r w:rsidRPr="008A31F8">
        <w:rPr>
          <w:sz w:val="20"/>
          <w:szCs w:val="20"/>
          <w:highlight w:val="red"/>
        </w:rPr>
        <w:t xml:space="preserve"> = n X T</w:t>
      </w:r>
      <w:r w:rsidRPr="008A31F8">
        <w:rPr>
          <w:sz w:val="20"/>
          <w:szCs w:val="20"/>
          <w:highlight w:val="red"/>
          <w:vertAlign w:val="subscript"/>
        </w:rPr>
        <w:t>C</w:t>
      </w:r>
    </w:p>
    <w:p w:rsidR="000730A0" w:rsidRPr="008A31F8" w:rsidRDefault="000730A0" w:rsidP="000730A0">
      <w:pPr>
        <w:pStyle w:val="Bezriadkovania"/>
        <w:numPr>
          <w:ilvl w:val="0"/>
          <w:numId w:val="30"/>
        </w:numPr>
        <w:rPr>
          <w:b/>
          <w:color w:val="FF0000"/>
          <w:sz w:val="20"/>
          <w:szCs w:val="20"/>
        </w:rPr>
      </w:pPr>
      <w:r w:rsidRPr="008A31F8">
        <w:rPr>
          <w:sz w:val="20"/>
          <w:szCs w:val="20"/>
        </w:rPr>
        <w:t>T</w:t>
      </w:r>
      <w:r w:rsidRPr="008A31F8">
        <w:rPr>
          <w:sz w:val="20"/>
          <w:szCs w:val="20"/>
          <w:vertAlign w:val="subscript"/>
        </w:rPr>
        <w:t>C</w:t>
      </w:r>
      <w:r w:rsidRPr="008A31F8">
        <w:rPr>
          <w:sz w:val="20"/>
          <w:szCs w:val="20"/>
        </w:rPr>
        <w:t xml:space="preserve"> – perióda taktovacej (hodinovej) frekvencie procesora, n – počet periód TC .</w:t>
      </w:r>
    </w:p>
    <w:p w:rsidR="008A31F8" w:rsidRPr="008A31F8" w:rsidRDefault="008A31F8" w:rsidP="000730A0">
      <w:pPr>
        <w:pStyle w:val="Bezriadkovania"/>
        <w:numPr>
          <w:ilvl w:val="0"/>
          <w:numId w:val="30"/>
        </w:numPr>
        <w:rPr>
          <w:b/>
          <w:color w:val="FF0000"/>
          <w:sz w:val="20"/>
          <w:szCs w:val="20"/>
        </w:rPr>
      </w:pPr>
      <w:r w:rsidRPr="008A31F8">
        <w:rPr>
          <w:sz w:val="20"/>
          <w:szCs w:val="20"/>
        </w:rPr>
        <w:t xml:space="preserve">Inštrukčný cyklus CPI pozostáva z m fáz </w:t>
      </w:r>
      <w:proofErr w:type="spellStart"/>
      <w:r w:rsidRPr="008A31F8">
        <w:rPr>
          <w:sz w:val="20"/>
          <w:szCs w:val="20"/>
        </w:rPr>
        <w:t>F</w:t>
      </w:r>
      <w:r w:rsidRPr="008A31F8">
        <w:rPr>
          <w:sz w:val="20"/>
          <w:szCs w:val="20"/>
          <w:vertAlign w:val="subscript"/>
        </w:rPr>
        <w:t>m</w:t>
      </w:r>
      <w:proofErr w:type="spellEnd"/>
      <w:r w:rsidRPr="008A31F8">
        <w:rPr>
          <w:sz w:val="20"/>
          <w:szCs w:val="20"/>
        </w:rPr>
        <w:t xml:space="preserve"> z ktorých každá trvá </w:t>
      </w:r>
      <w:proofErr w:type="spellStart"/>
      <w:r w:rsidRPr="008A31F8">
        <w:rPr>
          <w:sz w:val="20"/>
          <w:szCs w:val="20"/>
        </w:rPr>
        <w:t>n</w:t>
      </w:r>
      <w:r w:rsidRPr="008A31F8">
        <w:rPr>
          <w:sz w:val="20"/>
          <w:szCs w:val="20"/>
          <w:vertAlign w:val="subscript"/>
        </w:rPr>
        <w:t>i</w:t>
      </w:r>
      <w:proofErr w:type="spellEnd"/>
      <w:r w:rsidRPr="008A31F8">
        <w:rPr>
          <w:sz w:val="20"/>
          <w:szCs w:val="20"/>
          <w:vertAlign w:val="subscript"/>
        </w:rPr>
        <w:t xml:space="preserve"> </w:t>
      </w:r>
      <w:r w:rsidRPr="008A31F8">
        <w:rPr>
          <w:sz w:val="20"/>
          <w:szCs w:val="20"/>
        </w:rPr>
        <w:t xml:space="preserve"> SC, kde i = 1, 2, ... , m. </w:t>
      </w:r>
    </w:p>
    <w:p w:rsidR="008A31F8" w:rsidRPr="008A31F8" w:rsidRDefault="008A31F8" w:rsidP="008A31F8">
      <w:pPr>
        <w:pStyle w:val="Bezriadkovania"/>
        <w:ind w:left="1110"/>
        <w:rPr>
          <w:sz w:val="20"/>
          <w:szCs w:val="20"/>
        </w:rPr>
      </w:pPr>
      <w:r w:rsidRPr="008A31F8">
        <w:rPr>
          <w:sz w:val="20"/>
          <w:szCs w:val="20"/>
          <w:highlight w:val="red"/>
        </w:rPr>
        <w:t>CPI = F</w:t>
      </w:r>
      <w:r w:rsidRPr="008A31F8">
        <w:rPr>
          <w:sz w:val="20"/>
          <w:szCs w:val="20"/>
          <w:highlight w:val="red"/>
          <w:vertAlign w:val="subscript"/>
        </w:rPr>
        <w:t>1</w:t>
      </w:r>
      <w:r w:rsidRPr="008A31F8">
        <w:rPr>
          <w:sz w:val="20"/>
          <w:szCs w:val="20"/>
          <w:highlight w:val="red"/>
        </w:rPr>
        <w:t>+F</w:t>
      </w:r>
      <w:r w:rsidRPr="008A31F8">
        <w:rPr>
          <w:sz w:val="20"/>
          <w:szCs w:val="20"/>
          <w:highlight w:val="red"/>
          <w:vertAlign w:val="subscript"/>
        </w:rPr>
        <w:t>2</w:t>
      </w:r>
      <w:r w:rsidRPr="008A31F8">
        <w:rPr>
          <w:sz w:val="20"/>
          <w:szCs w:val="20"/>
          <w:highlight w:val="red"/>
        </w:rPr>
        <w:t>+...+</w:t>
      </w:r>
      <w:proofErr w:type="spellStart"/>
      <w:r w:rsidRPr="008A31F8">
        <w:rPr>
          <w:sz w:val="20"/>
          <w:szCs w:val="20"/>
          <w:highlight w:val="red"/>
        </w:rPr>
        <w:t>F</w:t>
      </w:r>
      <w:r w:rsidRPr="008A31F8">
        <w:rPr>
          <w:sz w:val="20"/>
          <w:szCs w:val="20"/>
          <w:highlight w:val="red"/>
          <w:vertAlign w:val="subscript"/>
        </w:rPr>
        <w:t>n</w:t>
      </w:r>
      <w:proofErr w:type="spellEnd"/>
    </w:p>
    <w:p w:rsidR="008A31F8" w:rsidRPr="008A31F8" w:rsidRDefault="008A31F8" w:rsidP="008A31F8">
      <w:pPr>
        <w:pStyle w:val="Bezriadkovania"/>
        <w:numPr>
          <w:ilvl w:val="0"/>
          <w:numId w:val="30"/>
        </w:numPr>
        <w:rPr>
          <w:b/>
          <w:color w:val="FF0000"/>
          <w:sz w:val="20"/>
          <w:szCs w:val="20"/>
        </w:rPr>
      </w:pPr>
      <w:r w:rsidRPr="008A31F8">
        <w:rPr>
          <w:sz w:val="20"/>
          <w:szCs w:val="20"/>
        </w:rPr>
        <w:t xml:space="preserve">Jednotlivé fázy vykonania inštrukcie sa realizujú prostredníctvom postupnosti (elementárnych) operácií, ktoré sa nazývajú </w:t>
      </w:r>
      <w:proofErr w:type="spellStart"/>
      <w:r w:rsidRPr="008A31F8">
        <w:rPr>
          <w:sz w:val="20"/>
          <w:szCs w:val="20"/>
        </w:rPr>
        <w:t>mikrooperácie</w:t>
      </w:r>
      <w:proofErr w:type="spellEnd"/>
      <w:r w:rsidRPr="008A31F8">
        <w:rPr>
          <w:sz w:val="20"/>
          <w:szCs w:val="20"/>
        </w:rPr>
        <w:t>.</w:t>
      </w:r>
    </w:p>
    <w:p w:rsidR="00CC42D3" w:rsidRDefault="00CC42D3" w:rsidP="00CC42D3">
      <w:pPr>
        <w:pStyle w:val="Bezriadkovania"/>
        <w:ind w:left="390"/>
        <w:rPr>
          <w:b/>
          <w:color w:val="FF0000"/>
          <w:sz w:val="24"/>
          <w:szCs w:val="24"/>
        </w:rPr>
      </w:pPr>
      <w:r w:rsidRPr="00CC42D3">
        <w:rPr>
          <w:b/>
          <w:color w:val="FF0000"/>
          <w:sz w:val="24"/>
          <w:szCs w:val="24"/>
        </w:rPr>
        <w:lastRenderedPageBreak/>
        <w:t xml:space="preserve">6.3. Centrálna procesorová jednotka. Definícia procesora. Funkčné jednotky stykovej časti + nakreslite SČ z obr. 6.1. Komponenty stykovej časti a ich funkcia.  </w:t>
      </w:r>
    </w:p>
    <w:p w:rsidR="008A31F8" w:rsidRPr="00D52E48" w:rsidRDefault="008A31F8" w:rsidP="008A31F8">
      <w:pPr>
        <w:pStyle w:val="Bezriadkovania"/>
        <w:ind w:left="390"/>
      </w:pPr>
      <w:r w:rsidRPr="00D52E48">
        <w:rPr>
          <w:b/>
        </w:rPr>
        <w:t xml:space="preserve">Procesor </w:t>
      </w:r>
      <w:r w:rsidRPr="00D52E48">
        <w:t>je multifunkčná jednotka číslicového počítača (ČP) alebo počítačového systému (PS), ktorá riadi vykonávanie inštrukcií programu, uloženého v pamäti, v procese spracovania informácií.</w:t>
      </w:r>
    </w:p>
    <w:p w:rsidR="00D52E48" w:rsidRPr="003C6431" w:rsidRDefault="00E5258C" w:rsidP="00D52E48">
      <w:pPr>
        <w:pStyle w:val="Bezriadkovania"/>
        <w:ind w:left="390"/>
        <w:rPr>
          <w:sz w:val="20"/>
          <w:szCs w:val="20"/>
        </w:rPr>
      </w:pPr>
      <w:r>
        <w:rPr>
          <w:noProof/>
        </w:rPr>
        <w:pict>
          <v:shape id="_x0000_s1069" type="#_x0000_t75" style="position:absolute;left:0;text-align:left;margin-left:19.3pt;margin-top:12.2pt;width:199.35pt;height:262.95pt;z-index:-251559936;mso-position-horizontal:absolute;mso-position-horizontal-relative:text;mso-position-vertical:absolute;mso-position-vertical-relative:text" wrapcoords="-66 0 -66 21550 21600 21550 21600 0 -66 0">
            <v:imagedata r:id="rId47" o:title="6"/>
            <w10:wrap type="tight"/>
          </v:shape>
        </w:pict>
      </w:r>
    </w:p>
    <w:p w:rsidR="00510FBE" w:rsidRDefault="008A31F8" w:rsidP="00CC42D3">
      <w:pPr>
        <w:pStyle w:val="Bezriadkovania"/>
        <w:ind w:left="390"/>
      </w:pPr>
      <w:r w:rsidRPr="008A31F8">
        <w:rPr>
          <w:b/>
        </w:rPr>
        <w:t>Styková (komunikačná) časť CPU</w:t>
      </w:r>
      <w:r>
        <w:t xml:space="preserve"> je určená na organizáciu styku procesora pri sprístupňovaní komponentov pamäťového a V/V podsystému </w:t>
      </w:r>
      <w:r>
        <w:sym w:font="Symbol" w:char="F06E"/>
      </w:r>
      <w:r>
        <w:t xml:space="preserve"> zabezpečuje styk s ostatnými jednotkami ČP pri prenose informácií, </w:t>
      </w:r>
      <w:r>
        <w:sym w:font="Symbol" w:char="F06E"/>
      </w:r>
      <w:r>
        <w:t xml:space="preserve"> zabezpečuje prenos informácií medzi procesorom a hlavnou pamäťou resp. V/V podsystémom.</w:t>
      </w:r>
    </w:p>
    <w:p w:rsidR="00D52E48" w:rsidRDefault="008A31F8" w:rsidP="00CC42D3">
      <w:pPr>
        <w:pStyle w:val="Bezriadkovania"/>
        <w:ind w:left="390"/>
        <w:rPr>
          <w:b/>
        </w:rPr>
      </w:pPr>
      <w:r w:rsidRPr="008A31F8">
        <w:rPr>
          <w:b/>
        </w:rPr>
        <w:t>Komponenty stykovej časti</w:t>
      </w:r>
    </w:p>
    <w:p w:rsidR="00D52E48" w:rsidRDefault="008A31F8" w:rsidP="00D52E48">
      <w:pPr>
        <w:pStyle w:val="Bezriadkovania"/>
        <w:numPr>
          <w:ilvl w:val="0"/>
          <w:numId w:val="30"/>
        </w:numPr>
      </w:pPr>
      <w:r w:rsidRPr="00D52E48">
        <w:t>Jednotka správy pamäte</w:t>
      </w:r>
      <w:r>
        <w:t xml:space="preserve"> </w:t>
      </w:r>
      <w:r w:rsidR="00D52E48">
        <w:t>-</w:t>
      </w:r>
      <w:r>
        <w:t xml:space="preserve"> adresová jednotka (ADJ), určená na výpočet virtuálnej adresy (VA), </w:t>
      </w:r>
      <w:r>
        <w:sym w:font="Symbol" w:char="F06E"/>
      </w:r>
      <w:r>
        <w:t xml:space="preserve"> jednotka riadenia pamäte (MMU - </w:t>
      </w:r>
      <w:proofErr w:type="spellStart"/>
      <w:r>
        <w:t>Memory</w:t>
      </w:r>
      <w:proofErr w:type="spellEnd"/>
      <w:r>
        <w:t xml:space="preserve"> Management </w:t>
      </w:r>
      <w:proofErr w:type="spellStart"/>
      <w:r>
        <w:t>Unit</w:t>
      </w:r>
      <w:proofErr w:type="spellEnd"/>
      <w:r>
        <w:t xml:space="preserve">), určená na prevod virtuálnej adresy (VA) na fyzickú adresu (FA) pamäťového priestoru v hlavnej pamäti. </w:t>
      </w:r>
    </w:p>
    <w:p w:rsidR="00D52E48" w:rsidRDefault="008A31F8" w:rsidP="00D52E48">
      <w:pPr>
        <w:pStyle w:val="Bezriadkovania"/>
        <w:numPr>
          <w:ilvl w:val="0"/>
          <w:numId w:val="30"/>
        </w:numPr>
      </w:pPr>
      <w:r>
        <w:t xml:space="preserve"> Vyrovnávacia pamäť typu cache, určená na rýchlu komunikáciu procesora s pamäťovým podsystémom. </w:t>
      </w:r>
    </w:p>
    <w:p w:rsidR="008A31F8" w:rsidRDefault="008A31F8" w:rsidP="00D52E48">
      <w:pPr>
        <w:pStyle w:val="Bezriadkovania"/>
        <w:numPr>
          <w:ilvl w:val="0"/>
          <w:numId w:val="30"/>
        </w:numPr>
      </w:pPr>
      <w:r>
        <w:t xml:space="preserve"> </w:t>
      </w:r>
      <w:proofErr w:type="spellStart"/>
      <w:r>
        <w:t>Zbernicová</w:t>
      </w:r>
      <w:proofErr w:type="spellEnd"/>
      <w:r>
        <w:t xml:space="preserve"> jednotka</w:t>
      </w:r>
    </w:p>
    <w:p w:rsidR="00D52E48" w:rsidRDefault="00D52E48" w:rsidP="00CC42D3">
      <w:pPr>
        <w:pStyle w:val="Bezriadkovania"/>
        <w:ind w:left="390"/>
        <w:rPr>
          <w:b/>
          <w:color w:val="FF0000"/>
          <w:sz w:val="24"/>
          <w:szCs w:val="24"/>
        </w:rPr>
      </w:pPr>
    </w:p>
    <w:p w:rsidR="00D52E48" w:rsidRDefault="00D52E48" w:rsidP="00CC42D3">
      <w:pPr>
        <w:pStyle w:val="Bezriadkovania"/>
        <w:ind w:left="390"/>
        <w:rPr>
          <w:b/>
          <w:color w:val="FF0000"/>
          <w:sz w:val="24"/>
          <w:szCs w:val="24"/>
        </w:rPr>
      </w:pPr>
    </w:p>
    <w:p w:rsidR="00D52E48" w:rsidRDefault="008A31F8" w:rsidP="00CC42D3">
      <w:pPr>
        <w:pStyle w:val="Bezriadkovania"/>
        <w:ind w:left="390"/>
      </w:pPr>
      <w:r w:rsidRPr="008A31F8">
        <w:rPr>
          <w:b/>
        </w:rPr>
        <w:t>Jednotka správy pamäte</w:t>
      </w:r>
      <w:r>
        <w:t xml:space="preserve"> </w:t>
      </w:r>
    </w:p>
    <w:p w:rsidR="00D52E48" w:rsidRDefault="00D52E48" w:rsidP="00D52E48">
      <w:pPr>
        <w:pStyle w:val="Bezriadkovania"/>
        <w:numPr>
          <w:ilvl w:val="0"/>
          <w:numId w:val="30"/>
        </w:numPr>
      </w:pPr>
      <w:r>
        <w:t xml:space="preserve">Prevod logických adries (LA) na fyzické adresy (FA) </w:t>
      </w:r>
    </w:p>
    <w:p w:rsidR="00D52E48" w:rsidRDefault="00D52E48" w:rsidP="00D52E48">
      <w:pPr>
        <w:pStyle w:val="Bezriadkovania"/>
        <w:numPr>
          <w:ilvl w:val="0"/>
          <w:numId w:val="30"/>
        </w:numPr>
      </w:pPr>
      <w:r>
        <w:t xml:space="preserve"> Logický adresový priestor </w:t>
      </w:r>
      <w:r>
        <w:sym w:font="Symbol" w:char="F06E"/>
      </w:r>
      <w:r>
        <w:t xml:space="preserve"> stránky </w:t>
      </w:r>
      <w:r>
        <w:sym w:font="Symbol" w:char="F06E"/>
      </w:r>
      <w:r>
        <w:t xml:space="preserve"> adresa slova = bázová adresa stránky + posuv </w:t>
      </w:r>
    </w:p>
    <w:p w:rsidR="008A31F8" w:rsidRDefault="00D52E48" w:rsidP="00D52E48">
      <w:pPr>
        <w:pStyle w:val="Bezriadkovania"/>
        <w:numPr>
          <w:ilvl w:val="0"/>
          <w:numId w:val="30"/>
        </w:numPr>
      </w:pPr>
      <w:r>
        <w:t xml:space="preserve"> Fyzický adresový priestor </w:t>
      </w:r>
      <w:r>
        <w:sym w:font="Symbol" w:char="F06E"/>
      </w:r>
      <w:r>
        <w:t xml:space="preserve"> stránkové rámy </w:t>
      </w:r>
      <w:r>
        <w:sym w:font="Symbol" w:char="F06E"/>
      </w:r>
      <w:r>
        <w:t xml:space="preserve"> adresa slova = bázová stránkového rámu + posuv</w:t>
      </w:r>
    </w:p>
    <w:p w:rsidR="00D52E48" w:rsidRDefault="00D52E48" w:rsidP="00D52E48">
      <w:pPr>
        <w:pStyle w:val="Bezriadkovania"/>
        <w:numPr>
          <w:ilvl w:val="0"/>
          <w:numId w:val="30"/>
        </w:numPr>
      </w:pPr>
      <w:r>
        <w:t>Prevodovú mapu reprezentuje pamäť preložených adries (PPA), označovaná tiež ako TLB (</w:t>
      </w:r>
      <w:proofErr w:type="spellStart"/>
      <w:r>
        <w:t>Translation</w:t>
      </w:r>
      <w:proofErr w:type="spellEnd"/>
      <w:r>
        <w:t xml:space="preserve"> Look </w:t>
      </w:r>
      <w:proofErr w:type="spellStart"/>
      <w:r>
        <w:t>aside</w:t>
      </w:r>
      <w:proofErr w:type="spellEnd"/>
      <w:r>
        <w:t xml:space="preserve"> Buffer) a tabuľka stránok (TS).</w:t>
      </w:r>
    </w:p>
    <w:p w:rsidR="00D52E48" w:rsidRDefault="008A31F8" w:rsidP="00CC42D3">
      <w:pPr>
        <w:pStyle w:val="Bezriadkovania"/>
        <w:ind w:left="390"/>
      </w:pPr>
      <w:r w:rsidRPr="008A31F8">
        <w:rPr>
          <w:b/>
        </w:rPr>
        <w:t>Pamäť preložených adries</w:t>
      </w:r>
      <w:r>
        <w:t xml:space="preserve">  </w:t>
      </w:r>
    </w:p>
    <w:p w:rsidR="00D52E48" w:rsidRDefault="008A31F8" w:rsidP="00D52E48">
      <w:pPr>
        <w:pStyle w:val="Bezriadkovania"/>
        <w:numPr>
          <w:ilvl w:val="0"/>
          <w:numId w:val="31"/>
        </w:numPr>
      </w:pPr>
      <w:r>
        <w:t xml:space="preserve">Obsahuje adresy najviac používaných stránok vo vopred definovanom časovom intervale práve prebiehajúcej časti programu. </w:t>
      </w:r>
    </w:p>
    <w:p w:rsidR="00D52E48" w:rsidRDefault="008A31F8" w:rsidP="00D52E48">
      <w:pPr>
        <w:pStyle w:val="Bezriadkovania"/>
        <w:numPr>
          <w:ilvl w:val="0"/>
          <w:numId w:val="31"/>
        </w:numPr>
      </w:pPr>
      <w:r>
        <w:t xml:space="preserve">Tabuľka stránok </w:t>
      </w:r>
      <w:r w:rsidR="00D52E48">
        <w:t>-</w:t>
      </w:r>
      <w:r>
        <w:t xml:space="preserve">pamäť zodpovedajúcich dvojíc (LA, FA) </w:t>
      </w:r>
    </w:p>
    <w:p w:rsidR="00D52E48" w:rsidRDefault="008A31F8" w:rsidP="00D52E48">
      <w:pPr>
        <w:pStyle w:val="Bezriadkovania"/>
        <w:numPr>
          <w:ilvl w:val="0"/>
          <w:numId w:val="31"/>
        </w:numPr>
      </w:pPr>
      <w:r>
        <w:t xml:space="preserve">Obe môžu byť uložené v osobitnej asociatívnej pamäti, v pamäti cache alebo v hlavnej pamäti ČP. </w:t>
      </w:r>
    </w:p>
    <w:p w:rsidR="008A31F8" w:rsidRDefault="008A31F8" w:rsidP="00D52E48">
      <w:pPr>
        <w:pStyle w:val="Bezriadkovania"/>
        <w:numPr>
          <w:ilvl w:val="0"/>
          <w:numId w:val="31"/>
        </w:numPr>
      </w:pPr>
      <w:r>
        <w:t>TLB a TS tvoria hlavné komponenty štruktúrnej organizácie JSP.</w:t>
      </w:r>
    </w:p>
    <w:p w:rsidR="00D52E48" w:rsidRDefault="008A31F8" w:rsidP="00CC42D3">
      <w:pPr>
        <w:pStyle w:val="Bezriadkovania"/>
        <w:ind w:left="390"/>
      </w:pPr>
      <w:proofErr w:type="spellStart"/>
      <w:r w:rsidRPr="008A31F8">
        <w:rPr>
          <w:b/>
        </w:rPr>
        <w:t>Zbernicová</w:t>
      </w:r>
      <w:proofErr w:type="spellEnd"/>
      <w:r w:rsidRPr="008A31F8">
        <w:rPr>
          <w:b/>
        </w:rPr>
        <w:t xml:space="preserve"> jednotka (ZJ)</w:t>
      </w:r>
    </w:p>
    <w:p w:rsidR="00D52E48" w:rsidRPr="00D52E48" w:rsidRDefault="008A31F8" w:rsidP="00D52E48">
      <w:pPr>
        <w:pStyle w:val="Bezriadkovania"/>
        <w:numPr>
          <w:ilvl w:val="0"/>
          <w:numId w:val="32"/>
        </w:numPr>
        <w:rPr>
          <w:b/>
          <w:color w:val="FF0000"/>
          <w:sz w:val="24"/>
          <w:szCs w:val="24"/>
        </w:rPr>
      </w:pPr>
      <w:r>
        <w:t xml:space="preserve">Zabezpečuje rozhranie medzi procesorom a ostatnými komponentmi ČP pri vykonávaní V/V a pamäťových inštrukcií. </w:t>
      </w:r>
    </w:p>
    <w:p w:rsidR="00D52E48" w:rsidRPr="00D52E48" w:rsidRDefault="008A31F8" w:rsidP="00D52E48">
      <w:pPr>
        <w:pStyle w:val="Bezriadkovania"/>
        <w:numPr>
          <w:ilvl w:val="0"/>
          <w:numId w:val="32"/>
        </w:numPr>
        <w:rPr>
          <w:b/>
          <w:color w:val="FF0000"/>
          <w:sz w:val="24"/>
          <w:szCs w:val="24"/>
        </w:rPr>
      </w:pPr>
      <w:r>
        <w:t xml:space="preserve">Organizuje prenos informácií medzi procesorom V/V, resp. pamäťovým podsystémom ČP. </w:t>
      </w:r>
    </w:p>
    <w:p w:rsidR="008A31F8" w:rsidRPr="00D52E48" w:rsidRDefault="008A31F8" w:rsidP="00D52E48">
      <w:pPr>
        <w:pStyle w:val="Bezriadkovania"/>
        <w:numPr>
          <w:ilvl w:val="0"/>
          <w:numId w:val="32"/>
        </w:numPr>
        <w:rPr>
          <w:b/>
          <w:color w:val="FF0000"/>
          <w:sz w:val="24"/>
          <w:szCs w:val="24"/>
        </w:rPr>
      </w:pPr>
      <w:r>
        <w:t xml:space="preserve"> Synchronizuje prenos informácií prostredníctvom </w:t>
      </w:r>
      <w:proofErr w:type="spellStart"/>
      <w:r>
        <w:t>zbernicových</w:t>
      </w:r>
      <w:proofErr w:type="spellEnd"/>
      <w:r>
        <w:t xml:space="preserve"> cyklov (V/V-</w:t>
      </w:r>
      <w:proofErr w:type="spellStart"/>
      <w:r>
        <w:t>ných</w:t>
      </w:r>
      <w:proofErr w:type="spellEnd"/>
      <w:r>
        <w:t xml:space="preserve">, pamäťových, </w:t>
      </w:r>
      <w:proofErr w:type="spellStart"/>
      <w:r>
        <w:t>prerušovacích</w:t>
      </w:r>
      <w:proofErr w:type="spellEnd"/>
      <w:r>
        <w:t xml:space="preserve"> a pod.).</w:t>
      </w:r>
    </w:p>
    <w:p w:rsidR="00D52E48" w:rsidRDefault="00D52E48" w:rsidP="00D52E48">
      <w:pPr>
        <w:pStyle w:val="Bezriadkovania"/>
      </w:pPr>
    </w:p>
    <w:p w:rsidR="00D52E48" w:rsidRDefault="00D52E48" w:rsidP="00D52E48">
      <w:pPr>
        <w:pStyle w:val="Bezriadkovania"/>
      </w:pPr>
    </w:p>
    <w:p w:rsidR="00D52E48" w:rsidRDefault="00D52E48" w:rsidP="00D52E48">
      <w:pPr>
        <w:pStyle w:val="Bezriadkovania"/>
      </w:pPr>
    </w:p>
    <w:p w:rsidR="00D52E48" w:rsidRDefault="00D52E48" w:rsidP="00D52E48">
      <w:pPr>
        <w:pStyle w:val="Bezriadkovania"/>
        <w:rPr>
          <w:b/>
          <w:color w:val="FF0000"/>
          <w:sz w:val="24"/>
          <w:szCs w:val="24"/>
        </w:rPr>
      </w:pPr>
    </w:p>
    <w:p w:rsidR="008A31F8" w:rsidRPr="00CC42D3" w:rsidRDefault="008A31F8" w:rsidP="00CC42D3">
      <w:pPr>
        <w:pStyle w:val="Bezriadkovania"/>
        <w:ind w:left="390"/>
        <w:rPr>
          <w:b/>
          <w:color w:val="FF0000"/>
          <w:sz w:val="24"/>
          <w:szCs w:val="24"/>
        </w:rPr>
      </w:pPr>
    </w:p>
    <w:p w:rsidR="00CC42D3" w:rsidRDefault="00CC42D3" w:rsidP="00CC42D3">
      <w:pPr>
        <w:pStyle w:val="Bezriadkovania"/>
        <w:ind w:left="390"/>
        <w:rPr>
          <w:b/>
          <w:color w:val="FF0000"/>
          <w:sz w:val="24"/>
          <w:szCs w:val="24"/>
        </w:rPr>
      </w:pPr>
      <w:r w:rsidRPr="00CC42D3">
        <w:rPr>
          <w:b/>
          <w:color w:val="FF0000"/>
          <w:sz w:val="24"/>
          <w:szCs w:val="24"/>
        </w:rPr>
        <w:t xml:space="preserve">7.1. Teória prúdového spracovania výpočtového procesu. Definícia zreťazenia. Podmienky zreťazenia, sekvenčné a prúdové spracovanie. Stupne systému zreťazenia. Základné pojmy: inicializácia zreťazenia, rezervačná tabuľka. latentnosť, stavový graf inicializácií. </w:t>
      </w:r>
    </w:p>
    <w:p w:rsidR="00D52E48" w:rsidRDefault="00D52E48" w:rsidP="00CC42D3">
      <w:pPr>
        <w:pStyle w:val="Bezriadkovania"/>
        <w:ind w:left="390"/>
      </w:pPr>
      <w:r w:rsidRPr="00D52E48">
        <w:rPr>
          <w:b/>
        </w:rPr>
        <w:t>Zreťazenie</w:t>
      </w:r>
      <w:r>
        <w:t xml:space="preserve"> je všeobecný princíp spracovania informácií založený na rozložení výpočtového procesu ľubovoľnej funkcie (úlohy, operácie, postupu a pod.) na oddelené kroky, ktoré sa prostredníctvom samostatných funkčných modulov, označovaných ako stupne (segmenty) zreťazenia, realizujú na princípe súčasného prekrývania týchto krokov v priebehu vykonávania za sebou nasledujúcich výpočtových procesov.</w:t>
      </w:r>
    </w:p>
    <w:p w:rsidR="00D52E48" w:rsidRDefault="00D52E48" w:rsidP="00CC42D3">
      <w:pPr>
        <w:pStyle w:val="Bezriadkovania"/>
        <w:ind w:left="390"/>
      </w:pPr>
      <w:r w:rsidRPr="00D52E48">
        <w:rPr>
          <w:b/>
        </w:rPr>
        <w:t>Podmienky prúdového spracovania</w:t>
      </w:r>
      <w:r>
        <w:t xml:space="preserve"> </w:t>
      </w:r>
    </w:p>
    <w:p w:rsidR="00D52E48" w:rsidRPr="00D52E48" w:rsidRDefault="00D52E48" w:rsidP="00D52E48">
      <w:pPr>
        <w:pStyle w:val="Bezriadkovania"/>
        <w:numPr>
          <w:ilvl w:val="0"/>
          <w:numId w:val="33"/>
        </w:numPr>
        <w:rPr>
          <w:b/>
          <w:color w:val="FF0000"/>
          <w:sz w:val="24"/>
          <w:szCs w:val="24"/>
        </w:rPr>
      </w:pPr>
      <w:r>
        <w:t xml:space="preserve">Inštrukčný cyklus je rozložený na niekoľko fáz, ktoré sa môžu konkurenčne (prekrývane) vykonávať s inými fázami predchádzajúcich inštrukcií. </w:t>
      </w:r>
    </w:p>
    <w:p w:rsidR="00D52E48" w:rsidRPr="00D52E48" w:rsidRDefault="00D52E48" w:rsidP="00D52E48">
      <w:pPr>
        <w:pStyle w:val="Bezriadkovania"/>
        <w:numPr>
          <w:ilvl w:val="0"/>
          <w:numId w:val="33"/>
        </w:numPr>
        <w:rPr>
          <w:b/>
          <w:color w:val="FF0000"/>
          <w:sz w:val="24"/>
          <w:szCs w:val="24"/>
        </w:rPr>
      </w:pPr>
      <w:r>
        <w:t xml:space="preserve">Každá fáza sa vykonáva v priebehu jedného alebo viacerých strojových cyklov. </w:t>
      </w:r>
    </w:p>
    <w:p w:rsidR="00D52E48" w:rsidRPr="003B38B9" w:rsidRDefault="00D52E48" w:rsidP="00D52E48">
      <w:pPr>
        <w:pStyle w:val="Bezriadkovania"/>
        <w:numPr>
          <w:ilvl w:val="0"/>
          <w:numId w:val="33"/>
        </w:numPr>
        <w:rPr>
          <w:b/>
          <w:color w:val="FF0000"/>
          <w:sz w:val="24"/>
          <w:szCs w:val="24"/>
        </w:rPr>
      </w:pPr>
      <w:r>
        <w:t xml:space="preserve"> Jednotlivým fázam vykonávania zodpovedajú na úrovni obvodového riešenia príslušné stupne (segmenty) zreťazenia.</w:t>
      </w:r>
    </w:p>
    <w:p w:rsidR="003B38B9" w:rsidRDefault="00E5258C" w:rsidP="003B38B9">
      <w:pPr>
        <w:pStyle w:val="Bezriadkovania"/>
      </w:pPr>
      <w:r>
        <w:rPr>
          <w:noProof/>
        </w:rPr>
        <w:pict>
          <v:shape id="_x0000_s1070" type="#_x0000_t75" style="position:absolute;margin-left:-.3pt;margin-top:20.25pt;width:232.6pt;height:186.7pt;z-index:-251557888;mso-position-horizontal-relative:text;mso-position-vertical-relative:text" wrapcoords="-46 0 -46 21543 21600 21543 21600 0 -46 0">
            <v:imagedata r:id="rId51" o:title="principsprac"/>
            <w10:wrap type="tight"/>
          </v:shape>
        </w:pict>
      </w:r>
    </w:p>
    <w:p w:rsidR="003B38B9" w:rsidRDefault="00E5258C" w:rsidP="003B38B9">
      <w:pPr>
        <w:pStyle w:val="Bezriadkovania"/>
      </w:pPr>
      <w:r>
        <w:rPr>
          <w:noProof/>
        </w:rPr>
        <w:pict>
          <v:shape id="_x0000_s1071" type="#_x0000_t75" style="position:absolute;margin-left:212.05pt;margin-top:20.3pt;width:282.6pt;height:139.55pt;z-index:-251555840;mso-position-horizontal-relative:text;mso-position-vertical-relative:text" wrapcoords="-38 0 -38 21523 21600 21523 21600 0 -38 0">
            <v:imagedata r:id="rId52" o:title="organizsprac"/>
            <w10:wrap type="tight"/>
          </v:shape>
        </w:pict>
      </w:r>
    </w:p>
    <w:p w:rsidR="003B38B9" w:rsidRDefault="003B38B9" w:rsidP="003B38B9">
      <w:pPr>
        <w:pStyle w:val="Bezriadkovania"/>
      </w:pPr>
    </w:p>
    <w:p w:rsidR="003B38B9" w:rsidRPr="003B38B9" w:rsidRDefault="003B38B9" w:rsidP="003B38B9">
      <w:pPr>
        <w:pStyle w:val="Bezriadkovania"/>
        <w:rPr>
          <w:b/>
          <w:color w:val="FF0000"/>
          <w:sz w:val="24"/>
          <w:szCs w:val="24"/>
        </w:rPr>
      </w:pPr>
    </w:p>
    <w:p w:rsidR="003B38B9" w:rsidRDefault="003B38B9" w:rsidP="003B38B9">
      <w:pPr>
        <w:pStyle w:val="Bezriadkovania"/>
        <w:rPr>
          <w:b/>
        </w:rPr>
      </w:pPr>
    </w:p>
    <w:p w:rsidR="003B38B9" w:rsidRDefault="003B38B9" w:rsidP="003B38B9">
      <w:pPr>
        <w:pStyle w:val="Bezriadkovania"/>
        <w:ind w:left="390"/>
      </w:pPr>
      <w:r w:rsidRPr="003B38B9">
        <w:rPr>
          <w:b/>
        </w:rPr>
        <w:t>Stupne systému zreťazenia</w:t>
      </w:r>
      <w:r>
        <w:t xml:space="preserve"> </w:t>
      </w:r>
    </w:p>
    <w:p w:rsidR="003B38B9" w:rsidRPr="003B38B9" w:rsidRDefault="003B38B9" w:rsidP="003B38B9">
      <w:pPr>
        <w:pStyle w:val="Bezriadkovania"/>
        <w:numPr>
          <w:ilvl w:val="0"/>
          <w:numId w:val="34"/>
        </w:numPr>
        <w:rPr>
          <w:b/>
          <w:color w:val="FF0000"/>
          <w:sz w:val="24"/>
          <w:szCs w:val="24"/>
        </w:rPr>
      </w:pPr>
      <w:r>
        <w:t>Stupeň F(</w:t>
      </w:r>
      <w:proofErr w:type="spellStart"/>
      <w:r>
        <w:t>etch</w:t>
      </w:r>
      <w:proofErr w:type="spellEnd"/>
      <w:r>
        <w:t xml:space="preserve">) - načítava inštrukcie z pamäte </w:t>
      </w:r>
    </w:p>
    <w:p w:rsidR="003B38B9" w:rsidRPr="003B38B9" w:rsidRDefault="003B38B9" w:rsidP="003B38B9">
      <w:pPr>
        <w:pStyle w:val="Bezriadkovania"/>
        <w:numPr>
          <w:ilvl w:val="0"/>
          <w:numId w:val="34"/>
        </w:numPr>
        <w:rPr>
          <w:b/>
          <w:color w:val="FF0000"/>
          <w:sz w:val="24"/>
          <w:szCs w:val="24"/>
        </w:rPr>
      </w:pPr>
      <w:r>
        <w:t xml:space="preserve"> Stupeň D(</w:t>
      </w:r>
      <w:proofErr w:type="spellStart"/>
      <w:r>
        <w:t>ecode</w:t>
      </w:r>
      <w:proofErr w:type="spellEnd"/>
      <w:r>
        <w:t xml:space="preserve">) - dekóduje inštrukcie </w:t>
      </w:r>
    </w:p>
    <w:p w:rsidR="003B38B9" w:rsidRPr="003B38B9" w:rsidRDefault="003B38B9" w:rsidP="003B38B9">
      <w:pPr>
        <w:pStyle w:val="Bezriadkovania"/>
        <w:numPr>
          <w:ilvl w:val="0"/>
          <w:numId w:val="34"/>
        </w:numPr>
        <w:rPr>
          <w:b/>
          <w:color w:val="FF0000"/>
          <w:sz w:val="24"/>
          <w:szCs w:val="24"/>
        </w:rPr>
      </w:pPr>
      <w:r>
        <w:t xml:space="preserve"> Stupeň E(</w:t>
      </w:r>
      <w:proofErr w:type="spellStart"/>
      <w:r>
        <w:t>xecute</w:t>
      </w:r>
      <w:proofErr w:type="spellEnd"/>
      <w:r>
        <w:t xml:space="preserve">) - vykonáva operáciu definovanú v IF KO </w:t>
      </w:r>
    </w:p>
    <w:p w:rsidR="003B38B9" w:rsidRPr="003B38B9" w:rsidRDefault="003B38B9" w:rsidP="003B38B9">
      <w:pPr>
        <w:pStyle w:val="Bezriadkovania"/>
        <w:numPr>
          <w:ilvl w:val="0"/>
          <w:numId w:val="34"/>
        </w:numPr>
        <w:rPr>
          <w:b/>
          <w:color w:val="FF0000"/>
          <w:sz w:val="24"/>
          <w:szCs w:val="24"/>
        </w:rPr>
      </w:pPr>
      <w:r>
        <w:t xml:space="preserve"> Stupeň S(</w:t>
      </w:r>
      <w:proofErr w:type="spellStart"/>
      <w:r>
        <w:t>tore</w:t>
      </w:r>
      <w:proofErr w:type="spellEnd"/>
      <w:r>
        <w:t>), resp. WB (</w:t>
      </w:r>
      <w:proofErr w:type="spellStart"/>
      <w:r>
        <w:t>Write</w:t>
      </w:r>
      <w:proofErr w:type="spellEnd"/>
      <w:r>
        <w:t xml:space="preserve"> </w:t>
      </w:r>
      <w:proofErr w:type="spellStart"/>
      <w:r>
        <w:t>Back</w:t>
      </w:r>
      <w:proofErr w:type="spellEnd"/>
      <w:r>
        <w:t>) - zapisuje výsledok operácie do registra/pamäte</w:t>
      </w:r>
    </w:p>
    <w:p w:rsidR="003B38B9" w:rsidRPr="003B38B9" w:rsidRDefault="003B38B9" w:rsidP="003B38B9">
      <w:pPr>
        <w:pStyle w:val="Bezriadkovania"/>
        <w:ind w:left="1110"/>
        <w:rPr>
          <w:b/>
          <w:color w:val="FF0000"/>
          <w:sz w:val="24"/>
          <w:szCs w:val="24"/>
        </w:rPr>
      </w:pPr>
    </w:p>
    <w:p w:rsidR="003B38B9" w:rsidRDefault="003B38B9" w:rsidP="003B38B9">
      <w:pPr>
        <w:pStyle w:val="Bezriadkovania"/>
        <w:ind w:left="390"/>
      </w:pPr>
      <w:r w:rsidRPr="003B38B9">
        <w:rPr>
          <w:b/>
        </w:rPr>
        <w:t>Inicializácia zreťazenia</w:t>
      </w:r>
      <w:r>
        <w:t xml:space="preserve">  Začiatok procesu zreťazeného spracovania vstupného prúdu údajov zobrazeného v RTB. </w:t>
      </w:r>
    </w:p>
    <w:p w:rsidR="003B38B9" w:rsidRDefault="003B38B9" w:rsidP="003B38B9">
      <w:pPr>
        <w:pStyle w:val="Bezriadkovania"/>
        <w:ind w:left="390"/>
      </w:pPr>
    </w:p>
    <w:p w:rsidR="003B38B9" w:rsidRDefault="003B38B9" w:rsidP="003B38B9">
      <w:pPr>
        <w:pStyle w:val="Bezriadkovania"/>
        <w:ind w:left="390"/>
        <w:rPr>
          <w:b/>
        </w:rPr>
      </w:pPr>
      <w:r>
        <w:t xml:space="preserve">Postupnosť aktivácie jednotlivých stupňov v priebehu zreťazeného spracovania danej funkcie v PFJ sa zobrazuje v jej </w:t>
      </w:r>
      <w:r w:rsidRPr="003B38B9">
        <w:rPr>
          <w:b/>
        </w:rPr>
        <w:t>rezervačnej tabuľke (RTB).</w:t>
      </w:r>
    </w:p>
    <w:p w:rsidR="003B38B9" w:rsidRDefault="003B38B9" w:rsidP="003B38B9">
      <w:pPr>
        <w:pStyle w:val="Bezriadkovania"/>
        <w:ind w:left="390"/>
      </w:pPr>
    </w:p>
    <w:p w:rsidR="003B38B9" w:rsidRDefault="003B38B9" w:rsidP="003B38B9">
      <w:pPr>
        <w:pStyle w:val="Bezriadkovania"/>
        <w:ind w:left="390"/>
      </w:pPr>
      <w:r w:rsidRPr="003B38B9">
        <w:rPr>
          <w:b/>
        </w:rPr>
        <w:t>Latentnosť (L)</w:t>
      </w:r>
      <w:r>
        <w:t xml:space="preserve">  Počet synchronizačných intervalov (krokov) medzi začiatkami dvoch za sebou nasledujúcich inicializácií zreťazenia.</w:t>
      </w:r>
    </w:p>
    <w:p w:rsidR="003B38B9" w:rsidRDefault="003B38B9" w:rsidP="003B38B9">
      <w:pPr>
        <w:pStyle w:val="Bezriadkovania"/>
        <w:ind w:left="390"/>
      </w:pPr>
    </w:p>
    <w:p w:rsidR="003B38B9" w:rsidRDefault="003B38B9" w:rsidP="003B38B9">
      <w:pPr>
        <w:pStyle w:val="Bezriadkovania"/>
        <w:ind w:left="390"/>
      </w:pPr>
      <w:r w:rsidRPr="003B38B9">
        <w:rPr>
          <w:b/>
        </w:rPr>
        <w:t xml:space="preserve">Stavový graf inicializácií </w:t>
      </w:r>
      <w:r>
        <w:t xml:space="preserve"> Vyjadruje prípustné stavy prechodov medzi postupnosťou následných inicializácií. Umožňuje vypočítať </w:t>
      </w:r>
      <w:proofErr w:type="spellStart"/>
      <w:r>
        <w:t>Lmin</w:t>
      </w:r>
      <w:proofErr w:type="spellEnd"/>
      <w:r>
        <w:t xml:space="preserve"> .</w:t>
      </w:r>
    </w:p>
    <w:p w:rsidR="003B38B9" w:rsidRPr="00CC42D3" w:rsidRDefault="003B38B9" w:rsidP="003B38B9">
      <w:pPr>
        <w:pStyle w:val="Bezriadkovania"/>
        <w:ind w:left="390"/>
        <w:rPr>
          <w:b/>
          <w:color w:val="FF0000"/>
          <w:sz w:val="24"/>
          <w:szCs w:val="24"/>
        </w:rPr>
      </w:pPr>
    </w:p>
    <w:p w:rsidR="00CC42D3" w:rsidRDefault="00CC42D3" w:rsidP="00CC42D3">
      <w:pPr>
        <w:pStyle w:val="Bezriadkovania"/>
        <w:ind w:left="390"/>
        <w:rPr>
          <w:b/>
          <w:color w:val="FF0000"/>
          <w:sz w:val="24"/>
          <w:szCs w:val="24"/>
        </w:rPr>
      </w:pPr>
      <w:r w:rsidRPr="00CC42D3">
        <w:rPr>
          <w:b/>
          <w:color w:val="FF0000"/>
          <w:sz w:val="24"/>
          <w:szCs w:val="24"/>
        </w:rPr>
        <w:lastRenderedPageBreak/>
        <w:t xml:space="preserve">7.2. Teória prúdového spracovania výpočtového procesu. Doba vykonania prúdu n inštrukcií. Efektívnosť prúdového spracovania. Základné úlohy syntézy prostriedkov na zreťazené spracovanie úloh. Základné typy zreťazených systémov. Základné pojmy: inicializácia zreťazenia, rezervačná tabuľka. latentnosť, stavový graf inicializácií. </w:t>
      </w:r>
    </w:p>
    <w:p w:rsidR="003B38B9" w:rsidRDefault="003B38B9" w:rsidP="00CC42D3">
      <w:pPr>
        <w:pStyle w:val="Bezriadkovania"/>
        <w:ind w:left="390"/>
        <w:rPr>
          <w:b/>
        </w:rPr>
      </w:pPr>
      <w:r w:rsidRPr="003B38B9">
        <w:rPr>
          <w:b/>
        </w:rPr>
        <w:t>Doba vykonania prúdu n inštrukcií</w:t>
      </w:r>
    </w:p>
    <w:p w:rsidR="003B38B9" w:rsidRPr="003B38B9" w:rsidRDefault="00E5258C" w:rsidP="00CC42D3">
      <w:pPr>
        <w:pStyle w:val="Bezriadkovania"/>
        <w:ind w:left="390"/>
        <w:rPr>
          <w:b/>
          <w:color w:val="FF0000"/>
          <w:sz w:val="24"/>
          <w:szCs w:val="24"/>
        </w:rPr>
      </w:pPr>
      <w:r>
        <w:rPr>
          <w:noProof/>
        </w:rPr>
        <w:pict>
          <v:shape id="_x0000_s1072" type="#_x0000_t75" style="position:absolute;left:0;text-align:left;margin-left:20.8pt;margin-top:3.45pt;width:168.35pt;height:31.45pt;z-index:-251553792;mso-position-horizontal-relative:text;mso-position-vertical-relative:text" wrapcoords="-59 0 -59 21282 21600 21282 21600 0 -59 0">
            <v:imagedata r:id="rId53" o:title="t(m,p)"/>
            <w10:wrap type="tight"/>
          </v:shape>
        </w:pict>
      </w:r>
    </w:p>
    <w:p w:rsidR="003B38B9" w:rsidRDefault="003B38B9" w:rsidP="00CC42D3">
      <w:pPr>
        <w:pStyle w:val="Bezriadkovania"/>
        <w:ind w:left="390"/>
        <w:rPr>
          <w:b/>
          <w:color w:val="FF0000"/>
          <w:sz w:val="24"/>
          <w:szCs w:val="24"/>
        </w:rPr>
      </w:pPr>
    </w:p>
    <w:p w:rsidR="003B38B9" w:rsidRDefault="003B38B9" w:rsidP="003B38B9">
      <w:pPr>
        <w:pStyle w:val="Bezriadkovania"/>
        <w:rPr>
          <w:b/>
          <w:color w:val="FF0000"/>
          <w:sz w:val="24"/>
          <w:szCs w:val="24"/>
        </w:rPr>
      </w:pPr>
    </w:p>
    <w:p w:rsidR="003B38B9" w:rsidRDefault="003B38B9" w:rsidP="00CC42D3">
      <w:pPr>
        <w:pStyle w:val="Bezriadkovania"/>
        <w:ind w:left="390"/>
      </w:pPr>
      <w:r w:rsidRPr="003B38B9">
        <w:rPr>
          <w:b/>
        </w:rPr>
        <w:t>T</w:t>
      </w:r>
      <w:r w:rsidRPr="003B38B9">
        <w:rPr>
          <w:b/>
          <w:vertAlign w:val="subscript"/>
        </w:rPr>
        <w:t>SC</w:t>
      </w:r>
      <w:r>
        <w:t xml:space="preserve"> – perióda SC. </w:t>
      </w:r>
      <w:r w:rsidRPr="003B38B9">
        <w:rPr>
          <w:b/>
        </w:rPr>
        <w:t>n</w:t>
      </w:r>
      <w:r>
        <w:t xml:space="preserve"> – počet prúdovo spracúvaných inštrukcií. </w:t>
      </w:r>
      <w:r w:rsidRPr="003B38B9">
        <w:rPr>
          <w:b/>
        </w:rPr>
        <w:t>k</w:t>
      </w:r>
      <w:r>
        <w:t xml:space="preserve"> – počet fáz dekomponovanej inštrukcie. </w:t>
      </w:r>
      <w:r w:rsidRPr="003B38B9">
        <w:rPr>
          <w:b/>
        </w:rPr>
        <w:t>m</w:t>
      </w:r>
      <w:r>
        <w:t xml:space="preserve"> – počet súčasne spracúvaných prúdov inštrukcií. </w:t>
      </w:r>
      <w:r w:rsidRPr="003B38B9">
        <w:rPr>
          <w:b/>
        </w:rPr>
        <w:t>p</w:t>
      </w:r>
      <w:r>
        <w:t xml:space="preserve"> – počet inštrukcií v spracúvanom prúde šírky m, vykonanie ktorých začína postupne, v priebehu jedného SC.</w:t>
      </w:r>
    </w:p>
    <w:p w:rsidR="003B38B9" w:rsidRDefault="003B38B9" w:rsidP="00CC42D3">
      <w:pPr>
        <w:pStyle w:val="Bezriadkovania"/>
        <w:ind w:left="390"/>
      </w:pPr>
      <w:r w:rsidRPr="003B38B9">
        <w:rPr>
          <w:b/>
        </w:rPr>
        <w:t>Efektívnosť prúdového spracovania</w:t>
      </w:r>
      <w:r>
        <w:t xml:space="preserve"> je definovaná vzťahom</w:t>
      </w:r>
    </w:p>
    <w:p w:rsidR="003B38B9" w:rsidRDefault="00E5258C" w:rsidP="00CC42D3">
      <w:pPr>
        <w:pStyle w:val="Bezriadkovania"/>
        <w:ind w:left="390"/>
      </w:pPr>
      <w:r>
        <w:rPr>
          <w:noProof/>
        </w:rPr>
        <w:pict>
          <v:shape id="_x0000_s1073" type="#_x0000_t75" style="position:absolute;left:0;text-align:left;margin-left:20.05pt;margin-top:3.2pt;width:143.25pt;height:38.3pt;z-index:-251551744;mso-position-horizontal-relative:text;mso-position-vertical-relative:text" wrapcoords="-93 0 -93 21252 21600 21252 21600 0 -93 0">
            <v:imagedata r:id="rId54" o:title="efekt"/>
            <w10:wrap type="tight"/>
          </v:shape>
        </w:pict>
      </w:r>
    </w:p>
    <w:p w:rsidR="003B38B9" w:rsidRDefault="003B38B9" w:rsidP="00CC42D3">
      <w:pPr>
        <w:pStyle w:val="Bezriadkovania"/>
        <w:ind w:left="390"/>
      </w:pPr>
    </w:p>
    <w:p w:rsidR="003B38B9" w:rsidRDefault="003B38B9" w:rsidP="00CC42D3">
      <w:pPr>
        <w:pStyle w:val="Bezriadkovania"/>
        <w:ind w:left="390"/>
      </w:pPr>
    </w:p>
    <w:p w:rsidR="003B38B9" w:rsidRDefault="003B38B9" w:rsidP="00CC42D3">
      <w:pPr>
        <w:pStyle w:val="Bezriadkovania"/>
        <w:ind w:left="390"/>
      </w:pPr>
    </w:p>
    <w:p w:rsidR="003B38B9" w:rsidRDefault="003B38B9" w:rsidP="00A23550">
      <w:pPr>
        <w:pStyle w:val="Bezriadkovania"/>
        <w:ind w:left="390"/>
      </w:pPr>
      <w:proofErr w:type="spellStart"/>
      <w:r>
        <w:t>t.j</w:t>
      </w:r>
      <w:proofErr w:type="spellEnd"/>
      <w:r>
        <w:t xml:space="preserve">. prúdové spracovanie je k násobne rýchlejšie ako sekvenčné spracovanie, pričom spracovanie jedinej úlohy, rozloženej na k vykonávacích fáz, môže pri prúdovom režime trvať dlhšiu dobu, ako pri sekvenčnom režime (Ti </w:t>
      </w:r>
      <w:r>
        <w:sym w:font="Symbol" w:char="F0A3"/>
      </w:r>
      <w:r>
        <w:t xml:space="preserve"> </w:t>
      </w:r>
      <w:proofErr w:type="spellStart"/>
      <w:r>
        <w:t>kTk</w:t>
      </w:r>
      <w:proofErr w:type="spellEnd"/>
      <w:r>
        <w:t xml:space="preserve"> ).</w:t>
      </w:r>
    </w:p>
    <w:p w:rsidR="00A23550" w:rsidRDefault="00A23550" w:rsidP="00CC42D3">
      <w:pPr>
        <w:pStyle w:val="Bezriadkovania"/>
        <w:ind w:left="390"/>
      </w:pPr>
    </w:p>
    <w:p w:rsidR="00A23550" w:rsidRDefault="00A23550" w:rsidP="00CC42D3">
      <w:pPr>
        <w:pStyle w:val="Bezriadkovania"/>
        <w:ind w:left="390"/>
      </w:pPr>
      <w:r w:rsidRPr="00A23550">
        <w:rPr>
          <w:b/>
        </w:rPr>
        <w:t>Základné úlohy syntézy prostriedkov na zreťazené spracovanie úloh</w:t>
      </w:r>
      <w:r>
        <w:t xml:space="preserve"> -Analýza procesu zreťazenia , Stratégia riadenia procesu zreťazenia , Návrh technických prostriedkov</w:t>
      </w:r>
    </w:p>
    <w:p w:rsidR="00A23550" w:rsidRDefault="00A23550" w:rsidP="00CC42D3">
      <w:pPr>
        <w:pStyle w:val="Bezriadkovania"/>
        <w:ind w:left="390"/>
      </w:pPr>
    </w:p>
    <w:p w:rsidR="00A23550" w:rsidRDefault="00A23550" w:rsidP="00A23550">
      <w:pPr>
        <w:pStyle w:val="Bezriadkovania"/>
        <w:ind w:left="390"/>
      </w:pPr>
      <w:r w:rsidRPr="003B38B9">
        <w:rPr>
          <w:b/>
        </w:rPr>
        <w:t>Inicializácia zreťazenia</w:t>
      </w:r>
      <w:r>
        <w:t xml:space="preserve">  Začiatok procesu zreťazeného spracovania vstupného prúdu údajov zobrazeného v RTB. </w:t>
      </w:r>
    </w:p>
    <w:p w:rsidR="00A23550" w:rsidRDefault="00A23550" w:rsidP="00A23550">
      <w:pPr>
        <w:pStyle w:val="Bezriadkovania"/>
        <w:ind w:left="390"/>
      </w:pPr>
    </w:p>
    <w:p w:rsidR="00A23550" w:rsidRDefault="00A23550" w:rsidP="00A23550">
      <w:pPr>
        <w:pStyle w:val="Bezriadkovania"/>
        <w:ind w:left="390"/>
        <w:rPr>
          <w:b/>
        </w:rPr>
      </w:pPr>
      <w:r>
        <w:t xml:space="preserve">Postupnosť aktivácie jednotlivých stupňov v priebehu zreťazeného spracovania danej funkcie v PFJ sa zobrazuje v jej </w:t>
      </w:r>
      <w:r w:rsidRPr="003B38B9">
        <w:rPr>
          <w:b/>
        </w:rPr>
        <w:t>rezervačnej tabuľke (RTB).</w:t>
      </w:r>
    </w:p>
    <w:p w:rsidR="00A23550" w:rsidRDefault="00A23550" w:rsidP="00A23550">
      <w:pPr>
        <w:pStyle w:val="Bezriadkovania"/>
        <w:ind w:left="390"/>
      </w:pPr>
    </w:p>
    <w:p w:rsidR="00A23550" w:rsidRDefault="00A23550" w:rsidP="00A23550">
      <w:pPr>
        <w:pStyle w:val="Bezriadkovania"/>
        <w:ind w:left="390"/>
      </w:pPr>
      <w:r w:rsidRPr="003B38B9">
        <w:rPr>
          <w:b/>
        </w:rPr>
        <w:t>Latentnosť (L)</w:t>
      </w:r>
      <w:r>
        <w:t xml:space="preserve">  Počet synchronizačných intervalov (krokov) medzi začiatkami dvoch za sebou nasledujúcich inicializácií zreťazenia.</w:t>
      </w:r>
    </w:p>
    <w:p w:rsidR="00A23550" w:rsidRDefault="00A23550" w:rsidP="00A23550">
      <w:pPr>
        <w:pStyle w:val="Bezriadkovania"/>
        <w:ind w:left="390"/>
      </w:pPr>
    </w:p>
    <w:p w:rsidR="00A23550" w:rsidRDefault="00A23550" w:rsidP="00A23550">
      <w:pPr>
        <w:pStyle w:val="Bezriadkovania"/>
        <w:ind w:left="390"/>
      </w:pPr>
      <w:r w:rsidRPr="003B38B9">
        <w:rPr>
          <w:b/>
        </w:rPr>
        <w:t xml:space="preserve">Stavový graf inicializácií </w:t>
      </w:r>
      <w:r>
        <w:t xml:space="preserve"> Vyjadruje prípustné stavy prechodov medzi postupnosťou následných inicializácií. Umožňuje vypočítať </w:t>
      </w:r>
      <w:proofErr w:type="spellStart"/>
      <w:r>
        <w:t>Lmin</w:t>
      </w:r>
      <w:proofErr w:type="spellEnd"/>
      <w:r>
        <w:t xml:space="preserve"> .</w:t>
      </w:r>
    </w:p>
    <w:p w:rsidR="00A23550" w:rsidRDefault="00A23550" w:rsidP="00A23550">
      <w:pPr>
        <w:rPr>
          <w:b/>
          <w:color w:val="FF0000"/>
          <w:sz w:val="24"/>
          <w:szCs w:val="24"/>
        </w:rPr>
      </w:pPr>
      <w:r>
        <w:rPr>
          <w:b/>
          <w:color w:val="FF0000"/>
          <w:sz w:val="24"/>
          <w:szCs w:val="24"/>
        </w:rPr>
        <w:br w:type="page"/>
      </w:r>
    </w:p>
    <w:p w:rsidR="00CC42D3" w:rsidRDefault="00CC42D3" w:rsidP="00CC42D3">
      <w:pPr>
        <w:pStyle w:val="Bezriadkovania"/>
        <w:ind w:left="390"/>
        <w:rPr>
          <w:b/>
          <w:color w:val="FF0000"/>
          <w:sz w:val="24"/>
          <w:szCs w:val="24"/>
        </w:rPr>
      </w:pPr>
      <w:r w:rsidRPr="00CC42D3">
        <w:rPr>
          <w:b/>
          <w:color w:val="FF0000"/>
          <w:sz w:val="24"/>
          <w:szCs w:val="24"/>
        </w:rPr>
        <w:lastRenderedPageBreak/>
        <w:t xml:space="preserve">8.1 Prúdová koncepcia skalárnych procesorov. Skalárne procesory (vymenovať). Hazardy prúdového spracovania, údajové hazardy a ich odstránenie. Podstata vzniku hazardu RAW a jeho odstránenie. Štrukturálne hazardy a jeho odstránenie. Hazardy riadenia a jeho odstránenie. </w:t>
      </w:r>
    </w:p>
    <w:p w:rsidR="00A23550" w:rsidRDefault="00A23550" w:rsidP="00CC42D3">
      <w:pPr>
        <w:pStyle w:val="Bezriadkovania"/>
        <w:ind w:left="390"/>
      </w:pPr>
      <w:r w:rsidRPr="00A23550">
        <w:rPr>
          <w:b/>
        </w:rPr>
        <w:t>Skalárne procesory</w:t>
      </w:r>
      <w:r>
        <w:t xml:space="preserve"> </w:t>
      </w:r>
    </w:p>
    <w:p w:rsidR="00A23550" w:rsidRPr="004D205E" w:rsidRDefault="00A23550" w:rsidP="004D205E">
      <w:pPr>
        <w:pStyle w:val="Bezriadkovania"/>
        <w:numPr>
          <w:ilvl w:val="0"/>
          <w:numId w:val="35"/>
        </w:numPr>
        <w:rPr>
          <w:b/>
          <w:color w:val="FF0000"/>
          <w:sz w:val="24"/>
          <w:szCs w:val="24"/>
        </w:rPr>
      </w:pPr>
      <w:r w:rsidRPr="004D205E">
        <w:t>IBM 801 (1975),</w:t>
      </w:r>
      <w:r>
        <w:t xml:space="preserve"> </w:t>
      </w:r>
      <w:proofErr w:type="spellStart"/>
      <w:r>
        <w:t>Berkley</w:t>
      </w:r>
      <w:proofErr w:type="spellEnd"/>
      <w:r>
        <w:t xml:space="preserve"> RISC I, II </w:t>
      </w:r>
      <w:proofErr w:type="spellStart"/>
      <w:r w:rsidR="004D205E">
        <w:t>Stanford</w:t>
      </w:r>
      <w:proofErr w:type="spellEnd"/>
      <w:r w:rsidR="004D205E">
        <w:t xml:space="preserve"> </w:t>
      </w:r>
      <w:proofErr w:type="spellStart"/>
      <w:r w:rsidR="004D205E">
        <w:t>MIPS,</w:t>
      </w:r>
      <w:r>
        <w:t>Sun</w:t>
      </w:r>
      <w:proofErr w:type="spellEnd"/>
      <w:r>
        <w:t xml:space="preserve"> SPARC (1987, </w:t>
      </w:r>
      <w:proofErr w:type="spellStart"/>
      <w:r>
        <w:t>microSPARC</w:t>
      </w:r>
      <w:proofErr w:type="spellEnd"/>
      <w:r>
        <w:t xml:space="preserve">-II), Intel i860 (1988),  MIPS R3000 (1988), Motorola M88000 (1988),  AMD 29000 (1988), </w:t>
      </w:r>
      <w:proofErr w:type="spellStart"/>
      <w:r>
        <w:t>PicoJava</w:t>
      </w:r>
      <w:proofErr w:type="spellEnd"/>
      <w:r>
        <w:t xml:space="preserve"> (1998, zásobníková architektúra, hardvérová podpora programov Java)</w:t>
      </w:r>
    </w:p>
    <w:p w:rsidR="00A23550" w:rsidRDefault="00A23550" w:rsidP="00A23550">
      <w:pPr>
        <w:pStyle w:val="Bezriadkovania"/>
        <w:ind w:left="390"/>
      </w:pPr>
      <w:r>
        <w:t xml:space="preserve">Základný problém prúdového spracovania inštrukcií je vyriešenie konfliktov, pri požiadavke súbežného vykonávania ich rôznych fáz, ak tomu bránia objektívne dôvody. </w:t>
      </w:r>
    </w:p>
    <w:p w:rsidR="00A23550" w:rsidRDefault="00A23550" w:rsidP="00A23550">
      <w:pPr>
        <w:pStyle w:val="Bezriadkovania"/>
        <w:ind w:left="390"/>
      </w:pPr>
      <w:r>
        <w:t xml:space="preserve"> Tieto dôvody sa nazývajú </w:t>
      </w:r>
      <w:r w:rsidRPr="00A23550">
        <w:rPr>
          <w:b/>
        </w:rPr>
        <w:t>hazardy zreťazenia</w:t>
      </w:r>
      <w:r>
        <w:t xml:space="preserve"> (prúdového spracovania), ktoré môžu byť </w:t>
      </w:r>
      <w:r>
        <w:sym w:font="Symbol" w:char="F06E"/>
      </w:r>
      <w:r>
        <w:t xml:space="preserve"> </w:t>
      </w:r>
      <w:proofErr w:type="spellStart"/>
      <w:r>
        <w:t>Údajové,Štrukturálne,Riadenia</w:t>
      </w:r>
      <w:proofErr w:type="spellEnd"/>
    </w:p>
    <w:p w:rsidR="00A23550" w:rsidRDefault="00A23550" w:rsidP="00A23550">
      <w:pPr>
        <w:pStyle w:val="Bezriadkovania"/>
        <w:ind w:left="390"/>
      </w:pPr>
      <w:r w:rsidRPr="00A23550">
        <w:rPr>
          <w:b/>
        </w:rPr>
        <w:t>Údajové hazardy</w:t>
      </w:r>
      <w:r>
        <w:t xml:space="preserve"> vznikajú v dôsledku nedostupnosti </w:t>
      </w:r>
      <w:proofErr w:type="spellStart"/>
      <w:r>
        <w:t>operandov</w:t>
      </w:r>
      <w:proofErr w:type="spellEnd"/>
      <w:r>
        <w:t xml:space="preserve"> pri vykonávaní inštrukcií. Nedostupnosť </w:t>
      </w:r>
      <w:proofErr w:type="spellStart"/>
      <w:r>
        <w:t>operandov</w:t>
      </w:r>
      <w:proofErr w:type="spellEnd"/>
      <w:r>
        <w:t xml:space="preserve"> vyplýva z definovania vzájomnej závislosti spoločných premenných v dvoch za sebou nasledujúcich inštrukciách programu.  Vo všeobecnosti existujú nasledujúce </w:t>
      </w:r>
      <w:r w:rsidRPr="004D205E">
        <w:rPr>
          <w:u w:val="single"/>
        </w:rPr>
        <w:t>závislosti</w:t>
      </w:r>
      <w:r>
        <w:t xml:space="preserve">:  </w:t>
      </w:r>
      <w:r w:rsidRPr="004D205E">
        <w:rPr>
          <w:i/>
        </w:rPr>
        <w:t>údajová závislosť</w:t>
      </w:r>
      <w:r>
        <w:t>, spôsobuje hazard typu RAW (</w:t>
      </w:r>
      <w:proofErr w:type="spellStart"/>
      <w:r>
        <w:t>Read</w:t>
      </w:r>
      <w:proofErr w:type="spellEnd"/>
      <w:r>
        <w:t xml:space="preserve"> </w:t>
      </w:r>
      <w:proofErr w:type="spellStart"/>
      <w:r>
        <w:t>After</w:t>
      </w:r>
      <w:proofErr w:type="spellEnd"/>
      <w:r>
        <w:t xml:space="preserve"> </w:t>
      </w:r>
      <w:proofErr w:type="spellStart"/>
      <w:r>
        <w:t>Write</w:t>
      </w:r>
      <w:proofErr w:type="spellEnd"/>
      <w:r>
        <w:t xml:space="preserve">),  </w:t>
      </w:r>
      <w:r w:rsidRPr="004D205E">
        <w:rPr>
          <w:i/>
        </w:rPr>
        <w:t xml:space="preserve">údajová </w:t>
      </w:r>
      <w:proofErr w:type="spellStart"/>
      <w:r w:rsidRPr="004D205E">
        <w:rPr>
          <w:i/>
        </w:rPr>
        <w:t>antizávislosť</w:t>
      </w:r>
      <w:proofErr w:type="spellEnd"/>
      <w:r>
        <w:t>, spôsobuje haza</w:t>
      </w:r>
      <w:r w:rsidR="004D205E">
        <w:t>rd typu WAR (</w:t>
      </w:r>
      <w:proofErr w:type="spellStart"/>
      <w:r w:rsidR="004D205E">
        <w:t>Write</w:t>
      </w:r>
      <w:proofErr w:type="spellEnd"/>
      <w:r w:rsidR="004D205E">
        <w:t xml:space="preserve"> </w:t>
      </w:r>
      <w:proofErr w:type="spellStart"/>
      <w:r w:rsidR="004D205E">
        <w:t>After</w:t>
      </w:r>
      <w:proofErr w:type="spellEnd"/>
      <w:r w:rsidR="004D205E">
        <w:t xml:space="preserve"> </w:t>
      </w:r>
      <w:proofErr w:type="spellStart"/>
      <w:r w:rsidR="004D205E">
        <w:t>Read</w:t>
      </w:r>
      <w:proofErr w:type="spellEnd"/>
      <w:r w:rsidR="004D205E">
        <w:t>),</w:t>
      </w:r>
      <w:r>
        <w:t xml:space="preserve"> </w:t>
      </w:r>
      <w:r w:rsidRPr="004D205E">
        <w:rPr>
          <w:i/>
        </w:rPr>
        <w:t>výstupná závislosť</w:t>
      </w:r>
      <w:r>
        <w:t>, spôsobuje hazard typu WAW (</w:t>
      </w:r>
      <w:proofErr w:type="spellStart"/>
      <w:r>
        <w:t>Write</w:t>
      </w:r>
      <w:proofErr w:type="spellEnd"/>
      <w:r>
        <w:t xml:space="preserve"> </w:t>
      </w:r>
      <w:proofErr w:type="spellStart"/>
      <w:r>
        <w:t>After</w:t>
      </w:r>
      <w:proofErr w:type="spellEnd"/>
      <w:r>
        <w:t xml:space="preserve"> </w:t>
      </w:r>
      <w:proofErr w:type="spellStart"/>
      <w:r>
        <w:t>Write</w:t>
      </w:r>
      <w:proofErr w:type="spellEnd"/>
      <w:r>
        <w:t>).</w:t>
      </w:r>
    </w:p>
    <w:p w:rsidR="004D205E" w:rsidRDefault="004D205E" w:rsidP="00A23550">
      <w:pPr>
        <w:pStyle w:val="Bezriadkovania"/>
        <w:ind w:left="390"/>
      </w:pPr>
    </w:p>
    <w:p w:rsidR="00A23550" w:rsidRDefault="00E5258C" w:rsidP="00A23550">
      <w:pPr>
        <w:pStyle w:val="Bezriadkovania"/>
        <w:ind w:left="390"/>
      </w:pPr>
      <w:r>
        <w:rPr>
          <w:noProof/>
        </w:rPr>
        <w:pict>
          <v:shape id="_x0000_s1074" type="#_x0000_t75" style="position:absolute;left:0;text-align:left;margin-left:14.8pt;margin-top:8.3pt;width:233.65pt;height:145.5pt;z-index:-251549696;mso-position-horizontal-relative:text;mso-position-vertical-relative:text" wrapcoords="-36 0 -36 21543 21600 21543 21600 0 -36 0">
            <v:imagedata r:id="rId55" o:title="RAW"/>
            <w10:wrap type="tight"/>
          </v:shape>
        </w:pict>
      </w:r>
      <w:r w:rsidR="004D205E">
        <w:t xml:space="preserve">Pri jednoduchom prúdovom spracovaní inštrukcií môže </w:t>
      </w:r>
      <w:r w:rsidR="004D205E" w:rsidRPr="004D205E">
        <w:rPr>
          <w:b/>
        </w:rPr>
        <w:t>vzniknúť</w:t>
      </w:r>
      <w:r w:rsidR="004D205E">
        <w:t xml:space="preserve"> iba </w:t>
      </w:r>
      <w:r w:rsidR="004D205E" w:rsidRPr="004D205E">
        <w:rPr>
          <w:b/>
        </w:rPr>
        <w:t>hazard RAW</w:t>
      </w:r>
      <w:r w:rsidR="004D205E">
        <w:t>, ktorý spôsobuje využívanie spoločného registra v dvoch rôznych fázach nasledujúcich inštrukcií.</w:t>
      </w:r>
    </w:p>
    <w:p w:rsidR="004D205E" w:rsidRDefault="004D205E" w:rsidP="00A23550">
      <w:pPr>
        <w:pStyle w:val="Bezriadkovania"/>
        <w:ind w:left="390"/>
      </w:pPr>
      <w:r w:rsidRPr="004D205E">
        <w:rPr>
          <w:b/>
        </w:rPr>
        <w:t>Odstránenie:</w:t>
      </w:r>
      <w:r>
        <w:t xml:space="preserve">  </w:t>
      </w:r>
      <w:r w:rsidRPr="004D205E">
        <w:rPr>
          <w:u w:val="single"/>
        </w:rPr>
        <w:t>softvérovými prostriedkami</w:t>
      </w:r>
      <w:r>
        <w:rPr>
          <w:u w:val="single"/>
        </w:rPr>
        <w:t>-</w:t>
      </w:r>
      <w:r>
        <w:t xml:space="preserve"> vloženie prázdnej inštrukcie po inštrukcii, ktorá môže spôsobovať hazard; </w:t>
      </w:r>
      <w:proofErr w:type="spellStart"/>
      <w:r w:rsidRPr="004D205E">
        <w:t>preusporiadanie</w:t>
      </w:r>
      <w:proofErr w:type="spellEnd"/>
      <w:r w:rsidRPr="004D205E">
        <w:t xml:space="preserve"> vykonávania inštrukcií.</w:t>
      </w:r>
      <w:r>
        <w:t xml:space="preserve">  </w:t>
      </w:r>
      <w:r w:rsidRPr="004D205E">
        <w:rPr>
          <w:u w:val="single"/>
        </w:rPr>
        <w:t>hardvérovými prostriedkami</w:t>
      </w:r>
      <w:r>
        <w:t xml:space="preserve">- blokovanie prúdového spracovania, v dôsledku ktorého sa generujú prázdne cykly v prúdovom spracovaní inštrukcií;  </w:t>
      </w:r>
      <w:proofErr w:type="spellStart"/>
      <w:r>
        <w:t>dopredné</w:t>
      </w:r>
      <w:proofErr w:type="spellEnd"/>
      <w:r>
        <w:t xml:space="preserve"> generovanie výsledku predchádzajúcej inštrukcie pre jeho použitie ako vstupného </w:t>
      </w:r>
      <w:proofErr w:type="spellStart"/>
      <w:r>
        <w:t>operandu</w:t>
      </w:r>
      <w:proofErr w:type="spellEnd"/>
      <w:r>
        <w:t xml:space="preserve"> nasledujúcej inštrukcie.</w:t>
      </w:r>
    </w:p>
    <w:p w:rsidR="004D205E" w:rsidRDefault="004D205E" w:rsidP="00A23550">
      <w:pPr>
        <w:pStyle w:val="Bezriadkovania"/>
        <w:ind w:left="390"/>
      </w:pPr>
    </w:p>
    <w:p w:rsidR="004D205E" w:rsidRDefault="004D205E" w:rsidP="00A23550">
      <w:pPr>
        <w:pStyle w:val="Bezriadkovania"/>
        <w:ind w:left="390"/>
      </w:pPr>
      <w:r w:rsidRPr="004D205E">
        <w:rPr>
          <w:b/>
        </w:rPr>
        <w:t>Štrukturálne hazardy</w:t>
      </w:r>
      <w:r>
        <w:t xml:space="preserve"> </w:t>
      </w:r>
      <w:r>
        <w:sym w:font="Symbol" w:char="F0A4"/>
      </w:r>
      <w:r>
        <w:t xml:space="preserve"> Štrukturálne hazardy vznikajú, ak dve za sebou nasledujúce inštrukcie využívajú tie isté zdroje technických prostriedkov zreťazeného systému. </w:t>
      </w:r>
      <w:r>
        <w:sym w:font="Symbol" w:char="F0A4"/>
      </w:r>
      <w:r>
        <w:t xml:space="preserve"> Hazard sa môže riešiť: </w:t>
      </w:r>
      <w:r>
        <w:sym w:font="Symbol" w:char="F06E"/>
      </w:r>
      <w:r>
        <w:t xml:space="preserve"> vložením prázdneho SC (oneskorenie vykonania druhej inštrukcie) alebo </w:t>
      </w:r>
      <w:r>
        <w:sym w:font="Symbol" w:char="F06E"/>
      </w:r>
      <w:r>
        <w:t xml:space="preserve"> použitím viacnásobných zdrojov (rôznych registrov, ktoré časovo oddeľujú prístup do registrovej pamäte - RGM).</w:t>
      </w:r>
    </w:p>
    <w:p w:rsidR="004D205E" w:rsidRDefault="00E5258C" w:rsidP="00A23550">
      <w:pPr>
        <w:pStyle w:val="Bezriadkovania"/>
        <w:ind w:left="390"/>
        <w:rPr>
          <w:b/>
          <w:color w:val="FF0000"/>
          <w:sz w:val="24"/>
          <w:szCs w:val="24"/>
        </w:rPr>
      </w:pPr>
      <w:r>
        <w:rPr>
          <w:noProof/>
        </w:rPr>
        <w:pict>
          <v:shape id="_x0000_s1075" type="#_x0000_t75" style="position:absolute;left:0;text-align:left;margin-left:26.8pt;margin-top:-.45pt;width:354.75pt;height:161.85pt;z-index:-251547648;mso-position-horizontal-relative:text;mso-position-vertical-relative:text" wrapcoords="-36 0 -36 21522 21600 21522 21600 0 -36 0">
            <v:imagedata r:id="rId56" o:title="hazardriad"/>
            <w10:wrap type="tight"/>
          </v:shape>
        </w:pict>
      </w:r>
    </w:p>
    <w:p w:rsidR="004D205E" w:rsidRDefault="004D205E" w:rsidP="00A23550">
      <w:pPr>
        <w:pStyle w:val="Bezriadkovania"/>
        <w:ind w:left="390"/>
        <w:rPr>
          <w:b/>
          <w:color w:val="FF0000"/>
          <w:sz w:val="24"/>
          <w:szCs w:val="24"/>
        </w:rPr>
      </w:pPr>
    </w:p>
    <w:p w:rsidR="004D205E" w:rsidRDefault="004D205E" w:rsidP="00A23550">
      <w:pPr>
        <w:pStyle w:val="Bezriadkovania"/>
        <w:ind w:left="390"/>
        <w:rPr>
          <w:b/>
          <w:color w:val="FF0000"/>
          <w:sz w:val="24"/>
          <w:szCs w:val="24"/>
        </w:rPr>
      </w:pPr>
    </w:p>
    <w:p w:rsidR="004D205E" w:rsidRDefault="004D205E" w:rsidP="00A23550">
      <w:pPr>
        <w:pStyle w:val="Bezriadkovania"/>
        <w:ind w:left="390"/>
        <w:rPr>
          <w:b/>
          <w:color w:val="FF0000"/>
          <w:sz w:val="24"/>
          <w:szCs w:val="24"/>
        </w:rPr>
      </w:pPr>
    </w:p>
    <w:p w:rsidR="004D205E" w:rsidRDefault="004D205E" w:rsidP="00A23550">
      <w:pPr>
        <w:pStyle w:val="Bezriadkovania"/>
        <w:ind w:left="390"/>
        <w:rPr>
          <w:b/>
          <w:color w:val="FF0000"/>
          <w:sz w:val="24"/>
          <w:szCs w:val="24"/>
        </w:rPr>
      </w:pPr>
    </w:p>
    <w:p w:rsidR="004D205E" w:rsidRDefault="004D205E" w:rsidP="00A23550">
      <w:pPr>
        <w:pStyle w:val="Bezriadkovania"/>
        <w:ind w:left="390"/>
        <w:rPr>
          <w:b/>
          <w:color w:val="FF0000"/>
          <w:sz w:val="24"/>
          <w:szCs w:val="24"/>
        </w:rPr>
      </w:pPr>
    </w:p>
    <w:p w:rsidR="004D205E" w:rsidRDefault="004D205E" w:rsidP="00A23550">
      <w:pPr>
        <w:pStyle w:val="Bezriadkovania"/>
        <w:ind w:left="390"/>
        <w:rPr>
          <w:b/>
          <w:color w:val="FF0000"/>
          <w:sz w:val="24"/>
          <w:szCs w:val="24"/>
        </w:rPr>
      </w:pPr>
    </w:p>
    <w:p w:rsidR="004D205E" w:rsidRDefault="004D205E" w:rsidP="00A23550">
      <w:pPr>
        <w:pStyle w:val="Bezriadkovania"/>
        <w:ind w:left="390"/>
        <w:rPr>
          <w:b/>
          <w:color w:val="FF0000"/>
          <w:sz w:val="24"/>
          <w:szCs w:val="24"/>
        </w:rPr>
      </w:pPr>
    </w:p>
    <w:p w:rsidR="004D205E" w:rsidRDefault="004D205E" w:rsidP="00A23550">
      <w:pPr>
        <w:pStyle w:val="Bezriadkovania"/>
        <w:ind w:left="390"/>
        <w:rPr>
          <w:b/>
          <w:color w:val="FF0000"/>
          <w:sz w:val="24"/>
          <w:szCs w:val="24"/>
        </w:rPr>
      </w:pPr>
    </w:p>
    <w:p w:rsidR="004D205E" w:rsidRDefault="004D205E" w:rsidP="00A23550">
      <w:pPr>
        <w:pStyle w:val="Bezriadkovania"/>
        <w:ind w:left="390"/>
        <w:rPr>
          <w:b/>
          <w:color w:val="FF0000"/>
          <w:sz w:val="24"/>
          <w:szCs w:val="24"/>
        </w:rPr>
      </w:pPr>
    </w:p>
    <w:p w:rsidR="004D205E" w:rsidRPr="00CC42D3" w:rsidRDefault="004D205E" w:rsidP="00A23550">
      <w:pPr>
        <w:pStyle w:val="Bezriadkovania"/>
        <w:ind w:left="390"/>
        <w:rPr>
          <w:b/>
          <w:color w:val="FF0000"/>
          <w:sz w:val="24"/>
          <w:szCs w:val="24"/>
        </w:rPr>
      </w:pPr>
    </w:p>
    <w:p w:rsidR="0064256D" w:rsidRDefault="00CC42D3" w:rsidP="00CC42D3">
      <w:pPr>
        <w:pStyle w:val="Bezriadkovania"/>
        <w:ind w:left="390"/>
        <w:rPr>
          <w:b/>
          <w:color w:val="FF0000"/>
          <w:sz w:val="24"/>
          <w:szCs w:val="24"/>
        </w:rPr>
      </w:pPr>
      <w:r w:rsidRPr="00CC42D3">
        <w:rPr>
          <w:b/>
          <w:color w:val="FF0000"/>
          <w:sz w:val="24"/>
          <w:szCs w:val="24"/>
        </w:rPr>
        <w:lastRenderedPageBreak/>
        <w:t xml:space="preserve">8.2. </w:t>
      </w:r>
      <w:proofErr w:type="spellStart"/>
      <w:r w:rsidRPr="00CC42D3">
        <w:rPr>
          <w:b/>
          <w:color w:val="FF0000"/>
          <w:sz w:val="24"/>
          <w:szCs w:val="24"/>
        </w:rPr>
        <w:t>Multiprúdové</w:t>
      </w:r>
      <w:proofErr w:type="spellEnd"/>
      <w:r w:rsidRPr="00CC42D3">
        <w:rPr>
          <w:b/>
          <w:color w:val="FF0000"/>
          <w:sz w:val="24"/>
          <w:szCs w:val="24"/>
        </w:rPr>
        <w:t xml:space="preserve"> architektúry </w:t>
      </w:r>
      <w:proofErr w:type="spellStart"/>
      <w:r w:rsidRPr="00CC42D3">
        <w:rPr>
          <w:b/>
          <w:color w:val="FF0000"/>
          <w:sz w:val="24"/>
          <w:szCs w:val="24"/>
        </w:rPr>
        <w:t>superskalárnych</w:t>
      </w:r>
      <w:proofErr w:type="spellEnd"/>
      <w:r w:rsidRPr="00CC42D3">
        <w:rPr>
          <w:b/>
          <w:color w:val="FF0000"/>
          <w:sz w:val="24"/>
          <w:szCs w:val="24"/>
        </w:rPr>
        <w:t xml:space="preserve"> procesorov. Definícia a delenie </w:t>
      </w:r>
      <w:proofErr w:type="spellStart"/>
      <w:r w:rsidRPr="00CC42D3">
        <w:rPr>
          <w:b/>
          <w:color w:val="FF0000"/>
          <w:sz w:val="24"/>
          <w:szCs w:val="24"/>
        </w:rPr>
        <w:t>multiprúdových</w:t>
      </w:r>
      <w:proofErr w:type="spellEnd"/>
      <w:r w:rsidRPr="00CC42D3">
        <w:rPr>
          <w:b/>
          <w:color w:val="FF0000"/>
          <w:sz w:val="24"/>
          <w:szCs w:val="24"/>
        </w:rPr>
        <w:t xml:space="preserve"> architektúr. </w:t>
      </w:r>
      <w:proofErr w:type="spellStart"/>
      <w:r w:rsidRPr="00CC42D3">
        <w:rPr>
          <w:b/>
          <w:color w:val="FF0000"/>
          <w:sz w:val="24"/>
          <w:szCs w:val="24"/>
        </w:rPr>
        <w:t>Superskalárne</w:t>
      </w:r>
      <w:proofErr w:type="spellEnd"/>
      <w:r w:rsidRPr="00CC42D3">
        <w:rPr>
          <w:b/>
          <w:color w:val="FF0000"/>
          <w:sz w:val="24"/>
          <w:szCs w:val="24"/>
        </w:rPr>
        <w:t xml:space="preserve"> procesory: charakteristika, časový diagram zreťazeného spracovania inštrukcií, doba vykonania prúdu n inštrukcií, efektívnosť spracovania. </w:t>
      </w:r>
      <w:proofErr w:type="spellStart"/>
      <w:r w:rsidRPr="00CC42D3">
        <w:rPr>
          <w:b/>
          <w:color w:val="FF0000"/>
          <w:sz w:val="24"/>
          <w:szCs w:val="24"/>
        </w:rPr>
        <w:t>Superprúdové</w:t>
      </w:r>
      <w:proofErr w:type="spellEnd"/>
      <w:r w:rsidRPr="00CC42D3">
        <w:rPr>
          <w:b/>
          <w:color w:val="FF0000"/>
          <w:sz w:val="24"/>
          <w:szCs w:val="24"/>
        </w:rPr>
        <w:t xml:space="preserve"> procesory. Prúdové vektorové procesory.</w:t>
      </w:r>
    </w:p>
    <w:p w:rsidR="0064256D" w:rsidRDefault="0064256D" w:rsidP="00CC42D3">
      <w:pPr>
        <w:pStyle w:val="Bezriadkovania"/>
        <w:ind w:left="390"/>
      </w:pPr>
      <w:proofErr w:type="spellStart"/>
      <w:r w:rsidRPr="0064256D">
        <w:rPr>
          <w:b/>
        </w:rPr>
        <w:t>Definicia</w:t>
      </w:r>
      <w:proofErr w:type="spellEnd"/>
      <w:r>
        <w:t>:</w:t>
      </w:r>
      <w:r w:rsidRPr="0064256D">
        <w:t xml:space="preserve"> </w:t>
      </w:r>
      <w:r>
        <w:t>Významnou črtou prúdových architektúr procesorov je, že vytvárajú podmienky na súbežné (viacprúdové) vykonanie inštrukcií. Stupeň súbežného vykonávania inštrukcií vyjadruje paralelizmus na inštrukčnej úrovni (prúdový paralelizmus) definovaný ako maximálny počet inštrukcií, ktoré sa môžu súbežne vykonávať pri ich prúdovom spracovaní.</w:t>
      </w:r>
    </w:p>
    <w:p w:rsidR="0064256D" w:rsidRDefault="0064256D" w:rsidP="00CC42D3">
      <w:pPr>
        <w:pStyle w:val="Bezriadkovania"/>
        <w:ind w:left="390"/>
      </w:pPr>
      <w:r w:rsidRPr="0064256D">
        <w:rPr>
          <w:b/>
        </w:rPr>
        <w:t>Delenie: Podľa stupňa súbežného vykonávania inštrukcií</w:t>
      </w:r>
      <w:r>
        <w:t xml:space="preserve">- </w:t>
      </w:r>
      <w:proofErr w:type="spellStart"/>
      <w:r>
        <w:t>superskalárne</w:t>
      </w:r>
      <w:proofErr w:type="spellEnd"/>
      <w:r>
        <w:t xml:space="preserve">, </w:t>
      </w:r>
      <w:proofErr w:type="spellStart"/>
      <w:r>
        <w:t>superprúdové</w:t>
      </w:r>
      <w:proofErr w:type="spellEnd"/>
      <w:r>
        <w:t xml:space="preserve">, </w:t>
      </w:r>
      <w:proofErr w:type="spellStart"/>
      <w:r>
        <w:t>superprúdovo</w:t>
      </w:r>
      <w:proofErr w:type="spellEnd"/>
      <w:r>
        <w:t xml:space="preserve"> </w:t>
      </w:r>
      <w:proofErr w:type="spellStart"/>
      <w:r>
        <w:t>superskalárne</w:t>
      </w:r>
      <w:proofErr w:type="spellEnd"/>
      <w:r>
        <w:t>.</w:t>
      </w:r>
    </w:p>
    <w:p w:rsidR="006638D0" w:rsidRDefault="006638D0" w:rsidP="00CC42D3">
      <w:pPr>
        <w:pStyle w:val="Bezriadkovania"/>
        <w:ind w:left="390"/>
      </w:pPr>
    </w:p>
    <w:p w:rsidR="006638D0" w:rsidRDefault="006638D0" w:rsidP="00CC42D3">
      <w:pPr>
        <w:pStyle w:val="Bezriadkovania"/>
        <w:ind w:left="390"/>
        <w:rPr>
          <w:b/>
          <w:color w:val="FF0000"/>
        </w:rPr>
      </w:pPr>
      <w:r w:rsidRPr="006638D0">
        <w:rPr>
          <w:b/>
          <w:color w:val="FF0000"/>
        </w:rPr>
        <w:t>???diagram???</w:t>
      </w:r>
    </w:p>
    <w:p w:rsidR="006638D0" w:rsidRPr="006638D0" w:rsidRDefault="006638D0" w:rsidP="00CC42D3">
      <w:pPr>
        <w:pStyle w:val="Bezriadkovania"/>
        <w:ind w:left="390"/>
        <w:rPr>
          <w:b/>
          <w:color w:val="FF0000"/>
        </w:rPr>
      </w:pPr>
    </w:p>
    <w:p w:rsidR="0064256D" w:rsidRDefault="0064256D" w:rsidP="0064256D">
      <w:pPr>
        <w:pStyle w:val="Bezriadkovania"/>
        <w:ind w:left="390"/>
      </w:pPr>
      <w:proofErr w:type="spellStart"/>
      <w:r w:rsidRPr="0064256D">
        <w:rPr>
          <w:b/>
        </w:rPr>
        <w:t>Superskalárne</w:t>
      </w:r>
      <w:proofErr w:type="spellEnd"/>
      <w:r w:rsidRPr="0064256D">
        <w:rPr>
          <w:b/>
        </w:rPr>
        <w:t xml:space="preserve"> procesory</w:t>
      </w:r>
      <w:r>
        <w:t xml:space="preserve"> Charakteristickou črtou </w:t>
      </w:r>
      <w:proofErr w:type="spellStart"/>
      <w:r>
        <w:t>superskalárneho</w:t>
      </w:r>
      <w:proofErr w:type="spellEnd"/>
      <w:r>
        <w:t xml:space="preserve"> prístupu vykonania inštrukcií je súbežné spracovanie viacerých prúdov inštrukcií, v dôsledku čoho sa architektúra </w:t>
      </w:r>
      <w:proofErr w:type="spellStart"/>
      <w:r>
        <w:t>superskalárneho</w:t>
      </w:r>
      <w:proofErr w:type="spellEnd"/>
      <w:r>
        <w:t xml:space="preserve"> procesora nazýva </w:t>
      </w:r>
      <w:proofErr w:type="spellStart"/>
      <w:r>
        <w:t>multiprúdová</w:t>
      </w:r>
      <w:proofErr w:type="spellEnd"/>
    </w:p>
    <w:p w:rsidR="006638D0" w:rsidRDefault="006638D0" w:rsidP="0064256D">
      <w:pPr>
        <w:pStyle w:val="Bezriadkovania"/>
        <w:ind w:left="390"/>
      </w:pPr>
    </w:p>
    <w:p w:rsidR="006638D0" w:rsidRDefault="006638D0" w:rsidP="006638D0">
      <w:pPr>
        <w:pStyle w:val="Bezriadkovania"/>
        <w:numPr>
          <w:ilvl w:val="0"/>
          <w:numId w:val="35"/>
        </w:numPr>
      </w:pPr>
      <w:r w:rsidRPr="006638D0">
        <w:rPr>
          <w:b/>
        </w:rPr>
        <w:t xml:space="preserve">bez </w:t>
      </w:r>
      <w:proofErr w:type="spellStart"/>
      <w:r w:rsidRPr="006638D0">
        <w:rPr>
          <w:b/>
        </w:rPr>
        <w:t>dopredného</w:t>
      </w:r>
      <w:proofErr w:type="spellEnd"/>
      <w:r w:rsidRPr="006638D0">
        <w:rPr>
          <w:b/>
        </w:rPr>
        <w:t xml:space="preserve"> prehľadávania</w:t>
      </w:r>
      <w:r>
        <w:t xml:space="preserve">  nie je z časového hľadiska úsporné, </w:t>
      </w:r>
      <w:r>
        <w:sym w:font="Symbol" w:char="F0A4"/>
      </w:r>
      <w:r>
        <w:t xml:space="preserve"> pri prúdovom vykonávaní inštrukcií sa môžu vyskytovať prázdne cykly, resp. blokovanie prúdového spracovania, v dôsledku vzniku rôznych typov hazardov.</w:t>
      </w:r>
    </w:p>
    <w:p w:rsidR="006638D0" w:rsidRPr="0064256D" w:rsidRDefault="006638D0" w:rsidP="006638D0">
      <w:pPr>
        <w:pStyle w:val="Bezriadkovania"/>
        <w:numPr>
          <w:ilvl w:val="0"/>
          <w:numId w:val="35"/>
        </w:numPr>
      </w:pPr>
      <w:proofErr w:type="spellStart"/>
      <w:r w:rsidRPr="006638D0">
        <w:rPr>
          <w:b/>
        </w:rPr>
        <w:t>Dopredné</w:t>
      </w:r>
      <w:proofErr w:type="spellEnd"/>
      <w:r w:rsidRPr="006638D0">
        <w:rPr>
          <w:b/>
        </w:rPr>
        <w:t xml:space="preserve"> prehľadávanie prúdu inštrukcií</w:t>
      </w:r>
      <w:r>
        <w:sym w:font="Symbol" w:char="F0A4"/>
      </w:r>
      <w:r>
        <w:t xml:space="preserve"> umožňuje odstrániť vkladanie prázdnych cyklov a blokovanie prúdového spracovania.</w:t>
      </w:r>
      <w:r>
        <w:sym w:font="Symbol" w:char="F0A4"/>
      </w:r>
      <w:r>
        <w:t xml:space="preserve"> Prostredníctvom </w:t>
      </w:r>
      <w:proofErr w:type="spellStart"/>
      <w:r>
        <w:t>dopredného</w:t>
      </w:r>
      <w:proofErr w:type="spellEnd"/>
      <w:r>
        <w:t xml:space="preserve"> prehľadania vstupného prúdu inštrukcií sa tieto </w:t>
      </w:r>
      <w:proofErr w:type="spellStart"/>
      <w:r>
        <w:t>preusporiadajú</w:t>
      </w:r>
      <w:proofErr w:type="spellEnd"/>
      <w:r>
        <w:t xml:space="preserve"> a vykonajú (ukončia) v takom poradí, pri ktorom vzniká minimálny počet hazardov.</w:t>
      </w:r>
    </w:p>
    <w:p w:rsidR="0064256D" w:rsidRDefault="0064256D" w:rsidP="00CC42D3">
      <w:pPr>
        <w:pStyle w:val="Bezriadkovania"/>
        <w:ind w:left="390"/>
        <w:rPr>
          <w:b/>
          <w:color w:val="FF0000"/>
          <w:sz w:val="24"/>
          <w:szCs w:val="24"/>
        </w:rPr>
      </w:pPr>
    </w:p>
    <w:p w:rsidR="0064256D" w:rsidRDefault="0064256D" w:rsidP="00CC42D3">
      <w:pPr>
        <w:pStyle w:val="Bezriadkovania"/>
        <w:ind w:left="390"/>
        <w:rPr>
          <w:b/>
          <w:color w:val="FF0000"/>
          <w:sz w:val="24"/>
          <w:szCs w:val="24"/>
        </w:rPr>
      </w:pPr>
    </w:p>
    <w:p w:rsidR="0064256D" w:rsidRPr="0064256D" w:rsidRDefault="0064256D" w:rsidP="006638D0">
      <w:pPr>
        <w:pStyle w:val="Bezriadkovania"/>
        <w:ind w:firstLine="390"/>
        <w:rPr>
          <w:b/>
        </w:rPr>
      </w:pPr>
      <w:r w:rsidRPr="003B38B9">
        <w:rPr>
          <w:b/>
        </w:rPr>
        <w:t>D</w:t>
      </w:r>
      <w:r>
        <w:rPr>
          <w:b/>
        </w:rPr>
        <w:t xml:space="preserve">oba vykonania prúdu n </w:t>
      </w:r>
      <w:proofErr w:type="spellStart"/>
      <w:r>
        <w:rPr>
          <w:b/>
        </w:rPr>
        <w:t>inštrukci</w:t>
      </w:r>
      <w:proofErr w:type="spellEnd"/>
    </w:p>
    <w:p w:rsidR="0064256D" w:rsidRDefault="006638D0" w:rsidP="006638D0">
      <w:pPr>
        <w:pStyle w:val="Bezriadkovania"/>
        <w:ind w:firstLine="390"/>
        <w:rPr>
          <w:b/>
          <w:color w:val="FF0000"/>
          <w:sz w:val="24"/>
          <w:szCs w:val="24"/>
        </w:rPr>
      </w:pPr>
      <w:r>
        <w:rPr>
          <w:noProof/>
          <w:lang w:eastAsia="sk-SK"/>
        </w:rPr>
        <w:drawing>
          <wp:inline distT="0" distB="0" distL="0" distR="0">
            <wp:extent cx="1584325" cy="295275"/>
            <wp:effectExtent l="0" t="0" r="0" b="9525"/>
            <wp:docPr id="8" name="Obrázok 8" descr="C:\Users\HoaiThuong\AppData\Local\Microsoft\Windows\INetCache\Content.Wor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HoaiThuong\AppData\Local\Microsoft\Windows\INetCache\Content.Word\t(m,p).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84325" cy="295275"/>
                    </a:xfrm>
                    <a:prstGeom prst="rect">
                      <a:avLst/>
                    </a:prstGeom>
                    <a:noFill/>
                    <a:ln>
                      <a:noFill/>
                    </a:ln>
                  </pic:spPr>
                </pic:pic>
              </a:graphicData>
            </a:graphic>
          </wp:inline>
        </w:drawing>
      </w:r>
    </w:p>
    <w:p w:rsidR="0064256D" w:rsidRDefault="0064256D" w:rsidP="0064256D">
      <w:pPr>
        <w:pStyle w:val="Bezriadkovania"/>
        <w:ind w:left="390"/>
      </w:pPr>
      <w:r w:rsidRPr="003B38B9">
        <w:rPr>
          <w:b/>
        </w:rPr>
        <w:t>T</w:t>
      </w:r>
      <w:r w:rsidRPr="003B38B9">
        <w:rPr>
          <w:b/>
          <w:vertAlign w:val="subscript"/>
        </w:rPr>
        <w:t>SC</w:t>
      </w:r>
      <w:r>
        <w:t xml:space="preserve"> – perióda SC. </w:t>
      </w:r>
      <w:r w:rsidRPr="003B38B9">
        <w:rPr>
          <w:b/>
        </w:rPr>
        <w:t>n</w:t>
      </w:r>
      <w:r>
        <w:t xml:space="preserve"> – počet prúdovo spracúvaných inštrukcií. </w:t>
      </w:r>
      <w:r w:rsidRPr="003B38B9">
        <w:rPr>
          <w:b/>
        </w:rPr>
        <w:t>k</w:t>
      </w:r>
      <w:r>
        <w:t xml:space="preserve"> – počet fáz dekomponovanej inštrukcie. </w:t>
      </w:r>
      <w:r w:rsidRPr="003B38B9">
        <w:rPr>
          <w:b/>
        </w:rPr>
        <w:t>m</w:t>
      </w:r>
      <w:r>
        <w:t xml:space="preserve"> – počet súčasne spracúvaných prúdov inštrukcií. </w:t>
      </w:r>
      <w:r w:rsidRPr="003B38B9">
        <w:rPr>
          <w:b/>
        </w:rPr>
        <w:t>p</w:t>
      </w:r>
      <w:r>
        <w:t xml:space="preserve"> – počet inštrukcií v spracúvanom prúde šírky m, vykonanie ktorých začína postupne, v priebehu jedného SC.</w:t>
      </w:r>
    </w:p>
    <w:p w:rsidR="0064256D" w:rsidRDefault="0064256D" w:rsidP="0064256D">
      <w:pPr>
        <w:pStyle w:val="Bezriadkovania"/>
        <w:ind w:left="390"/>
      </w:pPr>
      <w:r w:rsidRPr="003B38B9">
        <w:rPr>
          <w:b/>
        </w:rPr>
        <w:t>Efektívnosť prúdového spracovania</w:t>
      </w:r>
      <w:r>
        <w:t xml:space="preserve"> je definovaná vzťahom</w:t>
      </w:r>
    </w:p>
    <w:p w:rsidR="0064256D" w:rsidRPr="0064256D" w:rsidRDefault="006638D0" w:rsidP="0064256D">
      <w:pPr>
        <w:pStyle w:val="Bezriadkovania"/>
        <w:ind w:left="390"/>
        <w:rPr>
          <w:b/>
        </w:rPr>
      </w:pPr>
      <w:r>
        <w:rPr>
          <w:noProof/>
          <w:lang w:eastAsia="sk-SK"/>
        </w:rPr>
        <w:drawing>
          <wp:inline distT="0" distB="0" distL="0" distR="0">
            <wp:extent cx="1087755" cy="290195"/>
            <wp:effectExtent l="0" t="0" r="0" b="0"/>
            <wp:docPr id="7" name="Obrázok 7" descr="C:\Users\HoaiThuong\AppData\Local\Microsoft\Windows\INetCache\Content.Word\efe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HoaiThuong\AppData\Local\Microsoft\Windows\INetCache\Content.Word\efek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87755" cy="290195"/>
                    </a:xfrm>
                    <a:prstGeom prst="rect">
                      <a:avLst/>
                    </a:prstGeom>
                    <a:noFill/>
                    <a:ln>
                      <a:noFill/>
                    </a:ln>
                  </pic:spPr>
                </pic:pic>
              </a:graphicData>
            </a:graphic>
          </wp:inline>
        </w:drawing>
      </w:r>
    </w:p>
    <w:p w:rsidR="0064256D" w:rsidRDefault="0064256D" w:rsidP="006638D0">
      <w:pPr>
        <w:pStyle w:val="Bezriadkovania"/>
        <w:ind w:left="390"/>
      </w:pPr>
      <w:proofErr w:type="spellStart"/>
      <w:r>
        <w:t>t.j</w:t>
      </w:r>
      <w:proofErr w:type="spellEnd"/>
      <w:r>
        <w:t xml:space="preserve">. prúdové spracovanie je k násobne rýchlejšie ako sekvenčné spracovanie, pričom spracovanie jedinej úlohy, rozloženej na k vykonávacích fáz, môže pri prúdovom režime trvať dlhšiu dobu, ako pri sekvenčnom režime (Ti </w:t>
      </w:r>
      <w:r>
        <w:sym w:font="Symbol" w:char="F0A3"/>
      </w:r>
      <w:r>
        <w:t xml:space="preserve"> </w:t>
      </w:r>
      <w:proofErr w:type="spellStart"/>
      <w:r>
        <w:t>kTk</w:t>
      </w:r>
      <w:proofErr w:type="spellEnd"/>
      <w:r>
        <w:t xml:space="preserve"> ).</w:t>
      </w:r>
    </w:p>
    <w:p w:rsidR="0064256D" w:rsidRDefault="0064256D" w:rsidP="0064256D">
      <w:pPr>
        <w:pStyle w:val="Bezriadkovania"/>
      </w:pPr>
    </w:p>
    <w:p w:rsidR="006552FD" w:rsidRDefault="006552FD" w:rsidP="0064256D">
      <w:pPr>
        <w:pStyle w:val="Bezriadkovania"/>
      </w:pPr>
      <w:proofErr w:type="spellStart"/>
      <w:r w:rsidRPr="006552FD">
        <w:rPr>
          <w:b/>
        </w:rPr>
        <w:t>Superprúdové</w:t>
      </w:r>
      <w:proofErr w:type="spellEnd"/>
      <w:r w:rsidRPr="006552FD">
        <w:rPr>
          <w:b/>
        </w:rPr>
        <w:t xml:space="preserve"> procesory</w:t>
      </w:r>
      <w:r>
        <w:t xml:space="preserve"> </w:t>
      </w:r>
    </w:p>
    <w:p w:rsidR="006552FD" w:rsidRDefault="006552FD" w:rsidP="006552FD">
      <w:pPr>
        <w:pStyle w:val="Bezriadkovania"/>
        <w:numPr>
          <w:ilvl w:val="0"/>
          <w:numId w:val="35"/>
        </w:numPr>
      </w:pPr>
      <w:r>
        <w:t xml:space="preserve">Architektúra </w:t>
      </w:r>
      <w:proofErr w:type="spellStart"/>
      <w:r>
        <w:t>superprúdových</w:t>
      </w:r>
      <w:proofErr w:type="spellEnd"/>
      <w:r>
        <w:t xml:space="preserve"> procesorov predstavuje modifikáciu prúdových procesorov.  Využívajú zrýchlené zreťazenie pri spracovaní inštrukcií.  Pre účely zrýchleného zreťazenia sa používajú dva druhy frekvencie strojových cyklov zreťazenia (SCZ), taktujúcich prúdové vykonanie inštrukcie: </w:t>
      </w:r>
      <w:r>
        <w:sym w:font="Symbol" w:char="F06E"/>
      </w:r>
      <w:r>
        <w:t xml:space="preserve"> externé (f e ), </w:t>
      </w:r>
      <w:r>
        <w:sym w:font="Symbol" w:char="F06E"/>
      </w:r>
      <w:r>
        <w:t xml:space="preserve"> interné (f i ),</w:t>
      </w:r>
    </w:p>
    <w:p w:rsidR="006552FD" w:rsidRDefault="006552FD" w:rsidP="006552FD">
      <w:pPr>
        <w:pStyle w:val="Bezriadkovania"/>
        <w:numPr>
          <w:ilvl w:val="0"/>
          <w:numId w:val="35"/>
        </w:numPr>
      </w:pPr>
      <w:r>
        <w:t>f = p × f ; p &gt; 1</w:t>
      </w:r>
    </w:p>
    <w:p w:rsidR="006552FD" w:rsidRDefault="006552FD" w:rsidP="0064256D">
      <w:pPr>
        <w:pStyle w:val="Bezriadkovania"/>
      </w:pPr>
      <w:r w:rsidRPr="006552FD">
        <w:rPr>
          <w:b/>
        </w:rPr>
        <w:t>Prúdové vektorové procesory</w:t>
      </w:r>
    </w:p>
    <w:p w:rsidR="0064256D" w:rsidRDefault="006552FD" w:rsidP="006552FD">
      <w:pPr>
        <w:pStyle w:val="Bezriadkovania"/>
        <w:numPr>
          <w:ilvl w:val="0"/>
          <w:numId w:val="36"/>
        </w:numPr>
      </w:pPr>
      <w:r>
        <w:t xml:space="preserve">Prúdový vektorový procesor je špecializovaný procesor určený na vykonávanie vektorových operácií. Vektorová inštrukcia zahrňuje veľký počet </w:t>
      </w:r>
      <w:proofErr w:type="spellStart"/>
      <w:r>
        <w:t>operandov</w:t>
      </w:r>
      <w:proofErr w:type="spellEnd"/>
      <w:r>
        <w:t xml:space="preserve"> (prvky vektora), ktoré sa spracúvajú v </w:t>
      </w:r>
      <w:proofErr w:type="spellStart"/>
      <w:r>
        <w:t>multiprúdovom</w:t>
      </w:r>
      <w:proofErr w:type="spellEnd"/>
      <w:r>
        <w:t xml:space="preserve"> prostredí vektorového procesora. Prúdové spracovanie vektorových inštrukcií, pri ktorom sa uplatňuje paralelizmus rozvinutých </w:t>
      </w:r>
      <w:proofErr w:type="spellStart"/>
      <w:r>
        <w:t>operandov</w:t>
      </w:r>
      <w:proofErr w:type="spellEnd"/>
      <w:r>
        <w:t xml:space="preserve">, môže </w:t>
      </w:r>
      <w:r>
        <w:lastRenderedPageBreak/>
        <w:t xml:space="preserve">byť použité pri ľubovoľnom skalárnom, </w:t>
      </w:r>
      <w:proofErr w:type="spellStart"/>
      <w:r>
        <w:t>superprúdovom</w:t>
      </w:r>
      <w:proofErr w:type="spellEnd"/>
      <w:r>
        <w:t xml:space="preserve"> alebo </w:t>
      </w:r>
      <w:proofErr w:type="spellStart"/>
      <w:r>
        <w:t>superprúdovom</w:t>
      </w:r>
      <w:proofErr w:type="spellEnd"/>
      <w:r>
        <w:t xml:space="preserve"> spracovaní inštrukcií programu, ktorý je </w:t>
      </w:r>
      <w:proofErr w:type="spellStart"/>
      <w:r>
        <w:t>vektorizovateľný</w:t>
      </w:r>
      <w:proofErr w:type="spellEnd"/>
      <w:r>
        <w:t>.</w:t>
      </w:r>
    </w:p>
    <w:p w:rsidR="006638D0" w:rsidRDefault="006638D0" w:rsidP="006638D0">
      <w:pPr>
        <w:pStyle w:val="Bezriadkovania"/>
      </w:pPr>
    </w:p>
    <w:p w:rsidR="0064256D" w:rsidRDefault="0064256D" w:rsidP="00CC42D3">
      <w:pPr>
        <w:pStyle w:val="Bezriadkovania"/>
        <w:ind w:left="390"/>
        <w:rPr>
          <w:b/>
          <w:color w:val="FF0000"/>
          <w:sz w:val="24"/>
          <w:szCs w:val="24"/>
        </w:rPr>
      </w:pPr>
    </w:p>
    <w:p w:rsidR="0064256D" w:rsidRDefault="0064256D" w:rsidP="006552FD">
      <w:pPr>
        <w:pStyle w:val="Bezriadkovania"/>
        <w:rPr>
          <w:b/>
          <w:color w:val="FF0000"/>
          <w:sz w:val="24"/>
          <w:szCs w:val="24"/>
        </w:rPr>
      </w:pPr>
    </w:p>
    <w:p w:rsidR="00CC42D3" w:rsidRDefault="00CC42D3" w:rsidP="00CC42D3">
      <w:pPr>
        <w:pStyle w:val="Bezriadkovania"/>
        <w:ind w:left="390"/>
        <w:rPr>
          <w:b/>
          <w:color w:val="FF0000"/>
          <w:sz w:val="24"/>
          <w:szCs w:val="24"/>
        </w:rPr>
      </w:pPr>
      <w:r w:rsidRPr="00CC42D3">
        <w:rPr>
          <w:b/>
          <w:color w:val="FF0000"/>
          <w:sz w:val="24"/>
          <w:szCs w:val="24"/>
        </w:rPr>
        <w:t xml:space="preserve">8.3. </w:t>
      </w:r>
      <w:proofErr w:type="spellStart"/>
      <w:r w:rsidRPr="00CC42D3">
        <w:rPr>
          <w:b/>
          <w:color w:val="FF0000"/>
          <w:sz w:val="24"/>
          <w:szCs w:val="24"/>
        </w:rPr>
        <w:t>Multiprúdové</w:t>
      </w:r>
      <w:proofErr w:type="spellEnd"/>
      <w:r w:rsidRPr="00CC42D3">
        <w:rPr>
          <w:b/>
          <w:color w:val="FF0000"/>
          <w:sz w:val="24"/>
          <w:szCs w:val="24"/>
        </w:rPr>
        <w:t xml:space="preserve"> architektúry </w:t>
      </w:r>
      <w:proofErr w:type="spellStart"/>
      <w:r w:rsidRPr="00CC42D3">
        <w:rPr>
          <w:b/>
          <w:color w:val="FF0000"/>
          <w:sz w:val="24"/>
          <w:szCs w:val="24"/>
        </w:rPr>
        <w:t>superskalárnych</w:t>
      </w:r>
      <w:proofErr w:type="spellEnd"/>
      <w:r w:rsidRPr="00CC42D3">
        <w:rPr>
          <w:b/>
          <w:color w:val="FF0000"/>
          <w:sz w:val="24"/>
          <w:szCs w:val="24"/>
        </w:rPr>
        <w:t xml:space="preserve"> procesorov. </w:t>
      </w:r>
      <w:proofErr w:type="spellStart"/>
      <w:r w:rsidRPr="00CC42D3">
        <w:rPr>
          <w:b/>
          <w:color w:val="FF0000"/>
          <w:sz w:val="24"/>
          <w:szCs w:val="24"/>
        </w:rPr>
        <w:t>Superprúdové</w:t>
      </w:r>
      <w:proofErr w:type="spellEnd"/>
      <w:r w:rsidRPr="00CC42D3">
        <w:rPr>
          <w:b/>
          <w:color w:val="FF0000"/>
          <w:sz w:val="24"/>
          <w:szCs w:val="24"/>
        </w:rPr>
        <w:t xml:space="preserve"> a </w:t>
      </w:r>
      <w:proofErr w:type="spellStart"/>
      <w:r w:rsidRPr="00CC42D3">
        <w:rPr>
          <w:b/>
          <w:color w:val="FF0000"/>
          <w:sz w:val="24"/>
          <w:szCs w:val="24"/>
        </w:rPr>
        <w:t>superprúdovo-superskalárne</w:t>
      </w:r>
      <w:proofErr w:type="spellEnd"/>
      <w:r w:rsidRPr="00CC42D3">
        <w:rPr>
          <w:b/>
          <w:color w:val="FF0000"/>
          <w:sz w:val="24"/>
          <w:szCs w:val="24"/>
        </w:rPr>
        <w:t xml:space="preserve"> procesory: charakteristika, časový diagram zreťazeného spracovania inštrukcií, doba vykonania prúdu n inštrukcií, efektívnosť spracovania. Architektúry VLIW a prúdové procesory a ich charakteristika. </w:t>
      </w:r>
    </w:p>
    <w:p w:rsidR="006638D0" w:rsidRPr="00F57F61" w:rsidRDefault="006638D0" w:rsidP="006638D0">
      <w:pPr>
        <w:pStyle w:val="Bezriadkovania"/>
        <w:rPr>
          <w:sz w:val="20"/>
          <w:szCs w:val="20"/>
        </w:rPr>
      </w:pPr>
      <w:proofErr w:type="spellStart"/>
      <w:r w:rsidRPr="00F57F61">
        <w:rPr>
          <w:b/>
          <w:sz w:val="20"/>
          <w:szCs w:val="20"/>
        </w:rPr>
        <w:t>Superprúdové</w:t>
      </w:r>
      <w:proofErr w:type="spellEnd"/>
      <w:r w:rsidRPr="00F57F61">
        <w:rPr>
          <w:b/>
          <w:sz w:val="20"/>
          <w:szCs w:val="20"/>
        </w:rPr>
        <w:t xml:space="preserve"> procesory</w:t>
      </w:r>
      <w:r w:rsidRPr="00F57F61">
        <w:rPr>
          <w:sz w:val="20"/>
          <w:szCs w:val="20"/>
        </w:rPr>
        <w:t xml:space="preserve"> </w:t>
      </w:r>
    </w:p>
    <w:p w:rsidR="006638D0" w:rsidRPr="00F57F61" w:rsidRDefault="006638D0" w:rsidP="006638D0">
      <w:pPr>
        <w:pStyle w:val="Bezriadkovania"/>
        <w:numPr>
          <w:ilvl w:val="0"/>
          <w:numId w:val="35"/>
        </w:numPr>
        <w:rPr>
          <w:sz w:val="20"/>
          <w:szCs w:val="20"/>
        </w:rPr>
      </w:pPr>
      <w:r w:rsidRPr="00F57F61">
        <w:rPr>
          <w:sz w:val="20"/>
          <w:szCs w:val="20"/>
        </w:rPr>
        <w:t xml:space="preserve">Architektúra </w:t>
      </w:r>
      <w:proofErr w:type="spellStart"/>
      <w:r w:rsidRPr="00F57F61">
        <w:rPr>
          <w:sz w:val="20"/>
          <w:szCs w:val="20"/>
        </w:rPr>
        <w:t>superprúdových</w:t>
      </w:r>
      <w:proofErr w:type="spellEnd"/>
      <w:r w:rsidRPr="00F57F61">
        <w:rPr>
          <w:sz w:val="20"/>
          <w:szCs w:val="20"/>
        </w:rPr>
        <w:t xml:space="preserve"> procesorov predstavuje modifikáciu prúdových procesorov.  Využívajú zrýchlené zreťazenie pri spracovaní inštrukcií.  Pre účely zrýchleného zreťazenia sa používajú dva druhy frekvencie strojových cyklov zreťazenia (SCZ), taktujúcich prúdové vykonanie inštrukcie: </w:t>
      </w:r>
      <w:r w:rsidRPr="00F57F61">
        <w:rPr>
          <w:sz w:val="20"/>
          <w:szCs w:val="20"/>
        </w:rPr>
        <w:sym w:font="Symbol" w:char="F06E"/>
      </w:r>
      <w:r w:rsidRPr="00F57F61">
        <w:rPr>
          <w:sz w:val="20"/>
          <w:szCs w:val="20"/>
        </w:rPr>
        <w:t xml:space="preserve"> externé (f e ), </w:t>
      </w:r>
      <w:r w:rsidRPr="00F57F61">
        <w:rPr>
          <w:sz w:val="20"/>
          <w:szCs w:val="20"/>
        </w:rPr>
        <w:sym w:font="Symbol" w:char="F06E"/>
      </w:r>
      <w:r w:rsidRPr="00F57F61">
        <w:rPr>
          <w:sz w:val="20"/>
          <w:szCs w:val="20"/>
        </w:rPr>
        <w:t xml:space="preserve"> interné (f i ),</w:t>
      </w:r>
    </w:p>
    <w:p w:rsidR="006638D0" w:rsidRPr="00F57F61" w:rsidRDefault="006638D0" w:rsidP="006638D0">
      <w:pPr>
        <w:pStyle w:val="Bezriadkovania"/>
        <w:numPr>
          <w:ilvl w:val="0"/>
          <w:numId w:val="35"/>
        </w:numPr>
        <w:rPr>
          <w:sz w:val="20"/>
          <w:szCs w:val="20"/>
        </w:rPr>
      </w:pPr>
      <w:r w:rsidRPr="00F57F61">
        <w:rPr>
          <w:sz w:val="20"/>
          <w:szCs w:val="20"/>
        </w:rPr>
        <w:t>f = p × f ; p &gt; 1</w:t>
      </w:r>
    </w:p>
    <w:p w:rsidR="006552FD" w:rsidRDefault="006552FD" w:rsidP="006552FD">
      <w:pPr>
        <w:pStyle w:val="Bezriadkovania"/>
        <w:ind w:left="390"/>
        <w:rPr>
          <w:sz w:val="20"/>
          <w:szCs w:val="20"/>
        </w:rPr>
      </w:pPr>
      <w:proofErr w:type="spellStart"/>
      <w:r w:rsidRPr="00F57F61">
        <w:rPr>
          <w:b/>
          <w:sz w:val="20"/>
          <w:szCs w:val="20"/>
        </w:rPr>
        <w:t>Superprúdovo</w:t>
      </w:r>
      <w:proofErr w:type="spellEnd"/>
      <w:r w:rsidRPr="00F57F61">
        <w:rPr>
          <w:b/>
          <w:sz w:val="20"/>
          <w:szCs w:val="20"/>
        </w:rPr>
        <w:t xml:space="preserve"> </w:t>
      </w:r>
      <w:proofErr w:type="spellStart"/>
      <w:r w:rsidRPr="00F57F61">
        <w:rPr>
          <w:b/>
          <w:sz w:val="20"/>
          <w:szCs w:val="20"/>
        </w:rPr>
        <w:t>superskalárna</w:t>
      </w:r>
      <w:proofErr w:type="spellEnd"/>
      <w:r w:rsidRPr="00F57F61">
        <w:rPr>
          <w:b/>
          <w:sz w:val="20"/>
          <w:szCs w:val="20"/>
        </w:rPr>
        <w:t xml:space="preserve"> architektúra</w:t>
      </w:r>
      <w:r w:rsidRPr="00F57F61">
        <w:rPr>
          <w:sz w:val="20"/>
          <w:szCs w:val="20"/>
        </w:rPr>
        <w:t xml:space="preserve">  Kombinácia prístupov </w:t>
      </w:r>
      <w:proofErr w:type="spellStart"/>
      <w:r w:rsidRPr="00F57F61">
        <w:rPr>
          <w:sz w:val="20"/>
          <w:szCs w:val="20"/>
        </w:rPr>
        <w:t>superskalárneho</w:t>
      </w:r>
      <w:proofErr w:type="spellEnd"/>
      <w:r w:rsidRPr="00F57F61">
        <w:rPr>
          <w:sz w:val="20"/>
          <w:szCs w:val="20"/>
        </w:rPr>
        <w:t xml:space="preserve"> a </w:t>
      </w:r>
      <w:proofErr w:type="spellStart"/>
      <w:r w:rsidRPr="00F57F61">
        <w:rPr>
          <w:sz w:val="20"/>
          <w:szCs w:val="20"/>
        </w:rPr>
        <w:t>superprúdového</w:t>
      </w:r>
      <w:proofErr w:type="spellEnd"/>
      <w:r w:rsidRPr="00F57F61">
        <w:rPr>
          <w:sz w:val="20"/>
          <w:szCs w:val="20"/>
        </w:rPr>
        <w:t xml:space="preserve"> spracovania inštrukčných</w:t>
      </w:r>
      <w:r w:rsidR="00F57F61" w:rsidRPr="00F57F61">
        <w:rPr>
          <w:sz w:val="20"/>
          <w:szCs w:val="20"/>
        </w:rPr>
        <w:t xml:space="preserve">. </w:t>
      </w:r>
      <w:r w:rsidRPr="00F57F61">
        <w:rPr>
          <w:sz w:val="20"/>
          <w:szCs w:val="20"/>
        </w:rPr>
        <w:t xml:space="preserve">Pre zrýchlenie </w:t>
      </w:r>
      <w:proofErr w:type="spellStart"/>
      <w:r w:rsidRPr="00F57F61">
        <w:rPr>
          <w:sz w:val="20"/>
          <w:szCs w:val="20"/>
        </w:rPr>
        <w:t>superprúdovo</w:t>
      </w:r>
      <w:proofErr w:type="spellEnd"/>
      <w:r w:rsidRPr="00F57F61">
        <w:rPr>
          <w:sz w:val="20"/>
          <w:szCs w:val="20"/>
        </w:rPr>
        <w:t xml:space="preserve"> </w:t>
      </w:r>
      <w:proofErr w:type="spellStart"/>
      <w:r w:rsidRPr="00F57F61">
        <w:rPr>
          <w:sz w:val="20"/>
          <w:szCs w:val="20"/>
        </w:rPr>
        <w:t>superskalárneho</w:t>
      </w:r>
      <w:proofErr w:type="spellEnd"/>
      <w:r w:rsidRPr="00F57F61">
        <w:rPr>
          <w:sz w:val="20"/>
          <w:szCs w:val="20"/>
        </w:rPr>
        <w:t xml:space="preserve"> procesora S(</w:t>
      </w:r>
      <w:proofErr w:type="spellStart"/>
      <w:r w:rsidRPr="00F57F61">
        <w:rPr>
          <w:sz w:val="20"/>
          <w:szCs w:val="20"/>
        </w:rPr>
        <w:t>m,p</w:t>
      </w:r>
      <w:proofErr w:type="spellEnd"/>
      <w:r w:rsidRPr="00F57F61">
        <w:rPr>
          <w:sz w:val="20"/>
          <w:szCs w:val="20"/>
        </w:rPr>
        <w:t>) platí</w:t>
      </w:r>
    </w:p>
    <w:p w:rsidR="00F57F61" w:rsidRDefault="00E5258C" w:rsidP="006552FD">
      <w:pPr>
        <w:pStyle w:val="Bezriadkovania"/>
        <w:ind w:left="390"/>
        <w:rPr>
          <w:sz w:val="20"/>
          <w:szCs w:val="20"/>
        </w:rPr>
      </w:pPr>
      <w:r>
        <w:rPr>
          <w:noProof/>
        </w:rPr>
        <w:pict>
          <v:shape id="_x0000_s1080" type="#_x0000_t75" style="position:absolute;left:0;text-align:left;margin-left:34.3pt;margin-top:.2pt;width:133.35pt;height:39.2pt;z-index:-251543552;mso-position-horizontal-relative:text;mso-position-vertical-relative:text" wrapcoords="-111 0 -111 21221 21600 21221 21600 0 -111 0">
            <v:imagedata r:id="rId59" o:title="SS"/>
            <w10:wrap type="tight"/>
          </v:shape>
        </w:pict>
      </w:r>
    </w:p>
    <w:p w:rsidR="00F57F61" w:rsidRDefault="00F57F61" w:rsidP="006552FD">
      <w:pPr>
        <w:pStyle w:val="Bezriadkovania"/>
        <w:ind w:left="390"/>
        <w:rPr>
          <w:sz w:val="20"/>
          <w:szCs w:val="20"/>
        </w:rPr>
      </w:pPr>
    </w:p>
    <w:p w:rsidR="00F57F61" w:rsidRPr="00F57F61" w:rsidRDefault="00F57F61" w:rsidP="006552FD">
      <w:pPr>
        <w:pStyle w:val="Bezriadkovania"/>
        <w:ind w:left="390"/>
        <w:rPr>
          <w:sz w:val="20"/>
          <w:szCs w:val="20"/>
        </w:rPr>
      </w:pPr>
    </w:p>
    <w:p w:rsidR="006638D0" w:rsidRPr="00F57F61" w:rsidRDefault="006638D0" w:rsidP="006552FD">
      <w:pPr>
        <w:pStyle w:val="Bezriadkovania"/>
        <w:ind w:left="390"/>
        <w:rPr>
          <w:sz w:val="20"/>
          <w:szCs w:val="20"/>
        </w:rPr>
      </w:pPr>
    </w:p>
    <w:p w:rsidR="00F57F61" w:rsidRPr="00F57F61" w:rsidRDefault="00E5258C" w:rsidP="00F57F61">
      <w:pPr>
        <w:pStyle w:val="Bezriadkovania"/>
        <w:ind w:firstLine="390"/>
        <w:rPr>
          <w:b/>
          <w:sz w:val="20"/>
          <w:szCs w:val="20"/>
        </w:rPr>
      </w:pPr>
      <w:r>
        <w:rPr>
          <w:noProof/>
          <w:sz w:val="20"/>
          <w:szCs w:val="20"/>
        </w:rPr>
        <w:pict>
          <v:shape id="_x0000_s1076" type="#_x0000_t75" style="position:absolute;left:0;text-align:left;margin-left:-.2pt;margin-top:.85pt;width:273.95pt;height:212.65pt;z-index:-251545600;mso-position-horizontal-relative:text;mso-position-vertical-relative:text" wrapcoords="-39 0 -39 21550 21600 21550 21600 0 -39 0">
            <v:imagedata r:id="rId60" o:title="casdiag"/>
            <w10:wrap type="tight"/>
          </v:shape>
        </w:pict>
      </w:r>
      <w:r w:rsidR="00F57F61" w:rsidRPr="00F57F61">
        <w:rPr>
          <w:b/>
          <w:sz w:val="20"/>
          <w:szCs w:val="20"/>
        </w:rPr>
        <w:t xml:space="preserve">Doba vykonania prúdu n </w:t>
      </w:r>
      <w:proofErr w:type="spellStart"/>
      <w:r w:rsidR="00F57F61" w:rsidRPr="00F57F61">
        <w:rPr>
          <w:b/>
          <w:sz w:val="20"/>
          <w:szCs w:val="20"/>
        </w:rPr>
        <w:t>inštrukci</w:t>
      </w:r>
      <w:proofErr w:type="spellEnd"/>
    </w:p>
    <w:p w:rsidR="00F57F61" w:rsidRPr="00F57F61" w:rsidRDefault="00F57F61" w:rsidP="00F57F61">
      <w:pPr>
        <w:pStyle w:val="Bezriadkovania"/>
        <w:ind w:firstLine="390"/>
        <w:rPr>
          <w:b/>
          <w:color w:val="FF0000"/>
          <w:sz w:val="20"/>
          <w:szCs w:val="20"/>
        </w:rPr>
      </w:pPr>
      <w:r w:rsidRPr="00F57F61">
        <w:rPr>
          <w:noProof/>
          <w:sz w:val="20"/>
          <w:szCs w:val="20"/>
          <w:lang w:eastAsia="sk-SK"/>
        </w:rPr>
        <w:drawing>
          <wp:inline distT="0" distB="0" distL="0" distR="0" wp14:anchorId="36B6ED72" wp14:editId="22BFEF9B">
            <wp:extent cx="1584325" cy="295275"/>
            <wp:effectExtent l="0" t="0" r="0" b="9525"/>
            <wp:docPr id="9" name="Obrázok 9" descr="C:\Users\HoaiThuong\AppData\Local\Microsoft\Windows\INetCache\Content.Wor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HoaiThuong\AppData\Local\Microsoft\Windows\INetCache\Content.Word\t(m,p).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84325" cy="295275"/>
                    </a:xfrm>
                    <a:prstGeom prst="rect">
                      <a:avLst/>
                    </a:prstGeom>
                    <a:noFill/>
                    <a:ln>
                      <a:noFill/>
                    </a:ln>
                  </pic:spPr>
                </pic:pic>
              </a:graphicData>
            </a:graphic>
          </wp:inline>
        </w:drawing>
      </w:r>
    </w:p>
    <w:p w:rsidR="00F57F61" w:rsidRPr="00F57F61" w:rsidRDefault="00F57F61" w:rsidP="00F57F61">
      <w:pPr>
        <w:pStyle w:val="Bezriadkovania"/>
        <w:ind w:left="390"/>
        <w:rPr>
          <w:sz w:val="20"/>
          <w:szCs w:val="20"/>
        </w:rPr>
      </w:pPr>
      <w:r w:rsidRPr="00F57F61">
        <w:rPr>
          <w:b/>
          <w:sz w:val="20"/>
          <w:szCs w:val="20"/>
        </w:rPr>
        <w:t>T</w:t>
      </w:r>
      <w:r w:rsidRPr="00F57F61">
        <w:rPr>
          <w:b/>
          <w:sz w:val="20"/>
          <w:szCs w:val="20"/>
          <w:vertAlign w:val="subscript"/>
        </w:rPr>
        <w:t>SC</w:t>
      </w:r>
      <w:r w:rsidRPr="00F57F61">
        <w:rPr>
          <w:sz w:val="20"/>
          <w:szCs w:val="20"/>
        </w:rPr>
        <w:t xml:space="preserve"> – perióda SC. </w:t>
      </w:r>
      <w:r w:rsidRPr="00F57F61">
        <w:rPr>
          <w:b/>
          <w:sz w:val="20"/>
          <w:szCs w:val="20"/>
        </w:rPr>
        <w:t>n</w:t>
      </w:r>
      <w:r w:rsidRPr="00F57F61">
        <w:rPr>
          <w:sz w:val="20"/>
          <w:szCs w:val="20"/>
        </w:rPr>
        <w:t xml:space="preserve"> – počet prúdovo spracúvaných inštrukcií. </w:t>
      </w:r>
      <w:r w:rsidRPr="00F57F61">
        <w:rPr>
          <w:b/>
          <w:sz w:val="20"/>
          <w:szCs w:val="20"/>
        </w:rPr>
        <w:t>k</w:t>
      </w:r>
      <w:r w:rsidRPr="00F57F61">
        <w:rPr>
          <w:sz w:val="20"/>
          <w:szCs w:val="20"/>
        </w:rPr>
        <w:t xml:space="preserve"> – počet fáz dekomponovanej inštrukcie. </w:t>
      </w:r>
      <w:r w:rsidRPr="00F57F61">
        <w:rPr>
          <w:b/>
          <w:sz w:val="20"/>
          <w:szCs w:val="20"/>
        </w:rPr>
        <w:t>m</w:t>
      </w:r>
      <w:r w:rsidRPr="00F57F61">
        <w:rPr>
          <w:sz w:val="20"/>
          <w:szCs w:val="20"/>
        </w:rPr>
        <w:t xml:space="preserve"> – počet súčasne spracúvaných prúdov inštrukcií. </w:t>
      </w:r>
      <w:r w:rsidRPr="00F57F61">
        <w:rPr>
          <w:b/>
          <w:sz w:val="20"/>
          <w:szCs w:val="20"/>
        </w:rPr>
        <w:t>p</w:t>
      </w:r>
      <w:r w:rsidRPr="00F57F61">
        <w:rPr>
          <w:sz w:val="20"/>
          <w:szCs w:val="20"/>
        </w:rPr>
        <w:t xml:space="preserve"> – počet inštrukcií v spracúvanom prúde šírky m, vykonanie ktorých začína postupne, v priebehu jedného SC.</w:t>
      </w:r>
    </w:p>
    <w:p w:rsidR="00F57F61" w:rsidRPr="00F57F61" w:rsidRDefault="00F57F61" w:rsidP="00F57F61">
      <w:pPr>
        <w:pStyle w:val="Bezriadkovania"/>
        <w:ind w:left="390"/>
        <w:rPr>
          <w:sz w:val="20"/>
          <w:szCs w:val="20"/>
        </w:rPr>
      </w:pPr>
      <w:r w:rsidRPr="00F57F61">
        <w:rPr>
          <w:b/>
          <w:sz w:val="20"/>
          <w:szCs w:val="20"/>
        </w:rPr>
        <w:t>Efektívnosť prúdového spracovania</w:t>
      </w:r>
      <w:r w:rsidRPr="00F57F61">
        <w:rPr>
          <w:sz w:val="20"/>
          <w:szCs w:val="20"/>
        </w:rPr>
        <w:t xml:space="preserve"> je definovaná vzťahom</w:t>
      </w:r>
    </w:p>
    <w:p w:rsidR="00F57F61" w:rsidRPr="00F57F61" w:rsidRDefault="00F57F61" w:rsidP="00F57F61">
      <w:pPr>
        <w:pStyle w:val="Bezriadkovania"/>
        <w:ind w:left="390"/>
        <w:rPr>
          <w:b/>
          <w:sz w:val="20"/>
          <w:szCs w:val="20"/>
        </w:rPr>
      </w:pPr>
      <w:r w:rsidRPr="00F57F61">
        <w:rPr>
          <w:noProof/>
          <w:sz w:val="20"/>
          <w:szCs w:val="20"/>
          <w:lang w:eastAsia="sk-SK"/>
        </w:rPr>
        <w:drawing>
          <wp:inline distT="0" distB="0" distL="0" distR="0" wp14:anchorId="3857C1D6" wp14:editId="19B3EEE2">
            <wp:extent cx="1087755" cy="290195"/>
            <wp:effectExtent l="0" t="0" r="0" b="0"/>
            <wp:docPr id="10" name="Obrázok 10" descr="C:\Users\HoaiThuong\AppData\Local\Microsoft\Windows\INetCache\Content.Word\efe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HoaiThuong\AppData\Local\Microsoft\Windows\INetCache\Content.Word\efek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87755" cy="290195"/>
                    </a:xfrm>
                    <a:prstGeom prst="rect">
                      <a:avLst/>
                    </a:prstGeom>
                    <a:noFill/>
                    <a:ln>
                      <a:noFill/>
                    </a:ln>
                  </pic:spPr>
                </pic:pic>
              </a:graphicData>
            </a:graphic>
          </wp:inline>
        </w:drawing>
      </w:r>
    </w:p>
    <w:p w:rsidR="00F57F61" w:rsidRDefault="00F57F61" w:rsidP="00F57F61">
      <w:pPr>
        <w:pStyle w:val="Bezriadkovania"/>
        <w:ind w:left="390"/>
        <w:rPr>
          <w:sz w:val="20"/>
          <w:szCs w:val="20"/>
        </w:rPr>
      </w:pPr>
      <w:proofErr w:type="spellStart"/>
      <w:r w:rsidRPr="00F57F61">
        <w:rPr>
          <w:sz w:val="20"/>
          <w:szCs w:val="20"/>
        </w:rPr>
        <w:t>t.j</w:t>
      </w:r>
      <w:proofErr w:type="spellEnd"/>
      <w:r w:rsidRPr="00F57F61">
        <w:rPr>
          <w:sz w:val="20"/>
          <w:szCs w:val="20"/>
        </w:rPr>
        <w:t xml:space="preserve">. prúdové spracovanie je k násobne rýchlejšie ako sekvenčné spracovanie, pričom spracovanie jedinej úlohy, rozloženej na k vykonávacích fáz, môže pri prúdovom režime trvať dlhšiu dobu, ako pri sekvenčnom režime (Ti </w:t>
      </w:r>
      <w:r w:rsidRPr="00F57F61">
        <w:rPr>
          <w:sz w:val="20"/>
          <w:szCs w:val="20"/>
        </w:rPr>
        <w:sym w:font="Symbol" w:char="F0A3"/>
      </w:r>
      <w:r w:rsidRPr="00F57F61">
        <w:rPr>
          <w:sz w:val="20"/>
          <w:szCs w:val="20"/>
        </w:rPr>
        <w:t xml:space="preserve"> </w:t>
      </w:r>
      <w:proofErr w:type="spellStart"/>
      <w:r w:rsidRPr="00F57F61">
        <w:rPr>
          <w:sz w:val="20"/>
          <w:szCs w:val="20"/>
        </w:rPr>
        <w:t>kTk</w:t>
      </w:r>
      <w:proofErr w:type="spellEnd"/>
      <w:r w:rsidRPr="00F57F61">
        <w:rPr>
          <w:sz w:val="20"/>
          <w:szCs w:val="20"/>
        </w:rPr>
        <w:t xml:space="preserve"> ).</w:t>
      </w:r>
    </w:p>
    <w:p w:rsidR="00F57F61" w:rsidRPr="00F57F61" w:rsidRDefault="00F57F61" w:rsidP="00F57F61">
      <w:pPr>
        <w:pStyle w:val="Bezriadkovania"/>
        <w:ind w:left="390"/>
        <w:rPr>
          <w:sz w:val="20"/>
          <w:szCs w:val="20"/>
        </w:rPr>
      </w:pPr>
    </w:p>
    <w:p w:rsidR="00F57F61" w:rsidRDefault="00F57F61" w:rsidP="00F57F61">
      <w:pPr>
        <w:pStyle w:val="Bezriadkovania"/>
        <w:ind w:left="390"/>
        <w:rPr>
          <w:sz w:val="20"/>
          <w:szCs w:val="20"/>
        </w:rPr>
      </w:pPr>
      <w:r w:rsidRPr="00F57F61">
        <w:rPr>
          <w:b/>
          <w:sz w:val="20"/>
          <w:szCs w:val="20"/>
        </w:rPr>
        <w:t>Procesory VLIW</w:t>
      </w:r>
      <w:r w:rsidRPr="00F57F61">
        <w:rPr>
          <w:sz w:val="20"/>
          <w:szCs w:val="20"/>
        </w:rPr>
        <w:t xml:space="preserve"> (</w:t>
      </w:r>
      <w:proofErr w:type="spellStart"/>
      <w:r w:rsidRPr="00F57F61">
        <w:rPr>
          <w:sz w:val="20"/>
          <w:szCs w:val="20"/>
        </w:rPr>
        <w:t>Very</w:t>
      </w:r>
      <w:proofErr w:type="spellEnd"/>
      <w:r w:rsidRPr="00F57F61">
        <w:rPr>
          <w:sz w:val="20"/>
          <w:szCs w:val="20"/>
        </w:rPr>
        <w:t xml:space="preserve"> </w:t>
      </w:r>
      <w:proofErr w:type="spellStart"/>
      <w:r w:rsidRPr="00F57F61">
        <w:rPr>
          <w:sz w:val="20"/>
          <w:szCs w:val="20"/>
        </w:rPr>
        <w:t>Long</w:t>
      </w:r>
      <w:proofErr w:type="spellEnd"/>
      <w:r w:rsidRPr="00F57F61">
        <w:rPr>
          <w:sz w:val="20"/>
          <w:szCs w:val="20"/>
        </w:rPr>
        <w:t xml:space="preserve"> </w:t>
      </w:r>
      <w:proofErr w:type="spellStart"/>
      <w:r w:rsidRPr="00F57F61">
        <w:rPr>
          <w:sz w:val="20"/>
          <w:szCs w:val="20"/>
        </w:rPr>
        <w:t>Instruction</w:t>
      </w:r>
      <w:proofErr w:type="spellEnd"/>
      <w:r w:rsidRPr="00F57F61">
        <w:rPr>
          <w:sz w:val="20"/>
          <w:szCs w:val="20"/>
        </w:rPr>
        <w:t xml:space="preserve"> Word)  Predstavuje v súčasnosti kombináciu dvoch koncepcií spracovania inštrukcií, ktorými sú: </w:t>
      </w:r>
      <w:r w:rsidRPr="00F57F61">
        <w:rPr>
          <w:sz w:val="20"/>
          <w:szCs w:val="20"/>
        </w:rPr>
        <w:sym w:font="Symbol" w:char="F06E"/>
      </w:r>
      <w:r w:rsidRPr="00F57F61">
        <w:rPr>
          <w:sz w:val="20"/>
          <w:szCs w:val="20"/>
        </w:rPr>
        <w:t xml:space="preserve"> horizontálne </w:t>
      </w:r>
      <w:proofErr w:type="spellStart"/>
      <w:r w:rsidRPr="00F57F61">
        <w:rPr>
          <w:sz w:val="20"/>
          <w:szCs w:val="20"/>
        </w:rPr>
        <w:t>mikroprogramovanie</w:t>
      </w:r>
      <w:proofErr w:type="spellEnd"/>
      <w:r w:rsidRPr="00F57F61">
        <w:rPr>
          <w:sz w:val="20"/>
          <w:szCs w:val="20"/>
        </w:rPr>
        <w:t xml:space="preserve"> (východisko pôvodnej architektúry procesorov VLIW odvodené z architektúr CISC), </w:t>
      </w:r>
      <w:r w:rsidRPr="00F57F61">
        <w:rPr>
          <w:sz w:val="20"/>
          <w:szCs w:val="20"/>
        </w:rPr>
        <w:sym w:font="Symbol" w:char="F06E"/>
      </w:r>
      <w:r w:rsidRPr="00F57F61">
        <w:rPr>
          <w:sz w:val="20"/>
          <w:szCs w:val="20"/>
        </w:rPr>
        <w:t xml:space="preserve"> </w:t>
      </w:r>
      <w:proofErr w:type="spellStart"/>
      <w:r w:rsidRPr="00F57F61">
        <w:rPr>
          <w:sz w:val="20"/>
          <w:szCs w:val="20"/>
        </w:rPr>
        <w:t>superskalárne</w:t>
      </w:r>
      <w:proofErr w:type="spellEnd"/>
      <w:r w:rsidRPr="00F57F61">
        <w:rPr>
          <w:sz w:val="20"/>
          <w:szCs w:val="20"/>
        </w:rPr>
        <w:t xml:space="preserve"> spracovanie inštrukcií (nový prístup uplatňovaný v architektúrach procesorov VLIW). </w:t>
      </w:r>
      <w:r w:rsidRPr="00F57F61">
        <w:rPr>
          <w:sz w:val="20"/>
          <w:szCs w:val="20"/>
        </w:rPr>
        <w:sym w:font="Symbol" w:char="F0A4"/>
      </w:r>
      <w:r w:rsidRPr="00F57F61">
        <w:rPr>
          <w:sz w:val="20"/>
          <w:szCs w:val="20"/>
        </w:rPr>
        <w:t xml:space="preserve"> Uplatnenie v signálových procesoroch, multimediálnych procesoroch a vo formátoch inštrukcií EPICS (</w:t>
      </w:r>
      <w:proofErr w:type="spellStart"/>
      <w:r w:rsidRPr="00F57F61">
        <w:rPr>
          <w:sz w:val="20"/>
          <w:szCs w:val="20"/>
        </w:rPr>
        <w:t>Explicitly</w:t>
      </w:r>
      <w:proofErr w:type="spellEnd"/>
      <w:r w:rsidRPr="00F57F61">
        <w:rPr>
          <w:sz w:val="20"/>
          <w:szCs w:val="20"/>
        </w:rPr>
        <w:t xml:space="preserve"> </w:t>
      </w:r>
      <w:proofErr w:type="spellStart"/>
      <w:r w:rsidRPr="00F57F61">
        <w:rPr>
          <w:sz w:val="20"/>
          <w:szCs w:val="20"/>
        </w:rPr>
        <w:t>Parallel</w:t>
      </w:r>
      <w:proofErr w:type="spellEnd"/>
      <w:r w:rsidRPr="00F57F61">
        <w:rPr>
          <w:sz w:val="20"/>
          <w:szCs w:val="20"/>
        </w:rPr>
        <w:t xml:space="preserve"> </w:t>
      </w:r>
      <w:proofErr w:type="spellStart"/>
      <w:r w:rsidRPr="00F57F61">
        <w:rPr>
          <w:sz w:val="20"/>
          <w:szCs w:val="20"/>
        </w:rPr>
        <w:t>Instruction</w:t>
      </w:r>
      <w:proofErr w:type="spellEnd"/>
      <w:r w:rsidRPr="00F57F61">
        <w:rPr>
          <w:sz w:val="20"/>
          <w:szCs w:val="20"/>
        </w:rPr>
        <w:t xml:space="preserve"> </w:t>
      </w:r>
      <w:proofErr w:type="spellStart"/>
      <w:r w:rsidRPr="00F57F61">
        <w:rPr>
          <w:sz w:val="20"/>
          <w:szCs w:val="20"/>
        </w:rPr>
        <w:t>Computing</w:t>
      </w:r>
      <w:proofErr w:type="spellEnd"/>
      <w:r w:rsidRPr="00F57F61">
        <w:rPr>
          <w:sz w:val="20"/>
          <w:szCs w:val="20"/>
        </w:rPr>
        <w:t>) uplatňovaných firmami Intel a HP v architektúrach procesorov (</w:t>
      </w:r>
      <w:proofErr w:type="spellStart"/>
      <w:r w:rsidRPr="00F57F61">
        <w:rPr>
          <w:sz w:val="20"/>
          <w:szCs w:val="20"/>
        </w:rPr>
        <w:t>Merced</w:t>
      </w:r>
      <w:proofErr w:type="spellEnd"/>
      <w:r w:rsidRPr="00F57F61">
        <w:rPr>
          <w:sz w:val="20"/>
          <w:szCs w:val="20"/>
        </w:rPr>
        <w:t>).</w:t>
      </w:r>
    </w:p>
    <w:p w:rsidR="00F57F61" w:rsidRPr="00F57F61" w:rsidRDefault="00F57F61" w:rsidP="00F57F61">
      <w:pPr>
        <w:pStyle w:val="Bezriadkovania"/>
        <w:ind w:left="390"/>
        <w:rPr>
          <w:sz w:val="20"/>
          <w:szCs w:val="20"/>
        </w:rPr>
      </w:pPr>
    </w:p>
    <w:p w:rsidR="00F57F61" w:rsidRPr="00F57F61" w:rsidRDefault="00F57F61" w:rsidP="00F57F61">
      <w:pPr>
        <w:pStyle w:val="Bezriadkovania"/>
        <w:ind w:left="390"/>
        <w:rPr>
          <w:sz w:val="20"/>
          <w:szCs w:val="20"/>
        </w:rPr>
      </w:pPr>
      <w:r w:rsidRPr="00F57F61">
        <w:rPr>
          <w:b/>
          <w:sz w:val="20"/>
          <w:szCs w:val="20"/>
        </w:rPr>
        <w:t>Prúdové vektorové procesory</w:t>
      </w:r>
      <w:r w:rsidRPr="00F57F61">
        <w:rPr>
          <w:sz w:val="20"/>
          <w:szCs w:val="20"/>
        </w:rPr>
        <w:t xml:space="preserve"> Prúdový vektorový procesor je špecializovaný procesor určený na vykonávanie vektorových operácií. Vektorová inštrukcia zahrňuje veľký počet </w:t>
      </w:r>
      <w:proofErr w:type="spellStart"/>
      <w:r w:rsidRPr="00F57F61">
        <w:rPr>
          <w:sz w:val="20"/>
          <w:szCs w:val="20"/>
        </w:rPr>
        <w:t>operandov</w:t>
      </w:r>
      <w:proofErr w:type="spellEnd"/>
      <w:r w:rsidRPr="00F57F61">
        <w:rPr>
          <w:sz w:val="20"/>
          <w:szCs w:val="20"/>
        </w:rPr>
        <w:t xml:space="preserve"> (prvky vektora), ktoré sa spracúvajú v </w:t>
      </w:r>
      <w:proofErr w:type="spellStart"/>
      <w:r w:rsidRPr="00F57F61">
        <w:rPr>
          <w:sz w:val="20"/>
          <w:szCs w:val="20"/>
        </w:rPr>
        <w:t>multiprúdovom</w:t>
      </w:r>
      <w:proofErr w:type="spellEnd"/>
      <w:r w:rsidRPr="00F57F61">
        <w:rPr>
          <w:sz w:val="20"/>
          <w:szCs w:val="20"/>
        </w:rPr>
        <w:t xml:space="preserve"> p</w:t>
      </w:r>
      <w:r>
        <w:rPr>
          <w:sz w:val="20"/>
          <w:szCs w:val="20"/>
        </w:rPr>
        <w:t>rostredí vektorového procesora.</w:t>
      </w:r>
      <w:r w:rsidRPr="00F57F61">
        <w:rPr>
          <w:sz w:val="20"/>
          <w:szCs w:val="20"/>
        </w:rPr>
        <w:t xml:space="preserve"> Prúdové spracovanie vektorových inštrukcií, pri ktorom sa uplatňuje paralelizmus rozvinutých </w:t>
      </w:r>
      <w:proofErr w:type="spellStart"/>
      <w:r w:rsidRPr="00F57F61">
        <w:rPr>
          <w:sz w:val="20"/>
          <w:szCs w:val="20"/>
        </w:rPr>
        <w:t>operandov</w:t>
      </w:r>
      <w:proofErr w:type="spellEnd"/>
      <w:r w:rsidRPr="00F57F61">
        <w:rPr>
          <w:sz w:val="20"/>
          <w:szCs w:val="20"/>
        </w:rPr>
        <w:t xml:space="preserve">, môže byť použité pri ľubovoľnom skalárnom, </w:t>
      </w:r>
      <w:proofErr w:type="spellStart"/>
      <w:r w:rsidRPr="00F57F61">
        <w:rPr>
          <w:sz w:val="20"/>
          <w:szCs w:val="20"/>
        </w:rPr>
        <w:t>superprúdovom</w:t>
      </w:r>
      <w:proofErr w:type="spellEnd"/>
      <w:r w:rsidRPr="00F57F61">
        <w:rPr>
          <w:sz w:val="20"/>
          <w:szCs w:val="20"/>
        </w:rPr>
        <w:t xml:space="preserve"> alebo </w:t>
      </w:r>
      <w:proofErr w:type="spellStart"/>
      <w:r w:rsidRPr="00F57F61">
        <w:rPr>
          <w:sz w:val="20"/>
          <w:szCs w:val="20"/>
        </w:rPr>
        <w:t>superprúdovom</w:t>
      </w:r>
      <w:proofErr w:type="spellEnd"/>
      <w:r w:rsidRPr="00F57F61">
        <w:rPr>
          <w:sz w:val="20"/>
          <w:szCs w:val="20"/>
        </w:rPr>
        <w:t xml:space="preserve"> spracovaní inštrukcií programu, ktorý je </w:t>
      </w:r>
      <w:proofErr w:type="spellStart"/>
      <w:r w:rsidRPr="00F57F61">
        <w:rPr>
          <w:sz w:val="20"/>
          <w:szCs w:val="20"/>
        </w:rPr>
        <w:t>vektorizovateľný</w:t>
      </w:r>
      <w:proofErr w:type="spellEnd"/>
      <w:r w:rsidRPr="00F57F61">
        <w:rPr>
          <w:sz w:val="20"/>
          <w:szCs w:val="20"/>
        </w:rPr>
        <w:t>.</w:t>
      </w:r>
    </w:p>
    <w:p w:rsidR="006552FD" w:rsidRPr="00CC42D3" w:rsidRDefault="006552FD" w:rsidP="00F57F61">
      <w:pPr>
        <w:pStyle w:val="Bezriadkovania"/>
        <w:rPr>
          <w:b/>
          <w:color w:val="FF0000"/>
          <w:sz w:val="24"/>
          <w:szCs w:val="24"/>
        </w:rPr>
      </w:pPr>
    </w:p>
    <w:p w:rsidR="00F57F61" w:rsidRPr="00CB7E57" w:rsidRDefault="00CC42D3" w:rsidP="00F57F61">
      <w:pPr>
        <w:pStyle w:val="Bezriadkovania"/>
        <w:ind w:left="390"/>
        <w:rPr>
          <w:b/>
          <w:color w:val="FF0000"/>
          <w:sz w:val="20"/>
          <w:szCs w:val="20"/>
        </w:rPr>
      </w:pPr>
      <w:r w:rsidRPr="00CB7E57">
        <w:rPr>
          <w:b/>
          <w:color w:val="FF0000"/>
          <w:sz w:val="20"/>
          <w:szCs w:val="20"/>
        </w:rPr>
        <w:lastRenderedPageBreak/>
        <w:t xml:space="preserve">9.1. Pamäťový podsystém. Definícia, charakteristika a klasifikácia pamätí. Výkonnosť pamäťového podsystému. Cena pamäťového podsystému. Procesorové pamäte: pamäte s nemeniteľným obsahom, zápisníková pamäť a zásobníková pamäť: Vyrovnávacia pamäť. </w:t>
      </w:r>
    </w:p>
    <w:p w:rsidR="00F57F61" w:rsidRPr="00CB7E57" w:rsidRDefault="00F57F61" w:rsidP="00CC42D3">
      <w:pPr>
        <w:pStyle w:val="Bezriadkovania"/>
        <w:ind w:left="390"/>
        <w:rPr>
          <w:b/>
          <w:sz w:val="20"/>
          <w:szCs w:val="20"/>
        </w:rPr>
      </w:pPr>
      <w:proofErr w:type="spellStart"/>
      <w:r w:rsidRPr="00CB7E57">
        <w:rPr>
          <w:b/>
          <w:sz w:val="20"/>
          <w:szCs w:val="20"/>
        </w:rPr>
        <w:t>Definicia,CHAR</w:t>
      </w:r>
      <w:proofErr w:type="spellEnd"/>
      <w:r w:rsidRPr="00CB7E57">
        <w:rPr>
          <w:b/>
          <w:sz w:val="20"/>
          <w:szCs w:val="20"/>
        </w:rPr>
        <w:t xml:space="preserve">- </w:t>
      </w:r>
    </w:p>
    <w:p w:rsidR="00F57F61" w:rsidRPr="00CB7E57" w:rsidRDefault="00F57F61" w:rsidP="00F57F61">
      <w:pPr>
        <w:pStyle w:val="Bezriadkovania"/>
        <w:numPr>
          <w:ilvl w:val="0"/>
          <w:numId w:val="37"/>
        </w:numPr>
        <w:rPr>
          <w:b/>
          <w:sz w:val="20"/>
          <w:szCs w:val="20"/>
        </w:rPr>
      </w:pPr>
      <w:r w:rsidRPr="00CB7E57">
        <w:rPr>
          <w:sz w:val="20"/>
          <w:szCs w:val="20"/>
        </w:rPr>
        <w:t xml:space="preserve">Vzhľadom na nevyhnutnosť vyriešenia konfliktu medzi požiadavkami na hodnoty základných parametrov pamäte, ktorými sú kapacita, prístupová doba a cena, používa sa niekoľko druhov pamätí s rozličnými hodnotami uvedených parametrov.  </w:t>
      </w:r>
    </w:p>
    <w:p w:rsidR="00F57F61" w:rsidRPr="00CB7E57" w:rsidRDefault="00F57F61" w:rsidP="00F57F61">
      <w:pPr>
        <w:pStyle w:val="Bezriadkovania"/>
        <w:numPr>
          <w:ilvl w:val="0"/>
          <w:numId w:val="37"/>
        </w:numPr>
        <w:rPr>
          <w:b/>
          <w:sz w:val="20"/>
          <w:szCs w:val="20"/>
        </w:rPr>
      </w:pPr>
      <w:r w:rsidRPr="00CB7E57">
        <w:rPr>
          <w:sz w:val="20"/>
          <w:szCs w:val="20"/>
        </w:rPr>
        <w:t xml:space="preserve">Zo systémového hľadiska predstavujú tieto pamäte jediný celok, vytvárajúc </w:t>
      </w:r>
      <w:r w:rsidRPr="00CB7E57">
        <w:rPr>
          <w:b/>
          <w:sz w:val="20"/>
          <w:szCs w:val="20"/>
        </w:rPr>
        <w:t>pamäťový podsystém ČP.</w:t>
      </w:r>
    </w:p>
    <w:p w:rsidR="00C52E35" w:rsidRPr="00CB7E57" w:rsidRDefault="00F57F61" w:rsidP="00C52E35">
      <w:pPr>
        <w:pStyle w:val="Bezriadkovania"/>
        <w:ind w:left="390"/>
        <w:rPr>
          <w:sz w:val="20"/>
          <w:szCs w:val="20"/>
        </w:rPr>
      </w:pPr>
      <w:r w:rsidRPr="00CB7E57">
        <w:rPr>
          <w:b/>
          <w:sz w:val="20"/>
          <w:szCs w:val="20"/>
        </w:rPr>
        <w:t>Klasifikácia pamätí</w:t>
      </w:r>
      <w:r w:rsidRPr="00CB7E57">
        <w:rPr>
          <w:sz w:val="20"/>
          <w:szCs w:val="20"/>
        </w:rPr>
        <w:t xml:space="preserve"> </w:t>
      </w:r>
    </w:p>
    <w:p w:rsidR="00C52E35" w:rsidRPr="00CB7E57" w:rsidRDefault="00F57F61" w:rsidP="00C52E35">
      <w:pPr>
        <w:pStyle w:val="Bezriadkovania"/>
        <w:numPr>
          <w:ilvl w:val="0"/>
          <w:numId w:val="38"/>
        </w:numPr>
        <w:rPr>
          <w:b/>
          <w:sz w:val="20"/>
          <w:szCs w:val="20"/>
        </w:rPr>
      </w:pPr>
      <w:r w:rsidRPr="00CB7E57">
        <w:rPr>
          <w:sz w:val="20"/>
          <w:szCs w:val="20"/>
        </w:rPr>
        <w:t xml:space="preserve">Podľa spôsobu sprístupňovania informácií pri ich čítaní/zápise z/do pamäte (pri aktivácii pamäte) </w:t>
      </w:r>
    </w:p>
    <w:p w:rsidR="00F57F61" w:rsidRPr="00CB7E57" w:rsidRDefault="00F57F61" w:rsidP="00C52E35">
      <w:pPr>
        <w:pStyle w:val="Bezriadkovania"/>
        <w:numPr>
          <w:ilvl w:val="1"/>
          <w:numId w:val="38"/>
        </w:numPr>
        <w:rPr>
          <w:b/>
          <w:sz w:val="20"/>
          <w:szCs w:val="20"/>
        </w:rPr>
      </w:pPr>
      <w:r w:rsidRPr="00CB7E57">
        <w:rPr>
          <w:sz w:val="20"/>
          <w:szCs w:val="20"/>
        </w:rPr>
        <w:t xml:space="preserve"> Pamäte s postupným prístupom (SAM - </w:t>
      </w:r>
      <w:proofErr w:type="spellStart"/>
      <w:r w:rsidRPr="00CB7E57">
        <w:rPr>
          <w:sz w:val="20"/>
          <w:szCs w:val="20"/>
        </w:rPr>
        <w:t>Sequential</w:t>
      </w:r>
      <w:proofErr w:type="spellEnd"/>
      <w:r w:rsidRPr="00CB7E57">
        <w:rPr>
          <w:sz w:val="20"/>
          <w:szCs w:val="20"/>
        </w:rPr>
        <w:t xml:space="preserve"> Access </w:t>
      </w:r>
      <w:proofErr w:type="spellStart"/>
      <w:r w:rsidRPr="00CB7E57">
        <w:rPr>
          <w:sz w:val="20"/>
          <w:szCs w:val="20"/>
        </w:rPr>
        <w:t>Memory</w:t>
      </w:r>
      <w:proofErr w:type="spellEnd"/>
      <w:r w:rsidRPr="00CB7E57">
        <w:rPr>
          <w:sz w:val="20"/>
          <w:szCs w:val="20"/>
        </w:rPr>
        <w:t xml:space="preserve">). </w:t>
      </w:r>
      <w:r w:rsidRPr="00CB7E57">
        <w:rPr>
          <w:sz w:val="20"/>
          <w:szCs w:val="20"/>
        </w:rPr>
        <w:sym w:font="Symbol" w:char="F06E"/>
      </w:r>
      <w:r w:rsidRPr="00CB7E57">
        <w:rPr>
          <w:sz w:val="20"/>
          <w:szCs w:val="20"/>
        </w:rPr>
        <w:t xml:space="preserve"> Pamäte s priamym prístupom (DAM - </w:t>
      </w:r>
      <w:proofErr w:type="spellStart"/>
      <w:r w:rsidRPr="00CB7E57">
        <w:rPr>
          <w:sz w:val="20"/>
          <w:szCs w:val="20"/>
        </w:rPr>
        <w:t>Direct</w:t>
      </w:r>
      <w:proofErr w:type="spellEnd"/>
      <w:r w:rsidRPr="00CB7E57">
        <w:rPr>
          <w:sz w:val="20"/>
          <w:szCs w:val="20"/>
        </w:rPr>
        <w:t xml:space="preserve"> Access </w:t>
      </w:r>
      <w:proofErr w:type="spellStart"/>
      <w:r w:rsidRPr="00CB7E57">
        <w:rPr>
          <w:sz w:val="20"/>
          <w:szCs w:val="20"/>
        </w:rPr>
        <w:t>Memory</w:t>
      </w:r>
      <w:proofErr w:type="spellEnd"/>
      <w:r w:rsidRPr="00CB7E57">
        <w:rPr>
          <w:sz w:val="20"/>
          <w:szCs w:val="20"/>
        </w:rPr>
        <w:t xml:space="preserve">), s komerčným označením: </w:t>
      </w:r>
      <w:r w:rsidRPr="00CB7E57">
        <w:rPr>
          <w:sz w:val="20"/>
          <w:szCs w:val="20"/>
        </w:rPr>
        <w:sym w:font="Symbol" w:char="F06E"/>
      </w:r>
      <w:r w:rsidRPr="00CB7E57">
        <w:rPr>
          <w:sz w:val="20"/>
          <w:szCs w:val="20"/>
        </w:rPr>
        <w:t xml:space="preserve"> RAM (</w:t>
      </w:r>
      <w:proofErr w:type="spellStart"/>
      <w:r w:rsidRPr="00CB7E57">
        <w:rPr>
          <w:sz w:val="20"/>
          <w:szCs w:val="20"/>
        </w:rPr>
        <w:t>Random</w:t>
      </w:r>
      <w:proofErr w:type="spellEnd"/>
      <w:r w:rsidRPr="00CB7E57">
        <w:rPr>
          <w:sz w:val="20"/>
          <w:szCs w:val="20"/>
        </w:rPr>
        <w:t xml:space="preserve"> Access </w:t>
      </w:r>
      <w:proofErr w:type="spellStart"/>
      <w:r w:rsidRPr="00CB7E57">
        <w:rPr>
          <w:sz w:val="20"/>
          <w:szCs w:val="20"/>
        </w:rPr>
        <w:t>Memory</w:t>
      </w:r>
      <w:proofErr w:type="spellEnd"/>
      <w:r w:rsidRPr="00CB7E57">
        <w:rPr>
          <w:sz w:val="20"/>
          <w:szCs w:val="20"/>
        </w:rPr>
        <w:t xml:space="preserve">) </w:t>
      </w:r>
      <w:r w:rsidRPr="00CB7E57">
        <w:rPr>
          <w:sz w:val="20"/>
          <w:szCs w:val="20"/>
        </w:rPr>
        <w:sym w:font="Symbol" w:char="F06E"/>
      </w:r>
      <w:r w:rsidRPr="00CB7E57">
        <w:rPr>
          <w:sz w:val="20"/>
          <w:szCs w:val="20"/>
        </w:rPr>
        <w:t xml:space="preserve"> RWM (</w:t>
      </w:r>
      <w:proofErr w:type="spellStart"/>
      <w:r w:rsidRPr="00CB7E57">
        <w:rPr>
          <w:sz w:val="20"/>
          <w:szCs w:val="20"/>
        </w:rPr>
        <w:t>Read</w:t>
      </w:r>
      <w:proofErr w:type="spellEnd"/>
      <w:r w:rsidRPr="00CB7E57">
        <w:rPr>
          <w:sz w:val="20"/>
          <w:szCs w:val="20"/>
        </w:rPr>
        <w:t xml:space="preserve"> </w:t>
      </w:r>
      <w:proofErr w:type="spellStart"/>
      <w:r w:rsidRPr="00CB7E57">
        <w:rPr>
          <w:sz w:val="20"/>
          <w:szCs w:val="20"/>
        </w:rPr>
        <w:t>Write</w:t>
      </w:r>
      <w:proofErr w:type="spellEnd"/>
      <w:r w:rsidRPr="00CB7E57">
        <w:rPr>
          <w:sz w:val="20"/>
          <w:szCs w:val="20"/>
        </w:rPr>
        <w:t xml:space="preserve"> </w:t>
      </w:r>
      <w:proofErr w:type="spellStart"/>
      <w:r w:rsidRPr="00CB7E57">
        <w:rPr>
          <w:sz w:val="20"/>
          <w:szCs w:val="20"/>
        </w:rPr>
        <w:t>Memory</w:t>
      </w:r>
      <w:proofErr w:type="spellEnd"/>
      <w:r w:rsidRPr="00CB7E57">
        <w:rPr>
          <w:sz w:val="20"/>
          <w:szCs w:val="20"/>
        </w:rPr>
        <w:t xml:space="preserve">) </w:t>
      </w:r>
      <w:r w:rsidRPr="00CB7E57">
        <w:rPr>
          <w:sz w:val="20"/>
          <w:szCs w:val="20"/>
        </w:rPr>
        <w:sym w:font="Symbol" w:char="F06E"/>
      </w:r>
      <w:r w:rsidRPr="00CB7E57">
        <w:rPr>
          <w:sz w:val="20"/>
          <w:szCs w:val="20"/>
        </w:rPr>
        <w:t xml:space="preserve"> ROM (</w:t>
      </w:r>
      <w:proofErr w:type="spellStart"/>
      <w:r w:rsidRPr="00CB7E57">
        <w:rPr>
          <w:sz w:val="20"/>
          <w:szCs w:val="20"/>
        </w:rPr>
        <w:t>Read</w:t>
      </w:r>
      <w:proofErr w:type="spellEnd"/>
      <w:r w:rsidRPr="00CB7E57">
        <w:rPr>
          <w:sz w:val="20"/>
          <w:szCs w:val="20"/>
        </w:rPr>
        <w:t xml:space="preserve"> </w:t>
      </w:r>
      <w:proofErr w:type="spellStart"/>
      <w:r w:rsidRPr="00CB7E57">
        <w:rPr>
          <w:sz w:val="20"/>
          <w:szCs w:val="20"/>
        </w:rPr>
        <w:t>Only</w:t>
      </w:r>
      <w:proofErr w:type="spellEnd"/>
      <w:r w:rsidRPr="00CB7E57">
        <w:rPr>
          <w:sz w:val="20"/>
          <w:szCs w:val="20"/>
        </w:rPr>
        <w:t xml:space="preserve"> </w:t>
      </w:r>
      <w:proofErr w:type="spellStart"/>
      <w:r w:rsidRPr="00CB7E57">
        <w:rPr>
          <w:sz w:val="20"/>
          <w:szCs w:val="20"/>
        </w:rPr>
        <w:t>Memory</w:t>
      </w:r>
      <w:proofErr w:type="spellEnd"/>
      <w:r w:rsidRPr="00CB7E57">
        <w:rPr>
          <w:sz w:val="20"/>
          <w:szCs w:val="20"/>
        </w:rPr>
        <w:t xml:space="preserve">) </w:t>
      </w:r>
      <w:r w:rsidRPr="00CB7E57">
        <w:rPr>
          <w:sz w:val="20"/>
          <w:szCs w:val="20"/>
        </w:rPr>
        <w:sym w:font="Symbol" w:char="F06E"/>
      </w:r>
      <w:r w:rsidRPr="00CB7E57">
        <w:rPr>
          <w:sz w:val="20"/>
          <w:szCs w:val="20"/>
        </w:rPr>
        <w:t xml:space="preserve"> PROM (</w:t>
      </w:r>
      <w:proofErr w:type="spellStart"/>
      <w:r w:rsidRPr="00CB7E57">
        <w:rPr>
          <w:sz w:val="20"/>
          <w:szCs w:val="20"/>
        </w:rPr>
        <w:t>Programmable</w:t>
      </w:r>
      <w:proofErr w:type="spellEnd"/>
      <w:r w:rsidRPr="00CB7E57">
        <w:rPr>
          <w:sz w:val="20"/>
          <w:szCs w:val="20"/>
        </w:rPr>
        <w:t xml:space="preserve"> ROM) </w:t>
      </w:r>
      <w:r w:rsidRPr="00CB7E57">
        <w:rPr>
          <w:sz w:val="20"/>
          <w:szCs w:val="20"/>
        </w:rPr>
        <w:sym w:font="Symbol" w:char="F06E"/>
      </w:r>
      <w:r w:rsidRPr="00CB7E57">
        <w:rPr>
          <w:sz w:val="20"/>
          <w:szCs w:val="20"/>
        </w:rPr>
        <w:t xml:space="preserve"> REPROM (</w:t>
      </w:r>
      <w:proofErr w:type="spellStart"/>
      <w:r w:rsidRPr="00CB7E57">
        <w:rPr>
          <w:sz w:val="20"/>
          <w:szCs w:val="20"/>
        </w:rPr>
        <w:t>Reprogrammable</w:t>
      </w:r>
      <w:proofErr w:type="spellEnd"/>
      <w:r w:rsidRPr="00CB7E57">
        <w:rPr>
          <w:sz w:val="20"/>
          <w:szCs w:val="20"/>
        </w:rPr>
        <w:t xml:space="preserve"> PROM) </w:t>
      </w:r>
      <w:r w:rsidRPr="00CB7E57">
        <w:rPr>
          <w:sz w:val="20"/>
          <w:szCs w:val="20"/>
        </w:rPr>
        <w:sym w:font="Symbol" w:char="F06E"/>
      </w:r>
      <w:r w:rsidRPr="00CB7E57">
        <w:rPr>
          <w:sz w:val="20"/>
          <w:szCs w:val="20"/>
        </w:rPr>
        <w:t xml:space="preserve"> Pamäte s asociatívnym prístupom (CAM - </w:t>
      </w:r>
      <w:proofErr w:type="spellStart"/>
      <w:r w:rsidRPr="00CB7E57">
        <w:rPr>
          <w:sz w:val="20"/>
          <w:szCs w:val="20"/>
        </w:rPr>
        <w:t>Content</w:t>
      </w:r>
      <w:proofErr w:type="spellEnd"/>
      <w:r w:rsidRPr="00CB7E57">
        <w:rPr>
          <w:sz w:val="20"/>
          <w:szCs w:val="20"/>
        </w:rPr>
        <w:t xml:space="preserve"> Access </w:t>
      </w:r>
      <w:proofErr w:type="spellStart"/>
      <w:r w:rsidRPr="00CB7E57">
        <w:rPr>
          <w:sz w:val="20"/>
          <w:szCs w:val="20"/>
        </w:rPr>
        <w:t>Memory</w:t>
      </w:r>
      <w:proofErr w:type="spellEnd"/>
      <w:r w:rsidRPr="00CB7E57">
        <w:rPr>
          <w:sz w:val="20"/>
          <w:szCs w:val="20"/>
        </w:rPr>
        <w:t>), ktoré sprístupňujú ich obsah podľa výberového kľúča.</w:t>
      </w:r>
    </w:p>
    <w:p w:rsidR="00C52E35" w:rsidRPr="00CB7E57" w:rsidRDefault="00C52E35" w:rsidP="00C52E35">
      <w:pPr>
        <w:pStyle w:val="Bezriadkovania"/>
        <w:numPr>
          <w:ilvl w:val="0"/>
          <w:numId w:val="38"/>
        </w:numPr>
        <w:rPr>
          <w:b/>
          <w:sz w:val="20"/>
          <w:szCs w:val="20"/>
        </w:rPr>
      </w:pPr>
      <w:r w:rsidRPr="00CB7E57">
        <w:rPr>
          <w:sz w:val="20"/>
          <w:szCs w:val="20"/>
        </w:rPr>
        <w:t xml:space="preserve">Na základe pamätanej informácie vo vzťahu k pamäťovému nosiču </w:t>
      </w:r>
    </w:p>
    <w:p w:rsidR="00C52E35" w:rsidRPr="00CB7E57" w:rsidRDefault="00C52E35" w:rsidP="00C52E35">
      <w:pPr>
        <w:pStyle w:val="Bezriadkovania"/>
        <w:numPr>
          <w:ilvl w:val="1"/>
          <w:numId w:val="38"/>
        </w:numPr>
        <w:rPr>
          <w:b/>
          <w:sz w:val="20"/>
          <w:szCs w:val="20"/>
        </w:rPr>
      </w:pPr>
      <w:r w:rsidRPr="00CB7E57">
        <w:rPr>
          <w:sz w:val="20"/>
          <w:szCs w:val="20"/>
        </w:rPr>
        <w:t xml:space="preserve">statické pamäte, na báze prvkov z dvoma stabilnými stavmi (SRAM – </w:t>
      </w:r>
      <w:proofErr w:type="spellStart"/>
      <w:r w:rsidRPr="00CB7E57">
        <w:rPr>
          <w:sz w:val="20"/>
          <w:szCs w:val="20"/>
        </w:rPr>
        <w:t>Static</w:t>
      </w:r>
      <w:proofErr w:type="spellEnd"/>
      <w:r w:rsidRPr="00CB7E57">
        <w:rPr>
          <w:sz w:val="20"/>
          <w:szCs w:val="20"/>
        </w:rPr>
        <w:t xml:space="preserve"> DRAM);  dynamické pamäte, na báze časovo ohraničenej reprezentácie bitových hodnôt, ktoré je nutné v pravidelných intervaloch obnovovať (DRAM - </w:t>
      </w:r>
      <w:proofErr w:type="spellStart"/>
      <w:r w:rsidRPr="00CB7E57">
        <w:rPr>
          <w:sz w:val="20"/>
          <w:szCs w:val="20"/>
        </w:rPr>
        <w:t>Dynamic</w:t>
      </w:r>
      <w:proofErr w:type="spellEnd"/>
      <w:r w:rsidRPr="00CB7E57">
        <w:rPr>
          <w:sz w:val="20"/>
          <w:szCs w:val="20"/>
        </w:rPr>
        <w:t xml:space="preserve"> RAM).</w:t>
      </w:r>
    </w:p>
    <w:p w:rsidR="00CB7E57" w:rsidRDefault="00C52E35" w:rsidP="00C52E35">
      <w:pPr>
        <w:pStyle w:val="Bezriadkovania"/>
        <w:ind w:left="390"/>
        <w:rPr>
          <w:sz w:val="20"/>
          <w:szCs w:val="20"/>
        </w:rPr>
      </w:pPr>
      <w:r w:rsidRPr="00CB7E57">
        <w:rPr>
          <w:b/>
          <w:sz w:val="20"/>
          <w:szCs w:val="20"/>
        </w:rPr>
        <w:t>Výkonnosť pamäťového podsystému</w:t>
      </w:r>
      <w:r w:rsidRPr="00CB7E57">
        <w:rPr>
          <w:sz w:val="20"/>
          <w:szCs w:val="20"/>
        </w:rPr>
        <w:t xml:space="preserve"> Výkonnosť hierarchicky usporiadaného pamäťového podsystému vyjadruje efektívny prístupový čas Te do jeho ľubovoľnej úrovne.  T</w:t>
      </w:r>
      <w:r w:rsidRPr="00CB7E57">
        <w:rPr>
          <w:sz w:val="20"/>
          <w:szCs w:val="20"/>
          <w:vertAlign w:val="subscript"/>
        </w:rPr>
        <w:t>e</w:t>
      </w:r>
      <w:r w:rsidRPr="00CB7E57">
        <w:rPr>
          <w:sz w:val="20"/>
          <w:szCs w:val="20"/>
        </w:rPr>
        <w:t xml:space="preserve"> závisí na hodnote </w:t>
      </w:r>
      <w:r w:rsidRPr="00CB7E57">
        <w:rPr>
          <w:sz w:val="20"/>
          <w:szCs w:val="20"/>
        </w:rPr>
        <w:sym w:font="Symbol" w:char="F06E"/>
      </w:r>
      <w:r w:rsidRPr="00CB7E57">
        <w:rPr>
          <w:sz w:val="20"/>
          <w:szCs w:val="20"/>
        </w:rPr>
        <w:t xml:space="preserve"> koeficientu úspešnosti a frekvencií prístupu k jednotlivým úrovniam pamäťového podsystému </w:t>
      </w:r>
    </w:p>
    <w:p w:rsidR="00C52E35" w:rsidRPr="00CB7E57" w:rsidRDefault="00E5258C" w:rsidP="00C52E35">
      <w:pPr>
        <w:pStyle w:val="Bezriadkovania"/>
        <w:ind w:left="390"/>
        <w:rPr>
          <w:sz w:val="20"/>
          <w:szCs w:val="20"/>
        </w:rPr>
      </w:pPr>
      <w:r>
        <w:rPr>
          <w:noProof/>
          <w:sz w:val="20"/>
          <w:szCs w:val="20"/>
        </w:rPr>
        <w:pict>
          <v:shape id="_x0000_s1081" type="#_x0000_t75" style="position:absolute;left:0;text-align:left;margin-left:17.8pt;margin-top:.5pt;width:89.1pt;height:30.35pt;z-index:-251541504;mso-position-horizontal-relative:text;mso-position-vertical-relative:text" wrapcoords="-150 0 -150 21159 21600 21159 21600 0 -150 0">
            <v:imagedata r:id="rId61" o:title="vykonnost"/>
            <w10:wrap type="tight"/>
          </v:shape>
        </w:pict>
      </w:r>
      <w:r w:rsidR="00C52E35" w:rsidRPr="00CB7E57">
        <w:rPr>
          <w:sz w:val="20"/>
          <w:szCs w:val="20"/>
        </w:rPr>
        <w:t xml:space="preserve"> Pre dvojúrovňový pamäťový podsystém (VP + HP)</w:t>
      </w:r>
    </w:p>
    <w:p w:rsidR="00C52E35" w:rsidRPr="00CB7E57" w:rsidRDefault="00C52E35" w:rsidP="00CB7E57">
      <w:pPr>
        <w:pStyle w:val="Bezriadkovania"/>
        <w:ind w:left="390"/>
        <w:rPr>
          <w:sz w:val="20"/>
          <w:szCs w:val="20"/>
        </w:rPr>
      </w:pPr>
      <w:r w:rsidRPr="00CB7E57">
        <w:rPr>
          <w:sz w:val="20"/>
          <w:szCs w:val="20"/>
        </w:rPr>
        <w:t xml:space="preserve"> kde T</w:t>
      </w:r>
      <w:r w:rsidRPr="00CB7E57">
        <w:rPr>
          <w:sz w:val="20"/>
          <w:szCs w:val="20"/>
          <w:vertAlign w:val="subscript"/>
        </w:rPr>
        <w:t>V</w:t>
      </w:r>
      <w:r w:rsidRPr="00CB7E57">
        <w:rPr>
          <w:sz w:val="20"/>
          <w:szCs w:val="20"/>
        </w:rPr>
        <w:t xml:space="preserve"> a T</w:t>
      </w:r>
      <w:r w:rsidRPr="00CB7E57">
        <w:rPr>
          <w:sz w:val="20"/>
          <w:szCs w:val="20"/>
          <w:vertAlign w:val="subscript"/>
        </w:rPr>
        <w:t>H</w:t>
      </w:r>
      <w:r w:rsidRPr="00CB7E57">
        <w:rPr>
          <w:sz w:val="20"/>
          <w:szCs w:val="20"/>
        </w:rPr>
        <w:t xml:space="preserve"> sú príslušné prístupové časy V</w:t>
      </w:r>
      <w:r w:rsidRPr="00CB7E57">
        <w:rPr>
          <w:sz w:val="20"/>
          <w:szCs w:val="20"/>
          <w:vertAlign w:val="subscript"/>
        </w:rPr>
        <w:t>P</w:t>
      </w:r>
      <w:r w:rsidRPr="00CB7E57">
        <w:rPr>
          <w:sz w:val="20"/>
          <w:szCs w:val="20"/>
        </w:rPr>
        <w:t xml:space="preserve"> a H</w:t>
      </w:r>
      <w:r w:rsidRPr="00CB7E57">
        <w:rPr>
          <w:sz w:val="20"/>
          <w:szCs w:val="20"/>
          <w:vertAlign w:val="subscript"/>
        </w:rPr>
        <w:t>P</w:t>
      </w:r>
      <w:r w:rsidRPr="00CB7E57">
        <w:rPr>
          <w:sz w:val="20"/>
          <w:szCs w:val="20"/>
        </w:rPr>
        <w:t xml:space="preserve"> a N je počet prístupov do HP, resp. V</w:t>
      </w:r>
      <w:r w:rsidRPr="00CB7E57">
        <w:rPr>
          <w:sz w:val="20"/>
          <w:szCs w:val="20"/>
          <w:vertAlign w:val="subscript"/>
        </w:rPr>
        <w:t>P</w:t>
      </w:r>
      <w:r w:rsidRPr="00CB7E57">
        <w:rPr>
          <w:sz w:val="20"/>
          <w:szCs w:val="20"/>
        </w:rPr>
        <w:t>.</w:t>
      </w:r>
    </w:p>
    <w:p w:rsidR="00C52E35" w:rsidRPr="00CB7E57" w:rsidRDefault="00C52E35" w:rsidP="00C52E35">
      <w:pPr>
        <w:pStyle w:val="Bezriadkovania"/>
        <w:ind w:left="390"/>
        <w:rPr>
          <w:b/>
          <w:sz w:val="20"/>
          <w:szCs w:val="20"/>
        </w:rPr>
      </w:pPr>
      <w:r w:rsidRPr="00CB7E57">
        <w:rPr>
          <w:b/>
          <w:sz w:val="20"/>
          <w:szCs w:val="20"/>
        </w:rPr>
        <w:t>Celková cena (C)</w:t>
      </w:r>
    </w:p>
    <w:p w:rsidR="00C52E35" w:rsidRPr="00CB7E57" w:rsidRDefault="00E5258C" w:rsidP="00C52E35">
      <w:pPr>
        <w:pStyle w:val="Bezriadkovania"/>
        <w:ind w:left="708"/>
        <w:rPr>
          <w:sz w:val="20"/>
          <w:szCs w:val="20"/>
        </w:rPr>
      </w:pPr>
      <w:r>
        <w:rPr>
          <w:noProof/>
          <w:sz w:val="20"/>
          <w:szCs w:val="20"/>
        </w:rPr>
        <w:pict>
          <v:shape id="_x0000_s1082" type="#_x0000_t75" style="position:absolute;left:0;text-align:left;margin-left:34.1pt;margin-top:1.1pt;width:77.3pt;height:32.4pt;z-index:-251539456;mso-position-horizontal-relative:text;mso-position-vertical-relative:text" wrapcoords="-232 0 -232 21046 21600 21046 21600 0 -232 0">
            <v:imagedata r:id="rId62" o:title="cena"/>
            <w10:wrap type="tight"/>
          </v:shape>
        </w:pict>
      </w:r>
      <w:r w:rsidR="00C52E35" w:rsidRPr="00CB7E57">
        <w:rPr>
          <w:sz w:val="20"/>
          <w:szCs w:val="20"/>
        </w:rPr>
        <w:t xml:space="preserve">kde </w:t>
      </w:r>
      <w:proofErr w:type="spellStart"/>
      <w:r w:rsidR="00C52E35" w:rsidRPr="00CB7E57">
        <w:rPr>
          <w:sz w:val="20"/>
          <w:szCs w:val="20"/>
        </w:rPr>
        <w:t>Ci</w:t>
      </w:r>
      <w:proofErr w:type="spellEnd"/>
      <w:r w:rsidR="00C52E35" w:rsidRPr="00CB7E57">
        <w:rPr>
          <w:sz w:val="20"/>
          <w:szCs w:val="20"/>
        </w:rPr>
        <w:t xml:space="preserve"> a ci sú cena a kapacita i-tej úrovne pamäťového podsystému a platí</w:t>
      </w:r>
    </w:p>
    <w:p w:rsidR="00C52E35" w:rsidRPr="00CB7E57" w:rsidRDefault="00C52E35" w:rsidP="00C52E35">
      <w:pPr>
        <w:pStyle w:val="Bezriadkovania"/>
        <w:ind w:left="708"/>
        <w:rPr>
          <w:sz w:val="20"/>
          <w:szCs w:val="20"/>
          <w:lang w:val="en-US"/>
        </w:rPr>
      </w:pPr>
      <w:r w:rsidRPr="00CB7E57">
        <w:rPr>
          <w:sz w:val="20"/>
          <w:szCs w:val="20"/>
        </w:rPr>
        <w:t>C1</w:t>
      </w:r>
      <w:r w:rsidRPr="00CB7E57">
        <w:rPr>
          <w:sz w:val="20"/>
          <w:szCs w:val="20"/>
          <w:lang w:val="en-US"/>
        </w:rPr>
        <w:t>&gt;C2&gt;…&gt;Cn</w:t>
      </w:r>
    </w:p>
    <w:p w:rsidR="00C52E35" w:rsidRPr="00CB7E57" w:rsidRDefault="00C52E35" w:rsidP="00C52E35">
      <w:pPr>
        <w:pStyle w:val="Bezriadkovania"/>
        <w:ind w:left="708"/>
        <w:rPr>
          <w:b/>
          <w:sz w:val="20"/>
          <w:szCs w:val="20"/>
        </w:rPr>
      </w:pPr>
      <w:r w:rsidRPr="00CB7E57">
        <w:rPr>
          <w:sz w:val="20"/>
          <w:szCs w:val="20"/>
          <w:lang w:val="en-US"/>
        </w:rPr>
        <w:t>c1&lt;c2&lt;….&lt;</w:t>
      </w:r>
      <w:proofErr w:type="spellStart"/>
      <w:r w:rsidRPr="00CB7E57">
        <w:rPr>
          <w:sz w:val="20"/>
          <w:szCs w:val="20"/>
          <w:lang w:val="en-US"/>
        </w:rPr>
        <w:t>cn</w:t>
      </w:r>
      <w:proofErr w:type="spellEnd"/>
    </w:p>
    <w:p w:rsidR="00C52E35" w:rsidRPr="00CB7E57" w:rsidRDefault="00C52E35" w:rsidP="00CC42D3">
      <w:pPr>
        <w:pStyle w:val="Bezriadkovania"/>
        <w:ind w:left="390"/>
        <w:rPr>
          <w:sz w:val="20"/>
          <w:szCs w:val="20"/>
        </w:rPr>
      </w:pPr>
      <w:r w:rsidRPr="00CB7E57">
        <w:rPr>
          <w:b/>
          <w:sz w:val="20"/>
          <w:szCs w:val="20"/>
        </w:rPr>
        <w:t>Procesorové pamäte</w:t>
      </w:r>
      <w:r w:rsidRPr="00CB7E57">
        <w:rPr>
          <w:sz w:val="20"/>
          <w:szCs w:val="20"/>
        </w:rPr>
        <w:t xml:space="preserve"> predstavujú rôzne typy registrových pamätí; </w:t>
      </w:r>
      <w:r w:rsidRPr="00CB7E57">
        <w:rPr>
          <w:sz w:val="20"/>
          <w:szCs w:val="20"/>
        </w:rPr>
        <w:sym w:font="Symbol" w:char="F0A4"/>
      </w:r>
      <w:r w:rsidRPr="00CB7E57">
        <w:rPr>
          <w:sz w:val="20"/>
          <w:szCs w:val="20"/>
        </w:rPr>
        <w:t xml:space="preserve"> z funkčného hľadiska majú rôznu štruktúrnu organizáciu a technologickú realizáciu. </w:t>
      </w:r>
    </w:p>
    <w:p w:rsidR="00C52E35" w:rsidRPr="00CB7E57" w:rsidRDefault="00C52E35" w:rsidP="00CC42D3">
      <w:pPr>
        <w:pStyle w:val="Bezriadkovania"/>
        <w:ind w:left="390"/>
        <w:rPr>
          <w:sz w:val="20"/>
          <w:szCs w:val="20"/>
        </w:rPr>
      </w:pPr>
      <w:r w:rsidRPr="00CB7E57">
        <w:rPr>
          <w:b/>
          <w:sz w:val="20"/>
          <w:szCs w:val="20"/>
        </w:rPr>
        <w:t>Pamäte s nemeniteľným obsahom</w:t>
      </w:r>
      <w:r w:rsidRPr="00CB7E57">
        <w:rPr>
          <w:sz w:val="20"/>
          <w:szCs w:val="20"/>
        </w:rPr>
        <w:t xml:space="preserve">  Sú reprezentované prostredníctvom pamätí typu ROM, PLA, GA a pod. vo funkcii </w:t>
      </w:r>
      <w:r w:rsidRPr="00CB7E57">
        <w:rPr>
          <w:sz w:val="20"/>
          <w:szCs w:val="20"/>
        </w:rPr>
        <w:sym w:font="Symbol" w:char="F06E"/>
      </w:r>
      <w:r w:rsidRPr="00CB7E57">
        <w:rPr>
          <w:sz w:val="20"/>
          <w:szCs w:val="20"/>
        </w:rPr>
        <w:t xml:space="preserve"> generátora logických funkcií (pamäť pravdivostnej tabuľky), </w:t>
      </w:r>
      <w:r w:rsidRPr="00CB7E57">
        <w:rPr>
          <w:sz w:val="20"/>
          <w:szCs w:val="20"/>
        </w:rPr>
        <w:sym w:font="Symbol" w:char="F06E"/>
      </w:r>
      <w:r w:rsidRPr="00CB7E57">
        <w:rPr>
          <w:sz w:val="20"/>
          <w:szCs w:val="20"/>
        </w:rPr>
        <w:t xml:space="preserve"> generátora kódu (prevodník kódu), </w:t>
      </w:r>
      <w:r w:rsidRPr="00CB7E57">
        <w:rPr>
          <w:sz w:val="20"/>
          <w:szCs w:val="20"/>
        </w:rPr>
        <w:sym w:font="Symbol" w:char="F06E"/>
      </w:r>
      <w:r w:rsidRPr="00CB7E57">
        <w:rPr>
          <w:sz w:val="20"/>
          <w:szCs w:val="20"/>
        </w:rPr>
        <w:t xml:space="preserve"> generátora znakov (pamäť bodov matice rastra znakov), </w:t>
      </w:r>
      <w:r w:rsidRPr="00CB7E57">
        <w:rPr>
          <w:sz w:val="20"/>
          <w:szCs w:val="20"/>
        </w:rPr>
        <w:sym w:font="Symbol" w:char="F06E"/>
      </w:r>
      <w:r w:rsidRPr="00CB7E57">
        <w:rPr>
          <w:sz w:val="20"/>
          <w:szCs w:val="20"/>
        </w:rPr>
        <w:t xml:space="preserve"> generátora funkcií (pamäť tabuliek hodnôt funkcie), </w:t>
      </w:r>
      <w:r w:rsidRPr="00CB7E57">
        <w:rPr>
          <w:sz w:val="20"/>
          <w:szCs w:val="20"/>
        </w:rPr>
        <w:sym w:font="Symbol" w:char="F06E"/>
      </w:r>
      <w:r w:rsidRPr="00CB7E57">
        <w:rPr>
          <w:sz w:val="20"/>
          <w:szCs w:val="20"/>
        </w:rPr>
        <w:t xml:space="preserve"> špecializovanej ALJ (pamäť výsledkov operácií), </w:t>
      </w:r>
      <w:r w:rsidRPr="00CB7E57">
        <w:rPr>
          <w:sz w:val="20"/>
          <w:szCs w:val="20"/>
        </w:rPr>
        <w:sym w:font="Symbol" w:char="F06E"/>
      </w:r>
      <w:r w:rsidRPr="00CB7E57">
        <w:rPr>
          <w:sz w:val="20"/>
          <w:szCs w:val="20"/>
        </w:rPr>
        <w:t xml:space="preserve"> riadiacej pamäte (pamäť riadiacich signálov v riadiacich jednotkách a </w:t>
      </w:r>
      <w:proofErr w:type="spellStart"/>
      <w:r w:rsidRPr="00CB7E57">
        <w:rPr>
          <w:sz w:val="20"/>
          <w:szCs w:val="20"/>
        </w:rPr>
        <w:t>mikroprogramových</w:t>
      </w:r>
      <w:proofErr w:type="spellEnd"/>
      <w:r w:rsidRPr="00CB7E57">
        <w:rPr>
          <w:sz w:val="20"/>
          <w:szCs w:val="20"/>
        </w:rPr>
        <w:t xml:space="preserve"> automatoch).</w:t>
      </w:r>
    </w:p>
    <w:p w:rsidR="00CB7E57" w:rsidRPr="00CB7E57" w:rsidRDefault="00CB7E57" w:rsidP="00CB7E57">
      <w:pPr>
        <w:autoSpaceDE w:val="0"/>
        <w:autoSpaceDN w:val="0"/>
        <w:adjustRightInd w:val="0"/>
        <w:spacing w:after="0"/>
        <w:rPr>
          <w:b/>
          <w:sz w:val="20"/>
          <w:szCs w:val="20"/>
        </w:rPr>
      </w:pPr>
      <w:r w:rsidRPr="00CB7E57">
        <w:rPr>
          <w:b/>
          <w:sz w:val="20"/>
          <w:szCs w:val="20"/>
        </w:rPr>
        <w:t>Zápisníková pamäť (ZP)</w:t>
      </w:r>
    </w:p>
    <w:p w:rsidR="00CB7E57" w:rsidRPr="00CB7E57" w:rsidRDefault="00CB7E57" w:rsidP="00CB7E57">
      <w:pPr>
        <w:autoSpaceDE w:val="0"/>
        <w:autoSpaceDN w:val="0"/>
        <w:adjustRightInd w:val="0"/>
        <w:spacing w:after="0"/>
        <w:rPr>
          <w:rFonts w:ascii="Arial Narrow" w:hAnsi="Arial Narrow" w:cs="Arial,Bold"/>
          <w:b/>
          <w:bCs/>
          <w:sz w:val="20"/>
          <w:szCs w:val="20"/>
        </w:rPr>
      </w:pPr>
      <w:r w:rsidRPr="00CB7E57">
        <w:rPr>
          <w:sz w:val="20"/>
          <w:szCs w:val="20"/>
        </w:rPr>
        <w:t xml:space="preserve">Charakteristickou operáciou je prenos údajov medzi jej registrami, určenými adresou a inštrukciou definovanými registrami ALJ, </w:t>
      </w:r>
      <w:proofErr w:type="spellStart"/>
      <w:r w:rsidRPr="00CB7E57">
        <w:rPr>
          <w:sz w:val="20"/>
          <w:szCs w:val="20"/>
        </w:rPr>
        <w:t>resp.procesora</w:t>
      </w:r>
      <w:proofErr w:type="spellEnd"/>
      <w:r w:rsidRPr="00CB7E57">
        <w:rPr>
          <w:sz w:val="20"/>
          <w:szCs w:val="20"/>
        </w:rPr>
        <w:t xml:space="preserve">, čo sa formálne vyjadrí v tvare: </w:t>
      </w:r>
      <w:r w:rsidRPr="00CB7E57">
        <w:rPr>
          <w:b/>
          <w:sz w:val="20"/>
          <w:szCs w:val="20"/>
        </w:rPr>
        <w:t>R) A := ZP [ADR]</w:t>
      </w:r>
      <w:r w:rsidRPr="00CB7E57">
        <w:rPr>
          <w:sz w:val="20"/>
          <w:szCs w:val="20"/>
        </w:rPr>
        <w:t xml:space="preserve">pri čítaní údajov zo ZP a </w:t>
      </w:r>
      <w:r w:rsidRPr="00CB7E57">
        <w:rPr>
          <w:b/>
          <w:sz w:val="20"/>
          <w:szCs w:val="20"/>
        </w:rPr>
        <w:t>W) ZP [ADR] := A</w:t>
      </w:r>
    </w:p>
    <w:p w:rsidR="00CB7E57" w:rsidRPr="00CB7E57" w:rsidRDefault="00CB7E57" w:rsidP="00CB7E57">
      <w:pPr>
        <w:autoSpaceDE w:val="0"/>
        <w:autoSpaceDN w:val="0"/>
        <w:adjustRightInd w:val="0"/>
        <w:spacing w:after="0"/>
        <w:rPr>
          <w:sz w:val="20"/>
          <w:szCs w:val="20"/>
        </w:rPr>
      </w:pPr>
      <w:r w:rsidRPr="00CB7E57">
        <w:rPr>
          <w:sz w:val="20"/>
          <w:szCs w:val="20"/>
        </w:rPr>
        <w:t>pri zápise údajov do ZP, kde R a W riadiace signály,</w:t>
      </w:r>
    </w:p>
    <w:p w:rsidR="00CB7E57" w:rsidRDefault="00CB7E57" w:rsidP="00CB7E57">
      <w:pPr>
        <w:autoSpaceDE w:val="0"/>
        <w:autoSpaceDN w:val="0"/>
        <w:adjustRightInd w:val="0"/>
        <w:spacing w:after="0"/>
        <w:rPr>
          <w:sz w:val="20"/>
          <w:szCs w:val="20"/>
        </w:rPr>
      </w:pPr>
      <w:r w:rsidRPr="00CB7E57">
        <w:rPr>
          <w:sz w:val="20"/>
          <w:szCs w:val="20"/>
        </w:rPr>
        <w:t>inicializujúce registrovú operáciu čítania a zápisu.</w:t>
      </w:r>
    </w:p>
    <w:p w:rsidR="00CB7E57" w:rsidRPr="00CB7E57" w:rsidRDefault="00CB7E57" w:rsidP="00CB7E57">
      <w:pPr>
        <w:autoSpaceDE w:val="0"/>
        <w:autoSpaceDN w:val="0"/>
        <w:adjustRightInd w:val="0"/>
        <w:spacing w:after="0"/>
        <w:rPr>
          <w:sz w:val="20"/>
          <w:szCs w:val="20"/>
        </w:rPr>
      </w:pPr>
      <w:r w:rsidRPr="00CB7E57">
        <w:rPr>
          <w:b/>
          <w:sz w:val="20"/>
          <w:szCs w:val="20"/>
        </w:rPr>
        <w:t>Zásobníková pamäť (ZS)</w:t>
      </w:r>
      <w:r w:rsidRPr="00CB7E57">
        <w:rPr>
          <w:sz w:val="20"/>
          <w:szCs w:val="20"/>
        </w:rPr>
        <w:t xml:space="preserve"> </w:t>
      </w:r>
      <w:r w:rsidRPr="00CB7E57">
        <w:rPr>
          <w:sz w:val="20"/>
          <w:szCs w:val="20"/>
        </w:rPr>
        <w:sym w:font="Symbol" w:char="F0A4"/>
      </w:r>
      <w:r w:rsidRPr="00CB7E57">
        <w:rPr>
          <w:sz w:val="20"/>
          <w:szCs w:val="20"/>
        </w:rPr>
        <w:t xml:space="preserve"> Uskutočňuje zápis a čítanie v inverznom frontovom režime LIFO (</w:t>
      </w:r>
      <w:proofErr w:type="spellStart"/>
      <w:r w:rsidRPr="00CB7E57">
        <w:rPr>
          <w:sz w:val="20"/>
          <w:szCs w:val="20"/>
        </w:rPr>
        <w:t>Last</w:t>
      </w:r>
      <w:proofErr w:type="spellEnd"/>
      <w:r w:rsidRPr="00CB7E57">
        <w:rPr>
          <w:sz w:val="20"/>
          <w:szCs w:val="20"/>
        </w:rPr>
        <w:t xml:space="preserve"> In </w:t>
      </w:r>
      <w:proofErr w:type="spellStart"/>
      <w:r w:rsidRPr="00CB7E57">
        <w:rPr>
          <w:sz w:val="20"/>
          <w:szCs w:val="20"/>
        </w:rPr>
        <w:t>First</w:t>
      </w:r>
      <w:proofErr w:type="spellEnd"/>
      <w:r w:rsidRPr="00CB7E57">
        <w:rPr>
          <w:sz w:val="20"/>
          <w:szCs w:val="20"/>
        </w:rPr>
        <w:t xml:space="preserve"> </w:t>
      </w:r>
      <w:proofErr w:type="spellStart"/>
      <w:r w:rsidRPr="00CB7E57">
        <w:rPr>
          <w:sz w:val="20"/>
          <w:szCs w:val="20"/>
        </w:rPr>
        <w:t>Out</w:t>
      </w:r>
      <w:proofErr w:type="spellEnd"/>
      <w:r w:rsidRPr="00CB7E57">
        <w:rPr>
          <w:sz w:val="20"/>
          <w:szCs w:val="20"/>
        </w:rPr>
        <w:t xml:space="preserve">). </w:t>
      </w:r>
      <w:r w:rsidRPr="00CB7E57">
        <w:rPr>
          <w:sz w:val="20"/>
          <w:szCs w:val="20"/>
        </w:rPr>
        <w:sym w:font="Symbol" w:char="F0A4"/>
      </w:r>
      <w:r w:rsidRPr="00CB7E57">
        <w:rPr>
          <w:sz w:val="20"/>
          <w:szCs w:val="20"/>
        </w:rPr>
        <w:t xml:space="preserve"> Typické aplikácie ZS vyplývajú z </w:t>
      </w:r>
      <w:proofErr w:type="spellStart"/>
      <w:r w:rsidRPr="00CB7E57">
        <w:rPr>
          <w:sz w:val="20"/>
          <w:szCs w:val="20"/>
        </w:rPr>
        <w:t>bezadresového</w:t>
      </w:r>
      <w:proofErr w:type="spellEnd"/>
      <w:r w:rsidRPr="00CB7E57">
        <w:rPr>
          <w:sz w:val="20"/>
          <w:szCs w:val="20"/>
        </w:rPr>
        <w:t xml:space="preserve"> sprístupňovania jej položiek, ktoré nachádza významné uplatnenie najmä pri: </w:t>
      </w:r>
      <w:r w:rsidRPr="00CB7E57">
        <w:rPr>
          <w:sz w:val="20"/>
          <w:szCs w:val="20"/>
        </w:rPr>
        <w:sym w:font="Symbol" w:char="F06E"/>
      </w:r>
      <w:r w:rsidRPr="00CB7E57">
        <w:rPr>
          <w:sz w:val="20"/>
          <w:szCs w:val="20"/>
        </w:rPr>
        <w:t xml:space="preserve"> výpočte aritmetických výrazov zobrazených v </w:t>
      </w:r>
      <w:proofErr w:type="spellStart"/>
      <w:r w:rsidRPr="00CB7E57">
        <w:rPr>
          <w:sz w:val="20"/>
          <w:szCs w:val="20"/>
        </w:rPr>
        <w:t>postfixnom</w:t>
      </w:r>
      <w:proofErr w:type="spellEnd"/>
      <w:r w:rsidRPr="00CB7E57">
        <w:rPr>
          <w:sz w:val="20"/>
          <w:szCs w:val="20"/>
        </w:rPr>
        <w:t xml:space="preserve"> </w:t>
      </w:r>
      <w:proofErr w:type="spellStart"/>
      <w:r w:rsidRPr="00CB7E57">
        <w:rPr>
          <w:sz w:val="20"/>
          <w:szCs w:val="20"/>
        </w:rPr>
        <w:t>bezzátvorkovom</w:t>
      </w:r>
      <w:proofErr w:type="spellEnd"/>
      <w:r w:rsidRPr="00CB7E57">
        <w:rPr>
          <w:sz w:val="20"/>
          <w:szCs w:val="20"/>
        </w:rPr>
        <w:t xml:space="preserve"> tvare (pre účely syntaktickej analýzy a konštrukcie prekladačov); </w:t>
      </w:r>
      <w:r w:rsidRPr="00CB7E57">
        <w:rPr>
          <w:sz w:val="20"/>
          <w:szCs w:val="20"/>
        </w:rPr>
        <w:sym w:font="Symbol" w:char="F06E"/>
      </w:r>
      <w:r w:rsidRPr="00CB7E57">
        <w:rPr>
          <w:sz w:val="20"/>
          <w:szCs w:val="20"/>
        </w:rPr>
        <w:t xml:space="preserve"> organizovanie prerušenia a volanie podprogramov </w:t>
      </w:r>
      <w:r w:rsidRPr="00CB7E57">
        <w:rPr>
          <w:sz w:val="20"/>
          <w:szCs w:val="20"/>
        </w:rPr>
        <w:sym w:font="Symbol" w:char="F06E"/>
      </w:r>
      <w:r w:rsidRPr="00CB7E57">
        <w:rPr>
          <w:sz w:val="20"/>
          <w:szCs w:val="20"/>
        </w:rPr>
        <w:t xml:space="preserve"> odpamätanie návratových adries a stavov prerušeného programu pri prechode do príslušného obslužného programu resp. podprogramu, </w:t>
      </w:r>
      <w:r w:rsidRPr="00CB7E57">
        <w:rPr>
          <w:sz w:val="20"/>
          <w:szCs w:val="20"/>
        </w:rPr>
        <w:sym w:font="Symbol" w:char="F06E"/>
      </w:r>
      <w:r w:rsidRPr="00CB7E57">
        <w:rPr>
          <w:sz w:val="20"/>
          <w:szCs w:val="20"/>
        </w:rPr>
        <w:t xml:space="preserve"> ukladanie globálnych a lokálnych parametrov procedúr.</w:t>
      </w:r>
    </w:p>
    <w:p w:rsidR="00C52E35" w:rsidRPr="00CB7E57" w:rsidRDefault="00CB7E57" w:rsidP="00CB7E57">
      <w:pPr>
        <w:pStyle w:val="Bezriadkovania"/>
        <w:rPr>
          <w:b/>
          <w:color w:val="FF0000"/>
          <w:sz w:val="20"/>
          <w:szCs w:val="20"/>
        </w:rPr>
      </w:pPr>
      <w:r w:rsidRPr="00CB7E57">
        <w:rPr>
          <w:b/>
          <w:sz w:val="20"/>
          <w:szCs w:val="20"/>
        </w:rPr>
        <w:t>Vyrovnávacia pamäť (VP)</w:t>
      </w:r>
      <w:r w:rsidRPr="00CB7E57">
        <w:rPr>
          <w:sz w:val="20"/>
          <w:szCs w:val="20"/>
        </w:rPr>
        <w:t xml:space="preserve"> </w:t>
      </w:r>
      <w:r w:rsidRPr="00CB7E57">
        <w:rPr>
          <w:sz w:val="20"/>
          <w:szCs w:val="20"/>
        </w:rPr>
        <w:sym w:font="Symbol" w:char="F0A4"/>
      </w:r>
      <w:r w:rsidRPr="00CB7E57">
        <w:rPr>
          <w:sz w:val="20"/>
          <w:szCs w:val="20"/>
        </w:rPr>
        <w:t xml:space="preserve"> Komponenty VP </w:t>
      </w:r>
      <w:r w:rsidRPr="00CB7E57">
        <w:rPr>
          <w:sz w:val="20"/>
          <w:szCs w:val="20"/>
        </w:rPr>
        <w:sym w:font="Symbol" w:char="F06E"/>
      </w:r>
      <w:r w:rsidRPr="00CB7E57">
        <w:rPr>
          <w:sz w:val="20"/>
          <w:szCs w:val="20"/>
        </w:rPr>
        <w:t xml:space="preserve"> Adresár VP (AVP), v ktorom sú uložené adresy </w:t>
      </w:r>
      <w:proofErr w:type="spellStart"/>
      <w:r w:rsidRPr="00CB7E57">
        <w:rPr>
          <w:sz w:val="20"/>
          <w:szCs w:val="20"/>
        </w:rPr>
        <w:t>Ai</w:t>
      </w:r>
      <w:proofErr w:type="spellEnd"/>
      <w:r w:rsidRPr="00CB7E57">
        <w:rPr>
          <w:sz w:val="20"/>
          <w:szCs w:val="20"/>
        </w:rPr>
        <w:t xml:space="preserve"> kópií obsahov pamäťových buniek hlavnej pamäte (HP), </w:t>
      </w:r>
      <w:r w:rsidRPr="00CB7E57">
        <w:rPr>
          <w:sz w:val="20"/>
          <w:szCs w:val="20"/>
        </w:rPr>
        <w:sym w:font="Symbol" w:char="F06E"/>
      </w:r>
      <w:r w:rsidRPr="00CB7E57">
        <w:rPr>
          <w:sz w:val="20"/>
          <w:szCs w:val="20"/>
        </w:rPr>
        <w:t xml:space="preserve"> Údajové pole VP (DVP), v ktorom sú uložené kópie obsahov najčastejšie používaných pamäťových buniek hlavnej pamäte HP[</w:t>
      </w:r>
      <w:proofErr w:type="spellStart"/>
      <w:r w:rsidRPr="00CB7E57">
        <w:rPr>
          <w:sz w:val="20"/>
          <w:szCs w:val="20"/>
        </w:rPr>
        <w:t>Ai</w:t>
      </w:r>
      <w:proofErr w:type="spellEnd"/>
      <w:r w:rsidRPr="00CB7E57">
        <w:rPr>
          <w:sz w:val="20"/>
          <w:szCs w:val="20"/>
        </w:rPr>
        <w:t xml:space="preserve"> ], kde i = 0,1, ... ,n-1. </w:t>
      </w:r>
      <w:r w:rsidRPr="00CB7E57">
        <w:rPr>
          <w:sz w:val="20"/>
          <w:szCs w:val="20"/>
        </w:rPr>
        <w:sym w:font="Symbol" w:char="F0A4"/>
      </w:r>
      <w:r w:rsidRPr="00CB7E57">
        <w:rPr>
          <w:sz w:val="20"/>
          <w:szCs w:val="20"/>
        </w:rPr>
        <w:t xml:space="preserve"> Aktivácia VP sa uskutočňuje na základe asociatívneho prístupu, pri ktorom sa konfrontuje prítomnosť adresovaného slova porovnaním jeho adresy A s jej kópiou A</w:t>
      </w:r>
      <w:r w:rsidRPr="00CB7E57">
        <w:rPr>
          <w:sz w:val="20"/>
          <w:szCs w:val="20"/>
          <w:vertAlign w:val="subscript"/>
        </w:rPr>
        <w:sym w:font="Symbol" w:char="F061"/>
      </w:r>
      <w:r w:rsidRPr="00CB7E57">
        <w:rPr>
          <w:sz w:val="20"/>
          <w:szCs w:val="20"/>
        </w:rPr>
        <w:t xml:space="preserve"> v AVP: L | A {A }</w:t>
      </w:r>
    </w:p>
    <w:p w:rsidR="00CC42D3" w:rsidRDefault="00CC42D3" w:rsidP="00CC42D3">
      <w:pPr>
        <w:pStyle w:val="Bezriadkovania"/>
        <w:ind w:left="390"/>
        <w:rPr>
          <w:b/>
          <w:color w:val="FF0000"/>
          <w:sz w:val="24"/>
          <w:szCs w:val="24"/>
        </w:rPr>
      </w:pPr>
      <w:r w:rsidRPr="00CC42D3">
        <w:rPr>
          <w:b/>
          <w:color w:val="FF0000"/>
          <w:sz w:val="24"/>
          <w:szCs w:val="24"/>
        </w:rPr>
        <w:lastRenderedPageBreak/>
        <w:t xml:space="preserve">9.2. Pamäťový podsystém. Mapovanie vyrovnávacej pamäte. Modely adresovania vyrovnávacej pamäte. Vyrovnávacia pamäť s priamym sprístupňovaním fyzickej adresy. Vyrovnávacia pamäť s obmedzeným stupňom </w:t>
      </w:r>
      <w:proofErr w:type="spellStart"/>
      <w:r w:rsidRPr="00CC42D3">
        <w:rPr>
          <w:b/>
          <w:color w:val="FF0000"/>
          <w:sz w:val="24"/>
          <w:szCs w:val="24"/>
        </w:rPr>
        <w:t>asociativity</w:t>
      </w:r>
      <w:proofErr w:type="spellEnd"/>
      <w:r w:rsidRPr="00CC42D3">
        <w:rPr>
          <w:b/>
          <w:color w:val="FF0000"/>
          <w:sz w:val="24"/>
          <w:szCs w:val="24"/>
        </w:rPr>
        <w:t xml:space="preserve">. Skupinovo asociatívna pamäť. Vyrovnávacia pamäť so sektorovou organizáciou. </w:t>
      </w:r>
    </w:p>
    <w:p w:rsidR="00CB7E57" w:rsidRDefault="00CB7E57" w:rsidP="00CC42D3">
      <w:pPr>
        <w:pStyle w:val="Bezriadkovania"/>
        <w:ind w:left="390"/>
      </w:pPr>
      <w:r w:rsidRPr="00CB7E57">
        <w:rPr>
          <w:b/>
        </w:rPr>
        <w:t>Mapovanie vyrovnávacej pamäte</w:t>
      </w:r>
      <w:r>
        <w:t xml:space="preserve">  Sprístupňovanie vyrovnávacej pamäte sa uskutočňuje prostredníctvom </w:t>
      </w:r>
    </w:p>
    <w:p w:rsidR="00CB7E57" w:rsidRPr="00CB7E57" w:rsidRDefault="00CB7E57" w:rsidP="00CB7E57">
      <w:pPr>
        <w:pStyle w:val="Bezriadkovania"/>
        <w:numPr>
          <w:ilvl w:val="0"/>
          <w:numId w:val="39"/>
        </w:numPr>
        <w:rPr>
          <w:b/>
          <w:color w:val="FF0000"/>
          <w:sz w:val="24"/>
          <w:szCs w:val="24"/>
        </w:rPr>
      </w:pPr>
      <w:r>
        <w:t xml:space="preserve">Fyzickej adresy-  VAX 8600,  Intel i486,  MIPS R3000. </w:t>
      </w:r>
    </w:p>
    <w:p w:rsidR="00CB7E57" w:rsidRPr="00CB7E57" w:rsidRDefault="00CB7E57" w:rsidP="00CB7E57">
      <w:pPr>
        <w:pStyle w:val="Bezriadkovania"/>
        <w:numPr>
          <w:ilvl w:val="0"/>
          <w:numId w:val="39"/>
        </w:numPr>
        <w:rPr>
          <w:b/>
          <w:color w:val="FF0000"/>
          <w:sz w:val="24"/>
          <w:szCs w:val="24"/>
        </w:rPr>
      </w:pPr>
      <w:r>
        <w:t xml:space="preserve"> Virtuálnej adresy Intel i 860.</w:t>
      </w:r>
    </w:p>
    <w:p w:rsidR="00CB7E57" w:rsidRDefault="00763DEC" w:rsidP="00CB7E57">
      <w:pPr>
        <w:pStyle w:val="Bezriadkovania"/>
        <w:ind w:left="390"/>
        <w:rPr>
          <w:b/>
        </w:rPr>
      </w:pPr>
      <w:r w:rsidRPr="00763DEC">
        <w:rPr>
          <w:b/>
        </w:rPr>
        <w:t>VP s priamym sprístupňovaním fyzickej adresy</w:t>
      </w:r>
    </w:p>
    <w:p w:rsidR="00763DEC" w:rsidRDefault="00E5258C" w:rsidP="00CB7E57">
      <w:pPr>
        <w:pStyle w:val="Bezriadkovania"/>
        <w:ind w:left="390"/>
      </w:pPr>
      <w:r>
        <w:rPr>
          <w:noProof/>
        </w:rPr>
        <w:pict>
          <v:shape id="_x0000_s1083" type="#_x0000_t75" style="position:absolute;left:0;text-align:left;margin-left:19.3pt;margin-top:13.45pt;width:72.6pt;height:47.75pt;z-index:-251537408;mso-position-horizontal:absolute;mso-position-horizontal-relative:text;mso-position-vertical:absolute;mso-position-vertical-relative:text" wrapcoords="-148 0 -148 21375 21600 21375 21600 0 -148 0">
            <v:imagedata r:id="rId63" o:title="vp1"/>
            <w10:wrap type="tight"/>
          </v:shape>
        </w:pict>
      </w:r>
      <w:r w:rsidR="00763DEC">
        <w:t>Pre n &gt;&gt; m je mapovanie HP do VP definované zobrazením</w:t>
      </w:r>
    </w:p>
    <w:p w:rsidR="00763DEC" w:rsidRPr="00763DEC" w:rsidRDefault="00763DEC" w:rsidP="00CB7E57">
      <w:pPr>
        <w:pStyle w:val="Bezriadkovania"/>
        <w:ind w:left="390"/>
        <w:rPr>
          <w:b/>
          <w:color w:val="FF0000"/>
          <w:sz w:val="24"/>
          <w:szCs w:val="24"/>
        </w:rPr>
      </w:pPr>
      <w:r>
        <w:t xml:space="preserve">n - počet pamäťových blokov B v HP m - počet stránok S vo VP </w:t>
      </w:r>
      <w:proofErr w:type="spellStart"/>
      <w:r>
        <w:t>mapj</w:t>
      </w:r>
      <w:proofErr w:type="spellEnd"/>
      <w:r>
        <w:t xml:space="preserve"> - </w:t>
      </w:r>
      <w:proofErr w:type="spellStart"/>
      <w:r>
        <w:t>mapovacia</w:t>
      </w:r>
      <w:proofErr w:type="spellEnd"/>
      <w:r>
        <w:t xml:space="preserve"> funkcia </w:t>
      </w:r>
      <w:proofErr w:type="spellStart"/>
      <w:r>
        <w:t>Bj</w:t>
      </w:r>
      <w:proofErr w:type="spellEnd"/>
      <w:r>
        <w:t xml:space="preserve"> - j-ty pamäťový blok s veľkosťou k slov v HP Si - i-ty pamäťový blok s veľkosťou k slov vo VP</w:t>
      </w:r>
    </w:p>
    <w:p w:rsidR="00763DEC" w:rsidRDefault="00763DEC" w:rsidP="00CC42D3">
      <w:pPr>
        <w:pStyle w:val="Bezriadkovania"/>
        <w:ind w:left="390"/>
        <w:rPr>
          <w:b/>
          <w:color w:val="FF0000"/>
          <w:sz w:val="24"/>
          <w:szCs w:val="24"/>
        </w:rPr>
      </w:pPr>
    </w:p>
    <w:p w:rsidR="00763DEC" w:rsidRDefault="00763DEC" w:rsidP="00CC42D3">
      <w:pPr>
        <w:pStyle w:val="Bezriadkovania"/>
        <w:ind w:left="390"/>
      </w:pPr>
      <w:r w:rsidRPr="00763DEC">
        <w:rPr>
          <w:b/>
        </w:rPr>
        <w:t xml:space="preserve">VP s obmedzeným stupňom </w:t>
      </w:r>
      <w:proofErr w:type="spellStart"/>
      <w:r w:rsidRPr="00763DEC">
        <w:rPr>
          <w:b/>
        </w:rPr>
        <w:t>asociativity</w:t>
      </w:r>
      <w:proofErr w:type="spellEnd"/>
      <w:r>
        <w:sym w:font="Symbol" w:char="F0A4"/>
      </w:r>
      <w:r>
        <w:t xml:space="preserve"> Prístup do asociatívnej VP prostredníctvom VA je príliš nákladný, pretože VA &gt;&gt; FA, v dôsledku čoho príznakový kľúč asociatívneho výberu má veľký rozmer.  Efektívne riešenie poskytuje koncepcia VP s </w:t>
      </w:r>
      <w:proofErr w:type="spellStart"/>
      <w:r>
        <w:t>adresovo-asociatívným</w:t>
      </w:r>
      <w:proofErr w:type="spellEnd"/>
      <w:r>
        <w:t xml:space="preserve"> prístupom, ktorá umožňuje obmedziť stupeň </w:t>
      </w:r>
      <w:proofErr w:type="spellStart"/>
      <w:r>
        <w:t>asociativity</w:t>
      </w:r>
      <w:proofErr w:type="spellEnd"/>
      <w:r>
        <w:t xml:space="preserve"> definovaný koeficientom k.</w:t>
      </w:r>
    </w:p>
    <w:p w:rsidR="00763DEC" w:rsidRDefault="00763DEC" w:rsidP="00CC42D3">
      <w:pPr>
        <w:pStyle w:val="Bezriadkovania"/>
        <w:ind w:left="390"/>
      </w:pPr>
      <w:r w:rsidRPr="00763DEC">
        <w:rPr>
          <w:b/>
        </w:rPr>
        <w:t xml:space="preserve">Skupinovo asociatívna VP (stupeň </w:t>
      </w:r>
      <w:proofErr w:type="spellStart"/>
      <w:r w:rsidRPr="00763DEC">
        <w:rPr>
          <w:b/>
        </w:rPr>
        <w:t>asociativity</w:t>
      </w:r>
      <w:proofErr w:type="spellEnd"/>
      <w:r w:rsidRPr="00763DEC">
        <w:rPr>
          <w:b/>
        </w:rPr>
        <w:t xml:space="preserve"> k ≠ 1)</w:t>
      </w:r>
      <w:r>
        <w:t xml:space="preserve"> </w:t>
      </w:r>
    </w:p>
    <w:p w:rsidR="00763DEC" w:rsidRDefault="00763DEC" w:rsidP="00CC42D3">
      <w:pPr>
        <w:pStyle w:val="Bezriadkovania"/>
        <w:ind w:left="390"/>
      </w:pPr>
      <w:r>
        <w:t>Mapovanie HP do VP je definované zobrazením</w:t>
      </w:r>
    </w:p>
    <w:p w:rsidR="00763DEC" w:rsidRDefault="00763DEC" w:rsidP="00CC42D3">
      <w:pPr>
        <w:pStyle w:val="Bezriadkovania"/>
        <w:ind w:left="390"/>
        <w:rPr>
          <w:b/>
          <w:color w:val="FF0000"/>
          <w:sz w:val="24"/>
          <w:szCs w:val="24"/>
        </w:rPr>
      </w:pPr>
      <w:r>
        <w:t xml:space="preserve">k - stupeň </w:t>
      </w:r>
      <w:proofErr w:type="spellStart"/>
      <w:r>
        <w:t>asociativity</w:t>
      </w:r>
      <w:proofErr w:type="spellEnd"/>
      <w:r>
        <w:t xml:space="preserve"> m - počet stránok S vo VP </w:t>
      </w:r>
      <w:proofErr w:type="spellStart"/>
      <w:r>
        <w:t>mapj</w:t>
      </w:r>
      <w:proofErr w:type="spellEnd"/>
      <w:r>
        <w:t xml:space="preserve"> - </w:t>
      </w:r>
      <w:proofErr w:type="spellStart"/>
      <w:r>
        <w:t>mapovacia</w:t>
      </w:r>
      <w:proofErr w:type="spellEnd"/>
      <w:r>
        <w:t xml:space="preserve"> funkcia </w:t>
      </w:r>
      <w:proofErr w:type="spellStart"/>
      <w:r>
        <w:t>Bj</w:t>
      </w:r>
      <w:proofErr w:type="spellEnd"/>
      <w:r>
        <w:t xml:space="preserve"> - j-ty pamäťový blok s veľkosťou k slov v HP </w:t>
      </w:r>
      <w:proofErr w:type="spellStart"/>
      <w:r>
        <w:t>Sik</w:t>
      </w:r>
      <w:proofErr w:type="spellEnd"/>
      <w:r>
        <w:t xml:space="preserve"> - </w:t>
      </w:r>
      <w:proofErr w:type="spellStart"/>
      <w:r>
        <w:t>ik</w:t>
      </w:r>
      <w:proofErr w:type="spellEnd"/>
      <w:r>
        <w:t>-ta stránka vo VP</w:t>
      </w:r>
      <w:r w:rsidR="00E5258C">
        <w:rPr>
          <w:noProof/>
        </w:rPr>
        <w:pict>
          <v:shape id="_x0000_s1084" type="#_x0000_t75" style="position:absolute;left:0;text-align:left;margin-left:19.3pt;margin-top:.3pt;width:182.25pt;height:51.75pt;z-index:-251535360;mso-position-horizontal:absolute;mso-position-horizontal-relative:text;mso-position-vertical:absolute;mso-position-vertical-relative:text" wrapcoords="-89 0 -89 21287 21600 21287 21600 0 -89 0">
            <v:imagedata r:id="rId64" o:title="asvp"/>
            <w10:wrap type="tight"/>
          </v:shape>
        </w:pict>
      </w:r>
    </w:p>
    <w:p w:rsidR="00763DEC" w:rsidRPr="00763DEC" w:rsidRDefault="00763DEC" w:rsidP="00CC42D3">
      <w:pPr>
        <w:pStyle w:val="Bezriadkovania"/>
        <w:ind w:left="390"/>
        <w:rPr>
          <w:color w:val="FF0000"/>
          <w:sz w:val="24"/>
          <w:szCs w:val="24"/>
        </w:rPr>
      </w:pPr>
    </w:p>
    <w:p w:rsidR="00763DEC" w:rsidRDefault="00763DEC" w:rsidP="00CC42D3">
      <w:pPr>
        <w:pStyle w:val="Bezriadkovania"/>
        <w:ind w:left="390"/>
      </w:pPr>
      <w:r w:rsidRPr="00763DEC">
        <w:rPr>
          <w:b/>
        </w:rPr>
        <w:t>VP so sektorovou organizáciou</w:t>
      </w:r>
      <w:r>
        <w:t xml:space="preserve"> </w:t>
      </w:r>
    </w:p>
    <w:p w:rsidR="00763DEC" w:rsidRPr="00763DEC" w:rsidRDefault="00763DEC" w:rsidP="00763DEC">
      <w:pPr>
        <w:pStyle w:val="Bezriadkovania"/>
        <w:numPr>
          <w:ilvl w:val="0"/>
          <w:numId w:val="40"/>
        </w:numPr>
        <w:rPr>
          <w:b/>
          <w:color w:val="FF0000"/>
          <w:sz w:val="24"/>
          <w:szCs w:val="24"/>
        </w:rPr>
      </w:pPr>
      <w:r>
        <w:t xml:space="preserve">Umiestnenie blokov predstavuje zovšeobecnenie predchádzajúcich schém sprístupňovania VP. </w:t>
      </w:r>
    </w:p>
    <w:p w:rsidR="00763DEC" w:rsidRPr="00763DEC" w:rsidRDefault="00763DEC" w:rsidP="00763DEC">
      <w:pPr>
        <w:pStyle w:val="Bezriadkovania"/>
        <w:numPr>
          <w:ilvl w:val="0"/>
          <w:numId w:val="40"/>
        </w:numPr>
        <w:rPr>
          <w:b/>
          <w:color w:val="FF0000"/>
          <w:sz w:val="24"/>
          <w:szCs w:val="24"/>
        </w:rPr>
      </w:pPr>
      <w:r>
        <w:t xml:space="preserve">VP a HP sú rozdelené na sektory s vopred definovaným rozmerom, ktoré môžu byť umiestnené v </w:t>
      </w:r>
      <w:proofErr w:type="spellStart"/>
      <w:r>
        <w:t>ľubovolnom</w:t>
      </w:r>
      <w:proofErr w:type="spellEnd"/>
      <w:r>
        <w:t xml:space="preserve"> sektore vo VP. </w:t>
      </w:r>
    </w:p>
    <w:p w:rsidR="00D94111" w:rsidRPr="00D94111" w:rsidRDefault="00763DEC" w:rsidP="00763DEC">
      <w:pPr>
        <w:pStyle w:val="Bezriadkovania"/>
        <w:numPr>
          <w:ilvl w:val="0"/>
          <w:numId w:val="40"/>
        </w:numPr>
        <w:rPr>
          <w:b/>
          <w:color w:val="FF0000"/>
          <w:sz w:val="24"/>
          <w:szCs w:val="24"/>
        </w:rPr>
      </w:pPr>
      <w:r>
        <w:t xml:space="preserve"> Požiadavky na aktiváciu pamäte sú formulované na sprístupňovanie blokov a nie sektorov. </w:t>
      </w:r>
    </w:p>
    <w:p w:rsidR="00D94111" w:rsidRPr="00D94111" w:rsidRDefault="00763DEC" w:rsidP="00D94111">
      <w:pPr>
        <w:pStyle w:val="Bezriadkovania"/>
        <w:numPr>
          <w:ilvl w:val="1"/>
          <w:numId w:val="40"/>
        </w:numPr>
        <w:rPr>
          <w:b/>
          <w:color w:val="FF0000"/>
          <w:sz w:val="24"/>
          <w:szCs w:val="24"/>
        </w:rPr>
      </w:pPr>
      <w:r>
        <w:t xml:space="preserve"> Ak vyhľadanie rámu sektora je úspešné, je úspešné i vyhľadanie bloku v ráme sektora. </w:t>
      </w:r>
    </w:p>
    <w:p w:rsidR="00763DEC" w:rsidRPr="00D94111" w:rsidRDefault="00763DEC" w:rsidP="00D94111">
      <w:pPr>
        <w:pStyle w:val="Bezriadkovania"/>
        <w:numPr>
          <w:ilvl w:val="1"/>
          <w:numId w:val="40"/>
        </w:numPr>
        <w:rPr>
          <w:b/>
          <w:color w:val="FF0000"/>
          <w:sz w:val="24"/>
          <w:szCs w:val="24"/>
        </w:rPr>
      </w:pPr>
      <w:r>
        <w:t xml:space="preserve"> Pri takejto organizácii vyhľadávania blokov je dôležité určiť, či blok v danom sektore je platný alebo platný nie je. Za týmto účelom každý rám bloku má pridaný bit platnosti bloku v sprístupňovanom ráme sektora, ktorý indikuje, či blok je platný alebo neplatný.</w:t>
      </w:r>
    </w:p>
    <w:p w:rsidR="00D94111" w:rsidRDefault="00D94111" w:rsidP="00D94111">
      <w:pPr>
        <w:pStyle w:val="Bezriadkovania"/>
      </w:pPr>
    </w:p>
    <w:p w:rsidR="00D94111" w:rsidRDefault="00D94111" w:rsidP="00D94111">
      <w:pPr>
        <w:pStyle w:val="Bezriadkovania"/>
      </w:pPr>
    </w:p>
    <w:p w:rsidR="00D94111" w:rsidRDefault="00D94111" w:rsidP="00D94111">
      <w:pPr>
        <w:pStyle w:val="Bezriadkovania"/>
      </w:pPr>
    </w:p>
    <w:p w:rsidR="00D94111" w:rsidRDefault="00D94111" w:rsidP="00D94111">
      <w:pPr>
        <w:pStyle w:val="Bezriadkovania"/>
      </w:pPr>
    </w:p>
    <w:p w:rsidR="00D94111" w:rsidRDefault="00D94111" w:rsidP="00D94111">
      <w:pPr>
        <w:pStyle w:val="Bezriadkovania"/>
      </w:pPr>
    </w:p>
    <w:p w:rsidR="00D94111" w:rsidRDefault="00D94111" w:rsidP="00D94111">
      <w:pPr>
        <w:pStyle w:val="Bezriadkovania"/>
      </w:pPr>
    </w:p>
    <w:p w:rsidR="00D94111" w:rsidRDefault="00D94111" w:rsidP="00D94111">
      <w:pPr>
        <w:pStyle w:val="Bezriadkovania"/>
      </w:pPr>
    </w:p>
    <w:p w:rsidR="00D94111" w:rsidRDefault="00D94111" w:rsidP="00D94111">
      <w:pPr>
        <w:pStyle w:val="Bezriadkovania"/>
      </w:pPr>
    </w:p>
    <w:p w:rsidR="00D94111" w:rsidRDefault="00D94111" w:rsidP="00D94111">
      <w:pPr>
        <w:pStyle w:val="Bezriadkovania"/>
      </w:pPr>
    </w:p>
    <w:p w:rsidR="00D94111" w:rsidRDefault="00D94111" w:rsidP="00D94111">
      <w:pPr>
        <w:pStyle w:val="Bezriadkovania"/>
      </w:pPr>
    </w:p>
    <w:p w:rsidR="00D94111" w:rsidRDefault="00D94111" w:rsidP="00D94111">
      <w:pPr>
        <w:pStyle w:val="Bezriadkovania"/>
      </w:pPr>
    </w:p>
    <w:p w:rsidR="00D94111" w:rsidRDefault="00D94111" w:rsidP="00D94111">
      <w:pPr>
        <w:pStyle w:val="Bezriadkovania"/>
        <w:rPr>
          <w:b/>
          <w:color w:val="FF0000"/>
          <w:sz w:val="24"/>
          <w:szCs w:val="24"/>
        </w:rPr>
      </w:pPr>
    </w:p>
    <w:p w:rsidR="00CC42D3" w:rsidRDefault="00CC42D3" w:rsidP="00CC42D3">
      <w:pPr>
        <w:pStyle w:val="Bezriadkovania"/>
        <w:ind w:left="390"/>
        <w:rPr>
          <w:b/>
          <w:color w:val="FF0000"/>
          <w:sz w:val="24"/>
          <w:szCs w:val="24"/>
        </w:rPr>
      </w:pPr>
      <w:r w:rsidRPr="00CC42D3">
        <w:rPr>
          <w:b/>
          <w:color w:val="FF0000"/>
          <w:sz w:val="24"/>
          <w:szCs w:val="24"/>
        </w:rPr>
        <w:lastRenderedPageBreak/>
        <w:t xml:space="preserve">9.3. Pamäťový podsystém. Modulárna organizácia hlavnej pamäte. Konzistencia údajov v pamäti. Prístupy organizovania modulárnej hlavnej pamäte. Systém virtuálnej pamäte. Stránková organizácia pamäte. Tabuľka stránok. Metódy vyraďovania stránok. Stratégie LRU vyraďovania stránkových rámov. </w:t>
      </w:r>
    </w:p>
    <w:p w:rsidR="00D94111" w:rsidRDefault="00D94111" w:rsidP="00CC42D3">
      <w:pPr>
        <w:pStyle w:val="Bezriadkovania"/>
        <w:ind w:left="390"/>
      </w:pPr>
      <w:r w:rsidRPr="00D94111">
        <w:rPr>
          <w:b/>
        </w:rPr>
        <w:t>Modulárna organizácia hlavnej pamäte</w:t>
      </w:r>
      <w:r>
        <w:t xml:space="preserve"> </w:t>
      </w:r>
      <w:r>
        <w:sym w:font="Symbol" w:char="F0A4"/>
      </w:r>
      <w:r>
        <w:t xml:space="preserve"> Adresovanie pamäťových buniek sa uskutočňuje prostredníctvom adresy (ADR), ktorá sa skladá z dvoch segmentov M a D. </w:t>
      </w:r>
      <w:r>
        <w:sym w:font="Symbol" w:char="F0A4"/>
      </w:r>
      <w:r>
        <w:t xml:space="preserve"> Pri sprístupňovaní pamäte jej modulárna organizácia umožňuje prekrývať adresovanie nasledujúceho modulu s vlastným procesom čítania/zápisu z/do predchádzajúceho modulu.</w:t>
      </w:r>
    </w:p>
    <w:p w:rsidR="00D94111" w:rsidRDefault="00D94111" w:rsidP="00CC42D3">
      <w:pPr>
        <w:pStyle w:val="Bezriadkovania"/>
        <w:ind w:left="390"/>
      </w:pPr>
      <w:r w:rsidRPr="00D94111">
        <w:rPr>
          <w:b/>
        </w:rPr>
        <w:t>Konzistencia údajov</w:t>
      </w:r>
      <w:r>
        <w:t xml:space="preserve"> </w:t>
      </w:r>
    </w:p>
    <w:p w:rsidR="00D94111" w:rsidRDefault="00E5258C" w:rsidP="00CC42D3">
      <w:pPr>
        <w:pStyle w:val="Bezriadkovania"/>
        <w:ind w:left="390"/>
      </w:pPr>
      <w:r>
        <w:rPr>
          <w:noProof/>
        </w:rPr>
        <w:pict>
          <v:shape id="_x0000_s1085" type="#_x0000_t75" style="position:absolute;left:0;text-align:left;margin-left:25.3pt;margin-top:1.05pt;width:190.5pt;height:50.25pt;z-index:-251533312;mso-position-horizontal-relative:text;mso-position-vertical-relative:text" wrapcoords="-85 0 -85 21278 21600 21278 21600 0 -85 0">
            <v:imagedata r:id="rId65" o:title="konzistencia"/>
            <w10:wrap type="tight"/>
          </v:shape>
        </w:pict>
      </w:r>
      <w:r w:rsidR="00D94111">
        <w:t xml:space="preserve"> Zhoda údajov medzi dvoma pamäťovými úrovňami M1 a M2 sa zabezpečuje prostredníctvom príznaku platnosti údajov PP</w:t>
      </w:r>
    </w:p>
    <w:p w:rsidR="00D94111" w:rsidRDefault="00D94111" w:rsidP="00CC42D3">
      <w:pPr>
        <w:pStyle w:val="Bezriadkovania"/>
        <w:ind w:left="390"/>
      </w:pPr>
    </w:p>
    <w:p w:rsidR="00D94111" w:rsidRPr="00562122" w:rsidRDefault="00D94111" w:rsidP="00D94111">
      <w:pPr>
        <w:pStyle w:val="Bezriadkovania"/>
        <w:numPr>
          <w:ilvl w:val="0"/>
          <w:numId w:val="41"/>
        </w:numPr>
        <w:rPr>
          <w:b/>
          <w:color w:val="FF0000"/>
          <w:sz w:val="24"/>
          <w:szCs w:val="24"/>
        </w:rPr>
      </w:pPr>
      <w:r>
        <w:t xml:space="preserve">Metódy dosiahnutia zhody údajov </w:t>
      </w:r>
      <w:r>
        <w:sym w:font="Symbol" w:char="F06E"/>
      </w:r>
      <w:r>
        <w:t xml:space="preserve"> súčasný zápis údajov do M1 a M2 , </w:t>
      </w:r>
      <w:r>
        <w:sym w:font="Symbol" w:char="F06E"/>
      </w:r>
      <w:r>
        <w:t xml:space="preserve"> pri zápise údaju do M1 na miesto určené k vyradeniu sa príslušný stránkový rám vždy vyradí do M2 , </w:t>
      </w:r>
      <w:r>
        <w:sym w:font="Symbol" w:char="F06E"/>
      </w:r>
      <w:r>
        <w:t xml:space="preserve"> pri zápise údaju do M1 na miesto určené k vyradeniu sa príslušný stránkový rám vyradí do M2 iba vtedy, keď PP indikuje nezhodu medzi originálom v M2 a jeho kópiou v M1 .</w:t>
      </w:r>
    </w:p>
    <w:p w:rsidR="00562122" w:rsidRDefault="00562122" w:rsidP="00562122">
      <w:pPr>
        <w:pStyle w:val="Bezriadkovania"/>
        <w:ind w:left="390"/>
      </w:pPr>
      <w:r w:rsidRPr="00562122">
        <w:rPr>
          <w:b/>
        </w:rPr>
        <w:t>Tri prístupy organizovania modulárnej HP</w:t>
      </w:r>
      <w:r>
        <w:t xml:space="preserve"> </w:t>
      </w:r>
    </w:p>
    <w:p w:rsidR="00562122" w:rsidRPr="00562122" w:rsidRDefault="00562122" w:rsidP="00562122">
      <w:pPr>
        <w:pStyle w:val="Bezriadkovania"/>
        <w:numPr>
          <w:ilvl w:val="0"/>
          <w:numId w:val="41"/>
        </w:numPr>
        <w:rPr>
          <w:b/>
          <w:color w:val="FF0000"/>
          <w:sz w:val="24"/>
          <w:szCs w:val="24"/>
        </w:rPr>
      </w:pPr>
      <w:r>
        <w:t>lineárny prístup k súvislej oblasti HP v rámci modulov, ADR(n + m..1) = M (m..1) . D (n..1)</w:t>
      </w:r>
    </w:p>
    <w:p w:rsidR="00562122" w:rsidRPr="00562122" w:rsidRDefault="00562122" w:rsidP="00562122">
      <w:pPr>
        <w:pStyle w:val="Bezriadkovania"/>
        <w:numPr>
          <w:ilvl w:val="0"/>
          <w:numId w:val="41"/>
        </w:numPr>
        <w:rPr>
          <w:b/>
          <w:color w:val="FF0000"/>
          <w:sz w:val="24"/>
          <w:szCs w:val="24"/>
        </w:rPr>
      </w:pPr>
      <w:r>
        <w:t xml:space="preserve">prekrývaný prístup k súvislej oblasti HP distribuovanej medzi jednotlivými modulmi, </w:t>
      </w:r>
      <w:r w:rsidRPr="00562122">
        <w:t xml:space="preserve"> </w:t>
      </w:r>
      <w:r>
        <w:t>ADR(n + m..1) = D (n..1) . M (m..1)</w:t>
      </w:r>
    </w:p>
    <w:p w:rsidR="00562122" w:rsidRPr="00562122" w:rsidRDefault="00562122" w:rsidP="00562122">
      <w:pPr>
        <w:pStyle w:val="Bezriadkovania"/>
        <w:numPr>
          <w:ilvl w:val="0"/>
          <w:numId w:val="41"/>
        </w:numPr>
        <w:rPr>
          <w:b/>
          <w:color w:val="FF0000"/>
          <w:sz w:val="24"/>
          <w:szCs w:val="24"/>
        </w:rPr>
      </w:pPr>
      <w:r>
        <w:t xml:space="preserve"> prekrývaný prístup k súvislej oblasti HP distribuovanej medzi jednotlivými modulmi organizovanými v skupinách </w:t>
      </w:r>
      <w:r>
        <w:sym w:font="Symbol" w:char="F06E"/>
      </w:r>
      <w:r>
        <w:t xml:space="preserve"> zvyšuje sa odolnosť proti poruchám v moduloch, v dôsledku izolovanej činnosti jednotlivých pamäťových bánk. </w:t>
      </w:r>
    </w:p>
    <w:p w:rsidR="00562122" w:rsidRDefault="00562122" w:rsidP="00562122">
      <w:pPr>
        <w:pStyle w:val="Bezriadkovania"/>
        <w:ind w:left="1155"/>
      </w:pPr>
      <w:r>
        <w:t>ADR(n + m..1) = M1 (m1..1) . D (n..1) . M2 (m1..1)</w:t>
      </w:r>
    </w:p>
    <w:p w:rsidR="00562122" w:rsidRDefault="00562122" w:rsidP="00562122">
      <w:pPr>
        <w:pStyle w:val="Bezriadkovania"/>
        <w:ind w:left="390"/>
      </w:pPr>
      <w:r w:rsidRPr="00562122">
        <w:rPr>
          <w:b/>
        </w:rPr>
        <w:t>Systém virtuálnej pamäte</w:t>
      </w:r>
      <w:r>
        <w:t xml:space="preserve"> </w:t>
      </w:r>
    </w:p>
    <w:p w:rsidR="00562122" w:rsidRDefault="00562122" w:rsidP="00562122">
      <w:pPr>
        <w:pStyle w:val="Bezriadkovania"/>
        <w:numPr>
          <w:ilvl w:val="0"/>
          <w:numId w:val="42"/>
        </w:numPr>
      </w:pPr>
      <w:r>
        <w:t xml:space="preserve">Fyzická pamäť (FP) </w:t>
      </w:r>
      <w:r>
        <w:sym w:font="Symbol" w:char="F06E"/>
      </w:r>
      <w:r>
        <w:t xml:space="preserve"> Je určená na umiestnenie vykonávaných programov </w:t>
      </w:r>
      <w:r>
        <w:sym w:font="Symbol" w:char="F06E"/>
      </w:r>
      <w:r>
        <w:t xml:space="preserve"> Označuje sa ako hlavná pamäť </w:t>
      </w:r>
      <w:r>
        <w:sym w:font="Symbol" w:char="F06E"/>
      </w:r>
      <w:r>
        <w:t xml:space="preserve"> Je kapacitne obmedzená </w:t>
      </w:r>
    </w:p>
    <w:p w:rsidR="00562122" w:rsidRDefault="00562122" w:rsidP="00562122">
      <w:pPr>
        <w:pStyle w:val="Bezriadkovania"/>
        <w:numPr>
          <w:ilvl w:val="0"/>
          <w:numId w:val="42"/>
        </w:numPr>
      </w:pPr>
      <w:r>
        <w:t xml:space="preserve">Virtuálna pamäť (VP) </w:t>
      </w:r>
      <w:r>
        <w:sym w:font="Symbol" w:char="F06E"/>
      </w:r>
      <w:r>
        <w:t xml:space="preserve"> Rozširuje adresovateľný priestor </w:t>
      </w:r>
      <w:r>
        <w:sym w:font="Symbol" w:char="F06E"/>
      </w:r>
      <w:r>
        <w:t xml:space="preserve"> Označuje sa ako sekundárna pamäť</w:t>
      </w:r>
    </w:p>
    <w:p w:rsidR="00562122" w:rsidRDefault="00562122" w:rsidP="00562122">
      <w:pPr>
        <w:pStyle w:val="Bezriadkovania"/>
        <w:ind w:left="390"/>
      </w:pPr>
      <w:r w:rsidRPr="00562122">
        <w:rPr>
          <w:b/>
        </w:rPr>
        <w:t>Stránková organizácia pamäte</w:t>
      </w:r>
      <w:r>
        <w:t xml:space="preserve"> Mapovanie adries sa uskutočňuje prostredníctvom stránkovej organizácie pamäte </w:t>
      </w:r>
      <w:r>
        <w:sym w:font="Symbol" w:char="F06E"/>
      </w:r>
      <w:r>
        <w:t xml:space="preserve"> Skupiny susedných 2k pamäťových buniek sa zlučujú do pamäťového priestoru, ktorý sa nazýva: </w:t>
      </w:r>
      <w:r>
        <w:sym w:font="Symbol" w:char="F06E"/>
      </w:r>
      <w:r>
        <w:t xml:space="preserve"> stránka, v prípade VP, </w:t>
      </w:r>
      <w:r>
        <w:sym w:font="Symbol" w:char="F06E"/>
      </w:r>
      <w:r>
        <w:t xml:space="preserve"> stránkový rám, v prípade FP.</w:t>
      </w:r>
    </w:p>
    <w:p w:rsidR="00562122" w:rsidRDefault="00562122" w:rsidP="00562122">
      <w:pPr>
        <w:pStyle w:val="Bezriadkovania"/>
        <w:ind w:left="390"/>
      </w:pPr>
      <w:r w:rsidRPr="00562122">
        <w:rPr>
          <w:b/>
        </w:rPr>
        <w:t>Tabuľka stránok</w:t>
      </w:r>
      <w:r>
        <w:t xml:space="preserve">  Jej funkcia vychádza z potreby priebežne registrovať prítomnosť kópií stránok z priestoru VP ako stránkových rámov v priestore FP. </w:t>
      </w:r>
      <w:r>
        <w:sym w:font="Symbol" w:char="F0A4"/>
      </w:r>
      <w:r>
        <w:t xml:space="preserve"> Každej stránke S = 0,1, ... , M je v tabuľke stránok priradený riadok, v ktorom: </w:t>
      </w:r>
      <w:proofErr w:type="spellStart"/>
      <w:r>
        <w:t>Ri</w:t>
      </w:r>
      <w:proofErr w:type="spellEnd"/>
      <w:r>
        <w:t xml:space="preserve"> - adresa príslušného stránkového rámu, </w:t>
      </w:r>
      <w:proofErr w:type="spellStart"/>
      <w:r>
        <w:t>PDi</w:t>
      </w:r>
      <w:proofErr w:type="spellEnd"/>
      <w:r>
        <w:t xml:space="preserve"> - príznak dostupnosti stránky, </w:t>
      </w:r>
      <w:proofErr w:type="spellStart"/>
      <w:r>
        <w:t>PAi</w:t>
      </w:r>
      <w:proofErr w:type="spellEnd"/>
      <w:r>
        <w:t xml:space="preserve"> - príznak aktivity stránky, </w:t>
      </w:r>
      <w:proofErr w:type="spellStart"/>
      <w:r>
        <w:t>PZi</w:t>
      </w:r>
      <w:proofErr w:type="spellEnd"/>
      <w:r>
        <w:t xml:space="preserve"> - príznak zmeny (platnosti) stránky.</w:t>
      </w:r>
    </w:p>
    <w:p w:rsidR="00562122" w:rsidRDefault="00562122" w:rsidP="00562122">
      <w:pPr>
        <w:pStyle w:val="Bezriadkovania"/>
        <w:ind w:left="390"/>
      </w:pPr>
      <w:r w:rsidRPr="00562122">
        <w:rPr>
          <w:b/>
        </w:rPr>
        <w:t>Metódy vyraďovania stránok</w:t>
      </w:r>
      <w:r>
        <w:t xml:space="preserve"> Ak vo FP (v HP) nie je umiestnená stránka z adresovaného priestoru VP</w:t>
      </w:r>
    </w:p>
    <w:p w:rsidR="00823396" w:rsidRDefault="00562122" w:rsidP="00562122">
      <w:pPr>
        <w:pStyle w:val="Bezriadkovania"/>
        <w:ind w:left="390"/>
      </w:pPr>
      <w:r>
        <w:t xml:space="preserve">VP[TLB[ ].S] := HP[TLB[ ].R] - vyradenie stránkového rámu z HP </w:t>
      </w:r>
    </w:p>
    <w:p w:rsidR="00823396" w:rsidRDefault="00562122" w:rsidP="00562122">
      <w:pPr>
        <w:pStyle w:val="Bezriadkovania"/>
        <w:ind w:left="390"/>
      </w:pPr>
      <w:r>
        <w:t>HP[TLB[ ].R] := VP[VA] - zápis kópie stránky do HP</w:t>
      </w:r>
    </w:p>
    <w:p w:rsidR="00562122" w:rsidRDefault="00562122" w:rsidP="00562122">
      <w:pPr>
        <w:pStyle w:val="Bezriadkovania"/>
        <w:ind w:left="390"/>
      </w:pPr>
      <w:r>
        <w:t xml:space="preserve"> TLB[ ].S := VA - úprava TLB</w:t>
      </w:r>
    </w:p>
    <w:p w:rsidR="00823396" w:rsidRDefault="00823396" w:rsidP="00562122">
      <w:pPr>
        <w:pStyle w:val="Bezriadkovania"/>
        <w:ind w:left="390"/>
      </w:pPr>
      <w:r>
        <w:t xml:space="preserve">kde </w:t>
      </w:r>
      <w:r>
        <w:sym w:font="Symbol" w:char="F067"/>
      </w:r>
      <w:r>
        <w:t xml:space="preserve"> je pozícia zápisu v TLB, v ktorej je uložená informácia o stránkovom ráme určenom na vyradenie z HP</w:t>
      </w:r>
    </w:p>
    <w:p w:rsidR="00823396" w:rsidRDefault="00823396" w:rsidP="00562122">
      <w:pPr>
        <w:pStyle w:val="Bezriadkovania"/>
        <w:ind w:left="390"/>
      </w:pPr>
      <w:r w:rsidRPr="00823396">
        <w:rPr>
          <w:b/>
        </w:rPr>
        <w:t>Stratégie LRU</w:t>
      </w:r>
      <w:r>
        <w:t xml:space="preserve"> </w:t>
      </w:r>
      <w:r>
        <w:sym w:font="Symbol" w:char="F0A4"/>
      </w:r>
      <w:r>
        <w:t xml:space="preserve"> Vyradí sa najdlhšie nepoužívaný stránkový rám, k čomu sa využíva počítadlo aktivácií </w:t>
      </w:r>
      <w:proofErr w:type="spellStart"/>
      <w:r>
        <w:t>PCi</w:t>
      </w:r>
      <w:proofErr w:type="spellEnd"/>
      <w:r>
        <w:t xml:space="preserve"> nastavované príznakom aktivity Pi , kde i = 0,1, ... , m je číslo stránkového rámu. </w:t>
      </w:r>
    </w:p>
    <w:p w:rsidR="00823396" w:rsidRDefault="00E5258C" w:rsidP="00562122">
      <w:pPr>
        <w:pStyle w:val="Bezriadkovania"/>
        <w:ind w:left="390"/>
      </w:pPr>
      <w:r>
        <w:rPr>
          <w:noProof/>
        </w:rPr>
        <w:pict>
          <v:shape id="_x0000_s1086" type="#_x0000_t75" style="position:absolute;left:0;text-align:left;margin-left:19.3pt;margin-top:0;width:149.8pt;height:42.5pt;z-index:-251531264;mso-position-horizontal:absolute;mso-position-horizontal-relative:text;mso-position-vertical:absolute;mso-position-vertical-relative:text" wrapcoords="-100 0 -100 21246 21600 21246 21600 0 -100 0">
            <v:imagedata r:id="rId66" o:title="lru"/>
            <w10:wrap type="tight"/>
          </v:shape>
        </w:pict>
      </w:r>
    </w:p>
    <w:p w:rsidR="00823396" w:rsidRPr="00562122" w:rsidRDefault="00823396" w:rsidP="00562122">
      <w:pPr>
        <w:pStyle w:val="Bezriadkovania"/>
        <w:ind w:left="390"/>
      </w:pPr>
      <w:r>
        <w:t>Vyradí sa stránkový rám, ktorého PC je nastavené na najvyššiu hodnotu.</w:t>
      </w:r>
    </w:p>
    <w:p w:rsidR="00CC42D3" w:rsidRDefault="00CC42D3" w:rsidP="00CC42D3">
      <w:pPr>
        <w:pStyle w:val="Bezriadkovania"/>
        <w:ind w:left="390"/>
        <w:rPr>
          <w:b/>
          <w:color w:val="FF0000"/>
          <w:sz w:val="24"/>
          <w:szCs w:val="24"/>
        </w:rPr>
      </w:pPr>
      <w:r w:rsidRPr="00CC42D3">
        <w:rPr>
          <w:b/>
          <w:color w:val="FF0000"/>
          <w:sz w:val="24"/>
          <w:szCs w:val="24"/>
        </w:rPr>
        <w:lastRenderedPageBreak/>
        <w:t xml:space="preserve">9.4. Pamäťový podsystém. Základné mechanizmy riadenia logického adresného priestoru. Mapovanie virtuálnej pamäte. Mapovanie prostredníctvom tabuľky stránok (+obr.). Mapovanie prostredníctvom pamäti preložených adries (+obr.). Segmentová organizácia pamäte (+obr.). Metódy vyraďovania stránok. Stratégia FIFO vyraďovania stránkových rámov. </w:t>
      </w:r>
    </w:p>
    <w:p w:rsidR="00823396" w:rsidRPr="00E14947" w:rsidRDefault="00823396" w:rsidP="00CC42D3">
      <w:pPr>
        <w:pStyle w:val="Bezriadkovania"/>
        <w:ind w:left="390"/>
        <w:rPr>
          <w:sz w:val="20"/>
          <w:szCs w:val="20"/>
        </w:rPr>
      </w:pPr>
      <w:r w:rsidRPr="00E14947">
        <w:rPr>
          <w:b/>
          <w:sz w:val="20"/>
          <w:szCs w:val="20"/>
        </w:rPr>
        <w:t>Základné mechanizmy riadenia logického adresného priestoru</w:t>
      </w:r>
      <w:r w:rsidRPr="00E14947">
        <w:rPr>
          <w:sz w:val="20"/>
          <w:szCs w:val="20"/>
        </w:rPr>
        <w:t xml:space="preserve"> </w:t>
      </w:r>
    </w:p>
    <w:p w:rsidR="00823396" w:rsidRPr="00E14947" w:rsidRDefault="00823396" w:rsidP="00823396">
      <w:pPr>
        <w:pStyle w:val="Bezriadkovania"/>
        <w:numPr>
          <w:ilvl w:val="0"/>
          <w:numId w:val="43"/>
        </w:numPr>
        <w:rPr>
          <w:b/>
          <w:color w:val="FF0000"/>
          <w:sz w:val="20"/>
          <w:szCs w:val="20"/>
        </w:rPr>
      </w:pPr>
      <w:r w:rsidRPr="00E14947">
        <w:rPr>
          <w:sz w:val="20"/>
          <w:szCs w:val="20"/>
        </w:rPr>
        <w:t xml:space="preserve">mapovanie pamäte -prevod </w:t>
      </w:r>
      <w:proofErr w:type="spellStart"/>
      <w:r w:rsidRPr="00E14947">
        <w:rPr>
          <w:sz w:val="20"/>
          <w:szCs w:val="20"/>
        </w:rPr>
        <w:t>virtuálných</w:t>
      </w:r>
      <w:proofErr w:type="spellEnd"/>
      <w:r w:rsidRPr="00E14947">
        <w:rPr>
          <w:sz w:val="20"/>
          <w:szCs w:val="20"/>
        </w:rPr>
        <w:t xml:space="preserve"> adries na fyzické adresy. </w:t>
      </w:r>
    </w:p>
    <w:p w:rsidR="00823396" w:rsidRPr="00E14947" w:rsidRDefault="00823396" w:rsidP="00823396">
      <w:pPr>
        <w:pStyle w:val="Bezriadkovania"/>
        <w:numPr>
          <w:ilvl w:val="0"/>
          <w:numId w:val="43"/>
        </w:numPr>
        <w:rPr>
          <w:b/>
          <w:color w:val="FF0000"/>
          <w:sz w:val="20"/>
          <w:szCs w:val="20"/>
        </w:rPr>
      </w:pPr>
      <w:r w:rsidRPr="00E14947">
        <w:rPr>
          <w:sz w:val="20"/>
          <w:szCs w:val="20"/>
        </w:rPr>
        <w:t>premiestňovanie stránok medzi FP a VP.</w:t>
      </w:r>
    </w:p>
    <w:p w:rsidR="00823396" w:rsidRPr="00E14947" w:rsidRDefault="00E5258C" w:rsidP="00823396">
      <w:pPr>
        <w:pStyle w:val="Bezriadkovania"/>
        <w:ind w:left="390"/>
        <w:rPr>
          <w:sz w:val="20"/>
          <w:szCs w:val="20"/>
        </w:rPr>
      </w:pPr>
      <w:r>
        <w:rPr>
          <w:noProof/>
          <w:sz w:val="20"/>
          <w:szCs w:val="20"/>
        </w:rPr>
        <w:pict>
          <v:shape id="_x0000_s1087" type="#_x0000_t75" style="position:absolute;left:0;text-align:left;margin-left:-.2pt;margin-top:5.7pt;width:182.85pt;height:171.8pt;z-index:-251529216;mso-position-horizontal-relative:text;mso-position-vertical-relative:text" wrapcoords="-48 0 -48 21549 21600 21549 21600 0 -48 0">
            <v:imagedata r:id="rId67" o:title="mapTS"/>
            <w10:wrap type="tight"/>
          </v:shape>
        </w:pict>
      </w:r>
      <w:r w:rsidR="00823396" w:rsidRPr="00E14947">
        <w:rPr>
          <w:b/>
          <w:sz w:val="20"/>
          <w:szCs w:val="20"/>
        </w:rPr>
        <w:t xml:space="preserve">Mapovanie virtuálnej pamäte </w:t>
      </w:r>
      <w:r w:rsidR="00823396" w:rsidRPr="00E14947">
        <w:rPr>
          <w:sz w:val="20"/>
          <w:szCs w:val="20"/>
        </w:rPr>
        <w:sym w:font="Symbol" w:char="F0A4"/>
      </w:r>
      <w:r w:rsidR="00823396" w:rsidRPr="00E14947">
        <w:rPr>
          <w:sz w:val="20"/>
          <w:szCs w:val="20"/>
        </w:rPr>
        <w:t xml:space="preserve"> Mapovanie prostredníctvom tabuľky stránok TS (PT - </w:t>
      </w:r>
      <w:proofErr w:type="spellStart"/>
      <w:r w:rsidR="00823396" w:rsidRPr="00E14947">
        <w:rPr>
          <w:sz w:val="20"/>
          <w:szCs w:val="20"/>
        </w:rPr>
        <w:t>Page</w:t>
      </w:r>
      <w:proofErr w:type="spellEnd"/>
      <w:r w:rsidR="00823396" w:rsidRPr="00E14947">
        <w:rPr>
          <w:sz w:val="20"/>
          <w:szCs w:val="20"/>
        </w:rPr>
        <w:t xml:space="preserve"> </w:t>
      </w:r>
      <w:proofErr w:type="spellStart"/>
      <w:r w:rsidR="00823396" w:rsidRPr="00E14947">
        <w:rPr>
          <w:sz w:val="20"/>
          <w:szCs w:val="20"/>
        </w:rPr>
        <w:t>Tables</w:t>
      </w:r>
      <w:proofErr w:type="spellEnd"/>
      <w:r w:rsidR="00823396" w:rsidRPr="00E14947">
        <w:rPr>
          <w:sz w:val="20"/>
          <w:szCs w:val="20"/>
        </w:rPr>
        <w:t xml:space="preserve">) </w:t>
      </w:r>
      <w:r w:rsidR="00823396" w:rsidRPr="00E14947">
        <w:rPr>
          <w:sz w:val="20"/>
          <w:szCs w:val="20"/>
        </w:rPr>
        <w:sym w:font="Symbol" w:char="F0A4"/>
      </w:r>
      <w:r w:rsidR="00823396" w:rsidRPr="00E14947">
        <w:rPr>
          <w:sz w:val="20"/>
          <w:szCs w:val="20"/>
        </w:rPr>
        <w:t xml:space="preserve"> Mapovanie prostredníctvom pamäti preložených stránok PPS (TLB - </w:t>
      </w:r>
      <w:proofErr w:type="spellStart"/>
      <w:r w:rsidR="00823396" w:rsidRPr="00E14947">
        <w:rPr>
          <w:sz w:val="20"/>
          <w:szCs w:val="20"/>
        </w:rPr>
        <w:t>Translation</w:t>
      </w:r>
      <w:proofErr w:type="spellEnd"/>
      <w:r w:rsidR="00823396" w:rsidRPr="00E14947">
        <w:rPr>
          <w:sz w:val="20"/>
          <w:szCs w:val="20"/>
        </w:rPr>
        <w:t xml:space="preserve"> </w:t>
      </w:r>
      <w:proofErr w:type="spellStart"/>
      <w:r w:rsidR="00823396" w:rsidRPr="00E14947">
        <w:rPr>
          <w:sz w:val="20"/>
          <w:szCs w:val="20"/>
        </w:rPr>
        <w:t>Lookaside</w:t>
      </w:r>
      <w:proofErr w:type="spellEnd"/>
      <w:r w:rsidR="00823396" w:rsidRPr="00E14947">
        <w:rPr>
          <w:sz w:val="20"/>
          <w:szCs w:val="20"/>
        </w:rPr>
        <w:t xml:space="preserve"> Buffer), </w:t>
      </w:r>
      <w:r w:rsidR="00823396" w:rsidRPr="00E14947">
        <w:rPr>
          <w:sz w:val="20"/>
          <w:szCs w:val="20"/>
        </w:rPr>
        <w:sym w:font="Symbol" w:char="F0A4"/>
      </w:r>
      <w:r w:rsidR="00823396" w:rsidRPr="00E14947">
        <w:rPr>
          <w:sz w:val="20"/>
          <w:szCs w:val="20"/>
        </w:rPr>
        <w:t xml:space="preserve"> Mapovanie prostredníctvom registrovej pamäte RP.</w:t>
      </w:r>
    </w:p>
    <w:p w:rsidR="00E14947" w:rsidRPr="00E14947" w:rsidRDefault="00E14947" w:rsidP="00823396">
      <w:pPr>
        <w:pStyle w:val="Bezriadkovania"/>
        <w:ind w:left="390"/>
        <w:rPr>
          <w:sz w:val="20"/>
          <w:szCs w:val="20"/>
        </w:rPr>
      </w:pPr>
    </w:p>
    <w:p w:rsidR="00E14947" w:rsidRPr="00E14947" w:rsidRDefault="00E14947" w:rsidP="00823396">
      <w:pPr>
        <w:pStyle w:val="Bezriadkovania"/>
        <w:ind w:left="390"/>
        <w:rPr>
          <w:b/>
          <w:sz w:val="20"/>
          <w:szCs w:val="20"/>
        </w:rPr>
      </w:pPr>
    </w:p>
    <w:p w:rsidR="00823396" w:rsidRPr="00E14947" w:rsidRDefault="00823396" w:rsidP="00823396">
      <w:pPr>
        <w:pStyle w:val="Bezriadkovania"/>
        <w:ind w:left="390"/>
        <w:rPr>
          <w:sz w:val="20"/>
          <w:szCs w:val="20"/>
        </w:rPr>
      </w:pPr>
      <w:r w:rsidRPr="00E14947">
        <w:rPr>
          <w:b/>
          <w:sz w:val="20"/>
          <w:szCs w:val="20"/>
        </w:rPr>
        <w:t>Mapovanie prostredníctvom TS</w:t>
      </w:r>
      <w:r w:rsidRPr="00E14947">
        <w:rPr>
          <w:sz w:val="20"/>
          <w:szCs w:val="20"/>
        </w:rPr>
        <w:t xml:space="preserve"> </w:t>
      </w:r>
      <w:r w:rsidRPr="00E14947">
        <w:rPr>
          <w:sz w:val="20"/>
          <w:szCs w:val="20"/>
        </w:rPr>
        <w:sym w:font="Symbol" w:char="F0A4"/>
      </w:r>
      <w:r w:rsidRPr="00E14947">
        <w:rPr>
          <w:sz w:val="20"/>
          <w:szCs w:val="20"/>
        </w:rPr>
        <w:t xml:space="preserve"> Ak B je pevne definovaná bázová adresa TS uloženej v HP, tak výsledná adresa (R) stránkového rámu, zodpovedajúceho stránke s virtuálnou adresou (S) je </w:t>
      </w:r>
      <w:r w:rsidRPr="00E14947">
        <w:rPr>
          <w:sz w:val="20"/>
          <w:szCs w:val="20"/>
        </w:rPr>
        <w:sym w:font="Symbol" w:char="F0A4"/>
      </w:r>
      <w:r w:rsidRPr="00E14947">
        <w:rPr>
          <w:sz w:val="20"/>
          <w:szCs w:val="20"/>
        </w:rPr>
        <w:t xml:space="preserve"> Nedostatok </w:t>
      </w:r>
      <w:r w:rsidRPr="00E14947">
        <w:rPr>
          <w:sz w:val="20"/>
          <w:szCs w:val="20"/>
        </w:rPr>
        <w:sym w:font="Symbol" w:char="F06E"/>
      </w:r>
      <w:r w:rsidRPr="00E14947">
        <w:rPr>
          <w:sz w:val="20"/>
          <w:szCs w:val="20"/>
        </w:rPr>
        <w:t xml:space="preserve"> pomalé mapovanie v dôsledku dvojnásobného prístupu do HP pri každom výpočte FA.</w:t>
      </w:r>
    </w:p>
    <w:p w:rsidR="00823396" w:rsidRPr="00E14947" w:rsidRDefault="00823396" w:rsidP="00823396">
      <w:pPr>
        <w:pStyle w:val="Bezriadkovania"/>
        <w:ind w:left="390"/>
        <w:rPr>
          <w:b/>
          <w:color w:val="FF0000"/>
          <w:sz w:val="20"/>
          <w:szCs w:val="20"/>
        </w:rPr>
      </w:pPr>
    </w:p>
    <w:p w:rsidR="00E14947" w:rsidRDefault="00E14947" w:rsidP="00E14947">
      <w:pPr>
        <w:pStyle w:val="Bezriadkovania"/>
        <w:rPr>
          <w:b/>
          <w:sz w:val="20"/>
          <w:szCs w:val="20"/>
        </w:rPr>
      </w:pPr>
    </w:p>
    <w:p w:rsidR="00E14947" w:rsidRPr="00E14947" w:rsidRDefault="00E5258C" w:rsidP="00E14947">
      <w:pPr>
        <w:pStyle w:val="Bezriadkovania"/>
        <w:rPr>
          <w:b/>
          <w:sz w:val="20"/>
          <w:szCs w:val="20"/>
        </w:rPr>
      </w:pPr>
      <w:r>
        <w:rPr>
          <w:noProof/>
          <w:sz w:val="20"/>
          <w:szCs w:val="20"/>
        </w:rPr>
        <w:pict>
          <v:shape id="_x0000_s1088" type="#_x0000_t75" style="position:absolute;margin-left:-.2pt;margin-top:5.8pt;width:194.1pt;height:165.3pt;z-index:-251527168;mso-position-horizontal-relative:text;mso-position-vertical-relative:text" wrapcoords="-44 0 -44 21548 21600 21548 21600 0 -44 0">
            <v:imagedata r:id="rId68" o:title="maptlb"/>
            <w10:wrap type="tight"/>
          </v:shape>
        </w:pict>
      </w:r>
    </w:p>
    <w:p w:rsidR="00E14947" w:rsidRPr="00E14947" w:rsidRDefault="00E14947" w:rsidP="00823396">
      <w:pPr>
        <w:pStyle w:val="Bezriadkovania"/>
        <w:ind w:left="390"/>
        <w:rPr>
          <w:b/>
          <w:sz w:val="20"/>
          <w:szCs w:val="20"/>
        </w:rPr>
      </w:pPr>
    </w:p>
    <w:p w:rsidR="00E14947" w:rsidRPr="00E14947" w:rsidRDefault="00E14947" w:rsidP="00E14947">
      <w:pPr>
        <w:pStyle w:val="Bezriadkovania"/>
        <w:rPr>
          <w:b/>
          <w:sz w:val="20"/>
          <w:szCs w:val="20"/>
        </w:rPr>
      </w:pPr>
    </w:p>
    <w:p w:rsidR="00823396" w:rsidRPr="00E14947" w:rsidRDefault="00823396" w:rsidP="00823396">
      <w:pPr>
        <w:pStyle w:val="Bezriadkovania"/>
        <w:ind w:left="390"/>
        <w:rPr>
          <w:sz w:val="20"/>
          <w:szCs w:val="20"/>
        </w:rPr>
      </w:pPr>
      <w:r w:rsidRPr="00E14947">
        <w:rPr>
          <w:b/>
          <w:sz w:val="20"/>
          <w:szCs w:val="20"/>
        </w:rPr>
        <w:t>Mapovanie prostredníctvom TLB</w:t>
      </w:r>
      <w:r w:rsidRPr="00E14947">
        <w:rPr>
          <w:sz w:val="20"/>
          <w:szCs w:val="20"/>
        </w:rPr>
        <w:t xml:space="preserve"> Sú v nej uložené adresy najčastejšie používaných stránok v práve prebiehajúcom intervale spracovania programu. </w:t>
      </w:r>
      <w:r w:rsidRPr="00E14947">
        <w:rPr>
          <w:sz w:val="20"/>
          <w:szCs w:val="20"/>
        </w:rPr>
        <w:sym w:font="Symbol" w:char="F0A4"/>
      </w:r>
      <w:r w:rsidRPr="00E14947">
        <w:rPr>
          <w:sz w:val="20"/>
          <w:szCs w:val="20"/>
        </w:rPr>
        <w:t xml:space="preserve"> Položka v TLB (asociatívna pamäť) má formát TLB= &lt;S&gt;&lt;R&gt; Pri asociatívnom prehľadávaní TLB sú definované nasledujúce situácie </w:t>
      </w:r>
      <w:r w:rsidRPr="00E14947">
        <w:rPr>
          <w:sz w:val="20"/>
          <w:szCs w:val="20"/>
        </w:rPr>
        <w:sym w:font="Symbol" w:char="F06E"/>
      </w:r>
      <w:r w:rsidRPr="00E14947">
        <w:rPr>
          <w:sz w:val="20"/>
          <w:szCs w:val="20"/>
        </w:rPr>
        <w:t xml:space="preserve"> prítomnosť stránky v TLB (h - hit), </w:t>
      </w:r>
      <w:r w:rsidRPr="00E14947">
        <w:rPr>
          <w:sz w:val="20"/>
          <w:szCs w:val="20"/>
        </w:rPr>
        <w:sym w:font="Symbol" w:char="F06E"/>
      </w:r>
      <w:r w:rsidRPr="00E14947">
        <w:rPr>
          <w:sz w:val="20"/>
          <w:szCs w:val="20"/>
        </w:rPr>
        <w:t xml:space="preserve"> výpadok stránky v TLB (m - miss). h | S TLB, m | S TLB </w:t>
      </w:r>
      <w:r w:rsidRPr="00E14947">
        <w:rPr>
          <w:sz w:val="20"/>
          <w:szCs w:val="20"/>
        </w:rPr>
        <w:sym w:font="Symbol" w:char="F0CE"/>
      </w:r>
      <w:r w:rsidRPr="00E14947">
        <w:rPr>
          <w:sz w:val="20"/>
          <w:szCs w:val="20"/>
        </w:rPr>
        <w:t xml:space="preserve"> </w:t>
      </w:r>
      <w:r w:rsidRPr="00E14947">
        <w:rPr>
          <w:sz w:val="20"/>
          <w:szCs w:val="20"/>
        </w:rPr>
        <w:sym w:font="Symbol" w:char="F0CF"/>
      </w:r>
      <w:r w:rsidRPr="00E14947">
        <w:rPr>
          <w:sz w:val="20"/>
          <w:szCs w:val="20"/>
        </w:rPr>
        <w:t xml:space="preserve"> TLB = S</w:t>
      </w:r>
      <w:r w:rsidR="00E14947" w:rsidRPr="00E14947">
        <w:rPr>
          <w:sz w:val="20"/>
          <w:szCs w:val="20"/>
        </w:rPr>
        <w:t> </w:t>
      </w:r>
      <w:r w:rsidRPr="00E14947">
        <w:rPr>
          <w:sz w:val="20"/>
          <w:szCs w:val="20"/>
        </w:rPr>
        <w:t>R</w:t>
      </w:r>
    </w:p>
    <w:p w:rsidR="00E14947" w:rsidRPr="00E14947" w:rsidRDefault="00E14947" w:rsidP="00823396">
      <w:pPr>
        <w:pStyle w:val="Bezriadkovania"/>
        <w:ind w:left="390"/>
        <w:rPr>
          <w:sz w:val="20"/>
          <w:szCs w:val="20"/>
        </w:rPr>
      </w:pPr>
    </w:p>
    <w:p w:rsidR="00E14947" w:rsidRPr="00E14947" w:rsidRDefault="00E14947" w:rsidP="00823396">
      <w:pPr>
        <w:pStyle w:val="Bezriadkovania"/>
        <w:ind w:left="390"/>
        <w:rPr>
          <w:sz w:val="20"/>
          <w:szCs w:val="20"/>
        </w:rPr>
      </w:pPr>
    </w:p>
    <w:p w:rsidR="00E14947" w:rsidRPr="00E14947" w:rsidRDefault="00E5258C" w:rsidP="00E14947">
      <w:pPr>
        <w:pStyle w:val="Bezriadkovania"/>
        <w:ind w:left="390"/>
        <w:rPr>
          <w:sz w:val="20"/>
          <w:szCs w:val="20"/>
        </w:rPr>
      </w:pPr>
      <w:r>
        <w:rPr>
          <w:noProof/>
          <w:sz w:val="20"/>
          <w:szCs w:val="20"/>
        </w:rPr>
        <w:pict>
          <v:shape id="_x0000_s1089" type="#_x0000_t75" style="position:absolute;left:0;text-align:left;margin-left:-.2pt;margin-top:19.35pt;width:193.55pt;height:148.5pt;z-index:-251525120;mso-position-horizontal-relative:text;mso-position-vertical-relative:text" wrapcoords="-38 0 -38 21550 21600 21550 21600 0 -38 0">
            <v:imagedata r:id="rId69" o:title="seg"/>
            <w10:wrap type="tight"/>
          </v:shape>
        </w:pict>
      </w:r>
      <w:r w:rsidR="00E14947" w:rsidRPr="00E14947">
        <w:rPr>
          <w:b/>
          <w:sz w:val="20"/>
          <w:szCs w:val="20"/>
        </w:rPr>
        <w:t>Segmentová organizácia pamäte</w:t>
      </w:r>
      <w:r w:rsidR="00E14947" w:rsidRPr="00E14947">
        <w:rPr>
          <w:sz w:val="20"/>
          <w:szCs w:val="20"/>
        </w:rPr>
        <w:t xml:space="preserve"> </w:t>
      </w:r>
      <w:r w:rsidR="00E14947" w:rsidRPr="00E14947">
        <w:rPr>
          <w:sz w:val="20"/>
          <w:szCs w:val="20"/>
        </w:rPr>
        <w:sym w:font="Symbol" w:char="F0A4"/>
      </w:r>
      <w:r w:rsidR="00E14947" w:rsidRPr="00E14947">
        <w:rPr>
          <w:sz w:val="20"/>
          <w:szCs w:val="20"/>
        </w:rPr>
        <w:t xml:space="preserve"> Segmentová organizácia pamäte vyplýva z požiadavky vytvoriť v pamäťovom podsystéme priestor premenlivej </w:t>
      </w:r>
      <w:proofErr w:type="spellStart"/>
      <w:r w:rsidR="00E14947" w:rsidRPr="00E14947">
        <w:rPr>
          <w:sz w:val="20"/>
          <w:szCs w:val="20"/>
        </w:rPr>
        <w:t>dľžky</w:t>
      </w:r>
      <w:proofErr w:type="spellEnd"/>
      <w:r w:rsidR="00E14947" w:rsidRPr="00E14947">
        <w:rPr>
          <w:sz w:val="20"/>
          <w:szCs w:val="20"/>
        </w:rPr>
        <w:t xml:space="preserve">. </w:t>
      </w:r>
      <w:r w:rsidR="00E14947" w:rsidRPr="00E14947">
        <w:rPr>
          <w:sz w:val="20"/>
          <w:szCs w:val="20"/>
        </w:rPr>
        <w:sym w:font="Symbol" w:char="F06E"/>
      </w:r>
      <w:r w:rsidR="00E14947" w:rsidRPr="00E14947">
        <w:rPr>
          <w:sz w:val="20"/>
          <w:szCs w:val="20"/>
        </w:rPr>
        <w:t xml:space="preserve"> Môže byť uložený od </w:t>
      </w:r>
      <w:proofErr w:type="spellStart"/>
      <w:r w:rsidR="00E14947" w:rsidRPr="00E14947">
        <w:rPr>
          <w:sz w:val="20"/>
          <w:szCs w:val="20"/>
        </w:rPr>
        <w:t>ľubovolnej</w:t>
      </w:r>
      <w:proofErr w:type="spellEnd"/>
      <w:r w:rsidR="00E14947" w:rsidRPr="00E14947">
        <w:rPr>
          <w:sz w:val="20"/>
          <w:szCs w:val="20"/>
        </w:rPr>
        <w:t xml:space="preserve"> adresy virtuálneho priestoru. </w:t>
      </w:r>
      <w:r w:rsidR="00E14947" w:rsidRPr="00E14947">
        <w:rPr>
          <w:sz w:val="20"/>
          <w:szCs w:val="20"/>
        </w:rPr>
        <w:sym w:font="Symbol" w:char="F0A4"/>
      </w:r>
      <w:r w:rsidR="00E14947" w:rsidRPr="00E14947">
        <w:rPr>
          <w:sz w:val="20"/>
          <w:szCs w:val="20"/>
        </w:rPr>
        <w:t xml:space="preserve"> Spravidla sa používa v kombinácii so stránkovou organizáciou pamäte. </w:t>
      </w:r>
      <w:r w:rsidR="00E14947" w:rsidRPr="00E14947">
        <w:rPr>
          <w:sz w:val="20"/>
          <w:szCs w:val="20"/>
        </w:rPr>
        <w:sym w:font="Symbol" w:char="F06E"/>
      </w:r>
      <w:r w:rsidR="00E14947" w:rsidRPr="00E14947">
        <w:rPr>
          <w:sz w:val="20"/>
          <w:szCs w:val="20"/>
        </w:rPr>
        <w:t xml:space="preserve"> Segmentovo-stránková (viacúrovňová) organiz</w:t>
      </w:r>
      <w:r w:rsidR="00E14947">
        <w:rPr>
          <w:sz w:val="20"/>
          <w:szCs w:val="20"/>
        </w:rPr>
        <w:t>ácia virtuálnej pamäte</w:t>
      </w:r>
    </w:p>
    <w:p w:rsidR="00E14947" w:rsidRDefault="00E14947" w:rsidP="00E14947">
      <w:pPr>
        <w:pStyle w:val="Bezriadkovania"/>
        <w:rPr>
          <w:b/>
          <w:sz w:val="20"/>
          <w:szCs w:val="20"/>
        </w:rPr>
      </w:pPr>
    </w:p>
    <w:p w:rsidR="00E14947" w:rsidRPr="00E14947" w:rsidRDefault="00E14947" w:rsidP="00E14947">
      <w:pPr>
        <w:pStyle w:val="Bezriadkovania"/>
        <w:ind w:left="390"/>
        <w:rPr>
          <w:sz w:val="20"/>
          <w:szCs w:val="20"/>
        </w:rPr>
      </w:pPr>
      <w:r w:rsidRPr="00E14947">
        <w:rPr>
          <w:b/>
          <w:sz w:val="20"/>
          <w:szCs w:val="20"/>
        </w:rPr>
        <w:t>Metódy vyraďovania stránok</w:t>
      </w:r>
      <w:r w:rsidRPr="00E14947">
        <w:rPr>
          <w:sz w:val="20"/>
          <w:szCs w:val="20"/>
        </w:rPr>
        <w:t xml:space="preserve"> Ak vo FP (v HP) nie je umiestnená stránka z adresovaného priestoru VP</w:t>
      </w:r>
    </w:p>
    <w:p w:rsidR="00E14947" w:rsidRPr="00E14947" w:rsidRDefault="00E14947" w:rsidP="00E14947">
      <w:pPr>
        <w:pStyle w:val="Bezriadkovania"/>
        <w:ind w:left="390"/>
        <w:rPr>
          <w:sz w:val="20"/>
          <w:szCs w:val="20"/>
        </w:rPr>
      </w:pPr>
      <w:r w:rsidRPr="00E14947">
        <w:rPr>
          <w:sz w:val="20"/>
          <w:szCs w:val="20"/>
        </w:rPr>
        <w:t xml:space="preserve">VP[TLB[ ].S] := HP[TLB[ ].R] - vyradenie stránkového rámu z HP </w:t>
      </w:r>
    </w:p>
    <w:p w:rsidR="00E14947" w:rsidRPr="00E14947" w:rsidRDefault="00E14947" w:rsidP="00E14947">
      <w:pPr>
        <w:pStyle w:val="Bezriadkovania"/>
        <w:ind w:left="390"/>
        <w:rPr>
          <w:sz w:val="20"/>
          <w:szCs w:val="20"/>
        </w:rPr>
      </w:pPr>
      <w:r w:rsidRPr="00E14947">
        <w:rPr>
          <w:sz w:val="20"/>
          <w:szCs w:val="20"/>
        </w:rPr>
        <w:t>HP[TLB[ ].R] := VP[VA] - zápis kópie stránky do HP</w:t>
      </w:r>
    </w:p>
    <w:p w:rsidR="00E14947" w:rsidRPr="00E14947" w:rsidRDefault="00E14947" w:rsidP="00E14947">
      <w:pPr>
        <w:pStyle w:val="Bezriadkovania"/>
        <w:ind w:left="390"/>
        <w:rPr>
          <w:sz w:val="20"/>
          <w:szCs w:val="20"/>
        </w:rPr>
      </w:pPr>
      <w:r w:rsidRPr="00E14947">
        <w:rPr>
          <w:sz w:val="20"/>
          <w:szCs w:val="20"/>
        </w:rPr>
        <w:t xml:space="preserve"> TLB[ ].S := VA - úprava TLB</w:t>
      </w:r>
    </w:p>
    <w:p w:rsidR="00E14947" w:rsidRDefault="00E14947" w:rsidP="00E14947">
      <w:pPr>
        <w:pStyle w:val="Bezriadkovania"/>
        <w:ind w:left="390"/>
        <w:rPr>
          <w:sz w:val="20"/>
          <w:szCs w:val="20"/>
        </w:rPr>
      </w:pPr>
      <w:r w:rsidRPr="00E14947">
        <w:rPr>
          <w:sz w:val="20"/>
          <w:szCs w:val="20"/>
        </w:rPr>
        <w:t xml:space="preserve">kde </w:t>
      </w:r>
      <w:r w:rsidRPr="00E14947">
        <w:rPr>
          <w:sz w:val="20"/>
          <w:szCs w:val="20"/>
        </w:rPr>
        <w:sym w:font="Symbol" w:char="F067"/>
      </w:r>
      <w:r w:rsidRPr="00E14947">
        <w:rPr>
          <w:sz w:val="20"/>
          <w:szCs w:val="20"/>
        </w:rPr>
        <w:t xml:space="preserve"> je pozícia zápisu v TLB, v ktorej je uložená informácia o stránkovom ráme určenom na vyradenie z</w:t>
      </w:r>
      <w:r>
        <w:rPr>
          <w:sz w:val="20"/>
          <w:szCs w:val="20"/>
        </w:rPr>
        <w:t> </w:t>
      </w:r>
      <w:r w:rsidRPr="00E14947">
        <w:rPr>
          <w:sz w:val="20"/>
          <w:szCs w:val="20"/>
        </w:rPr>
        <w:t>HP</w:t>
      </w:r>
    </w:p>
    <w:p w:rsidR="00E14947" w:rsidRPr="00E14947" w:rsidRDefault="00E14947" w:rsidP="00E14947">
      <w:pPr>
        <w:pStyle w:val="Bezriadkovania"/>
        <w:ind w:left="390"/>
        <w:rPr>
          <w:sz w:val="20"/>
          <w:szCs w:val="20"/>
        </w:rPr>
      </w:pPr>
    </w:p>
    <w:p w:rsidR="00E14947" w:rsidRPr="00E14947" w:rsidRDefault="00E14947" w:rsidP="00823396">
      <w:pPr>
        <w:pStyle w:val="Bezriadkovania"/>
        <w:ind w:left="390"/>
        <w:rPr>
          <w:sz w:val="20"/>
          <w:szCs w:val="20"/>
        </w:rPr>
      </w:pPr>
      <w:r w:rsidRPr="00E14947">
        <w:rPr>
          <w:b/>
          <w:sz w:val="20"/>
          <w:szCs w:val="20"/>
        </w:rPr>
        <w:t>Stratégie FIFO</w:t>
      </w:r>
      <w:r w:rsidRPr="00E14947">
        <w:rPr>
          <w:sz w:val="20"/>
          <w:szCs w:val="20"/>
        </w:rPr>
        <w:t xml:space="preserve"> </w:t>
      </w:r>
      <w:r w:rsidRPr="00E14947">
        <w:rPr>
          <w:sz w:val="20"/>
          <w:szCs w:val="20"/>
        </w:rPr>
        <w:sym w:font="Symbol" w:char="F0A4"/>
      </w:r>
      <w:r w:rsidRPr="00E14947">
        <w:rPr>
          <w:sz w:val="20"/>
          <w:szCs w:val="20"/>
        </w:rPr>
        <w:t xml:space="preserve"> Vyradí sa stránkový rám, ktorý bol najdlhšie umiestnený v HP (resp. v cache) </w:t>
      </w:r>
      <w:r w:rsidRPr="00E14947">
        <w:rPr>
          <w:sz w:val="20"/>
          <w:szCs w:val="20"/>
        </w:rPr>
        <w:sym w:font="Symbol" w:char="F0A4"/>
      </w:r>
      <w:r w:rsidRPr="00E14947">
        <w:rPr>
          <w:sz w:val="20"/>
          <w:szCs w:val="20"/>
        </w:rPr>
        <w:t xml:space="preserve"> Vyradí sa stránkový rám, ktorého PC je nastavené na najvyššiu hodnotu.</w:t>
      </w:r>
    </w:p>
    <w:p w:rsidR="00E14947" w:rsidRDefault="00E14947" w:rsidP="00823396">
      <w:pPr>
        <w:pStyle w:val="Bezriadkovania"/>
        <w:ind w:left="390"/>
        <w:rPr>
          <w:b/>
          <w:color w:val="FF0000"/>
          <w:sz w:val="24"/>
          <w:szCs w:val="24"/>
        </w:rPr>
      </w:pPr>
    </w:p>
    <w:p w:rsidR="00E14947" w:rsidRPr="00CC42D3" w:rsidRDefault="00E14947" w:rsidP="00E14947">
      <w:pPr>
        <w:pStyle w:val="Bezriadkovania"/>
        <w:rPr>
          <w:b/>
          <w:color w:val="FF0000"/>
          <w:sz w:val="24"/>
          <w:szCs w:val="24"/>
        </w:rPr>
      </w:pPr>
    </w:p>
    <w:p w:rsidR="00CC42D3" w:rsidRDefault="00CC42D3" w:rsidP="00CC42D3">
      <w:pPr>
        <w:pStyle w:val="Bezriadkovania"/>
        <w:ind w:left="390"/>
        <w:rPr>
          <w:b/>
          <w:color w:val="FF0000"/>
          <w:sz w:val="24"/>
          <w:szCs w:val="24"/>
        </w:rPr>
      </w:pPr>
      <w:r w:rsidRPr="00CC42D3">
        <w:rPr>
          <w:b/>
          <w:color w:val="FF0000"/>
          <w:sz w:val="24"/>
          <w:szCs w:val="24"/>
        </w:rPr>
        <w:lastRenderedPageBreak/>
        <w:t xml:space="preserve">10.1. Vonkajšie komunikácie procesora a riadenie </w:t>
      </w:r>
      <w:proofErr w:type="spellStart"/>
      <w:r w:rsidRPr="00CC42D3">
        <w:rPr>
          <w:b/>
          <w:color w:val="FF0000"/>
          <w:sz w:val="24"/>
          <w:szCs w:val="24"/>
        </w:rPr>
        <w:t>vstupno</w:t>
      </w:r>
      <w:proofErr w:type="spellEnd"/>
      <w:r w:rsidRPr="00CC42D3">
        <w:rPr>
          <w:b/>
          <w:color w:val="FF0000"/>
          <w:sz w:val="24"/>
          <w:szCs w:val="24"/>
        </w:rPr>
        <w:t xml:space="preserve">/výstupných operácií. Charakteristika prenosu informácií. Parametre zbernice. Spôsob obsluhy V/V zariadení. Prístupy riadenia V/V operácií: priame riadenie programom, riadenie s prerušením, priamy prístup do pamäte (samoštúdium).  </w:t>
      </w:r>
    </w:p>
    <w:p w:rsidR="00E647DA" w:rsidRDefault="00AF7E4B" w:rsidP="00CC42D3">
      <w:pPr>
        <w:pStyle w:val="Bezriadkovania"/>
        <w:ind w:left="390"/>
      </w:pPr>
      <w:r w:rsidRPr="00AF7E4B">
        <w:rPr>
          <w:b/>
        </w:rPr>
        <w:t>Prenos informácií</w:t>
      </w:r>
      <w:r>
        <w:t xml:space="preserve"> </w:t>
      </w:r>
    </w:p>
    <w:p w:rsidR="00E647DA" w:rsidRPr="00E647DA" w:rsidRDefault="00AF7E4B" w:rsidP="00E647DA">
      <w:pPr>
        <w:pStyle w:val="Bezriadkovania"/>
        <w:numPr>
          <w:ilvl w:val="0"/>
          <w:numId w:val="45"/>
        </w:numPr>
        <w:rPr>
          <w:b/>
          <w:color w:val="FF0000"/>
          <w:sz w:val="24"/>
          <w:szCs w:val="24"/>
        </w:rPr>
      </w:pPr>
      <w:r>
        <w:t>Komunikácia medzi zdrojom a príjemcom správ sa uskutočňuje na základe vopred špecifikovaných syntaktických a sémantických pravidiel a prostriedkov komunikácie.</w:t>
      </w:r>
    </w:p>
    <w:p w:rsidR="00AF7E4B" w:rsidRDefault="00AF7E4B" w:rsidP="00E647DA">
      <w:pPr>
        <w:pStyle w:val="Bezriadkovania"/>
        <w:numPr>
          <w:ilvl w:val="0"/>
          <w:numId w:val="45"/>
        </w:numPr>
        <w:rPr>
          <w:b/>
          <w:color w:val="FF0000"/>
          <w:sz w:val="24"/>
          <w:szCs w:val="24"/>
        </w:rPr>
      </w:pPr>
      <w:r>
        <w:t xml:space="preserve"> </w:t>
      </w:r>
      <w:r w:rsidR="00E647DA">
        <w:t>Podľa vzdialenosti-</w:t>
      </w:r>
      <w:r>
        <w:t xml:space="preserve"> </w:t>
      </w:r>
      <w:r w:rsidRPr="00E647DA">
        <w:rPr>
          <w:u w:val="single"/>
        </w:rPr>
        <w:t xml:space="preserve">Malé </w:t>
      </w:r>
      <w:r>
        <w:t xml:space="preserve">vzdialenosti </w:t>
      </w:r>
      <w:r w:rsidR="00E647DA">
        <w:t>-</w:t>
      </w:r>
      <w:r>
        <w:t>nevyžaduje osobitné prostriedky na realizáciu komuni</w:t>
      </w:r>
      <w:r w:rsidR="00E647DA">
        <w:t>kácie</w:t>
      </w:r>
      <w:r>
        <w:t xml:space="preserve"> </w:t>
      </w:r>
      <w:r w:rsidRPr="00E647DA">
        <w:rPr>
          <w:u w:val="single"/>
        </w:rPr>
        <w:t>Stredné</w:t>
      </w:r>
      <w:r>
        <w:t xml:space="preserve"> vzdialenosti </w:t>
      </w:r>
      <w:r>
        <w:sym w:font="Symbol" w:char="F06E"/>
      </w:r>
      <w:r>
        <w:t xml:space="preserve"> vyžaduje prostriedky na ochranu informácií pred ich znehodnotením </w:t>
      </w:r>
      <w:r w:rsidRPr="00E647DA">
        <w:rPr>
          <w:u w:val="single"/>
        </w:rPr>
        <w:t>Veľké</w:t>
      </w:r>
      <w:r>
        <w:t xml:space="preserve"> vzdialenosti </w:t>
      </w:r>
      <w:r>
        <w:sym w:font="Symbol" w:char="F06E"/>
      </w:r>
      <w:r>
        <w:t xml:space="preserve"> vyžaduje ďalšie komunikačné prostriedky na vysokej organizačnej a technickej úrovni</w:t>
      </w:r>
    </w:p>
    <w:p w:rsidR="00E647DA" w:rsidRDefault="00AF7E4B" w:rsidP="00CC42D3">
      <w:pPr>
        <w:pStyle w:val="Bezriadkovania"/>
        <w:ind w:left="390"/>
      </w:pPr>
      <w:r w:rsidRPr="00AF7E4B">
        <w:rPr>
          <w:b/>
        </w:rPr>
        <w:t>Parametre zbernice</w:t>
      </w:r>
      <w:r>
        <w:t xml:space="preserve"> </w:t>
      </w:r>
    </w:p>
    <w:p w:rsidR="00E647DA" w:rsidRDefault="00AF7E4B" w:rsidP="00E647DA">
      <w:pPr>
        <w:pStyle w:val="Bezriadkovania"/>
        <w:numPr>
          <w:ilvl w:val="0"/>
          <w:numId w:val="46"/>
        </w:numPr>
      </w:pPr>
      <w:r>
        <w:t xml:space="preserve">Šírka zbernice </w:t>
      </w:r>
      <w:r w:rsidR="00E647DA">
        <w:t>-</w:t>
      </w:r>
      <w:r>
        <w:t xml:space="preserve"> Počet informačných jednotiek (bitov) údajovej zbernice prenášaných súčasne </w:t>
      </w:r>
    </w:p>
    <w:p w:rsidR="00E647DA" w:rsidRDefault="00AF7E4B" w:rsidP="00E647DA">
      <w:pPr>
        <w:pStyle w:val="Bezriadkovania"/>
        <w:numPr>
          <w:ilvl w:val="0"/>
          <w:numId w:val="46"/>
        </w:numPr>
      </w:pPr>
      <w:r>
        <w:t xml:space="preserve">Prenosová rýchlosť Počet bitov prenesených za jednotku času </w:t>
      </w:r>
      <w:r w:rsidR="00E647DA">
        <w:t>,</w:t>
      </w:r>
      <w:r>
        <w:t xml:space="preserve"> Jednotka prenosovej rýchlosti je 1 bit/s </w:t>
      </w:r>
      <w:r w:rsidR="00E647DA">
        <w:t>,</w:t>
      </w:r>
      <w:r>
        <w:t xml:space="preserve">Dvojstavový prenos – modulačná rýchlosť (1 </w:t>
      </w:r>
      <w:proofErr w:type="spellStart"/>
      <w:r>
        <w:t>Bd</w:t>
      </w:r>
      <w:proofErr w:type="spellEnd"/>
      <w:r>
        <w:t xml:space="preserve">) </w:t>
      </w:r>
    </w:p>
    <w:p w:rsidR="00E14947" w:rsidRDefault="00AF7E4B" w:rsidP="00E647DA">
      <w:pPr>
        <w:pStyle w:val="Bezriadkovania"/>
        <w:numPr>
          <w:ilvl w:val="0"/>
          <w:numId w:val="46"/>
        </w:numPr>
      </w:pPr>
      <w:r>
        <w:t xml:space="preserve"> Prenosový výkon Počet bitov prenesených za jednotku času </w:t>
      </w:r>
      <w:r w:rsidR="00E647DA">
        <w:t>,</w:t>
      </w:r>
      <w:r>
        <w:t>Jednotka prenosovej rýchlosti je 1 bit/s</w:t>
      </w:r>
    </w:p>
    <w:p w:rsidR="00AF7E4B" w:rsidRDefault="00AF7E4B" w:rsidP="00CC42D3">
      <w:pPr>
        <w:pStyle w:val="Bezriadkovania"/>
        <w:ind w:left="390"/>
      </w:pPr>
      <w:r w:rsidRPr="00AF7E4B">
        <w:rPr>
          <w:b/>
        </w:rPr>
        <w:t>Spôsob obsluhy V/V zariadení (VVZ</w:t>
      </w:r>
      <w:r>
        <w:t xml:space="preserve">)  Zabezpečuje </w:t>
      </w:r>
      <w:r>
        <w:sym w:font="Symbol" w:char="F06E"/>
      </w:r>
      <w:r>
        <w:t xml:space="preserve"> </w:t>
      </w:r>
      <w:proofErr w:type="spellStart"/>
      <w:r>
        <w:t>zbernicová</w:t>
      </w:r>
      <w:proofErr w:type="spellEnd"/>
      <w:r>
        <w:t xml:space="preserve"> jednotka (ZBJ) </w:t>
      </w:r>
      <w:r>
        <w:sym w:font="Symbol" w:char="F0BB"/>
      </w:r>
      <w:r>
        <w:t xml:space="preserve"> riadiaca jednotka zbernice </w:t>
      </w:r>
      <w:r>
        <w:sym w:font="Symbol" w:char="F06E"/>
      </w:r>
      <w:r>
        <w:t xml:space="preserve"> V/V koprocesor </w:t>
      </w:r>
      <w:r>
        <w:sym w:font="Symbol" w:char="F06E"/>
      </w:r>
      <w:r>
        <w:t xml:space="preserve"> V/V procesor </w:t>
      </w:r>
      <w:r>
        <w:sym w:font="Symbol" w:char="F06E"/>
      </w:r>
      <w:r>
        <w:t xml:space="preserve"> arbiter zbernice (AZB) – rieši aj otázku </w:t>
      </w:r>
      <w:proofErr w:type="spellStart"/>
      <w:r>
        <w:t>priorit</w:t>
      </w:r>
      <w:proofErr w:type="spellEnd"/>
    </w:p>
    <w:p w:rsidR="00AF7E4B" w:rsidRDefault="00AF7E4B" w:rsidP="00CC42D3">
      <w:pPr>
        <w:pStyle w:val="Bezriadkovania"/>
        <w:ind w:left="390"/>
      </w:pPr>
      <w:r w:rsidRPr="00AF7E4B">
        <w:rPr>
          <w:b/>
        </w:rPr>
        <w:t>Prístupy riadenia V/V operácií</w:t>
      </w:r>
      <w:r>
        <w:t xml:space="preserve"> </w:t>
      </w:r>
      <w:r>
        <w:sym w:font="Symbol" w:char="F0A4"/>
      </w:r>
      <w:r>
        <w:t xml:space="preserve">Priame riadenie programom </w:t>
      </w:r>
      <w:r>
        <w:sym w:font="Symbol" w:char="F0A4"/>
      </w:r>
      <w:r>
        <w:t xml:space="preserve"> Riadenie prerušením </w:t>
      </w:r>
      <w:r>
        <w:sym w:font="Symbol" w:char="F0A4"/>
      </w:r>
      <w:r>
        <w:t xml:space="preserve"> Priamy prístup do pamäte</w:t>
      </w:r>
    </w:p>
    <w:p w:rsidR="00AF7E4B" w:rsidRDefault="00AF7E4B" w:rsidP="00CC42D3">
      <w:pPr>
        <w:pStyle w:val="Bezriadkovania"/>
        <w:ind w:left="390"/>
      </w:pPr>
      <w:r w:rsidRPr="00AF7E4B">
        <w:rPr>
          <w:b/>
        </w:rPr>
        <w:t>Priame riadenie programom</w:t>
      </w:r>
      <w:r>
        <w:t xml:space="preserve"> Prenos sa iniciuje samostatnou, v programe definovanou vstupnou, alebo výstupnou inštrukciou.  Riadenie vykonania inštrukcie uskutočňuje procesor.</w:t>
      </w:r>
    </w:p>
    <w:p w:rsidR="00AF7E4B" w:rsidRDefault="00AF7E4B" w:rsidP="00CC42D3">
      <w:pPr>
        <w:pStyle w:val="Bezriadkovania"/>
        <w:ind w:left="390"/>
      </w:pPr>
      <w:r w:rsidRPr="00AF7E4B">
        <w:rPr>
          <w:b/>
        </w:rPr>
        <w:t>Riadenie s prerušením</w:t>
      </w:r>
      <w:r>
        <w:t xml:space="preserve">  Po naštartovaní V/V operácie procesor zabezpečuje realizáciu ďalších inštrukcií programu až do okamihu, keď VVZ skončí začatú operáciu. </w:t>
      </w:r>
      <w:r>
        <w:sym w:font="Symbol" w:char="F0A4"/>
      </w:r>
      <w:r>
        <w:t xml:space="preserve"> V závislostí od povahy a výskytu týchto situácií sa rozlišujú </w:t>
      </w:r>
      <w:r>
        <w:sym w:font="Symbol" w:char="F06E"/>
      </w:r>
      <w:r>
        <w:t xml:space="preserve"> vonkajšie prerušenia, ktorých príčiny nezávisia od práve prebiehajúceho programu (majú náhodný charakter), </w:t>
      </w:r>
      <w:r>
        <w:sym w:font="Symbol" w:char="F06E"/>
      </w:r>
      <w:r>
        <w:t xml:space="preserve"> vnútorné prerušenia, ktorých príčiny sú cieľavedome vyvolávané práve prebiehajúcim programom (možno ich predvídať).</w:t>
      </w:r>
    </w:p>
    <w:p w:rsidR="00AF7E4B" w:rsidRDefault="00AF7E4B" w:rsidP="00E647DA">
      <w:pPr>
        <w:pStyle w:val="Bezriadkovania"/>
        <w:ind w:left="390"/>
      </w:pPr>
      <w:r w:rsidRPr="00AF7E4B">
        <w:rPr>
          <w:b/>
        </w:rPr>
        <w:t>Priamy prístup do pamäte (DMA</w:t>
      </w:r>
      <w:r w:rsidR="00E647DA">
        <w:t>)</w:t>
      </w:r>
      <w:r>
        <w:t xml:space="preserve"> procesor len ini</w:t>
      </w:r>
      <w:r w:rsidR="00E647DA">
        <w:t>cializuje informácie o prenose (odkiaľ, kam, koľko,</w:t>
      </w:r>
      <w:r>
        <w:t xml:space="preserve"> a robí iné </w:t>
      </w:r>
      <w:r w:rsidR="00E647DA">
        <w:t>)</w:t>
      </w:r>
      <w:r>
        <w:t xml:space="preserve"> DMA radič zabezpečuje prenos po zbernici priamo </w:t>
      </w:r>
      <w:r w:rsidR="00E647DA">
        <w:t>medzi V/V zariadením a pamäťou bez účasti procesora</w:t>
      </w:r>
      <w:r>
        <w:t xml:space="preserve"> DMA radič generuje prerušenie po ukonč</w:t>
      </w:r>
      <w:r w:rsidR="00E647DA">
        <w:t>ení prenosu</w:t>
      </w:r>
      <w:r>
        <w:t xml:space="preserve"> procesor prečíta stavovú informáciu</w:t>
      </w:r>
    </w:p>
    <w:p w:rsidR="00E647DA" w:rsidRDefault="00E647DA" w:rsidP="00E647DA">
      <w:pPr>
        <w:pStyle w:val="Bezriadkovania"/>
        <w:ind w:left="390"/>
      </w:pPr>
    </w:p>
    <w:p w:rsidR="00E647DA" w:rsidRDefault="00E647DA" w:rsidP="00E647DA">
      <w:pPr>
        <w:pStyle w:val="Bezriadkovania"/>
        <w:ind w:left="390"/>
      </w:pPr>
    </w:p>
    <w:p w:rsidR="00E647DA" w:rsidRDefault="00E647DA" w:rsidP="00E647DA">
      <w:pPr>
        <w:pStyle w:val="Bezriadkovania"/>
        <w:ind w:left="390"/>
      </w:pPr>
    </w:p>
    <w:p w:rsidR="00E647DA" w:rsidRDefault="00E647DA" w:rsidP="00E647DA">
      <w:pPr>
        <w:pStyle w:val="Bezriadkovania"/>
        <w:ind w:left="390"/>
      </w:pPr>
    </w:p>
    <w:p w:rsidR="00E647DA" w:rsidRDefault="00E647DA" w:rsidP="00E647DA">
      <w:pPr>
        <w:pStyle w:val="Bezriadkovania"/>
        <w:ind w:left="390"/>
      </w:pPr>
    </w:p>
    <w:p w:rsidR="00E647DA" w:rsidRDefault="00E647DA" w:rsidP="00E647DA">
      <w:pPr>
        <w:pStyle w:val="Bezriadkovania"/>
        <w:ind w:left="390"/>
      </w:pPr>
    </w:p>
    <w:p w:rsidR="00E647DA" w:rsidRDefault="00E647DA" w:rsidP="00E647DA">
      <w:pPr>
        <w:pStyle w:val="Bezriadkovania"/>
        <w:ind w:left="390"/>
      </w:pPr>
    </w:p>
    <w:p w:rsidR="00E647DA" w:rsidRDefault="00E647DA" w:rsidP="00E647DA">
      <w:pPr>
        <w:pStyle w:val="Bezriadkovania"/>
        <w:ind w:left="390"/>
      </w:pPr>
    </w:p>
    <w:p w:rsidR="00E647DA" w:rsidRDefault="00E647DA" w:rsidP="00E647DA">
      <w:pPr>
        <w:pStyle w:val="Bezriadkovania"/>
        <w:ind w:left="390"/>
      </w:pPr>
    </w:p>
    <w:p w:rsidR="00E647DA" w:rsidRDefault="00E647DA" w:rsidP="00E647DA">
      <w:pPr>
        <w:pStyle w:val="Bezriadkovania"/>
        <w:ind w:left="390"/>
      </w:pPr>
    </w:p>
    <w:p w:rsidR="00E647DA" w:rsidRDefault="00E647DA" w:rsidP="00E647DA">
      <w:pPr>
        <w:pStyle w:val="Bezriadkovania"/>
        <w:ind w:left="390"/>
      </w:pPr>
    </w:p>
    <w:p w:rsidR="00E647DA" w:rsidRDefault="00E647DA" w:rsidP="00E647DA">
      <w:pPr>
        <w:pStyle w:val="Bezriadkovania"/>
        <w:ind w:left="390"/>
      </w:pPr>
    </w:p>
    <w:p w:rsidR="00E647DA" w:rsidRDefault="00E647DA" w:rsidP="00E647DA">
      <w:pPr>
        <w:pStyle w:val="Bezriadkovania"/>
        <w:ind w:left="390"/>
      </w:pPr>
    </w:p>
    <w:p w:rsidR="00E647DA" w:rsidRDefault="00E647DA" w:rsidP="00E647DA">
      <w:pPr>
        <w:pStyle w:val="Bezriadkovania"/>
        <w:ind w:left="390"/>
      </w:pPr>
    </w:p>
    <w:p w:rsidR="00E647DA" w:rsidRDefault="00E647DA" w:rsidP="00E647DA">
      <w:pPr>
        <w:pStyle w:val="Bezriadkovania"/>
        <w:ind w:left="390"/>
      </w:pPr>
    </w:p>
    <w:p w:rsidR="00E647DA" w:rsidRDefault="00E647DA" w:rsidP="00E647DA">
      <w:pPr>
        <w:pStyle w:val="Bezriadkovania"/>
        <w:ind w:left="390"/>
      </w:pPr>
    </w:p>
    <w:p w:rsidR="00E647DA" w:rsidRPr="00E647DA" w:rsidRDefault="00E647DA" w:rsidP="00E647DA">
      <w:pPr>
        <w:pStyle w:val="Bezriadkovania"/>
        <w:ind w:left="390"/>
      </w:pPr>
    </w:p>
    <w:p w:rsidR="00CC42D3" w:rsidRDefault="00CC42D3" w:rsidP="00CC42D3">
      <w:pPr>
        <w:pStyle w:val="Bezriadkovania"/>
        <w:ind w:left="390"/>
        <w:rPr>
          <w:b/>
          <w:color w:val="FF0000"/>
          <w:sz w:val="24"/>
          <w:szCs w:val="24"/>
        </w:rPr>
      </w:pPr>
      <w:r w:rsidRPr="00CC42D3">
        <w:rPr>
          <w:b/>
          <w:color w:val="FF0000"/>
          <w:sz w:val="24"/>
          <w:szCs w:val="24"/>
        </w:rPr>
        <w:lastRenderedPageBreak/>
        <w:t xml:space="preserve">10.2. Vonkajšie komunikácie procesora a riadenie </w:t>
      </w:r>
      <w:proofErr w:type="spellStart"/>
      <w:r w:rsidRPr="00CC42D3">
        <w:rPr>
          <w:b/>
          <w:color w:val="FF0000"/>
          <w:sz w:val="24"/>
          <w:szCs w:val="24"/>
        </w:rPr>
        <w:t>vstupno</w:t>
      </w:r>
      <w:proofErr w:type="spellEnd"/>
      <w:r w:rsidRPr="00CC42D3">
        <w:rPr>
          <w:b/>
          <w:color w:val="FF0000"/>
          <w:sz w:val="24"/>
          <w:szCs w:val="24"/>
        </w:rPr>
        <w:t xml:space="preserve">/výstupných operácií. Komunikácia CPU – Hlavná pamäť. Komunikácia CPU – </w:t>
      </w:r>
      <w:proofErr w:type="spellStart"/>
      <w:r w:rsidRPr="00CC42D3">
        <w:rPr>
          <w:b/>
          <w:color w:val="FF0000"/>
          <w:sz w:val="24"/>
          <w:szCs w:val="24"/>
        </w:rPr>
        <w:t>vstupno</w:t>
      </w:r>
      <w:proofErr w:type="spellEnd"/>
      <w:r w:rsidRPr="00CC42D3">
        <w:rPr>
          <w:b/>
          <w:color w:val="FF0000"/>
          <w:sz w:val="24"/>
          <w:szCs w:val="24"/>
        </w:rPr>
        <w:t xml:space="preserve">/výstupné zariadenie. </w:t>
      </w:r>
      <w:proofErr w:type="spellStart"/>
      <w:r w:rsidRPr="00CC42D3">
        <w:rPr>
          <w:b/>
          <w:color w:val="FF0000"/>
          <w:sz w:val="24"/>
          <w:szCs w:val="24"/>
        </w:rPr>
        <w:t>Prerušovací</w:t>
      </w:r>
      <w:proofErr w:type="spellEnd"/>
      <w:r w:rsidRPr="00CC42D3">
        <w:rPr>
          <w:b/>
          <w:color w:val="FF0000"/>
          <w:sz w:val="24"/>
          <w:szCs w:val="24"/>
        </w:rPr>
        <w:t xml:space="preserve"> systém. </w:t>
      </w:r>
    </w:p>
    <w:p w:rsidR="00E647DA" w:rsidRDefault="00E647DA" w:rsidP="00CC42D3">
      <w:pPr>
        <w:pStyle w:val="Bezriadkovania"/>
        <w:ind w:left="390"/>
      </w:pPr>
      <w:r w:rsidRPr="00E647DA">
        <w:rPr>
          <w:b/>
        </w:rPr>
        <w:t>Komunikácia procesor ↔ HP</w:t>
      </w:r>
      <w:r>
        <w:t xml:space="preserve"> </w:t>
      </w:r>
    </w:p>
    <w:p w:rsidR="00E647DA" w:rsidRPr="00E647DA" w:rsidRDefault="00E647DA" w:rsidP="00E647DA">
      <w:pPr>
        <w:pStyle w:val="Bezriadkovania"/>
        <w:numPr>
          <w:ilvl w:val="0"/>
          <w:numId w:val="47"/>
        </w:numPr>
        <w:rPr>
          <w:b/>
          <w:color w:val="FF0000"/>
          <w:sz w:val="24"/>
          <w:szCs w:val="24"/>
        </w:rPr>
      </w:pPr>
      <w:r>
        <w:t xml:space="preserve">Riadiace činnosti </w:t>
      </w:r>
      <w:r>
        <w:sym w:font="Symbol" w:char="F06E"/>
      </w:r>
      <w:r>
        <w:t xml:space="preserve"> pridelenie komunikačnej linky, </w:t>
      </w:r>
      <w:r>
        <w:sym w:font="Symbol" w:char="F06E"/>
      </w:r>
      <w:r>
        <w:t xml:space="preserve"> adresovanie HP, </w:t>
      </w:r>
      <w:r>
        <w:sym w:font="Symbol" w:char="F06E"/>
      </w:r>
      <w:r>
        <w:t xml:space="preserve"> smer prenosu informácií, </w:t>
      </w:r>
      <w:r>
        <w:sym w:font="Symbol" w:char="F06E"/>
      </w:r>
      <w:r>
        <w:t xml:space="preserve"> synchronizácia prenosu informácií. </w:t>
      </w:r>
    </w:p>
    <w:p w:rsidR="00E647DA" w:rsidRPr="00E647DA" w:rsidRDefault="00E647DA" w:rsidP="00E647DA">
      <w:pPr>
        <w:pStyle w:val="Bezriadkovania"/>
        <w:numPr>
          <w:ilvl w:val="0"/>
          <w:numId w:val="47"/>
        </w:numPr>
        <w:rPr>
          <w:b/>
          <w:color w:val="FF0000"/>
          <w:sz w:val="24"/>
          <w:szCs w:val="24"/>
        </w:rPr>
      </w:pPr>
      <w:r>
        <w:t xml:space="preserve"> Komunikačné linky medzi procesorom a HP sú obyčajne organizované ako </w:t>
      </w:r>
      <w:proofErr w:type="spellStart"/>
      <w:r>
        <w:t>zbernicový</w:t>
      </w:r>
      <w:proofErr w:type="spellEnd"/>
      <w:r>
        <w:t xml:space="preserve"> systém a preto časová postupnosť signálov, ktoré riadia uvedené činnosti sa nazýva </w:t>
      </w:r>
      <w:proofErr w:type="spellStart"/>
      <w:r>
        <w:t>zbernicový</w:t>
      </w:r>
      <w:proofErr w:type="spellEnd"/>
      <w:r>
        <w:t xml:space="preserve"> cyklus.</w:t>
      </w:r>
    </w:p>
    <w:p w:rsidR="00E647DA" w:rsidRDefault="00E647DA" w:rsidP="00E647DA">
      <w:pPr>
        <w:pStyle w:val="Bezriadkovania"/>
        <w:ind w:left="390"/>
      </w:pPr>
      <w:r w:rsidRPr="00E647DA">
        <w:rPr>
          <w:b/>
        </w:rPr>
        <w:t>Komunikácia procesor ↔ V/V zariadenie</w:t>
      </w:r>
      <w:r>
        <w:t xml:space="preserve"> </w:t>
      </w:r>
    </w:p>
    <w:p w:rsidR="00E647DA" w:rsidRPr="00E647DA" w:rsidRDefault="00E647DA" w:rsidP="00E647DA">
      <w:pPr>
        <w:pStyle w:val="Bezriadkovania"/>
        <w:numPr>
          <w:ilvl w:val="0"/>
          <w:numId w:val="48"/>
        </w:numPr>
        <w:rPr>
          <w:b/>
          <w:color w:val="FF0000"/>
          <w:sz w:val="24"/>
          <w:szCs w:val="24"/>
        </w:rPr>
      </w:pPr>
      <w:r>
        <w:t>pri komunikácii procesora s pomalými VVZ sa jeho činnosť synchronizuje prostredníctvom signálu pripravenosti (READY) a procesor sa uvedie do stavu čakania.</w:t>
      </w:r>
    </w:p>
    <w:p w:rsidR="00E647DA" w:rsidRPr="00E647DA" w:rsidRDefault="00E647DA" w:rsidP="00E647DA">
      <w:pPr>
        <w:pStyle w:val="Bezriadkovania"/>
        <w:numPr>
          <w:ilvl w:val="0"/>
          <w:numId w:val="48"/>
        </w:numPr>
        <w:rPr>
          <w:b/>
          <w:color w:val="FF0000"/>
          <w:sz w:val="24"/>
          <w:szCs w:val="24"/>
        </w:rPr>
      </w:pPr>
      <w:proofErr w:type="spellStart"/>
      <w:r>
        <w:t>Zbernicový</w:t>
      </w:r>
      <w:proofErr w:type="spellEnd"/>
      <w:r>
        <w:t xml:space="preserve"> cyklus INTA (</w:t>
      </w:r>
      <w:proofErr w:type="spellStart"/>
      <w:r>
        <w:t>Interrupt</w:t>
      </w:r>
      <w:proofErr w:type="spellEnd"/>
      <w:r>
        <w:t xml:space="preserve"> </w:t>
      </w:r>
      <w:proofErr w:type="spellStart"/>
      <w:r>
        <w:t>Acknowledge</w:t>
      </w:r>
      <w:proofErr w:type="spellEnd"/>
      <w:r>
        <w:t xml:space="preserve">) </w:t>
      </w:r>
      <w:r>
        <w:sym w:font="Symbol" w:char="F06E"/>
      </w:r>
      <w:r>
        <w:t xml:space="preserve"> Podobá sa </w:t>
      </w:r>
      <w:proofErr w:type="spellStart"/>
      <w:r>
        <w:t>zbernicovému</w:t>
      </w:r>
      <w:proofErr w:type="spellEnd"/>
      <w:r>
        <w:t xml:space="preserve"> cyklu čítania. </w:t>
      </w:r>
      <w:r>
        <w:sym w:font="Symbol" w:char="F06E"/>
      </w:r>
      <w:r>
        <w:t xml:space="preserve"> Potvrdenie požiadavky prerušenia sa skladá z dvoch cyklov </w:t>
      </w:r>
      <w:r>
        <w:sym w:font="Symbol" w:char="F06E"/>
      </w:r>
      <w:r>
        <w:t xml:space="preserve"> V prvom cykle si procesor rezervuje zbernicu blokovacím signálom LOCK. </w:t>
      </w:r>
      <w:r>
        <w:sym w:font="Symbol" w:char="F06E"/>
      </w:r>
      <w:r>
        <w:t xml:space="preserve"> V druhom cykle procesor po údajovej zbernici prijíma z príslušného VVZ informáciu (vektor prerušenia) o type prerušenia.</w:t>
      </w:r>
    </w:p>
    <w:p w:rsidR="001E23FF" w:rsidRDefault="00E647DA" w:rsidP="00E647DA">
      <w:pPr>
        <w:pStyle w:val="Bezriadkovania"/>
        <w:ind w:left="390"/>
      </w:pPr>
      <w:proofErr w:type="spellStart"/>
      <w:r w:rsidRPr="00E647DA">
        <w:rPr>
          <w:b/>
        </w:rPr>
        <w:t>Prerušovací</w:t>
      </w:r>
      <w:proofErr w:type="spellEnd"/>
      <w:r w:rsidRPr="00E647DA">
        <w:rPr>
          <w:b/>
        </w:rPr>
        <w:t xml:space="preserve"> systém</w:t>
      </w:r>
    </w:p>
    <w:p w:rsidR="001E23FF" w:rsidRPr="001E23FF" w:rsidRDefault="00E647DA" w:rsidP="001E23FF">
      <w:pPr>
        <w:pStyle w:val="Bezriadkovania"/>
        <w:numPr>
          <w:ilvl w:val="0"/>
          <w:numId w:val="49"/>
        </w:numPr>
        <w:rPr>
          <w:b/>
          <w:color w:val="FF0000"/>
          <w:sz w:val="24"/>
          <w:szCs w:val="24"/>
        </w:rPr>
      </w:pPr>
      <w:r>
        <w:t xml:space="preserve">Vo všeobecnosti je proces prerušenia charakterizovaný vykonaním nasledujúcich činností </w:t>
      </w:r>
    </w:p>
    <w:p w:rsidR="00E647DA" w:rsidRPr="001E23FF" w:rsidRDefault="00E647DA" w:rsidP="001E23FF">
      <w:pPr>
        <w:pStyle w:val="Bezriadkovania"/>
        <w:numPr>
          <w:ilvl w:val="1"/>
          <w:numId w:val="49"/>
        </w:numPr>
        <w:rPr>
          <w:b/>
          <w:color w:val="FF0000"/>
          <w:sz w:val="24"/>
          <w:szCs w:val="24"/>
        </w:rPr>
      </w:pPr>
      <w:r>
        <w:t xml:space="preserve"> generovanie signálov prerušenia, ktoré reprezentujú príslušné požiadavky na prerušenie (PP) činnosti procesora; </w:t>
      </w:r>
      <w:r>
        <w:sym w:font="Symbol" w:char="F06E"/>
      </w:r>
      <w:r>
        <w:t xml:space="preserve"> identifikácia PP; </w:t>
      </w:r>
      <w:r>
        <w:sym w:font="Symbol" w:char="F06E"/>
      </w:r>
      <w:r>
        <w:t xml:space="preserve"> riešenie konfliktnej situácie pri vzniku niekoľkých PP (prioritný výber); </w:t>
      </w:r>
      <w:r>
        <w:sym w:font="Symbol" w:char="F06E"/>
      </w:r>
      <w:r>
        <w:t xml:space="preserve"> získanie adresy príslušného obslužného programu; </w:t>
      </w:r>
      <w:r>
        <w:sym w:font="Symbol" w:char="F06E"/>
      </w:r>
      <w:r>
        <w:t xml:space="preserve"> odpamätanie obsahu PC registra (návratovej adresy) a registrov s údajmi, potrebnými na pokračovanie hlavného programu po skončení obslužného programu; </w:t>
      </w:r>
      <w:r>
        <w:sym w:font="Symbol" w:char="F06E"/>
      </w:r>
      <w:r>
        <w:t xml:space="preserve"> vykonanie obslužného programu; </w:t>
      </w:r>
      <w:r>
        <w:sym w:font="Symbol" w:char="F06E"/>
      </w:r>
      <w:r>
        <w:t xml:space="preserve"> návrat do prerušeného programu.</w:t>
      </w:r>
    </w:p>
    <w:p w:rsidR="001E23FF" w:rsidRDefault="001E23FF" w:rsidP="001E23FF">
      <w:pPr>
        <w:pStyle w:val="Bezriadkovania"/>
      </w:pPr>
    </w:p>
    <w:p w:rsidR="001E23FF" w:rsidRDefault="001E23FF" w:rsidP="001E23FF">
      <w:pPr>
        <w:pStyle w:val="Bezriadkovania"/>
      </w:pPr>
    </w:p>
    <w:p w:rsidR="001E23FF" w:rsidRDefault="001E23FF" w:rsidP="001E23FF">
      <w:pPr>
        <w:pStyle w:val="Bezriadkovania"/>
      </w:pPr>
    </w:p>
    <w:p w:rsidR="001E23FF" w:rsidRDefault="001E23FF" w:rsidP="001E23FF">
      <w:pPr>
        <w:pStyle w:val="Bezriadkovania"/>
      </w:pPr>
    </w:p>
    <w:p w:rsidR="001E23FF" w:rsidRDefault="001E23FF" w:rsidP="001E23FF">
      <w:pPr>
        <w:pStyle w:val="Bezriadkovania"/>
      </w:pPr>
    </w:p>
    <w:p w:rsidR="001E23FF" w:rsidRDefault="001E23FF" w:rsidP="001E23FF">
      <w:pPr>
        <w:pStyle w:val="Bezriadkovania"/>
      </w:pPr>
    </w:p>
    <w:p w:rsidR="001E23FF" w:rsidRDefault="001E23FF" w:rsidP="001E23FF">
      <w:pPr>
        <w:pStyle w:val="Bezriadkovania"/>
      </w:pPr>
    </w:p>
    <w:p w:rsidR="001E23FF" w:rsidRDefault="001E23FF" w:rsidP="001E23FF">
      <w:pPr>
        <w:pStyle w:val="Bezriadkovania"/>
      </w:pPr>
    </w:p>
    <w:p w:rsidR="001E23FF" w:rsidRDefault="001E23FF" w:rsidP="001E23FF">
      <w:pPr>
        <w:pStyle w:val="Bezriadkovania"/>
      </w:pPr>
    </w:p>
    <w:p w:rsidR="001E23FF" w:rsidRDefault="001E23FF" w:rsidP="001E23FF">
      <w:pPr>
        <w:pStyle w:val="Bezriadkovania"/>
      </w:pPr>
    </w:p>
    <w:p w:rsidR="001E23FF" w:rsidRDefault="001E23FF" w:rsidP="001E23FF">
      <w:pPr>
        <w:pStyle w:val="Bezriadkovania"/>
      </w:pPr>
    </w:p>
    <w:p w:rsidR="001E23FF" w:rsidRDefault="001E23FF" w:rsidP="001E23FF">
      <w:pPr>
        <w:pStyle w:val="Bezriadkovania"/>
      </w:pPr>
    </w:p>
    <w:p w:rsidR="001E23FF" w:rsidRDefault="001E23FF" w:rsidP="001E23FF">
      <w:pPr>
        <w:pStyle w:val="Bezriadkovania"/>
      </w:pPr>
    </w:p>
    <w:p w:rsidR="001E23FF" w:rsidRDefault="001E23FF" w:rsidP="001E23FF">
      <w:pPr>
        <w:pStyle w:val="Bezriadkovania"/>
      </w:pPr>
    </w:p>
    <w:p w:rsidR="001E23FF" w:rsidRDefault="001E23FF" w:rsidP="001E23FF">
      <w:pPr>
        <w:pStyle w:val="Bezriadkovania"/>
      </w:pPr>
    </w:p>
    <w:p w:rsidR="001E23FF" w:rsidRDefault="001E23FF" w:rsidP="001E23FF">
      <w:pPr>
        <w:pStyle w:val="Bezriadkovania"/>
      </w:pPr>
    </w:p>
    <w:p w:rsidR="001E23FF" w:rsidRDefault="001E23FF" w:rsidP="001E23FF">
      <w:pPr>
        <w:pStyle w:val="Bezriadkovania"/>
      </w:pPr>
    </w:p>
    <w:p w:rsidR="001E23FF" w:rsidRDefault="001E23FF" w:rsidP="001E23FF">
      <w:pPr>
        <w:pStyle w:val="Bezriadkovania"/>
      </w:pPr>
    </w:p>
    <w:p w:rsidR="001E23FF" w:rsidRDefault="001E23FF" w:rsidP="001E23FF">
      <w:pPr>
        <w:pStyle w:val="Bezriadkovania"/>
      </w:pPr>
    </w:p>
    <w:p w:rsidR="001E23FF" w:rsidRDefault="001E23FF" w:rsidP="001E23FF">
      <w:pPr>
        <w:pStyle w:val="Bezriadkovania"/>
      </w:pPr>
    </w:p>
    <w:p w:rsidR="001E23FF" w:rsidRPr="00CC42D3" w:rsidRDefault="001E23FF" w:rsidP="001E23FF">
      <w:pPr>
        <w:pStyle w:val="Bezriadkovania"/>
        <w:rPr>
          <w:b/>
          <w:color w:val="FF0000"/>
          <w:sz w:val="24"/>
          <w:szCs w:val="24"/>
        </w:rPr>
      </w:pPr>
    </w:p>
    <w:p w:rsidR="00CC42D3" w:rsidRDefault="00CC42D3" w:rsidP="00CC42D3">
      <w:pPr>
        <w:pStyle w:val="Bezriadkovania"/>
        <w:ind w:left="390"/>
        <w:rPr>
          <w:b/>
          <w:color w:val="FF0000"/>
          <w:sz w:val="24"/>
          <w:szCs w:val="24"/>
        </w:rPr>
      </w:pPr>
      <w:r w:rsidRPr="00CC42D3">
        <w:rPr>
          <w:b/>
          <w:color w:val="FF0000"/>
          <w:sz w:val="24"/>
          <w:szCs w:val="24"/>
        </w:rPr>
        <w:lastRenderedPageBreak/>
        <w:t xml:space="preserve">10.3. Vonkajšie komunikácie procesora a riadenie </w:t>
      </w:r>
      <w:proofErr w:type="spellStart"/>
      <w:r w:rsidRPr="00CC42D3">
        <w:rPr>
          <w:b/>
          <w:color w:val="FF0000"/>
          <w:sz w:val="24"/>
          <w:szCs w:val="24"/>
        </w:rPr>
        <w:t>vstupno</w:t>
      </w:r>
      <w:proofErr w:type="spellEnd"/>
      <w:r w:rsidRPr="00CC42D3">
        <w:rPr>
          <w:b/>
          <w:color w:val="FF0000"/>
          <w:sz w:val="24"/>
          <w:szCs w:val="24"/>
        </w:rPr>
        <w:t xml:space="preserve">/výstupných operácií. Systémové rozhrania (ISA, ATA, PCI). Sériové rozhrania (SCI, SPI, RS-232, USB). Paralelné rozhrania (SCSI, CENTRONICS). </w:t>
      </w:r>
    </w:p>
    <w:p w:rsidR="00F83F3D" w:rsidRDefault="00F83F3D" w:rsidP="00F83F3D">
      <w:pPr>
        <w:ind w:left="708"/>
        <w:rPr>
          <w:rFonts w:ascii="Times New Roman" w:hAnsi="Times New Roman" w:cs="Times New Roman"/>
        </w:rPr>
      </w:pPr>
      <w:r w:rsidRPr="00C349CF">
        <w:rPr>
          <w:rFonts w:ascii="Times New Roman" w:hAnsi="Times New Roman" w:cs="Times New Roman"/>
          <w:u w:val="single"/>
        </w:rPr>
        <w:t>ISA</w:t>
      </w:r>
      <w:r w:rsidRPr="00C349CF">
        <w:rPr>
          <w:rFonts w:ascii="Times New Roman" w:hAnsi="Times New Roman" w:cs="Times New Roman"/>
        </w:rPr>
        <w:t xml:space="preserve"> (Industry Standard </w:t>
      </w:r>
      <w:proofErr w:type="spellStart"/>
      <w:r w:rsidRPr="00C349CF">
        <w:rPr>
          <w:rFonts w:ascii="Times New Roman" w:hAnsi="Times New Roman" w:cs="Times New Roman"/>
        </w:rPr>
        <w:t>Architecture</w:t>
      </w:r>
      <w:proofErr w:type="spellEnd"/>
      <w:r w:rsidRPr="00C349CF">
        <w:rPr>
          <w:rFonts w:ascii="Times New Roman" w:hAnsi="Times New Roman" w:cs="Times New Roman"/>
        </w:rPr>
        <w:t xml:space="preserve">) </w:t>
      </w:r>
    </w:p>
    <w:p w:rsidR="00F83F3D" w:rsidRDefault="00F83F3D" w:rsidP="00F83F3D">
      <w:pPr>
        <w:pStyle w:val="Odsekzoznamu"/>
        <w:numPr>
          <w:ilvl w:val="0"/>
          <w:numId w:val="49"/>
        </w:numPr>
        <w:rPr>
          <w:rFonts w:ascii="Times New Roman" w:hAnsi="Times New Roman" w:cs="Times New Roman"/>
        </w:rPr>
      </w:pPr>
      <w:r w:rsidRPr="00F83F3D">
        <w:rPr>
          <w:rFonts w:ascii="Times New Roman" w:hAnsi="Times New Roman" w:cs="Times New Roman"/>
        </w:rPr>
        <w:t>je štandard pre zbernice pre IBM kompatibilné počítače. Rozširovala architektúru </w:t>
      </w:r>
      <w:hyperlink r:id="rId70" w:tooltip="XT (stránka neexistuje)" w:history="1">
        <w:r w:rsidRPr="00F83F3D">
          <w:rPr>
            <w:rStyle w:val="Hypertextovprepojenie"/>
            <w:rFonts w:ascii="Times New Roman" w:hAnsi="Times New Roman" w:cs="Times New Roman"/>
          </w:rPr>
          <w:t>XT</w:t>
        </w:r>
      </w:hyperlink>
      <w:r w:rsidRPr="00F83F3D">
        <w:rPr>
          <w:rFonts w:ascii="Times New Roman" w:hAnsi="Times New Roman" w:cs="Times New Roman"/>
        </w:rPr>
        <w:t> zbernice na </w:t>
      </w:r>
      <w:hyperlink r:id="rId71" w:tooltip="16-bitový" w:history="1">
        <w:r w:rsidRPr="00F83F3D">
          <w:rPr>
            <w:rStyle w:val="Hypertextovprepojenie"/>
            <w:rFonts w:ascii="Times New Roman" w:hAnsi="Times New Roman" w:cs="Times New Roman"/>
          </w:rPr>
          <w:t>16 bitov</w:t>
        </w:r>
      </w:hyperlink>
      <w:r w:rsidRPr="00F83F3D">
        <w:rPr>
          <w:rFonts w:ascii="Times New Roman" w:hAnsi="Times New Roman" w:cs="Times New Roman"/>
        </w:rPr>
        <w:t xml:space="preserve">. Zbernica ISA je rozšírením natívnej zbernice procesora 8086 (elektricky posilnená adresná a dátová zbernica) o signály </w:t>
      </w:r>
      <w:proofErr w:type="spellStart"/>
      <w:r w:rsidRPr="00F83F3D">
        <w:rPr>
          <w:rFonts w:ascii="Times New Roman" w:hAnsi="Times New Roman" w:cs="Times New Roman"/>
        </w:rPr>
        <w:t>prerušovacieho</w:t>
      </w:r>
      <w:proofErr w:type="spellEnd"/>
      <w:r w:rsidRPr="00F83F3D">
        <w:rPr>
          <w:rFonts w:ascii="Times New Roman" w:hAnsi="Times New Roman" w:cs="Times New Roman"/>
        </w:rPr>
        <w:t xml:space="preserve"> kontroléra (PIC) a DMA kontroléra. a je určená na pripájanie periférnych kariet k </w:t>
      </w:r>
      <w:hyperlink r:id="rId72" w:tooltip="Základná doska" w:history="1">
        <w:r w:rsidRPr="00F83F3D">
          <w:rPr>
            <w:rStyle w:val="Hypertextovprepojenie"/>
            <w:rFonts w:ascii="Times New Roman" w:hAnsi="Times New Roman" w:cs="Times New Roman"/>
          </w:rPr>
          <w:t>základnej doske</w:t>
        </w:r>
      </w:hyperlink>
      <w:r w:rsidRPr="00F83F3D">
        <w:rPr>
          <w:rFonts w:ascii="Times New Roman" w:hAnsi="Times New Roman" w:cs="Times New Roman"/>
        </w:rPr>
        <w:t>.</w:t>
      </w:r>
    </w:p>
    <w:p w:rsidR="00F83F3D" w:rsidRDefault="00F83F3D" w:rsidP="00F83F3D">
      <w:pPr>
        <w:ind w:firstLine="708"/>
        <w:rPr>
          <w:rFonts w:ascii="Times New Roman" w:hAnsi="Times New Roman" w:cs="Times New Roman"/>
        </w:rPr>
      </w:pPr>
      <w:r w:rsidRPr="00F83F3D">
        <w:rPr>
          <w:rFonts w:ascii="Times New Roman" w:hAnsi="Times New Roman" w:cs="Times New Roman"/>
          <w:u w:val="single"/>
        </w:rPr>
        <w:t>PCI</w:t>
      </w:r>
      <w:r w:rsidRPr="00F83F3D">
        <w:rPr>
          <w:rFonts w:ascii="Times New Roman" w:hAnsi="Times New Roman" w:cs="Times New Roman"/>
        </w:rPr>
        <w:t> (</w:t>
      </w:r>
      <w:proofErr w:type="spellStart"/>
      <w:r w:rsidRPr="00F83F3D">
        <w:rPr>
          <w:rFonts w:ascii="Times New Roman" w:hAnsi="Times New Roman" w:cs="Times New Roman"/>
        </w:rPr>
        <w:t>Peripheral</w:t>
      </w:r>
      <w:proofErr w:type="spellEnd"/>
      <w:r w:rsidRPr="00F83F3D">
        <w:rPr>
          <w:rFonts w:ascii="Times New Roman" w:hAnsi="Times New Roman" w:cs="Times New Roman"/>
        </w:rPr>
        <w:t xml:space="preserve"> </w:t>
      </w:r>
      <w:proofErr w:type="spellStart"/>
      <w:r w:rsidRPr="00F83F3D">
        <w:rPr>
          <w:rFonts w:ascii="Times New Roman" w:hAnsi="Times New Roman" w:cs="Times New Roman"/>
        </w:rPr>
        <w:t>Component</w:t>
      </w:r>
      <w:proofErr w:type="spellEnd"/>
      <w:r w:rsidRPr="00F83F3D">
        <w:rPr>
          <w:rFonts w:ascii="Times New Roman" w:hAnsi="Times New Roman" w:cs="Times New Roman"/>
        </w:rPr>
        <w:t xml:space="preserve"> </w:t>
      </w:r>
      <w:proofErr w:type="spellStart"/>
      <w:r w:rsidRPr="00F83F3D">
        <w:rPr>
          <w:rFonts w:ascii="Times New Roman" w:hAnsi="Times New Roman" w:cs="Times New Roman"/>
        </w:rPr>
        <w:t>Interconnect</w:t>
      </w:r>
      <w:proofErr w:type="spellEnd"/>
      <w:r w:rsidRPr="00F83F3D">
        <w:rPr>
          <w:rFonts w:ascii="Times New Roman" w:hAnsi="Times New Roman" w:cs="Times New Roman"/>
        </w:rPr>
        <w:t xml:space="preserve">) </w:t>
      </w:r>
    </w:p>
    <w:p w:rsidR="00F83F3D" w:rsidRDefault="00F83F3D" w:rsidP="00F83F3D">
      <w:pPr>
        <w:pStyle w:val="Odsekzoznamu"/>
        <w:numPr>
          <w:ilvl w:val="0"/>
          <w:numId w:val="49"/>
        </w:numPr>
        <w:rPr>
          <w:rFonts w:ascii="Times New Roman" w:hAnsi="Times New Roman" w:cs="Times New Roman"/>
        </w:rPr>
      </w:pPr>
      <w:r w:rsidRPr="00F83F3D">
        <w:rPr>
          <w:rFonts w:ascii="Times New Roman" w:hAnsi="Times New Roman" w:cs="Times New Roman"/>
        </w:rPr>
        <w:t>štandard pre </w:t>
      </w:r>
      <w:hyperlink r:id="rId73" w:tooltip="Zbernica" w:history="1">
        <w:r w:rsidRPr="00F83F3D">
          <w:rPr>
            <w:rStyle w:val="Hypertextovprepojenie"/>
            <w:rFonts w:ascii="Times New Roman" w:hAnsi="Times New Roman" w:cs="Times New Roman"/>
          </w:rPr>
          <w:t>zbernicu</w:t>
        </w:r>
      </w:hyperlink>
      <w:r w:rsidRPr="00F83F3D">
        <w:rPr>
          <w:rFonts w:ascii="Times New Roman" w:hAnsi="Times New Roman" w:cs="Times New Roman"/>
        </w:rPr>
        <w:t> počítača k pripojeniu </w:t>
      </w:r>
      <w:hyperlink r:id="rId74" w:tooltip="Periférne zariadenie" w:history="1">
        <w:r w:rsidRPr="00F83F3D">
          <w:rPr>
            <w:rStyle w:val="Hypertextovprepojenie"/>
            <w:rFonts w:ascii="Times New Roman" w:hAnsi="Times New Roman" w:cs="Times New Roman"/>
          </w:rPr>
          <w:t>periférnych zariadení</w:t>
        </w:r>
      </w:hyperlink>
      <w:r w:rsidRPr="00F83F3D">
        <w:rPr>
          <w:rFonts w:ascii="Times New Roman" w:hAnsi="Times New Roman" w:cs="Times New Roman"/>
        </w:rPr>
        <w:t> k </w:t>
      </w:r>
      <w:hyperlink r:id="rId75" w:tooltip="Matičná doska" w:history="1">
        <w:r w:rsidRPr="00F83F3D">
          <w:rPr>
            <w:rStyle w:val="Hypertextovprepojenie"/>
            <w:rFonts w:ascii="Times New Roman" w:hAnsi="Times New Roman" w:cs="Times New Roman"/>
          </w:rPr>
          <w:t>matičnej doske</w:t>
        </w:r>
      </w:hyperlink>
      <w:r w:rsidRPr="00F83F3D">
        <w:rPr>
          <w:rFonts w:ascii="Times New Roman" w:hAnsi="Times New Roman" w:cs="Times New Roman"/>
        </w:rPr>
        <w:t>. Tieto zariadenia môžu byť: integrované obvody, prídavné karty</w:t>
      </w:r>
    </w:p>
    <w:p w:rsidR="00F83F3D" w:rsidRDefault="00F83F3D" w:rsidP="00F83F3D">
      <w:pPr>
        <w:pStyle w:val="Odsekzoznamu"/>
        <w:ind w:left="795"/>
        <w:rPr>
          <w:rFonts w:ascii="Times New Roman" w:hAnsi="Times New Roman" w:cs="Times New Roman"/>
        </w:rPr>
      </w:pPr>
      <w:r w:rsidRPr="00F83F3D">
        <w:rPr>
          <w:rFonts w:ascii="Times New Roman" w:hAnsi="Times New Roman" w:cs="Times New Roman"/>
          <w:u w:val="single"/>
        </w:rPr>
        <w:t>ATA</w:t>
      </w:r>
      <w:r w:rsidRPr="00F83F3D">
        <w:rPr>
          <w:rFonts w:ascii="Times New Roman" w:hAnsi="Times New Roman" w:cs="Times New Roman"/>
        </w:rPr>
        <w:t xml:space="preserve"> </w:t>
      </w:r>
      <w:r>
        <w:rPr>
          <w:rFonts w:ascii="Times New Roman" w:hAnsi="Times New Roman" w:cs="Times New Roman"/>
        </w:rPr>
        <w:t>–</w:t>
      </w:r>
      <w:r w:rsidRPr="00F83F3D">
        <w:rPr>
          <w:rFonts w:ascii="Times New Roman" w:hAnsi="Times New Roman" w:cs="Times New Roman"/>
        </w:rPr>
        <w:t xml:space="preserve"> </w:t>
      </w:r>
    </w:p>
    <w:p w:rsidR="00F83F3D" w:rsidRDefault="00F83F3D" w:rsidP="00F83F3D">
      <w:pPr>
        <w:pStyle w:val="Odsekzoznamu"/>
        <w:numPr>
          <w:ilvl w:val="0"/>
          <w:numId w:val="49"/>
        </w:numPr>
        <w:rPr>
          <w:rFonts w:ascii="Times New Roman" w:hAnsi="Times New Roman" w:cs="Times New Roman"/>
        </w:rPr>
      </w:pPr>
      <w:r w:rsidRPr="00F83F3D">
        <w:rPr>
          <w:rFonts w:ascii="Times New Roman" w:hAnsi="Times New Roman" w:cs="Times New Roman"/>
        </w:rPr>
        <w:t>zbernica navrhnutá na prenos dát z a na pevný disk.(</w:t>
      </w:r>
      <w:proofErr w:type="spellStart"/>
      <w:r w:rsidRPr="00F83F3D">
        <w:rPr>
          <w:rFonts w:ascii="Times New Roman" w:hAnsi="Times New Roman" w:cs="Times New Roman"/>
        </w:rPr>
        <w:t>Advanced</w:t>
      </w:r>
      <w:proofErr w:type="spellEnd"/>
      <w:r w:rsidRPr="00F83F3D">
        <w:rPr>
          <w:rFonts w:ascii="Times New Roman" w:hAnsi="Times New Roman" w:cs="Times New Roman"/>
        </w:rPr>
        <w:t xml:space="preserve"> </w:t>
      </w:r>
      <w:proofErr w:type="spellStart"/>
      <w:r w:rsidRPr="00F83F3D">
        <w:rPr>
          <w:rFonts w:ascii="Times New Roman" w:hAnsi="Times New Roman" w:cs="Times New Roman"/>
        </w:rPr>
        <w:t>Technology</w:t>
      </w:r>
      <w:proofErr w:type="spellEnd"/>
      <w:r w:rsidRPr="00F83F3D">
        <w:rPr>
          <w:rFonts w:ascii="Times New Roman" w:hAnsi="Times New Roman" w:cs="Times New Roman"/>
        </w:rPr>
        <w:t xml:space="preserve"> </w:t>
      </w:r>
      <w:proofErr w:type="spellStart"/>
      <w:r w:rsidRPr="00F83F3D">
        <w:rPr>
          <w:rFonts w:ascii="Times New Roman" w:hAnsi="Times New Roman" w:cs="Times New Roman"/>
        </w:rPr>
        <w:t>Attachment</w:t>
      </w:r>
      <w:proofErr w:type="spellEnd"/>
      <w:r w:rsidRPr="00F83F3D">
        <w:rPr>
          <w:rFonts w:ascii="Times New Roman" w:hAnsi="Times New Roman" w:cs="Times New Roman"/>
        </w:rPr>
        <w:t>)</w:t>
      </w:r>
    </w:p>
    <w:p w:rsidR="00F83F3D" w:rsidRPr="0068167C" w:rsidRDefault="00F03187" w:rsidP="00F03187">
      <w:pPr>
        <w:rPr>
          <w:rFonts w:ascii="Times New Roman" w:hAnsi="Times New Roman" w:cs="Times New Roman"/>
          <w:b/>
          <w:color w:val="FF0000"/>
        </w:rPr>
      </w:pPr>
      <w:r w:rsidRPr="0068167C">
        <w:rPr>
          <w:rFonts w:ascii="Times New Roman" w:hAnsi="Times New Roman" w:cs="Times New Roman"/>
          <w:b/>
          <w:color w:val="FF0000"/>
        </w:rPr>
        <w:t>???</w:t>
      </w:r>
    </w:p>
    <w:p w:rsidR="00F83F3D" w:rsidRPr="00F83F3D" w:rsidRDefault="00F83F3D" w:rsidP="00F83F3D">
      <w:pPr>
        <w:ind w:left="795"/>
        <w:rPr>
          <w:rFonts w:ascii="Times New Roman" w:hAnsi="Times New Roman" w:cs="Times New Roman"/>
        </w:rPr>
      </w:pPr>
    </w:p>
    <w:p w:rsidR="003408BD" w:rsidRDefault="003408BD" w:rsidP="00CC42D3">
      <w:pPr>
        <w:pStyle w:val="Bezriadkovania"/>
        <w:ind w:left="390"/>
        <w:rPr>
          <w:b/>
          <w:color w:val="FF0000"/>
          <w:sz w:val="24"/>
          <w:szCs w:val="24"/>
        </w:rPr>
      </w:pPr>
    </w:p>
    <w:p w:rsidR="003408BD" w:rsidRDefault="003408BD" w:rsidP="00CC42D3">
      <w:pPr>
        <w:pStyle w:val="Bezriadkovania"/>
        <w:ind w:left="390"/>
        <w:rPr>
          <w:b/>
          <w:color w:val="FF0000"/>
          <w:sz w:val="24"/>
          <w:szCs w:val="24"/>
        </w:rPr>
      </w:pPr>
    </w:p>
    <w:p w:rsidR="003408BD" w:rsidRDefault="003408BD" w:rsidP="00CC42D3">
      <w:pPr>
        <w:pStyle w:val="Bezriadkovania"/>
        <w:ind w:left="390"/>
        <w:rPr>
          <w:b/>
          <w:color w:val="FF0000"/>
          <w:sz w:val="24"/>
          <w:szCs w:val="24"/>
        </w:rPr>
      </w:pPr>
    </w:p>
    <w:p w:rsidR="003408BD" w:rsidRDefault="003408BD" w:rsidP="00CC42D3">
      <w:pPr>
        <w:pStyle w:val="Bezriadkovania"/>
        <w:ind w:left="390"/>
        <w:rPr>
          <w:b/>
          <w:color w:val="FF0000"/>
          <w:sz w:val="24"/>
          <w:szCs w:val="24"/>
        </w:rPr>
      </w:pPr>
    </w:p>
    <w:p w:rsidR="003408BD" w:rsidRDefault="003408BD" w:rsidP="00CC42D3">
      <w:pPr>
        <w:pStyle w:val="Bezriadkovania"/>
        <w:ind w:left="390"/>
        <w:rPr>
          <w:b/>
          <w:color w:val="FF0000"/>
          <w:sz w:val="24"/>
          <w:szCs w:val="24"/>
        </w:rPr>
      </w:pPr>
    </w:p>
    <w:p w:rsidR="003408BD" w:rsidRDefault="003408BD" w:rsidP="00CC42D3">
      <w:pPr>
        <w:pStyle w:val="Bezriadkovania"/>
        <w:ind w:left="390"/>
        <w:rPr>
          <w:b/>
          <w:color w:val="FF0000"/>
          <w:sz w:val="24"/>
          <w:szCs w:val="24"/>
        </w:rPr>
      </w:pPr>
    </w:p>
    <w:p w:rsidR="003408BD" w:rsidRDefault="003408BD" w:rsidP="00CC42D3">
      <w:pPr>
        <w:pStyle w:val="Bezriadkovania"/>
        <w:ind w:left="390"/>
        <w:rPr>
          <w:b/>
          <w:color w:val="FF0000"/>
          <w:sz w:val="24"/>
          <w:szCs w:val="24"/>
        </w:rPr>
      </w:pPr>
    </w:p>
    <w:p w:rsidR="003408BD" w:rsidRDefault="003408BD" w:rsidP="00CC42D3">
      <w:pPr>
        <w:pStyle w:val="Bezriadkovania"/>
        <w:ind w:left="390"/>
        <w:rPr>
          <w:b/>
          <w:color w:val="FF0000"/>
          <w:sz w:val="24"/>
          <w:szCs w:val="24"/>
        </w:rPr>
      </w:pPr>
    </w:p>
    <w:p w:rsidR="003408BD" w:rsidRDefault="003408BD" w:rsidP="00CC42D3">
      <w:pPr>
        <w:pStyle w:val="Bezriadkovania"/>
        <w:ind w:left="390"/>
        <w:rPr>
          <w:b/>
          <w:color w:val="FF0000"/>
          <w:sz w:val="24"/>
          <w:szCs w:val="24"/>
        </w:rPr>
      </w:pPr>
    </w:p>
    <w:p w:rsidR="003408BD" w:rsidRDefault="003408BD" w:rsidP="00CC42D3">
      <w:pPr>
        <w:pStyle w:val="Bezriadkovania"/>
        <w:ind w:left="390"/>
        <w:rPr>
          <w:b/>
          <w:color w:val="FF0000"/>
          <w:sz w:val="24"/>
          <w:szCs w:val="24"/>
        </w:rPr>
      </w:pPr>
    </w:p>
    <w:p w:rsidR="003408BD" w:rsidRDefault="003408BD" w:rsidP="00CC42D3">
      <w:pPr>
        <w:pStyle w:val="Bezriadkovania"/>
        <w:ind w:left="390"/>
        <w:rPr>
          <w:b/>
          <w:color w:val="FF0000"/>
          <w:sz w:val="24"/>
          <w:szCs w:val="24"/>
        </w:rPr>
      </w:pPr>
    </w:p>
    <w:p w:rsidR="003408BD" w:rsidRDefault="003408BD" w:rsidP="00CC42D3">
      <w:pPr>
        <w:pStyle w:val="Bezriadkovania"/>
        <w:ind w:left="390"/>
        <w:rPr>
          <w:b/>
          <w:color w:val="FF0000"/>
          <w:sz w:val="24"/>
          <w:szCs w:val="24"/>
        </w:rPr>
      </w:pPr>
    </w:p>
    <w:p w:rsidR="003408BD" w:rsidRDefault="003408BD" w:rsidP="00CC42D3">
      <w:pPr>
        <w:pStyle w:val="Bezriadkovania"/>
        <w:ind w:left="390"/>
        <w:rPr>
          <w:b/>
          <w:color w:val="FF0000"/>
          <w:sz w:val="24"/>
          <w:szCs w:val="24"/>
        </w:rPr>
      </w:pPr>
    </w:p>
    <w:p w:rsidR="003408BD" w:rsidRDefault="003408BD" w:rsidP="00CC42D3">
      <w:pPr>
        <w:pStyle w:val="Bezriadkovania"/>
        <w:ind w:left="390"/>
        <w:rPr>
          <w:b/>
          <w:color w:val="FF0000"/>
          <w:sz w:val="24"/>
          <w:szCs w:val="24"/>
        </w:rPr>
      </w:pPr>
    </w:p>
    <w:p w:rsidR="003408BD" w:rsidRDefault="003408BD" w:rsidP="00CC42D3">
      <w:pPr>
        <w:pStyle w:val="Bezriadkovania"/>
        <w:ind w:left="390"/>
        <w:rPr>
          <w:b/>
          <w:color w:val="FF0000"/>
          <w:sz w:val="24"/>
          <w:szCs w:val="24"/>
        </w:rPr>
      </w:pPr>
    </w:p>
    <w:p w:rsidR="003408BD" w:rsidRDefault="003408BD" w:rsidP="00CC42D3">
      <w:pPr>
        <w:pStyle w:val="Bezriadkovania"/>
        <w:ind w:left="390"/>
        <w:rPr>
          <w:b/>
          <w:color w:val="FF0000"/>
          <w:sz w:val="24"/>
          <w:szCs w:val="24"/>
        </w:rPr>
      </w:pPr>
    </w:p>
    <w:p w:rsidR="003408BD" w:rsidRDefault="003408BD" w:rsidP="00CC42D3">
      <w:pPr>
        <w:pStyle w:val="Bezriadkovania"/>
        <w:ind w:left="390"/>
        <w:rPr>
          <w:b/>
          <w:color w:val="FF0000"/>
          <w:sz w:val="24"/>
          <w:szCs w:val="24"/>
        </w:rPr>
      </w:pPr>
    </w:p>
    <w:p w:rsidR="003408BD" w:rsidRDefault="003408BD" w:rsidP="00CC42D3">
      <w:pPr>
        <w:pStyle w:val="Bezriadkovania"/>
        <w:ind w:left="390"/>
        <w:rPr>
          <w:b/>
          <w:color w:val="FF0000"/>
          <w:sz w:val="24"/>
          <w:szCs w:val="24"/>
        </w:rPr>
      </w:pPr>
    </w:p>
    <w:p w:rsidR="003408BD" w:rsidRDefault="003408BD" w:rsidP="00CC42D3">
      <w:pPr>
        <w:pStyle w:val="Bezriadkovania"/>
        <w:ind w:left="390"/>
        <w:rPr>
          <w:b/>
          <w:color w:val="FF0000"/>
          <w:sz w:val="24"/>
          <w:szCs w:val="24"/>
        </w:rPr>
      </w:pPr>
    </w:p>
    <w:p w:rsidR="003408BD" w:rsidRDefault="003408BD" w:rsidP="00CC42D3">
      <w:pPr>
        <w:pStyle w:val="Bezriadkovania"/>
        <w:ind w:left="390"/>
        <w:rPr>
          <w:b/>
          <w:color w:val="FF0000"/>
          <w:sz w:val="24"/>
          <w:szCs w:val="24"/>
        </w:rPr>
      </w:pPr>
    </w:p>
    <w:p w:rsidR="003408BD" w:rsidRDefault="003408BD" w:rsidP="00CC42D3">
      <w:pPr>
        <w:pStyle w:val="Bezriadkovania"/>
        <w:ind w:left="390"/>
        <w:rPr>
          <w:b/>
          <w:color w:val="FF0000"/>
          <w:sz w:val="24"/>
          <w:szCs w:val="24"/>
        </w:rPr>
      </w:pPr>
    </w:p>
    <w:p w:rsidR="003408BD" w:rsidRDefault="003408BD" w:rsidP="00CC42D3">
      <w:pPr>
        <w:pStyle w:val="Bezriadkovania"/>
        <w:ind w:left="390"/>
        <w:rPr>
          <w:b/>
          <w:color w:val="FF0000"/>
          <w:sz w:val="24"/>
          <w:szCs w:val="24"/>
        </w:rPr>
      </w:pPr>
    </w:p>
    <w:p w:rsidR="003408BD" w:rsidRDefault="003408BD" w:rsidP="00CC42D3">
      <w:pPr>
        <w:pStyle w:val="Bezriadkovania"/>
        <w:ind w:left="390"/>
        <w:rPr>
          <w:b/>
          <w:color w:val="FF0000"/>
          <w:sz w:val="24"/>
          <w:szCs w:val="24"/>
        </w:rPr>
      </w:pPr>
    </w:p>
    <w:p w:rsidR="003408BD" w:rsidRDefault="003408BD" w:rsidP="00CC42D3">
      <w:pPr>
        <w:pStyle w:val="Bezriadkovania"/>
        <w:ind w:left="390"/>
        <w:rPr>
          <w:b/>
          <w:color w:val="FF0000"/>
          <w:sz w:val="24"/>
          <w:szCs w:val="24"/>
        </w:rPr>
      </w:pPr>
    </w:p>
    <w:p w:rsidR="003408BD" w:rsidRDefault="003408BD" w:rsidP="00CC42D3">
      <w:pPr>
        <w:pStyle w:val="Bezriadkovania"/>
        <w:ind w:left="390"/>
        <w:rPr>
          <w:b/>
          <w:color w:val="FF0000"/>
          <w:sz w:val="24"/>
          <w:szCs w:val="24"/>
        </w:rPr>
      </w:pPr>
    </w:p>
    <w:p w:rsidR="003408BD" w:rsidRDefault="003408BD" w:rsidP="00CC42D3">
      <w:pPr>
        <w:pStyle w:val="Bezriadkovania"/>
        <w:ind w:left="390"/>
        <w:rPr>
          <w:b/>
          <w:color w:val="FF0000"/>
          <w:sz w:val="24"/>
          <w:szCs w:val="24"/>
        </w:rPr>
      </w:pPr>
    </w:p>
    <w:p w:rsidR="003408BD" w:rsidRDefault="003408BD" w:rsidP="00CC42D3">
      <w:pPr>
        <w:pStyle w:val="Bezriadkovania"/>
        <w:ind w:left="390"/>
        <w:rPr>
          <w:b/>
          <w:color w:val="FF0000"/>
          <w:sz w:val="24"/>
          <w:szCs w:val="24"/>
        </w:rPr>
      </w:pPr>
    </w:p>
    <w:p w:rsidR="003408BD" w:rsidRDefault="003408BD" w:rsidP="00CC42D3">
      <w:pPr>
        <w:pStyle w:val="Bezriadkovania"/>
        <w:ind w:left="390"/>
        <w:rPr>
          <w:b/>
          <w:color w:val="FF0000"/>
          <w:sz w:val="24"/>
          <w:szCs w:val="24"/>
        </w:rPr>
      </w:pPr>
    </w:p>
    <w:p w:rsidR="003408BD" w:rsidRDefault="003408BD" w:rsidP="00F83F3D">
      <w:pPr>
        <w:pStyle w:val="Bezriadkovania"/>
        <w:rPr>
          <w:b/>
          <w:color w:val="FF0000"/>
          <w:sz w:val="24"/>
          <w:szCs w:val="24"/>
        </w:rPr>
      </w:pPr>
    </w:p>
    <w:p w:rsidR="00CC42D3" w:rsidRPr="00F83F3D" w:rsidRDefault="00CC42D3" w:rsidP="00CC42D3">
      <w:pPr>
        <w:pStyle w:val="Bezriadkovania"/>
        <w:ind w:left="390"/>
        <w:rPr>
          <w:b/>
          <w:color w:val="FF0000"/>
          <w:sz w:val="20"/>
          <w:szCs w:val="20"/>
        </w:rPr>
      </w:pPr>
      <w:bookmarkStart w:id="0" w:name="_GoBack"/>
      <w:bookmarkEnd w:id="0"/>
      <w:r w:rsidRPr="00F83F3D">
        <w:rPr>
          <w:b/>
          <w:color w:val="FF0000"/>
          <w:sz w:val="20"/>
          <w:szCs w:val="20"/>
        </w:rPr>
        <w:lastRenderedPageBreak/>
        <w:t xml:space="preserve">11.1. Princípy a základné koncepcie paralelných počítačových architektúr. Charakteristika architektonických riešenie súčasných a perspektívnych mikroprocesorov. Multiprocesorové systémy : UMA (+obr.). Multiprocesorové systémy : NUMA (+obr.). Teoretické modely počítačových architektúr (str. 19). </w:t>
      </w:r>
    </w:p>
    <w:p w:rsidR="003408BD" w:rsidRPr="00F83F3D" w:rsidRDefault="003408BD" w:rsidP="003408BD">
      <w:pPr>
        <w:pStyle w:val="Bezriadkovania"/>
        <w:rPr>
          <w:sz w:val="20"/>
          <w:szCs w:val="20"/>
        </w:rPr>
      </w:pPr>
      <w:r w:rsidRPr="00F83F3D">
        <w:rPr>
          <w:b/>
          <w:sz w:val="20"/>
          <w:szCs w:val="20"/>
        </w:rPr>
        <w:t>Charakteristika architektonických riešenie súčasných a perspektívnych mikroprocesorov</w:t>
      </w:r>
      <w:r w:rsidRPr="00F83F3D">
        <w:rPr>
          <w:sz w:val="20"/>
          <w:szCs w:val="20"/>
        </w:rPr>
        <w:t xml:space="preserve"> </w:t>
      </w:r>
      <w:r w:rsidRPr="00F83F3D">
        <w:rPr>
          <w:sz w:val="20"/>
          <w:szCs w:val="20"/>
        </w:rPr>
        <w:sym w:font="Symbol" w:char="F0A4"/>
      </w:r>
    </w:p>
    <w:p w:rsidR="003408BD" w:rsidRPr="00F83F3D" w:rsidRDefault="003408BD" w:rsidP="003408BD">
      <w:pPr>
        <w:pStyle w:val="Bezriadkovania"/>
        <w:numPr>
          <w:ilvl w:val="0"/>
          <w:numId w:val="49"/>
        </w:numPr>
        <w:rPr>
          <w:sz w:val="20"/>
          <w:szCs w:val="20"/>
        </w:rPr>
      </w:pPr>
      <w:r w:rsidRPr="00F83F3D">
        <w:rPr>
          <w:sz w:val="20"/>
          <w:szCs w:val="20"/>
        </w:rPr>
        <w:t xml:space="preserve">Zvýrazňovanie a odhaľovanie paralelizmu v architektúrach von </w:t>
      </w:r>
      <w:proofErr w:type="spellStart"/>
      <w:r w:rsidRPr="00F83F3D">
        <w:rPr>
          <w:sz w:val="20"/>
          <w:szCs w:val="20"/>
        </w:rPr>
        <w:t>Neumannových</w:t>
      </w:r>
      <w:proofErr w:type="spellEnd"/>
      <w:r w:rsidRPr="00F83F3D">
        <w:rPr>
          <w:sz w:val="20"/>
          <w:szCs w:val="20"/>
        </w:rPr>
        <w:t xml:space="preserve"> mikroprocesorov (paralelizmus na úrovni inštrukcií). </w:t>
      </w:r>
      <w:r w:rsidRPr="00F83F3D">
        <w:rPr>
          <w:sz w:val="20"/>
          <w:szCs w:val="20"/>
        </w:rPr>
        <w:sym w:font="Symbol" w:char="F0A4"/>
      </w:r>
      <w:r w:rsidRPr="00F83F3D">
        <w:rPr>
          <w:sz w:val="20"/>
          <w:szCs w:val="20"/>
        </w:rPr>
        <w:t xml:space="preserve"> Zavádza sa prúdový inštrukčný paralelizmus implementovaný vo viacerých inštrukčných prúdoch (vláknach). Tento paralelizmus označovaný ako vláknový paralelizmus umožňuje paralelne spracúvať inštrukcie v menších vláknach, čím sa vytvára modulárne prostredie na paralelné vykonávanie inštrukcií programu.</w:t>
      </w:r>
    </w:p>
    <w:p w:rsidR="003408BD" w:rsidRPr="00F83F3D" w:rsidRDefault="003408BD" w:rsidP="003408BD">
      <w:pPr>
        <w:pStyle w:val="Bezriadkovania"/>
        <w:numPr>
          <w:ilvl w:val="0"/>
          <w:numId w:val="49"/>
        </w:numPr>
        <w:rPr>
          <w:sz w:val="20"/>
          <w:szCs w:val="20"/>
        </w:rPr>
      </w:pPr>
      <w:r w:rsidRPr="00F83F3D">
        <w:rPr>
          <w:sz w:val="20"/>
          <w:szCs w:val="20"/>
        </w:rPr>
        <w:t xml:space="preserve">Komprimovanie logických prvkov na ploche čipu umožňuje zrýchliť </w:t>
      </w:r>
      <w:proofErr w:type="spellStart"/>
      <w:r w:rsidRPr="00F83F3D">
        <w:rPr>
          <w:sz w:val="20"/>
          <w:szCs w:val="20"/>
        </w:rPr>
        <w:t>medzičipové</w:t>
      </w:r>
      <w:proofErr w:type="spellEnd"/>
      <w:r w:rsidRPr="00F83F3D">
        <w:rPr>
          <w:sz w:val="20"/>
          <w:szCs w:val="20"/>
        </w:rPr>
        <w:t xml:space="preserve"> komunikácie. </w:t>
      </w:r>
      <w:r w:rsidRPr="00F83F3D">
        <w:rPr>
          <w:sz w:val="20"/>
          <w:szCs w:val="20"/>
        </w:rPr>
        <w:sym w:font="Symbol" w:char="F0A4"/>
      </w:r>
      <w:r w:rsidRPr="00F83F3D">
        <w:rPr>
          <w:sz w:val="20"/>
          <w:szCs w:val="20"/>
        </w:rPr>
        <w:t xml:space="preserve"> Vysoká integrácia prvkov na ploche čipu vytvára predpoklady na integrovanie viac ako jedného mikroprocesora na čipe.</w:t>
      </w:r>
    </w:p>
    <w:p w:rsidR="003408BD" w:rsidRPr="00F83F3D" w:rsidRDefault="003408BD" w:rsidP="003408BD">
      <w:pPr>
        <w:pStyle w:val="Bezriadkovania"/>
        <w:numPr>
          <w:ilvl w:val="0"/>
          <w:numId w:val="49"/>
        </w:numPr>
        <w:rPr>
          <w:b/>
          <w:color w:val="FF0000"/>
          <w:sz w:val="20"/>
          <w:szCs w:val="20"/>
        </w:rPr>
      </w:pPr>
      <w:r w:rsidRPr="00F83F3D">
        <w:rPr>
          <w:sz w:val="20"/>
          <w:szCs w:val="20"/>
        </w:rPr>
        <w:t xml:space="preserve">Koncepcia rozmiestnenia komponentov na ploche čipu zameraných na: </w:t>
      </w:r>
      <w:r w:rsidRPr="00F83F3D">
        <w:rPr>
          <w:sz w:val="20"/>
          <w:szCs w:val="20"/>
        </w:rPr>
        <w:sym w:font="Symbol" w:char="F06E"/>
      </w:r>
      <w:r w:rsidRPr="00F83F3D">
        <w:rPr>
          <w:sz w:val="20"/>
          <w:szCs w:val="20"/>
        </w:rPr>
        <w:t xml:space="preserve"> modulárny návrh štruktúrnej organizácie funkčných prvkov univerzálneho mikroprocesora na čipe, ktorý spracúva jednoduché inštrukčné prúdy so zložitým inštrukčným súborom, </w:t>
      </w:r>
      <w:r w:rsidRPr="00F83F3D">
        <w:rPr>
          <w:sz w:val="20"/>
          <w:szCs w:val="20"/>
        </w:rPr>
        <w:sym w:font="Symbol" w:char="F06E"/>
      </w:r>
      <w:r w:rsidRPr="00F83F3D">
        <w:rPr>
          <w:sz w:val="20"/>
          <w:szCs w:val="20"/>
        </w:rPr>
        <w:t xml:space="preserve"> návrh jednoduchých mikroprocesorov integrovaných do multiprocesorového čipu, </w:t>
      </w:r>
      <w:r w:rsidRPr="00F83F3D">
        <w:rPr>
          <w:sz w:val="20"/>
          <w:szCs w:val="20"/>
        </w:rPr>
        <w:sym w:font="Symbol" w:char="F06E"/>
      </w:r>
      <w:r w:rsidRPr="00F83F3D">
        <w:rPr>
          <w:sz w:val="20"/>
          <w:szCs w:val="20"/>
        </w:rPr>
        <w:t xml:space="preserve"> integrovanie jednoduchého mikroprocesora do pamäťového čipu za účelom vytvorenia tesnejšej väzby pre komunikácie typu procesor-pamäť.</w:t>
      </w:r>
    </w:p>
    <w:p w:rsidR="003408BD" w:rsidRDefault="003408BD" w:rsidP="003408BD">
      <w:pPr>
        <w:pStyle w:val="Bezriadkovania"/>
        <w:rPr>
          <w:sz w:val="20"/>
          <w:szCs w:val="20"/>
        </w:rPr>
      </w:pPr>
      <w:r w:rsidRPr="00F83F3D">
        <w:rPr>
          <w:b/>
          <w:sz w:val="20"/>
          <w:szCs w:val="20"/>
        </w:rPr>
        <w:t>Multiprocesorové systémy</w:t>
      </w:r>
      <w:r w:rsidRPr="00F83F3D">
        <w:rPr>
          <w:sz w:val="20"/>
          <w:szCs w:val="20"/>
        </w:rPr>
        <w:t xml:space="preserve"> </w:t>
      </w:r>
      <w:r w:rsidRPr="00F83F3D">
        <w:rPr>
          <w:sz w:val="20"/>
          <w:szCs w:val="20"/>
        </w:rPr>
        <w:sym w:font="Symbol" w:char="F0A4"/>
      </w:r>
      <w:r w:rsidRPr="00F83F3D">
        <w:rPr>
          <w:sz w:val="20"/>
          <w:szCs w:val="20"/>
        </w:rPr>
        <w:t xml:space="preserve"> Skupina vzájomne prepojených počítačov, ktoré riešia jednu zložitú úlohu alebo sa nezávisle podieľajú na spracovaní viacerých programov. </w:t>
      </w:r>
      <w:r w:rsidRPr="00F83F3D">
        <w:rPr>
          <w:sz w:val="20"/>
          <w:szCs w:val="20"/>
        </w:rPr>
        <w:sym w:font="Symbol" w:char="F06E"/>
      </w:r>
      <w:r w:rsidRPr="00F83F3D">
        <w:rPr>
          <w:sz w:val="20"/>
          <w:szCs w:val="20"/>
        </w:rPr>
        <w:t xml:space="preserve"> MS so zdieľanou (centralizovanou) pamäťou - multiprocesory, </w:t>
      </w:r>
      <w:r w:rsidRPr="00F83F3D">
        <w:rPr>
          <w:sz w:val="20"/>
          <w:szCs w:val="20"/>
        </w:rPr>
        <w:sym w:font="Symbol" w:char="F06E"/>
      </w:r>
      <w:r w:rsidRPr="00F83F3D">
        <w:rPr>
          <w:sz w:val="20"/>
          <w:szCs w:val="20"/>
        </w:rPr>
        <w:t xml:space="preserve"> MS s distribuovanou (lokálnou) pamäťou - </w:t>
      </w:r>
      <w:proofErr w:type="spellStart"/>
      <w:r w:rsidRPr="00F83F3D">
        <w:rPr>
          <w:sz w:val="20"/>
          <w:szCs w:val="20"/>
        </w:rPr>
        <w:t>multipočítače</w:t>
      </w:r>
      <w:proofErr w:type="spellEnd"/>
      <w:r w:rsidRPr="00F83F3D">
        <w:rPr>
          <w:sz w:val="20"/>
          <w:szCs w:val="20"/>
        </w:rPr>
        <w:t>.</w:t>
      </w:r>
    </w:p>
    <w:p w:rsidR="00F83F3D" w:rsidRPr="00F83F3D" w:rsidRDefault="00F83F3D" w:rsidP="003408BD">
      <w:pPr>
        <w:pStyle w:val="Bezriadkovania"/>
        <w:rPr>
          <w:b/>
          <w:color w:val="FF0000"/>
          <w:sz w:val="20"/>
          <w:szCs w:val="20"/>
        </w:rPr>
      </w:pPr>
    </w:p>
    <w:p w:rsidR="003408BD" w:rsidRPr="00F83F3D" w:rsidRDefault="00E5258C" w:rsidP="003408BD">
      <w:pPr>
        <w:pStyle w:val="Bezriadkovania"/>
        <w:rPr>
          <w:sz w:val="20"/>
          <w:szCs w:val="20"/>
        </w:rPr>
      </w:pPr>
      <w:r>
        <w:rPr>
          <w:noProof/>
          <w:sz w:val="20"/>
          <w:szCs w:val="20"/>
        </w:rPr>
        <w:pict>
          <v:shape id="_x0000_s1090" type="#_x0000_t75" style="position:absolute;margin-left:-11.55pt;margin-top:7.4pt;width:245.2pt;height:152.65pt;z-index:-251523072;mso-position-horizontal-relative:text;mso-position-vertical-relative:text" wrapcoords="-36 0 -36 21543 21600 21543 21600 0 -36 0">
            <v:imagedata r:id="rId76" o:title="uma"/>
            <w10:wrap type="tight"/>
          </v:shape>
        </w:pict>
      </w:r>
      <w:r w:rsidR="003408BD" w:rsidRPr="00F83F3D">
        <w:rPr>
          <w:b/>
          <w:sz w:val="20"/>
          <w:szCs w:val="20"/>
        </w:rPr>
        <w:t>Modely UMA</w:t>
      </w:r>
      <w:r w:rsidR="003408BD" w:rsidRPr="00F83F3D">
        <w:rPr>
          <w:sz w:val="20"/>
          <w:szCs w:val="20"/>
        </w:rPr>
        <w:t xml:space="preserve"> Fyzická pamäť je rovnomerne využívaná všetkými procesormi. </w:t>
      </w:r>
      <w:r w:rsidR="003408BD" w:rsidRPr="00F83F3D">
        <w:rPr>
          <w:sz w:val="20"/>
          <w:szCs w:val="20"/>
        </w:rPr>
        <w:sym w:font="Symbol" w:char="F0A4"/>
      </w:r>
      <w:r w:rsidR="003408BD" w:rsidRPr="00F83F3D">
        <w:rPr>
          <w:sz w:val="20"/>
          <w:szCs w:val="20"/>
        </w:rPr>
        <w:t xml:space="preserve"> Prístupový čas k jednotlivým slovám pamäti je rovnaký (jednotlivé procesory môžu mať k dispozícii privátne vyrovnávacie pamäte typu cache). </w:t>
      </w:r>
      <w:r w:rsidR="003408BD" w:rsidRPr="00F83F3D">
        <w:rPr>
          <w:sz w:val="20"/>
          <w:szCs w:val="20"/>
        </w:rPr>
        <w:sym w:font="Symbol" w:char="F0A4"/>
      </w:r>
      <w:r w:rsidR="003408BD" w:rsidRPr="00F83F3D">
        <w:rPr>
          <w:sz w:val="20"/>
          <w:szCs w:val="20"/>
        </w:rPr>
        <w:t xml:space="preserve"> Využíva sa na zrýchlenie vykonania jediného rozsiahleho programu pre časovo náročné aplikácie (aplikácie reálneho času) alebo na </w:t>
      </w:r>
      <w:proofErr w:type="spellStart"/>
      <w:r w:rsidR="003408BD" w:rsidRPr="00F83F3D">
        <w:rPr>
          <w:sz w:val="20"/>
          <w:szCs w:val="20"/>
        </w:rPr>
        <w:t>multiprogramový</w:t>
      </w:r>
      <w:proofErr w:type="spellEnd"/>
      <w:r w:rsidR="003408BD" w:rsidRPr="00F83F3D">
        <w:rPr>
          <w:sz w:val="20"/>
          <w:szCs w:val="20"/>
        </w:rPr>
        <w:t xml:space="preserve"> režim práce.</w:t>
      </w:r>
    </w:p>
    <w:p w:rsidR="003408BD" w:rsidRPr="00F83F3D" w:rsidRDefault="003408BD" w:rsidP="003408BD">
      <w:pPr>
        <w:pStyle w:val="Bezriadkovania"/>
        <w:rPr>
          <w:sz w:val="20"/>
          <w:szCs w:val="20"/>
        </w:rPr>
      </w:pPr>
      <w:r w:rsidRPr="00F83F3D">
        <w:rPr>
          <w:sz w:val="20"/>
          <w:szCs w:val="20"/>
        </w:rPr>
        <w:t xml:space="preserve">Na koordináciu paralelného spracovania úloh (synchronizácia a komunikácia medzi procesormi) sa využívajú zdieľané premenné v spoločnej pamäti. </w:t>
      </w:r>
      <w:r w:rsidRPr="00F83F3D">
        <w:rPr>
          <w:sz w:val="20"/>
          <w:szCs w:val="20"/>
        </w:rPr>
        <w:sym w:font="Symbol" w:char="F0A4"/>
      </w:r>
      <w:r w:rsidRPr="00F83F3D">
        <w:rPr>
          <w:sz w:val="20"/>
          <w:szCs w:val="20"/>
        </w:rPr>
        <w:t xml:space="preserve"> V závislosti od využívania pamäte všetkými procesormi alebo iba ich časťou sa rozlišujú: </w:t>
      </w:r>
      <w:r w:rsidRPr="00F83F3D">
        <w:rPr>
          <w:sz w:val="20"/>
          <w:szCs w:val="20"/>
        </w:rPr>
        <w:sym w:font="Symbol" w:char="F06E"/>
      </w:r>
      <w:r w:rsidRPr="00F83F3D">
        <w:rPr>
          <w:sz w:val="20"/>
          <w:szCs w:val="20"/>
        </w:rPr>
        <w:t xml:space="preserve"> symetrické modely UMA, </w:t>
      </w:r>
      <w:r w:rsidRPr="00F83F3D">
        <w:rPr>
          <w:sz w:val="20"/>
          <w:szCs w:val="20"/>
        </w:rPr>
        <w:sym w:font="Symbol" w:char="F06E"/>
      </w:r>
      <w:r w:rsidRPr="00F83F3D">
        <w:rPr>
          <w:sz w:val="20"/>
          <w:szCs w:val="20"/>
        </w:rPr>
        <w:t xml:space="preserve"> nesymetrické modely UMA.</w:t>
      </w:r>
    </w:p>
    <w:p w:rsidR="003408BD" w:rsidRPr="00F83F3D" w:rsidRDefault="00E5258C" w:rsidP="003408BD">
      <w:pPr>
        <w:pStyle w:val="Bezriadkovania"/>
        <w:rPr>
          <w:sz w:val="20"/>
          <w:szCs w:val="20"/>
        </w:rPr>
      </w:pPr>
      <w:r>
        <w:rPr>
          <w:noProof/>
          <w:sz w:val="20"/>
          <w:szCs w:val="20"/>
        </w:rPr>
        <w:pict>
          <v:shape id="_x0000_s1091" type="#_x0000_t75" style="position:absolute;margin-left:17.7pt;margin-top:8.35pt;width:184.45pt;height:166.35pt;z-index:-251521024;mso-position-horizontal-relative:text;mso-position-vertical-relative:text" wrapcoords="-54 0 -54 21540 21600 21540 21600 0 -54 0">
            <v:imagedata r:id="rId77" o:title="numa"/>
            <w10:wrap type="tight"/>
          </v:shape>
        </w:pict>
      </w:r>
    </w:p>
    <w:p w:rsidR="003408BD" w:rsidRPr="00F83F3D" w:rsidRDefault="003408BD" w:rsidP="003408BD">
      <w:pPr>
        <w:pStyle w:val="Bezriadkovania"/>
        <w:rPr>
          <w:sz w:val="20"/>
          <w:szCs w:val="20"/>
        </w:rPr>
      </w:pPr>
      <w:r w:rsidRPr="00F83F3D">
        <w:rPr>
          <w:b/>
          <w:sz w:val="20"/>
          <w:szCs w:val="20"/>
        </w:rPr>
        <w:t>Modely NUMA</w:t>
      </w:r>
      <w:r w:rsidRPr="00F83F3D">
        <w:rPr>
          <w:sz w:val="20"/>
          <w:szCs w:val="20"/>
        </w:rPr>
        <w:t xml:space="preserve"> </w:t>
      </w:r>
      <w:r w:rsidRPr="00F83F3D">
        <w:rPr>
          <w:sz w:val="20"/>
          <w:szCs w:val="20"/>
        </w:rPr>
        <w:sym w:font="Symbol" w:char="F0A4"/>
      </w:r>
      <w:r w:rsidRPr="00F83F3D">
        <w:rPr>
          <w:sz w:val="20"/>
          <w:szCs w:val="20"/>
        </w:rPr>
        <w:t xml:space="preserve"> Zdieľaná pamäť je fyzicky distribuovaná procesorom prostredníctvom lokálnych pamäti (LM). </w:t>
      </w:r>
      <w:r w:rsidRPr="00F83F3D">
        <w:rPr>
          <w:sz w:val="20"/>
          <w:szCs w:val="20"/>
        </w:rPr>
        <w:sym w:font="Symbol" w:char="F0A4"/>
      </w:r>
      <w:r w:rsidRPr="00F83F3D">
        <w:rPr>
          <w:sz w:val="20"/>
          <w:szCs w:val="20"/>
        </w:rPr>
        <w:t xml:space="preserve"> Prístupový čas do lokálnych pamätí je rôzny. </w:t>
      </w:r>
      <w:r w:rsidRPr="00F83F3D">
        <w:rPr>
          <w:sz w:val="20"/>
          <w:szCs w:val="20"/>
        </w:rPr>
        <w:sym w:font="Symbol" w:char="F0A4"/>
      </w:r>
      <w:r w:rsidRPr="00F83F3D">
        <w:rPr>
          <w:sz w:val="20"/>
          <w:szCs w:val="20"/>
        </w:rPr>
        <w:t xml:space="preserve"> Množina lokálnych pamätí tvorí globálny adresový priestor jednotlivých procesorov. </w:t>
      </w:r>
      <w:r w:rsidRPr="00F83F3D">
        <w:rPr>
          <w:sz w:val="20"/>
          <w:szCs w:val="20"/>
        </w:rPr>
        <w:sym w:font="Symbol" w:char="F0A4"/>
      </w:r>
      <w:r w:rsidRPr="00F83F3D">
        <w:rPr>
          <w:sz w:val="20"/>
          <w:szCs w:val="20"/>
        </w:rPr>
        <w:t xml:space="preserve"> Delíme ich na </w:t>
      </w:r>
      <w:r w:rsidRPr="00F83F3D">
        <w:rPr>
          <w:sz w:val="20"/>
          <w:szCs w:val="20"/>
        </w:rPr>
        <w:sym w:font="Symbol" w:char="F06E"/>
      </w:r>
      <w:r w:rsidRPr="00F83F3D">
        <w:rPr>
          <w:sz w:val="20"/>
          <w:szCs w:val="20"/>
        </w:rPr>
        <w:t xml:space="preserve"> MS so zdieľaním lokálnych pamätí, vyznačujúcich sa rýchlym prístupom do vlastnej lokálnej pamäte, </w:t>
      </w:r>
      <w:r w:rsidRPr="00F83F3D">
        <w:rPr>
          <w:sz w:val="20"/>
          <w:szCs w:val="20"/>
        </w:rPr>
        <w:sym w:font="Symbol" w:char="F06E"/>
      </w:r>
      <w:r w:rsidRPr="00F83F3D">
        <w:rPr>
          <w:sz w:val="20"/>
          <w:szCs w:val="20"/>
        </w:rPr>
        <w:t xml:space="preserve"> Hierarchicky štruktúrované MS so skupinovou („klastrovou“) organizáciou, ktoré vytvárajú základ pre tvorbu kombinovaných paralelných štruktúr.</w:t>
      </w:r>
    </w:p>
    <w:p w:rsidR="003408BD" w:rsidRPr="00F83F3D" w:rsidRDefault="003408BD" w:rsidP="003408BD">
      <w:pPr>
        <w:pStyle w:val="Bezriadkovania"/>
        <w:rPr>
          <w:sz w:val="20"/>
          <w:szCs w:val="20"/>
        </w:rPr>
      </w:pPr>
    </w:p>
    <w:p w:rsidR="003408BD" w:rsidRPr="00F83F3D" w:rsidRDefault="003408BD" w:rsidP="003408BD">
      <w:pPr>
        <w:pStyle w:val="Bezriadkovania"/>
        <w:rPr>
          <w:b/>
          <w:color w:val="FF0000"/>
          <w:sz w:val="20"/>
          <w:szCs w:val="20"/>
        </w:rPr>
      </w:pPr>
      <w:r w:rsidRPr="00F83F3D">
        <w:rPr>
          <w:sz w:val="20"/>
          <w:szCs w:val="20"/>
        </w:rPr>
        <w:t xml:space="preserve"> </w:t>
      </w:r>
      <w:r w:rsidRPr="00F83F3D">
        <w:rPr>
          <w:b/>
          <w:sz w:val="20"/>
          <w:szCs w:val="20"/>
        </w:rPr>
        <w:t>Teoretické modely</w:t>
      </w:r>
      <w:r w:rsidRPr="00F83F3D">
        <w:rPr>
          <w:sz w:val="20"/>
          <w:szCs w:val="20"/>
        </w:rPr>
        <w:t xml:space="preserve"> </w:t>
      </w:r>
      <w:r w:rsidRPr="00F83F3D">
        <w:rPr>
          <w:sz w:val="20"/>
          <w:szCs w:val="20"/>
        </w:rPr>
        <w:sym w:font="Symbol" w:char="F0A4"/>
      </w:r>
      <w:r w:rsidRPr="00F83F3D">
        <w:rPr>
          <w:sz w:val="20"/>
          <w:szCs w:val="20"/>
        </w:rPr>
        <w:t xml:space="preserve"> Na základe modelov UMA, NUMA a COMA konkrétnych architektúr sa vytvárajú teoretické modely paralelných počítačových systémov, ktoré sa používajú pri návrhu algoritmov a obvodov VLSI: </w:t>
      </w:r>
      <w:r w:rsidRPr="00F83F3D">
        <w:rPr>
          <w:sz w:val="20"/>
          <w:szCs w:val="20"/>
        </w:rPr>
        <w:sym w:font="Symbol" w:char="F06E"/>
      </w:r>
      <w:r w:rsidRPr="00F83F3D">
        <w:rPr>
          <w:sz w:val="20"/>
          <w:szCs w:val="20"/>
        </w:rPr>
        <w:t xml:space="preserve"> modely PRAM (</w:t>
      </w:r>
      <w:proofErr w:type="spellStart"/>
      <w:r w:rsidRPr="00F83F3D">
        <w:rPr>
          <w:sz w:val="20"/>
          <w:szCs w:val="20"/>
        </w:rPr>
        <w:t>Parallel</w:t>
      </w:r>
      <w:proofErr w:type="spellEnd"/>
      <w:r w:rsidRPr="00F83F3D">
        <w:rPr>
          <w:sz w:val="20"/>
          <w:szCs w:val="20"/>
        </w:rPr>
        <w:t xml:space="preserve"> </w:t>
      </w:r>
      <w:proofErr w:type="spellStart"/>
      <w:r w:rsidRPr="00F83F3D">
        <w:rPr>
          <w:sz w:val="20"/>
          <w:szCs w:val="20"/>
        </w:rPr>
        <w:t>Random</w:t>
      </w:r>
      <w:proofErr w:type="spellEnd"/>
      <w:r w:rsidRPr="00F83F3D">
        <w:rPr>
          <w:sz w:val="20"/>
          <w:szCs w:val="20"/>
        </w:rPr>
        <w:t xml:space="preserve">-Access </w:t>
      </w:r>
      <w:proofErr w:type="spellStart"/>
      <w:r w:rsidRPr="00F83F3D">
        <w:rPr>
          <w:sz w:val="20"/>
          <w:szCs w:val="20"/>
        </w:rPr>
        <w:t>Machine</w:t>
      </w:r>
      <w:proofErr w:type="spellEnd"/>
      <w:r w:rsidRPr="00F83F3D">
        <w:rPr>
          <w:sz w:val="20"/>
          <w:szCs w:val="20"/>
        </w:rPr>
        <w:t xml:space="preserve">) na získanie teoretickej hodnoty ohraničenia výkonnosti, </w:t>
      </w:r>
      <w:r w:rsidRPr="00F83F3D">
        <w:rPr>
          <w:sz w:val="20"/>
          <w:szCs w:val="20"/>
        </w:rPr>
        <w:sym w:font="Symbol" w:char="F06E"/>
      </w:r>
      <w:r w:rsidRPr="00F83F3D">
        <w:rPr>
          <w:sz w:val="20"/>
          <w:szCs w:val="20"/>
        </w:rPr>
        <w:t xml:space="preserve"> modely VLSI (</w:t>
      </w:r>
      <w:proofErr w:type="spellStart"/>
      <w:r w:rsidRPr="00F83F3D">
        <w:rPr>
          <w:sz w:val="20"/>
          <w:szCs w:val="20"/>
        </w:rPr>
        <w:t>Very</w:t>
      </w:r>
      <w:proofErr w:type="spellEnd"/>
      <w:r w:rsidRPr="00F83F3D">
        <w:rPr>
          <w:sz w:val="20"/>
          <w:szCs w:val="20"/>
        </w:rPr>
        <w:t xml:space="preserve"> </w:t>
      </w:r>
      <w:proofErr w:type="spellStart"/>
      <w:r w:rsidRPr="00F83F3D">
        <w:rPr>
          <w:sz w:val="20"/>
          <w:szCs w:val="20"/>
        </w:rPr>
        <w:t>Large-Scale</w:t>
      </w:r>
      <w:proofErr w:type="spellEnd"/>
      <w:r w:rsidRPr="00F83F3D">
        <w:rPr>
          <w:sz w:val="20"/>
          <w:szCs w:val="20"/>
        </w:rPr>
        <w:t xml:space="preserve"> </w:t>
      </w:r>
      <w:proofErr w:type="spellStart"/>
      <w:r w:rsidRPr="00F83F3D">
        <w:rPr>
          <w:sz w:val="20"/>
          <w:szCs w:val="20"/>
        </w:rPr>
        <w:t>Integration</w:t>
      </w:r>
      <w:proofErr w:type="spellEnd"/>
      <w:r w:rsidRPr="00F83F3D">
        <w:rPr>
          <w:sz w:val="20"/>
          <w:szCs w:val="20"/>
        </w:rPr>
        <w:t xml:space="preserve">) na ocenenie obvodovej zložitosti na ploche čipu. </w:t>
      </w:r>
      <w:r w:rsidRPr="00F83F3D">
        <w:rPr>
          <w:sz w:val="20"/>
          <w:szCs w:val="20"/>
        </w:rPr>
        <w:sym w:font="Symbol" w:char="F0A8"/>
      </w:r>
      <w:r w:rsidRPr="00F83F3D">
        <w:rPr>
          <w:sz w:val="20"/>
          <w:szCs w:val="20"/>
        </w:rPr>
        <w:t xml:space="preserve"> Nové trendy </w:t>
      </w:r>
      <w:r w:rsidRPr="00F83F3D">
        <w:rPr>
          <w:sz w:val="20"/>
          <w:szCs w:val="20"/>
        </w:rPr>
        <w:sym w:font="Symbol" w:char="F0A4"/>
      </w:r>
      <w:r w:rsidRPr="00F83F3D">
        <w:rPr>
          <w:sz w:val="20"/>
          <w:szCs w:val="20"/>
        </w:rPr>
        <w:t xml:space="preserve"> </w:t>
      </w:r>
      <w:proofErr w:type="spellStart"/>
      <w:r w:rsidRPr="00F83F3D">
        <w:rPr>
          <w:sz w:val="20"/>
          <w:szCs w:val="20"/>
        </w:rPr>
        <w:t>Biopočítače</w:t>
      </w:r>
      <w:proofErr w:type="spellEnd"/>
      <w:r w:rsidRPr="00F83F3D">
        <w:rPr>
          <w:sz w:val="20"/>
          <w:szCs w:val="20"/>
        </w:rPr>
        <w:t xml:space="preserve"> </w:t>
      </w:r>
      <w:r w:rsidRPr="00F83F3D">
        <w:rPr>
          <w:sz w:val="20"/>
          <w:szCs w:val="20"/>
        </w:rPr>
        <w:sym w:font="Symbol" w:char="F0A4"/>
      </w:r>
      <w:r w:rsidRPr="00F83F3D">
        <w:rPr>
          <w:sz w:val="20"/>
          <w:szCs w:val="20"/>
        </w:rPr>
        <w:t xml:space="preserve"> Kvantové počítače</w:t>
      </w:r>
    </w:p>
    <w:p w:rsidR="00CC42D3" w:rsidRPr="00CC42D3" w:rsidRDefault="00CC42D3" w:rsidP="00CC42D3">
      <w:pPr>
        <w:pStyle w:val="Bezriadkovania"/>
        <w:ind w:left="390"/>
        <w:rPr>
          <w:b/>
          <w:color w:val="FF0000"/>
          <w:sz w:val="24"/>
          <w:szCs w:val="24"/>
        </w:rPr>
      </w:pPr>
      <w:r w:rsidRPr="00CC42D3">
        <w:rPr>
          <w:b/>
          <w:color w:val="FF0000"/>
          <w:sz w:val="24"/>
          <w:szCs w:val="24"/>
        </w:rPr>
        <w:lastRenderedPageBreak/>
        <w:t xml:space="preserve">11.2. Princípy a základné koncepcie paralelných počítačových architektúr. Charakteristika architektonických riešenie súčasných a perspektívnych mikroprocesorov. Multiprocesorové systémy : COMA (+obr.). </w:t>
      </w:r>
      <w:proofErr w:type="spellStart"/>
      <w:r w:rsidRPr="00CC42D3">
        <w:rPr>
          <w:b/>
          <w:color w:val="FF0000"/>
          <w:sz w:val="24"/>
          <w:szCs w:val="24"/>
        </w:rPr>
        <w:t>Multipočítače</w:t>
      </w:r>
      <w:proofErr w:type="spellEnd"/>
      <w:r w:rsidRPr="00CC42D3">
        <w:rPr>
          <w:b/>
          <w:color w:val="FF0000"/>
          <w:sz w:val="24"/>
          <w:szCs w:val="24"/>
        </w:rPr>
        <w:t xml:space="preserve"> (+obr.). Teoretické modely počítačových architektúr. </w:t>
      </w:r>
    </w:p>
    <w:p w:rsidR="00F83F3D" w:rsidRPr="00F83F3D" w:rsidRDefault="00F83F3D" w:rsidP="00F83F3D">
      <w:pPr>
        <w:pStyle w:val="Bezriadkovania"/>
        <w:rPr>
          <w:sz w:val="20"/>
          <w:szCs w:val="20"/>
        </w:rPr>
      </w:pPr>
      <w:r w:rsidRPr="00F83F3D">
        <w:rPr>
          <w:b/>
          <w:sz w:val="20"/>
          <w:szCs w:val="20"/>
        </w:rPr>
        <w:t>Charakteristika architektonických riešenie súčasných a perspektívnych mikroprocesorov</w:t>
      </w:r>
      <w:r w:rsidRPr="00F83F3D">
        <w:rPr>
          <w:sz w:val="20"/>
          <w:szCs w:val="20"/>
        </w:rPr>
        <w:t xml:space="preserve"> </w:t>
      </w:r>
      <w:r w:rsidRPr="00F83F3D">
        <w:rPr>
          <w:sz w:val="20"/>
          <w:szCs w:val="20"/>
        </w:rPr>
        <w:sym w:font="Symbol" w:char="F0A4"/>
      </w:r>
    </w:p>
    <w:p w:rsidR="00F83F3D" w:rsidRPr="00F83F3D" w:rsidRDefault="00F83F3D" w:rsidP="00F83F3D">
      <w:pPr>
        <w:pStyle w:val="Bezriadkovania"/>
        <w:numPr>
          <w:ilvl w:val="0"/>
          <w:numId w:val="49"/>
        </w:numPr>
        <w:rPr>
          <w:sz w:val="20"/>
          <w:szCs w:val="20"/>
        </w:rPr>
      </w:pPr>
      <w:r w:rsidRPr="00F83F3D">
        <w:rPr>
          <w:sz w:val="20"/>
          <w:szCs w:val="20"/>
        </w:rPr>
        <w:t xml:space="preserve">Zvýrazňovanie a odhaľovanie paralelizmu v architektúrach von </w:t>
      </w:r>
      <w:proofErr w:type="spellStart"/>
      <w:r w:rsidRPr="00F83F3D">
        <w:rPr>
          <w:sz w:val="20"/>
          <w:szCs w:val="20"/>
        </w:rPr>
        <w:t>Neumannových</w:t>
      </w:r>
      <w:proofErr w:type="spellEnd"/>
      <w:r w:rsidRPr="00F83F3D">
        <w:rPr>
          <w:sz w:val="20"/>
          <w:szCs w:val="20"/>
        </w:rPr>
        <w:t xml:space="preserve"> mikroprocesorov (paralelizmus na úrovni inštrukcií). </w:t>
      </w:r>
      <w:r w:rsidRPr="00F83F3D">
        <w:rPr>
          <w:sz w:val="20"/>
          <w:szCs w:val="20"/>
        </w:rPr>
        <w:sym w:font="Symbol" w:char="F0A4"/>
      </w:r>
      <w:r w:rsidRPr="00F83F3D">
        <w:rPr>
          <w:sz w:val="20"/>
          <w:szCs w:val="20"/>
        </w:rPr>
        <w:t xml:space="preserve"> Zavádza sa prúdový inštrukčný paralelizmus implementovaný vo viacerých inštrukčných prúdoch (vláknach). Tento paralelizmus označovaný ako vláknový paralelizmus umožňuje paralelne spracúvať inštrukcie v menších vláknach, čím sa vytvára modulárne prostredie na paralelné vykonávanie inštrukcií programu.</w:t>
      </w:r>
    </w:p>
    <w:p w:rsidR="00F83F3D" w:rsidRPr="00F83F3D" w:rsidRDefault="00F83F3D" w:rsidP="00F83F3D">
      <w:pPr>
        <w:pStyle w:val="Bezriadkovania"/>
        <w:numPr>
          <w:ilvl w:val="0"/>
          <w:numId w:val="49"/>
        </w:numPr>
        <w:rPr>
          <w:sz w:val="20"/>
          <w:szCs w:val="20"/>
        </w:rPr>
      </w:pPr>
      <w:r w:rsidRPr="00F83F3D">
        <w:rPr>
          <w:sz w:val="20"/>
          <w:szCs w:val="20"/>
        </w:rPr>
        <w:t xml:space="preserve">Komprimovanie logických prvkov na ploche čipu umožňuje zrýchliť </w:t>
      </w:r>
      <w:proofErr w:type="spellStart"/>
      <w:r w:rsidRPr="00F83F3D">
        <w:rPr>
          <w:sz w:val="20"/>
          <w:szCs w:val="20"/>
        </w:rPr>
        <w:t>medzičipové</w:t>
      </w:r>
      <w:proofErr w:type="spellEnd"/>
      <w:r w:rsidRPr="00F83F3D">
        <w:rPr>
          <w:sz w:val="20"/>
          <w:szCs w:val="20"/>
        </w:rPr>
        <w:t xml:space="preserve"> komunikácie. </w:t>
      </w:r>
      <w:r w:rsidRPr="00F83F3D">
        <w:rPr>
          <w:sz w:val="20"/>
          <w:szCs w:val="20"/>
        </w:rPr>
        <w:sym w:font="Symbol" w:char="F0A4"/>
      </w:r>
      <w:r w:rsidRPr="00F83F3D">
        <w:rPr>
          <w:sz w:val="20"/>
          <w:szCs w:val="20"/>
        </w:rPr>
        <w:t xml:space="preserve"> Vysoká integrácia prvkov na ploche čipu vytvára predpoklady na integrovanie viac ako jedného mikroprocesora na čipe.</w:t>
      </w:r>
    </w:p>
    <w:p w:rsidR="00F83F3D" w:rsidRPr="00F83F3D" w:rsidRDefault="00E5258C" w:rsidP="00F83F3D">
      <w:pPr>
        <w:pStyle w:val="Bezriadkovania"/>
        <w:numPr>
          <w:ilvl w:val="0"/>
          <w:numId w:val="49"/>
        </w:numPr>
        <w:rPr>
          <w:b/>
          <w:color w:val="FF0000"/>
          <w:sz w:val="20"/>
          <w:szCs w:val="20"/>
        </w:rPr>
      </w:pPr>
      <w:r>
        <w:rPr>
          <w:noProof/>
        </w:rPr>
        <w:pict>
          <v:shape id="_x0000_s1092" type="#_x0000_t75" style="position:absolute;left:0;text-align:left;margin-left:-9.65pt;margin-top:84.5pt;width:190.8pt;height:199.5pt;z-index:-251518976;mso-position-horizontal-relative:text;mso-position-vertical-relative:text" wrapcoords="-66 0 -66 21537 21600 21537 21600 0 -66 0">
            <v:imagedata r:id="rId78" o:title="coma"/>
            <w10:wrap type="tight"/>
          </v:shape>
        </w:pict>
      </w:r>
      <w:r w:rsidR="00F83F3D" w:rsidRPr="00F83F3D">
        <w:rPr>
          <w:sz w:val="20"/>
          <w:szCs w:val="20"/>
        </w:rPr>
        <w:t xml:space="preserve">Koncepcia rozmiestnenia komponentov na ploche čipu zameraných na: </w:t>
      </w:r>
      <w:r w:rsidR="00F83F3D" w:rsidRPr="00F83F3D">
        <w:rPr>
          <w:sz w:val="20"/>
          <w:szCs w:val="20"/>
        </w:rPr>
        <w:sym w:font="Symbol" w:char="F06E"/>
      </w:r>
      <w:r w:rsidR="00F83F3D" w:rsidRPr="00F83F3D">
        <w:rPr>
          <w:sz w:val="20"/>
          <w:szCs w:val="20"/>
        </w:rPr>
        <w:t xml:space="preserve"> modulárny návrh štruktúrnej organizácie funkčných prvkov univerzálneho mikroprocesora na čipe, ktorý spracúva jednoduché inštrukčné prúdy so zložitým inštrukčným súborom, </w:t>
      </w:r>
      <w:r w:rsidR="00F83F3D" w:rsidRPr="00F83F3D">
        <w:rPr>
          <w:sz w:val="20"/>
          <w:szCs w:val="20"/>
        </w:rPr>
        <w:sym w:font="Symbol" w:char="F06E"/>
      </w:r>
      <w:r w:rsidR="00F83F3D" w:rsidRPr="00F83F3D">
        <w:rPr>
          <w:sz w:val="20"/>
          <w:szCs w:val="20"/>
        </w:rPr>
        <w:t xml:space="preserve"> návrh jednoduchých mikroprocesorov integrovaných do multiprocesorového čipu, </w:t>
      </w:r>
      <w:r w:rsidR="00F83F3D" w:rsidRPr="00F83F3D">
        <w:rPr>
          <w:sz w:val="20"/>
          <w:szCs w:val="20"/>
        </w:rPr>
        <w:sym w:font="Symbol" w:char="F06E"/>
      </w:r>
      <w:r w:rsidR="00F83F3D" w:rsidRPr="00F83F3D">
        <w:rPr>
          <w:sz w:val="20"/>
          <w:szCs w:val="20"/>
        </w:rPr>
        <w:t xml:space="preserve"> integrovanie jednoduchého mikroprocesora do pamäťového čipu za účelom vytvorenia tesnejšej väzby pre komunikácie typu procesor-pamäť.</w:t>
      </w:r>
    </w:p>
    <w:p w:rsidR="00CC42D3" w:rsidRDefault="00F83F3D" w:rsidP="00F83F3D">
      <w:pPr>
        <w:pStyle w:val="Bezriadkovania"/>
      </w:pPr>
      <w:r w:rsidRPr="00F83F3D">
        <w:rPr>
          <w:b/>
        </w:rPr>
        <w:t>Modely COMA</w:t>
      </w:r>
      <w:r>
        <w:t xml:space="preserve"> </w:t>
      </w:r>
      <w:r>
        <w:sym w:font="Symbol" w:char="F0A4"/>
      </w:r>
      <w:r>
        <w:t xml:space="preserve"> Predstavuje špeciálny prípad modelu NUMA, v ktorom distribuovaná hlavná pamäť je konvertovaná do modulov vyrovnávacích pamätí typu "cache„. </w:t>
      </w:r>
      <w:r>
        <w:sym w:font="Symbol" w:char="F06E"/>
      </w:r>
      <w:r>
        <w:t xml:space="preserve"> Moduly cache reprezentujú globálny adresový priestor; </w:t>
      </w:r>
      <w:r>
        <w:sym w:font="Symbol" w:char="F06E"/>
      </w:r>
      <w:r>
        <w:t xml:space="preserve"> Prístup do vzdialených cache sa uskutočňuje prostredníctvom adresárov cache; </w:t>
      </w:r>
      <w:r>
        <w:sym w:font="Symbol" w:char="F0A4"/>
      </w:r>
      <w:r>
        <w:t xml:space="preserve"> Prostredníctvom vhodného typu prepojovacej siete sa sprístupňujú údajové bloky príslušnému procesoru. </w:t>
      </w:r>
      <w:r>
        <w:sym w:font="Symbol" w:char="F0A4"/>
      </w:r>
      <w:r>
        <w:t xml:space="preserve"> Prostredníctvom smerovačov je možné vytvárať hierarchické štruktúry </w:t>
      </w:r>
      <w:r>
        <w:sym w:font="Symbol" w:char="F06E"/>
      </w:r>
      <w:r>
        <w:t xml:space="preserve"> Má význam kvôli škálovateľnosti (</w:t>
      </w:r>
      <w:proofErr w:type="spellStart"/>
      <w:r>
        <w:t>scalability</w:t>
      </w:r>
      <w:proofErr w:type="spellEnd"/>
      <w:r>
        <w:t>).</w:t>
      </w:r>
    </w:p>
    <w:p w:rsidR="00F83F3D" w:rsidRDefault="00F83F3D" w:rsidP="00F83F3D">
      <w:pPr>
        <w:pStyle w:val="Bezriadkovania"/>
      </w:pPr>
      <w:r>
        <w:t xml:space="preserve"> </w:t>
      </w:r>
    </w:p>
    <w:p w:rsidR="00F83F3D" w:rsidRDefault="00F83F3D" w:rsidP="00F83F3D">
      <w:pPr>
        <w:pStyle w:val="Bezriadkovania"/>
      </w:pPr>
    </w:p>
    <w:p w:rsidR="00F83F3D" w:rsidRDefault="00F83F3D" w:rsidP="00F83F3D">
      <w:pPr>
        <w:pStyle w:val="Bezriadkovania"/>
      </w:pPr>
    </w:p>
    <w:p w:rsidR="00F83F3D" w:rsidRDefault="00F83F3D" w:rsidP="00F83F3D">
      <w:pPr>
        <w:pStyle w:val="Bezriadkovania"/>
      </w:pPr>
    </w:p>
    <w:p w:rsidR="00F83F3D" w:rsidRDefault="00F83F3D" w:rsidP="00F83F3D">
      <w:pPr>
        <w:pStyle w:val="Bezriadkovania"/>
      </w:pPr>
    </w:p>
    <w:p w:rsidR="00F83F3D" w:rsidRDefault="00E5258C" w:rsidP="00F83F3D">
      <w:pPr>
        <w:pStyle w:val="Bezriadkovania"/>
      </w:pPr>
      <w:r>
        <w:rPr>
          <w:noProof/>
        </w:rPr>
        <w:pict>
          <v:shape id="_x0000_s1093" type="#_x0000_t75" style="position:absolute;margin-left:-3pt;margin-top:11.95pt;width:141.2pt;height:160.1pt;z-index:-251516928;mso-position-horizontal-relative:text;mso-position-vertical-relative:text" wrapcoords="-66 0 -66 21542 21600 21542 21600 0 -66 0">
            <v:imagedata r:id="rId79" o:title="multipoc"/>
            <w10:wrap type="tight"/>
          </v:shape>
        </w:pict>
      </w:r>
      <w:r w:rsidR="00F83F3D">
        <w:t xml:space="preserve"> </w:t>
      </w:r>
    </w:p>
    <w:p w:rsidR="00F83F3D" w:rsidRDefault="00F83F3D" w:rsidP="00F83F3D">
      <w:pPr>
        <w:pStyle w:val="Bezriadkovania"/>
      </w:pPr>
      <w:proofErr w:type="spellStart"/>
      <w:r w:rsidRPr="00F83F3D">
        <w:rPr>
          <w:b/>
        </w:rPr>
        <w:t>Multipočítače</w:t>
      </w:r>
      <w:proofErr w:type="spellEnd"/>
      <w:r>
        <w:rPr>
          <w:b/>
        </w:rPr>
        <w:t xml:space="preserve"> </w:t>
      </w:r>
      <w:r>
        <w:t xml:space="preserve">Disponujú s distribuovanou pamäťou. </w:t>
      </w:r>
      <w:r>
        <w:sym w:font="Symbol" w:char="F0A4"/>
      </w:r>
      <w:r>
        <w:t xml:space="preserve"> Sú označované aj ako voľne viazané multiprocesory. </w:t>
      </w:r>
      <w:r>
        <w:sym w:font="Symbol" w:char="F0A4"/>
      </w:r>
      <w:r>
        <w:t xml:space="preserve"> Pozostávajú z uzlových počítačov prepojených pomocou statickej prepojovacej siete prenosu správ, </w:t>
      </w:r>
      <w:r>
        <w:sym w:font="Symbol" w:char="F0A4"/>
      </w:r>
      <w:r>
        <w:t xml:space="preserve"> Lokálne pamäte sú privátne, </w:t>
      </w:r>
      <w:proofErr w:type="spellStart"/>
      <w:r>
        <w:t>t.j</w:t>
      </w:r>
      <w:proofErr w:type="spellEnd"/>
      <w:r>
        <w:t xml:space="preserve">. prístupné iba lokálnym procesorom. </w:t>
      </w:r>
      <w:r>
        <w:sym w:font="Symbol" w:char="F0A4"/>
      </w:r>
      <w:r>
        <w:t xml:space="preserve"> </w:t>
      </w:r>
      <w:proofErr w:type="spellStart"/>
      <w:r>
        <w:t>Medziprocesorové</w:t>
      </w:r>
      <w:proofErr w:type="spellEnd"/>
      <w:r>
        <w:t xml:space="preserve"> komunikácie sa uskutočňujú prenosom správ.</w:t>
      </w:r>
    </w:p>
    <w:p w:rsidR="00F83F3D" w:rsidRDefault="00F83F3D" w:rsidP="00F83F3D">
      <w:pPr>
        <w:pStyle w:val="Bezriadkovania"/>
      </w:pPr>
    </w:p>
    <w:p w:rsidR="00F83F3D" w:rsidRDefault="00F83F3D" w:rsidP="00F83F3D">
      <w:pPr>
        <w:pStyle w:val="Bezriadkovania"/>
      </w:pPr>
    </w:p>
    <w:p w:rsidR="00F83F3D" w:rsidRDefault="00F83F3D" w:rsidP="00F83F3D">
      <w:pPr>
        <w:pStyle w:val="Bezriadkovania"/>
      </w:pPr>
    </w:p>
    <w:p w:rsidR="00F83F3D" w:rsidRDefault="00F83F3D" w:rsidP="00F83F3D">
      <w:pPr>
        <w:pStyle w:val="Bezriadkovania"/>
      </w:pPr>
    </w:p>
    <w:p w:rsidR="00F83F3D" w:rsidRDefault="00F83F3D" w:rsidP="00F83F3D">
      <w:pPr>
        <w:pStyle w:val="Bezriadkovania"/>
      </w:pPr>
    </w:p>
    <w:p w:rsidR="00F83F3D" w:rsidRDefault="00F83F3D" w:rsidP="00F83F3D">
      <w:pPr>
        <w:pStyle w:val="Bezriadkovania"/>
      </w:pPr>
    </w:p>
    <w:p w:rsidR="00F83F3D" w:rsidRPr="00F83F3D" w:rsidRDefault="00F83F3D" w:rsidP="00F83F3D">
      <w:pPr>
        <w:pStyle w:val="Bezriadkovania"/>
      </w:pPr>
      <w:r w:rsidRPr="00F83F3D">
        <w:rPr>
          <w:b/>
          <w:sz w:val="20"/>
          <w:szCs w:val="20"/>
        </w:rPr>
        <w:t>Teoretické modely</w:t>
      </w:r>
      <w:r w:rsidRPr="00F83F3D">
        <w:rPr>
          <w:sz w:val="20"/>
          <w:szCs w:val="20"/>
        </w:rPr>
        <w:t xml:space="preserve"> </w:t>
      </w:r>
      <w:r w:rsidRPr="00F83F3D">
        <w:rPr>
          <w:sz w:val="20"/>
          <w:szCs w:val="20"/>
        </w:rPr>
        <w:sym w:font="Symbol" w:char="F0A4"/>
      </w:r>
      <w:r w:rsidRPr="00F83F3D">
        <w:rPr>
          <w:sz w:val="20"/>
          <w:szCs w:val="20"/>
        </w:rPr>
        <w:t xml:space="preserve"> Na základe modelov UMA, NUMA a COMA konkrétnych architektúr sa vytvárajú teoretické modely paralelných počítačových systémov, ktoré sa používajú pri návrhu algoritmov a obvodov VLSI: </w:t>
      </w:r>
      <w:r w:rsidRPr="00F83F3D">
        <w:rPr>
          <w:sz w:val="20"/>
          <w:szCs w:val="20"/>
        </w:rPr>
        <w:sym w:font="Symbol" w:char="F06E"/>
      </w:r>
      <w:r w:rsidRPr="00F83F3D">
        <w:rPr>
          <w:sz w:val="20"/>
          <w:szCs w:val="20"/>
        </w:rPr>
        <w:t xml:space="preserve"> modely PRAM (</w:t>
      </w:r>
      <w:proofErr w:type="spellStart"/>
      <w:r w:rsidRPr="00F83F3D">
        <w:rPr>
          <w:sz w:val="20"/>
          <w:szCs w:val="20"/>
        </w:rPr>
        <w:t>Parallel</w:t>
      </w:r>
      <w:proofErr w:type="spellEnd"/>
      <w:r w:rsidRPr="00F83F3D">
        <w:rPr>
          <w:sz w:val="20"/>
          <w:szCs w:val="20"/>
        </w:rPr>
        <w:t xml:space="preserve"> </w:t>
      </w:r>
      <w:proofErr w:type="spellStart"/>
      <w:r w:rsidRPr="00F83F3D">
        <w:rPr>
          <w:sz w:val="20"/>
          <w:szCs w:val="20"/>
        </w:rPr>
        <w:t>Random</w:t>
      </w:r>
      <w:proofErr w:type="spellEnd"/>
      <w:r w:rsidRPr="00F83F3D">
        <w:rPr>
          <w:sz w:val="20"/>
          <w:szCs w:val="20"/>
        </w:rPr>
        <w:t xml:space="preserve">-Access </w:t>
      </w:r>
      <w:proofErr w:type="spellStart"/>
      <w:r w:rsidRPr="00F83F3D">
        <w:rPr>
          <w:sz w:val="20"/>
          <w:szCs w:val="20"/>
        </w:rPr>
        <w:t>Machine</w:t>
      </w:r>
      <w:proofErr w:type="spellEnd"/>
      <w:r w:rsidRPr="00F83F3D">
        <w:rPr>
          <w:sz w:val="20"/>
          <w:szCs w:val="20"/>
        </w:rPr>
        <w:t xml:space="preserve">) na získanie teoretickej hodnoty ohraničenia výkonnosti, </w:t>
      </w:r>
      <w:r w:rsidRPr="00F83F3D">
        <w:rPr>
          <w:sz w:val="20"/>
          <w:szCs w:val="20"/>
        </w:rPr>
        <w:sym w:font="Symbol" w:char="F06E"/>
      </w:r>
      <w:r w:rsidRPr="00F83F3D">
        <w:rPr>
          <w:sz w:val="20"/>
          <w:szCs w:val="20"/>
        </w:rPr>
        <w:t xml:space="preserve"> modely VLSI (</w:t>
      </w:r>
      <w:proofErr w:type="spellStart"/>
      <w:r w:rsidRPr="00F83F3D">
        <w:rPr>
          <w:sz w:val="20"/>
          <w:szCs w:val="20"/>
        </w:rPr>
        <w:t>Very</w:t>
      </w:r>
      <w:proofErr w:type="spellEnd"/>
      <w:r w:rsidRPr="00F83F3D">
        <w:rPr>
          <w:sz w:val="20"/>
          <w:szCs w:val="20"/>
        </w:rPr>
        <w:t xml:space="preserve"> </w:t>
      </w:r>
      <w:proofErr w:type="spellStart"/>
      <w:r w:rsidRPr="00F83F3D">
        <w:rPr>
          <w:sz w:val="20"/>
          <w:szCs w:val="20"/>
        </w:rPr>
        <w:t>Large-Scale</w:t>
      </w:r>
      <w:proofErr w:type="spellEnd"/>
      <w:r w:rsidRPr="00F83F3D">
        <w:rPr>
          <w:sz w:val="20"/>
          <w:szCs w:val="20"/>
        </w:rPr>
        <w:t xml:space="preserve"> </w:t>
      </w:r>
      <w:proofErr w:type="spellStart"/>
      <w:r w:rsidRPr="00F83F3D">
        <w:rPr>
          <w:sz w:val="20"/>
          <w:szCs w:val="20"/>
        </w:rPr>
        <w:t>Integration</w:t>
      </w:r>
      <w:proofErr w:type="spellEnd"/>
      <w:r w:rsidRPr="00F83F3D">
        <w:rPr>
          <w:sz w:val="20"/>
          <w:szCs w:val="20"/>
        </w:rPr>
        <w:t xml:space="preserve">) na ocenenie obvodovej zložitosti na ploche čipu. </w:t>
      </w:r>
      <w:r w:rsidRPr="00F83F3D">
        <w:rPr>
          <w:sz w:val="20"/>
          <w:szCs w:val="20"/>
        </w:rPr>
        <w:sym w:font="Symbol" w:char="F0A8"/>
      </w:r>
      <w:r w:rsidRPr="00F83F3D">
        <w:rPr>
          <w:sz w:val="20"/>
          <w:szCs w:val="20"/>
        </w:rPr>
        <w:t xml:space="preserve"> Nové trendy </w:t>
      </w:r>
      <w:r w:rsidRPr="00F83F3D">
        <w:rPr>
          <w:sz w:val="20"/>
          <w:szCs w:val="20"/>
        </w:rPr>
        <w:sym w:font="Symbol" w:char="F0A4"/>
      </w:r>
      <w:r w:rsidRPr="00F83F3D">
        <w:rPr>
          <w:sz w:val="20"/>
          <w:szCs w:val="20"/>
        </w:rPr>
        <w:t xml:space="preserve"> </w:t>
      </w:r>
      <w:proofErr w:type="spellStart"/>
      <w:r w:rsidRPr="00F83F3D">
        <w:rPr>
          <w:sz w:val="20"/>
          <w:szCs w:val="20"/>
        </w:rPr>
        <w:t>Biopočítače</w:t>
      </w:r>
      <w:proofErr w:type="spellEnd"/>
      <w:r w:rsidRPr="00F83F3D">
        <w:rPr>
          <w:sz w:val="20"/>
          <w:szCs w:val="20"/>
        </w:rPr>
        <w:t xml:space="preserve"> </w:t>
      </w:r>
      <w:r w:rsidRPr="00F83F3D">
        <w:rPr>
          <w:sz w:val="20"/>
          <w:szCs w:val="20"/>
        </w:rPr>
        <w:sym w:font="Symbol" w:char="F0A4"/>
      </w:r>
      <w:r w:rsidRPr="00F83F3D">
        <w:rPr>
          <w:sz w:val="20"/>
          <w:szCs w:val="20"/>
        </w:rPr>
        <w:t xml:space="preserve"> Kvantové počítače</w:t>
      </w:r>
    </w:p>
    <w:sectPr w:rsidR="00F83F3D" w:rsidRPr="00F83F3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Verdana">
    <w:panose1 w:val="020B0604030504040204"/>
    <w:charset w:val="EE"/>
    <w:family w:val="swiss"/>
    <w:pitch w:val="variable"/>
    <w:sig w:usb0="A10006FF" w:usb1="4000205B" w:usb2="00000010" w:usb3="00000000" w:csb0="0000019F" w:csb1="00000000"/>
  </w:font>
  <w:font w:name="Cambria Math">
    <w:panose1 w:val="02040503050406030204"/>
    <w:charset w:val="EE"/>
    <w:family w:val="roman"/>
    <w:pitch w:val="variable"/>
    <w:sig w:usb0="E00002FF" w:usb1="42002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Arial,Bold">
    <w:altName w:val="Times New 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B3D7E"/>
    <w:multiLevelType w:val="hybridMultilevel"/>
    <w:tmpl w:val="76A2881E"/>
    <w:lvl w:ilvl="0" w:tplc="041B0001">
      <w:start w:val="1"/>
      <w:numFmt w:val="bullet"/>
      <w:lvlText w:val=""/>
      <w:lvlJc w:val="left"/>
      <w:pPr>
        <w:ind w:left="1110" w:hanging="360"/>
      </w:pPr>
      <w:rPr>
        <w:rFonts w:ascii="Symbol" w:hAnsi="Symbol" w:hint="default"/>
      </w:rPr>
    </w:lvl>
    <w:lvl w:ilvl="1" w:tplc="041B0003">
      <w:start w:val="1"/>
      <w:numFmt w:val="bullet"/>
      <w:lvlText w:val="o"/>
      <w:lvlJc w:val="left"/>
      <w:pPr>
        <w:ind w:left="1830" w:hanging="360"/>
      </w:pPr>
      <w:rPr>
        <w:rFonts w:ascii="Courier New" w:hAnsi="Courier New" w:cs="Courier New" w:hint="default"/>
      </w:rPr>
    </w:lvl>
    <w:lvl w:ilvl="2" w:tplc="041B0005" w:tentative="1">
      <w:start w:val="1"/>
      <w:numFmt w:val="bullet"/>
      <w:lvlText w:val=""/>
      <w:lvlJc w:val="left"/>
      <w:pPr>
        <w:ind w:left="2550" w:hanging="360"/>
      </w:pPr>
      <w:rPr>
        <w:rFonts w:ascii="Wingdings" w:hAnsi="Wingdings" w:hint="default"/>
      </w:rPr>
    </w:lvl>
    <w:lvl w:ilvl="3" w:tplc="041B0001" w:tentative="1">
      <w:start w:val="1"/>
      <w:numFmt w:val="bullet"/>
      <w:lvlText w:val=""/>
      <w:lvlJc w:val="left"/>
      <w:pPr>
        <w:ind w:left="3270" w:hanging="360"/>
      </w:pPr>
      <w:rPr>
        <w:rFonts w:ascii="Symbol" w:hAnsi="Symbol" w:hint="default"/>
      </w:rPr>
    </w:lvl>
    <w:lvl w:ilvl="4" w:tplc="041B0003" w:tentative="1">
      <w:start w:val="1"/>
      <w:numFmt w:val="bullet"/>
      <w:lvlText w:val="o"/>
      <w:lvlJc w:val="left"/>
      <w:pPr>
        <w:ind w:left="3990" w:hanging="360"/>
      </w:pPr>
      <w:rPr>
        <w:rFonts w:ascii="Courier New" w:hAnsi="Courier New" w:cs="Courier New" w:hint="default"/>
      </w:rPr>
    </w:lvl>
    <w:lvl w:ilvl="5" w:tplc="041B0005" w:tentative="1">
      <w:start w:val="1"/>
      <w:numFmt w:val="bullet"/>
      <w:lvlText w:val=""/>
      <w:lvlJc w:val="left"/>
      <w:pPr>
        <w:ind w:left="4710" w:hanging="360"/>
      </w:pPr>
      <w:rPr>
        <w:rFonts w:ascii="Wingdings" w:hAnsi="Wingdings" w:hint="default"/>
      </w:rPr>
    </w:lvl>
    <w:lvl w:ilvl="6" w:tplc="041B0001" w:tentative="1">
      <w:start w:val="1"/>
      <w:numFmt w:val="bullet"/>
      <w:lvlText w:val=""/>
      <w:lvlJc w:val="left"/>
      <w:pPr>
        <w:ind w:left="5430" w:hanging="360"/>
      </w:pPr>
      <w:rPr>
        <w:rFonts w:ascii="Symbol" w:hAnsi="Symbol" w:hint="default"/>
      </w:rPr>
    </w:lvl>
    <w:lvl w:ilvl="7" w:tplc="041B0003" w:tentative="1">
      <w:start w:val="1"/>
      <w:numFmt w:val="bullet"/>
      <w:lvlText w:val="o"/>
      <w:lvlJc w:val="left"/>
      <w:pPr>
        <w:ind w:left="6150" w:hanging="360"/>
      </w:pPr>
      <w:rPr>
        <w:rFonts w:ascii="Courier New" w:hAnsi="Courier New" w:cs="Courier New" w:hint="default"/>
      </w:rPr>
    </w:lvl>
    <w:lvl w:ilvl="8" w:tplc="041B0005" w:tentative="1">
      <w:start w:val="1"/>
      <w:numFmt w:val="bullet"/>
      <w:lvlText w:val=""/>
      <w:lvlJc w:val="left"/>
      <w:pPr>
        <w:ind w:left="6870" w:hanging="360"/>
      </w:pPr>
      <w:rPr>
        <w:rFonts w:ascii="Wingdings" w:hAnsi="Wingdings" w:hint="default"/>
      </w:rPr>
    </w:lvl>
  </w:abstractNum>
  <w:abstractNum w:abstractNumId="1" w15:restartNumberingAfterBreak="0">
    <w:nsid w:val="039819CC"/>
    <w:multiLevelType w:val="hybridMultilevel"/>
    <w:tmpl w:val="D21E421A"/>
    <w:lvl w:ilvl="0" w:tplc="041B0001">
      <w:start w:val="1"/>
      <w:numFmt w:val="bullet"/>
      <w:lvlText w:val=""/>
      <w:lvlJc w:val="left"/>
      <w:pPr>
        <w:ind w:left="1110" w:hanging="360"/>
      </w:pPr>
      <w:rPr>
        <w:rFonts w:ascii="Symbol" w:hAnsi="Symbol" w:hint="default"/>
      </w:rPr>
    </w:lvl>
    <w:lvl w:ilvl="1" w:tplc="041B0003" w:tentative="1">
      <w:start w:val="1"/>
      <w:numFmt w:val="bullet"/>
      <w:lvlText w:val="o"/>
      <w:lvlJc w:val="left"/>
      <w:pPr>
        <w:ind w:left="1830" w:hanging="360"/>
      </w:pPr>
      <w:rPr>
        <w:rFonts w:ascii="Courier New" w:hAnsi="Courier New" w:cs="Courier New" w:hint="default"/>
      </w:rPr>
    </w:lvl>
    <w:lvl w:ilvl="2" w:tplc="041B0005" w:tentative="1">
      <w:start w:val="1"/>
      <w:numFmt w:val="bullet"/>
      <w:lvlText w:val=""/>
      <w:lvlJc w:val="left"/>
      <w:pPr>
        <w:ind w:left="2550" w:hanging="360"/>
      </w:pPr>
      <w:rPr>
        <w:rFonts w:ascii="Wingdings" w:hAnsi="Wingdings" w:hint="default"/>
      </w:rPr>
    </w:lvl>
    <w:lvl w:ilvl="3" w:tplc="041B0001" w:tentative="1">
      <w:start w:val="1"/>
      <w:numFmt w:val="bullet"/>
      <w:lvlText w:val=""/>
      <w:lvlJc w:val="left"/>
      <w:pPr>
        <w:ind w:left="3270" w:hanging="360"/>
      </w:pPr>
      <w:rPr>
        <w:rFonts w:ascii="Symbol" w:hAnsi="Symbol" w:hint="default"/>
      </w:rPr>
    </w:lvl>
    <w:lvl w:ilvl="4" w:tplc="041B0003" w:tentative="1">
      <w:start w:val="1"/>
      <w:numFmt w:val="bullet"/>
      <w:lvlText w:val="o"/>
      <w:lvlJc w:val="left"/>
      <w:pPr>
        <w:ind w:left="3990" w:hanging="360"/>
      </w:pPr>
      <w:rPr>
        <w:rFonts w:ascii="Courier New" w:hAnsi="Courier New" w:cs="Courier New" w:hint="default"/>
      </w:rPr>
    </w:lvl>
    <w:lvl w:ilvl="5" w:tplc="041B0005" w:tentative="1">
      <w:start w:val="1"/>
      <w:numFmt w:val="bullet"/>
      <w:lvlText w:val=""/>
      <w:lvlJc w:val="left"/>
      <w:pPr>
        <w:ind w:left="4710" w:hanging="360"/>
      </w:pPr>
      <w:rPr>
        <w:rFonts w:ascii="Wingdings" w:hAnsi="Wingdings" w:hint="default"/>
      </w:rPr>
    </w:lvl>
    <w:lvl w:ilvl="6" w:tplc="041B0001" w:tentative="1">
      <w:start w:val="1"/>
      <w:numFmt w:val="bullet"/>
      <w:lvlText w:val=""/>
      <w:lvlJc w:val="left"/>
      <w:pPr>
        <w:ind w:left="5430" w:hanging="360"/>
      </w:pPr>
      <w:rPr>
        <w:rFonts w:ascii="Symbol" w:hAnsi="Symbol" w:hint="default"/>
      </w:rPr>
    </w:lvl>
    <w:lvl w:ilvl="7" w:tplc="041B0003" w:tentative="1">
      <w:start w:val="1"/>
      <w:numFmt w:val="bullet"/>
      <w:lvlText w:val="o"/>
      <w:lvlJc w:val="left"/>
      <w:pPr>
        <w:ind w:left="6150" w:hanging="360"/>
      </w:pPr>
      <w:rPr>
        <w:rFonts w:ascii="Courier New" w:hAnsi="Courier New" w:cs="Courier New" w:hint="default"/>
      </w:rPr>
    </w:lvl>
    <w:lvl w:ilvl="8" w:tplc="041B0005" w:tentative="1">
      <w:start w:val="1"/>
      <w:numFmt w:val="bullet"/>
      <w:lvlText w:val=""/>
      <w:lvlJc w:val="left"/>
      <w:pPr>
        <w:ind w:left="6870" w:hanging="360"/>
      </w:pPr>
      <w:rPr>
        <w:rFonts w:ascii="Wingdings" w:hAnsi="Wingdings" w:hint="default"/>
      </w:rPr>
    </w:lvl>
  </w:abstractNum>
  <w:abstractNum w:abstractNumId="2" w15:restartNumberingAfterBreak="0">
    <w:nsid w:val="0AEF18F5"/>
    <w:multiLevelType w:val="hybridMultilevel"/>
    <w:tmpl w:val="4E1E63EC"/>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0B6D027E"/>
    <w:multiLevelType w:val="multilevel"/>
    <w:tmpl w:val="B088C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2F1BED"/>
    <w:multiLevelType w:val="hybridMultilevel"/>
    <w:tmpl w:val="198A358A"/>
    <w:lvl w:ilvl="0" w:tplc="041B0003">
      <w:start w:val="1"/>
      <w:numFmt w:val="bullet"/>
      <w:lvlText w:val="o"/>
      <w:lvlJc w:val="left"/>
      <w:pPr>
        <w:ind w:left="1110" w:hanging="360"/>
      </w:pPr>
      <w:rPr>
        <w:rFonts w:ascii="Courier New" w:hAnsi="Courier New" w:cs="Courier New" w:hint="default"/>
      </w:rPr>
    </w:lvl>
    <w:lvl w:ilvl="1" w:tplc="041B0003" w:tentative="1">
      <w:start w:val="1"/>
      <w:numFmt w:val="bullet"/>
      <w:lvlText w:val="o"/>
      <w:lvlJc w:val="left"/>
      <w:pPr>
        <w:ind w:left="1830" w:hanging="360"/>
      </w:pPr>
      <w:rPr>
        <w:rFonts w:ascii="Courier New" w:hAnsi="Courier New" w:cs="Courier New" w:hint="default"/>
      </w:rPr>
    </w:lvl>
    <w:lvl w:ilvl="2" w:tplc="041B0005" w:tentative="1">
      <w:start w:val="1"/>
      <w:numFmt w:val="bullet"/>
      <w:lvlText w:val=""/>
      <w:lvlJc w:val="left"/>
      <w:pPr>
        <w:ind w:left="2550" w:hanging="360"/>
      </w:pPr>
      <w:rPr>
        <w:rFonts w:ascii="Wingdings" w:hAnsi="Wingdings" w:hint="default"/>
      </w:rPr>
    </w:lvl>
    <w:lvl w:ilvl="3" w:tplc="041B0001" w:tentative="1">
      <w:start w:val="1"/>
      <w:numFmt w:val="bullet"/>
      <w:lvlText w:val=""/>
      <w:lvlJc w:val="left"/>
      <w:pPr>
        <w:ind w:left="3270" w:hanging="360"/>
      </w:pPr>
      <w:rPr>
        <w:rFonts w:ascii="Symbol" w:hAnsi="Symbol" w:hint="default"/>
      </w:rPr>
    </w:lvl>
    <w:lvl w:ilvl="4" w:tplc="041B0003" w:tentative="1">
      <w:start w:val="1"/>
      <w:numFmt w:val="bullet"/>
      <w:lvlText w:val="o"/>
      <w:lvlJc w:val="left"/>
      <w:pPr>
        <w:ind w:left="3990" w:hanging="360"/>
      </w:pPr>
      <w:rPr>
        <w:rFonts w:ascii="Courier New" w:hAnsi="Courier New" w:cs="Courier New" w:hint="default"/>
      </w:rPr>
    </w:lvl>
    <w:lvl w:ilvl="5" w:tplc="041B0005" w:tentative="1">
      <w:start w:val="1"/>
      <w:numFmt w:val="bullet"/>
      <w:lvlText w:val=""/>
      <w:lvlJc w:val="left"/>
      <w:pPr>
        <w:ind w:left="4710" w:hanging="360"/>
      </w:pPr>
      <w:rPr>
        <w:rFonts w:ascii="Wingdings" w:hAnsi="Wingdings" w:hint="default"/>
      </w:rPr>
    </w:lvl>
    <w:lvl w:ilvl="6" w:tplc="041B0001" w:tentative="1">
      <w:start w:val="1"/>
      <w:numFmt w:val="bullet"/>
      <w:lvlText w:val=""/>
      <w:lvlJc w:val="left"/>
      <w:pPr>
        <w:ind w:left="5430" w:hanging="360"/>
      </w:pPr>
      <w:rPr>
        <w:rFonts w:ascii="Symbol" w:hAnsi="Symbol" w:hint="default"/>
      </w:rPr>
    </w:lvl>
    <w:lvl w:ilvl="7" w:tplc="041B0003" w:tentative="1">
      <w:start w:val="1"/>
      <w:numFmt w:val="bullet"/>
      <w:lvlText w:val="o"/>
      <w:lvlJc w:val="left"/>
      <w:pPr>
        <w:ind w:left="6150" w:hanging="360"/>
      </w:pPr>
      <w:rPr>
        <w:rFonts w:ascii="Courier New" w:hAnsi="Courier New" w:cs="Courier New" w:hint="default"/>
      </w:rPr>
    </w:lvl>
    <w:lvl w:ilvl="8" w:tplc="041B0005" w:tentative="1">
      <w:start w:val="1"/>
      <w:numFmt w:val="bullet"/>
      <w:lvlText w:val=""/>
      <w:lvlJc w:val="left"/>
      <w:pPr>
        <w:ind w:left="6870" w:hanging="360"/>
      </w:pPr>
      <w:rPr>
        <w:rFonts w:ascii="Wingdings" w:hAnsi="Wingdings" w:hint="default"/>
      </w:rPr>
    </w:lvl>
  </w:abstractNum>
  <w:abstractNum w:abstractNumId="5" w15:restartNumberingAfterBreak="0">
    <w:nsid w:val="0ED52B63"/>
    <w:multiLevelType w:val="hybridMultilevel"/>
    <w:tmpl w:val="4A225354"/>
    <w:lvl w:ilvl="0" w:tplc="041B0001">
      <w:start w:val="1"/>
      <w:numFmt w:val="bullet"/>
      <w:lvlText w:val=""/>
      <w:lvlJc w:val="left"/>
      <w:pPr>
        <w:ind w:left="1155" w:hanging="360"/>
      </w:pPr>
      <w:rPr>
        <w:rFonts w:ascii="Symbol" w:hAnsi="Symbol" w:hint="default"/>
      </w:rPr>
    </w:lvl>
    <w:lvl w:ilvl="1" w:tplc="041B0003" w:tentative="1">
      <w:start w:val="1"/>
      <w:numFmt w:val="bullet"/>
      <w:lvlText w:val="o"/>
      <w:lvlJc w:val="left"/>
      <w:pPr>
        <w:ind w:left="1875" w:hanging="360"/>
      </w:pPr>
      <w:rPr>
        <w:rFonts w:ascii="Courier New" w:hAnsi="Courier New" w:cs="Courier New" w:hint="default"/>
      </w:rPr>
    </w:lvl>
    <w:lvl w:ilvl="2" w:tplc="041B0005" w:tentative="1">
      <w:start w:val="1"/>
      <w:numFmt w:val="bullet"/>
      <w:lvlText w:val=""/>
      <w:lvlJc w:val="left"/>
      <w:pPr>
        <w:ind w:left="2595" w:hanging="360"/>
      </w:pPr>
      <w:rPr>
        <w:rFonts w:ascii="Wingdings" w:hAnsi="Wingdings" w:hint="default"/>
      </w:rPr>
    </w:lvl>
    <w:lvl w:ilvl="3" w:tplc="041B0001" w:tentative="1">
      <w:start w:val="1"/>
      <w:numFmt w:val="bullet"/>
      <w:lvlText w:val=""/>
      <w:lvlJc w:val="left"/>
      <w:pPr>
        <w:ind w:left="3315" w:hanging="360"/>
      </w:pPr>
      <w:rPr>
        <w:rFonts w:ascii="Symbol" w:hAnsi="Symbol" w:hint="default"/>
      </w:rPr>
    </w:lvl>
    <w:lvl w:ilvl="4" w:tplc="041B0003" w:tentative="1">
      <w:start w:val="1"/>
      <w:numFmt w:val="bullet"/>
      <w:lvlText w:val="o"/>
      <w:lvlJc w:val="left"/>
      <w:pPr>
        <w:ind w:left="4035" w:hanging="360"/>
      </w:pPr>
      <w:rPr>
        <w:rFonts w:ascii="Courier New" w:hAnsi="Courier New" w:cs="Courier New" w:hint="default"/>
      </w:rPr>
    </w:lvl>
    <w:lvl w:ilvl="5" w:tplc="041B0005" w:tentative="1">
      <w:start w:val="1"/>
      <w:numFmt w:val="bullet"/>
      <w:lvlText w:val=""/>
      <w:lvlJc w:val="left"/>
      <w:pPr>
        <w:ind w:left="4755" w:hanging="360"/>
      </w:pPr>
      <w:rPr>
        <w:rFonts w:ascii="Wingdings" w:hAnsi="Wingdings" w:hint="default"/>
      </w:rPr>
    </w:lvl>
    <w:lvl w:ilvl="6" w:tplc="041B0001" w:tentative="1">
      <w:start w:val="1"/>
      <w:numFmt w:val="bullet"/>
      <w:lvlText w:val=""/>
      <w:lvlJc w:val="left"/>
      <w:pPr>
        <w:ind w:left="5475" w:hanging="360"/>
      </w:pPr>
      <w:rPr>
        <w:rFonts w:ascii="Symbol" w:hAnsi="Symbol" w:hint="default"/>
      </w:rPr>
    </w:lvl>
    <w:lvl w:ilvl="7" w:tplc="041B0003" w:tentative="1">
      <w:start w:val="1"/>
      <w:numFmt w:val="bullet"/>
      <w:lvlText w:val="o"/>
      <w:lvlJc w:val="left"/>
      <w:pPr>
        <w:ind w:left="6195" w:hanging="360"/>
      </w:pPr>
      <w:rPr>
        <w:rFonts w:ascii="Courier New" w:hAnsi="Courier New" w:cs="Courier New" w:hint="default"/>
      </w:rPr>
    </w:lvl>
    <w:lvl w:ilvl="8" w:tplc="041B0005" w:tentative="1">
      <w:start w:val="1"/>
      <w:numFmt w:val="bullet"/>
      <w:lvlText w:val=""/>
      <w:lvlJc w:val="left"/>
      <w:pPr>
        <w:ind w:left="6915" w:hanging="360"/>
      </w:pPr>
      <w:rPr>
        <w:rFonts w:ascii="Wingdings" w:hAnsi="Wingdings" w:hint="default"/>
      </w:rPr>
    </w:lvl>
  </w:abstractNum>
  <w:abstractNum w:abstractNumId="6" w15:restartNumberingAfterBreak="0">
    <w:nsid w:val="116B6455"/>
    <w:multiLevelType w:val="multilevel"/>
    <w:tmpl w:val="94ECB92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20A3544"/>
    <w:multiLevelType w:val="hybridMultilevel"/>
    <w:tmpl w:val="8200994E"/>
    <w:lvl w:ilvl="0" w:tplc="041B0003">
      <w:start w:val="1"/>
      <w:numFmt w:val="bullet"/>
      <w:lvlText w:val="o"/>
      <w:lvlJc w:val="left"/>
      <w:pPr>
        <w:ind w:left="1110" w:hanging="360"/>
      </w:pPr>
      <w:rPr>
        <w:rFonts w:ascii="Courier New" w:hAnsi="Courier New" w:cs="Courier New" w:hint="default"/>
      </w:rPr>
    </w:lvl>
    <w:lvl w:ilvl="1" w:tplc="041B0003" w:tentative="1">
      <w:start w:val="1"/>
      <w:numFmt w:val="bullet"/>
      <w:lvlText w:val="o"/>
      <w:lvlJc w:val="left"/>
      <w:pPr>
        <w:ind w:left="1830" w:hanging="360"/>
      </w:pPr>
      <w:rPr>
        <w:rFonts w:ascii="Courier New" w:hAnsi="Courier New" w:cs="Courier New" w:hint="default"/>
      </w:rPr>
    </w:lvl>
    <w:lvl w:ilvl="2" w:tplc="041B0005" w:tentative="1">
      <w:start w:val="1"/>
      <w:numFmt w:val="bullet"/>
      <w:lvlText w:val=""/>
      <w:lvlJc w:val="left"/>
      <w:pPr>
        <w:ind w:left="2550" w:hanging="360"/>
      </w:pPr>
      <w:rPr>
        <w:rFonts w:ascii="Wingdings" w:hAnsi="Wingdings" w:hint="default"/>
      </w:rPr>
    </w:lvl>
    <w:lvl w:ilvl="3" w:tplc="041B0001" w:tentative="1">
      <w:start w:val="1"/>
      <w:numFmt w:val="bullet"/>
      <w:lvlText w:val=""/>
      <w:lvlJc w:val="left"/>
      <w:pPr>
        <w:ind w:left="3270" w:hanging="360"/>
      </w:pPr>
      <w:rPr>
        <w:rFonts w:ascii="Symbol" w:hAnsi="Symbol" w:hint="default"/>
      </w:rPr>
    </w:lvl>
    <w:lvl w:ilvl="4" w:tplc="041B0003" w:tentative="1">
      <w:start w:val="1"/>
      <w:numFmt w:val="bullet"/>
      <w:lvlText w:val="o"/>
      <w:lvlJc w:val="left"/>
      <w:pPr>
        <w:ind w:left="3990" w:hanging="360"/>
      </w:pPr>
      <w:rPr>
        <w:rFonts w:ascii="Courier New" w:hAnsi="Courier New" w:cs="Courier New" w:hint="default"/>
      </w:rPr>
    </w:lvl>
    <w:lvl w:ilvl="5" w:tplc="041B0005" w:tentative="1">
      <w:start w:val="1"/>
      <w:numFmt w:val="bullet"/>
      <w:lvlText w:val=""/>
      <w:lvlJc w:val="left"/>
      <w:pPr>
        <w:ind w:left="4710" w:hanging="360"/>
      </w:pPr>
      <w:rPr>
        <w:rFonts w:ascii="Wingdings" w:hAnsi="Wingdings" w:hint="default"/>
      </w:rPr>
    </w:lvl>
    <w:lvl w:ilvl="6" w:tplc="041B0001" w:tentative="1">
      <w:start w:val="1"/>
      <w:numFmt w:val="bullet"/>
      <w:lvlText w:val=""/>
      <w:lvlJc w:val="left"/>
      <w:pPr>
        <w:ind w:left="5430" w:hanging="360"/>
      </w:pPr>
      <w:rPr>
        <w:rFonts w:ascii="Symbol" w:hAnsi="Symbol" w:hint="default"/>
      </w:rPr>
    </w:lvl>
    <w:lvl w:ilvl="7" w:tplc="041B0003" w:tentative="1">
      <w:start w:val="1"/>
      <w:numFmt w:val="bullet"/>
      <w:lvlText w:val="o"/>
      <w:lvlJc w:val="left"/>
      <w:pPr>
        <w:ind w:left="6150" w:hanging="360"/>
      </w:pPr>
      <w:rPr>
        <w:rFonts w:ascii="Courier New" w:hAnsi="Courier New" w:cs="Courier New" w:hint="default"/>
      </w:rPr>
    </w:lvl>
    <w:lvl w:ilvl="8" w:tplc="041B0005" w:tentative="1">
      <w:start w:val="1"/>
      <w:numFmt w:val="bullet"/>
      <w:lvlText w:val=""/>
      <w:lvlJc w:val="left"/>
      <w:pPr>
        <w:ind w:left="6870" w:hanging="360"/>
      </w:pPr>
      <w:rPr>
        <w:rFonts w:ascii="Wingdings" w:hAnsi="Wingdings" w:hint="default"/>
      </w:rPr>
    </w:lvl>
  </w:abstractNum>
  <w:abstractNum w:abstractNumId="8" w15:restartNumberingAfterBreak="0">
    <w:nsid w:val="140E12B5"/>
    <w:multiLevelType w:val="hybridMultilevel"/>
    <w:tmpl w:val="D08AFE16"/>
    <w:lvl w:ilvl="0" w:tplc="041B0001">
      <w:start w:val="1"/>
      <w:numFmt w:val="bullet"/>
      <w:lvlText w:val=""/>
      <w:lvlJc w:val="left"/>
      <w:pPr>
        <w:ind w:left="1155" w:hanging="360"/>
      </w:pPr>
      <w:rPr>
        <w:rFonts w:ascii="Symbol" w:hAnsi="Symbol" w:hint="default"/>
      </w:rPr>
    </w:lvl>
    <w:lvl w:ilvl="1" w:tplc="041B0003" w:tentative="1">
      <w:start w:val="1"/>
      <w:numFmt w:val="bullet"/>
      <w:lvlText w:val="o"/>
      <w:lvlJc w:val="left"/>
      <w:pPr>
        <w:ind w:left="1875" w:hanging="360"/>
      </w:pPr>
      <w:rPr>
        <w:rFonts w:ascii="Courier New" w:hAnsi="Courier New" w:cs="Courier New" w:hint="default"/>
      </w:rPr>
    </w:lvl>
    <w:lvl w:ilvl="2" w:tplc="041B0005" w:tentative="1">
      <w:start w:val="1"/>
      <w:numFmt w:val="bullet"/>
      <w:lvlText w:val=""/>
      <w:lvlJc w:val="left"/>
      <w:pPr>
        <w:ind w:left="2595" w:hanging="360"/>
      </w:pPr>
      <w:rPr>
        <w:rFonts w:ascii="Wingdings" w:hAnsi="Wingdings" w:hint="default"/>
      </w:rPr>
    </w:lvl>
    <w:lvl w:ilvl="3" w:tplc="041B0001" w:tentative="1">
      <w:start w:val="1"/>
      <w:numFmt w:val="bullet"/>
      <w:lvlText w:val=""/>
      <w:lvlJc w:val="left"/>
      <w:pPr>
        <w:ind w:left="3315" w:hanging="360"/>
      </w:pPr>
      <w:rPr>
        <w:rFonts w:ascii="Symbol" w:hAnsi="Symbol" w:hint="default"/>
      </w:rPr>
    </w:lvl>
    <w:lvl w:ilvl="4" w:tplc="041B0003" w:tentative="1">
      <w:start w:val="1"/>
      <w:numFmt w:val="bullet"/>
      <w:lvlText w:val="o"/>
      <w:lvlJc w:val="left"/>
      <w:pPr>
        <w:ind w:left="4035" w:hanging="360"/>
      </w:pPr>
      <w:rPr>
        <w:rFonts w:ascii="Courier New" w:hAnsi="Courier New" w:cs="Courier New" w:hint="default"/>
      </w:rPr>
    </w:lvl>
    <w:lvl w:ilvl="5" w:tplc="041B0005" w:tentative="1">
      <w:start w:val="1"/>
      <w:numFmt w:val="bullet"/>
      <w:lvlText w:val=""/>
      <w:lvlJc w:val="left"/>
      <w:pPr>
        <w:ind w:left="4755" w:hanging="360"/>
      </w:pPr>
      <w:rPr>
        <w:rFonts w:ascii="Wingdings" w:hAnsi="Wingdings" w:hint="default"/>
      </w:rPr>
    </w:lvl>
    <w:lvl w:ilvl="6" w:tplc="041B0001" w:tentative="1">
      <w:start w:val="1"/>
      <w:numFmt w:val="bullet"/>
      <w:lvlText w:val=""/>
      <w:lvlJc w:val="left"/>
      <w:pPr>
        <w:ind w:left="5475" w:hanging="360"/>
      </w:pPr>
      <w:rPr>
        <w:rFonts w:ascii="Symbol" w:hAnsi="Symbol" w:hint="default"/>
      </w:rPr>
    </w:lvl>
    <w:lvl w:ilvl="7" w:tplc="041B0003" w:tentative="1">
      <w:start w:val="1"/>
      <w:numFmt w:val="bullet"/>
      <w:lvlText w:val="o"/>
      <w:lvlJc w:val="left"/>
      <w:pPr>
        <w:ind w:left="6195" w:hanging="360"/>
      </w:pPr>
      <w:rPr>
        <w:rFonts w:ascii="Courier New" w:hAnsi="Courier New" w:cs="Courier New" w:hint="default"/>
      </w:rPr>
    </w:lvl>
    <w:lvl w:ilvl="8" w:tplc="041B0005" w:tentative="1">
      <w:start w:val="1"/>
      <w:numFmt w:val="bullet"/>
      <w:lvlText w:val=""/>
      <w:lvlJc w:val="left"/>
      <w:pPr>
        <w:ind w:left="6915" w:hanging="360"/>
      </w:pPr>
      <w:rPr>
        <w:rFonts w:ascii="Wingdings" w:hAnsi="Wingdings" w:hint="default"/>
      </w:rPr>
    </w:lvl>
  </w:abstractNum>
  <w:abstractNum w:abstractNumId="9" w15:restartNumberingAfterBreak="0">
    <w:nsid w:val="16810157"/>
    <w:multiLevelType w:val="hybridMultilevel"/>
    <w:tmpl w:val="9698B4D6"/>
    <w:lvl w:ilvl="0" w:tplc="041B0001">
      <w:start w:val="1"/>
      <w:numFmt w:val="bullet"/>
      <w:lvlText w:val=""/>
      <w:lvlJc w:val="left"/>
      <w:pPr>
        <w:ind w:left="1155" w:hanging="360"/>
      </w:pPr>
      <w:rPr>
        <w:rFonts w:ascii="Symbol" w:hAnsi="Symbol" w:hint="default"/>
      </w:rPr>
    </w:lvl>
    <w:lvl w:ilvl="1" w:tplc="041B0003">
      <w:start w:val="1"/>
      <w:numFmt w:val="bullet"/>
      <w:lvlText w:val="o"/>
      <w:lvlJc w:val="left"/>
      <w:pPr>
        <w:ind w:left="1875" w:hanging="360"/>
      </w:pPr>
      <w:rPr>
        <w:rFonts w:ascii="Courier New" w:hAnsi="Courier New" w:cs="Courier New" w:hint="default"/>
      </w:rPr>
    </w:lvl>
    <w:lvl w:ilvl="2" w:tplc="099C2842">
      <w:start w:val="20"/>
      <w:numFmt w:val="bullet"/>
      <w:lvlText w:val=""/>
      <w:lvlJc w:val="left"/>
      <w:pPr>
        <w:ind w:left="2595" w:hanging="360"/>
      </w:pPr>
      <w:rPr>
        <w:rFonts w:ascii="Symbol" w:eastAsiaTheme="minorHAnsi" w:hAnsi="Symbol" w:cstheme="minorBidi" w:hint="default"/>
        <w:b w:val="0"/>
        <w:color w:val="auto"/>
        <w:sz w:val="22"/>
      </w:rPr>
    </w:lvl>
    <w:lvl w:ilvl="3" w:tplc="041B0001" w:tentative="1">
      <w:start w:val="1"/>
      <w:numFmt w:val="bullet"/>
      <w:lvlText w:val=""/>
      <w:lvlJc w:val="left"/>
      <w:pPr>
        <w:ind w:left="3315" w:hanging="360"/>
      </w:pPr>
      <w:rPr>
        <w:rFonts w:ascii="Symbol" w:hAnsi="Symbol" w:hint="default"/>
      </w:rPr>
    </w:lvl>
    <w:lvl w:ilvl="4" w:tplc="041B0003" w:tentative="1">
      <w:start w:val="1"/>
      <w:numFmt w:val="bullet"/>
      <w:lvlText w:val="o"/>
      <w:lvlJc w:val="left"/>
      <w:pPr>
        <w:ind w:left="4035" w:hanging="360"/>
      </w:pPr>
      <w:rPr>
        <w:rFonts w:ascii="Courier New" w:hAnsi="Courier New" w:cs="Courier New" w:hint="default"/>
      </w:rPr>
    </w:lvl>
    <w:lvl w:ilvl="5" w:tplc="041B0005" w:tentative="1">
      <w:start w:val="1"/>
      <w:numFmt w:val="bullet"/>
      <w:lvlText w:val=""/>
      <w:lvlJc w:val="left"/>
      <w:pPr>
        <w:ind w:left="4755" w:hanging="360"/>
      </w:pPr>
      <w:rPr>
        <w:rFonts w:ascii="Wingdings" w:hAnsi="Wingdings" w:hint="default"/>
      </w:rPr>
    </w:lvl>
    <w:lvl w:ilvl="6" w:tplc="041B0001" w:tentative="1">
      <w:start w:val="1"/>
      <w:numFmt w:val="bullet"/>
      <w:lvlText w:val=""/>
      <w:lvlJc w:val="left"/>
      <w:pPr>
        <w:ind w:left="5475" w:hanging="360"/>
      </w:pPr>
      <w:rPr>
        <w:rFonts w:ascii="Symbol" w:hAnsi="Symbol" w:hint="default"/>
      </w:rPr>
    </w:lvl>
    <w:lvl w:ilvl="7" w:tplc="041B0003" w:tentative="1">
      <w:start w:val="1"/>
      <w:numFmt w:val="bullet"/>
      <w:lvlText w:val="o"/>
      <w:lvlJc w:val="left"/>
      <w:pPr>
        <w:ind w:left="6195" w:hanging="360"/>
      </w:pPr>
      <w:rPr>
        <w:rFonts w:ascii="Courier New" w:hAnsi="Courier New" w:cs="Courier New" w:hint="default"/>
      </w:rPr>
    </w:lvl>
    <w:lvl w:ilvl="8" w:tplc="041B0005" w:tentative="1">
      <w:start w:val="1"/>
      <w:numFmt w:val="bullet"/>
      <w:lvlText w:val=""/>
      <w:lvlJc w:val="left"/>
      <w:pPr>
        <w:ind w:left="6915" w:hanging="360"/>
      </w:pPr>
      <w:rPr>
        <w:rFonts w:ascii="Wingdings" w:hAnsi="Wingdings" w:hint="default"/>
      </w:rPr>
    </w:lvl>
  </w:abstractNum>
  <w:abstractNum w:abstractNumId="10" w15:restartNumberingAfterBreak="0">
    <w:nsid w:val="1CDC5EBC"/>
    <w:multiLevelType w:val="hybridMultilevel"/>
    <w:tmpl w:val="2BEC69E4"/>
    <w:lvl w:ilvl="0" w:tplc="041B0003">
      <w:start w:val="1"/>
      <w:numFmt w:val="bullet"/>
      <w:lvlText w:val="o"/>
      <w:lvlJc w:val="left"/>
      <w:pPr>
        <w:ind w:left="1110" w:hanging="360"/>
      </w:pPr>
      <w:rPr>
        <w:rFonts w:ascii="Courier New" w:hAnsi="Courier New" w:cs="Courier New" w:hint="default"/>
      </w:rPr>
    </w:lvl>
    <w:lvl w:ilvl="1" w:tplc="041B0003" w:tentative="1">
      <w:start w:val="1"/>
      <w:numFmt w:val="bullet"/>
      <w:lvlText w:val="o"/>
      <w:lvlJc w:val="left"/>
      <w:pPr>
        <w:ind w:left="1830" w:hanging="360"/>
      </w:pPr>
      <w:rPr>
        <w:rFonts w:ascii="Courier New" w:hAnsi="Courier New" w:cs="Courier New" w:hint="default"/>
      </w:rPr>
    </w:lvl>
    <w:lvl w:ilvl="2" w:tplc="041B0005" w:tentative="1">
      <w:start w:val="1"/>
      <w:numFmt w:val="bullet"/>
      <w:lvlText w:val=""/>
      <w:lvlJc w:val="left"/>
      <w:pPr>
        <w:ind w:left="2550" w:hanging="360"/>
      </w:pPr>
      <w:rPr>
        <w:rFonts w:ascii="Wingdings" w:hAnsi="Wingdings" w:hint="default"/>
      </w:rPr>
    </w:lvl>
    <w:lvl w:ilvl="3" w:tplc="041B0001" w:tentative="1">
      <w:start w:val="1"/>
      <w:numFmt w:val="bullet"/>
      <w:lvlText w:val=""/>
      <w:lvlJc w:val="left"/>
      <w:pPr>
        <w:ind w:left="3270" w:hanging="360"/>
      </w:pPr>
      <w:rPr>
        <w:rFonts w:ascii="Symbol" w:hAnsi="Symbol" w:hint="default"/>
      </w:rPr>
    </w:lvl>
    <w:lvl w:ilvl="4" w:tplc="041B0003" w:tentative="1">
      <w:start w:val="1"/>
      <w:numFmt w:val="bullet"/>
      <w:lvlText w:val="o"/>
      <w:lvlJc w:val="left"/>
      <w:pPr>
        <w:ind w:left="3990" w:hanging="360"/>
      </w:pPr>
      <w:rPr>
        <w:rFonts w:ascii="Courier New" w:hAnsi="Courier New" w:cs="Courier New" w:hint="default"/>
      </w:rPr>
    </w:lvl>
    <w:lvl w:ilvl="5" w:tplc="041B0005" w:tentative="1">
      <w:start w:val="1"/>
      <w:numFmt w:val="bullet"/>
      <w:lvlText w:val=""/>
      <w:lvlJc w:val="left"/>
      <w:pPr>
        <w:ind w:left="4710" w:hanging="360"/>
      </w:pPr>
      <w:rPr>
        <w:rFonts w:ascii="Wingdings" w:hAnsi="Wingdings" w:hint="default"/>
      </w:rPr>
    </w:lvl>
    <w:lvl w:ilvl="6" w:tplc="041B0001" w:tentative="1">
      <w:start w:val="1"/>
      <w:numFmt w:val="bullet"/>
      <w:lvlText w:val=""/>
      <w:lvlJc w:val="left"/>
      <w:pPr>
        <w:ind w:left="5430" w:hanging="360"/>
      </w:pPr>
      <w:rPr>
        <w:rFonts w:ascii="Symbol" w:hAnsi="Symbol" w:hint="default"/>
      </w:rPr>
    </w:lvl>
    <w:lvl w:ilvl="7" w:tplc="041B0003" w:tentative="1">
      <w:start w:val="1"/>
      <w:numFmt w:val="bullet"/>
      <w:lvlText w:val="o"/>
      <w:lvlJc w:val="left"/>
      <w:pPr>
        <w:ind w:left="6150" w:hanging="360"/>
      </w:pPr>
      <w:rPr>
        <w:rFonts w:ascii="Courier New" w:hAnsi="Courier New" w:cs="Courier New" w:hint="default"/>
      </w:rPr>
    </w:lvl>
    <w:lvl w:ilvl="8" w:tplc="041B0005" w:tentative="1">
      <w:start w:val="1"/>
      <w:numFmt w:val="bullet"/>
      <w:lvlText w:val=""/>
      <w:lvlJc w:val="left"/>
      <w:pPr>
        <w:ind w:left="6870" w:hanging="360"/>
      </w:pPr>
      <w:rPr>
        <w:rFonts w:ascii="Wingdings" w:hAnsi="Wingdings" w:hint="default"/>
      </w:rPr>
    </w:lvl>
  </w:abstractNum>
  <w:abstractNum w:abstractNumId="11" w15:restartNumberingAfterBreak="0">
    <w:nsid w:val="20C016FF"/>
    <w:multiLevelType w:val="hybridMultilevel"/>
    <w:tmpl w:val="D8FA950C"/>
    <w:lvl w:ilvl="0" w:tplc="943E8FA4">
      <w:numFmt w:val="bullet"/>
      <w:lvlText w:val=""/>
      <w:lvlJc w:val="left"/>
      <w:pPr>
        <w:ind w:left="1140" w:hanging="360"/>
      </w:pPr>
      <w:rPr>
        <w:rFonts w:ascii="Symbol" w:eastAsiaTheme="minorHAnsi" w:hAnsi="Symbol" w:cstheme="minorBidi" w:hint="default"/>
        <w:b w:val="0"/>
        <w:color w:val="auto"/>
        <w:sz w:val="22"/>
      </w:rPr>
    </w:lvl>
    <w:lvl w:ilvl="1" w:tplc="041B0003" w:tentative="1">
      <w:start w:val="1"/>
      <w:numFmt w:val="bullet"/>
      <w:lvlText w:val="o"/>
      <w:lvlJc w:val="left"/>
      <w:pPr>
        <w:ind w:left="1830" w:hanging="360"/>
      </w:pPr>
      <w:rPr>
        <w:rFonts w:ascii="Courier New" w:hAnsi="Courier New" w:cs="Courier New" w:hint="default"/>
      </w:rPr>
    </w:lvl>
    <w:lvl w:ilvl="2" w:tplc="041B0005" w:tentative="1">
      <w:start w:val="1"/>
      <w:numFmt w:val="bullet"/>
      <w:lvlText w:val=""/>
      <w:lvlJc w:val="left"/>
      <w:pPr>
        <w:ind w:left="2550" w:hanging="360"/>
      </w:pPr>
      <w:rPr>
        <w:rFonts w:ascii="Wingdings" w:hAnsi="Wingdings" w:hint="default"/>
      </w:rPr>
    </w:lvl>
    <w:lvl w:ilvl="3" w:tplc="041B0001" w:tentative="1">
      <w:start w:val="1"/>
      <w:numFmt w:val="bullet"/>
      <w:lvlText w:val=""/>
      <w:lvlJc w:val="left"/>
      <w:pPr>
        <w:ind w:left="3270" w:hanging="360"/>
      </w:pPr>
      <w:rPr>
        <w:rFonts w:ascii="Symbol" w:hAnsi="Symbol" w:hint="default"/>
      </w:rPr>
    </w:lvl>
    <w:lvl w:ilvl="4" w:tplc="041B0003" w:tentative="1">
      <w:start w:val="1"/>
      <w:numFmt w:val="bullet"/>
      <w:lvlText w:val="o"/>
      <w:lvlJc w:val="left"/>
      <w:pPr>
        <w:ind w:left="3990" w:hanging="360"/>
      </w:pPr>
      <w:rPr>
        <w:rFonts w:ascii="Courier New" w:hAnsi="Courier New" w:cs="Courier New" w:hint="default"/>
      </w:rPr>
    </w:lvl>
    <w:lvl w:ilvl="5" w:tplc="041B0005" w:tentative="1">
      <w:start w:val="1"/>
      <w:numFmt w:val="bullet"/>
      <w:lvlText w:val=""/>
      <w:lvlJc w:val="left"/>
      <w:pPr>
        <w:ind w:left="4710" w:hanging="360"/>
      </w:pPr>
      <w:rPr>
        <w:rFonts w:ascii="Wingdings" w:hAnsi="Wingdings" w:hint="default"/>
      </w:rPr>
    </w:lvl>
    <w:lvl w:ilvl="6" w:tplc="041B0001" w:tentative="1">
      <w:start w:val="1"/>
      <w:numFmt w:val="bullet"/>
      <w:lvlText w:val=""/>
      <w:lvlJc w:val="left"/>
      <w:pPr>
        <w:ind w:left="5430" w:hanging="360"/>
      </w:pPr>
      <w:rPr>
        <w:rFonts w:ascii="Symbol" w:hAnsi="Symbol" w:hint="default"/>
      </w:rPr>
    </w:lvl>
    <w:lvl w:ilvl="7" w:tplc="041B0003" w:tentative="1">
      <w:start w:val="1"/>
      <w:numFmt w:val="bullet"/>
      <w:lvlText w:val="o"/>
      <w:lvlJc w:val="left"/>
      <w:pPr>
        <w:ind w:left="6150" w:hanging="360"/>
      </w:pPr>
      <w:rPr>
        <w:rFonts w:ascii="Courier New" w:hAnsi="Courier New" w:cs="Courier New" w:hint="default"/>
      </w:rPr>
    </w:lvl>
    <w:lvl w:ilvl="8" w:tplc="041B0005" w:tentative="1">
      <w:start w:val="1"/>
      <w:numFmt w:val="bullet"/>
      <w:lvlText w:val=""/>
      <w:lvlJc w:val="left"/>
      <w:pPr>
        <w:ind w:left="6870" w:hanging="360"/>
      </w:pPr>
      <w:rPr>
        <w:rFonts w:ascii="Wingdings" w:hAnsi="Wingdings" w:hint="default"/>
      </w:rPr>
    </w:lvl>
  </w:abstractNum>
  <w:abstractNum w:abstractNumId="12" w15:restartNumberingAfterBreak="0">
    <w:nsid w:val="263865CB"/>
    <w:multiLevelType w:val="hybridMultilevel"/>
    <w:tmpl w:val="403C9EBA"/>
    <w:lvl w:ilvl="0" w:tplc="041B0003">
      <w:start w:val="1"/>
      <w:numFmt w:val="bullet"/>
      <w:lvlText w:val="o"/>
      <w:lvlJc w:val="left"/>
      <w:pPr>
        <w:ind w:left="1110" w:hanging="360"/>
      </w:pPr>
      <w:rPr>
        <w:rFonts w:ascii="Courier New" w:hAnsi="Courier New" w:cs="Courier New" w:hint="default"/>
      </w:rPr>
    </w:lvl>
    <w:lvl w:ilvl="1" w:tplc="041B0003" w:tentative="1">
      <w:start w:val="1"/>
      <w:numFmt w:val="bullet"/>
      <w:lvlText w:val="o"/>
      <w:lvlJc w:val="left"/>
      <w:pPr>
        <w:ind w:left="1830" w:hanging="360"/>
      </w:pPr>
      <w:rPr>
        <w:rFonts w:ascii="Courier New" w:hAnsi="Courier New" w:cs="Courier New" w:hint="default"/>
      </w:rPr>
    </w:lvl>
    <w:lvl w:ilvl="2" w:tplc="041B0005" w:tentative="1">
      <w:start w:val="1"/>
      <w:numFmt w:val="bullet"/>
      <w:lvlText w:val=""/>
      <w:lvlJc w:val="left"/>
      <w:pPr>
        <w:ind w:left="2550" w:hanging="360"/>
      </w:pPr>
      <w:rPr>
        <w:rFonts w:ascii="Wingdings" w:hAnsi="Wingdings" w:hint="default"/>
      </w:rPr>
    </w:lvl>
    <w:lvl w:ilvl="3" w:tplc="041B0001" w:tentative="1">
      <w:start w:val="1"/>
      <w:numFmt w:val="bullet"/>
      <w:lvlText w:val=""/>
      <w:lvlJc w:val="left"/>
      <w:pPr>
        <w:ind w:left="3270" w:hanging="360"/>
      </w:pPr>
      <w:rPr>
        <w:rFonts w:ascii="Symbol" w:hAnsi="Symbol" w:hint="default"/>
      </w:rPr>
    </w:lvl>
    <w:lvl w:ilvl="4" w:tplc="041B0003" w:tentative="1">
      <w:start w:val="1"/>
      <w:numFmt w:val="bullet"/>
      <w:lvlText w:val="o"/>
      <w:lvlJc w:val="left"/>
      <w:pPr>
        <w:ind w:left="3990" w:hanging="360"/>
      </w:pPr>
      <w:rPr>
        <w:rFonts w:ascii="Courier New" w:hAnsi="Courier New" w:cs="Courier New" w:hint="default"/>
      </w:rPr>
    </w:lvl>
    <w:lvl w:ilvl="5" w:tplc="041B0005" w:tentative="1">
      <w:start w:val="1"/>
      <w:numFmt w:val="bullet"/>
      <w:lvlText w:val=""/>
      <w:lvlJc w:val="left"/>
      <w:pPr>
        <w:ind w:left="4710" w:hanging="360"/>
      </w:pPr>
      <w:rPr>
        <w:rFonts w:ascii="Wingdings" w:hAnsi="Wingdings" w:hint="default"/>
      </w:rPr>
    </w:lvl>
    <w:lvl w:ilvl="6" w:tplc="041B0001" w:tentative="1">
      <w:start w:val="1"/>
      <w:numFmt w:val="bullet"/>
      <w:lvlText w:val=""/>
      <w:lvlJc w:val="left"/>
      <w:pPr>
        <w:ind w:left="5430" w:hanging="360"/>
      </w:pPr>
      <w:rPr>
        <w:rFonts w:ascii="Symbol" w:hAnsi="Symbol" w:hint="default"/>
      </w:rPr>
    </w:lvl>
    <w:lvl w:ilvl="7" w:tplc="041B0003" w:tentative="1">
      <w:start w:val="1"/>
      <w:numFmt w:val="bullet"/>
      <w:lvlText w:val="o"/>
      <w:lvlJc w:val="left"/>
      <w:pPr>
        <w:ind w:left="6150" w:hanging="360"/>
      </w:pPr>
      <w:rPr>
        <w:rFonts w:ascii="Courier New" w:hAnsi="Courier New" w:cs="Courier New" w:hint="default"/>
      </w:rPr>
    </w:lvl>
    <w:lvl w:ilvl="8" w:tplc="041B0005" w:tentative="1">
      <w:start w:val="1"/>
      <w:numFmt w:val="bullet"/>
      <w:lvlText w:val=""/>
      <w:lvlJc w:val="left"/>
      <w:pPr>
        <w:ind w:left="6870" w:hanging="360"/>
      </w:pPr>
      <w:rPr>
        <w:rFonts w:ascii="Wingdings" w:hAnsi="Wingdings" w:hint="default"/>
      </w:rPr>
    </w:lvl>
  </w:abstractNum>
  <w:abstractNum w:abstractNumId="13" w15:restartNumberingAfterBreak="0">
    <w:nsid w:val="27DD1254"/>
    <w:multiLevelType w:val="hybridMultilevel"/>
    <w:tmpl w:val="26AC151C"/>
    <w:lvl w:ilvl="0" w:tplc="943E8FA4">
      <w:numFmt w:val="bullet"/>
      <w:lvlText w:val=""/>
      <w:lvlJc w:val="left"/>
      <w:pPr>
        <w:ind w:left="750" w:hanging="360"/>
      </w:pPr>
      <w:rPr>
        <w:rFonts w:ascii="Symbol" w:eastAsiaTheme="minorHAnsi" w:hAnsi="Symbol" w:cstheme="minorBidi" w:hint="default"/>
        <w:b w:val="0"/>
        <w:color w:val="auto"/>
        <w:sz w:val="22"/>
      </w:rPr>
    </w:lvl>
    <w:lvl w:ilvl="1" w:tplc="041B0003" w:tentative="1">
      <w:start w:val="1"/>
      <w:numFmt w:val="bullet"/>
      <w:lvlText w:val="o"/>
      <w:lvlJc w:val="left"/>
      <w:pPr>
        <w:ind w:left="1470" w:hanging="360"/>
      </w:pPr>
      <w:rPr>
        <w:rFonts w:ascii="Courier New" w:hAnsi="Courier New" w:cs="Courier New" w:hint="default"/>
      </w:rPr>
    </w:lvl>
    <w:lvl w:ilvl="2" w:tplc="041B0005" w:tentative="1">
      <w:start w:val="1"/>
      <w:numFmt w:val="bullet"/>
      <w:lvlText w:val=""/>
      <w:lvlJc w:val="left"/>
      <w:pPr>
        <w:ind w:left="2190" w:hanging="360"/>
      </w:pPr>
      <w:rPr>
        <w:rFonts w:ascii="Wingdings" w:hAnsi="Wingdings" w:hint="default"/>
      </w:rPr>
    </w:lvl>
    <w:lvl w:ilvl="3" w:tplc="041B0001" w:tentative="1">
      <w:start w:val="1"/>
      <w:numFmt w:val="bullet"/>
      <w:lvlText w:val=""/>
      <w:lvlJc w:val="left"/>
      <w:pPr>
        <w:ind w:left="2910" w:hanging="360"/>
      </w:pPr>
      <w:rPr>
        <w:rFonts w:ascii="Symbol" w:hAnsi="Symbol" w:hint="default"/>
      </w:rPr>
    </w:lvl>
    <w:lvl w:ilvl="4" w:tplc="041B0003" w:tentative="1">
      <w:start w:val="1"/>
      <w:numFmt w:val="bullet"/>
      <w:lvlText w:val="o"/>
      <w:lvlJc w:val="left"/>
      <w:pPr>
        <w:ind w:left="3630" w:hanging="360"/>
      </w:pPr>
      <w:rPr>
        <w:rFonts w:ascii="Courier New" w:hAnsi="Courier New" w:cs="Courier New" w:hint="default"/>
      </w:rPr>
    </w:lvl>
    <w:lvl w:ilvl="5" w:tplc="041B0005" w:tentative="1">
      <w:start w:val="1"/>
      <w:numFmt w:val="bullet"/>
      <w:lvlText w:val=""/>
      <w:lvlJc w:val="left"/>
      <w:pPr>
        <w:ind w:left="4350" w:hanging="360"/>
      </w:pPr>
      <w:rPr>
        <w:rFonts w:ascii="Wingdings" w:hAnsi="Wingdings" w:hint="default"/>
      </w:rPr>
    </w:lvl>
    <w:lvl w:ilvl="6" w:tplc="041B0001" w:tentative="1">
      <w:start w:val="1"/>
      <w:numFmt w:val="bullet"/>
      <w:lvlText w:val=""/>
      <w:lvlJc w:val="left"/>
      <w:pPr>
        <w:ind w:left="5070" w:hanging="360"/>
      </w:pPr>
      <w:rPr>
        <w:rFonts w:ascii="Symbol" w:hAnsi="Symbol" w:hint="default"/>
      </w:rPr>
    </w:lvl>
    <w:lvl w:ilvl="7" w:tplc="041B0003" w:tentative="1">
      <w:start w:val="1"/>
      <w:numFmt w:val="bullet"/>
      <w:lvlText w:val="o"/>
      <w:lvlJc w:val="left"/>
      <w:pPr>
        <w:ind w:left="5790" w:hanging="360"/>
      </w:pPr>
      <w:rPr>
        <w:rFonts w:ascii="Courier New" w:hAnsi="Courier New" w:cs="Courier New" w:hint="default"/>
      </w:rPr>
    </w:lvl>
    <w:lvl w:ilvl="8" w:tplc="041B0005" w:tentative="1">
      <w:start w:val="1"/>
      <w:numFmt w:val="bullet"/>
      <w:lvlText w:val=""/>
      <w:lvlJc w:val="left"/>
      <w:pPr>
        <w:ind w:left="6510" w:hanging="360"/>
      </w:pPr>
      <w:rPr>
        <w:rFonts w:ascii="Wingdings" w:hAnsi="Wingdings" w:hint="default"/>
      </w:rPr>
    </w:lvl>
  </w:abstractNum>
  <w:abstractNum w:abstractNumId="14" w15:restartNumberingAfterBreak="0">
    <w:nsid w:val="2902642C"/>
    <w:multiLevelType w:val="hybridMultilevel"/>
    <w:tmpl w:val="E044221A"/>
    <w:lvl w:ilvl="0" w:tplc="041B0003">
      <w:start w:val="1"/>
      <w:numFmt w:val="bullet"/>
      <w:lvlText w:val="o"/>
      <w:lvlJc w:val="left"/>
      <w:pPr>
        <w:ind w:left="1155" w:hanging="360"/>
      </w:pPr>
      <w:rPr>
        <w:rFonts w:ascii="Courier New" w:hAnsi="Courier New" w:cs="Courier New" w:hint="default"/>
      </w:rPr>
    </w:lvl>
    <w:lvl w:ilvl="1" w:tplc="041B0003" w:tentative="1">
      <w:start w:val="1"/>
      <w:numFmt w:val="bullet"/>
      <w:lvlText w:val="o"/>
      <w:lvlJc w:val="left"/>
      <w:pPr>
        <w:ind w:left="1875" w:hanging="360"/>
      </w:pPr>
      <w:rPr>
        <w:rFonts w:ascii="Courier New" w:hAnsi="Courier New" w:cs="Courier New" w:hint="default"/>
      </w:rPr>
    </w:lvl>
    <w:lvl w:ilvl="2" w:tplc="041B0005" w:tentative="1">
      <w:start w:val="1"/>
      <w:numFmt w:val="bullet"/>
      <w:lvlText w:val=""/>
      <w:lvlJc w:val="left"/>
      <w:pPr>
        <w:ind w:left="2595" w:hanging="360"/>
      </w:pPr>
      <w:rPr>
        <w:rFonts w:ascii="Wingdings" w:hAnsi="Wingdings" w:hint="default"/>
      </w:rPr>
    </w:lvl>
    <w:lvl w:ilvl="3" w:tplc="041B0001" w:tentative="1">
      <w:start w:val="1"/>
      <w:numFmt w:val="bullet"/>
      <w:lvlText w:val=""/>
      <w:lvlJc w:val="left"/>
      <w:pPr>
        <w:ind w:left="3315" w:hanging="360"/>
      </w:pPr>
      <w:rPr>
        <w:rFonts w:ascii="Symbol" w:hAnsi="Symbol" w:hint="default"/>
      </w:rPr>
    </w:lvl>
    <w:lvl w:ilvl="4" w:tplc="041B0003" w:tentative="1">
      <w:start w:val="1"/>
      <w:numFmt w:val="bullet"/>
      <w:lvlText w:val="o"/>
      <w:lvlJc w:val="left"/>
      <w:pPr>
        <w:ind w:left="4035" w:hanging="360"/>
      </w:pPr>
      <w:rPr>
        <w:rFonts w:ascii="Courier New" w:hAnsi="Courier New" w:cs="Courier New" w:hint="default"/>
      </w:rPr>
    </w:lvl>
    <w:lvl w:ilvl="5" w:tplc="041B0005" w:tentative="1">
      <w:start w:val="1"/>
      <w:numFmt w:val="bullet"/>
      <w:lvlText w:val=""/>
      <w:lvlJc w:val="left"/>
      <w:pPr>
        <w:ind w:left="4755" w:hanging="360"/>
      </w:pPr>
      <w:rPr>
        <w:rFonts w:ascii="Wingdings" w:hAnsi="Wingdings" w:hint="default"/>
      </w:rPr>
    </w:lvl>
    <w:lvl w:ilvl="6" w:tplc="041B0001" w:tentative="1">
      <w:start w:val="1"/>
      <w:numFmt w:val="bullet"/>
      <w:lvlText w:val=""/>
      <w:lvlJc w:val="left"/>
      <w:pPr>
        <w:ind w:left="5475" w:hanging="360"/>
      </w:pPr>
      <w:rPr>
        <w:rFonts w:ascii="Symbol" w:hAnsi="Symbol" w:hint="default"/>
      </w:rPr>
    </w:lvl>
    <w:lvl w:ilvl="7" w:tplc="041B0003" w:tentative="1">
      <w:start w:val="1"/>
      <w:numFmt w:val="bullet"/>
      <w:lvlText w:val="o"/>
      <w:lvlJc w:val="left"/>
      <w:pPr>
        <w:ind w:left="6195" w:hanging="360"/>
      </w:pPr>
      <w:rPr>
        <w:rFonts w:ascii="Courier New" w:hAnsi="Courier New" w:cs="Courier New" w:hint="default"/>
      </w:rPr>
    </w:lvl>
    <w:lvl w:ilvl="8" w:tplc="041B0005" w:tentative="1">
      <w:start w:val="1"/>
      <w:numFmt w:val="bullet"/>
      <w:lvlText w:val=""/>
      <w:lvlJc w:val="left"/>
      <w:pPr>
        <w:ind w:left="6915" w:hanging="360"/>
      </w:pPr>
      <w:rPr>
        <w:rFonts w:ascii="Wingdings" w:hAnsi="Wingdings" w:hint="default"/>
      </w:rPr>
    </w:lvl>
  </w:abstractNum>
  <w:abstractNum w:abstractNumId="15" w15:restartNumberingAfterBreak="0">
    <w:nsid w:val="2A134DB6"/>
    <w:multiLevelType w:val="hybridMultilevel"/>
    <w:tmpl w:val="06766098"/>
    <w:lvl w:ilvl="0" w:tplc="041B0001">
      <w:start w:val="1"/>
      <w:numFmt w:val="bullet"/>
      <w:lvlText w:val=""/>
      <w:lvlJc w:val="left"/>
      <w:pPr>
        <w:ind w:left="1155" w:hanging="360"/>
      </w:pPr>
      <w:rPr>
        <w:rFonts w:ascii="Symbol" w:hAnsi="Symbol" w:hint="default"/>
      </w:rPr>
    </w:lvl>
    <w:lvl w:ilvl="1" w:tplc="041B0003" w:tentative="1">
      <w:start w:val="1"/>
      <w:numFmt w:val="bullet"/>
      <w:lvlText w:val="o"/>
      <w:lvlJc w:val="left"/>
      <w:pPr>
        <w:ind w:left="1875" w:hanging="360"/>
      </w:pPr>
      <w:rPr>
        <w:rFonts w:ascii="Courier New" w:hAnsi="Courier New" w:cs="Courier New" w:hint="default"/>
      </w:rPr>
    </w:lvl>
    <w:lvl w:ilvl="2" w:tplc="041B0005" w:tentative="1">
      <w:start w:val="1"/>
      <w:numFmt w:val="bullet"/>
      <w:lvlText w:val=""/>
      <w:lvlJc w:val="left"/>
      <w:pPr>
        <w:ind w:left="2595" w:hanging="360"/>
      </w:pPr>
      <w:rPr>
        <w:rFonts w:ascii="Wingdings" w:hAnsi="Wingdings" w:hint="default"/>
      </w:rPr>
    </w:lvl>
    <w:lvl w:ilvl="3" w:tplc="041B0001" w:tentative="1">
      <w:start w:val="1"/>
      <w:numFmt w:val="bullet"/>
      <w:lvlText w:val=""/>
      <w:lvlJc w:val="left"/>
      <w:pPr>
        <w:ind w:left="3315" w:hanging="360"/>
      </w:pPr>
      <w:rPr>
        <w:rFonts w:ascii="Symbol" w:hAnsi="Symbol" w:hint="default"/>
      </w:rPr>
    </w:lvl>
    <w:lvl w:ilvl="4" w:tplc="041B0003" w:tentative="1">
      <w:start w:val="1"/>
      <w:numFmt w:val="bullet"/>
      <w:lvlText w:val="o"/>
      <w:lvlJc w:val="left"/>
      <w:pPr>
        <w:ind w:left="4035" w:hanging="360"/>
      </w:pPr>
      <w:rPr>
        <w:rFonts w:ascii="Courier New" w:hAnsi="Courier New" w:cs="Courier New" w:hint="default"/>
      </w:rPr>
    </w:lvl>
    <w:lvl w:ilvl="5" w:tplc="041B0005" w:tentative="1">
      <w:start w:val="1"/>
      <w:numFmt w:val="bullet"/>
      <w:lvlText w:val=""/>
      <w:lvlJc w:val="left"/>
      <w:pPr>
        <w:ind w:left="4755" w:hanging="360"/>
      </w:pPr>
      <w:rPr>
        <w:rFonts w:ascii="Wingdings" w:hAnsi="Wingdings" w:hint="default"/>
      </w:rPr>
    </w:lvl>
    <w:lvl w:ilvl="6" w:tplc="041B0001" w:tentative="1">
      <w:start w:val="1"/>
      <w:numFmt w:val="bullet"/>
      <w:lvlText w:val=""/>
      <w:lvlJc w:val="left"/>
      <w:pPr>
        <w:ind w:left="5475" w:hanging="360"/>
      </w:pPr>
      <w:rPr>
        <w:rFonts w:ascii="Symbol" w:hAnsi="Symbol" w:hint="default"/>
      </w:rPr>
    </w:lvl>
    <w:lvl w:ilvl="7" w:tplc="041B0003" w:tentative="1">
      <w:start w:val="1"/>
      <w:numFmt w:val="bullet"/>
      <w:lvlText w:val="o"/>
      <w:lvlJc w:val="left"/>
      <w:pPr>
        <w:ind w:left="6195" w:hanging="360"/>
      </w:pPr>
      <w:rPr>
        <w:rFonts w:ascii="Courier New" w:hAnsi="Courier New" w:cs="Courier New" w:hint="default"/>
      </w:rPr>
    </w:lvl>
    <w:lvl w:ilvl="8" w:tplc="041B0005" w:tentative="1">
      <w:start w:val="1"/>
      <w:numFmt w:val="bullet"/>
      <w:lvlText w:val=""/>
      <w:lvlJc w:val="left"/>
      <w:pPr>
        <w:ind w:left="6915" w:hanging="360"/>
      </w:pPr>
      <w:rPr>
        <w:rFonts w:ascii="Wingdings" w:hAnsi="Wingdings" w:hint="default"/>
      </w:rPr>
    </w:lvl>
  </w:abstractNum>
  <w:abstractNum w:abstractNumId="16" w15:restartNumberingAfterBreak="0">
    <w:nsid w:val="30D050B1"/>
    <w:multiLevelType w:val="hybridMultilevel"/>
    <w:tmpl w:val="9ED8750E"/>
    <w:lvl w:ilvl="0" w:tplc="041B0003">
      <w:start w:val="1"/>
      <w:numFmt w:val="bullet"/>
      <w:lvlText w:val="o"/>
      <w:lvlJc w:val="left"/>
      <w:pPr>
        <w:ind w:left="1155" w:hanging="360"/>
      </w:pPr>
      <w:rPr>
        <w:rFonts w:ascii="Courier New" w:hAnsi="Courier New" w:cs="Courier New" w:hint="default"/>
      </w:rPr>
    </w:lvl>
    <w:lvl w:ilvl="1" w:tplc="041B0003">
      <w:start w:val="1"/>
      <w:numFmt w:val="bullet"/>
      <w:lvlText w:val="o"/>
      <w:lvlJc w:val="left"/>
      <w:pPr>
        <w:ind w:left="1875" w:hanging="360"/>
      </w:pPr>
      <w:rPr>
        <w:rFonts w:ascii="Courier New" w:hAnsi="Courier New" w:cs="Courier New" w:hint="default"/>
      </w:rPr>
    </w:lvl>
    <w:lvl w:ilvl="2" w:tplc="041B0005" w:tentative="1">
      <w:start w:val="1"/>
      <w:numFmt w:val="bullet"/>
      <w:lvlText w:val=""/>
      <w:lvlJc w:val="left"/>
      <w:pPr>
        <w:ind w:left="2595" w:hanging="360"/>
      </w:pPr>
      <w:rPr>
        <w:rFonts w:ascii="Wingdings" w:hAnsi="Wingdings" w:hint="default"/>
      </w:rPr>
    </w:lvl>
    <w:lvl w:ilvl="3" w:tplc="041B0001" w:tentative="1">
      <w:start w:val="1"/>
      <w:numFmt w:val="bullet"/>
      <w:lvlText w:val=""/>
      <w:lvlJc w:val="left"/>
      <w:pPr>
        <w:ind w:left="3315" w:hanging="360"/>
      </w:pPr>
      <w:rPr>
        <w:rFonts w:ascii="Symbol" w:hAnsi="Symbol" w:hint="default"/>
      </w:rPr>
    </w:lvl>
    <w:lvl w:ilvl="4" w:tplc="041B0003" w:tentative="1">
      <w:start w:val="1"/>
      <w:numFmt w:val="bullet"/>
      <w:lvlText w:val="o"/>
      <w:lvlJc w:val="left"/>
      <w:pPr>
        <w:ind w:left="4035" w:hanging="360"/>
      </w:pPr>
      <w:rPr>
        <w:rFonts w:ascii="Courier New" w:hAnsi="Courier New" w:cs="Courier New" w:hint="default"/>
      </w:rPr>
    </w:lvl>
    <w:lvl w:ilvl="5" w:tplc="041B0005" w:tentative="1">
      <w:start w:val="1"/>
      <w:numFmt w:val="bullet"/>
      <w:lvlText w:val=""/>
      <w:lvlJc w:val="left"/>
      <w:pPr>
        <w:ind w:left="4755" w:hanging="360"/>
      </w:pPr>
      <w:rPr>
        <w:rFonts w:ascii="Wingdings" w:hAnsi="Wingdings" w:hint="default"/>
      </w:rPr>
    </w:lvl>
    <w:lvl w:ilvl="6" w:tplc="041B0001" w:tentative="1">
      <w:start w:val="1"/>
      <w:numFmt w:val="bullet"/>
      <w:lvlText w:val=""/>
      <w:lvlJc w:val="left"/>
      <w:pPr>
        <w:ind w:left="5475" w:hanging="360"/>
      </w:pPr>
      <w:rPr>
        <w:rFonts w:ascii="Symbol" w:hAnsi="Symbol" w:hint="default"/>
      </w:rPr>
    </w:lvl>
    <w:lvl w:ilvl="7" w:tplc="041B0003" w:tentative="1">
      <w:start w:val="1"/>
      <w:numFmt w:val="bullet"/>
      <w:lvlText w:val="o"/>
      <w:lvlJc w:val="left"/>
      <w:pPr>
        <w:ind w:left="6195" w:hanging="360"/>
      </w:pPr>
      <w:rPr>
        <w:rFonts w:ascii="Courier New" w:hAnsi="Courier New" w:cs="Courier New" w:hint="default"/>
      </w:rPr>
    </w:lvl>
    <w:lvl w:ilvl="8" w:tplc="041B0005" w:tentative="1">
      <w:start w:val="1"/>
      <w:numFmt w:val="bullet"/>
      <w:lvlText w:val=""/>
      <w:lvlJc w:val="left"/>
      <w:pPr>
        <w:ind w:left="6915" w:hanging="360"/>
      </w:pPr>
      <w:rPr>
        <w:rFonts w:ascii="Wingdings" w:hAnsi="Wingdings" w:hint="default"/>
      </w:rPr>
    </w:lvl>
  </w:abstractNum>
  <w:abstractNum w:abstractNumId="17" w15:restartNumberingAfterBreak="0">
    <w:nsid w:val="362E5322"/>
    <w:multiLevelType w:val="hybridMultilevel"/>
    <w:tmpl w:val="8BFCDCB8"/>
    <w:lvl w:ilvl="0" w:tplc="041B0001">
      <w:start w:val="1"/>
      <w:numFmt w:val="bullet"/>
      <w:lvlText w:val=""/>
      <w:lvlJc w:val="left"/>
      <w:pPr>
        <w:ind w:left="1110" w:hanging="360"/>
      </w:pPr>
      <w:rPr>
        <w:rFonts w:ascii="Symbol" w:hAnsi="Symbol" w:hint="default"/>
      </w:rPr>
    </w:lvl>
    <w:lvl w:ilvl="1" w:tplc="041B0003" w:tentative="1">
      <w:start w:val="1"/>
      <w:numFmt w:val="bullet"/>
      <w:lvlText w:val="o"/>
      <w:lvlJc w:val="left"/>
      <w:pPr>
        <w:ind w:left="1830" w:hanging="360"/>
      </w:pPr>
      <w:rPr>
        <w:rFonts w:ascii="Courier New" w:hAnsi="Courier New" w:cs="Courier New" w:hint="default"/>
      </w:rPr>
    </w:lvl>
    <w:lvl w:ilvl="2" w:tplc="041B0005" w:tentative="1">
      <w:start w:val="1"/>
      <w:numFmt w:val="bullet"/>
      <w:lvlText w:val=""/>
      <w:lvlJc w:val="left"/>
      <w:pPr>
        <w:ind w:left="2550" w:hanging="360"/>
      </w:pPr>
      <w:rPr>
        <w:rFonts w:ascii="Wingdings" w:hAnsi="Wingdings" w:hint="default"/>
      </w:rPr>
    </w:lvl>
    <w:lvl w:ilvl="3" w:tplc="041B0001" w:tentative="1">
      <w:start w:val="1"/>
      <w:numFmt w:val="bullet"/>
      <w:lvlText w:val=""/>
      <w:lvlJc w:val="left"/>
      <w:pPr>
        <w:ind w:left="3270" w:hanging="360"/>
      </w:pPr>
      <w:rPr>
        <w:rFonts w:ascii="Symbol" w:hAnsi="Symbol" w:hint="default"/>
      </w:rPr>
    </w:lvl>
    <w:lvl w:ilvl="4" w:tplc="041B0003" w:tentative="1">
      <w:start w:val="1"/>
      <w:numFmt w:val="bullet"/>
      <w:lvlText w:val="o"/>
      <w:lvlJc w:val="left"/>
      <w:pPr>
        <w:ind w:left="3990" w:hanging="360"/>
      </w:pPr>
      <w:rPr>
        <w:rFonts w:ascii="Courier New" w:hAnsi="Courier New" w:cs="Courier New" w:hint="default"/>
      </w:rPr>
    </w:lvl>
    <w:lvl w:ilvl="5" w:tplc="041B0005" w:tentative="1">
      <w:start w:val="1"/>
      <w:numFmt w:val="bullet"/>
      <w:lvlText w:val=""/>
      <w:lvlJc w:val="left"/>
      <w:pPr>
        <w:ind w:left="4710" w:hanging="360"/>
      </w:pPr>
      <w:rPr>
        <w:rFonts w:ascii="Wingdings" w:hAnsi="Wingdings" w:hint="default"/>
      </w:rPr>
    </w:lvl>
    <w:lvl w:ilvl="6" w:tplc="041B0001" w:tentative="1">
      <w:start w:val="1"/>
      <w:numFmt w:val="bullet"/>
      <w:lvlText w:val=""/>
      <w:lvlJc w:val="left"/>
      <w:pPr>
        <w:ind w:left="5430" w:hanging="360"/>
      </w:pPr>
      <w:rPr>
        <w:rFonts w:ascii="Symbol" w:hAnsi="Symbol" w:hint="default"/>
      </w:rPr>
    </w:lvl>
    <w:lvl w:ilvl="7" w:tplc="041B0003" w:tentative="1">
      <w:start w:val="1"/>
      <w:numFmt w:val="bullet"/>
      <w:lvlText w:val="o"/>
      <w:lvlJc w:val="left"/>
      <w:pPr>
        <w:ind w:left="6150" w:hanging="360"/>
      </w:pPr>
      <w:rPr>
        <w:rFonts w:ascii="Courier New" w:hAnsi="Courier New" w:cs="Courier New" w:hint="default"/>
      </w:rPr>
    </w:lvl>
    <w:lvl w:ilvl="8" w:tplc="041B0005" w:tentative="1">
      <w:start w:val="1"/>
      <w:numFmt w:val="bullet"/>
      <w:lvlText w:val=""/>
      <w:lvlJc w:val="left"/>
      <w:pPr>
        <w:ind w:left="6870" w:hanging="360"/>
      </w:pPr>
      <w:rPr>
        <w:rFonts w:ascii="Wingdings" w:hAnsi="Wingdings" w:hint="default"/>
      </w:rPr>
    </w:lvl>
  </w:abstractNum>
  <w:abstractNum w:abstractNumId="18" w15:restartNumberingAfterBreak="0">
    <w:nsid w:val="36936E3A"/>
    <w:multiLevelType w:val="hybridMultilevel"/>
    <w:tmpl w:val="E1AC1392"/>
    <w:lvl w:ilvl="0" w:tplc="041B0001">
      <w:start w:val="1"/>
      <w:numFmt w:val="bullet"/>
      <w:lvlText w:val=""/>
      <w:lvlJc w:val="left"/>
      <w:pPr>
        <w:ind w:left="1110" w:hanging="360"/>
      </w:pPr>
      <w:rPr>
        <w:rFonts w:ascii="Symbol" w:hAnsi="Symbol" w:hint="default"/>
      </w:rPr>
    </w:lvl>
    <w:lvl w:ilvl="1" w:tplc="041B0003" w:tentative="1">
      <w:start w:val="1"/>
      <w:numFmt w:val="bullet"/>
      <w:lvlText w:val="o"/>
      <w:lvlJc w:val="left"/>
      <w:pPr>
        <w:ind w:left="1830" w:hanging="360"/>
      </w:pPr>
      <w:rPr>
        <w:rFonts w:ascii="Courier New" w:hAnsi="Courier New" w:cs="Courier New" w:hint="default"/>
      </w:rPr>
    </w:lvl>
    <w:lvl w:ilvl="2" w:tplc="041B0005" w:tentative="1">
      <w:start w:val="1"/>
      <w:numFmt w:val="bullet"/>
      <w:lvlText w:val=""/>
      <w:lvlJc w:val="left"/>
      <w:pPr>
        <w:ind w:left="2550" w:hanging="360"/>
      </w:pPr>
      <w:rPr>
        <w:rFonts w:ascii="Wingdings" w:hAnsi="Wingdings" w:hint="default"/>
      </w:rPr>
    </w:lvl>
    <w:lvl w:ilvl="3" w:tplc="041B0001" w:tentative="1">
      <w:start w:val="1"/>
      <w:numFmt w:val="bullet"/>
      <w:lvlText w:val=""/>
      <w:lvlJc w:val="left"/>
      <w:pPr>
        <w:ind w:left="3270" w:hanging="360"/>
      </w:pPr>
      <w:rPr>
        <w:rFonts w:ascii="Symbol" w:hAnsi="Symbol" w:hint="default"/>
      </w:rPr>
    </w:lvl>
    <w:lvl w:ilvl="4" w:tplc="041B0003" w:tentative="1">
      <w:start w:val="1"/>
      <w:numFmt w:val="bullet"/>
      <w:lvlText w:val="o"/>
      <w:lvlJc w:val="left"/>
      <w:pPr>
        <w:ind w:left="3990" w:hanging="360"/>
      </w:pPr>
      <w:rPr>
        <w:rFonts w:ascii="Courier New" w:hAnsi="Courier New" w:cs="Courier New" w:hint="default"/>
      </w:rPr>
    </w:lvl>
    <w:lvl w:ilvl="5" w:tplc="041B0005" w:tentative="1">
      <w:start w:val="1"/>
      <w:numFmt w:val="bullet"/>
      <w:lvlText w:val=""/>
      <w:lvlJc w:val="left"/>
      <w:pPr>
        <w:ind w:left="4710" w:hanging="360"/>
      </w:pPr>
      <w:rPr>
        <w:rFonts w:ascii="Wingdings" w:hAnsi="Wingdings" w:hint="default"/>
      </w:rPr>
    </w:lvl>
    <w:lvl w:ilvl="6" w:tplc="041B0001" w:tentative="1">
      <w:start w:val="1"/>
      <w:numFmt w:val="bullet"/>
      <w:lvlText w:val=""/>
      <w:lvlJc w:val="left"/>
      <w:pPr>
        <w:ind w:left="5430" w:hanging="360"/>
      </w:pPr>
      <w:rPr>
        <w:rFonts w:ascii="Symbol" w:hAnsi="Symbol" w:hint="default"/>
      </w:rPr>
    </w:lvl>
    <w:lvl w:ilvl="7" w:tplc="041B0003" w:tentative="1">
      <w:start w:val="1"/>
      <w:numFmt w:val="bullet"/>
      <w:lvlText w:val="o"/>
      <w:lvlJc w:val="left"/>
      <w:pPr>
        <w:ind w:left="6150" w:hanging="360"/>
      </w:pPr>
      <w:rPr>
        <w:rFonts w:ascii="Courier New" w:hAnsi="Courier New" w:cs="Courier New" w:hint="default"/>
      </w:rPr>
    </w:lvl>
    <w:lvl w:ilvl="8" w:tplc="041B0005" w:tentative="1">
      <w:start w:val="1"/>
      <w:numFmt w:val="bullet"/>
      <w:lvlText w:val=""/>
      <w:lvlJc w:val="left"/>
      <w:pPr>
        <w:ind w:left="6870" w:hanging="360"/>
      </w:pPr>
      <w:rPr>
        <w:rFonts w:ascii="Wingdings" w:hAnsi="Wingdings" w:hint="default"/>
      </w:rPr>
    </w:lvl>
  </w:abstractNum>
  <w:abstractNum w:abstractNumId="19" w15:restartNumberingAfterBreak="0">
    <w:nsid w:val="3FD63838"/>
    <w:multiLevelType w:val="hybridMultilevel"/>
    <w:tmpl w:val="01E652C8"/>
    <w:lvl w:ilvl="0" w:tplc="041B0003">
      <w:start w:val="1"/>
      <w:numFmt w:val="bullet"/>
      <w:lvlText w:val="o"/>
      <w:lvlJc w:val="left"/>
      <w:pPr>
        <w:ind w:left="1140" w:hanging="360"/>
      </w:pPr>
      <w:rPr>
        <w:rFonts w:ascii="Courier New" w:hAnsi="Courier New" w:cs="Courier New" w:hint="default"/>
        <w:b w:val="0"/>
        <w:color w:val="auto"/>
        <w:sz w:val="22"/>
      </w:rPr>
    </w:lvl>
    <w:lvl w:ilvl="1" w:tplc="5BF8CE7E">
      <w:numFmt w:val="bullet"/>
      <w:lvlText w:val=""/>
      <w:lvlJc w:val="left"/>
      <w:pPr>
        <w:ind w:left="1830" w:hanging="360"/>
      </w:pPr>
      <w:rPr>
        <w:rFonts w:ascii="Symbol" w:eastAsiaTheme="minorHAnsi" w:hAnsi="Symbol" w:cstheme="minorBidi" w:hint="default"/>
        <w:b w:val="0"/>
        <w:color w:val="auto"/>
        <w:sz w:val="22"/>
      </w:rPr>
    </w:lvl>
    <w:lvl w:ilvl="2" w:tplc="041B0005" w:tentative="1">
      <w:start w:val="1"/>
      <w:numFmt w:val="bullet"/>
      <w:lvlText w:val=""/>
      <w:lvlJc w:val="left"/>
      <w:pPr>
        <w:ind w:left="2550" w:hanging="360"/>
      </w:pPr>
      <w:rPr>
        <w:rFonts w:ascii="Wingdings" w:hAnsi="Wingdings" w:hint="default"/>
      </w:rPr>
    </w:lvl>
    <w:lvl w:ilvl="3" w:tplc="041B0001" w:tentative="1">
      <w:start w:val="1"/>
      <w:numFmt w:val="bullet"/>
      <w:lvlText w:val=""/>
      <w:lvlJc w:val="left"/>
      <w:pPr>
        <w:ind w:left="3270" w:hanging="360"/>
      </w:pPr>
      <w:rPr>
        <w:rFonts w:ascii="Symbol" w:hAnsi="Symbol" w:hint="default"/>
      </w:rPr>
    </w:lvl>
    <w:lvl w:ilvl="4" w:tplc="041B0003" w:tentative="1">
      <w:start w:val="1"/>
      <w:numFmt w:val="bullet"/>
      <w:lvlText w:val="o"/>
      <w:lvlJc w:val="left"/>
      <w:pPr>
        <w:ind w:left="3990" w:hanging="360"/>
      </w:pPr>
      <w:rPr>
        <w:rFonts w:ascii="Courier New" w:hAnsi="Courier New" w:cs="Courier New" w:hint="default"/>
      </w:rPr>
    </w:lvl>
    <w:lvl w:ilvl="5" w:tplc="041B0005" w:tentative="1">
      <w:start w:val="1"/>
      <w:numFmt w:val="bullet"/>
      <w:lvlText w:val=""/>
      <w:lvlJc w:val="left"/>
      <w:pPr>
        <w:ind w:left="4710" w:hanging="360"/>
      </w:pPr>
      <w:rPr>
        <w:rFonts w:ascii="Wingdings" w:hAnsi="Wingdings" w:hint="default"/>
      </w:rPr>
    </w:lvl>
    <w:lvl w:ilvl="6" w:tplc="041B0001" w:tentative="1">
      <w:start w:val="1"/>
      <w:numFmt w:val="bullet"/>
      <w:lvlText w:val=""/>
      <w:lvlJc w:val="left"/>
      <w:pPr>
        <w:ind w:left="5430" w:hanging="360"/>
      </w:pPr>
      <w:rPr>
        <w:rFonts w:ascii="Symbol" w:hAnsi="Symbol" w:hint="default"/>
      </w:rPr>
    </w:lvl>
    <w:lvl w:ilvl="7" w:tplc="041B0003" w:tentative="1">
      <w:start w:val="1"/>
      <w:numFmt w:val="bullet"/>
      <w:lvlText w:val="o"/>
      <w:lvlJc w:val="left"/>
      <w:pPr>
        <w:ind w:left="6150" w:hanging="360"/>
      </w:pPr>
      <w:rPr>
        <w:rFonts w:ascii="Courier New" w:hAnsi="Courier New" w:cs="Courier New" w:hint="default"/>
      </w:rPr>
    </w:lvl>
    <w:lvl w:ilvl="8" w:tplc="041B0005" w:tentative="1">
      <w:start w:val="1"/>
      <w:numFmt w:val="bullet"/>
      <w:lvlText w:val=""/>
      <w:lvlJc w:val="left"/>
      <w:pPr>
        <w:ind w:left="6870" w:hanging="360"/>
      </w:pPr>
      <w:rPr>
        <w:rFonts w:ascii="Wingdings" w:hAnsi="Wingdings" w:hint="default"/>
      </w:rPr>
    </w:lvl>
  </w:abstractNum>
  <w:abstractNum w:abstractNumId="20" w15:restartNumberingAfterBreak="0">
    <w:nsid w:val="44C03A25"/>
    <w:multiLevelType w:val="hybridMultilevel"/>
    <w:tmpl w:val="AF920568"/>
    <w:lvl w:ilvl="0" w:tplc="041B0003">
      <w:start w:val="1"/>
      <w:numFmt w:val="bullet"/>
      <w:lvlText w:val="o"/>
      <w:lvlJc w:val="left"/>
      <w:pPr>
        <w:ind w:left="1110" w:hanging="360"/>
      </w:pPr>
      <w:rPr>
        <w:rFonts w:ascii="Courier New" w:hAnsi="Courier New" w:cs="Courier New" w:hint="default"/>
      </w:rPr>
    </w:lvl>
    <w:lvl w:ilvl="1" w:tplc="041B0003" w:tentative="1">
      <w:start w:val="1"/>
      <w:numFmt w:val="bullet"/>
      <w:lvlText w:val="o"/>
      <w:lvlJc w:val="left"/>
      <w:pPr>
        <w:ind w:left="1830" w:hanging="360"/>
      </w:pPr>
      <w:rPr>
        <w:rFonts w:ascii="Courier New" w:hAnsi="Courier New" w:cs="Courier New" w:hint="default"/>
      </w:rPr>
    </w:lvl>
    <w:lvl w:ilvl="2" w:tplc="041B0005" w:tentative="1">
      <w:start w:val="1"/>
      <w:numFmt w:val="bullet"/>
      <w:lvlText w:val=""/>
      <w:lvlJc w:val="left"/>
      <w:pPr>
        <w:ind w:left="2550" w:hanging="360"/>
      </w:pPr>
      <w:rPr>
        <w:rFonts w:ascii="Wingdings" w:hAnsi="Wingdings" w:hint="default"/>
      </w:rPr>
    </w:lvl>
    <w:lvl w:ilvl="3" w:tplc="041B0001" w:tentative="1">
      <w:start w:val="1"/>
      <w:numFmt w:val="bullet"/>
      <w:lvlText w:val=""/>
      <w:lvlJc w:val="left"/>
      <w:pPr>
        <w:ind w:left="3270" w:hanging="360"/>
      </w:pPr>
      <w:rPr>
        <w:rFonts w:ascii="Symbol" w:hAnsi="Symbol" w:hint="default"/>
      </w:rPr>
    </w:lvl>
    <w:lvl w:ilvl="4" w:tplc="041B0003" w:tentative="1">
      <w:start w:val="1"/>
      <w:numFmt w:val="bullet"/>
      <w:lvlText w:val="o"/>
      <w:lvlJc w:val="left"/>
      <w:pPr>
        <w:ind w:left="3990" w:hanging="360"/>
      </w:pPr>
      <w:rPr>
        <w:rFonts w:ascii="Courier New" w:hAnsi="Courier New" w:cs="Courier New" w:hint="default"/>
      </w:rPr>
    </w:lvl>
    <w:lvl w:ilvl="5" w:tplc="041B0005" w:tentative="1">
      <w:start w:val="1"/>
      <w:numFmt w:val="bullet"/>
      <w:lvlText w:val=""/>
      <w:lvlJc w:val="left"/>
      <w:pPr>
        <w:ind w:left="4710" w:hanging="360"/>
      </w:pPr>
      <w:rPr>
        <w:rFonts w:ascii="Wingdings" w:hAnsi="Wingdings" w:hint="default"/>
      </w:rPr>
    </w:lvl>
    <w:lvl w:ilvl="6" w:tplc="041B0001" w:tentative="1">
      <w:start w:val="1"/>
      <w:numFmt w:val="bullet"/>
      <w:lvlText w:val=""/>
      <w:lvlJc w:val="left"/>
      <w:pPr>
        <w:ind w:left="5430" w:hanging="360"/>
      </w:pPr>
      <w:rPr>
        <w:rFonts w:ascii="Symbol" w:hAnsi="Symbol" w:hint="default"/>
      </w:rPr>
    </w:lvl>
    <w:lvl w:ilvl="7" w:tplc="041B0003" w:tentative="1">
      <w:start w:val="1"/>
      <w:numFmt w:val="bullet"/>
      <w:lvlText w:val="o"/>
      <w:lvlJc w:val="left"/>
      <w:pPr>
        <w:ind w:left="6150" w:hanging="360"/>
      </w:pPr>
      <w:rPr>
        <w:rFonts w:ascii="Courier New" w:hAnsi="Courier New" w:cs="Courier New" w:hint="default"/>
      </w:rPr>
    </w:lvl>
    <w:lvl w:ilvl="8" w:tplc="041B0005" w:tentative="1">
      <w:start w:val="1"/>
      <w:numFmt w:val="bullet"/>
      <w:lvlText w:val=""/>
      <w:lvlJc w:val="left"/>
      <w:pPr>
        <w:ind w:left="6870" w:hanging="360"/>
      </w:pPr>
      <w:rPr>
        <w:rFonts w:ascii="Wingdings" w:hAnsi="Wingdings" w:hint="default"/>
      </w:rPr>
    </w:lvl>
  </w:abstractNum>
  <w:abstractNum w:abstractNumId="21" w15:restartNumberingAfterBreak="0">
    <w:nsid w:val="47B23E2B"/>
    <w:multiLevelType w:val="hybridMultilevel"/>
    <w:tmpl w:val="95A6A9AC"/>
    <w:lvl w:ilvl="0" w:tplc="041B0003">
      <w:start w:val="1"/>
      <w:numFmt w:val="bullet"/>
      <w:lvlText w:val="o"/>
      <w:lvlJc w:val="left"/>
      <w:pPr>
        <w:ind w:left="1110" w:hanging="360"/>
      </w:pPr>
      <w:rPr>
        <w:rFonts w:ascii="Courier New" w:hAnsi="Courier New" w:cs="Courier New" w:hint="default"/>
      </w:rPr>
    </w:lvl>
    <w:lvl w:ilvl="1" w:tplc="041B0003" w:tentative="1">
      <w:start w:val="1"/>
      <w:numFmt w:val="bullet"/>
      <w:lvlText w:val="o"/>
      <w:lvlJc w:val="left"/>
      <w:pPr>
        <w:ind w:left="1830" w:hanging="360"/>
      </w:pPr>
      <w:rPr>
        <w:rFonts w:ascii="Courier New" w:hAnsi="Courier New" w:cs="Courier New" w:hint="default"/>
      </w:rPr>
    </w:lvl>
    <w:lvl w:ilvl="2" w:tplc="041B0005" w:tentative="1">
      <w:start w:val="1"/>
      <w:numFmt w:val="bullet"/>
      <w:lvlText w:val=""/>
      <w:lvlJc w:val="left"/>
      <w:pPr>
        <w:ind w:left="2550" w:hanging="360"/>
      </w:pPr>
      <w:rPr>
        <w:rFonts w:ascii="Wingdings" w:hAnsi="Wingdings" w:hint="default"/>
      </w:rPr>
    </w:lvl>
    <w:lvl w:ilvl="3" w:tplc="041B0001" w:tentative="1">
      <w:start w:val="1"/>
      <w:numFmt w:val="bullet"/>
      <w:lvlText w:val=""/>
      <w:lvlJc w:val="left"/>
      <w:pPr>
        <w:ind w:left="3270" w:hanging="360"/>
      </w:pPr>
      <w:rPr>
        <w:rFonts w:ascii="Symbol" w:hAnsi="Symbol" w:hint="default"/>
      </w:rPr>
    </w:lvl>
    <w:lvl w:ilvl="4" w:tplc="041B0003" w:tentative="1">
      <w:start w:val="1"/>
      <w:numFmt w:val="bullet"/>
      <w:lvlText w:val="o"/>
      <w:lvlJc w:val="left"/>
      <w:pPr>
        <w:ind w:left="3990" w:hanging="360"/>
      </w:pPr>
      <w:rPr>
        <w:rFonts w:ascii="Courier New" w:hAnsi="Courier New" w:cs="Courier New" w:hint="default"/>
      </w:rPr>
    </w:lvl>
    <w:lvl w:ilvl="5" w:tplc="041B0005" w:tentative="1">
      <w:start w:val="1"/>
      <w:numFmt w:val="bullet"/>
      <w:lvlText w:val=""/>
      <w:lvlJc w:val="left"/>
      <w:pPr>
        <w:ind w:left="4710" w:hanging="360"/>
      </w:pPr>
      <w:rPr>
        <w:rFonts w:ascii="Wingdings" w:hAnsi="Wingdings" w:hint="default"/>
      </w:rPr>
    </w:lvl>
    <w:lvl w:ilvl="6" w:tplc="041B0001" w:tentative="1">
      <w:start w:val="1"/>
      <w:numFmt w:val="bullet"/>
      <w:lvlText w:val=""/>
      <w:lvlJc w:val="left"/>
      <w:pPr>
        <w:ind w:left="5430" w:hanging="360"/>
      </w:pPr>
      <w:rPr>
        <w:rFonts w:ascii="Symbol" w:hAnsi="Symbol" w:hint="default"/>
      </w:rPr>
    </w:lvl>
    <w:lvl w:ilvl="7" w:tplc="041B0003" w:tentative="1">
      <w:start w:val="1"/>
      <w:numFmt w:val="bullet"/>
      <w:lvlText w:val="o"/>
      <w:lvlJc w:val="left"/>
      <w:pPr>
        <w:ind w:left="6150" w:hanging="360"/>
      </w:pPr>
      <w:rPr>
        <w:rFonts w:ascii="Courier New" w:hAnsi="Courier New" w:cs="Courier New" w:hint="default"/>
      </w:rPr>
    </w:lvl>
    <w:lvl w:ilvl="8" w:tplc="041B0005" w:tentative="1">
      <w:start w:val="1"/>
      <w:numFmt w:val="bullet"/>
      <w:lvlText w:val=""/>
      <w:lvlJc w:val="left"/>
      <w:pPr>
        <w:ind w:left="6870" w:hanging="360"/>
      </w:pPr>
      <w:rPr>
        <w:rFonts w:ascii="Wingdings" w:hAnsi="Wingdings" w:hint="default"/>
      </w:rPr>
    </w:lvl>
  </w:abstractNum>
  <w:abstractNum w:abstractNumId="22" w15:restartNumberingAfterBreak="0">
    <w:nsid w:val="49A44B50"/>
    <w:multiLevelType w:val="hybridMultilevel"/>
    <w:tmpl w:val="6B9A4F78"/>
    <w:lvl w:ilvl="0" w:tplc="FD7C4392">
      <w:start w:val="1"/>
      <w:numFmt w:val="bullet"/>
      <w:lvlText w:val=""/>
      <w:lvlJc w:val="left"/>
      <w:pPr>
        <w:ind w:left="1110" w:hanging="360"/>
      </w:pPr>
      <w:rPr>
        <w:rFonts w:ascii="Symbol" w:hAnsi="Symbol" w:hint="default"/>
        <w:color w:val="auto"/>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54F45192"/>
    <w:multiLevelType w:val="hybridMultilevel"/>
    <w:tmpl w:val="068479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15:restartNumberingAfterBreak="0">
    <w:nsid w:val="55376BDA"/>
    <w:multiLevelType w:val="hybridMultilevel"/>
    <w:tmpl w:val="59EAC6F8"/>
    <w:lvl w:ilvl="0" w:tplc="FD7C4392">
      <w:start w:val="1"/>
      <w:numFmt w:val="bullet"/>
      <w:lvlText w:val=""/>
      <w:lvlJc w:val="left"/>
      <w:pPr>
        <w:ind w:left="1500" w:hanging="360"/>
      </w:pPr>
      <w:rPr>
        <w:rFonts w:ascii="Symbol" w:hAnsi="Symbol" w:hint="default"/>
        <w:color w:val="auto"/>
      </w:rPr>
    </w:lvl>
    <w:lvl w:ilvl="1" w:tplc="9ACE80E8">
      <w:start w:val="1"/>
      <w:numFmt w:val="bullet"/>
      <w:lvlText w:val="o"/>
      <w:lvlJc w:val="left"/>
      <w:pPr>
        <w:ind w:left="1830" w:hanging="360"/>
      </w:pPr>
      <w:rPr>
        <w:rFonts w:ascii="Courier New" w:hAnsi="Courier New" w:cs="Courier New" w:hint="default"/>
        <w:color w:val="auto"/>
      </w:rPr>
    </w:lvl>
    <w:lvl w:ilvl="2" w:tplc="041B0005" w:tentative="1">
      <w:start w:val="1"/>
      <w:numFmt w:val="bullet"/>
      <w:lvlText w:val=""/>
      <w:lvlJc w:val="left"/>
      <w:pPr>
        <w:ind w:left="2550" w:hanging="360"/>
      </w:pPr>
      <w:rPr>
        <w:rFonts w:ascii="Wingdings" w:hAnsi="Wingdings" w:hint="default"/>
      </w:rPr>
    </w:lvl>
    <w:lvl w:ilvl="3" w:tplc="041B0001" w:tentative="1">
      <w:start w:val="1"/>
      <w:numFmt w:val="bullet"/>
      <w:lvlText w:val=""/>
      <w:lvlJc w:val="left"/>
      <w:pPr>
        <w:ind w:left="3270" w:hanging="360"/>
      </w:pPr>
      <w:rPr>
        <w:rFonts w:ascii="Symbol" w:hAnsi="Symbol" w:hint="default"/>
      </w:rPr>
    </w:lvl>
    <w:lvl w:ilvl="4" w:tplc="041B0003" w:tentative="1">
      <w:start w:val="1"/>
      <w:numFmt w:val="bullet"/>
      <w:lvlText w:val="o"/>
      <w:lvlJc w:val="left"/>
      <w:pPr>
        <w:ind w:left="3990" w:hanging="360"/>
      </w:pPr>
      <w:rPr>
        <w:rFonts w:ascii="Courier New" w:hAnsi="Courier New" w:cs="Courier New" w:hint="default"/>
      </w:rPr>
    </w:lvl>
    <w:lvl w:ilvl="5" w:tplc="041B0005" w:tentative="1">
      <w:start w:val="1"/>
      <w:numFmt w:val="bullet"/>
      <w:lvlText w:val=""/>
      <w:lvlJc w:val="left"/>
      <w:pPr>
        <w:ind w:left="4710" w:hanging="360"/>
      </w:pPr>
      <w:rPr>
        <w:rFonts w:ascii="Wingdings" w:hAnsi="Wingdings" w:hint="default"/>
      </w:rPr>
    </w:lvl>
    <w:lvl w:ilvl="6" w:tplc="041B0001" w:tentative="1">
      <w:start w:val="1"/>
      <w:numFmt w:val="bullet"/>
      <w:lvlText w:val=""/>
      <w:lvlJc w:val="left"/>
      <w:pPr>
        <w:ind w:left="5430" w:hanging="360"/>
      </w:pPr>
      <w:rPr>
        <w:rFonts w:ascii="Symbol" w:hAnsi="Symbol" w:hint="default"/>
      </w:rPr>
    </w:lvl>
    <w:lvl w:ilvl="7" w:tplc="041B0003" w:tentative="1">
      <w:start w:val="1"/>
      <w:numFmt w:val="bullet"/>
      <w:lvlText w:val="o"/>
      <w:lvlJc w:val="left"/>
      <w:pPr>
        <w:ind w:left="6150" w:hanging="360"/>
      </w:pPr>
      <w:rPr>
        <w:rFonts w:ascii="Courier New" w:hAnsi="Courier New" w:cs="Courier New" w:hint="default"/>
      </w:rPr>
    </w:lvl>
    <w:lvl w:ilvl="8" w:tplc="041B0005" w:tentative="1">
      <w:start w:val="1"/>
      <w:numFmt w:val="bullet"/>
      <w:lvlText w:val=""/>
      <w:lvlJc w:val="left"/>
      <w:pPr>
        <w:ind w:left="6870" w:hanging="360"/>
      </w:pPr>
      <w:rPr>
        <w:rFonts w:ascii="Wingdings" w:hAnsi="Wingdings" w:hint="default"/>
      </w:rPr>
    </w:lvl>
  </w:abstractNum>
  <w:abstractNum w:abstractNumId="25" w15:restartNumberingAfterBreak="0">
    <w:nsid w:val="56595D9E"/>
    <w:multiLevelType w:val="hybridMultilevel"/>
    <w:tmpl w:val="68889296"/>
    <w:lvl w:ilvl="0" w:tplc="041B0001">
      <w:start w:val="1"/>
      <w:numFmt w:val="bullet"/>
      <w:lvlText w:val=""/>
      <w:lvlJc w:val="left"/>
      <w:pPr>
        <w:ind w:left="1155" w:hanging="360"/>
      </w:pPr>
      <w:rPr>
        <w:rFonts w:ascii="Symbol" w:hAnsi="Symbol" w:hint="default"/>
      </w:rPr>
    </w:lvl>
    <w:lvl w:ilvl="1" w:tplc="041B0003" w:tentative="1">
      <w:start w:val="1"/>
      <w:numFmt w:val="bullet"/>
      <w:lvlText w:val="o"/>
      <w:lvlJc w:val="left"/>
      <w:pPr>
        <w:ind w:left="1875" w:hanging="360"/>
      </w:pPr>
      <w:rPr>
        <w:rFonts w:ascii="Courier New" w:hAnsi="Courier New" w:cs="Courier New" w:hint="default"/>
      </w:rPr>
    </w:lvl>
    <w:lvl w:ilvl="2" w:tplc="041B0005" w:tentative="1">
      <w:start w:val="1"/>
      <w:numFmt w:val="bullet"/>
      <w:lvlText w:val=""/>
      <w:lvlJc w:val="left"/>
      <w:pPr>
        <w:ind w:left="2595" w:hanging="360"/>
      </w:pPr>
      <w:rPr>
        <w:rFonts w:ascii="Wingdings" w:hAnsi="Wingdings" w:hint="default"/>
      </w:rPr>
    </w:lvl>
    <w:lvl w:ilvl="3" w:tplc="041B0001" w:tentative="1">
      <w:start w:val="1"/>
      <w:numFmt w:val="bullet"/>
      <w:lvlText w:val=""/>
      <w:lvlJc w:val="left"/>
      <w:pPr>
        <w:ind w:left="3315" w:hanging="360"/>
      </w:pPr>
      <w:rPr>
        <w:rFonts w:ascii="Symbol" w:hAnsi="Symbol" w:hint="default"/>
      </w:rPr>
    </w:lvl>
    <w:lvl w:ilvl="4" w:tplc="041B0003" w:tentative="1">
      <w:start w:val="1"/>
      <w:numFmt w:val="bullet"/>
      <w:lvlText w:val="o"/>
      <w:lvlJc w:val="left"/>
      <w:pPr>
        <w:ind w:left="4035" w:hanging="360"/>
      </w:pPr>
      <w:rPr>
        <w:rFonts w:ascii="Courier New" w:hAnsi="Courier New" w:cs="Courier New" w:hint="default"/>
      </w:rPr>
    </w:lvl>
    <w:lvl w:ilvl="5" w:tplc="041B0005" w:tentative="1">
      <w:start w:val="1"/>
      <w:numFmt w:val="bullet"/>
      <w:lvlText w:val=""/>
      <w:lvlJc w:val="left"/>
      <w:pPr>
        <w:ind w:left="4755" w:hanging="360"/>
      </w:pPr>
      <w:rPr>
        <w:rFonts w:ascii="Wingdings" w:hAnsi="Wingdings" w:hint="default"/>
      </w:rPr>
    </w:lvl>
    <w:lvl w:ilvl="6" w:tplc="041B0001" w:tentative="1">
      <w:start w:val="1"/>
      <w:numFmt w:val="bullet"/>
      <w:lvlText w:val=""/>
      <w:lvlJc w:val="left"/>
      <w:pPr>
        <w:ind w:left="5475" w:hanging="360"/>
      </w:pPr>
      <w:rPr>
        <w:rFonts w:ascii="Symbol" w:hAnsi="Symbol" w:hint="default"/>
      </w:rPr>
    </w:lvl>
    <w:lvl w:ilvl="7" w:tplc="041B0003" w:tentative="1">
      <w:start w:val="1"/>
      <w:numFmt w:val="bullet"/>
      <w:lvlText w:val="o"/>
      <w:lvlJc w:val="left"/>
      <w:pPr>
        <w:ind w:left="6195" w:hanging="360"/>
      </w:pPr>
      <w:rPr>
        <w:rFonts w:ascii="Courier New" w:hAnsi="Courier New" w:cs="Courier New" w:hint="default"/>
      </w:rPr>
    </w:lvl>
    <w:lvl w:ilvl="8" w:tplc="041B0005" w:tentative="1">
      <w:start w:val="1"/>
      <w:numFmt w:val="bullet"/>
      <w:lvlText w:val=""/>
      <w:lvlJc w:val="left"/>
      <w:pPr>
        <w:ind w:left="6915" w:hanging="360"/>
      </w:pPr>
      <w:rPr>
        <w:rFonts w:ascii="Wingdings" w:hAnsi="Wingdings" w:hint="default"/>
      </w:rPr>
    </w:lvl>
  </w:abstractNum>
  <w:abstractNum w:abstractNumId="26" w15:restartNumberingAfterBreak="0">
    <w:nsid w:val="59A00E2D"/>
    <w:multiLevelType w:val="hybridMultilevel"/>
    <w:tmpl w:val="8D8238CC"/>
    <w:lvl w:ilvl="0" w:tplc="041B0003">
      <w:start w:val="1"/>
      <w:numFmt w:val="bullet"/>
      <w:lvlText w:val="o"/>
      <w:lvlJc w:val="left"/>
      <w:pPr>
        <w:ind w:left="1110" w:hanging="360"/>
      </w:pPr>
      <w:rPr>
        <w:rFonts w:ascii="Courier New" w:hAnsi="Courier New" w:cs="Courier New" w:hint="default"/>
      </w:rPr>
    </w:lvl>
    <w:lvl w:ilvl="1" w:tplc="041B0003" w:tentative="1">
      <w:start w:val="1"/>
      <w:numFmt w:val="bullet"/>
      <w:lvlText w:val="o"/>
      <w:lvlJc w:val="left"/>
      <w:pPr>
        <w:ind w:left="1830" w:hanging="360"/>
      </w:pPr>
      <w:rPr>
        <w:rFonts w:ascii="Courier New" w:hAnsi="Courier New" w:cs="Courier New" w:hint="default"/>
      </w:rPr>
    </w:lvl>
    <w:lvl w:ilvl="2" w:tplc="041B0005" w:tentative="1">
      <w:start w:val="1"/>
      <w:numFmt w:val="bullet"/>
      <w:lvlText w:val=""/>
      <w:lvlJc w:val="left"/>
      <w:pPr>
        <w:ind w:left="2550" w:hanging="360"/>
      </w:pPr>
      <w:rPr>
        <w:rFonts w:ascii="Wingdings" w:hAnsi="Wingdings" w:hint="default"/>
      </w:rPr>
    </w:lvl>
    <w:lvl w:ilvl="3" w:tplc="041B0001" w:tentative="1">
      <w:start w:val="1"/>
      <w:numFmt w:val="bullet"/>
      <w:lvlText w:val=""/>
      <w:lvlJc w:val="left"/>
      <w:pPr>
        <w:ind w:left="3270" w:hanging="360"/>
      </w:pPr>
      <w:rPr>
        <w:rFonts w:ascii="Symbol" w:hAnsi="Symbol" w:hint="default"/>
      </w:rPr>
    </w:lvl>
    <w:lvl w:ilvl="4" w:tplc="041B0003" w:tentative="1">
      <w:start w:val="1"/>
      <w:numFmt w:val="bullet"/>
      <w:lvlText w:val="o"/>
      <w:lvlJc w:val="left"/>
      <w:pPr>
        <w:ind w:left="3990" w:hanging="360"/>
      </w:pPr>
      <w:rPr>
        <w:rFonts w:ascii="Courier New" w:hAnsi="Courier New" w:cs="Courier New" w:hint="default"/>
      </w:rPr>
    </w:lvl>
    <w:lvl w:ilvl="5" w:tplc="041B0005" w:tentative="1">
      <w:start w:val="1"/>
      <w:numFmt w:val="bullet"/>
      <w:lvlText w:val=""/>
      <w:lvlJc w:val="left"/>
      <w:pPr>
        <w:ind w:left="4710" w:hanging="360"/>
      </w:pPr>
      <w:rPr>
        <w:rFonts w:ascii="Wingdings" w:hAnsi="Wingdings" w:hint="default"/>
      </w:rPr>
    </w:lvl>
    <w:lvl w:ilvl="6" w:tplc="041B0001" w:tentative="1">
      <w:start w:val="1"/>
      <w:numFmt w:val="bullet"/>
      <w:lvlText w:val=""/>
      <w:lvlJc w:val="left"/>
      <w:pPr>
        <w:ind w:left="5430" w:hanging="360"/>
      </w:pPr>
      <w:rPr>
        <w:rFonts w:ascii="Symbol" w:hAnsi="Symbol" w:hint="default"/>
      </w:rPr>
    </w:lvl>
    <w:lvl w:ilvl="7" w:tplc="041B0003" w:tentative="1">
      <w:start w:val="1"/>
      <w:numFmt w:val="bullet"/>
      <w:lvlText w:val="o"/>
      <w:lvlJc w:val="left"/>
      <w:pPr>
        <w:ind w:left="6150" w:hanging="360"/>
      </w:pPr>
      <w:rPr>
        <w:rFonts w:ascii="Courier New" w:hAnsi="Courier New" w:cs="Courier New" w:hint="default"/>
      </w:rPr>
    </w:lvl>
    <w:lvl w:ilvl="8" w:tplc="041B0005" w:tentative="1">
      <w:start w:val="1"/>
      <w:numFmt w:val="bullet"/>
      <w:lvlText w:val=""/>
      <w:lvlJc w:val="left"/>
      <w:pPr>
        <w:ind w:left="6870" w:hanging="360"/>
      </w:pPr>
      <w:rPr>
        <w:rFonts w:ascii="Wingdings" w:hAnsi="Wingdings" w:hint="default"/>
      </w:rPr>
    </w:lvl>
  </w:abstractNum>
  <w:abstractNum w:abstractNumId="27" w15:restartNumberingAfterBreak="0">
    <w:nsid w:val="5BA91CD5"/>
    <w:multiLevelType w:val="hybridMultilevel"/>
    <w:tmpl w:val="A1E8E042"/>
    <w:lvl w:ilvl="0" w:tplc="041B0001">
      <w:start w:val="1"/>
      <w:numFmt w:val="bullet"/>
      <w:lvlText w:val=""/>
      <w:lvlJc w:val="left"/>
      <w:pPr>
        <w:ind w:left="1470" w:hanging="360"/>
      </w:pPr>
      <w:rPr>
        <w:rFonts w:ascii="Symbol" w:hAnsi="Symbol" w:hint="default"/>
      </w:rPr>
    </w:lvl>
    <w:lvl w:ilvl="1" w:tplc="041B0003">
      <w:start w:val="1"/>
      <w:numFmt w:val="bullet"/>
      <w:lvlText w:val="o"/>
      <w:lvlJc w:val="left"/>
      <w:pPr>
        <w:ind w:left="2190" w:hanging="360"/>
      </w:pPr>
      <w:rPr>
        <w:rFonts w:ascii="Courier New" w:hAnsi="Courier New" w:cs="Courier New" w:hint="default"/>
      </w:rPr>
    </w:lvl>
    <w:lvl w:ilvl="2" w:tplc="041B0005" w:tentative="1">
      <w:start w:val="1"/>
      <w:numFmt w:val="bullet"/>
      <w:lvlText w:val=""/>
      <w:lvlJc w:val="left"/>
      <w:pPr>
        <w:ind w:left="2910" w:hanging="360"/>
      </w:pPr>
      <w:rPr>
        <w:rFonts w:ascii="Wingdings" w:hAnsi="Wingdings" w:hint="default"/>
      </w:rPr>
    </w:lvl>
    <w:lvl w:ilvl="3" w:tplc="041B0001" w:tentative="1">
      <w:start w:val="1"/>
      <w:numFmt w:val="bullet"/>
      <w:lvlText w:val=""/>
      <w:lvlJc w:val="left"/>
      <w:pPr>
        <w:ind w:left="3630" w:hanging="360"/>
      </w:pPr>
      <w:rPr>
        <w:rFonts w:ascii="Symbol" w:hAnsi="Symbol" w:hint="default"/>
      </w:rPr>
    </w:lvl>
    <w:lvl w:ilvl="4" w:tplc="041B0003" w:tentative="1">
      <w:start w:val="1"/>
      <w:numFmt w:val="bullet"/>
      <w:lvlText w:val="o"/>
      <w:lvlJc w:val="left"/>
      <w:pPr>
        <w:ind w:left="4350" w:hanging="360"/>
      </w:pPr>
      <w:rPr>
        <w:rFonts w:ascii="Courier New" w:hAnsi="Courier New" w:cs="Courier New" w:hint="default"/>
      </w:rPr>
    </w:lvl>
    <w:lvl w:ilvl="5" w:tplc="041B0005" w:tentative="1">
      <w:start w:val="1"/>
      <w:numFmt w:val="bullet"/>
      <w:lvlText w:val=""/>
      <w:lvlJc w:val="left"/>
      <w:pPr>
        <w:ind w:left="5070" w:hanging="360"/>
      </w:pPr>
      <w:rPr>
        <w:rFonts w:ascii="Wingdings" w:hAnsi="Wingdings" w:hint="default"/>
      </w:rPr>
    </w:lvl>
    <w:lvl w:ilvl="6" w:tplc="041B0001" w:tentative="1">
      <w:start w:val="1"/>
      <w:numFmt w:val="bullet"/>
      <w:lvlText w:val=""/>
      <w:lvlJc w:val="left"/>
      <w:pPr>
        <w:ind w:left="5790" w:hanging="360"/>
      </w:pPr>
      <w:rPr>
        <w:rFonts w:ascii="Symbol" w:hAnsi="Symbol" w:hint="default"/>
      </w:rPr>
    </w:lvl>
    <w:lvl w:ilvl="7" w:tplc="041B0003" w:tentative="1">
      <w:start w:val="1"/>
      <w:numFmt w:val="bullet"/>
      <w:lvlText w:val="o"/>
      <w:lvlJc w:val="left"/>
      <w:pPr>
        <w:ind w:left="6510" w:hanging="360"/>
      </w:pPr>
      <w:rPr>
        <w:rFonts w:ascii="Courier New" w:hAnsi="Courier New" w:cs="Courier New" w:hint="default"/>
      </w:rPr>
    </w:lvl>
    <w:lvl w:ilvl="8" w:tplc="041B0005" w:tentative="1">
      <w:start w:val="1"/>
      <w:numFmt w:val="bullet"/>
      <w:lvlText w:val=""/>
      <w:lvlJc w:val="left"/>
      <w:pPr>
        <w:ind w:left="7230" w:hanging="360"/>
      </w:pPr>
      <w:rPr>
        <w:rFonts w:ascii="Wingdings" w:hAnsi="Wingdings" w:hint="default"/>
      </w:rPr>
    </w:lvl>
  </w:abstractNum>
  <w:abstractNum w:abstractNumId="28" w15:restartNumberingAfterBreak="0">
    <w:nsid w:val="5F8D5D43"/>
    <w:multiLevelType w:val="hybridMultilevel"/>
    <w:tmpl w:val="5130103C"/>
    <w:lvl w:ilvl="0" w:tplc="041B0003">
      <w:start w:val="1"/>
      <w:numFmt w:val="bullet"/>
      <w:lvlText w:val="o"/>
      <w:lvlJc w:val="left"/>
      <w:pPr>
        <w:ind w:left="1068" w:hanging="360"/>
      </w:pPr>
      <w:rPr>
        <w:rFonts w:ascii="Courier New" w:hAnsi="Courier New" w:cs="Courier New"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29" w15:restartNumberingAfterBreak="0">
    <w:nsid w:val="60D06137"/>
    <w:multiLevelType w:val="hybridMultilevel"/>
    <w:tmpl w:val="90AA707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627275F9"/>
    <w:multiLevelType w:val="hybridMultilevel"/>
    <w:tmpl w:val="54581FFA"/>
    <w:lvl w:ilvl="0" w:tplc="041B0003">
      <w:start w:val="1"/>
      <w:numFmt w:val="bullet"/>
      <w:lvlText w:val="o"/>
      <w:lvlJc w:val="left"/>
      <w:pPr>
        <w:ind w:left="1155" w:hanging="360"/>
      </w:pPr>
      <w:rPr>
        <w:rFonts w:ascii="Courier New" w:hAnsi="Courier New" w:cs="Courier New" w:hint="default"/>
      </w:rPr>
    </w:lvl>
    <w:lvl w:ilvl="1" w:tplc="041B0003" w:tentative="1">
      <w:start w:val="1"/>
      <w:numFmt w:val="bullet"/>
      <w:lvlText w:val="o"/>
      <w:lvlJc w:val="left"/>
      <w:pPr>
        <w:ind w:left="1875" w:hanging="360"/>
      </w:pPr>
      <w:rPr>
        <w:rFonts w:ascii="Courier New" w:hAnsi="Courier New" w:cs="Courier New" w:hint="default"/>
      </w:rPr>
    </w:lvl>
    <w:lvl w:ilvl="2" w:tplc="041B0005" w:tentative="1">
      <w:start w:val="1"/>
      <w:numFmt w:val="bullet"/>
      <w:lvlText w:val=""/>
      <w:lvlJc w:val="left"/>
      <w:pPr>
        <w:ind w:left="2595" w:hanging="360"/>
      </w:pPr>
      <w:rPr>
        <w:rFonts w:ascii="Wingdings" w:hAnsi="Wingdings" w:hint="default"/>
      </w:rPr>
    </w:lvl>
    <w:lvl w:ilvl="3" w:tplc="041B0001" w:tentative="1">
      <w:start w:val="1"/>
      <w:numFmt w:val="bullet"/>
      <w:lvlText w:val=""/>
      <w:lvlJc w:val="left"/>
      <w:pPr>
        <w:ind w:left="3315" w:hanging="360"/>
      </w:pPr>
      <w:rPr>
        <w:rFonts w:ascii="Symbol" w:hAnsi="Symbol" w:hint="default"/>
      </w:rPr>
    </w:lvl>
    <w:lvl w:ilvl="4" w:tplc="041B0003" w:tentative="1">
      <w:start w:val="1"/>
      <w:numFmt w:val="bullet"/>
      <w:lvlText w:val="o"/>
      <w:lvlJc w:val="left"/>
      <w:pPr>
        <w:ind w:left="4035" w:hanging="360"/>
      </w:pPr>
      <w:rPr>
        <w:rFonts w:ascii="Courier New" w:hAnsi="Courier New" w:cs="Courier New" w:hint="default"/>
      </w:rPr>
    </w:lvl>
    <w:lvl w:ilvl="5" w:tplc="041B0005" w:tentative="1">
      <w:start w:val="1"/>
      <w:numFmt w:val="bullet"/>
      <w:lvlText w:val=""/>
      <w:lvlJc w:val="left"/>
      <w:pPr>
        <w:ind w:left="4755" w:hanging="360"/>
      </w:pPr>
      <w:rPr>
        <w:rFonts w:ascii="Wingdings" w:hAnsi="Wingdings" w:hint="default"/>
      </w:rPr>
    </w:lvl>
    <w:lvl w:ilvl="6" w:tplc="041B0001" w:tentative="1">
      <w:start w:val="1"/>
      <w:numFmt w:val="bullet"/>
      <w:lvlText w:val=""/>
      <w:lvlJc w:val="left"/>
      <w:pPr>
        <w:ind w:left="5475" w:hanging="360"/>
      </w:pPr>
      <w:rPr>
        <w:rFonts w:ascii="Symbol" w:hAnsi="Symbol" w:hint="default"/>
      </w:rPr>
    </w:lvl>
    <w:lvl w:ilvl="7" w:tplc="041B0003" w:tentative="1">
      <w:start w:val="1"/>
      <w:numFmt w:val="bullet"/>
      <w:lvlText w:val="o"/>
      <w:lvlJc w:val="left"/>
      <w:pPr>
        <w:ind w:left="6195" w:hanging="360"/>
      </w:pPr>
      <w:rPr>
        <w:rFonts w:ascii="Courier New" w:hAnsi="Courier New" w:cs="Courier New" w:hint="default"/>
      </w:rPr>
    </w:lvl>
    <w:lvl w:ilvl="8" w:tplc="041B0005" w:tentative="1">
      <w:start w:val="1"/>
      <w:numFmt w:val="bullet"/>
      <w:lvlText w:val=""/>
      <w:lvlJc w:val="left"/>
      <w:pPr>
        <w:ind w:left="6915" w:hanging="360"/>
      </w:pPr>
      <w:rPr>
        <w:rFonts w:ascii="Wingdings" w:hAnsi="Wingdings" w:hint="default"/>
      </w:rPr>
    </w:lvl>
  </w:abstractNum>
  <w:abstractNum w:abstractNumId="31" w15:restartNumberingAfterBreak="0">
    <w:nsid w:val="64AD047D"/>
    <w:multiLevelType w:val="hybridMultilevel"/>
    <w:tmpl w:val="C4BCEA64"/>
    <w:lvl w:ilvl="0" w:tplc="041B0003">
      <w:start w:val="1"/>
      <w:numFmt w:val="bullet"/>
      <w:lvlText w:val="o"/>
      <w:lvlJc w:val="left"/>
      <w:pPr>
        <w:ind w:left="1155" w:hanging="360"/>
      </w:pPr>
      <w:rPr>
        <w:rFonts w:ascii="Courier New" w:hAnsi="Courier New" w:cs="Courier New" w:hint="default"/>
      </w:rPr>
    </w:lvl>
    <w:lvl w:ilvl="1" w:tplc="041B0003" w:tentative="1">
      <w:start w:val="1"/>
      <w:numFmt w:val="bullet"/>
      <w:lvlText w:val="o"/>
      <w:lvlJc w:val="left"/>
      <w:pPr>
        <w:ind w:left="1875" w:hanging="360"/>
      </w:pPr>
      <w:rPr>
        <w:rFonts w:ascii="Courier New" w:hAnsi="Courier New" w:cs="Courier New" w:hint="default"/>
      </w:rPr>
    </w:lvl>
    <w:lvl w:ilvl="2" w:tplc="041B0005" w:tentative="1">
      <w:start w:val="1"/>
      <w:numFmt w:val="bullet"/>
      <w:lvlText w:val=""/>
      <w:lvlJc w:val="left"/>
      <w:pPr>
        <w:ind w:left="2595" w:hanging="360"/>
      </w:pPr>
      <w:rPr>
        <w:rFonts w:ascii="Wingdings" w:hAnsi="Wingdings" w:hint="default"/>
      </w:rPr>
    </w:lvl>
    <w:lvl w:ilvl="3" w:tplc="041B0001" w:tentative="1">
      <w:start w:val="1"/>
      <w:numFmt w:val="bullet"/>
      <w:lvlText w:val=""/>
      <w:lvlJc w:val="left"/>
      <w:pPr>
        <w:ind w:left="3315" w:hanging="360"/>
      </w:pPr>
      <w:rPr>
        <w:rFonts w:ascii="Symbol" w:hAnsi="Symbol" w:hint="default"/>
      </w:rPr>
    </w:lvl>
    <w:lvl w:ilvl="4" w:tplc="041B0003" w:tentative="1">
      <w:start w:val="1"/>
      <w:numFmt w:val="bullet"/>
      <w:lvlText w:val="o"/>
      <w:lvlJc w:val="left"/>
      <w:pPr>
        <w:ind w:left="4035" w:hanging="360"/>
      </w:pPr>
      <w:rPr>
        <w:rFonts w:ascii="Courier New" w:hAnsi="Courier New" w:cs="Courier New" w:hint="default"/>
      </w:rPr>
    </w:lvl>
    <w:lvl w:ilvl="5" w:tplc="041B0005" w:tentative="1">
      <w:start w:val="1"/>
      <w:numFmt w:val="bullet"/>
      <w:lvlText w:val=""/>
      <w:lvlJc w:val="left"/>
      <w:pPr>
        <w:ind w:left="4755" w:hanging="360"/>
      </w:pPr>
      <w:rPr>
        <w:rFonts w:ascii="Wingdings" w:hAnsi="Wingdings" w:hint="default"/>
      </w:rPr>
    </w:lvl>
    <w:lvl w:ilvl="6" w:tplc="041B0001" w:tentative="1">
      <w:start w:val="1"/>
      <w:numFmt w:val="bullet"/>
      <w:lvlText w:val=""/>
      <w:lvlJc w:val="left"/>
      <w:pPr>
        <w:ind w:left="5475" w:hanging="360"/>
      </w:pPr>
      <w:rPr>
        <w:rFonts w:ascii="Symbol" w:hAnsi="Symbol" w:hint="default"/>
      </w:rPr>
    </w:lvl>
    <w:lvl w:ilvl="7" w:tplc="041B0003" w:tentative="1">
      <w:start w:val="1"/>
      <w:numFmt w:val="bullet"/>
      <w:lvlText w:val="o"/>
      <w:lvlJc w:val="left"/>
      <w:pPr>
        <w:ind w:left="6195" w:hanging="360"/>
      </w:pPr>
      <w:rPr>
        <w:rFonts w:ascii="Courier New" w:hAnsi="Courier New" w:cs="Courier New" w:hint="default"/>
      </w:rPr>
    </w:lvl>
    <w:lvl w:ilvl="8" w:tplc="041B0005" w:tentative="1">
      <w:start w:val="1"/>
      <w:numFmt w:val="bullet"/>
      <w:lvlText w:val=""/>
      <w:lvlJc w:val="left"/>
      <w:pPr>
        <w:ind w:left="6915" w:hanging="360"/>
      </w:pPr>
      <w:rPr>
        <w:rFonts w:ascii="Wingdings" w:hAnsi="Wingdings" w:hint="default"/>
      </w:rPr>
    </w:lvl>
  </w:abstractNum>
  <w:abstractNum w:abstractNumId="32" w15:restartNumberingAfterBreak="0">
    <w:nsid w:val="64F258B4"/>
    <w:multiLevelType w:val="hybridMultilevel"/>
    <w:tmpl w:val="846484AE"/>
    <w:lvl w:ilvl="0" w:tplc="041B0003">
      <w:start w:val="1"/>
      <w:numFmt w:val="bullet"/>
      <w:lvlText w:val="o"/>
      <w:lvlJc w:val="left"/>
      <w:pPr>
        <w:ind w:left="1155" w:hanging="360"/>
      </w:pPr>
      <w:rPr>
        <w:rFonts w:ascii="Courier New" w:hAnsi="Courier New" w:cs="Courier New" w:hint="default"/>
      </w:rPr>
    </w:lvl>
    <w:lvl w:ilvl="1" w:tplc="041B0003" w:tentative="1">
      <w:start w:val="1"/>
      <w:numFmt w:val="bullet"/>
      <w:lvlText w:val="o"/>
      <w:lvlJc w:val="left"/>
      <w:pPr>
        <w:ind w:left="1875" w:hanging="360"/>
      </w:pPr>
      <w:rPr>
        <w:rFonts w:ascii="Courier New" w:hAnsi="Courier New" w:cs="Courier New" w:hint="default"/>
      </w:rPr>
    </w:lvl>
    <w:lvl w:ilvl="2" w:tplc="041B0005" w:tentative="1">
      <w:start w:val="1"/>
      <w:numFmt w:val="bullet"/>
      <w:lvlText w:val=""/>
      <w:lvlJc w:val="left"/>
      <w:pPr>
        <w:ind w:left="2595" w:hanging="360"/>
      </w:pPr>
      <w:rPr>
        <w:rFonts w:ascii="Wingdings" w:hAnsi="Wingdings" w:hint="default"/>
      </w:rPr>
    </w:lvl>
    <w:lvl w:ilvl="3" w:tplc="041B0001" w:tentative="1">
      <w:start w:val="1"/>
      <w:numFmt w:val="bullet"/>
      <w:lvlText w:val=""/>
      <w:lvlJc w:val="left"/>
      <w:pPr>
        <w:ind w:left="3315" w:hanging="360"/>
      </w:pPr>
      <w:rPr>
        <w:rFonts w:ascii="Symbol" w:hAnsi="Symbol" w:hint="default"/>
      </w:rPr>
    </w:lvl>
    <w:lvl w:ilvl="4" w:tplc="041B0003" w:tentative="1">
      <w:start w:val="1"/>
      <w:numFmt w:val="bullet"/>
      <w:lvlText w:val="o"/>
      <w:lvlJc w:val="left"/>
      <w:pPr>
        <w:ind w:left="4035" w:hanging="360"/>
      </w:pPr>
      <w:rPr>
        <w:rFonts w:ascii="Courier New" w:hAnsi="Courier New" w:cs="Courier New" w:hint="default"/>
      </w:rPr>
    </w:lvl>
    <w:lvl w:ilvl="5" w:tplc="041B0005" w:tentative="1">
      <w:start w:val="1"/>
      <w:numFmt w:val="bullet"/>
      <w:lvlText w:val=""/>
      <w:lvlJc w:val="left"/>
      <w:pPr>
        <w:ind w:left="4755" w:hanging="360"/>
      </w:pPr>
      <w:rPr>
        <w:rFonts w:ascii="Wingdings" w:hAnsi="Wingdings" w:hint="default"/>
      </w:rPr>
    </w:lvl>
    <w:lvl w:ilvl="6" w:tplc="041B0001" w:tentative="1">
      <w:start w:val="1"/>
      <w:numFmt w:val="bullet"/>
      <w:lvlText w:val=""/>
      <w:lvlJc w:val="left"/>
      <w:pPr>
        <w:ind w:left="5475" w:hanging="360"/>
      </w:pPr>
      <w:rPr>
        <w:rFonts w:ascii="Symbol" w:hAnsi="Symbol" w:hint="default"/>
      </w:rPr>
    </w:lvl>
    <w:lvl w:ilvl="7" w:tplc="041B0003" w:tentative="1">
      <w:start w:val="1"/>
      <w:numFmt w:val="bullet"/>
      <w:lvlText w:val="o"/>
      <w:lvlJc w:val="left"/>
      <w:pPr>
        <w:ind w:left="6195" w:hanging="360"/>
      </w:pPr>
      <w:rPr>
        <w:rFonts w:ascii="Courier New" w:hAnsi="Courier New" w:cs="Courier New" w:hint="default"/>
      </w:rPr>
    </w:lvl>
    <w:lvl w:ilvl="8" w:tplc="041B0005" w:tentative="1">
      <w:start w:val="1"/>
      <w:numFmt w:val="bullet"/>
      <w:lvlText w:val=""/>
      <w:lvlJc w:val="left"/>
      <w:pPr>
        <w:ind w:left="6915" w:hanging="360"/>
      </w:pPr>
      <w:rPr>
        <w:rFonts w:ascii="Wingdings" w:hAnsi="Wingdings" w:hint="default"/>
      </w:rPr>
    </w:lvl>
  </w:abstractNum>
  <w:abstractNum w:abstractNumId="33" w15:restartNumberingAfterBreak="0">
    <w:nsid w:val="65913E67"/>
    <w:multiLevelType w:val="hybridMultilevel"/>
    <w:tmpl w:val="5CF494A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677A09D2"/>
    <w:multiLevelType w:val="hybridMultilevel"/>
    <w:tmpl w:val="D57A52D4"/>
    <w:lvl w:ilvl="0" w:tplc="041B0003">
      <w:start w:val="1"/>
      <w:numFmt w:val="bullet"/>
      <w:lvlText w:val="o"/>
      <w:lvlJc w:val="left"/>
      <w:pPr>
        <w:ind w:left="1155" w:hanging="360"/>
      </w:pPr>
      <w:rPr>
        <w:rFonts w:ascii="Courier New" w:hAnsi="Courier New" w:cs="Courier New" w:hint="default"/>
      </w:rPr>
    </w:lvl>
    <w:lvl w:ilvl="1" w:tplc="041B0003">
      <w:start w:val="1"/>
      <w:numFmt w:val="bullet"/>
      <w:lvlText w:val="o"/>
      <w:lvlJc w:val="left"/>
      <w:pPr>
        <w:ind w:left="1875" w:hanging="360"/>
      </w:pPr>
      <w:rPr>
        <w:rFonts w:ascii="Courier New" w:hAnsi="Courier New" w:cs="Courier New" w:hint="default"/>
      </w:rPr>
    </w:lvl>
    <w:lvl w:ilvl="2" w:tplc="041B0005" w:tentative="1">
      <w:start w:val="1"/>
      <w:numFmt w:val="bullet"/>
      <w:lvlText w:val=""/>
      <w:lvlJc w:val="left"/>
      <w:pPr>
        <w:ind w:left="2595" w:hanging="360"/>
      </w:pPr>
      <w:rPr>
        <w:rFonts w:ascii="Wingdings" w:hAnsi="Wingdings" w:hint="default"/>
      </w:rPr>
    </w:lvl>
    <w:lvl w:ilvl="3" w:tplc="041B0001" w:tentative="1">
      <w:start w:val="1"/>
      <w:numFmt w:val="bullet"/>
      <w:lvlText w:val=""/>
      <w:lvlJc w:val="left"/>
      <w:pPr>
        <w:ind w:left="3315" w:hanging="360"/>
      </w:pPr>
      <w:rPr>
        <w:rFonts w:ascii="Symbol" w:hAnsi="Symbol" w:hint="default"/>
      </w:rPr>
    </w:lvl>
    <w:lvl w:ilvl="4" w:tplc="041B0003" w:tentative="1">
      <w:start w:val="1"/>
      <w:numFmt w:val="bullet"/>
      <w:lvlText w:val="o"/>
      <w:lvlJc w:val="left"/>
      <w:pPr>
        <w:ind w:left="4035" w:hanging="360"/>
      </w:pPr>
      <w:rPr>
        <w:rFonts w:ascii="Courier New" w:hAnsi="Courier New" w:cs="Courier New" w:hint="default"/>
      </w:rPr>
    </w:lvl>
    <w:lvl w:ilvl="5" w:tplc="041B0005" w:tentative="1">
      <w:start w:val="1"/>
      <w:numFmt w:val="bullet"/>
      <w:lvlText w:val=""/>
      <w:lvlJc w:val="left"/>
      <w:pPr>
        <w:ind w:left="4755" w:hanging="360"/>
      </w:pPr>
      <w:rPr>
        <w:rFonts w:ascii="Wingdings" w:hAnsi="Wingdings" w:hint="default"/>
      </w:rPr>
    </w:lvl>
    <w:lvl w:ilvl="6" w:tplc="041B0001" w:tentative="1">
      <w:start w:val="1"/>
      <w:numFmt w:val="bullet"/>
      <w:lvlText w:val=""/>
      <w:lvlJc w:val="left"/>
      <w:pPr>
        <w:ind w:left="5475" w:hanging="360"/>
      </w:pPr>
      <w:rPr>
        <w:rFonts w:ascii="Symbol" w:hAnsi="Symbol" w:hint="default"/>
      </w:rPr>
    </w:lvl>
    <w:lvl w:ilvl="7" w:tplc="041B0003" w:tentative="1">
      <w:start w:val="1"/>
      <w:numFmt w:val="bullet"/>
      <w:lvlText w:val="o"/>
      <w:lvlJc w:val="left"/>
      <w:pPr>
        <w:ind w:left="6195" w:hanging="360"/>
      </w:pPr>
      <w:rPr>
        <w:rFonts w:ascii="Courier New" w:hAnsi="Courier New" w:cs="Courier New" w:hint="default"/>
      </w:rPr>
    </w:lvl>
    <w:lvl w:ilvl="8" w:tplc="041B0005" w:tentative="1">
      <w:start w:val="1"/>
      <w:numFmt w:val="bullet"/>
      <w:lvlText w:val=""/>
      <w:lvlJc w:val="left"/>
      <w:pPr>
        <w:ind w:left="6915" w:hanging="360"/>
      </w:pPr>
      <w:rPr>
        <w:rFonts w:ascii="Wingdings" w:hAnsi="Wingdings" w:hint="default"/>
      </w:rPr>
    </w:lvl>
  </w:abstractNum>
  <w:abstractNum w:abstractNumId="35" w15:restartNumberingAfterBreak="0">
    <w:nsid w:val="6AE364C2"/>
    <w:multiLevelType w:val="hybridMultilevel"/>
    <w:tmpl w:val="58EE1D72"/>
    <w:lvl w:ilvl="0" w:tplc="041B0003">
      <w:start w:val="1"/>
      <w:numFmt w:val="bullet"/>
      <w:lvlText w:val="o"/>
      <w:lvlJc w:val="left"/>
      <w:pPr>
        <w:ind w:left="1110" w:hanging="360"/>
      </w:pPr>
      <w:rPr>
        <w:rFonts w:ascii="Courier New" w:hAnsi="Courier New" w:cs="Courier New" w:hint="default"/>
      </w:rPr>
    </w:lvl>
    <w:lvl w:ilvl="1" w:tplc="041B0003" w:tentative="1">
      <w:start w:val="1"/>
      <w:numFmt w:val="bullet"/>
      <w:lvlText w:val="o"/>
      <w:lvlJc w:val="left"/>
      <w:pPr>
        <w:ind w:left="1830" w:hanging="360"/>
      </w:pPr>
      <w:rPr>
        <w:rFonts w:ascii="Courier New" w:hAnsi="Courier New" w:cs="Courier New" w:hint="default"/>
      </w:rPr>
    </w:lvl>
    <w:lvl w:ilvl="2" w:tplc="041B0005" w:tentative="1">
      <w:start w:val="1"/>
      <w:numFmt w:val="bullet"/>
      <w:lvlText w:val=""/>
      <w:lvlJc w:val="left"/>
      <w:pPr>
        <w:ind w:left="2550" w:hanging="360"/>
      </w:pPr>
      <w:rPr>
        <w:rFonts w:ascii="Wingdings" w:hAnsi="Wingdings" w:hint="default"/>
      </w:rPr>
    </w:lvl>
    <w:lvl w:ilvl="3" w:tplc="041B0001" w:tentative="1">
      <w:start w:val="1"/>
      <w:numFmt w:val="bullet"/>
      <w:lvlText w:val=""/>
      <w:lvlJc w:val="left"/>
      <w:pPr>
        <w:ind w:left="3270" w:hanging="360"/>
      </w:pPr>
      <w:rPr>
        <w:rFonts w:ascii="Symbol" w:hAnsi="Symbol" w:hint="default"/>
      </w:rPr>
    </w:lvl>
    <w:lvl w:ilvl="4" w:tplc="041B0003" w:tentative="1">
      <w:start w:val="1"/>
      <w:numFmt w:val="bullet"/>
      <w:lvlText w:val="o"/>
      <w:lvlJc w:val="left"/>
      <w:pPr>
        <w:ind w:left="3990" w:hanging="360"/>
      </w:pPr>
      <w:rPr>
        <w:rFonts w:ascii="Courier New" w:hAnsi="Courier New" w:cs="Courier New" w:hint="default"/>
      </w:rPr>
    </w:lvl>
    <w:lvl w:ilvl="5" w:tplc="041B0005" w:tentative="1">
      <w:start w:val="1"/>
      <w:numFmt w:val="bullet"/>
      <w:lvlText w:val=""/>
      <w:lvlJc w:val="left"/>
      <w:pPr>
        <w:ind w:left="4710" w:hanging="360"/>
      </w:pPr>
      <w:rPr>
        <w:rFonts w:ascii="Wingdings" w:hAnsi="Wingdings" w:hint="default"/>
      </w:rPr>
    </w:lvl>
    <w:lvl w:ilvl="6" w:tplc="041B0001" w:tentative="1">
      <w:start w:val="1"/>
      <w:numFmt w:val="bullet"/>
      <w:lvlText w:val=""/>
      <w:lvlJc w:val="left"/>
      <w:pPr>
        <w:ind w:left="5430" w:hanging="360"/>
      </w:pPr>
      <w:rPr>
        <w:rFonts w:ascii="Symbol" w:hAnsi="Symbol" w:hint="default"/>
      </w:rPr>
    </w:lvl>
    <w:lvl w:ilvl="7" w:tplc="041B0003" w:tentative="1">
      <w:start w:val="1"/>
      <w:numFmt w:val="bullet"/>
      <w:lvlText w:val="o"/>
      <w:lvlJc w:val="left"/>
      <w:pPr>
        <w:ind w:left="6150" w:hanging="360"/>
      </w:pPr>
      <w:rPr>
        <w:rFonts w:ascii="Courier New" w:hAnsi="Courier New" w:cs="Courier New" w:hint="default"/>
      </w:rPr>
    </w:lvl>
    <w:lvl w:ilvl="8" w:tplc="041B0005" w:tentative="1">
      <w:start w:val="1"/>
      <w:numFmt w:val="bullet"/>
      <w:lvlText w:val=""/>
      <w:lvlJc w:val="left"/>
      <w:pPr>
        <w:ind w:left="6870" w:hanging="360"/>
      </w:pPr>
      <w:rPr>
        <w:rFonts w:ascii="Wingdings" w:hAnsi="Wingdings" w:hint="default"/>
      </w:rPr>
    </w:lvl>
  </w:abstractNum>
  <w:abstractNum w:abstractNumId="36" w15:restartNumberingAfterBreak="0">
    <w:nsid w:val="6C031006"/>
    <w:multiLevelType w:val="hybridMultilevel"/>
    <w:tmpl w:val="AD541D7A"/>
    <w:lvl w:ilvl="0" w:tplc="041B0001">
      <w:start w:val="1"/>
      <w:numFmt w:val="bullet"/>
      <w:lvlText w:val=""/>
      <w:lvlJc w:val="left"/>
      <w:pPr>
        <w:ind w:left="1155" w:hanging="360"/>
      </w:pPr>
      <w:rPr>
        <w:rFonts w:ascii="Symbol" w:hAnsi="Symbol" w:hint="default"/>
      </w:rPr>
    </w:lvl>
    <w:lvl w:ilvl="1" w:tplc="041B0003">
      <w:start w:val="1"/>
      <w:numFmt w:val="bullet"/>
      <w:lvlText w:val="o"/>
      <w:lvlJc w:val="left"/>
      <w:pPr>
        <w:ind w:left="1875" w:hanging="360"/>
      </w:pPr>
      <w:rPr>
        <w:rFonts w:ascii="Courier New" w:hAnsi="Courier New" w:cs="Courier New" w:hint="default"/>
      </w:rPr>
    </w:lvl>
    <w:lvl w:ilvl="2" w:tplc="041B0005" w:tentative="1">
      <w:start w:val="1"/>
      <w:numFmt w:val="bullet"/>
      <w:lvlText w:val=""/>
      <w:lvlJc w:val="left"/>
      <w:pPr>
        <w:ind w:left="2595" w:hanging="360"/>
      </w:pPr>
      <w:rPr>
        <w:rFonts w:ascii="Wingdings" w:hAnsi="Wingdings" w:hint="default"/>
      </w:rPr>
    </w:lvl>
    <w:lvl w:ilvl="3" w:tplc="041B0001" w:tentative="1">
      <w:start w:val="1"/>
      <w:numFmt w:val="bullet"/>
      <w:lvlText w:val=""/>
      <w:lvlJc w:val="left"/>
      <w:pPr>
        <w:ind w:left="3315" w:hanging="360"/>
      </w:pPr>
      <w:rPr>
        <w:rFonts w:ascii="Symbol" w:hAnsi="Symbol" w:hint="default"/>
      </w:rPr>
    </w:lvl>
    <w:lvl w:ilvl="4" w:tplc="041B0003" w:tentative="1">
      <w:start w:val="1"/>
      <w:numFmt w:val="bullet"/>
      <w:lvlText w:val="o"/>
      <w:lvlJc w:val="left"/>
      <w:pPr>
        <w:ind w:left="4035" w:hanging="360"/>
      </w:pPr>
      <w:rPr>
        <w:rFonts w:ascii="Courier New" w:hAnsi="Courier New" w:cs="Courier New" w:hint="default"/>
      </w:rPr>
    </w:lvl>
    <w:lvl w:ilvl="5" w:tplc="041B0005" w:tentative="1">
      <w:start w:val="1"/>
      <w:numFmt w:val="bullet"/>
      <w:lvlText w:val=""/>
      <w:lvlJc w:val="left"/>
      <w:pPr>
        <w:ind w:left="4755" w:hanging="360"/>
      </w:pPr>
      <w:rPr>
        <w:rFonts w:ascii="Wingdings" w:hAnsi="Wingdings" w:hint="default"/>
      </w:rPr>
    </w:lvl>
    <w:lvl w:ilvl="6" w:tplc="041B0001" w:tentative="1">
      <w:start w:val="1"/>
      <w:numFmt w:val="bullet"/>
      <w:lvlText w:val=""/>
      <w:lvlJc w:val="left"/>
      <w:pPr>
        <w:ind w:left="5475" w:hanging="360"/>
      </w:pPr>
      <w:rPr>
        <w:rFonts w:ascii="Symbol" w:hAnsi="Symbol" w:hint="default"/>
      </w:rPr>
    </w:lvl>
    <w:lvl w:ilvl="7" w:tplc="041B0003" w:tentative="1">
      <w:start w:val="1"/>
      <w:numFmt w:val="bullet"/>
      <w:lvlText w:val="o"/>
      <w:lvlJc w:val="left"/>
      <w:pPr>
        <w:ind w:left="6195" w:hanging="360"/>
      </w:pPr>
      <w:rPr>
        <w:rFonts w:ascii="Courier New" w:hAnsi="Courier New" w:cs="Courier New" w:hint="default"/>
      </w:rPr>
    </w:lvl>
    <w:lvl w:ilvl="8" w:tplc="041B0005" w:tentative="1">
      <w:start w:val="1"/>
      <w:numFmt w:val="bullet"/>
      <w:lvlText w:val=""/>
      <w:lvlJc w:val="left"/>
      <w:pPr>
        <w:ind w:left="6915" w:hanging="360"/>
      </w:pPr>
      <w:rPr>
        <w:rFonts w:ascii="Wingdings" w:hAnsi="Wingdings" w:hint="default"/>
      </w:rPr>
    </w:lvl>
  </w:abstractNum>
  <w:abstractNum w:abstractNumId="37" w15:restartNumberingAfterBreak="0">
    <w:nsid w:val="6CAB206E"/>
    <w:multiLevelType w:val="hybridMultilevel"/>
    <w:tmpl w:val="9C8AF81C"/>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38" w15:restartNumberingAfterBreak="0">
    <w:nsid w:val="6D2033C3"/>
    <w:multiLevelType w:val="hybridMultilevel"/>
    <w:tmpl w:val="E2DC8F2C"/>
    <w:lvl w:ilvl="0" w:tplc="041B0003">
      <w:start w:val="1"/>
      <w:numFmt w:val="bullet"/>
      <w:lvlText w:val="o"/>
      <w:lvlJc w:val="left"/>
      <w:pPr>
        <w:ind w:left="1155" w:hanging="360"/>
      </w:pPr>
      <w:rPr>
        <w:rFonts w:ascii="Courier New" w:hAnsi="Courier New" w:cs="Courier New" w:hint="default"/>
      </w:rPr>
    </w:lvl>
    <w:lvl w:ilvl="1" w:tplc="041B0003" w:tentative="1">
      <w:start w:val="1"/>
      <w:numFmt w:val="bullet"/>
      <w:lvlText w:val="o"/>
      <w:lvlJc w:val="left"/>
      <w:pPr>
        <w:ind w:left="1875" w:hanging="360"/>
      </w:pPr>
      <w:rPr>
        <w:rFonts w:ascii="Courier New" w:hAnsi="Courier New" w:cs="Courier New" w:hint="default"/>
      </w:rPr>
    </w:lvl>
    <w:lvl w:ilvl="2" w:tplc="041B0005" w:tentative="1">
      <w:start w:val="1"/>
      <w:numFmt w:val="bullet"/>
      <w:lvlText w:val=""/>
      <w:lvlJc w:val="left"/>
      <w:pPr>
        <w:ind w:left="2595" w:hanging="360"/>
      </w:pPr>
      <w:rPr>
        <w:rFonts w:ascii="Wingdings" w:hAnsi="Wingdings" w:hint="default"/>
      </w:rPr>
    </w:lvl>
    <w:lvl w:ilvl="3" w:tplc="041B0001" w:tentative="1">
      <w:start w:val="1"/>
      <w:numFmt w:val="bullet"/>
      <w:lvlText w:val=""/>
      <w:lvlJc w:val="left"/>
      <w:pPr>
        <w:ind w:left="3315" w:hanging="360"/>
      </w:pPr>
      <w:rPr>
        <w:rFonts w:ascii="Symbol" w:hAnsi="Symbol" w:hint="default"/>
      </w:rPr>
    </w:lvl>
    <w:lvl w:ilvl="4" w:tplc="041B0003" w:tentative="1">
      <w:start w:val="1"/>
      <w:numFmt w:val="bullet"/>
      <w:lvlText w:val="o"/>
      <w:lvlJc w:val="left"/>
      <w:pPr>
        <w:ind w:left="4035" w:hanging="360"/>
      </w:pPr>
      <w:rPr>
        <w:rFonts w:ascii="Courier New" w:hAnsi="Courier New" w:cs="Courier New" w:hint="default"/>
      </w:rPr>
    </w:lvl>
    <w:lvl w:ilvl="5" w:tplc="041B0005" w:tentative="1">
      <w:start w:val="1"/>
      <w:numFmt w:val="bullet"/>
      <w:lvlText w:val=""/>
      <w:lvlJc w:val="left"/>
      <w:pPr>
        <w:ind w:left="4755" w:hanging="360"/>
      </w:pPr>
      <w:rPr>
        <w:rFonts w:ascii="Wingdings" w:hAnsi="Wingdings" w:hint="default"/>
      </w:rPr>
    </w:lvl>
    <w:lvl w:ilvl="6" w:tplc="041B0001" w:tentative="1">
      <w:start w:val="1"/>
      <w:numFmt w:val="bullet"/>
      <w:lvlText w:val=""/>
      <w:lvlJc w:val="left"/>
      <w:pPr>
        <w:ind w:left="5475" w:hanging="360"/>
      </w:pPr>
      <w:rPr>
        <w:rFonts w:ascii="Symbol" w:hAnsi="Symbol" w:hint="default"/>
      </w:rPr>
    </w:lvl>
    <w:lvl w:ilvl="7" w:tplc="041B0003" w:tentative="1">
      <w:start w:val="1"/>
      <w:numFmt w:val="bullet"/>
      <w:lvlText w:val="o"/>
      <w:lvlJc w:val="left"/>
      <w:pPr>
        <w:ind w:left="6195" w:hanging="360"/>
      </w:pPr>
      <w:rPr>
        <w:rFonts w:ascii="Courier New" w:hAnsi="Courier New" w:cs="Courier New" w:hint="default"/>
      </w:rPr>
    </w:lvl>
    <w:lvl w:ilvl="8" w:tplc="041B0005" w:tentative="1">
      <w:start w:val="1"/>
      <w:numFmt w:val="bullet"/>
      <w:lvlText w:val=""/>
      <w:lvlJc w:val="left"/>
      <w:pPr>
        <w:ind w:left="6915" w:hanging="360"/>
      </w:pPr>
      <w:rPr>
        <w:rFonts w:ascii="Wingdings" w:hAnsi="Wingdings" w:hint="default"/>
      </w:rPr>
    </w:lvl>
  </w:abstractNum>
  <w:abstractNum w:abstractNumId="39" w15:restartNumberingAfterBreak="0">
    <w:nsid w:val="6DCB477C"/>
    <w:multiLevelType w:val="hybridMultilevel"/>
    <w:tmpl w:val="634267AE"/>
    <w:lvl w:ilvl="0" w:tplc="041B0001">
      <w:start w:val="1"/>
      <w:numFmt w:val="bullet"/>
      <w:lvlText w:val=""/>
      <w:lvlJc w:val="left"/>
      <w:pPr>
        <w:ind w:left="1155" w:hanging="360"/>
      </w:pPr>
      <w:rPr>
        <w:rFonts w:ascii="Symbol" w:hAnsi="Symbol" w:hint="default"/>
      </w:rPr>
    </w:lvl>
    <w:lvl w:ilvl="1" w:tplc="041B0003" w:tentative="1">
      <w:start w:val="1"/>
      <w:numFmt w:val="bullet"/>
      <w:lvlText w:val="o"/>
      <w:lvlJc w:val="left"/>
      <w:pPr>
        <w:ind w:left="1875" w:hanging="360"/>
      </w:pPr>
      <w:rPr>
        <w:rFonts w:ascii="Courier New" w:hAnsi="Courier New" w:cs="Courier New" w:hint="default"/>
      </w:rPr>
    </w:lvl>
    <w:lvl w:ilvl="2" w:tplc="041B0005" w:tentative="1">
      <w:start w:val="1"/>
      <w:numFmt w:val="bullet"/>
      <w:lvlText w:val=""/>
      <w:lvlJc w:val="left"/>
      <w:pPr>
        <w:ind w:left="2595" w:hanging="360"/>
      </w:pPr>
      <w:rPr>
        <w:rFonts w:ascii="Wingdings" w:hAnsi="Wingdings" w:hint="default"/>
      </w:rPr>
    </w:lvl>
    <w:lvl w:ilvl="3" w:tplc="041B0001" w:tentative="1">
      <w:start w:val="1"/>
      <w:numFmt w:val="bullet"/>
      <w:lvlText w:val=""/>
      <w:lvlJc w:val="left"/>
      <w:pPr>
        <w:ind w:left="3315" w:hanging="360"/>
      </w:pPr>
      <w:rPr>
        <w:rFonts w:ascii="Symbol" w:hAnsi="Symbol" w:hint="default"/>
      </w:rPr>
    </w:lvl>
    <w:lvl w:ilvl="4" w:tplc="041B0003" w:tentative="1">
      <w:start w:val="1"/>
      <w:numFmt w:val="bullet"/>
      <w:lvlText w:val="o"/>
      <w:lvlJc w:val="left"/>
      <w:pPr>
        <w:ind w:left="4035" w:hanging="360"/>
      </w:pPr>
      <w:rPr>
        <w:rFonts w:ascii="Courier New" w:hAnsi="Courier New" w:cs="Courier New" w:hint="default"/>
      </w:rPr>
    </w:lvl>
    <w:lvl w:ilvl="5" w:tplc="041B0005" w:tentative="1">
      <w:start w:val="1"/>
      <w:numFmt w:val="bullet"/>
      <w:lvlText w:val=""/>
      <w:lvlJc w:val="left"/>
      <w:pPr>
        <w:ind w:left="4755" w:hanging="360"/>
      </w:pPr>
      <w:rPr>
        <w:rFonts w:ascii="Wingdings" w:hAnsi="Wingdings" w:hint="default"/>
      </w:rPr>
    </w:lvl>
    <w:lvl w:ilvl="6" w:tplc="041B0001" w:tentative="1">
      <w:start w:val="1"/>
      <w:numFmt w:val="bullet"/>
      <w:lvlText w:val=""/>
      <w:lvlJc w:val="left"/>
      <w:pPr>
        <w:ind w:left="5475" w:hanging="360"/>
      </w:pPr>
      <w:rPr>
        <w:rFonts w:ascii="Symbol" w:hAnsi="Symbol" w:hint="default"/>
      </w:rPr>
    </w:lvl>
    <w:lvl w:ilvl="7" w:tplc="041B0003" w:tentative="1">
      <w:start w:val="1"/>
      <w:numFmt w:val="bullet"/>
      <w:lvlText w:val="o"/>
      <w:lvlJc w:val="left"/>
      <w:pPr>
        <w:ind w:left="6195" w:hanging="360"/>
      </w:pPr>
      <w:rPr>
        <w:rFonts w:ascii="Courier New" w:hAnsi="Courier New" w:cs="Courier New" w:hint="default"/>
      </w:rPr>
    </w:lvl>
    <w:lvl w:ilvl="8" w:tplc="041B0005" w:tentative="1">
      <w:start w:val="1"/>
      <w:numFmt w:val="bullet"/>
      <w:lvlText w:val=""/>
      <w:lvlJc w:val="left"/>
      <w:pPr>
        <w:ind w:left="6915" w:hanging="360"/>
      </w:pPr>
      <w:rPr>
        <w:rFonts w:ascii="Wingdings" w:hAnsi="Wingdings" w:hint="default"/>
      </w:rPr>
    </w:lvl>
  </w:abstractNum>
  <w:abstractNum w:abstractNumId="40" w15:restartNumberingAfterBreak="0">
    <w:nsid w:val="72EC06BA"/>
    <w:multiLevelType w:val="hybridMultilevel"/>
    <w:tmpl w:val="B91C0590"/>
    <w:lvl w:ilvl="0" w:tplc="041B0003">
      <w:start w:val="1"/>
      <w:numFmt w:val="bullet"/>
      <w:lvlText w:val="o"/>
      <w:lvlJc w:val="left"/>
      <w:pPr>
        <w:ind w:left="1155" w:hanging="360"/>
      </w:pPr>
      <w:rPr>
        <w:rFonts w:ascii="Courier New" w:hAnsi="Courier New" w:cs="Courier New" w:hint="default"/>
      </w:rPr>
    </w:lvl>
    <w:lvl w:ilvl="1" w:tplc="041B0003">
      <w:start w:val="1"/>
      <w:numFmt w:val="bullet"/>
      <w:lvlText w:val="o"/>
      <w:lvlJc w:val="left"/>
      <w:pPr>
        <w:ind w:left="1875" w:hanging="360"/>
      </w:pPr>
      <w:rPr>
        <w:rFonts w:ascii="Courier New" w:hAnsi="Courier New" w:cs="Courier New" w:hint="default"/>
      </w:rPr>
    </w:lvl>
    <w:lvl w:ilvl="2" w:tplc="041B0005">
      <w:start w:val="1"/>
      <w:numFmt w:val="bullet"/>
      <w:lvlText w:val=""/>
      <w:lvlJc w:val="left"/>
      <w:pPr>
        <w:ind w:left="2595" w:hanging="360"/>
      </w:pPr>
      <w:rPr>
        <w:rFonts w:ascii="Wingdings" w:hAnsi="Wingdings" w:hint="default"/>
      </w:rPr>
    </w:lvl>
    <w:lvl w:ilvl="3" w:tplc="041B0001" w:tentative="1">
      <w:start w:val="1"/>
      <w:numFmt w:val="bullet"/>
      <w:lvlText w:val=""/>
      <w:lvlJc w:val="left"/>
      <w:pPr>
        <w:ind w:left="3315" w:hanging="360"/>
      </w:pPr>
      <w:rPr>
        <w:rFonts w:ascii="Symbol" w:hAnsi="Symbol" w:hint="default"/>
      </w:rPr>
    </w:lvl>
    <w:lvl w:ilvl="4" w:tplc="041B0003" w:tentative="1">
      <w:start w:val="1"/>
      <w:numFmt w:val="bullet"/>
      <w:lvlText w:val="o"/>
      <w:lvlJc w:val="left"/>
      <w:pPr>
        <w:ind w:left="4035" w:hanging="360"/>
      </w:pPr>
      <w:rPr>
        <w:rFonts w:ascii="Courier New" w:hAnsi="Courier New" w:cs="Courier New" w:hint="default"/>
      </w:rPr>
    </w:lvl>
    <w:lvl w:ilvl="5" w:tplc="041B0005" w:tentative="1">
      <w:start w:val="1"/>
      <w:numFmt w:val="bullet"/>
      <w:lvlText w:val=""/>
      <w:lvlJc w:val="left"/>
      <w:pPr>
        <w:ind w:left="4755" w:hanging="360"/>
      </w:pPr>
      <w:rPr>
        <w:rFonts w:ascii="Wingdings" w:hAnsi="Wingdings" w:hint="default"/>
      </w:rPr>
    </w:lvl>
    <w:lvl w:ilvl="6" w:tplc="041B0001" w:tentative="1">
      <w:start w:val="1"/>
      <w:numFmt w:val="bullet"/>
      <w:lvlText w:val=""/>
      <w:lvlJc w:val="left"/>
      <w:pPr>
        <w:ind w:left="5475" w:hanging="360"/>
      </w:pPr>
      <w:rPr>
        <w:rFonts w:ascii="Symbol" w:hAnsi="Symbol" w:hint="default"/>
      </w:rPr>
    </w:lvl>
    <w:lvl w:ilvl="7" w:tplc="041B0003" w:tentative="1">
      <w:start w:val="1"/>
      <w:numFmt w:val="bullet"/>
      <w:lvlText w:val="o"/>
      <w:lvlJc w:val="left"/>
      <w:pPr>
        <w:ind w:left="6195" w:hanging="360"/>
      </w:pPr>
      <w:rPr>
        <w:rFonts w:ascii="Courier New" w:hAnsi="Courier New" w:cs="Courier New" w:hint="default"/>
      </w:rPr>
    </w:lvl>
    <w:lvl w:ilvl="8" w:tplc="041B0005" w:tentative="1">
      <w:start w:val="1"/>
      <w:numFmt w:val="bullet"/>
      <w:lvlText w:val=""/>
      <w:lvlJc w:val="left"/>
      <w:pPr>
        <w:ind w:left="6915" w:hanging="360"/>
      </w:pPr>
      <w:rPr>
        <w:rFonts w:ascii="Wingdings" w:hAnsi="Wingdings" w:hint="default"/>
      </w:rPr>
    </w:lvl>
  </w:abstractNum>
  <w:abstractNum w:abstractNumId="41" w15:restartNumberingAfterBreak="0">
    <w:nsid w:val="75713ED3"/>
    <w:multiLevelType w:val="hybridMultilevel"/>
    <w:tmpl w:val="006EC58C"/>
    <w:lvl w:ilvl="0" w:tplc="041B0001">
      <w:start w:val="1"/>
      <w:numFmt w:val="bullet"/>
      <w:lvlText w:val=""/>
      <w:lvlJc w:val="left"/>
      <w:pPr>
        <w:ind w:left="1110" w:hanging="360"/>
      </w:pPr>
      <w:rPr>
        <w:rFonts w:ascii="Symbol" w:hAnsi="Symbol" w:hint="default"/>
      </w:rPr>
    </w:lvl>
    <w:lvl w:ilvl="1" w:tplc="041B0003" w:tentative="1">
      <w:start w:val="1"/>
      <w:numFmt w:val="bullet"/>
      <w:lvlText w:val="o"/>
      <w:lvlJc w:val="left"/>
      <w:pPr>
        <w:ind w:left="1830" w:hanging="360"/>
      </w:pPr>
      <w:rPr>
        <w:rFonts w:ascii="Courier New" w:hAnsi="Courier New" w:cs="Courier New" w:hint="default"/>
      </w:rPr>
    </w:lvl>
    <w:lvl w:ilvl="2" w:tplc="041B0005" w:tentative="1">
      <w:start w:val="1"/>
      <w:numFmt w:val="bullet"/>
      <w:lvlText w:val=""/>
      <w:lvlJc w:val="left"/>
      <w:pPr>
        <w:ind w:left="2550" w:hanging="360"/>
      </w:pPr>
      <w:rPr>
        <w:rFonts w:ascii="Wingdings" w:hAnsi="Wingdings" w:hint="default"/>
      </w:rPr>
    </w:lvl>
    <w:lvl w:ilvl="3" w:tplc="041B0001" w:tentative="1">
      <w:start w:val="1"/>
      <w:numFmt w:val="bullet"/>
      <w:lvlText w:val=""/>
      <w:lvlJc w:val="left"/>
      <w:pPr>
        <w:ind w:left="3270" w:hanging="360"/>
      </w:pPr>
      <w:rPr>
        <w:rFonts w:ascii="Symbol" w:hAnsi="Symbol" w:hint="default"/>
      </w:rPr>
    </w:lvl>
    <w:lvl w:ilvl="4" w:tplc="041B0003" w:tentative="1">
      <w:start w:val="1"/>
      <w:numFmt w:val="bullet"/>
      <w:lvlText w:val="o"/>
      <w:lvlJc w:val="left"/>
      <w:pPr>
        <w:ind w:left="3990" w:hanging="360"/>
      </w:pPr>
      <w:rPr>
        <w:rFonts w:ascii="Courier New" w:hAnsi="Courier New" w:cs="Courier New" w:hint="default"/>
      </w:rPr>
    </w:lvl>
    <w:lvl w:ilvl="5" w:tplc="041B0005" w:tentative="1">
      <w:start w:val="1"/>
      <w:numFmt w:val="bullet"/>
      <w:lvlText w:val=""/>
      <w:lvlJc w:val="left"/>
      <w:pPr>
        <w:ind w:left="4710" w:hanging="360"/>
      </w:pPr>
      <w:rPr>
        <w:rFonts w:ascii="Wingdings" w:hAnsi="Wingdings" w:hint="default"/>
      </w:rPr>
    </w:lvl>
    <w:lvl w:ilvl="6" w:tplc="041B0001" w:tentative="1">
      <w:start w:val="1"/>
      <w:numFmt w:val="bullet"/>
      <w:lvlText w:val=""/>
      <w:lvlJc w:val="left"/>
      <w:pPr>
        <w:ind w:left="5430" w:hanging="360"/>
      </w:pPr>
      <w:rPr>
        <w:rFonts w:ascii="Symbol" w:hAnsi="Symbol" w:hint="default"/>
      </w:rPr>
    </w:lvl>
    <w:lvl w:ilvl="7" w:tplc="041B0003" w:tentative="1">
      <w:start w:val="1"/>
      <w:numFmt w:val="bullet"/>
      <w:lvlText w:val="o"/>
      <w:lvlJc w:val="left"/>
      <w:pPr>
        <w:ind w:left="6150" w:hanging="360"/>
      </w:pPr>
      <w:rPr>
        <w:rFonts w:ascii="Courier New" w:hAnsi="Courier New" w:cs="Courier New" w:hint="default"/>
      </w:rPr>
    </w:lvl>
    <w:lvl w:ilvl="8" w:tplc="041B0005" w:tentative="1">
      <w:start w:val="1"/>
      <w:numFmt w:val="bullet"/>
      <w:lvlText w:val=""/>
      <w:lvlJc w:val="left"/>
      <w:pPr>
        <w:ind w:left="6870" w:hanging="360"/>
      </w:pPr>
      <w:rPr>
        <w:rFonts w:ascii="Wingdings" w:hAnsi="Wingdings" w:hint="default"/>
      </w:rPr>
    </w:lvl>
  </w:abstractNum>
  <w:abstractNum w:abstractNumId="42" w15:restartNumberingAfterBreak="0">
    <w:nsid w:val="778619BE"/>
    <w:multiLevelType w:val="hybridMultilevel"/>
    <w:tmpl w:val="8BC6C7AA"/>
    <w:lvl w:ilvl="0" w:tplc="041B0001">
      <w:start w:val="1"/>
      <w:numFmt w:val="bullet"/>
      <w:lvlText w:val=""/>
      <w:lvlJc w:val="left"/>
      <w:pPr>
        <w:ind w:left="1110" w:hanging="360"/>
      </w:pPr>
      <w:rPr>
        <w:rFonts w:ascii="Symbol" w:hAnsi="Symbol" w:hint="default"/>
      </w:rPr>
    </w:lvl>
    <w:lvl w:ilvl="1" w:tplc="041B0003" w:tentative="1">
      <w:start w:val="1"/>
      <w:numFmt w:val="bullet"/>
      <w:lvlText w:val="o"/>
      <w:lvlJc w:val="left"/>
      <w:pPr>
        <w:ind w:left="1830" w:hanging="360"/>
      </w:pPr>
      <w:rPr>
        <w:rFonts w:ascii="Courier New" w:hAnsi="Courier New" w:cs="Courier New" w:hint="default"/>
      </w:rPr>
    </w:lvl>
    <w:lvl w:ilvl="2" w:tplc="041B0005" w:tentative="1">
      <w:start w:val="1"/>
      <w:numFmt w:val="bullet"/>
      <w:lvlText w:val=""/>
      <w:lvlJc w:val="left"/>
      <w:pPr>
        <w:ind w:left="2550" w:hanging="360"/>
      </w:pPr>
      <w:rPr>
        <w:rFonts w:ascii="Wingdings" w:hAnsi="Wingdings" w:hint="default"/>
      </w:rPr>
    </w:lvl>
    <w:lvl w:ilvl="3" w:tplc="041B0001" w:tentative="1">
      <w:start w:val="1"/>
      <w:numFmt w:val="bullet"/>
      <w:lvlText w:val=""/>
      <w:lvlJc w:val="left"/>
      <w:pPr>
        <w:ind w:left="3270" w:hanging="360"/>
      </w:pPr>
      <w:rPr>
        <w:rFonts w:ascii="Symbol" w:hAnsi="Symbol" w:hint="default"/>
      </w:rPr>
    </w:lvl>
    <w:lvl w:ilvl="4" w:tplc="041B0003" w:tentative="1">
      <w:start w:val="1"/>
      <w:numFmt w:val="bullet"/>
      <w:lvlText w:val="o"/>
      <w:lvlJc w:val="left"/>
      <w:pPr>
        <w:ind w:left="3990" w:hanging="360"/>
      </w:pPr>
      <w:rPr>
        <w:rFonts w:ascii="Courier New" w:hAnsi="Courier New" w:cs="Courier New" w:hint="default"/>
      </w:rPr>
    </w:lvl>
    <w:lvl w:ilvl="5" w:tplc="041B0005" w:tentative="1">
      <w:start w:val="1"/>
      <w:numFmt w:val="bullet"/>
      <w:lvlText w:val=""/>
      <w:lvlJc w:val="left"/>
      <w:pPr>
        <w:ind w:left="4710" w:hanging="360"/>
      </w:pPr>
      <w:rPr>
        <w:rFonts w:ascii="Wingdings" w:hAnsi="Wingdings" w:hint="default"/>
      </w:rPr>
    </w:lvl>
    <w:lvl w:ilvl="6" w:tplc="041B0001" w:tentative="1">
      <w:start w:val="1"/>
      <w:numFmt w:val="bullet"/>
      <w:lvlText w:val=""/>
      <w:lvlJc w:val="left"/>
      <w:pPr>
        <w:ind w:left="5430" w:hanging="360"/>
      </w:pPr>
      <w:rPr>
        <w:rFonts w:ascii="Symbol" w:hAnsi="Symbol" w:hint="default"/>
      </w:rPr>
    </w:lvl>
    <w:lvl w:ilvl="7" w:tplc="041B0003" w:tentative="1">
      <w:start w:val="1"/>
      <w:numFmt w:val="bullet"/>
      <w:lvlText w:val="o"/>
      <w:lvlJc w:val="left"/>
      <w:pPr>
        <w:ind w:left="6150" w:hanging="360"/>
      </w:pPr>
      <w:rPr>
        <w:rFonts w:ascii="Courier New" w:hAnsi="Courier New" w:cs="Courier New" w:hint="default"/>
      </w:rPr>
    </w:lvl>
    <w:lvl w:ilvl="8" w:tplc="041B0005" w:tentative="1">
      <w:start w:val="1"/>
      <w:numFmt w:val="bullet"/>
      <w:lvlText w:val=""/>
      <w:lvlJc w:val="left"/>
      <w:pPr>
        <w:ind w:left="6870" w:hanging="360"/>
      </w:pPr>
      <w:rPr>
        <w:rFonts w:ascii="Wingdings" w:hAnsi="Wingdings" w:hint="default"/>
      </w:rPr>
    </w:lvl>
  </w:abstractNum>
  <w:abstractNum w:abstractNumId="43" w15:restartNumberingAfterBreak="0">
    <w:nsid w:val="77A1225A"/>
    <w:multiLevelType w:val="hybridMultilevel"/>
    <w:tmpl w:val="42E850B0"/>
    <w:lvl w:ilvl="0" w:tplc="041B0001">
      <w:start w:val="1"/>
      <w:numFmt w:val="bullet"/>
      <w:lvlText w:val=""/>
      <w:lvlJc w:val="left"/>
      <w:pPr>
        <w:ind w:left="1110" w:hanging="360"/>
      </w:pPr>
      <w:rPr>
        <w:rFonts w:ascii="Symbol" w:hAnsi="Symbol" w:hint="default"/>
      </w:rPr>
    </w:lvl>
    <w:lvl w:ilvl="1" w:tplc="041B0003">
      <w:start w:val="1"/>
      <w:numFmt w:val="bullet"/>
      <w:lvlText w:val="o"/>
      <w:lvlJc w:val="left"/>
      <w:pPr>
        <w:ind w:left="1830" w:hanging="360"/>
      </w:pPr>
      <w:rPr>
        <w:rFonts w:ascii="Courier New" w:hAnsi="Courier New" w:cs="Courier New" w:hint="default"/>
      </w:rPr>
    </w:lvl>
    <w:lvl w:ilvl="2" w:tplc="041B0005" w:tentative="1">
      <w:start w:val="1"/>
      <w:numFmt w:val="bullet"/>
      <w:lvlText w:val=""/>
      <w:lvlJc w:val="left"/>
      <w:pPr>
        <w:ind w:left="2550" w:hanging="360"/>
      </w:pPr>
      <w:rPr>
        <w:rFonts w:ascii="Wingdings" w:hAnsi="Wingdings" w:hint="default"/>
      </w:rPr>
    </w:lvl>
    <w:lvl w:ilvl="3" w:tplc="041B0001" w:tentative="1">
      <w:start w:val="1"/>
      <w:numFmt w:val="bullet"/>
      <w:lvlText w:val=""/>
      <w:lvlJc w:val="left"/>
      <w:pPr>
        <w:ind w:left="3270" w:hanging="360"/>
      </w:pPr>
      <w:rPr>
        <w:rFonts w:ascii="Symbol" w:hAnsi="Symbol" w:hint="default"/>
      </w:rPr>
    </w:lvl>
    <w:lvl w:ilvl="4" w:tplc="041B0003" w:tentative="1">
      <w:start w:val="1"/>
      <w:numFmt w:val="bullet"/>
      <w:lvlText w:val="o"/>
      <w:lvlJc w:val="left"/>
      <w:pPr>
        <w:ind w:left="3990" w:hanging="360"/>
      </w:pPr>
      <w:rPr>
        <w:rFonts w:ascii="Courier New" w:hAnsi="Courier New" w:cs="Courier New" w:hint="default"/>
      </w:rPr>
    </w:lvl>
    <w:lvl w:ilvl="5" w:tplc="041B0005" w:tentative="1">
      <w:start w:val="1"/>
      <w:numFmt w:val="bullet"/>
      <w:lvlText w:val=""/>
      <w:lvlJc w:val="left"/>
      <w:pPr>
        <w:ind w:left="4710" w:hanging="360"/>
      </w:pPr>
      <w:rPr>
        <w:rFonts w:ascii="Wingdings" w:hAnsi="Wingdings" w:hint="default"/>
      </w:rPr>
    </w:lvl>
    <w:lvl w:ilvl="6" w:tplc="041B0001" w:tentative="1">
      <w:start w:val="1"/>
      <w:numFmt w:val="bullet"/>
      <w:lvlText w:val=""/>
      <w:lvlJc w:val="left"/>
      <w:pPr>
        <w:ind w:left="5430" w:hanging="360"/>
      </w:pPr>
      <w:rPr>
        <w:rFonts w:ascii="Symbol" w:hAnsi="Symbol" w:hint="default"/>
      </w:rPr>
    </w:lvl>
    <w:lvl w:ilvl="7" w:tplc="041B0003" w:tentative="1">
      <w:start w:val="1"/>
      <w:numFmt w:val="bullet"/>
      <w:lvlText w:val="o"/>
      <w:lvlJc w:val="left"/>
      <w:pPr>
        <w:ind w:left="6150" w:hanging="360"/>
      </w:pPr>
      <w:rPr>
        <w:rFonts w:ascii="Courier New" w:hAnsi="Courier New" w:cs="Courier New" w:hint="default"/>
      </w:rPr>
    </w:lvl>
    <w:lvl w:ilvl="8" w:tplc="041B0005" w:tentative="1">
      <w:start w:val="1"/>
      <w:numFmt w:val="bullet"/>
      <w:lvlText w:val=""/>
      <w:lvlJc w:val="left"/>
      <w:pPr>
        <w:ind w:left="6870" w:hanging="360"/>
      </w:pPr>
      <w:rPr>
        <w:rFonts w:ascii="Wingdings" w:hAnsi="Wingdings" w:hint="default"/>
      </w:rPr>
    </w:lvl>
  </w:abstractNum>
  <w:abstractNum w:abstractNumId="44" w15:restartNumberingAfterBreak="0">
    <w:nsid w:val="77B22CBE"/>
    <w:multiLevelType w:val="hybridMultilevel"/>
    <w:tmpl w:val="72BACE1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5" w15:restartNumberingAfterBreak="0">
    <w:nsid w:val="78936A33"/>
    <w:multiLevelType w:val="hybridMultilevel"/>
    <w:tmpl w:val="FBBAD918"/>
    <w:lvl w:ilvl="0" w:tplc="FD7C4392">
      <w:start w:val="1"/>
      <w:numFmt w:val="bullet"/>
      <w:lvlText w:val=""/>
      <w:lvlJc w:val="left"/>
      <w:pPr>
        <w:ind w:left="1500" w:hanging="360"/>
      </w:pPr>
      <w:rPr>
        <w:rFonts w:ascii="Symbol" w:hAnsi="Symbol" w:hint="default"/>
        <w:color w:val="auto"/>
      </w:rPr>
    </w:lvl>
    <w:lvl w:ilvl="1" w:tplc="041B0003" w:tentative="1">
      <w:start w:val="1"/>
      <w:numFmt w:val="bullet"/>
      <w:lvlText w:val="o"/>
      <w:lvlJc w:val="left"/>
      <w:pPr>
        <w:ind w:left="1830" w:hanging="360"/>
      </w:pPr>
      <w:rPr>
        <w:rFonts w:ascii="Courier New" w:hAnsi="Courier New" w:cs="Courier New" w:hint="default"/>
      </w:rPr>
    </w:lvl>
    <w:lvl w:ilvl="2" w:tplc="041B0005" w:tentative="1">
      <w:start w:val="1"/>
      <w:numFmt w:val="bullet"/>
      <w:lvlText w:val=""/>
      <w:lvlJc w:val="left"/>
      <w:pPr>
        <w:ind w:left="2550" w:hanging="360"/>
      </w:pPr>
      <w:rPr>
        <w:rFonts w:ascii="Wingdings" w:hAnsi="Wingdings" w:hint="default"/>
      </w:rPr>
    </w:lvl>
    <w:lvl w:ilvl="3" w:tplc="041B0001" w:tentative="1">
      <w:start w:val="1"/>
      <w:numFmt w:val="bullet"/>
      <w:lvlText w:val=""/>
      <w:lvlJc w:val="left"/>
      <w:pPr>
        <w:ind w:left="3270" w:hanging="360"/>
      </w:pPr>
      <w:rPr>
        <w:rFonts w:ascii="Symbol" w:hAnsi="Symbol" w:hint="default"/>
      </w:rPr>
    </w:lvl>
    <w:lvl w:ilvl="4" w:tplc="041B0003" w:tentative="1">
      <w:start w:val="1"/>
      <w:numFmt w:val="bullet"/>
      <w:lvlText w:val="o"/>
      <w:lvlJc w:val="left"/>
      <w:pPr>
        <w:ind w:left="3990" w:hanging="360"/>
      </w:pPr>
      <w:rPr>
        <w:rFonts w:ascii="Courier New" w:hAnsi="Courier New" w:cs="Courier New" w:hint="default"/>
      </w:rPr>
    </w:lvl>
    <w:lvl w:ilvl="5" w:tplc="041B0005" w:tentative="1">
      <w:start w:val="1"/>
      <w:numFmt w:val="bullet"/>
      <w:lvlText w:val=""/>
      <w:lvlJc w:val="left"/>
      <w:pPr>
        <w:ind w:left="4710" w:hanging="360"/>
      </w:pPr>
      <w:rPr>
        <w:rFonts w:ascii="Wingdings" w:hAnsi="Wingdings" w:hint="default"/>
      </w:rPr>
    </w:lvl>
    <w:lvl w:ilvl="6" w:tplc="041B0001" w:tentative="1">
      <w:start w:val="1"/>
      <w:numFmt w:val="bullet"/>
      <w:lvlText w:val=""/>
      <w:lvlJc w:val="left"/>
      <w:pPr>
        <w:ind w:left="5430" w:hanging="360"/>
      </w:pPr>
      <w:rPr>
        <w:rFonts w:ascii="Symbol" w:hAnsi="Symbol" w:hint="default"/>
      </w:rPr>
    </w:lvl>
    <w:lvl w:ilvl="7" w:tplc="041B0003" w:tentative="1">
      <w:start w:val="1"/>
      <w:numFmt w:val="bullet"/>
      <w:lvlText w:val="o"/>
      <w:lvlJc w:val="left"/>
      <w:pPr>
        <w:ind w:left="6150" w:hanging="360"/>
      </w:pPr>
      <w:rPr>
        <w:rFonts w:ascii="Courier New" w:hAnsi="Courier New" w:cs="Courier New" w:hint="default"/>
      </w:rPr>
    </w:lvl>
    <w:lvl w:ilvl="8" w:tplc="041B0005" w:tentative="1">
      <w:start w:val="1"/>
      <w:numFmt w:val="bullet"/>
      <w:lvlText w:val=""/>
      <w:lvlJc w:val="left"/>
      <w:pPr>
        <w:ind w:left="6870" w:hanging="360"/>
      </w:pPr>
      <w:rPr>
        <w:rFonts w:ascii="Wingdings" w:hAnsi="Wingdings" w:hint="default"/>
      </w:rPr>
    </w:lvl>
  </w:abstractNum>
  <w:abstractNum w:abstractNumId="46" w15:restartNumberingAfterBreak="0">
    <w:nsid w:val="789F3FEC"/>
    <w:multiLevelType w:val="hybridMultilevel"/>
    <w:tmpl w:val="DFE85E1E"/>
    <w:lvl w:ilvl="0" w:tplc="041B0001">
      <w:start w:val="1"/>
      <w:numFmt w:val="bullet"/>
      <w:lvlText w:val=""/>
      <w:lvlJc w:val="left"/>
      <w:pPr>
        <w:ind w:left="1110" w:hanging="360"/>
      </w:pPr>
      <w:rPr>
        <w:rFonts w:ascii="Symbol" w:hAnsi="Symbol" w:hint="default"/>
      </w:rPr>
    </w:lvl>
    <w:lvl w:ilvl="1" w:tplc="041B0003" w:tentative="1">
      <w:start w:val="1"/>
      <w:numFmt w:val="bullet"/>
      <w:lvlText w:val="o"/>
      <w:lvlJc w:val="left"/>
      <w:pPr>
        <w:ind w:left="1830" w:hanging="360"/>
      </w:pPr>
      <w:rPr>
        <w:rFonts w:ascii="Courier New" w:hAnsi="Courier New" w:cs="Courier New" w:hint="default"/>
      </w:rPr>
    </w:lvl>
    <w:lvl w:ilvl="2" w:tplc="041B0005" w:tentative="1">
      <w:start w:val="1"/>
      <w:numFmt w:val="bullet"/>
      <w:lvlText w:val=""/>
      <w:lvlJc w:val="left"/>
      <w:pPr>
        <w:ind w:left="2550" w:hanging="360"/>
      </w:pPr>
      <w:rPr>
        <w:rFonts w:ascii="Wingdings" w:hAnsi="Wingdings" w:hint="default"/>
      </w:rPr>
    </w:lvl>
    <w:lvl w:ilvl="3" w:tplc="041B0001" w:tentative="1">
      <w:start w:val="1"/>
      <w:numFmt w:val="bullet"/>
      <w:lvlText w:val=""/>
      <w:lvlJc w:val="left"/>
      <w:pPr>
        <w:ind w:left="3270" w:hanging="360"/>
      </w:pPr>
      <w:rPr>
        <w:rFonts w:ascii="Symbol" w:hAnsi="Symbol" w:hint="default"/>
      </w:rPr>
    </w:lvl>
    <w:lvl w:ilvl="4" w:tplc="041B0003" w:tentative="1">
      <w:start w:val="1"/>
      <w:numFmt w:val="bullet"/>
      <w:lvlText w:val="o"/>
      <w:lvlJc w:val="left"/>
      <w:pPr>
        <w:ind w:left="3990" w:hanging="360"/>
      </w:pPr>
      <w:rPr>
        <w:rFonts w:ascii="Courier New" w:hAnsi="Courier New" w:cs="Courier New" w:hint="default"/>
      </w:rPr>
    </w:lvl>
    <w:lvl w:ilvl="5" w:tplc="041B0005" w:tentative="1">
      <w:start w:val="1"/>
      <w:numFmt w:val="bullet"/>
      <w:lvlText w:val=""/>
      <w:lvlJc w:val="left"/>
      <w:pPr>
        <w:ind w:left="4710" w:hanging="360"/>
      </w:pPr>
      <w:rPr>
        <w:rFonts w:ascii="Wingdings" w:hAnsi="Wingdings" w:hint="default"/>
      </w:rPr>
    </w:lvl>
    <w:lvl w:ilvl="6" w:tplc="041B0001" w:tentative="1">
      <w:start w:val="1"/>
      <w:numFmt w:val="bullet"/>
      <w:lvlText w:val=""/>
      <w:lvlJc w:val="left"/>
      <w:pPr>
        <w:ind w:left="5430" w:hanging="360"/>
      </w:pPr>
      <w:rPr>
        <w:rFonts w:ascii="Symbol" w:hAnsi="Symbol" w:hint="default"/>
      </w:rPr>
    </w:lvl>
    <w:lvl w:ilvl="7" w:tplc="041B0003" w:tentative="1">
      <w:start w:val="1"/>
      <w:numFmt w:val="bullet"/>
      <w:lvlText w:val="o"/>
      <w:lvlJc w:val="left"/>
      <w:pPr>
        <w:ind w:left="6150" w:hanging="360"/>
      </w:pPr>
      <w:rPr>
        <w:rFonts w:ascii="Courier New" w:hAnsi="Courier New" w:cs="Courier New" w:hint="default"/>
      </w:rPr>
    </w:lvl>
    <w:lvl w:ilvl="8" w:tplc="041B0005" w:tentative="1">
      <w:start w:val="1"/>
      <w:numFmt w:val="bullet"/>
      <w:lvlText w:val=""/>
      <w:lvlJc w:val="left"/>
      <w:pPr>
        <w:ind w:left="6870" w:hanging="360"/>
      </w:pPr>
      <w:rPr>
        <w:rFonts w:ascii="Wingdings" w:hAnsi="Wingdings" w:hint="default"/>
      </w:rPr>
    </w:lvl>
  </w:abstractNum>
  <w:abstractNum w:abstractNumId="47" w15:restartNumberingAfterBreak="0">
    <w:nsid w:val="79BD1328"/>
    <w:multiLevelType w:val="hybridMultilevel"/>
    <w:tmpl w:val="632C1AAE"/>
    <w:lvl w:ilvl="0" w:tplc="FD7C4392">
      <w:start w:val="1"/>
      <w:numFmt w:val="bullet"/>
      <w:lvlText w:val=""/>
      <w:lvlJc w:val="left"/>
      <w:pPr>
        <w:ind w:left="1110" w:hanging="360"/>
      </w:pPr>
      <w:rPr>
        <w:rFonts w:ascii="Symbol" w:hAnsi="Symbol" w:hint="default"/>
        <w:color w:val="auto"/>
      </w:rPr>
    </w:lvl>
    <w:lvl w:ilvl="1" w:tplc="041B0003" w:tentative="1">
      <w:start w:val="1"/>
      <w:numFmt w:val="bullet"/>
      <w:lvlText w:val="o"/>
      <w:lvlJc w:val="left"/>
      <w:pPr>
        <w:ind w:left="1830" w:hanging="360"/>
      </w:pPr>
      <w:rPr>
        <w:rFonts w:ascii="Courier New" w:hAnsi="Courier New" w:cs="Courier New" w:hint="default"/>
      </w:rPr>
    </w:lvl>
    <w:lvl w:ilvl="2" w:tplc="041B0005" w:tentative="1">
      <w:start w:val="1"/>
      <w:numFmt w:val="bullet"/>
      <w:lvlText w:val=""/>
      <w:lvlJc w:val="left"/>
      <w:pPr>
        <w:ind w:left="2550" w:hanging="360"/>
      </w:pPr>
      <w:rPr>
        <w:rFonts w:ascii="Wingdings" w:hAnsi="Wingdings" w:hint="default"/>
      </w:rPr>
    </w:lvl>
    <w:lvl w:ilvl="3" w:tplc="041B0001" w:tentative="1">
      <w:start w:val="1"/>
      <w:numFmt w:val="bullet"/>
      <w:lvlText w:val=""/>
      <w:lvlJc w:val="left"/>
      <w:pPr>
        <w:ind w:left="3270" w:hanging="360"/>
      </w:pPr>
      <w:rPr>
        <w:rFonts w:ascii="Symbol" w:hAnsi="Symbol" w:hint="default"/>
      </w:rPr>
    </w:lvl>
    <w:lvl w:ilvl="4" w:tplc="041B0003" w:tentative="1">
      <w:start w:val="1"/>
      <w:numFmt w:val="bullet"/>
      <w:lvlText w:val="o"/>
      <w:lvlJc w:val="left"/>
      <w:pPr>
        <w:ind w:left="3990" w:hanging="360"/>
      </w:pPr>
      <w:rPr>
        <w:rFonts w:ascii="Courier New" w:hAnsi="Courier New" w:cs="Courier New" w:hint="default"/>
      </w:rPr>
    </w:lvl>
    <w:lvl w:ilvl="5" w:tplc="041B0005" w:tentative="1">
      <w:start w:val="1"/>
      <w:numFmt w:val="bullet"/>
      <w:lvlText w:val=""/>
      <w:lvlJc w:val="left"/>
      <w:pPr>
        <w:ind w:left="4710" w:hanging="360"/>
      </w:pPr>
      <w:rPr>
        <w:rFonts w:ascii="Wingdings" w:hAnsi="Wingdings" w:hint="default"/>
      </w:rPr>
    </w:lvl>
    <w:lvl w:ilvl="6" w:tplc="041B0001" w:tentative="1">
      <w:start w:val="1"/>
      <w:numFmt w:val="bullet"/>
      <w:lvlText w:val=""/>
      <w:lvlJc w:val="left"/>
      <w:pPr>
        <w:ind w:left="5430" w:hanging="360"/>
      </w:pPr>
      <w:rPr>
        <w:rFonts w:ascii="Symbol" w:hAnsi="Symbol" w:hint="default"/>
      </w:rPr>
    </w:lvl>
    <w:lvl w:ilvl="7" w:tplc="041B0003" w:tentative="1">
      <w:start w:val="1"/>
      <w:numFmt w:val="bullet"/>
      <w:lvlText w:val="o"/>
      <w:lvlJc w:val="left"/>
      <w:pPr>
        <w:ind w:left="6150" w:hanging="360"/>
      </w:pPr>
      <w:rPr>
        <w:rFonts w:ascii="Courier New" w:hAnsi="Courier New" w:cs="Courier New" w:hint="default"/>
      </w:rPr>
    </w:lvl>
    <w:lvl w:ilvl="8" w:tplc="041B0005" w:tentative="1">
      <w:start w:val="1"/>
      <w:numFmt w:val="bullet"/>
      <w:lvlText w:val=""/>
      <w:lvlJc w:val="left"/>
      <w:pPr>
        <w:ind w:left="6870" w:hanging="360"/>
      </w:pPr>
      <w:rPr>
        <w:rFonts w:ascii="Wingdings" w:hAnsi="Wingdings" w:hint="default"/>
      </w:rPr>
    </w:lvl>
  </w:abstractNum>
  <w:abstractNum w:abstractNumId="48" w15:restartNumberingAfterBreak="0">
    <w:nsid w:val="7E820BFA"/>
    <w:multiLevelType w:val="hybridMultilevel"/>
    <w:tmpl w:val="A29E001C"/>
    <w:lvl w:ilvl="0" w:tplc="041B0003">
      <w:start w:val="1"/>
      <w:numFmt w:val="bullet"/>
      <w:lvlText w:val="o"/>
      <w:lvlJc w:val="left"/>
      <w:pPr>
        <w:ind w:left="1155" w:hanging="360"/>
      </w:pPr>
      <w:rPr>
        <w:rFonts w:ascii="Courier New" w:hAnsi="Courier New" w:cs="Courier New" w:hint="default"/>
      </w:rPr>
    </w:lvl>
    <w:lvl w:ilvl="1" w:tplc="041B0003" w:tentative="1">
      <w:start w:val="1"/>
      <w:numFmt w:val="bullet"/>
      <w:lvlText w:val="o"/>
      <w:lvlJc w:val="left"/>
      <w:pPr>
        <w:ind w:left="1875" w:hanging="360"/>
      </w:pPr>
      <w:rPr>
        <w:rFonts w:ascii="Courier New" w:hAnsi="Courier New" w:cs="Courier New" w:hint="default"/>
      </w:rPr>
    </w:lvl>
    <w:lvl w:ilvl="2" w:tplc="041B0005" w:tentative="1">
      <w:start w:val="1"/>
      <w:numFmt w:val="bullet"/>
      <w:lvlText w:val=""/>
      <w:lvlJc w:val="left"/>
      <w:pPr>
        <w:ind w:left="2595" w:hanging="360"/>
      </w:pPr>
      <w:rPr>
        <w:rFonts w:ascii="Wingdings" w:hAnsi="Wingdings" w:hint="default"/>
      </w:rPr>
    </w:lvl>
    <w:lvl w:ilvl="3" w:tplc="041B0001" w:tentative="1">
      <w:start w:val="1"/>
      <w:numFmt w:val="bullet"/>
      <w:lvlText w:val=""/>
      <w:lvlJc w:val="left"/>
      <w:pPr>
        <w:ind w:left="3315" w:hanging="360"/>
      </w:pPr>
      <w:rPr>
        <w:rFonts w:ascii="Symbol" w:hAnsi="Symbol" w:hint="default"/>
      </w:rPr>
    </w:lvl>
    <w:lvl w:ilvl="4" w:tplc="041B0003" w:tentative="1">
      <w:start w:val="1"/>
      <w:numFmt w:val="bullet"/>
      <w:lvlText w:val="o"/>
      <w:lvlJc w:val="left"/>
      <w:pPr>
        <w:ind w:left="4035" w:hanging="360"/>
      </w:pPr>
      <w:rPr>
        <w:rFonts w:ascii="Courier New" w:hAnsi="Courier New" w:cs="Courier New" w:hint="default"/>
      </w:rPr>
    </w:lvl>
    <w:lvl w:ilvl="5" w:tplc="041B0005" w:tentative="1">
      <w:start w:val="1"/>
      <w:numFmt w:val="bullet"/>
      <w:lvlText w:val=""/>
      <w:lvlJc w:val="left"/>
      <w:pPr>
        <w:ind w:left="4755" w:hanging="360"/>
      </w:pPr>
      <w:rPr>
        <w:rFonts w:ascii="Wingdings" w:hAnsi="Wingdings" w:hint="default"/>
      </w:rPr>
    </w:lvl>
    <w:lvl w:ilvl="6" w:tplc="041B0001" w:tentative="1">
      <w:start w:val="1"/>
      <w:numFmt w:val="bullet"/>
      <w:lvlText w:val=""/>
      <w:lvlJc w:val="left"/>
      <w:pPr>
        <w:ind w:left="5475" w:hanging="360"/>
      </w:pPr>
      <w:rPr>
        <w:rFonts w:ascii="Symbol" w:hAnsi="Symbol" w:hint="default"/>
      </w:rPr>
    </w:lvl>
    <w:lvl w:ilvl="7" w:tplc="041B0003" w:tentative="1">
      <w:start w:val="1"/>
      <w:numFmt w:val="bullet"/>
      <w:lvlText w:val="o"/>
      <w:lvlJc w:val="left"/>
      <w:pPr>
        <w:ind w:left="6195" w:hanging="360"/>
      </w:pPr>
      <w:rPr>
        <w:rFonts w:ascii="Courier New" w:hAnsi="Courier New" w:cs="Courier New" w:hint="default"/>
      </w:rPr>
    </w:lvl>
    <w:lvl w:ilvl="8" w:tplc="041B0005" w:tentative="1">
      <w:start w:val="1"/>
      <w:numFmt w:val="bullet"/>
      <w:lvlText w:val=""/>
      <w:lvlJc w:val="left"/>
      <w:pPr>
        <w:ind w:left="6915" w:hanging="360"/>
      </w:pPr>
      <w:rPr>
        <w:rFonts w:ascii="Wingdings" w:hAnsi="Wingdings" w:hint="default"/>
      </w:rPr>
    </w:lvl>
  </w:abstractNum>
  <w:num w:numId="1">
    <w:abstractNumId w:val="6"/>
  </w:num>
  <w:num w:numId="2">
    <w:abstractNumId w:val="17"/>
  </w:num>
  <w:num w:numId="3">
    <w:abstractNumId w:val="27"/>
  </w:num>
  <w:num w:numId="4">
    <w:abstractNumId w:val="3"/>
  </w:num>
  <w:num w:numId="5">
    <w:abstractNumId w:val="33"/>
  </w:num>
  <w:num w:numId="6">
    <w:abstractNumId w:val="23"/>
  </w:num>
  <w:num w:numId="7">
    <w:abstractNumId w:val="29"/>
  </w:num>
  <w:num w:numId="8">
    <w:abstractNumId w:val="47"/>
  </w:num>
  <w:num w:numId="9">
    <w:abstractNumId w:val="24"/>
  </w:num>
  <w:num w:numId="10">
    <w:abstractNumId w:val="45"/>
  </w:num>
  <w:num w:numId="11">
    <w:abstractNumId w:val="22"/>
  </w:num>
  <w:num w:numId="12">
    <w:abstractNumId w:val="48"/>
  </w:num>
  <w:num w:numId="13">
    <w:abstractNumId w:val="14"/>
  </w:num>
  <w:num w:numId="14">
    <w:abstractNumId w:val="7"/>
  </w:num>
  <w:num w:numId="15">
    <w:abstractNumId w:val="4"/>
  </w:num>
  <w:num w:numId="16">
    <w:abstractNumId w:val="13"/>
  </w:num>
  <w:num w:numId="17">
    <w:abstractNumId w:val="11"/>
  </w:num>
  <w:num w:numId="18">
    <w:abstractNumId w:val="19"/>
  </w:num>
  <w:num w:numId="19">
    <w:abstractNumId w:val="35"/>
  </w:num>
  <w:num w:numId="20">
    <w:abstractNumId w:val="26"/>
  </w:num>
  <w:num w:numId="21">
    <w:abstractNumId w:val="30"/>
  </w:num>
  <w:num w:numId="22">
    <w:abstractNumId w:val="16"/>
  </w:num>
  <w:num w:numId="23">
    <w:abstractNumId w:val="40"/>
  </w:num>
  <w:num w:numId="24">
    <w:abstractNumId w:val="37"/>
  </w:num>
  <w:num w:numId="25">
    <w:abstractNumId w:val="2"/>
  </w:num>
  <w:num w:numId="26">
    <w:abstractNumId w:val="28"/>
  </w:num>
  <w:num w:numId="27">
    <w:abstractNumId w:val="34"/>
  </w:num>
  <w:num w:numId="28">
    <w:abstractNumId w:val="31"/>
  </w:num>
  <w:num w:numId="29">
    <w:abstractNumId w:val="10"/>
  </w:num>
  <w:num w:numId="30">
    <w:abstractNumId w:val="12"/>
  </w:num>
  <w:num w:numId="31">
    <w:abstractNumId w:val="21"/>
  </w:num>
  <w:num w:numId="32">
    <w:abstractNumId w:val="32"/>
  </w:num>
  <w:num w:numId="33">
    <w:abstractNumId w:val="38"/>
  </w:num>
  <w:num w:numId="34">
    <w:abstractNumId w:val="20"/>
  </w:num>
  <w:num w:numId="35">
    <w:abstractNumId w:val="46"/>
  </w:num>
  <w:num w:numId="36">
    <w:abstractNumId w:val="44"/>
  </w:num>
  <w:num w:numId="37">
    <w:abstractNumId w:val="41"/>
  </w:num>
  <w:num w:numId="38">
    <w:abstractNumId w:val="36"/>
  </w:num>
  <w:num w:numId="39">
    <w:abstractNumId w:val="25"/>
  </w:num>
  <w:num w:numId="40">
    <w:abstractNumId w:val="0"/>
  </w:num>
  <w:num w:numId="41">
    <w:abstractNumId w:val="39"/>
  </w:num>
  <w:num w:numId="42">
    <w:abstractNumId w:val="42"/>
  </w:num>
  <w:num w:numId="43">
    <w:abstractNumId w:val="43"/>
  </w:num>
  <w:num w:numId="44">
    <w:abstractNumId w:val="1"/>
  </w:num>
  <w:num w:numId="45">
    <w:abstractNumId w:val="18"/>
  </w:num>
  <w:num w:numId="46">
    <w:abstractNumId w:val="5"/>
  </w:num>
  <w:num w:numId="47">
    <w:abstractNumId w:val="8"/>
  </w:num>
  <w:num w:numId="48">
    <w:abstractNumId w:val="15"/>
  </w:num>
  <w:num w:numId="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2825"/>
    <w:rsid w:val="000730A0"/>
    <w:rsid w:val="000A2825"/>
    <w:rsid w:val="001E23FF"/>
    <w:rsid w:val="002568B2"/>
    <w:rsid w:val="00295B4C"/>
    <w:rsid w:val="00310B2A"/>
    <w:rsid w:val="003408BD"/>
    <w:rsid w:val="00350DD7"/>
    <w:rsid w:val="003B38B9"/>
    <w:rsid w:val="003C6431"/>
    <w:rsid w:val="00451B9E"/>
    <w:rsid w:val="00473FE8"/>
    <w:rsid w:val="004D205E"/>
    <w:rsid w:val="00510FBE"/>
    <w:rsid w:val="00562122"/>
    <w:rsid w:val="00614B46"/>
    <w:rsid w:val="0064256D"/>
    <w:rsid w:val="006552FD"/>
    <w:rsid w:val="006638D0"/>
    <w:rsid w:val="0068167C"/>
    <w:rsid w:val="00724152"/>
    <w:rsid w:val="00755988"/>
    <w:rsid w:val="00763DEC"/>
    <w:rsid w:val="0078431D"/>
    <w:rsid w:val="007A0148"/>
    <w:rsid w:val="007E29E4"/>
    <w:rsid w:val="0082241D"/>
    <w:rsid w:val="00823396"/>
    <w:rsid w:val="008A31F8"/>
    <w:rsid w:val="008B47C0"/>
    <w:rsid w:val="008B79A3"/>
    <w:rsid w:val="009D654D"/>
    <w:rsid w:val="00A23550"/>
    <w:rsid w:val="00A50153"/>
    <w:rsid w:val="00A74820"/>
    <w:rsid w:val="00AB1517"/>
    <w:rsid w:val="00AF7E4B"/>
    <w:rsid w:val="00B34F5A"/>
    <w:rsid w:val="00C43832"/>
    <w:rsid w:val="00C52E35"/>
    <w:rsid w:val="00C570E9"/>
    <w:rsid w:val="00CB7E57"/>
    <w:rsid w:val="00CC38DA"/>
    <w:rsid w:val="00CC42D3"/>
    <w:rsid w:val="00D276A8"/>
    <w:rsid w:val="00D52E48"/>
    <w:rsid w:val="00D94111"/>
    <w:rsid w:val="00DC2385"/>
    <w:rsid w:val="00DF40C6"/>
    <w:rsid w:val="00E134FC"/>
    <w:rsid w:val="00E14947"/>
    <w:rsid w:val="00E5258C"/>
    <w:rsid w:val="00E647DA"/>
    <w:rsid w:val="00EC699E"/>
    <w:rsid w:val="00F03187"/>
    <w:rsid w:val="00F24778"/>
    <w:rsid w:val="00F57F61"/>
    <w:rsid w:val="00F83F3D"/>
    <w:rsid w:val="00FA2006"/>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94"/>
    <o:shapelayout v:ext="edit">
      <o:idmap v:ext="edit" data="1"/>
    </o:shapelayout>
  </w:shapeDefaults>
  <w:decimalSymbol w:val=","/>
  <w:listSeparator w:val=";"/>
  <w15:chartTrackingRefBased/>
  <w15:docId w15:val="{AE64B097-18FC-483A-9B4C-46F05ABDE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lny">
    <w:name w:val="Normal"/>
    <w:qFormat/>
  </w:style>
  <w:style w:type="paragraph" w:styleId="Nadpis1">
    <w:name w:val="heading 1"/>
    <w:basedOn w:val="Normlny"/>
    <w:next w:val="Normlny"/>
    <w:link w:val="Nadpis1Char"/>
    <w:uiPriority w:val="9"/>
    <w:qFormat/>
    <w:rsid w:val="000A282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0A2825"/>
    <w:rPr>
      <w:rFonts w:asciiTheme="majorHAnsi" w:eastAsiaTheme="majorEastAsia" w:hAnsiTheme="majorHAnsi" w:cstheme="majorBidi"/>
      <w:color w:val="2E74B5" w:themeColor="accent1" w:themeShade="BF"/>
      <w:sz w:val="32"/>
      <w:szCs w:val="32"/>
    </w:rPr>
  </w:style>
  <w:style w:type="paragraph" w:styleId="Bezriadkovania">
    <w:name w:val="No Spacing"/>
    <w:uiPriority w:val="1"/>
    <w:qFormat/>
    <w:rsid w:val="000A2825"/>
    <w:pPr>
      <w:spacing w:after="0" w:line="240" w:lineRule="auto"/>
    </w:pPr>
  </w:style>
  <w:style w:type="character" w:styleId="Zvraznenie">
    <w:name w:val="Emphasis"/>
    <w:basedOn w:val="Predvolenpsmoodseku"/>
    <w:uiPriority w:val="20"/>
    <w:qFormat/>
    <w:rsid w:val="00AB1517"/>
    <w:rPr>
      <w:i/>
      <w:iCs/>
    </w:rPr>
  </w:style>
  <w:style w:type="character" w:customStyle="1" w:styleId="apple-converted-space">
    <w:name w:val="apple-converted-space"/>
    <w:basedOn w:val="Predvolenpsmoodseku"/>
    <w:rsid w:val="00AB1517"/>
  </w:style>
  <w:style w:type="paragraph" w:styleId="Odsekzoznamu">
    <w:name w:val="List Paragraph"/>
    <w:basedOn w:val="Normlny"/>
    <w:uiPriority w:val="34"/>
    <w:qFormat/>
    <w:rsid w:val="00F24778"/>
    <w:pPr>
      <w:ind w:left="720"/>
      <w:contextualSpacing/>
    </w:pPr>
  </w:style>
  <w:style w:type="character" w:styleId="Hypertextovprepojenie">
    <w:name w:val="Hyperlink"/>
    <w:basedOn w:val="Predvolenpsmoodseku"/>
    <w:uiPriority w:val="99"/>
    <w:unhideWhenUsed/>
    <w:rsid w:val="00F83F3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7363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2.jpeg"/><Relationship Id="rId63" Type="http://schemas.openxmlformats.org/officeDocument/2006/relationships/image" Target="media/image58.jpeg"/><Relationship Id="rId68" Type="http://schemas.openxmlformats.org/officeDocument/2006/relationships/image" Target="media/image63.jpeg"/><Relationship Id="rId16" Type="http://schemas.openxmlformats.org/officeDocument/2006/relationships/image" Target="media/image11.jpeg"/><Relationship Id="rId11" Type="http://schemas.openxmlformats.org/officeDocument/2006/relationships/image" Target="media/image6.jpeg"/><Relationship Id="rId32" Type="http://schemas.openxmlformats.org/officeDocument/2006/relationships/image" Target="media/image27.jpeg"/><Relationship Id="rId37" Type="http://schemas.openxmlformats.org/officeDocument/2006/relationships/image" Target="media/image32.jpeg"/><Relationship Id="rId53" Type="http://schemas.openxmlformats.org/officeDocument/2006/relationships/image" Target="media/image48.jpeg"/><Relationship Id="rId58" Type="http://schemas.openxmlformats.org/officeDocument/2006/relationships/image" Target="media/image53.jpeg"/><Relationship Id="rId74" Type="http://schemas.openxmlformats.org/officeDocument/2006/relationships/hyperlink" Target="https://sk.wikipedia.org/wiki/Perif%C3%A9rne_zariadenie" TargetMode="External"/><Relationship Id="rId79" Type="http://schemas.openxmlformats.org/officeDocument/2006/relationships/image" Target="media/image68.jpeg"/><Relationship Id="rId5" Type="http://schemas.openxmlformats.org/officeDocument/2006/relationships/webSettings" Target="webSettings.xml"/><Relationship Id="rId61" Type="http://schemas.openxmlformats.org/officeDocument/2006/relationships/image" Target="media/image56.jpeg"/><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9.jpeg"/><Relationship Id="rId69" Type="http://schemas.openxmlformats.org/officeDocument/2006/relationships/image" Target="media/image64.jpeg"/><Relationship Id="rId77" Type="http://schemas.openxmlformats.org/officeDocument/2006/relationships/image" Target="media/image66.jpeg"/><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hyperlink" Target="https://sk.wikipedia.org/wiki/Z%C3%A1kladn%C3%A1_doska"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 Id="rId67" Type="http://schemas.openxmlformats.org/officeDocument/2006/relationships/image" Target="media/image62.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jpeg"/><Relationship Id="rId70" Type="http://schemas.openxmlformats.org/officeDocument/2006/relationships/hyperlink" Target="https://sk.wikipedia.org/w/index.php?title=XT&amp;action=edit&amp;redlink=1" TargetMode="External"/><Relationship Id="rId75" Type="http://schemas.openxmlformats.org/officeDocument/2006/relationships/hyperlink" Target="https://sk.wikipedia.org/wiki/Mati%C4%8Dn%C3%A1_doska"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jpeg"/><Relationship Id="rId73" Type="http://schemas.openxmlformats.org/officeDocument/2006/relationships/hyperlink" Target="https://sk.wikipedia.org/wiki/Zbernica" TargetMode="External"/><Relationship Id="rId78" Type="http://schemas.openxmlformats.org/officeDocument/2006/relationships/image" Target="media/image67.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e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jpeg"/><Relationship Id="rId76" Type="http://schemas.openxmlformats.org/officeDocument/2006/relationships/image" Target="media/image65.jpeg"/><Relationship Id="rId7" Type="http://schemas.openxmlformats.org/officeDocument/2006/relationships/image" Target="media/image2.jpeg"/><Relationship Id="rId71" Type="http://schemas.openxmlformats.org/officeDocument/2006/relationships/hyperlink" Target="https://sk.wikipedia.org/wiki/16-bitov%C3%BD" TargetMode="External"/><Relationship Id="rId2" Type="http://schemas.openxmlformats.org/officeDocument/2006/relationships/numbering" Target="numbering.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image" Target="media/image6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2A38D-85DD-4C64-BB73-D5CAF0662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1621</TotalTime>
  <Pages>32</Pages>
  <Words>9566</Words>
  <Characters>54527</Characters>
  <Application>Microsoft Office Word</Application>
  <DocSecurity>0</DocSecurity>
  <Lines>454</Lines>
  <Paragraphs>127</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63966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Hoai Thuong Do</dc:creator>
  <cp:keywords/>
  <dc:description/>
  <cp:lastModifiedBy>Filip Gurbáľ</cp:lastModifiedBy>
  <cp:revision>4</cp:revision>
  <dcterms:created xsi:type="dcterms:W3CDTF">2016-12-22T19:07:00Z</dcterms:created>
  <dcterms:modified xsi:type="dcterms:W3CDTF">2017-01-13T16:40:00Z</dcterms:modified>
</cp:coreProperties>
</file>