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1.png" ContentType="image/png"/>
  <Override PartName="/word/media/image2.png" ContentType="image/png"/>
  <Override PartName="/word/footer5.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8.xml" ContentType="application/vnd.openxmlformats-officedocument.wordprocessingml.footer+xml"/>
  <Override PartName="/word/footer9.xml" ContentType="application/vnd.openxmlformats-officedocument.wordprocessingml.footer+xml"/>
  <Override PartName="/word/_rels/document.xml.rels" ContentType="application/vnd.openxmlformats-package.relationships+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Aplikacija za iskanje aktivnosti in usklajevanje s prijatelji</w:t>
      </w:r>
    </w:p>
    <w:p>
      <w:pPr>
        <w:pStyle w:val="Subtitle"/>
        <w:rPr>
          <w:b/>
        </w:rPr>
      </w:pPr>
      <w:r>
        <w:rPr>
          <w:b/>
        </w:rPr>
        <w:t>kam?</w:t>
      </w:r>
    </w:p>
    <w:p>
      <w:pPr>
        <w:pStyle w:val="Subtitle"/>
        <w:rPr/>
      </w:pPr>
      <w:r>
        <w:rPr/>
        <w:t xml:space="preserve">Nik Jukič, Žan Juvan, Timotej Božič, </w:t>
      </w:r>
      <w:r>
        <w:rPr/>
        <w:t>Gašper Podbrega, Klara Fajdiga</w:t>
      </w:r>
    </w:p>
    <w:p>
      <w:pPr>
        <w:pStyle w:val="Subtitle"/>
        <w:rPr/>
      </w:pPr>
      <w:r>
        <w:rPr/>
        <w:t>Ljubljana, 31. oktober 2023</w:t>
      </w:r>
    </w:p>
    <w:p>
      <w:pPr>
        <w:pStyle w:val="Heading1"/>
        <w:rPr/>
      </w:pPr>
      <w:bookmarkStart w:id="0" w:name="__RefHeading___Toc1655_2899478537"/>
      <w:bookmarkStart w:id="1" w:name="_Toc21899691"/>
      <w:bookmarkEnd w:id="0"/>
      <w:r>
        <w:rPr/>
        <w:t>Povzetek projekta</w:t>
      </w:r>
      <w:bookmarkEnd w:id="1"/>
    </w:p>
    <w:p>
      <w:pPr>
        <w:pStyle w:val="Normal"/>
        <w:spacing w:lineRule="auto" w:line="240" w:before="240" w:after="240"/>
        <w:jc w:val="both"/>
        <w:rPr/>
      </w:pPr>
      <w:r>
        <w:rPr>
          <w:rFonts w:eastAsia="Times New Roman" w:cs="Calibri" w:cstheme="minorHAnsi"/>
          <w:color w:val="000000"/>
        </w:rPr>
        <w:t>V današnjem hitrem svetu lahko za ljudi iskanje zanimivih aktivnosti predstavlja izziv ali pa se preprosto ne morejo odločiti, kako bi preživeli svoj prosti čas.</w:t>
      </w:r>
    </w:p>
    <w:p>
      <w:pPr>
        <w:pStyle w:val="Normal"/>
        <w:spacing w:lineRule="auto" w:line="240" w:before="240" w:after="240"/>
        <w:jc w:val="both"/>
        <w:rPr/>
      </w:pPr>
      <w:r>
        <w:rPr>
          <w:rFonts w:eastAsia="Times New Roman" w:cs="Calibri" w:cstheme="minorHAnsi"/>
        </w:rPr>
        <w:t>Z našo aplikacijo kam? omogočamo odkrivanje lokalnih aktivnosti in usklajevanje načrtov s prijatelji. Naši uporabniki nikoli ne bodo zamudili zanimivih lokalnih dogodkov ali priložnosti za druženje.</w:t>
      </w:r>
    </w:p>
    <w:p>
      <w:pPr>
        <w:pStyle w:val="Normal"/>
        <w:spacing w:lineRule="auto" w:line="240" w:before="240" w:after="240"/>
        <w:jc w:val="both"/>
        <w:rPr/>
      </w:pPr>
      <w:r>
        <w:rPr>
          <w:rFonts w:eastAsia="Times New Roman" w:cs="Calibri" w:cstheme="minorHAnsi"/>
        </w:rPr>
        <w:t>kam? je namenjen mladim odraslim osebam, ki živijo v urbanih področjih ter so družabni in vedno iščejo nove izkušnje.</w:t>
      </w:r>
    </w:p>
    <w:p>
      <w:pPr>
        <w:pStyle w:val="Normal"/>
        <w:spacing w:lineRule="auto" w:line="240" w:before="240" w:after="240"/>
        <w:jc w:val="both"/>
        <w:rPr/>
      </w:pPr>
      <w:r>
        <w:rPr>
          <w:rFonts w:eastAsia="Times New Roman" w:cs="Calibri" w:cstheme="minorHAnsi"/>
        </w:rPr>
        <w:t xml:space="preserve">Naša aplikacija poleg dogodkov ponuja edinstveno uporabniško izkušnjo, z elementi socialnega omrežja, ki olajšujejo povezovanje s prijatelji. </w:t>
      </w:r>
    </w:p>
    <w:p>
      <w:pPr>
        <w:pStyle w:val="Normal"/>
        <w:spacing w:lineRule="auto" w:line="240" w:before="240" w:after="240"/>
        <w:jc w:val="both"/>
        <w:rPr/>
      </w:pPr>
      <w:r>
        <w:rPr>
          <w:rFonts w:eastAsia="Times New Roman" w:cs="Calibri" w:cstheme="minorHAnsi"/>
        </w:rPr>
        <w:t>Na enem mestu uporabnikom ponujamo iskanje dogodkov, pregled nad interesi svojih prijateljev s sistemom (grem/zanima me) ter nakup za določene dogodke, ki jih organizatorji ponujajo preko nas.</w:t>
      </w:r>
    </w:p>
    <w:p>
      <w:pPr>
        <w:pStyle w:val="Normal"/>
        <w:spacing w:lineRule="auto" w:line="240" w:before="240" w:after="240"/>
        <w:jc w:val="both"/>
        <w:rPr/>
      </w:pPr>
      <w:r>
        <w:rPr>
          <w:rFonts w:eastAsia="Times New Roman" w:cs="Calibri" w:cstheme="minorHAnsi"/>
        </w:rPr>
        <w:t xml:space="preserve">Naša vizija je ustvariti platformo, kjer lahko vsak uporabnik enostavno najde pravo aktivnost zase. Verjamemo, da imamo vsi neizmerno bogato izbiro možnosti za preživljanje svojega prostega časa, toda včasih je težko vedeti, kje začeti. kam? želi postati nepogrešljiv vir, kjer ljudje poiščejo navdih, odkrijejo nove hobije, spoznajo enako misleče posameznike in si ustvarijo nepozabne spomine. Vizija kam? je torej ustvariti okolje, kjer je vsakdo vabljen, sprejet in spoštovan ter kjer sovrstniki najdejo drug drugega in skupaj ustvarjajo bogate pomenljive </w:t>
      </w:r>
      <w:r>
        <w:rPr>
          <w:rFonts w:eastAsia="Times New Roman" w:cs="Calibri" w:cstheme="minorHAnsi"/>
          <w:color w:val="000000"/>
        </w:rPr>
        <w:t>izkušnje.</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851" w:top="1701" w:footer="851" w:bottom="1701"/>
          <w:pgNumType w:fmt="decimal"/>
          <w:formProt w:val="false"/>
          <w:textDirection w:val="lrTb"/>
          <w:docGrid w:type="default" w:linePitch="360" w:charSpace="4096"/>
        </w:sectPr>
        <w:pStyle w:val="Normal"/>
        <w:jc w:val="both"/>
        <w:rPr/>
      </w:pPr>
      <w:r>
        <w:rPr/>
      </w:r>
    </w:p>
    <w:p>
      <w:pPr>
        <w:pStyle w:val="Heading1"/>
        <w:rPr/>
      </w:pPr>
      <w:bookmarkStart w:id="2" w:name="__RefHeading___Toc1657_2899478537"/>
      <w:bookmarkStart w:id="3" w:name="_Toc21899692"/>
      <w:bookmarkEnd w:id="2"/>
      <w:r>
        <w:rPr/>
        <w:t>Kazalo</w:t>
      </w:r>
      <w:bookmarkEnd w:id="3"/>
    </w:p>
    <w:sdt>
      <w:sdtPr>
        <w:docPartObj>
          <w:docPartGallery w:val="Table of Contents"/>
          <w:docPartUnique w:val="true"/>
        </w:docPartObj>
      </w:sdtPr>
      <w:sdtContent>
        <w:p>
          <w:pPr>
            <w:pStyle w:val="TOC1"/>
            <w:tabs>
              <w:tab w:val="clear" w:pos="709"/>
              <w:tab w:val="right" w:pos="9069" w:leader="dot"/>
            </w:tabs>
            <w:rPr/>
          </w:pPr>
          <w:r>
            <w:fldChar w:fldCharType="begin"/>
          </w:r>
          <w:r>
            <w:rPr>
              <w:webHidden/>
              <w:rStyle w:val="IndexLink"/>
            </w:rPr>
            <w:instrText xml:space="preserve"> TOC \z \o "1-3" \u \h</w:instrText>
          </w:r>
          <w:r>
            <w:rPr>
              <w:webHidden/>
              <w:rStyle w:val="IndexLink"/>
            </w:rPr>
            <w:fldChar w:fldCharType="separate"/>
          </w:r>
          <w:hyperlink w:anchor="__RefHeading___Toc1655_2899478537">
            <w:r>
              <w:rPr>
                <w:webHidden/>
                <w:rStyle w:val="IndexLink"/>
              </w:rPr>
              <w:t>Povzetek projekta</w:t>
              <w:tab/>
              <w:t>1</w:t>
            </w:r>
          </w:hyperlink>
        </w:p>
        <w:p>
          <w:pPr>
            <w:pStyle w:val="TOC1"/>
            <w:tabs>
              <w:tab w:val="clear" w:pos="709"/>
              <w:tab w:val="right" w:pos="9069" w:leader="dot"/>
            </w:tabs>
            <w:rPr/>
          </w:pPr>
          <w:hyperlink w:anchor="__RefHeading___Toc1657_2899478537">
            <w:r>
              <w:rPr>
                <w:webHidden/>
                <w:rStyle w:val="IndexLink"/>
              </w:rPr>
              <w:t>Kazalo</w:t>
              <w:tab/>
              <w:t>2</w:t>
            </w:r>
          </w:hyperlink>
        </w:p>
        <w:p>
          <w:pPr>
            <w:pStyle w:val="TOC1"/>
            <w:tabs>
              <w:tab w:val="clear" w:pos="709"/>
              <w:tab w:val="right" w:pos="9069" w:leader="dot"/>
            </w:tabs>
            <w:rPr/>
          </w:pPr>
          <w:hyperlink w:anchor="__RefHeading___Toc1659_2899478537">
            <w:r>
              <w:rPr>
                <w:webHidden/>
                <w:rStyle w:val="IndexLink"/>
              </w:rPr>
              <w:t>Ozadje in motivacija</w:t>
              <w:tab/>
              <w:t>3</w:t>
            </w:r>
          </w:hyperlink>
        </w:p>
        <w:p>
          <w:pPr>
            <w:pStyle w:val="TOC2"/>
            <w:tabs>
              <w:tab w:val="clear" w:pos="709"/>
              <w:tab w:val="right" w:pos="9069" w:leader="dot"/>
            </w:tabs>
            <w:rPr/>
          </w:pPr>
          <w:hyperlink w:anchor="__RefHeading___Toc1661_2899478537">
            <w:r>
              <w:rPr>
                <w:webHidden/>
                <w:rStyle w:val="IndexLink"/>
              </w:rPr>
              <w:t>Opis problema in predlagane rešitve</w:t>
              <w:tab/>
              <w:t>3</w:t>
            </w:r>
          </w:hyperlink>
        </w:p>
        <w:p>
          <w:pPr>
            <w:pStyle w:val="TOC2"/>
            <w:tabs>
              <w:tab w:val="clear" w:pos="709"/>
              <w:tab w:val="right" w:pos="9069" w:leader="dot"/>
            </w:tabs>
            <w:rPr/>
          </w:pPr>
          <w:hyperlink w:anchor="__RefHeading___Toc1663_2899478537">
            <w:r>
              <w:rPr>
                <w:webHidden/>
                <w:rStyle w:val="IndexLink"/>
              </w:rPr>
              <w:t>Moči</w:t>
              <w:tab/>
              <w:t>4</w:t>
            </w:r>
          </w:hyperlink>
        </w:p>
        <w:p>
          <w:pPr>
            <w:pStyle w:val="TOC2"/>
            <w:tabs>
              <w:tab w:val="clear" w:pos="709"/>
              <w:tab w:val="right" w:pos="9069" w:leader="dot"/>
            </w:tabs>
            <w:rPr/>
          </w:pPr>
          <w:hyperlink w:anchor="__RefHeading___Toc1665_2899478537">
            <w:r>
              <w:rPr>
                <w:webHidden/>
                <w:rStyle w:val="IndexLink"/>
              </w:rPr>
              <w:t>Slabosti</w:t>
              <w:tab/>
              <w:t>4</w:t>
            </w:r>
          </w:hyperlink>
        </w:p>
        <w:p>
          <w:pPr>
            <w:pStyle w:val="TOC2"/>
            <w:tabs>
              <w:tab w:val="clear" w:pos="709"/>
              <w:tab w:val="right" w:pos="9069" w:leader="dot"/>
            </w:tabs>
            <w:rPr/>
          </w:pPr>
          <w:hyperlink w:anchor="__RefHeading___Toc1667_2899478537">
            <w:r>
              <w:rPr>
                <w:webHidden/>
                <w:rStyle w:val="IndexLink"/>
              </w:rPr>
              <w:t>Grožnje</w:t>
              <w:tab/>
              <w:t>5</w:t>
            </w:r>
          </w:hyperlink>
        </w:p>
        <w:p>
          <w:pPr>
            <w:pStyle w:val="TOC1"/>
            <w:tabs>
              <w:tab w:val="clear" w:pos="709"/>
              <w:tab w:val="right" w:pos="9069" w:leader="dot"/>
            </w:tabs>
            <w:rPr/>
          </w:pPr>
          <w:hyperlink w:anchor="__RefHeading___Toc1669_2899478537">
            <w:r>
              <w:rPr>
                <w:webHidden/>
                <w:rStyle w:val="IndexLink"/>
              </w:rPr>
              <w:t>Cilji projekta in predvideni rezultati</w:t>
              <w:tab/>
              <w:t>5</w:t>
            </w:r>
          </w:hyperlink>
        </w:p>
        <w:p>
          <w:pPr>
            <w:pStyle w:val="TOC2"/>
            <w:tabs>
              <w:tab w:val="clear" w:pos="709"/>
              <w:tab w:val="right" w:pos="9069" w:leader="dot"/>
            </w:tabs>
            <w:rPr/>
          </w:pPr>
          <w:hyperlink w:anchor="__RefHeading___Toc1671_2899478537">
            <w:r>
              <w:rPr>
                <w:webHidden/>
                <w:rStyle w:val="IndexLink"/>
              </w:rPr>
              <w:t>Opis ciljev</w:t>
              <w:tab/>
              <w:t>5</w:t>
            </w:r>
          </w:hyperlink>
        </w:p>
        <w:p>
          <w:pPr>
            <w:pStyle w:val="TOC2"/>
            <w:tabs>
              <w:tab w:val="clear" w:pos="709"/>
              <w:tab w:val="right" w:pos="9069" w:leader="dot"/>
            </w:tabs>
            <w:rPr/>
          </w:pPr>
          <w:hyperlink w:anchor="__RefHeading___Toc1673_2899478537">
            <w:r>
              <w:rPr>
                <w:webHidden/>
                <w:rStyle w:val="IndexLink"/>
              </w:rPr>
              <w:t>Predvideni rezultati</w:t>
              <w:tab/>
              <w:t>5</w:t>
            </w:r>
          </w:hyperlink>
        </w:p>
        <w:p>
          <w:pPr>
            <w:pStyle w:val="TOC1"/>
            <w:tabs>
              <w:tab w:val="clear" w:pos="709"/>
              <w:tab w:val="right" w:pos="9069" w:leader="dot"/>
            </w:tabs>
            <w:rPr/>
          </w:pPr>
          <w:hyperlink w:anchor="__RefHeading___Toc1675_2899478537">
            <w:r>
              <w:rPr>
                <w:webHidden/>
                <w:rStyle w:val="IndexLink"/>
              </w:rPr>
              <w:t>Projektni načrt</w:t>
              <w:tab/>
              <w:t>6</w:t>
            </w:r>
          </w:hyperlink>
        </w:p>
        <w:p>
          <w:pPr>
            <w:pStyle w:val="TOC2"/>
            <w:tabs>
              <w:tab w:val="clear" w:pos="709"/>
              <w:tab w:val="right" w:pos="9069" w:leader="dot"/>
            </w:tabs>
            <w:rPr/>
          </w:pPr>
          <w:hyperlink w:anchor="__RefHeading___Toc1677_2899478537">
            <w:r>
              <w:rPr>
                <w:webHidden/>
                <w:rStyle w:val="IndexLink"/>
              </w:rPr>
              <w:t>Uvod in splošni opis</w:t>
              <w:tab/>
              <w:t>6</w:t>
            </w:r>
          </w:hyperlink>
        </w:p>
        <w:p>
          <w:pPr>
            <w:pStyle w:val="TOC2"/>
            <w:tabs>
              <w:tab w:val="clear" w:pos="709"/>
              <w:tab w:val="right" w:pos="9069" w:leader="dot"/>
            </w:tabs>
            <w:rPr/>
          </w:pPr>
          <w:hyperlink w:anchor="__RefHeading___Toc1679_2899478537">
            <w:r>
              <w:rPr>
                <w:webHidden/>
                <w:rStyle w:val="IndexLink"/>
              </w:rPr>
              <w:t>Pregled faz in aktivnosti</w:t>
              <w:tab/>
              <w:t>6</w:t>
            </w:r>
          </w:hyperlink>
        </w:p>
        <w:p>
          <w:pPr>
            <w:pStyle w:val="TOC2"/>
            <w:tabs>
              <w:tab w:val="clear" w:pos="709"/>
              <w:tab w:val="right" w:pos="9069" w:leader="dot"/>
            </w:tabs>
            <w:rPr/>
          </w:pPr>
          <w:hyperlink w:anchor="__RefHeading___Toc1681_2899478537">
            <w:r>
              <w:rPr>
                <w:webHidden/>
                <w:rStyle w:val="IndexLink"/>
              </w:rPr>
              <w:t>Opis aktivnosti</w:t>
              <w:tab/>
              <w:t>7</w:t>
            </w:r>
          </w:hyperlink>
        </w:p>
        <w:p>
          <w:pPr>
            <w:pStyle w:val="TOC2"/>
            <w:tabs>
              <w:tab w:val="clear" w:pos="709"/>
              <w:tab w:val="right" w:pos="9069" w:leader="dot"/>
            </w:tabs>
            <w:rPr/>
          </w:pPr>
          <w:hyperlink w:anchor="__RefHeading___Toc1683_2899478537">
            <w:r>
              <w:rPr>
                <w:webHidden/>
                <w:rStyle w:val="IndexLink"/>
              </w:rPr>
              <w:t>Seznam izdelkov</w:t>
              <w:tab/>
              <w:t>17</w:t>
            </w:r>
          </w:hyperlink>
        </w:p>
        <w:p>
          <w:pPr>
            <w:pStyle w:val="TOC2"/>
            <w:tabs>
              <w:tab w:val="clear" w:pos="709"/>
              <w:tab w:val="right" w:pos="9069" w:leader="dot"/>
            </w:tabs>
            <w:rPr/>
          </w:pPr>
          <w:hyperlink w:anchor="__RefHeading___Toc1685_2899478537">
            <w:r>
              <w:rPr>
                <w:webHidden/>
                <w:rStyle w:val="IndexLink"/>
              </w:rPr>
              <w:t>Časovni načrt</w:t>
              <w:tab/>
              <w:t>17</w:t>
            </w:r>
          </w:hyperlink>
        </w:p>
        <w:p>
          <w:pPr>
            <w:pStyle w:val="TOC2"/>
            <w:tabs>
              <w:tab w:val="clear" w:pos="709"/>
              <w:tab w:val="right" w:pos="9069" w:leader="dot"/>
            </w:tabs>
            <w:rPr/>
          </w:pPr>
          <w:hyperlink w:anchor="__RefHeading___Toc1687_2899478537">
            <w:r>
              <w:rPr>
                <w:webHidden/>
                <w:rStyle w:val="IndexLink"/>
              </w:rPr>
              <w:tab/>
              <w:t>18</w:t>
            </w:r>
          </w:hyperlink>
        </w:p>
        <w:p>
          <w:pPr>
            <w:pStyle w:val="TOC2"/>
            <w:tabs>
              <w:tab w:val="clear" w:pos="709"/>
              <w:tab w:val="right" w:pos="9069" w:leader="dot"/>
            </w:tabs>
            <w:rPr/>
          </w:pPr>
          <w:hyperlink w:anchor="__RefHeading___Toc1689_2899478537">
            <w:r>
              <w:rPr>
                <w:webHidden/>
                <w:rStyle w:val="IndexLink"/>
              </w:rPr>
              <w:t>Načrt odvisnosti</w:t>
              <w:tab/>
              <w:t>18</w:t>
            </w:r>
          </w:hyperlink>
        </w:p>
        <w:p>
          <w:pPr>
            <w:pStyle w:val="TOC1"/>
            <w:tabs>
              <w:tab w:val="clear" w:pos="709"/>
              <w:tab w:val="right" w:pos="9069" w:leader="dot"/>
            </w:tabs>
            <w:rPr/>
          </w:pPr>
          <w:hyperlink w:anchor="__RefHeading___Toc1691_2899478537">
            <w:r>
              <w:rPr>
                <w:webHidden/>
                <w:rStyle w:val="IndexLink"/>
              </w:rPr>
              <w:t>Analiza in načrt obvladovanja tveganj</w:t>
              <w:tab/>
              <w:t>19</w:t>
            </w:r>
          </w:hyperlink>
        </w:p>
        <w:p>
          <w:pPr>
            <w:pStyle w:val="TOC1"/>
            <w:tabs>
              <w:tab w:val="clear" w:pos="709"/>
              <w:tab w:val="right" w:pos="9069" w:leader="dot"/>
            </w:tabs>
            <w:rPr/>
          </w:pPr>
          <w:hyperlink w:anchor="__RefHeading___Toc1693_2899478537">
            <w:r>
              <w:rPr>
                <w:webHidden/>
                <w:rStyle w:val="IndexLink"/>
              </w:rPr>
              <w:t>Projektno vodenje</w:t>
              <w:tab/>
              <w:t>19</w:t>
            </w:r>
          </w:hyperlink>
        </w:p>
        <w:p>
          <w:pPr>
            <w:pStyle w:val="TOC1"/>
            <w:tabs>
              <w:tab w:val="clear" w:pos="709"/>
              <w:tab w:val="right" w:pos="9069" w:leader="dot"/>
            </w:tabs>
            <w:rPr/>
          </w:pPr>
          <w:hyperlink w:anchor="__RefHeading___Toc1695_2899478537">
            <w:r>
              <w:rPr>
                <w:webHidden/>
                <w:rStyle w:val="IndexLink"/>
              </w:rPr>
              <w:t>Opis konzorcija</w:t>
              <w:tab/>
              <w:t>20</w:t>
            </w:r>
          </w:hyperlink>
        </w:p>
        <w:p>
          <w:pPr>
            <w:pStyle w:val="TOC1"/>
            <w:tabs>
              <w:tab w:val="clear" w:pos="709"/>
              <w:tab w:val="right" w:pos="9069" w:leader="dot"/>
            </w:tabs>
            <w:rPr/>
          </w:pPr>
          <w:hyperlink w:anchor="__RefHeading___Toc1697_2899478537">
            <w:r>
              <w:rPr>
                <w:webHidden/>
                <w:rStyle w:val="IndexLink"/>
              </w:rPr>
              <w:t>Finančni načrt projekta</w:t>
              <w:tab/>
              <w:t>21</w:t>
            </w:r>
          </w:hyperlink>
          <w:r>
            <w:rPr>
              <w:rStyle w:val="IndexLink"/>
            </w:rPr>
            <w:fldChar w:fldCharType="end"/>
          </w:r>
        </w:p>
      </w:sdtContent>
    </w:sdt>
    <w:p>
      <w:pPr>
        <w:pStyle w:val="Normal"/>
        <w:widowControl/>
        <w:bidi w:val="0"/>
        <w:spacing w:lineRule="auto" w:line="276" w:before="0" w:after="200"/>
        <w:jc w:val="left"/>
        <w:rPr/>
      </w:pPr>
      <w:r>
        <w:rPr/>
      </w:r>
      <w:r>
        <w:br w:type="page"/>
      </w:r>
    </w:p>
    <w:p>
      <w:pPr>
        <w:pStyle w:val="Heading1"/>
        <w:spacing w:before="0" w:after="0"/>
        <w:rPr/>
      </w:pPr>
      <w:bookmarkStart w:id="4" w:name="__RefHeading___Toc1659_2899478537"/>
      <w:bookmarkStart w:id="5" w:name="_Toc21899693"/>
      <w:bookmarkEnd w:id="4"/>
      <w:r>
        <w:rPr/>
        <w:t>Ozadje in motivacija</w:t>
      </w:r>
      <w:bookmarkEnd w:id="5"/>
    </w:p>
    <w:p>
      <w:pPr>
        <w:pStyle w:val="Normal"/>
        <w:spacing w:lineRule="auto" w:line="240" w:before="240" w:after="240"/>
        <w:jc w:val="both"/>
        <w:rPr/>
      </w:pPr>
      <w:bookmarkStart w:id="6" w:name="_Toc21899694"/>
      <w:r>
        <w:rPr>
          <w:rFonts w:eastAsia="Times New Roman" w:cs="Calibri" w:cstheme="minorHAnsi"/>
          <w:color w:val="000000"/>
        </w:rPr>
        <w:t>Po epidemiji se je družabno življenje zelo spremenilo. Veliko ljudi se je navadilo živeti doma, kjer edine socialne interakcije potekajo preko socialnih omrežji. Naša ekipa je sestavljena iz študentov, ki vemo, da je druženje v živo veliko bolj pomembno in zato poskušamo narediti platformo, kjer lahko vsak najde aktivnosti in vrstnike s podobnimi interesi. Naš cilj je ustvarjanje pristnih ter cenjenih povezav med ljudmi.</w:t>
      </w:r>
    </w:p>
    <w:p>
      <w:pPr>
        <w:pStyle w:val="Normal"/>
        <w:spacing w:lineRule="auto" w:line="240" w:before="240" w:after="240"/>
        <w:jc w:val="both"/>
        <w:rPr/>
      </w:pPr>
      <w:r>
        <w:rPr>
          <w:rFonts w:eastAsia="Times New Roman" w:cs="Calibri" w:cstheme="minorHAnsi"/>
          <w:color w:val="000000"/>
        </w:rPr>
        <w:t>Vemo, da je življenje polno edinstvenih in nepozabnih izkušenj, zato si prizadevamo preprečiti, da bi ljudje zamudili priložnosti za sodelovanje v dogodkih, ki jim lahko ponudijo resnično edinstvena doživetja. Naša naloga je olajšati to povezovanje, tako, da vsakdo najde pravilno aktivnost, ki ustreza njihovim interesom, strastem in željam. S tem želimo obogatiti življenja ljudi, hkrati pa podpirati lokalne skupnosti in dogodkovne organizatorje pri njihovem delu.</w:t>
      </w:r>
    </w:p>
    <w:p>
      <w:pPr>
        <w:pStyle w:val="Normal"/>
        <w:spacing w:lineRule="auto" w:line="240" w:before="240" w:after="240"/>
        <w:rPr>
          <w:rFonts w:eastAsia="Times New Roman" w:cs="Calibri" w:cstheme="minorHAnsi"/>
          <w:sz w:val="24"/>
          <w:szCs w:val="24"/>
        </w:rPr>
      </w:pPr>
      <w:r>
        <w:rPr>
          <w:rFonts w:eastAsia="Times New Roman" w:cs="Calibri" w:cstheme="minorHAnsi"/>
          <w:sz w:val="24"/>
          <w:szCs w:val="24"/>
        </w:rPr>
      </w:r>
    </w:p>
    <w:p>
      <w:pPr>
        <w:pStyle w:val="Heading2"/>
        <w:rPr/>
      </w:pPr>
      <w:bookmarkStart w:id="7" w:name="_Toc21899694"/>
      <w:bookmarkStart w:id="8" w:name="__RefHeading___Toc1661_2899478537"/>
      <w:bookmarkEnd w:id="8"/>
      <w:r>
        <w:rPr/>
        <w:t>Opis problema in predlagane rešitve</w:t>
      </w:r>
      <w:bookmarkEnd w:id="7"/>
    </w:p>
    <w:p>
      <w:pPr>
        <w:pStyle w:val="Normal"/>
        <w:spacing w:lineRule="auto" w:line="240" w:before="240" w:after="240"/>
        <w:jc w:val="both"/>
        <w:rPr/>
      </w:pPr>
      <w:r>
        <w:rPr>
          <w:rFonts w:eastAsia="Times New Roman" w:cs="Calibri" w:cstheme="minorHAnsi"/>
        </w:rPr>
        <w:t>Opazili smo, da se s hitrim tempom življenja in naraščajočo digitalizacijo čedalje več ljudi zapira v virtualni svet socialnih omrežij. To vodi v pomanjkanje pristnih družbenih interakcij in omejuje možnosti za resnično povezovanje s sovrstniki. Naša platforma izkoristi ta trend in ponuja priložnost za nepozabno druženje in pristno povezovanje v resničnem svetu v živo. Z digitalizacijo se povečuje tudi povpraševanje po enostavnih in hitrih načinih odkrivanja lokalnih dogodkov ter načinov, kako se z njimi povezati. kam? zagotavlja prav to - hitro in enostavno izkušnjo, ki uporabnikom omogoča, da odkrivajo dogodke, ki ustrezajo njihovim interesom, in se povezujejo z ljudmi, ki delijo njihove strasti in hobije. S tem izpolnjujemo potrebo po pristnih družbenih izkušnjah, ki so ključnega pomena v sodobni družbi.</w:t>
      </w:r>
    </w:p>
    <w:p>
      <w:pPr>
        <w:pStyle w:val="Normal"/>
        <w:spacing w:lineRule="auto" w:line="240" w:before="240" w:after="240"/>
        <w:jc w:val="both"/>
        <w:rPr/>
      </w:pPr>
      <w:r>
        <w:rPr>
          <w:rFonts w:eastAsia="Times New Roman" w:cs="Calibri" w:cstheme="minorHAnsi"/>
        </w:rPr>
        <w:t>Naša glavna konkurenca vključuje obstoječe platforme za prodajo vstopnic in dogodkov, kot so Mojekarte, Eventim, Entrio in tudi socialno omrežje Facebook. Ti ponudniki že imajo uveljavljene povezave z organizatorji dogodkov in prodajajo vstopnice za številne prireditve. Kljub temu naša platforma kam? ponuja dodano vrednost s svojo sposobnostjo zagotavljanja vpogleda v število udeležencev dogodkov, kar pomaga našim uporabnikom premagati strah pred nizko udeležbo in povečuje privlačnost dogodkov.</w:t>
      </w:r>
    </w:p>
    <w:p>
      <w:pPr>
        <w:pStyle w:val="NormalWeb"/>
        <w:spacing w:beforeAutospacing="0" w:before="240" w:afterAutospacing="0" w:after="240"/>
        <w:rPr>
          <w:b/>
          <w:bCs/>
        </w:rPr>
      </w:pPr>
      <w:r>
        <w:rPr>
          <w:rFonts w:cs="Calibri" w:ascii="Calibri" w:hAnsi="Calibri" w:asciiTheme="minorHAnsi" w:cstheme="minorHAnsi" w:hAnsiTheme="minorHAnsi"/>
          <w:b/>
          <w:bCs/>
          <w:color w:val="000000"/>
          <w:sz w:val="22"/>
          <w:szCs w:val="22"/>
        </w:rPr>
        <w:t>1. Eventim:</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Izdelki in Storitve</w:t>
      </w:r>
      <w:r>
        <w:rPr>
          <w:rFonts w:cs="Calibri" w:ascii="Calibri" w:hAnsi="Calibri" w:asciiTheme="minorHAnsi" w:cstheme="minorHAnsi" w:hAnsiTheme="minorHAnsi"/>
          <w:color w:val="000000"/>
          <w:sz w:val="22"/>
          <w:szCs w:val="22"/>
        </w:rPr>
        <w:t>: Eventim se specializira za prodajo vstopnic za različne dogodke. Imajo vzpostavljene povezave z organizatorji dogodkov in ponujajo platformo za spletno nakupovanje vstopnic.</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Tržni Delež in Pozicioniranje</w:t>
      </w:r>
      <w:r>
        <w:rPr>
          <w:rFonts w:cs="Calibri" w:ascii="Calibri" w:hAnsi="Calibri" w:asciiTheme="minorHAnsi" w:cstheme="minorHAnsi" w:hAnsiTheme="minorHAnsi"/>
          <w:color w:val="000000"/>
          <w:sz w:val="22"/>
          <w:szCs w:val="22"/>
        </w:rPr>
        <w:t>: Eventim je vodilni na trgu z znatnim deležem prodaje vstopnic. Znani so po obsežni ponudbi dogodkov, a uporabniku neprijazni platformi. Pozicionirajo se kot celovita rešitev za nakup vstopnic za dogodke.</w:t>
      </w:r>
    </w:p>
    <w:p>
      <w:pPr>
        <w:pStyle w:val="NormalWeb"/>
        <w:spacing w:beforeAutospacing="0" w:before="240" w:afterAutospacing="0" w:after="240"/>
        <w:rPr>
          <w:b/>
          <w:bCs/>
        </w:rPr>
      </w:pPr>
      <w:r>
        <w:rPr>
          <w:rFonts w:cs="Calibri" w:ascii="Calibri" w:hAnsi="Calibri" w:asciiTheme="minorHAnsi" w:cstheme="minorHAnsi" w:hAnsiTheme="minorHAnsi"/>
          <w:b/>
          <w:bCs/>
          <w:color w:val="000000"/>
          <w:sz w:val="22"/>
          <w:szCs w:val="22"/>
        </w:rPr>
        <w:t>2. Mojekarte:</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Izdelki in Storitve</w:t>
      </w:r>
      <w:r>
        <w:rPr>
          <w:rFonts w:cs="Calibri" w:ascii="Calibri" w:hAnsi="Calibri" w:asciiTheme="minorHAnsi" w:cstheme="minorHAnsi" w:hAnsiTheme="minorHAnsi"/>
          <w:color w:val="000000"/>
          <w:sz w:val="22"/>
          <w:szCs w:val="22"/>
        </w:rPr>
        <w:t>: Mojekarte deluje v industriji prodaje vstopnic, ponuja platformo za nakup vstopnic za različne dogodke preko spleta.</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Tržni Delež in Pozicioniranje</w:t>
      </w:r>
      <w:r>
        <w:rPr>
          <w:rFonts w:cs="Calibri" w:ascii="Calibri" w:hAnsi="Calibri" w:asciiTheme="minorHAnsi" w:cstheme="minorHAnsi" w:hAnsiTheme="minorHAnsi"/>
          <w:color w:val="000000"/>
          <w:sz w:val="22"/>
          <w:szCs w:val="22"/>
        </w:rPr>
        <w:t>: Mojekarte je 2. največji igralec na trgu. Tekmujejo s ponudbo različnih dogodkov in vstopnic ter ciljajo bolj na kulturne dogodke. Njihova ciljna publika je v primerjavi z ostalimi platformami znatno starejša.</w:t>
      </w:r>
    </w:p>
    <w:p>
      <w:pPr>
        <w:pStyle w:val="NormalWeb"/>
        <w:spacing w:beforeAutospacing="0" w:before="240" w:afterAutospacing="0" w:after="240"/>
        <w:rPr>
          <w:b/>
          <w:bCs/>
        </w:rPr>
      </w:pPr>
      <w:r>
        <w:rPr>
          <w:rFonts w:cs="Calibri" w:ascii="Calibri" w:hAnsi="Calibri" w:asciiTheme="minorHAnsi" w:cstheme="minorHAnsi" w:hAnsiTheme="minorHAnsi"/>
          <w:b/>
          <w:bCs/>
          <w:color w:val="000000"/>
          <w:sz w:val="22"/>
          <w:szCs w:val="22"/>
        </w:rPr>
        <w:t>3. Entrio:</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Izdelki in Storitve</w:t>
      </w:r>
      <w:r>
        <w:rPr>
          <w:rFonts w:cs="Calibri" w:ascii="Calibri" w:hAnsi="Calibri" w:asciiTheme="minorHAnsi" w:cstheme="minorHAnsi" w:hAnsiTheme="minorHAnsi"/>
          <w:color w:val="000000"/>
          <w:sz w:val="22"/>
          <w:szCs w:val="22"/>
        </w:rPr>
        <w:t>: Entrio ponuja storitve prodaje vstopnic podobno kot Eventim ter omogoča organizatorjem dogodkov prodajo vstopnic preko spleta. Ponujajo platformo za upravljanje dogodkov in prodajo vstopnic.</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Tržni Delež in Pozicioniranje</w:t>
      </w:r>
      <w:r>
        <w:rPr>
          <w:rFonts w:cs="Calibri" w:ascii="Calibri" w:hAnsi="Calibri" w:asciiTheme="minorHAnsi" w:cstheme="minorHAnsi" w:hAnsiTheme="minorHAnsi"/>
          <w:color w:val="000000"/>
          <w:sz w:val="22"/>
          <w:szCs w:val="22"/>
        </w:rPr>
        <w:t>: Entrio je izzivalec na trgu in tekmuje z uveljavljenimi igralci, kot sta Eventim in Mojekarte.</w:t>
      </w:r>
    </w:p>
    <w:p>
      <w:pPr>
        <w:pStyle w:val="NormalWeb"/>
        <w:spacing w:beforeAutospacing="0" w:before="240" w:afterAutospacing="0" w:after="240"/>
        <w:rPr>
          <w:b/>
          <w:bCs/>
        </w:rPr>
      </w:pPr>
      <w:r>
        <w:rPr>
          <w:rFonts w:cs="Calibri" w:ascii="Calibri" w:hAnsi="Calibri" w:asciiTheme="minorHAnsi" w:cstheme="minorHAnsi" w:hAnsiTheme="minorHAnsi"/>
          <w:b/>
          <w:bCs/>
          <w:color w:val="000000"/>
          <w:sz w:val="22"/>
          <w:szCs w:val="22"/>
        </w:rPr>
        <w:t>4. Facebook:</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Izdelki in Storitve</w:t>
      </w:r>
      <w:r>
        <w:rPr>
          <w:rFonts w:cs="Calibri" w:ascii="Calibri" w:hAnsi="Calibri" w:asciiTheme="minorHAnsi" w:cstheme="minorHAnsi" w:hAnsiTheme="minorHAnsi"/>
          <w:color w:val="000000"/>
          <w:sz w:val="22"/>
          <w:szCs w:val="22"/>
        </w:rPr>
        <w:t>: Čeprav je Facebook družbeno omrežje, služi tudi kot platforma za promocijo dogodkov. Organizatorji lahko ustvarijo dogodke, povabijo udeležence in delijo podrobnosti dogodkov z uporabniki. Funkciji "Grem" in "Zanima me" omogočata izražanje zanimanja za dogodke.</w:t>
      </w:r>
    </w:p>
    <w:p>
      <w:pPr>
        <w:pStyle w:val="NormalWeb"/>
        <w:spacing w:beforeAutospacing="0" w:before="240" w:afterAutospacing="0" w:after="240"/>
        <w:jc w:val="both"/>
        <w:rPr/>
      </w:pPr>
      <w:r>
        <w:rPr>
          <w:rFonts w:cs="Calibri" w:ascii="Calibri" w:hAnsi="Calibri" w:asciiTheme="minorHAnsi" w:cstheme="minorHAnsi" w:hAnsiTheme="minorHAnsi"/>
          <w:i/>
          <w:iCs/>
          <w:color w:val="000000"/>
          <w:sz w:val="22"/>
          <w:szCs w:val="22"/>
        </w:rPr>
        <w:t>Tržni Delež in Pozicioniranje</w:t>
      </w:r>
      <w:r>
        <w:rPr>
          <w:rFonts w:cs="Calibri" w:ascii="Calibri" w:hAnsi="Calibri" w:asciiTheme="minorHAnsi" w:cstheme="minorHAnsi" w:hAnsiTheme="minorHAnsi"/>
          <w:color w:val="000000"/>
          <w:sz w:val="22"/>
          <w:szCs w:val="22"/>
        </w:rPr>
        <w:t>: Facebook je “niche” igralec v industriji prodaje vstopnic, ki se osredotoča predvsem na promocijo dogodkov in družabno angažiranost. Čeprav ni specializirana platforma za prodajo vstopnic, izkorišča svojo obsežno uporabniško bazo za privabljanje organizatorjev dogodkov in udeležencev. Denar ne služijo s prodajo vstopnic, ampak z oglaševanjem dogodkov.</w:t>
      </w:r>
    </w:p>
    <w:p>
      <w:pPr>
        <w:pStyle w:val="Heading2"/>
        <w:spacing w:before="360" w:after="80"/>
        <w:rPr>
          <w:rFonts w:ascii="Calibri" w:hAnsi="Calibri" w:cs="Calibri" w:asciiTheme="minorHAnsi" w:cstheme="minorHAnsi" w:hAnsiTheme="minorHAnsi"/>
          <w:color w:val="auto"/>
          <w:sz w:val="22"/>
          <w:szCs w:val="22"/>
        </w:rPr>
      </w:pPr>
      <w:bookmarkStart w:id="9" w:name="__RefHeading___Toc1663_2899478537"/>
      <w:bookmarkEnd w:id="9"/>
      <w:r>
        <w:rPr>
          <w:rFonts w:cs="Calibri" w:ascii="Calibri" w:hAnsi="Calibri" w:asciiTheme="minorHAnsi" w:cstheme="minorHAnsi" w:hAnsiTheme="minorHAnsi"/>
          <w:color w:val="auto"/>
          <w:sz w:val="22"/>
          <w:szCs w:val="22"/>
        </w:rPr>
        <w:t>Moči</w:t>
      </w:r>
    </w:p>
    <w:p>
      <w:pPr>
        <w:pStyle w:val="Normal"/>
        <w:spacing w:lineRule="auto" w:line="240" w:before="240" w:after="240"/>
        <w:jc w:val="both"/>
        <w:rPr/>
      </w:pPr>
      <w:r>
        <w:rPr>
          <w:rFonts w:cs="Calibri" w:cstheme="minorHAnsi"/>
          <w:i/>
          <w:iCs/>
        </w:rPr>
        <w:t>Edinstvena uporabniška izkušnja</w:t>
      </w:r>
      <w:r>
        <w:rPr>
          <w:rFonts w:cs="Calibri" w:cstheme="minorHAnsi"/>
        </w:rPr>
        <w:t>: kam?</w:t>
      </w:r>
      <w:r>
        <w:rPr>
          <w:rFonts w:eastAsia="Times New Roman" w:cs="Calibri" w:cstheme="minorHAnsi"/>
        </w:rPr>
        <w:t xml:space="preserve"> aplikacija poleg informacijskega sistema za dogodke ponuja edinstveno uporabniško izkušnjo, z elementi socialnega omrežja, ki olajšujejo povezovanje s prijatelji. </w:t>
      </w:r>
      <w:r>
        <w:rPr>
          <w:rFonts w:cs="Calibri" w:cstheme="minorHAnsi"/>
        </w:rPr>
        <w:t>To omogoča uporabniko</w:t>
      </w:r>
      <w:r>
        <w:rPr>
          <w:rFonts w:cs="Calibri" w:cstheme="minorHAnsi"/>
        </w:rPr>
        <w:t>m</w:t>
      </w:r>
      <w:r>
        <w:rPr>
          <w:rFonts w:cs="Calibri" w:cstheme="minorHAnsi"/>
        </w:rPr>
        <w:t xml:space="preserve"> boljše povezovanje z vrstniki in organizatorjem boljše povezovanje z potencialnimi udeleženci.</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Lokalno partnerstvo</w:t>
      </w:r>
      <w:r>
        <w:rPr>
          <w:rFonts w:cs="Calibri" w:ascii="Calibri" w:hAnsi="Calibri" w:asciiTheme="minorHAnsi" w:cstheme="minorHAnsi" w:hAnsiTheme="minorHAnsi"/>
          <w:sz w:val="22"/>
          <w:szCs w:val="22"/>
        </w:rPr>
        <w:t>: Sodelovanje z lokalnimi organizatorji dogodkov omogoča obsežno ponudbo lokalnih aktivnosti, ki jih je težko najti drugje. To je velika prednost pred globalnimi konkurenti.</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Socialne interakcije</w:t>
      </w:r>
      <w:r>
        <w:rPr>
          <w:rFonts w:cs="Calibri" w:ascii="Calibri" w:hAnsi="Calibri" w:asciiTheme="minorHAnsi" w:cstheme="minorHAnsi" w:hAnsiTheme="minorHAnsi"/>
          <w:sz w:val="22"/>
          <w:szCs w:val="22"/>
        </w:rPr>
        <w:t>: kam? spodbuja resnične socialne interakcije in povezovanje ljudi v živo, kar je v času digitalne prevlade še posebej pomembno.</w:t>
      </w:r>
    </w:p>
    <w:p>
      <w:pPr>
        <w:pStyle w:val="Heading2"/>
        <w:spacing w:before="360" w:after="80"/>
        <w:rPr>
          <w:rFonts w:ascii="Calibri" w:hAnsi="Calibri" w:cs="Calibri" w:asciiTheme="minorHAnsi" w:cstheme="minorHAnsi" w:hAnsiTheme="minorHAnsi"/>
          <w:color w:val="auto"/>
          <w:sz w:val="22"/>
          <w:szCs w:val="22"/>
        </w:rPr>
      </w:pPr>
      <w:bookmarkStart w:id="10" w:name="__RefHeading___Toc1665_2899478537"/>
      <w:bookmarkEnd w:id="10"/>
      <w:r>
        <w:rPr>
          <w:rFonts w:cs="Calibri" w:ascii="Calibri" w:hAnsi="Calibri" w:asciiTheme="minorHAnsi" w:cstheme="minorHAnsi" w:hAnsiTheme="minorHAnsi"/>
          <w:color w:val="auto"/>
          <w:sz w:val="22"/>
          <w:szCs w:val="22"/>
        </w:rPr>
        <w:t>Slabosti</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Omejena prepoznavnost</w:t>
      </w:r>
      <w:r>
        <w:rPr>
          <w:rFonts w:cs="Calibri" w:ascii="Calibri" w:hAnsi="Calibri" w:asciiTheme="minorHAnsi" w:cstheme="minorHAnsi" w:hAnsiTheme="minorHAnsi"/>
          <w:sz w:val="22"/>
          <w:szCs w:val="22"/>
        </w:rPr>
        <w:t>: Ker je kam? nova platforma je eden od izzivov pridobivanje prepoznavnosti med uporabniki in organizatorji dogodkov. To zahteva učinkovite marketinške strategije.</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Tehnične omejitve</w:t>
      </w:r>
      <w:r>
        <w:rPr>
          <w:rFonts w:cs="Calibri" w:ascii="Calibri" w:hAnsi="Calibri" w:asciiTheme="minorHAnsi" w:cstheme="minorHAnsi" w:hAnsiTheme="minorHAnsi"/>
          <w:sz w:val="22"/>
          <w:szCs w:val="22"/>
        </w:rPr>
        <w:t>: Tehnični problemi ali nezadostna zmogljivost aplikacije lahko vplivajo na uporabniško izkušnjo in zvestobo strank.</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Omejena finančna sredstva</w:t>
      </w:r>
      <w:r>
        <w:rPr>
          <w:rFonts w:cs="Calibri" w:ascii="Calibri" w:hAnsi="Calibri" w:asciiTheme="minorHAnsi" w:cstheme="minorHAnsi" w:hAnsiTheme="minorHAnsi"/>
          <w:sz w:val="22"/>
          <w:szCs w:val="22"/>
        </w:rPr>
        <w:t>: Omejena finančna sredstva za oglaševalske kampanje in razvoj aplikacije lahko omejujejo hitrost rasti in širjenja storitve.</w:t>
      </w:r>
    </w:p>
    <w:p>
      <w:pPr>
        <w:pStyle w:val="NormalWeb"/>
        <w:spacing w:beforeAutospacing="0" w:before="240" w:afterAutospacing="0" w:after="240"/>
        <w:rPr>
          <w:rFonts w:ascii="Calibri" w:hAnsi="Calibri" w:cs="Calibri" w:asciiTheme="minorHAnsi" w:cstheme="minorHAnsi" w:hAnsiTheme="minorHAnsi"/>
          <w:b/>
          <w:bCs/>
          <w:sz w:val="22"/>
          <w:szCs w:val="22"/>
        </w:rPr>
      </w:pPr>
      <w:r>
        <w:rPr>
          <w:rFonts w:cs="Calibri" w:cstheme="minorHAnsi" w:ascii="Calibri" w:hAnsi="Calibri"/>
          <w:b/>
          <w:bCs/>
          <w:sz w:val="22"/>
          <w:szCs w:val="22"/>
        </w:rPr>
      </w:r>
    </w:p>
    <w:p>
      <w:pPr>
        <w:pStyle w:val="NormalWeb"/>
        <w:spacing w:beforeAutospacing="0" w:before="240" w:afterAutospacing="0" w:after="240"/>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Priložnosti</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Rastoča potreba po družabnih dogodkih</w:t>
      </w:r>
      <w:r>
        <w:rPr>
          <w:rFonts w:cs="Calibri" w:ascii="Calibri" w:hAnsi="Calibri" w:asciiTheme="minorHAnsi" w:cstheme="minorHAnsi" w:hAnsiTheme="minorHAnsi"/>
          <w:sz w:val="22"/>
          <w:szCs w:val="22"/>
        </w:rPr>
        <w:t>: V času, ko se ljudje vedno bolj zavedajo pomena socialnih interakcij, obstaja priložnost za rast platforme, ki spodbuja druženje v živo.</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Partnerstva z lokalnimi podjetji</w:t>
      </w:r>
      <w:r>
        <w:rPr>
          <w:rFonts w:cs="Calibri" w:ascii="Calibri" w:hAnsi="Calibri" w:asciiTheme="minorHAnsi" w:cstheme="minorHAnsi" w:hAnsiTheme="minorHAnsi"/>
          <w:sz w:val="22"/>
          <w:szCs w:val="22"/>
        </w:rPr>
        <w:t>: Sodelovanje s priljubljenimi lokalnimi podjetji za ponujanje ekskluzivnih popustov ali dogodkov lahko privabi več uporabnikov na platformo.</w:t>
      </w:r>
    </w:p>
    <w:p>
      <w:pPr>
        <w:pStyle w:val="Heading2"/>
        <w:spacing w:before="360" w:after="80"/>
        <w:rPr>
          <w:rFonts w:ascii="Calibri" w:hAnsi="Calibri" w:cs="Calibri" w:asciiTheme="minorHAnsi" w:cstheme="minorHAnsi" w:hAnsiTheme="minorHAnsi"/>
          <w:color w:val="auto"/>
          <w:sz w:val="22"/>
          <w:szCs w:val="22"/>
        </w:rPr>
      </w:pPr>
      <w:bookmarkStart w:id="11" w:name="__RefHeading___Toc1667_2899478537"/>
      <w:bookmarkEnd w:id="11"/>
      <w:r>
        <w:rPr>
          <w:rFonts w:cs="Calibri" w:ascii="Calibri" w:hAnsi="Calibri" w:asciiTheme="minorHAnsi" w:cstheme="minorHAnsi" w:hAnsiTheme="minorHAnsi"/>
          <w:color w:val="auto"/>
          <w:sz w:val="22"/>
          <w:szCs w:val="22"/>
        </w:rPr>
        <w:t>Grožnje</w:t>
      </w:r>
    </w:p>
    <w:p>
      <w:pPr>
        <w:pStyle w:val="NormalWeb"/>
        <w:spacing w:beforeAutospacing="0" w:before="240" w:afterAutospacing="0" w:after="240"/>
        <w:jc w:val="both"/>
        <w:rPr/>
      </w:pPr>
      <w:r>
        <w:rPr>
          <w:rFonts w:cs="Calibri" w:ascii="Calibri" w:hAnsi="Calibri" w:asciiTheme="minorHAnsi" w:cstheme="minorHAnsi" w:hAnsiTheme="minorHAnsi"/>
          <w:i/>
          <w:iCs/>
          <w:sz w:val="22"/>
          <w:szCs w:val="22"/>
        </w:rPr>
        <w:t>Močna konkurenca</w:t>
      </w:r>
      <w:r>
        <w:rPr>
          <w:rFonts w:cs="Calibri" w:ascii="Calibri" w:hAnsi="Calibri" w:asciiTheme="minorHAnsi" w:cstheme="minorHAnsi" w:hAnsiTheme="minorHAnsi"/>
          <w:sz w:val="22"/>
          <w:szCs w:val="22"/>
        </w:rPr>
        <w:t>: Obstaja, veliko konkurenčnih platform, ki ponujajo podobne storitve. Boj za pridobitev uporabnikov je intenziven.</w:t>
      </w:r>
    </w:p>
    <w:p>
      <w:pPr>
        <w:pStyle w:val="Heading1"/>
        <w:rPr/>
      </w:pPr>
      <w:bookmarkStart w:id="12" w:name="__RefHeading___Toc1669_2899478537"/>
      <w:bookmarkStart w:id="13" w:name="_Toc21899695"/>
      <w:bookmarkEnd w:id="12"/>
      <w:r>
        <w:rPr/>
        <w:t>Cilji projekta in predvideni rezultati</w:t>
      </w:r>
      <w:bookmarkEnd w:id="13"/>
    </w:p>
    <w:p>
      <w:pPr>
        <w:pStyle w:val="Normal"/>
        <w:jc w:val="both"/>
        <w:rPr/>
      </w:pPr>
      <w:r>
        <w:rPr/>
        <w:t>Glavni namen je ustvariti aplikacijo, ki bo omogočala odkrivanje lokalnih aktivnosti in usklajevanje načrtov s prijatelji. S to aplikacijo bi uporabnikom ponudili vse razpršene informacije o aktualnih dogodkih na enem mestu in jim tudi omogočili vpogled v zanimanja prijateljev in vrstnikov.</w:t>
      </w:r>
    </w:p>
    <w:p>
      <w:pPr>
        <w:pStyle w:val="Heading2"/>
        <w:rPr/>
      </w:pPr>
      <w:bookmarkStart w:id="14" w:name="__RefHeading___Toc1671_2899478537"/>
      <w:bookmarkEnd w:id="14"/>
      <w:r>
        <w:rPr/>
        <w:t>Opis ciljev</w:t>
      </w:r>
    </w:p>
    <w:p>
      <w:pPr>
        <w:pStyle w:val="Normal"/>
        <w:jc w:val="both"/>
        <w:rPr/>
      </w:pPr>
      <w:r>
        <w:rPr/>
        <w:t>Cilj je preusmeriti pozornost s platform tekmovalnih podjetij in s tem pridobiti čim večjo bazo aktivnih uporabnikov, ki bodo posledično iskali dogodke in kupovali vstopnice na naši platformi. To bomo dosegli s sistemom za iskanje dogodkov in nakupovanje kart.</w:t>
      </w:r>
    </w:p>
    <w:p>
      <w:pPr>
        <w:pStyle w:val="Normal"/>
        <w:jc w:val="both"/>
        <w:rPr/>
      </w:pPr>
      <w:r>
        <w:rPr/>
        <w:t>Cilj je zgraditi platformo, kjer lahko uporabniki vidijo, za katere dogodke se zanimajo njihovi prijatelji oziroma člani skupin. To bomo dosegli z vključevanjem osnovnih elementov socialnih omrežij, kot so dodajanje prijateljev in pridruževanje skupinam (npr. skupina študentje FRI).</w:t>
      </w:r>
    </w:p>
    <w:p>
      <w:pPr>
        <w:pStyle w:val="Heading2"/>
        <w:rPr/>
      </w:pPr>
      <w:bookmarkStart w:id="15" w:name="__RefHeading___Toc1673_2899478537"/>
      <w:bookmarkStart w:id="16" w:name="_Toc21899697"/>
      <w:bookmarkEnd w:id="15"/>
      <w:r>
        <w:rPr/>
        <w:t>Predvideni rezultati</w:t>
      </w:r>
      <w:bookmarkEnd w:id="16"/>
    </w:p>
    <w:p>
      <w:pPr>
        <w:pStyle w:val="Normal"/>
        <w:jc w:val="both"/>
        <w:rPr/>
      </w:pPr>
      <w:r>
        <w:rPr/>
        <w:t>Rezulate bomo lahko merili po količini uporabnikov, povprečno število dnevnih interakcij z našo aplikacijo s strani uporabnika ter delež uporabnikov, ki se udeležujejo na dogodke. Prav tako bomo skušali počasi povečevati ponudbo dogodkov, ki jo organizatorji preko nas ponujajo. S tem bomo tudi povečevali dobiček iz provizij prodaje kart.</w:t>
      </w:r>
    </w:p>
    <w:p>
      <w:pPr>
        <w:pStyle w:val="Normal"/>
        <w:jc w:val="both"/>
        <w:rPr/>
      </w:pPr>
      <w:r>
        <w:rPr/>
        <w:t>Pričakovanja:</w:t>
      </w:r>
    </w:p>
    <w:p>
      <w:pPr>
        <w:pStyle w:val="ListParagraph"/>
        <w:numPr>
          <w:ilvl w:val="0"/>
          <w:numId w:val="3"/>
        </w:numPr>
        <w:jc w:val="both"/>
        <w:rPr/>
      </w:pPr>
      <w:r>
        <w:rPr/>
        <w:t>Vsaj 1 interakcija uporabnika z aplikacijo na teden</w:t>
      </w:r>
    </w:p>
    <w:p>
      <w:pPr>
        <w:pStyle w:val="ListParagraph"/>
        <w:numPr>
          <w:ilvl w:val="0"/>
          <w:numId w:val="3"/>
        </w:numPr>
        <w:jc w:val="both"/>
        <w:rPr/>
      </w:pPr>
      <w:r>
        <w:rPr/>
        <w:t>Pridobitev pozornosti manjših izvajalcev in organizatorjev za objavo na naši strani</w:t>
      </w:r>
    </w:p>
    <w:p>
      <w:pPr>
        <w:pStyle w:val="ListParagraph"/>
        <w:numPr>
          <w:ilvl w:val="0"/>
          <w:numId w:val="3"/>
        </w:numPr>
        <w:jc w:val="both"/>
        <w:rPr/>
      </w:pPr>
      <w:r>
        <w:rPr/>
        <w:t>50 tisoč registracij v prvem letu</w:t>
      </w:r>
    </w:p>
    <w:p>
      <w:pPr>
        <w:pStyle w:val="ListParagraph"/>
        <w:numPr>
          <w:ilvl w:val="0"/>
          <w:numId w:val="3"/>
        </w:numPr>
        <w:jc w:val="both"/>
        <w:rPr/>
      </w:pPr>
      <w:r>
        <w:rPr/>
        <w:t>10 tisoč kart na mesec</w:t>
      </w:r>
    </w:p>
    <w:p>
      <w:pPr>
        <w:pStyle w:val="NormalWeb"/>
        <w:spacing w:beforeAutospacing="0" w:before="240" w:afterAutospacing="0" w:after="240"/>
        <w:jc w:val="both"/>
        <w:rPr/>
      </w:pPr>
      <w:r>
        <w:rPr>
          <w:rFonts w:cs="Calibri" w:ascii="Calibri" w:hAnsi="Calibri" w:asciiTheme="minorHAnsi" w:cstheme="minorHAnsi" w:hAnsiTheme="minorHAnsi"/>
          <w:sz w:val="22"/>
          <w:szCs w:val="22"/>
        </w:rPr>
        <w:t>kam? sodeluje z lokalnimi organizatorji dogodkov in omogoča oglaševanje le teh, s tem pa vlije novo življenje v lokalne skupnost. Omogoča tudi lažjo interakcijo med uporabnikom in samim organizatorjem. Organizatorjem, ki se nam pridružijo na naši platformi, ponujamo oglaševanje svojih dogodkov preko personaliziranega vira objav.</w:t>
      </w:r>
    </w:p>
    <w:p>
      <w:pPr>
        <w:pStyle w:val="NormalWeb"/>
        <w:spacing w:beforeAutospacing="0" w:before="240" w:afterAutospacing="0" w:after="240"/>
        <w:jc w:val="both"/>
        <w:rPr/>
      </w:pPr>
      <w:r>
        <w:rPr>
          <w:rFonts w:cs="Calibri" w:ascii="Calibri" w:hAnsi="Calibri" w:asciiTheme="minorHAnsi" w:cstheme="minorHAnsi" w:hAnsiTheme="minorHAnsi"/>
          <w:sz w:val="22"/>
          <w:szCs w:val="22"/>
        </w:rPr>
        <w:t>Na začetku bomo ponudili prodajo kart za manjše število dogodkov, dokler ne dobimo dovolj velike baze uporabnikov in s tem vzbudimo zanimanje za našo platformo s strani večjih organizatorjev.</w:t>
      </w:r>
    </w:p>
    <w:p>
      <w:pPr>
        <w:pStyle w:val="Heading1"/>
        <w:rPr/>
      </w:pPr>
      <w:bookmarkStart w:id="17" w:name="__RefHeading___Toc1675_2899478537"/>
      <w:bookmarkStart w:id="18" w:name="_Toc21899698"/>
      <w:bookmarkEnd w:id="17"/>
      <w:r>
        <w:rPr/>
        <w:t>Projektni načrt</w:t>
      </w:r>
      <w:bookmarkEnd w:id="18"/>
    </w:p>
    <w:p>
      <w:pPr>
        <w:pStyle w:val="Heading2"/>
        <w:rPr/>
      </w:pPr>
      <w:bookmarkStart w:id="19" w:name="__RefHeading___Toc1677_2899478537"/>
      <w:bookmarkStart w:id="20" w:name="_Toc21899699"/>
      <w:bookmarkEnd w:id="19"/>
      <w:r>
        <w:rPr/>
        <w:t>Uvod in splošni opis</w:t>
      </w:r>
      <w:bookmarkEnd w:id="20"/>
    </w:p>
    <w:p>
      <w:pPr>
        <w:pStyle w:val="Normal"/>
        <w:jc w:val="both"/>
        <w:rPr/>
      </w:pPr>
      <w:r>
        <w:rPr/>
        <w:t>Projekt se začne z načrtovanjem funkcionalnosti in zahtev. Temu sledi izbira in izdelava grafične podobe. Končanem načrtu in izgledu sledi sama izdelava aplikacije. Pod to spada postavitev potrebnih tehnologij, izdelava testne aplikacije in dodajanje funkcionalnosti. Za tem, se začne testiranje in popravljanje napak. Ko se napake odpravijo, sledi objava ter oglaševanje projekta.</w:t>
      </w:r>
    </w:p>
    <w:p>
      <w:pPr>
        <w:pStyle w:val="Heading2"/>
        <w:rPr/>
      </w:pPr>
      <w:bookmarkStart w:id="21" w:name="__RefHeading___Toc1679_2899478537"/>
      <w:bookmarkStart w:id="22" w:name="_Toc21899700"/>
      <w:bookmarkEnd w:id="21"/>
      <w:r>
        <w:rPr/>
        <w:t>Pregled faz in aktivnosti</w:t>
      </w:r>
      <w:bookmarkEnd w:id="22"/>
    </w:p>
    <w:p>
      <w:pPr>
        <w:pStyle w:val="Normal"/>
        <w:jc w:val="both"/>
        <w:rPr/>
      </w:pPr>
      <w:r>
        <w:rPr/>
        <w:t xml:space="preserve">Naš projekt bo sestavljen iz treh glavnih faz, ki so: načrtovanje, razvoj in objava. V prvi fazi načrtovanja bomo pregledali funkcijske zahteve našega sistema in izbrali predlog orodja, ki ga bomo uporabljali za načrtovanje. Pri tem delu bomo izdelali tudi vizualno podobno naše aplikacije. </w:t>
      </w:r>
    </w:p>
    <w:p>
      <w:pPr>
        <w:pStyle w:val="Normal"/>
        <w:jc w:val="both"/>
        <w:rPr/>
      </w:pPr>
      <w:r>
        <w:rPr/>
        <w:t>Nato bomo prešli v drugo fazo oziroma razvoj. V tej fazi se bomo posvetili samemu razvoju aplikacije. Razdeljena bo na tri aktivnosti, ki bodo sestavljale razvoj prve demo aplikacije. Za to aktivnost smo se odločili, saj bomo lahko med izdelavo dobili nek dodaten odziv bodočih uporabnikov, kaj mislijo o naši aplikaciji. Nato bomo nadaljevali z razvojem in dodali v aplikacijo vse funkcionalne zahteve, ki so bile navedene v aktivnosti zbiranja funkcionalnih zahtev. Ko bo aplikacija razvita jo bomo predali v podrobno testiranje. Podrobno testiranje bo tudi končni del druge faze.</w:t>
      </w:r>
    </w:p>
    <w:p>
      <w:pPr>
        <w:pStyle w:val="Normal"/>
        <w:jc w:val="both"/>
        <w:rPr/>
      </w:pPr>
      <w:r>
        <w:rPr/>
        <w:t>V zadnji, tretji fazi, bomo imeli objavo. Le ta, se bo začela odvijat, preden bo popolnoma konec druge faze, saj bomo že malo pred koncem razvoja aplikacije začeli z oglaševanjem in pridobivanjem interesnih skupin ter organizacij, ki bi se zanimale za objavo svojih prihajajočih dogodkov na naši platformi.</w:t>
      </w:r>
      <w:bookmarkStart w:id="23" w:name="_Toc21899701"/>
    </w:p>
    <w:p>
      <w:pPr>
        <w:pStyle w:val="Normal"/>
        <w:rPr>
          <w:rFonts w:ascii="Cambria" w:hAnsi="Cambria" w:eastAsia="" w:cs="" w:asciiTheme="majorHAnsi" w:cstheme="majorBidi" w:eastAsiaTheme="majorEastAsia" w:hAnsiTheme="majorHAnsi"/>
          <w:b/>
          <w:bCs/>
          <w:color w:themeColor="accent1" w:val="4F81BD"/>
          <w:sz w:val="24"/>
          <w:szCs w:val="26"/>
        </w:rPr>
      </w:pPr>
      <w:r>
        <w:rPr>
          <w:rFonts w:eastAsia="" w:cs="" w:cstheme="majorBidi" w:eastAsiaTheme="majorEastAsia" w:ascii="Cambria" w:hAnsi="Cambria"/>
          <w:b/>
          <w:bCs/>
          <w:color w:themeColor="accent1" w:val="4F81BD"/>
          <w:sz w:val="24"/>
          <w:szCs w:val="26"/>
        </w:rPr>
      </w:r>
      <w:r>
        <w:br w:type="page"/>
      </w:r>
    </w:p>
    <w:p>
      <w:pPr>
        <w:pStyle w:val="Heading2"/>
        <w:spacing w:before="0" w:after="0"/>
        <w:rPr/>
      </w:pPr>
      <w:bookmarkStart w:id="24" w:name="__RefHeading___Toc1681_2899478537"/>
      <w:bookmarkEnd w:id="24"/>
      <w:r>
        <w:rPr/>
        <w:t>Opis aktivnosti</w:t>
      </w:r>
      <w:bookmarkEnd w:id="23"/>
    </w:p>
    <w:p>
      <w:pPr>
        <w:pStyle w:val="Normal"/>
        <w:rPr/>
      </w:pPr>
      <w:r>
        <w:rPr/>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A1</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20.11.2023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22.11.2023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3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 xml:space="preserve">Funkcionalne zahteve </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0,6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117"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Analiza zahtev za arhitekturo</w:t>
            </w:r>
          </w:p>
          <w:p>
            <w:pPr>
              <w:pStyle w:val="ListParagraph"/>
              <w:numPr>
                <w:ilvl w:val="0"/>
                <w:numId w:val="1"/>
              </w:numPr>
              <w:rPr>
                <w:rFonts w:eastAsia="Calibri" w:cs="Calibri" w:cstheme="minorHAnsi"/>
              </w:rPr>
            </w:pPr>
            <w:r>
              <w:rPr>
                <w:rFonts w:eastAsia="Calibri" w:cs="Calibri" w:cstheme="minorHAnsi"/>
              </w:rPr>
              <w:t>Analiza arhitekturne rešitve</w:t>
            </w:r>
          </w:p>
          <w:p>
            <w:pPr>
              <w:pStyle w:val="ListParagraph"/>
              <w:numPr>
                <w:ilvl w:val="0"/>
                <w:numId w:val="1"/>
              </w:numPr>
              <w:spacing w:before="0" w:after="200"/>
              <w:contextualSpacing/>
              <w:rPr>
                <w:rFonts w:eastAsia="Calibri" w:cs="Calibri" w:cstheme="minorHAnsi"/>
              </w:rPr>
            </w:pPr>
            <w:r>
              <w:rPr>
                <w:rFonts w:eastAsia="Calibri" w:cs="Calibri" w:cstheme="minorHAnsi"/>
              </w:rPr>
              <w:t>Opredelitev osnovnih zahtev</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00"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Člani projektne skupine bodo analizirali funkcionalne zahteve, pri čemer bodo izhajali iz številnih že poznanih in uporabljanih izvedb sistemov.</w:t>
            </w:r>
          </w:p>
          <w:p>
            <w:pPr>
              <w:pStyle w:val="Normal"/>
              <w:spacing w:before="0" w:after="200"/>
              <w:rPr>
                <w:rFonts w:eastAsia="Calibri" w:cs="Calibri" w:cstheme="minorHAnsi"/>
              </w:rPr>
            </w:pPr>
            <w:r>
              <w:rPr>
                <w:rFonts w:eastAsia="Calibri" w:cs="Calibri" w:cstheme="minorHAnsi"/>
              </w:rPr>
              <w:t>Osnovno vodilo pri izdelavi specifikacij za to arhitekturo bo zahteva po jasni arhitekturi.</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17"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A1 je prva aktivnost v projektu in nima odvisnosti ter se zato lahko izvaja z drugimi aktivnostmi prvega dela.</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Določene funkcionalne zahteve za arhitekturo.</w:t>
            </w:r>
          </w:p>
        </w:tc>
      </w:tr>
    </w:tbl>
    <w:p>
      <w:pPr>
        <w:pStyle w:val="Normal"/>
        <w:rPr/>
      </w:pPr>
      <w:r>
        <w:rPr/>
      </w:r>
      <w:bookmarkStart w:id="25" w:name="_Toc21899702"/>
      <w:bookmarkStart w:id="26" w:name="_Toc21899702"/>
    </w:p>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A2</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22.11.2023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24.11.2023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3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Predlog ogrodji za mobilno okolje</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0,5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 xml:space="preserve">Analizirati konkurenčna ogrodja za mobilne aplikacije </w:t>
            </w:r>
          </w:p>
          <w:p>
            <w:pPr>
              <w:pStyle w:val="ListParagraph"/>
              <w:numPr>
                <w:ilvl w:val="0"/>
                <w:numId w:val="1"/>
              </w:numPr>
              <w:rPr>
                <w:rFonts w:eastAsia="Calibri" w:cs="Calibri" w:cstheme="minorHAnsi"/>
              </w:rPr>
            </w:pPr>
            <w:r>
              <w:rPr>
                <w:rFonts w:eastAsia="Calibri" w:cs="Calibri" w:cstheme="minorHAnsi"/>
              </w:rPr>
              <w:t>Izbrati ogrodje katerega bomo uporabili za izdelavo aplikacije</w:t>
            </w:r>
          </w:p>
          <w:p>
            <w:pPr>
              <w:pStyle w:val="ListParagraph"/>
              <w:spacing w:before="0" w:after="200"/>
              <w:contextualSpacing/>
              <w:rPr>
                <w:rFonts w:eastAsia="Calibri" w:cs="Calibri" w:cstheme="minorHAnsi"/>
              </w:rPr>
            </w:pPr>
            <w:r>
              <w:rPr>
                <w:rFonts w:eastAsia="Calibri" w:cs="Calibri" w:cstheme="minorHAnsi"/>
              </w:rPr>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Člani projektne skupine bodo analizirali več različnih ogrodji, katere bi lahko uporabili. Pogledali bodo že poznane in tudi nove.</w:t>
            </w:r>
          </w:p>
          <w:p>
            <w:pPr>
              <w:pStyle w:val="Normal"/>
              <w:spacing w:before="0" w:after="200"/>
              <w:rPr>
                <w:rFonts w:eastAsia="Calibri" w:cs="Calibri" w:cstheme="minorHAnsi"/>
              </w:rPr>
            </w:pPr>
            <w:r>
              <w:rPr>
                <w:rFonts w:eastAsia="Calibri" w:cs="Calibri" w:cstheme="minorHAnsi"/>
              </w:rPr>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A2 je druga aktivnost v projektu in nima odvisnosti ter se zato lahko izvaja z drugimi aktivnostmi prvega dela.</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Izbrano okolje, ki ga bomo dejansko uporabili za izgradnjo dotične aplikacije.</w:t>
            </w:r>
          </w:p>
        </w:tc>
      </w:tr>
    </w:tbl>
    <w:p>
      <w:pPr>
        <w:pStyle w:val="Normal"/>
        <w:rPr/>
      </w:pPr>
      <w:r>
        <w:rPr/>
      </w:r>
    </w:p>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A3</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23.11.2023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29.11.2023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5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Izdelava vizualnega izgleda aplikacije</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0,7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 xml:space="preserve">Izdelava UI in UX </w:t>
            </w:r>
          </w:p>
          <w:p>
            <w:pPr>
              <w:pStyle w:val="ListParagraph"/>
              <w:numPr>
                <w:ilvl w:val="0"/>
                <w:numId w:val="1"/>
              </w:numPr>
              <w:rPr>
                <w:rFonts w:eastAsia="Calibri" w:cs="Calibri" w:cstheme="minorHAnsi"/>
              </w:rPr>
            </w:pPr>
            <w:r>
              <w:rPr>
                <w:rFonts w:eastAsia="Calibri" w:cs="Calibri" w:cstheme="minorHAnsi"/>
              </w:rPr>
              <w:t xml:space="preserve">Določitev okvirnih zaslonskih mask </w:t>
            </w:r>
          </w:p>
          <w:p>
            <w:pPr>
              <w:pStyle w:val="ListParagraph"/>
              <w:spacing w:before="0" w:after="200"/>
              <w:contextualSpacing/>
              <w:rPr>
                <w:rFonts w:eastAsia="Calibri" w:cs="Calibri" w:cstheme="minorHAnsi"/>
              </w:rPr>
            </w:pPr>
            <w:r>
              <w:rPr>
                <w:rFonts w:eastAsia="Calibri" w:cs="Calibri" w:cstheme="minorHAnsi"/>
              </w:rPr>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Del članov projektne skupine, ki so bolj usmerjeni v grafično oblikovanje bodo izdelali grafično podobo aplikacije in pri tem tudi določili zaslonske maske, pri le teh bo pomagal tudi ostali del skupine.</w:t>
            </w:r>
          </w:p>
          <w:p>
            <w:pPr>
              <w:pStyle w:val="Normal"/>
              <w:spacing w:before="0" w:after="200"/>
              <w:rPr>
                <w:rFonts w:eastAsia="Calibri" w:cs="Calibri" w:cstheme="minorHAnsi"/>
              </w:rPr>
            </w:pPr>
            <w:r>
              <w:rPr>
                <w:rFonts w:eastAsia="Calibri" w:cs="Calibri" w:cstheme="minorHAnsi"/>
              </w:rPr>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A3 je odvisna od aktivnosti A1, saj potrebujemo saj osnovne funkcionalne zahteve aplikacije.</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Imeli bomo grafično podobo katero bodo lahko programerji uporabili za izdelavo aplikacije.</w:t>
            </w:r>
          </w:p>
        </w:tc>
      </w:tr>
    </w:tbl>
    <w:p>
      <w:pPr>
        <w:pStyle w:val="Normal"/>
        <w:rPr/>
      </w:pPr>
      <w:r>
        <w:rPr/>
      </w:r>
    </w:p>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A4</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27.11.2023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29.12.2023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3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 xml:space="preserve">Postavitev strežniške opreme </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0,2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Postavitev podatkovne baze</w:t>
            </w:r>
          </w:p>
          <w:p>
            <w:pPr>
              <w:pStyle w:val="ListParagraph"/>
              <w:numPr>
                <w:ilvl w:val="0"/>
                <w:numId w:val="1"/>
              </w:numPr>
              <w:rPr>
                <w:rFonts w:eastAsia="Calibri" w:cs="Calibri" w:cstheme="minorHAnsi"/>
              </w:rPr>
            </w:pPr>
            <w:r>
              <w:rPr>
                <w:rFonts w:eastAsia="Calibri" w:cs="Calibri" w:cstheme="minorHAnsi"/>
              </w:rPr>
              <w:t>Postavitev testnega strežnika za testiranje android naprav</w:t>
            </w:r>
          </w:p>
          <w:p>
            <w:pPr>
              <w:pStyle w:val="ListParagraph"/>
              <w:numPr>
                <w:ilvl w:val="0"/>
                <w:numId w:val="1"/>
              </w:numPr>
              <w:spacing w:before="0" w:after="200"/>
              <w:contextualSpacing/>
              <w:rPr>
                <w:rFonts w:eastAsia="Calibri" w:cs="Calibri" w:cstheme="minorHAnsi"/>
              </w:rPr>
            </w:pPr>
            <w:r>
              <w:rPr>
                <w:rFonts w:eastAsia="Calibri" w:cs="Calibri" w:cstheme="minorHAnsi"/>
              </w:rPr>
              <w:t>Postavitev testnega okolja na lokalnih napravah</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 xml:space="preserve">Sistemski administrator bo pripravil podatkovno bazo, katero bodo nato programerji izdelali. </w:t>
            </w:r>
          </w:p>
          <w:p>
            <w:pPr>
              <w:pStyle w:val="Normal"/>
              <w:spacing w:before="0" w:after="200"/>
              <w:rPr>
                <w:rFonts w:eastAsia="Calibri" w:cs="Calibri" w:cstheme="minorHAnsi"/>
              </w:rPr>
            </w:pPr>
            <w:r>
              <w:rPr>
                <w:rFonts w:eastAsia="Calibri" w:cs="Calibri" w:cstheme="minorHAnsi"/>
              </w:rPr>
              <w:t>Vsi prisotni programerju na projektu bodo imeli tukaj čas pripraviti lokalnega okolja za delo in testiranje.</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A4 je odvisna od aktivnosti A2, saj potrebujemo saj potrebuje že izbrano ogrodje v katerem bomo delali.</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Programerji bodo nato polno pripravljeni na delo na projektu.</w:t>
            </w:r>
          </w:p>
        </w:tc>
      </w:tr>
    </w:tbl>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A5</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30.11.2023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8.12.2023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7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 xml:space="preserve">Postavitev prve demo aplikacije </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1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Postavitev demo aplikacije</w:t>
            </w:r>
          </w:p>
          <w:p>
            <w:pPr>
              <w:pStyle w:val="ListParagraph"/>
              <w:numPr>
                <w:ilvl w:val="0"/>
                <w:numId w:val="1"/>
              </w:numPr>
              <w:spacing w:before="0" w:after="200"/>
              <w:contextualSpacing/>
              <w:rPr>
                <w:rFonts w:eastAsia="Calibri" w:cs="Calibri" w:cstheme="minorHAnsi"/>
              </w:rPr>
            </w:pPr>
            <w:r>
              <w:rPr>
                <w:rFonts w:eastAsia="Calibri" w:cs="Calibri" w:cstheme="minorHAnsi"/>
              </w:rPr>
              <w:t>Dodelali vse čim več funkcionalnih zahtev</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 xml:space="preserve">Potrebovali bomo neko demo aplikacijo katero bomo lahko tudi predstavili prvim zainteresiranim uporabnikom kateri nam bodo nato lahko podali tudi konkretne izboljšave aplikacije. </w:t>
            </w:r>
          </w:p>
          <w:p>
            <w:pPr>
              <w:pStyle w:val="Normal"/>
              <w:rPr>
                <w:rFonts w:eastAsia="Calibri" w:cs="Calibri" w:cstheme="minorHAnsi"/>
              </w:rPr>
            </w:pPr>
            <w:r>
              <w:rPr>
                <w:rFonts w:eastAsia="Calibri" w:cs="Calibri" w:cstheme="minorHAnsi"/>
              </w:rPr>
              <w:t xml:space="preserve">Poudarek te demo aplikacije bo na sami širini, da bomo predstavili čim več posebnosti naše aplikacije. </w:t>
            </w:r>
          </w:p>
          <w:p>
            <w:pPr>
              <w:pStyle w:val="Normal"/>
              <w:spacing w:before="0" w:after="200"/>
              <w:rPr>
                <w:rFonts w:eastAsia="Calibri" w:cs="Calibri" w:cstheme="minorHAnsi"/>
              </w:rPr>
            </w:pPr>
            <w:r>
              <w:rPr>
                <w:rFonts w:eastAsia="Calibri" w:cs="Calibri" w:cstheme="minorHAnsi"/>
              </w:rPr>
              <w:t>Pri samih uporabnikih se bomo osredotočili na publiko, ki nam je bližje in ne bomo porabili preveliko časa z iskanjem le teh.</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A5 je odvisna od aktivnosti A4 in A3. Do tu bomo že potrebovali podatkovno bazo in izgled.</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 xml:space="preserve">Dobili bomo dobro predstavo kaj si začetni uporabniki mislijo in bomo dobili dobre informacije, ki jih bomo lahko uporabili pri nadaljnji uporabi aplikacije. </w:t>
            </w:r>
          </w:p>
        </w:tc>
      </w:tr>
    </w:tbl>
    <w:p>
      <w:pPr>
        <w:pStyle w:val="Normal"/>
        <w:rPr/>
      </w:pPr>
      <w:r>
        <w:rPr/>
      </w:r>
    </w:p>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A6</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11.12.2023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19.12.2023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7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Dokončanje aplikacije</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1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Postavitev končn</w:t>
            </w:r>
            <w:r>
              <w:rPr>
                <w:rFonts w:eastAsia="Calibri" w:cs="Calibri" w:cstheme="minorHAnsi"/>
              </w:rPr>
              <w:t>e</w:t>
            </w:r>
            <w:r>
              <w:rPr>
                <w:rFonts w:eastAsia="Calibri" w:cs="Calibri" w:cstheme="minorHAnsi"/>
              </w:rPr>
              <w:t xml:space="preserve"> aplikacije</w:t>
            </w:r>
          </w:p>
          <w:p>
            <w:pPr>
              <w:pStyle w:val="ListParagraph"/>
              <w:numPr>
                <w:ilvl w:val="0"/>
                <w:numId w:val="1"/>
              </w:numPr>
              <w:spacing w:before="0" w:after="200"/>
              <w:contextualSpacing/>
              <w:rPr>
                <w:rFonts w:eastAsia="Calibri" w:cs="Calibri" w:cstheme="minorHAnsi"/>
              </w:rPr>
            </w:pPr>
            <w:r>
              <w:rPr>
                <w:rFonts w:eastAsia="Calibri" w:cs="Calibri" w:cstheme="minorHAnsi"/>
              </w:rPr>
              <w:t>Dodati vse funkcionalne zahteve</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 xml:space="preserve">V tej aktivnosti bomo dokončali vse funkcije naše aplikacije, ki so bile navedene v aktivnosti A1. </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A6 je odvisna od aktivnosti A5.</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 xml:space="preserve">Dobili bomo končni izdelek, ki ga bomo nato lahko predali v testiranje. </w:t>
            </w:r>
          </w:p>
        </w:tc>
      </w:tr>
    </w:tbl>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A7</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20.12.2023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22.12.2023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3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 xml:space="preserve">Končno testiranje </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0,3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Odpraviti čim več napak</w:t>
            </w:r>
          </w:p>
          <w:p>
            <w:pPr>
              <w:pStyle w:val="ListParagraph"/>
              <w:numPr>
                <w:ilvl w:val="0"/>
                <w:numId w:val="1"/>
              </w:numPr>
              <w:spacing w:before="0" w:after="200"/>
              <w:contextualSpacing/>
              <w:rPr>
                <w:rFonts w:eastAsia="Calibri" w:cs="Calibri" w:cstheme="minorHAnsi"/>
              </w:rPr>
            </w:pPr>
            <w:r>
              <w:rPr>
                <w:rFonts w:eastAsia="Calibri" w:cs="Calibri" w:cstheme="minorHAnsi"/>
              </w:rPr>
              <w:t xml:space="preserve">Testiranje strežniške moči </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 xml:space="preserve">V tej aktivnosti bomo dali aplikacijo našim testerjem, kateri bodo aplikacij čim bolj preverili. Aplikacijo bomo dali tudi uporabnikom, ki so jo uporabljali v obdobju prve demo preizkušnje. </w:t>
            </w:r>
          </w:p>
          <w:p>
            <w:pPr>
              <w:pStyle w:val="Normal"/>
              <w:spacing w:before="0" w:after="200"/>
              <w:rPr>
                <w:rFonts w:eastAsia="Calibri" w:cs="Calibri" w:cstheme="minorHAnsi"/>
              </w:rPr>
            </w:pPr>
            <w:r>
              <w:rPr>
                <w:rFonts w:eastAsia="Calibri" w:cs="Calibri" w:cstheme="minorHAnsi"/>
              </w:rPr>
              <w:t>Preverili bomo koliko uporabnikov lahko prenese trenutni strežnik in ocenili pri kateri meji uporabnikov bomo morali posodobiti strežniško opremo</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w:t>
            </w:r>
            <w:r>
              <w:rPr>
                <w:rFonts w:eastAsia="Calibri" w:cs="Calibri" w:cstheme="minorHAnsi"/>
              </w:rPr>
              <w:t>7</w:t>
            </w:r>
            <w:r>
              <w:rPr>
                <w:rFonts w:eastAsia="Calibri" w:cs="Calibri" w:cstheme="minorHAnsi"/>
              </w:rPr>
              <w:t xml:space="preserve"> je odvisna od aktivnosti A6.</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 xml:space="preserve">Dobili bomo čimbolj stabilno aplikacijo kater bo pripravljena za produkcijo. </w:t>
            </w:r>
          </w:p>
        </w:tc>
      </w:tr>
    </w:tbl>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A8</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18.12.2023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22.12.2023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5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Oglaševanje aplikacije</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1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Dobiti nekaj interesov uporabnikov</w:t>
            </w:r>
          </w:p>
          <w:p>
            <w:pPr>
              <w:pStyle w:val="ListParagraph"/>
              <w:numPr>
                <w:ilvl w:val="0"/>
                <w:numId w:val="1"/>
              </w:numPr>
              <w:spacing w:before="0" w:after="200"/>
              <w:contextualSpacing/>
              <w:rPr>
                <w:rFonts w:eastAsia="Calibri" w:cs="Calibri" w:cstheme="minorHAnsi"/>
              </w:rPr>
            </w:pPr>
            <w:r>
              <w:rPr>
                <w:rFonts w:eastAsia="Calibri" w:cs="Calibri" w:cstheme="minorHAnsi"/>
              </w:rPr>
              <w:t>Podpis vsaj nekaj pogodb za oglaševanje  prihodnjih dogodkov</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 xml:space="preserve">Poskusili bomo dobiti nekaj uporabnikov. Samo aplikacijo bomo poskusili promovirati tudi preko influenserjev. </w:t>
            </w:r>
          </w:p>
          <w:p>
            <w:pPr>
              <w:pStyle w:val="Normal"/>
              <w:spacing w:before="0" w:after="200"/>
              <w:rPr>
                <w:rFonts w:eastAsia="Calibri" w:cs="Calibri" w:cstheme="minorHAnsi"/>
              </w:rPr>
            </w:pPr>
            <w:r>
              <w:rPr>
                <w:rFonts w:eastAsia="Calibri" w:cs="Calibri" w:cstheme="minorHAnsi"/>
              </w:rPr>
              <w:t xml:space="preserve">Upamo, da nam bo uspelo pridobiti vsaj nekaj organizatorjev prireditev, da bodo objavili njihove prihajajoče dogodke na našo novo aplikacijo. </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A8 je odvisna od aktivnosti A6.</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Poskusili bomo dobiti čim več zanimanja za našo aplikacijo in čim več prireditev oz. organizatorjev.</w:t>
            </w:r>
          </w:p>
        </w:tc>
      </w:tr>
    </w:tbl>
    <w:p>
      <w:pPr>
        <w:pStyle w:val="Normal"/>
        <w:rPr/>
      </w:pPr>
      <w:r>
        <w:rPr/>
      </w:r>
    </w:p>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A9</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25.12.2023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2.12.2023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rPr>
              <w:t xml:space="preserve">Objava aplikacije </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0,1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07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Da bo aplikacija dostopna na Google in Apple trgovini</w:t>
            </w:r>
          </w:p>
          <w:p>
            <w:pPr>
              <w:pStyle w:val="ListParagraph"/>
              <w:numPr>
                <w:ilvl w:val="0"/>
                <w:numId w:val="1"/>
              </w:numPr>
              <w:spacing w:before="0" w:after="200"/>
              <w:contextualSpacing/>
              <w:rPr>
                <w:rFonts w:eastAsia="Calibri" w:cs="Calibri" w:cstheme="minorHAnsi"/>
              </w:rPr>
            </w:pPr>
            <w:r>
              <w:rPr>
                <w:rFonts w:eastAsia="Calibri" w:cs="Calibri" w:cstheme="minorHAnsi"/>
              </w:rPr>
              <w:t xml:space="preserve">Oglaševanje v aplikaciji </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1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 xml:space="preserve">Aplikacijo bomo namestili na Google in Apple trgovino. </w:t>
            </w:r>
          </w:p>
          <w:p>
            <w:pPr>
              <w:pStyle w:val="Normal"/>
              <w:spacing w:before="0" w:after="200"/>
              <w:rPr>
                <w:rFonts w:eastAsia="Calibri" w:cs="Calibri" w:cstheme="minorHAnsi"/>
              </w:rPr>
            </w:pPr>
            <w:r>
              <w:rPr>
                <w:rFonts w:eastAsia="Calibri" w:cs="Calibri" w:cstheme="minorHAnsi"/>
              </w:rPr>
              <w:t>Uredili bomo oglaševanje v aplikaciji.</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85"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rPr>
                <w:rFonts w:eastAsia="Calibri" w:cs="Calibri" w:cstheme="minorHAnsi"/>
              </w:rPr>
            </w:pPr>
            <w:r>
              <w:rPr>
                <w:rFonts w:eastAsia="Calibri" w:cs="Calibri" w:cstheme="minorHAnsi"/>
              </w:rPr>
              <w:t>Aktivnost A9 je odvisna od aktivnosti A6.</w:t>
            </w:r>
          </w:p>
          <w:p>
            <w:pPr>
              <w:pStyle w:val="Normal"/>
              <w:spacing w:before="0" w:after="200"/>
              <w:rPr>
                <w:rFonts w:eastAsia="Calibri" w:cs="Calibri" w:cstheme="minorHAnsi"/>
              </w:rPr>
            </w:pPr>
            <w:r>
              <w:rPr>
                <w:rFonts w:eastAsia="Calibri" w:cs="Calibri" w:cstheme="minorHAnsi"/>
              </w:rPr>
              <w:t>Mejnik je visokonivojska opredelitev zahtev ob zaključku aktivnosti.</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1"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 xml:space="preserve">Aplikacija bo dostopna vsem uporabnikom. </w:t>
            </w:r>
          </w:p>
        </w:tc>
      </w:tr>
    </w:tbl>
    <w:p>
      <w:pPr>
        <w:pStyle w:val="Normal"/>
        <w:rPr/>
      </w:pPr>
      <w:r>
        <w:rPr/>
      </w:r>
    </w:p>
    <w:p>
      <w:pPr>
        <w:pStyle w:val="Normal"/>
        <w:rPr/>
      </w:pPr>
      <w:r>
        <w:rPr/>
      </w:r>
      <w:r>
        <w:br w:type="page"/>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65"/>
        <w:gridCol w:w="708"/>
        <w:gridCol w:w="993"/>
        <w:gridCol w:w="1275"/>
        <w:gridCol w:w="1134"/>
        <w:gridCol w:w="1277"/>
        <w:gridCol w:w="1275"/>
        <w:gridCol w:w="1053"/>
      </w:tblGrid>
      <w:tr>
        <w:trPr>
          <w:trHeight w:val="418" w:hRule="atLeast"/>
          <w:cantSplit w:val="true"/>
        </w:trPr>
        <w:tc>
          <w:tcPr>
            <w:tcW w:w="9480" w:type="dxa"/>
            <w:gridSpan w:val="8"/>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pageBreakBefore/>
              <w:spacing w:before="0" w:after="0"/>
              <w:jc w:val="center"/>
              <w:rPr>
                <w:rFonts w:eastAsia="Calibri" w:cs="Calibri" w:cstheme="minorHAnsi"/>
                <w:b/>
                <w:bCs/>
              </w:rPr>
            </w:pPr>
            <w:r>
              <w:rPr>
                <w:rFonts w:eastAsia="Calibri" w:cs="Calibri" w:cstheme="minorHAnsi"/>
                <w:b/>
                <w:bCs/>
              </w:rPr>
              <w:t>Opis aktivnosti</w:t>
            </w:r>
          </w:p>
        </w:tc>
      </w:tr>
      <w:tr>
        <w:trPr>
          <w:trHeight w:val="434"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Oznaka aktivnosti:</w:t>
            </w:r>
          </w:p>
        </w:tc>
        <w:tc>
          <w:tcPr>
            <w:tcW w:w="70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A10</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začetka</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20.11.2023</w:t>
            </w:r>
          </w:p>
        </w:tc>
        <w:tc>
          <w:tcPr>
            <w:tcW w:w="1134"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Datum zaključka</w:t>
            </w:r>
          </w:p>
        </w:tc>
        <w:tc>
          <w:tcPr>
            <w:tcW w:w="1277"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26.12.2023</w:t>
            </w:r>
          </w:p>
        </w:tc>
        <w:tc>
          <w:tcPr>
            <w:tcW w:w="127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Trajanje aktivnosti</w:t>
            </w:r>
          </w:p>
        </w:tc>
        <w:tc>
          <w:tcPr>
            <w:tcW w:w="1053"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27 dni</w:t>
            </w:r>
          </w:p>
        </w:tc>
      </w:tr>
      <w:tr>
        <w:trPr>
          <w:trHeight w:val="340" w:hRule="atLeast"/>
          <w:cantSplit w:val="true"/>
        </w:trPr>
        <w:tc>
          <w:tcPr>
            <w:tcW w:w="1765"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Naziv aktivnosti:</w:t>
            </w:r>
          </w:p>
        </w:tc>
        <w:tc>
          <w:tcPr>
            <w:tcW w:w="5387" w:type="dxa"/>
            <w:gridSpan w:val="5"/>
            <w:tcBorders>
              <w:top w:val="single" w:sz="2" w:space="0" w:color="000000"/>
              <w:left w:val="single" w:sz="2" w:space="0" w:color="000000"/>
              <w:bottom w:val="single" w:sz="2" w:space="0" w:color="000000"/>
              <w:right w:val="single" w:sz="4" w:space="0" w:color="000000"/>
            </w:tcBorders>
            <w:vAlign w:val="center"/>
          </w:tcPr>
          <w:p>
            <w:pPr>
              <w:pStyle w:val="Normal"/>
              <w:spacing w:before="0" w:after="0"/>
              <w:rPr>
                <w:rFonts w:eastAsia="Calibri" w:cs="Calibri" w:cstheme="minorHAnsi"/>
                <w:b/>
                <w:bCs/>
              </w:rPr>
            </w:pPr>
            <w:r>
              <w:rPr>
                <w:rFonts w:eastAsia="Calibri" w:cs="Calibri" w:cstheme="minorHAnsi"/>
                <w:b/>
                <w:bCs/>
                <w:lang w:val="en-SI"/>
              </w:rPr>
              <w:t>Projektno vodenje</w:t>
            </w:r>
            <w:r>
              <w:rPr>
                <w:rFonts w:eastAsia="Calibri" w:cs="Calibri" w:cstheme="minorHAnsi"/>
                <w:b/>
                <w:bCs/>
              </w:rPr>
              <w:t xml:space="preserve"> </w:t>
            </w:r>
          </w:p>
        </w:tc>
        <w:tc>
          <w:tcPr>
            <w:tcW w:w="1275"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Obseg dela</w:t>
            </w:r>
          </w:p>
        </w:tc>
        <w:tc>
          <w:tcPr>
            <w:tcW w:w="1053" w:type="dxa"/>
            <w:tcBorders>
              <w:top w:val="single" w:sz="2" w:space="0" w:color="000000"/>
              <w:left w:val="single" w:sz="4" w:space="0" w:color="000000"/>
              <w:bottom w:val="single" w:sz="2" w:space="0" w:color="000000"/>
              <w:right w:val="single" w:sz="2" w:space="0" w:color="000000"/>
            </w:tcBorders>
            <w:vAlign w:val="center"/>
          </w:tcPr>
          <w:p>
            <w:pPr>
              <w:pStyle w:val="Normal"/>
              <w:spacing w:before="0" w:after="0"/>
              <w:rPr>
                <w:rFonts w:eastAsia="Calibri" w:cs="Calibri" w:cstheme="minorHAnsi"/>
                <w:b/>
                <w:bCs/>
              </w:rPr>
            </w:pPr>
            <w:r>
              <w:rPr>
                <w:rFonts w:eastAsia="Calibri" w:cs="Calibri" w:cstheme="minorHAnsi"/>
                <w:b/>
                <w:bCs/>
              </w:rPr>
              <w:t>1,5 ČM</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Cilji</w:t>
            </w:r>
          </w:p>
        </w:tc>
      </w:tr>
      <w:tr>
        <w:trPr>
          <w:trHeight w:val="1117"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ListParagraph"/>
              <w:numPr>
                <w:ilvl w:val="0"/>
                <w:numId w:val="1"/>
              </w:numPr>
              <w:rPr>
                <w:rFonts w:eastAsia="Calibri" w:cs="Calibri" w:cstheme="minorHAnsi"/>
              </w:rPr>
            </w:pPr>
            <w:r>
              <w:rPr>
                <w:rFonts w:eastAsia="Calibri" w:cs="Calibri" w:cstheme="minorHAnsi"/>
              </w:rPr>
              <w:t>Optimalen potek projekta</w:t>
            </w:r>
          </w:p>
          <w:p>
            <w:pPr>
              <w:pStyle w:val="ListParagraph"/>
              <w:numPr>
                <w:ilvl w:val="0"/>
                <w:numId w:val="1"/>
              </w:numPr>
              <w:rPr>
                <w:rFonts w:eastAsia="Calibri" w:cs="Calibri" w:cstheme="minorHAnsi"/>
              </w:rPr>
            </w:pPr>
            <w:r>
              <w:rPr>
                <w:rFonts w:eastAsia="Calibri" w:cs="Calibri" w:cstheme="minorHAnsi"/>
              </w:rPr>
              <w:t>Čim manj zapletov</w:t>
            </w:r>
          </w:p>
          <w:p>
            <w:pPr>
              <w:pStyle w:val="ListParagraph"/>
              <w:numPr>
                <w:ilvl w:val="0"/>
                <w:numId w:val="1"/>
              </w:numPr>
              <w:spacing w:before="0" w:after="200"/>
              <w:contextualSpacing/>
              <w:rPr>
                <w:rFonts w:eastAsia="Calibri" w:cs="Calibri" w:cstheme="minorHAnsi"/>
              </w:rPr>
            </w:pPr>
            <w:r>
              <w:rPr>
                <w:rFonts w:eastAsia="Calibri" w:cs="Calibri" w:cstheme="minorHAnsi"/>
              </w:rPr>
              <w:t>Končati v predvidenem času</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Opis dela</w:t>
            </w:r>
          </w:p>
        </w:tc>
      </w:tr>
      <w:tr>
        <w:trPr>
          <w:trHeight w:val="1700"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Vodja projekta bo nadzoroval in usklajeval delo skupin. Občasno bo obveščal vse udeležene v projektu.</w:t>
            </w:r>
          </w:p>
        </w:tc>
      </w:tr>
      <w:tr>
        <w:trPr>
          <w:trHeight w:val="359" w:hRule="atLeast"/>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Odvisnosti in mejniki </w:t>
            </w:r>
          </w:p>
        </w:tc>
      </w:tr>
      <w:tr>
        <w:trPr>
          <w:trHeight w:val="1417"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Aktivnost se bo izvajala čez celoten projekt in nima nobene predhodne aktivnosti.</w:t>
            </w:r>
          </w:p>
        </w:tc>
      </w:tr>
      <w:tr>
        <w:trPr/>
        <w:tc>
          <w:tcPr>
            <w:tcW w:w="9480" w:type="dxa"/>
            <w:gridSpan w:val="8"/>
            <w:tcBorders>
              <w:top w:val="single" w:sz="2" w:space="0" w:color="000000"/>
              <w:left w:val="single" w:sz="2" w:space="0" w:color="000000"/>
              <w:bottom w:val="single" w:sz="2" w:space="0" w:color="000000"/>
              <w:right w:val="single" w:sz="2" w:space="0" w:color="000000"/>
            </w:tcBorders>
            <w:shd w:color="auto" w:fill="C0C0C0" w:val="clear"/>
          </w:tcPr>
          <w:p>
            <w:pPr>
              <w:pStyle w:val="Normal"/>
              <w:spacing w:before="0" w:after="0"/>
              <w:rPr>
                <w:rFonts w:eastAsia="Calibri" w:cs="Calibri" w:cstheme="minorHAnsi"/>
              </w:rPr>
            </w:pPr>
            <w:r>
              <w:rPr>
                <w:rFonts w:eastAsia="Calibri" w:cs="Calibri" w:cstheme="minorHAnsi"/>
                <w:b/>
                <w:bCs/>
              </w:rPr>
              <w:t xml:space="preserve">Rezultati </w:t>
            </w:r>
          </w:p>
        </w:tc>
      </w:tr>
      <w:tr>
        <w:trPr>
          <w:trHeight w:val="1273" w:hRule="atLeast"/>
        </w:trPr>
        <w:tc>
          <w:tcPr>
            <w:tcW w:w="9480" w:type="dxa"/>
            <w:gridSpan w:val="8"/>
            <w:tcBorders>
              <w:top w:val="single" w:sz="2" w:space="0" w:color="000000"/>
              <w:left w:val="single" w:sz="2" w:space="0" w:color="000000"/>
              <w:bottom w:val="single" w:sz="2" w:space="0" w:color="000000"/>
              <w:right w:val="single" w:sz="2" w:space="0" w:color="000000"/>
            </w:tcBorders>
          </w:tcPr>
          <w:p>
            <w:pPr>
              <w:pStyle w:val="Normal"/>
              <w:spacing w:before="0" w:after="200"/>
              <w:rPr>
                <w:rFonts w:eastAsia="Calibri" w:cs="Calibri" w:cstheme="minorHAnsi"/>
              </w:rPr>
            </w:pPr>
            <w:r>
              <w:rPr>
                <w:rFonts w:eastAsia="Calibri" w:cs="Calibri" w:cstheme="minorHAnsi"/>
              </w:rPr>
              <w:t xml:space="preserve">Da bo projekt potekal kakor je najbolj optimalno. Da bodo vse skupine delovale usklajeno in čim </w:t>
            </w:r>
            <w:r>
              <w:rPr>
                <w:rFonts w:eastAsia="Calibri" w:cs="Calibri" w:cstheme="minorHAnsi"/>
              </w:rPr>
              <w:t>bolj</w:t>
            </w:r>
            <w:r>
              <w:rPr>
                <w:rFonts w:eastAsia="Calibri" w:cs="Calibri" w:cstheme="minorHAnsi"/>
              </w:rPr>
              <w:t xml:space="preserve"> nemoteno.</w:t>
            </w:r>
          </w:p>
        </w:tc>
      </w:tr>
    </w:tbl>
    <w:p>
      <w:pPr>
        <w:pStyle w:val="Normal"/>
        <w:rPr>
          <w:rFonts w:ascii="Cambria" w:hAnsi="Cambria" w:eastAsia="" w:cs="" w:asciiTheme="majorHAnsi" w:cstheme="majorBidi" w:eastAsiaTheme="majorEastAsia" w:hAnsiTheme="majorHAnsi"/>
          <w:b/>
          <w:bCs/>
          <w:color w:themeColor="accent1" w:val="4F81BD"/>
          <w:sz w:val="24"/>
          <w:szCs w:val="26"/>
        </w:rPr>
      </w:pPr>
      <w:r>
        <w:rPr>
          <w:rFonts w:eastAsia="" w:cs="" w:cstheme="majorBidi" w:eastAsiaTheme="majorEastAsia" w:ascii="Cambria" w:hAnsi="Cambria"/>
          <w:b/>
          <w:bCs/>
          <w:color w:themeColor="accent1" w:val="4F81BD"/>
          <w:sz w:val="24"/>
          <w:szCs w:val="26"/>
        </w:rPr>
      </w:r>
      <w:r>
        <w:br w:type="page"/>
      </w:r>
    </w:p>
    <w:p>
      <w:pPr>
        <w:pStyle w:val="Heading2"/>
        <w:spacing w:before="0" w:after="0"/>
        <w:rPr/>
      </w:pPr>
      <w:bookmarkStart w:id="27" w:name="_Toc21899702"/>
      <w:bookmarkStart w:id="28" w:name="__RefHeading___Toc1683_2899478537"/>
      <w:bookmarkEnd w:id="28"/>
      <w:r>
        <w:rPr/>
        <w:t>Seznam izdelkov</w:t>
      </w:r>
      <w:bookmarkEnd w:id="27"/>
    </w:p>
    <w:p>
      <w:pPr>
        <w:pStyle w:val="Normal"/>
        <w:rPr/>
      </w:pPr>
      <w:r>
        <w:rPr/>
      </w:r>
    </w:p>
    <w:tbl>
      <w:tblPr>
        <w:tblW w:w="850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94"/>
        <w:gridCol w:w="5245"/>
        <w:gridCol w:w="1276"/>
        <w:gridCol w:w="989"/>
      </w:tblGrid>
      <w:tr>
        <w:trPr>
          <w:trHeight w:val="397" w:hRule="exact"/>
          <w:cantSplit w:val="true"/>
        </w:trPr>
        <w:tc>
          <w:tcPr>
            <w:tcW w:w="8504" w:type="dxa"/>
            <w:gridSpan w:val="4"/>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spacing w:before="0" w:after="0"/>
              <w:jc w:val="center"/>
              <w:rPr>
                <w:rFonts w:eastAsia="Calibri" w:cs="Calibri" w:cstheme="minorHAnsi"/>
                <w:b/>
                <w:bCs/>
              </w:rPr>
            </w:pPr>
            <w:r>
              <w:rPr>
                <w:rFonts w:eastAsia="Calibri" w:cs="Calibri" w:cstheme="minorHAnsi"/>
                <w:b/>
                <w:bCs/>
              </w:rPr>
              <w:t>Seznam izdelkov projekta</w:t>
            </w:r>
          </w:p>
        </w:tc>
      </w:tr>
      <w:tr>
        <w:trPr>
          <w:trHeight w:val="737" w:hRule="exact"/>
          <w:cantSplit w:val="true"/>
        </w:trPr>
        <w:tc>
          <w:tcPr>
            <w:tcW w:w="994" w:type="dxa"/>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Oznaka izdelka</w:t>
            </w:r>
          </w:p>
        </w:tc>
        <w:tc>
          <w:tcPr>
            <w:tcW w:w="5245" w:type="dxa"/>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Naslov izdelka</w:t>
            </w:r>
          </w:p>
        </w:tc>
        <w:tc>
          <w:tcPr>
            <w:tcW w:w="1276" w:type="dxa"/>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sz w:val="22"/>
                <w:szCs w:val="22"/>
              </w:rPr>
              <w:t>Datum izdelka</w:t>
            </w:r>
          </w:p>
        </w:tc>
        <w:tc>
          <w:tcPr>
            <w:tcW w:w="989" w:type="dxa"/>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sz w:val="22"/>
                <w:szCs w:val="22"/>
              </w:rPr>
              <w:t>Narava izdelka</w:t>
            </w:r>
          </w:p>
        </w:tc>
      </w:tr>
      <w:tr>
        <w:trPr>
          <w:trHeight w:val="340" w:hRule="exact"/>
          <w:cantSplit w:val="true"/>
        </w:trPr>
        <w:tc>
          <w:tcPr>
            <w:tcW w:w="994"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color w:val="C00000"/>
              </w:rPr>
            </w:pPr>
            <w:r>
              <w:rPr>
                <w:rFonts w:eastAsia="Calibri" w:cs="Calibri" w:cstheme="minorHAnsi"/>
              </w:rPr>
              <w:t>IZ 1.1</w:t>
            </w:r>
          </w:p>
        </w:tc>
        <w:tc>
          <w:tcPr>
            <w:tcW w:w="5245"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color w:val="C00000"/>
              </w:rPr>
            </w:pPr>
            <w:r>
              <w:rPr>
                <w:rFonts w:eastAsia="Calibri" w:cs="Calibri" w:cstheme="minorHAnsi"/>
              </w:rPr>
              <w:t>Specifikacija zahtev</w:t>
            </w:r>
          </w:p>
        </w:tc>
        <w:tc>
          <w:tcPr>
            <w:tcW w:w="1276"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color w:val="C00000"/>
              </w:rPr>
            </w:pPr>
            <w:r>
              <w:rPr>
                <w:rFonts w:eastAsia="Calibri" w:cs="Calibri" w:cstheme="minorHAnsi"/>
              </w:rPr>
              <w:t>22.11.2023</w:t>
            </w:r>
          </w:p>
        </w:tc>
        <w:tc>
          <w:tcPr>
            <w:tcW w:w="98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color w:val="C00000"/>
              </w:rPr>
            </w:pPr>
            <w:r>
              <w:rPr>
                <w:rFonts w:eastAsia="Calibri" w:cs="Calibri" w:cstheme="minorHAnsi"/>
              </w:rPr>
              <w:t>PO</w:t>
            </w:r>
          </w:p>
        </w:tc>
      </w:tr>
      <w:tr>
        <w:trPr>
          <w:trHeight w:val="340" w:hRule="exact"/>
          <w:cantSplit w:val="true"/>
        </w:trPr>
        <w:tc>
          <w:tcPr>
            <w:tcW w:w="994"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IZ 3.1</w:t>
            </w:r>
          </w:p>
        </w:tc>
        <w:tc>
          <w:tcPr>
            <w:tcW w:w="5245"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Grafična podoba</w:t>
            </w:r>
          </w:p>
        </w:tc>
        <w:tc>
          <w:tcPr>
            <w:tcW w:w="1276"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29.11.2023</w:t>
            </w:r>
          </w:p>
        </w:tc>
        <w:tc>
          <w:tcPr>
            <w:tcW w:w="98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DP</w:t>
            </w:r>
          </w:p>
        </w:tc>
      </w:tr>
      <w:tr>
        <w:trPr>
          <w:trHeight w:val="340" w:hRule="exact"/>
          <w:cantSplit w:val="true"/>
        </w:trPr>
        <w:tc>
          <w:tcPr>
            <w:tcW w:w="994"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IZ 5.1</w:t>
            </w:r>
          </w:p>
        </w:tc>
        <w:tc>
          <w:tcPr>
            <w:tcW w:w="5245"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Prva demonstracija aplikacije</w:t>
            </w:r>
          </w:p>
        </w:tc>
        <w:tc>
          <w:tcPr>
            <w:tcW w:w="1276"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 xml:space="preserve">  </w:t>
            </w:r>
            <w:r>
              <w:rPr>
                <w:rFonts w:eastAsia="Calibri" w:cs="Calibri" w:cstheme="minorHAnsi"/>
              </w:rPr>
              <w:t>8.12.2023</w:t>
            </w:r>
          </w:p>
        </w:tc>
        <w:tc>
          <w:tcPr>
            <w:tcW w:w="98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DP</w:t>
            </w:r>
          </w:p>
        </w:tc>
      </w:tr>
      <w:tr>
        <w:trPr>
          <w:trHeight w:val="340" w:hRule="exact"/>
          <w:cantSplit w:val="true"/>
        </w:trPr>
        <w:tc>
          <w:tcPr>
            <w:tcW w:w="994"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IZ 6.1</w:t>
            </w:r>
          </w:p>
        </w:tc>
        <w:tc>
          <w:tcPr>
            <w:tcW w:w="5245"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Prva aplikacija</w:t>
            </w:r>
          </w:p>
        </w:tc>
        <w:tc>
          <w:tcPr>
            <w:tcW w:w="1276"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19.12.2023</w:t>
            </w:r>
          </w:p>
        </w:tc>
        <w:tc>
          <w:tcPr>
            <w:tcW w:w="98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P</w:t>
            </w:r>
          </w:p>
        </w:tc>
      </w:tr>
      <w:tr>
        <w:trPr>
          <w:trHeight w:val="340" w:hRule="exact"/>
          <w:cantSplit w:val="true"/>
        </w:trPr>
        <w:tc>
          <w:tcPr>
            <w:tcW w:w="994"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IZ 7.1</w:t>
            </w:r>
          </w:p>
        </w:tc>
        <w:tc>
          <w:tcPr>
            <w:tcW w:w="5245"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Prva testirana aplikacija</w:t>
            </w:r>
          </w:p>
        </w:tc>
        <w:tc>
          <w:tcPr>
            <w:tcW w:w="1276"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22.12.2023</w:t>
            </w:r>
          </w:p>
        </w:tc>
        <w:tc>
          <w:tcPr>
            <w:tcW w:w="98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P</w:t>
            </w:r>
          </w:p>
        </w:tc>
      </w:tr>
      <w:tr>
        <w:trPr>
          <w:trHeight w:val="340" w:hRule="exact"/>
          <w:cantSplit w:val="true"/>
        </w:trPr>
        <w:tc>
          <w:tcPr>
            <w:tcW w:w="994"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 xml:space="preserve">IZ 8.1 </w:t>
            </w:r>
          </w:p>
        </w:tc>
        <w:tc>
          <w:tcPr>
            <w:tcW w:w="5245"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Seznam partnerskih podjetji</w:t>
            </w:r>
          </w:p>
        </w:tc>
        <w:tc>
          <w:tcPr>
            <w:tcW w:w="1276"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22.12.2023</w:t>
            </w:r>
          </w:p>
        </w:tc>
        <w:tc>
          <w:tcPr>
            <w:tcW w:w="98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rPr>
            </w:pPr>
            <w:r>
              <w:rPr>
                <w:rFonts w:eastAsia="Calibri" w:cs="Calibri" w:cstheme="minorHAnsi"/>
              </w:rPr>
              <w:t>PO</w:t>
            </w:r>
          </w:p>
        </w:tc>
      </w:tr>
    </w:tbl>
    <w:p>
      <w:pPr>
        <w:pStyle w:val="Normal"/>
        <w:rPr/>
      </w:pPr>
      <w:r>
        <w:rPr/>
      </w:r>
    </w:p>
    <w:p>
      <w:pPr>
        <w:pStyle w:val="Heading2"/>
        <w:rPr/>
      </w:pPr>
      <w:bookmarkStart w:id="29" w:name="__RefHeading___Toc1685_2899478537"/>
      <w:bookmarkStart w:id="30" w:name="_Toc21899703"/>
      <w:bookmarkEnd w:id="29"/>
      <w:r>
        <w:rPr/>
        <w:t>Časovni načrt</w:t>
      </w:r>
      <w:bookmarkEnd w:id="30"/>
    </w:p>
    <w:p>
      <w:pPr>
        <w:sectPr>
          <w:headerReference w:type="default" r:id="rId8"/>
          <w:headerReference w:type="first" r:id="rId9"/>
          <w:footerReference w:type="default" r:id="rId10"/>
          <w:footerReference w:type="first" r:id="rId11"/>
          <w:type w:val="nextPage"/>
          <w:pgSz w:w="11906" w:h="16838"/>
          <w:pgMar w:left="1418" w:right="1418" w:gutter="0" w:header="851" w:top="1701" w:footer="851" w:bottom="1701"/>
          <w:pgNumType w:fmt="decimal"/>
          <w:formProt w:val="false"/>
          <w:textDirection w:val="lrTb"/>
          <w:docGrid w:type="default" w:linePitch="360" w:charSpace="4096"/>
        </w:sectPr>
        <w:pStyle w:val="Normal"/>
        <w:rPr/>
      </w:pPr>
      <w:r>
        <w:rPr/>
        <w:t>Projekt se bo začel odvijati 20 novembra. Prvi prototip bi imeli že 8. decembra. Projekt pa bi dostavil končno aplikacijo 22. decembra. Nato pa bo do 26. decembra objavljena na Google in Apple trgovini.</w:t>
      </w:r>
      <w:bookmarkStart w:id="31" w:name="_Toc21899704"/>
    </w:p>
    <w:p>
      <w:pPr>
        <w:pStyle w:val="Heading2"/>
        <w:rPr/>
      </w:pPr>
      <w:r>
        <w:rPr/>
      </w:r>
    </w:p>
    <w:p>
      <w:pPr>
        <w:pStyle w:val="Heading2"/>
        <w:rPr/>
      </w:pPr>
      <w:bookmarkStart w:id="32" w:name="__RefHeading___Toc1687_2899478537"/>
      <w:bookmarkEnd w:id="32"/>
      <w:r>
        <w:rPr/>
        <w:drawing>
          <wp:inline distT="0" distB="0" distL="0" distR="0">
            <wp:extent cx="8531860" cy="1669415"/>
            <wp:effectExtent l="0" t="0" r="0" b="0"/>
            <wp:docPr id="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roject&#10;&#10;Description automatically generated"/>
                    <pic:cNvPicPr>
                      <a:picLocks noChangeAspect="1" noChangeArrowheads="1"/>
                    </pic:cNvPicPr>
                  </pic:nvPicPr>
                  <pic:blipFill>
                    <a:blip r:embed="rId12"/>
                    <a:stretch>
                      <a:fillRect/>
                    </a:stretch>
                  </pic:blipFill>
                  <pic:spPr bwMode="auto">
                    <a:xfrm>
                      <a:off x="0" y="0"/>
                      <a:ext cx="8531860" cy="1669415"/>
                    </a:xfrm>
                    <a:prstGeom prst="rect">
                      <a:avLst/>
                    </a:prstGeom>
                  </pic:spPr>
                </pic:pic>
              </a:graphicData>
            </a:graphic>
          </wp:inline>
        </w:drawing>
      </w:r>
    </w:p>
    <w:p>
      <w:pPr>
        <w:pStyle w:val="Heading2"/>
        <w:rPr/>
      </w:pPr>
      <w:bookmarkStart w:id="33" w:name="__RefHeading___Toc1689_2899478537"/>
      <w:bookmarkEnd w:id="33"/>
      <w:r>
        <w:rPr/>
        <w:t>Načrt odvisnosti</w:t>
      </w:r>
    </w:p>
    <w:p>
      <w:pPr>
        <w:pStyle w:val="Normal"/>
        <w:rPr/>
      </w:pPr>
      <w:r>
        <w:rPr/>
      </w:r>
    </w:p>
    <w:p>
      <w:pPr>
        <w:sectPr>
          <w:headerReference w:type="default" r:id="rId14"/>
          <w:headerReference w:type="first" r:id="rId15"/>
          <w:footerReference w:type="default" r:id="rId16"/>
          <w:footerReference w:type="first" r:id="rId17"/>
          <w:type w:val="nextPage"/>
          <w:pgSz w:orient="landscape" w:w="16838" w:h="11906"/>
          <w:pgMar w:left="1701" w:right="1701" w:gutter="0" w:header="851" w:top="1418" w:footer="851" w:bottom="1418"/>
          <w:pgNumType w:fmt="decimal"/>
          <w:formProt w:val="false"/>
          <w:textDirection w:val="lrTb"/>
          <w:docGrid w:type="default" w:linePitch="360" w:charSpace="4096"/>
        </w:sectPr>
        <w:pStyle w:val="Normal"/>
        <w:rPr/>
      </w:pPr>
      <w:r>
        <w:rPr/>
        <w:drawing>
          <wp:anchor behindDoc="0" distT="0" distB="0" distL="114300" distR="114300" simplePos="0" locked="0" layoutInCell="0" allowOverlap="1" relativeHeight="3">
            <wp:simplePos x="0" y="0"/>
            <wp:positionH relativeFrom="margin">
              <wp:align>center</wp:align>
            </wp:positionH>
            <wp:positionV relativeFrom="margin">
              <wp:align>bottom</wp:align>
            </wp:positionV>
            <wp:extent cx="8201025" cy="2535555"/>
            <wp:effectExtent l="0" t="0" r="0" b="0"/>
            <wp:wrapSquare wrapText="bothSides"/>
            <wp:docPr id="2" name="Image2" descr="A screenshot of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graph paper&#10;&#10;Description automatically generated"/>
                    <pic:cNvPicPr>
                      <a:picLocks noChangeAspect="1" noChangeArrowheads="1"/>
                    </pic:cNvPicPr>
                  </pic:nvPicPr>
                  <pic:blipFill>
                    <a:blip r:embed="rId13"/>
                    <a:stretch>
                      <a:fillRect/>
                    </a:stretch>
                  </pic:blipFill>
                  <pic:spPr bwMode="auto">
                    <a:xfrm>
                      <a:off x="0" y="0"/>
                      <a:ext cx="8201025" cy="2535555"/>
                    </a:xfrm>
                    <a:prstGeom prst="rect">
                      <a:avLst/>
                    </a:prstGeom>
                  </pic:spPr>
                </pic:pic>
              </a:graphicData>
            </a:graphic>
          </wp:anchor>
        </w:drawing>
      </w:r>
    </w:p>
    <w:p>
      <w:pPr>
        <w:pStyle w:val="Heading1"/>
        <w:rPr/>
      </w:pPr>
      <w:bookmarkStart w:id="34" w:name="__RefHeading___Toc1691_2899478537"/>
      <w:bookmarkStart w:id="35" w:name="_Toc21899705"/>
      <w:bookmarkEnd w:id="31"/>
      <w:bookmarkEnd w:id="34"/>
      <w:r>
        <w:rPr/>
        <w:t>Analiza in načrt obvladovanja tveganj</w:t>
      </w:r>
      <w:bookmarkEnd w:id="35"/>
    </w:p>
    <w:p>
      <w:pPr>
        <w:pStyle w:val="Normal"/>
        <w:jc w:val="both"/>
        <w:rPr/>
      </w:pPr>
      <w:r>
        <w:rPr/>
      </w:r>
    </w:p>
    <w:p>
      <w:pPr>
        <w:pStyle w:val="Normal"/>
        <w:jc w:val="both"/>
        <w:rPr/>
      </w:pPr>
      <w:r>
        <w:rPr/>
        <w:t>Tveganja:</w:t>
      </w:r>
    </w:p>
    <w:p>
      <w:pPr>
        <w:pStyle w:val="ListParagraph"/>
        <w:numPr>
          <w:ilvl w:val="0"/>
          <w:numId w:val="3"/>
        </w:numPr>
        <w:jc w:val="both"/>
        <w:rPr/>
      </w:pPr>
      <w:r>
        <w:rPr/>
        <w:t>Izbrano ogrodje ne ponuja potrebnih rešitev. Rešitev je premik obstoječega sistema na novo ogrodje in povečanje stroškov ter časa.</w:t>
      </w:r>
    </w:p>
    <w:p>
      <w:pPr>
        <w:pStyle w:val="ListParagraph"/>
        <w:numPr>
          <w:ilvl w:val="0"/>
          <w:numId w:val="3"/>
        </w:numPr>
        <w:jc w:val="both"/>
        <w:rPr/>
      </w:pPr>
      <w:r>
        <w:rPr/>
        <w:t>Rok izvedbe je zgrešen. Rešitev je zamaknjena objava aplikacije.</w:t>
      </w:r>
    </w:p>
    <w:p>
      <w:pPr>
        <w:pStyle w:val="ListParagraph"/>
        <w:numPr>
          <w:ilvl w:val="0"/>
          <w:numId w:val="3"/>
        </w:numPr>
        <w:jc w:val="both"/>
        <w:rPr/>
      </w:pPr>
      <w:r>
        <w:rPr/>
        <w:t>Ciljna publika ne bo sprejela alternative. Posledica je nezadostna količina prijavljenih uporabnikov.</w:t>
      </w:r>
    </w:p>
    <w:p>
      <w:pPr>
        <w:pStyle w:val="ListParagraph"/>
        <w:numPr>
          <w:ilvl w:val="0"/>
          <w:numId w:val="3"/>
        </w:numPr>
        <w:jc w:val="both"/>
        <w:rPr/>
      </w:pPr>
      <w:r>
        <w:rPr/>
        <w:t>Organizatorji ne prijavljajo dogodkov na aplikaciji. Posledica je, da ni dovolj dogodkov za uporabnike. Rešitev je boljše komuniciranje s samimi potencialnimi organizatorji.</w:t>
      </w:r>
    </w:p>
    <w:p>
      <w:pPr>
        <w:pStyle w:val="ListParagraph"/>
        <w:numPr>
          <w:ilvl w:val="0"/>
          <w:numId w:val="3"/>
        </w:numPr>
        <w:jc w:val="both"/>
        <w:rPr/>
      </w:pPr>
      <w:r>
        <w:rPr/>
        <w:t>Določitev prevelikega obsega projekta. Posledica so povečani predvideni stroški</w:t>
      </w:r>
      <w:r>
        <w:rPr>
          <w:lang w:val="en-SI"/>
        </w:rPr>
        <w:t xml:space="preserve"> ali pa je šas izdelave podaljšan</w:t>
      </w:r>
      <w:r>
        <w:rPr/>
        <w:t>.</w:t>
      </w:r>
      <w:r>
        <w:rPr>
          <w:lang w:val="en-SI"/>
        </w:rPr>
        <w:t xml:space="preserve"> Skrbno načrtovanje pred in med izvedbo projekta.</w:t>
      </w:r>
    </w:p>
    <w:p>
      <w:pPr>
        <w:pStyle w:val="ListParagraph"/>
        <w:numPr>
          <w:ilvl w:val="0"/>
          <w:numId w:val="3"/>
        </w:numPr>
        <w:jc w:val="both"/>
        <w:rPr/>
      </w:pPr>
      <w:r>
        <w:rPr/>
        <w:t>Prevelik tok uporabnikov. Posledica je preobremenitev podatkovnega sistema. Rešitev je nabava zadostnega števila strežnikov.</w:t>
      </w:r>
    </w:p>
    <w:p>
      <w:pPr>
        <w:pStyle w:val="ListParagraph"/>
        <w:numPr>
          <w:ilvl w:val="0"/>
          <w:numId w:val="3"/>
        </w:numPr>
        <w:jc w:val="both"/>
        <w:rPr/>
      </w:pPr>
      <w:r>
        <w:rPr/>
        <w:t>Implementacija naše ideje s strani tekmovalnih podjetij preden se uveljavimo, kot resna konkurenca.</w:t>
      </w:r>
      <w:r>
        <w:rPr>
          <w:lang w:val="en-SI"/>
        </w:rPr>
        <w:t xml:space="preserve"> Svojo idejo skrivamo in jo pokušamo čim prej objaviti v izpopolnjeni obliki</w:t>
      </w:r>
      <w:r>
        <w:rPr/>
        <w:t>.</w:t>
      </w:r>
    </w:p>
    <w:p>
      <w:pPr>
        <w:pStyle w:val="ListParagraph"/>
        <w:numPr>
          <w:ilvl w:val="0"/>
          <w:numId w:val="3"/>
        </w:numPr>
        <w:jc w:val="both"/>
        <w:rPr/>
      </w:pPr>
      <w:r>
        <w:rPr>
          <w:lang w:val="en-SI"/>
        </w:rPr>
        <w:t>Ključni ljudje na projektu so zaradi zdravstvenih ali zasebnih razlogov nedosegljivi. Člani projekta so skozi projekt seznanjeni z delovanjem drugih in so pripravljeni nadomestiti manjkajoče člane.</w:t>
      </w:r>
    </w:p>
    <w:p>
      <w:pPr>
        <w:pStyle w:val="Heading1"/>
        <w:rPr/>
      </w:pPr>
      <w:bookmarkStart w:id="36" w:name="__RefHeading___Toc1693_2899478537"/>
      <w:bookmarkStart w:id="37" w:name="_Toc21899706"/>
      <w:bookmarkEnd w:id="36"/>
      <w:r>
        <w:rPr/>
        <w:t>Projektno vodenje</w:t>
      </w:r>
      <w:bookmarkEnd w:id="37"/>
    </w:p>
    <w:p>
      <w:pPr>
        <w:pStyle w:val="Normal"/>
        <w:jc w:val="both"/>
        <w:rPr/>
      </w:pPr>
      <w:r>
        <w:rPr/>
        <w:t>Projektna ekipa bo razdeljena na razvijalce in podporne člane. Podporna skupina bo sestavljena iz projektne vodje, sistemskega administratorja, analitika, strokovnjaka za kakovost in grafičnega oblikovalca. Ekipi bodo medsebojno sodelovale. Za povezovanje med njima bo skrbel vodja projekta. Ker smo manjša skupina, bomo lažje prestopali med aktivnostmi. Med vsako fazo aktivnosti se bodo organizirala kratka srečanja pri katerih, bomo predebatirali, kaj smo do sedaj naredili.</w:t>
      </w:r>
    </w:p>
    <w:p>
      <w:pPr>
        <w:pStyle w:val="Normal"/>
        <w:jc w:val="both"/>
        <w:rPr/>
      </w:pPr>
      <w:r>
        <w:rPr/>
        <w:t xml:space="preserve">Sama komunikacija bo izvedena tako, da bodo imele </w:t>
      </w:r>
      <w:r>
        <w:rPr/>
        <w:t xml:space="preserve">vse </w:t>
      </w:r>
      <w:r>
        <w:rPr/>
        <w:t>skupin</w:t>
      </w:r>
      <w:r>
        <w:rPr/>
        <w:t xml:space="preserve">e svojo </w:t>
      </w:r>
      <w:r>
        <w:rPr/>
        <w:t xml:space="preserve">vodjo, ki bo skrbel za </w:t>
      </w:r>
      <w:r>
        <w:rPr/>
        <w:t>lastno</w:t>
      </w:r>
      <w:r>
        <w:rPr/>
        <w:t xml:space="preserve"> skupino. Konflikte bomo reševali na skupnih sestankih, kjer bo vsak povedal svoje mnenje. Med udeleženci konfilkta bo vedno tudi nepristranska oseba, na primer  vodja projekta ali vodja skupine.</w:t>
      </w:r>
    </w:p>
    <w:p>
      <w:pPr>
        <w:pStyle w:val="Normal"/>
        <w:jc w:val="both"/>
        <w:rPr/>
      </w:pPr>
      <w:r>
        <w:rPr/>
        <w:t>Člane konzorcija bomo obveščali ob koncu vsake aktivnosti s kratkimi nezahtevnimi poročili stanj, kaj smo do sedaj dosegli. Poročila bodo krajše oblike in predstavljene grafično. Ob zaključku faz bomo naredili srečanje konzorcija in naredili predstavitev,  kaj smo naredili v določeni fazi.</w:t>
      </w:r>
    </w:p>
    <w:p>
      <w:pPr>
        <w:pStyle w:val="Normal"/>
        <w:rPr>
          <w:rFonts w:ascii="Cambria" w:hAnsi="Cambria" w:eastAsia="" w:cs="" w:asciiTheme="majorHAnsi" w:cstheme="majorBidi" w:eastAsiaTheme="majorEastAsia" w:hAnsiTheme="majorHAnsi"/>
          <w:b/>
          <w:bCs/>
          <w:color w:themeColor="accent1" w:themeShade="bf" w:val="365F91"/>
          <w:sz w:val="28"/>
          <w:szCs w:val="28"/>
        </w:rPr>
      </w:pPr>
      <w:r>
        <w:rPr>
          <w:rFonts w:eastAsia="" w:cs="" w:cstheme="majorBidi" w:eastAsiaTheme="majorEastAsia" w:ascii="Cambria" w:hAnsi="Cambria"/>
          <w:b/>
          <w:bCs/>
          <w:color w:themeColor="accent1" w:themeShade="bf" w:val="365F91"/>
          <w:sz w:val="28"/>
          <w:szCs w:val="28"/>
        </w:rPr>
      </w:r>
      <w:bookmarkStart w:id="38" w:name="_Toc21899707"/>
      <w:bookmarkStart w:id="39" w:name="_Toc21899707"/>
      <w:r>
        <w:br w:type="page"/>
      </w:r>
    </w:p>
    <w:p>
      <w:pPr>
        <w:pStyle w:val="Heading1"/>
        <w:spacing w:before="0" w:after="0"/>
        <w:rPr/>
      </w:pPr>
      <w:bookmarkStart w:id="40" w:name="_Toc21899707"/>
      <w:bookmarkStart w:id="41" w:name="__RefHeading___Toc1695_2899478537"/>
      <w:bookmarkEnd w:id="41"/>
      <w:r>
        <w:rPr/>
        <w:t>Opis konzorcija</w:t>
      </w:r>
      <w:bookmarkEnd w:id="40"/>
    </w:p>
    <w:p>
      <w:pPr>
        <w:pStyle w:val="Normal"/>
        <w:rPr/>
      </w:pPr>
      <w:r>
        <w:rPr/>
      </w:r>
    </w:p>
    <w:p>
      <w:pPr>
        <w:pStyle w:val="Normal"/>
        <w:jc w:val="both"/>
        <w:rPr/>
      </w:pPr>
      <w:r>
        <w:rPr/>
        <w:t>Nik Jukič:</w:t>
      </w:r>
    </w:p>
    <w:p>
      <w:pPr>
        <w:pStyle w:val="ListParagraph"/>
        <w:numPr>
          <w:ilvl w:val="0"/>
          <w:numId w:val="2"/>
        </w:numPr>
        <w:jc w:val="both"/>
        <w:rPr/>
      </w:pPr>
      <w:r>
        <w:rPr/>
        <w:t>Pretekli projekti: Spletna aplikacija za iskanje receptov, Spletna aplikacija za prijavo na dogodke v šolskih sistemih</w:t>
      </w:r>
    </w:p>
    <w:p>
      <w:pPr>
        <w:pStyle w:val="ListParagraph"/>
        <w:numPr>
          <w:ilvl w:val="0"/>
          <w:numId w:val="2"/>
        </w:numPr>
        <w:jc w:val="both"/>
        <w:rPr/>
      </w:pPr>
      <w:r>
        <w:rPr/>
        <w:t>Področje dela: Projektni vodja</w:t>
      </w:r>
    </w:p>
    <w:p>
      <w:pPr>
        <w:pStyle w:val="ListParagraph"/>
        <w:numPr>
          <w:ilvl w:val="0"/>
          <w:numId w:val="2"/>
        </w:numPr>
        <w:jc w:val="both"/>
        <w:rPr/>
      </w:pPr>
      <w:r>
        <w:rPr/>
        <w:t>Znanje: Načrtovanje in vodenje manjših projektov, Python, Java, C, PHP, MySQL</w:t>
      </w:r>
    </w:p>
    <w:p>
      <w:pPr>
        <w:pStyle w:val="Normal"/>
        <w:jc w:val="both"/>
        <w:rPr>
          <w:lang w:val="en-SI"/>
        </w:rPr>
      </w:pPr>
      <w:r>
        <w:rPr/>
        <w:t>Žan Juvan</w:t>
      </w:r>
    </w:p>
    <w:p>
      <w:pPr>
        <w:pStyle w:val="ListParagraph"/>
        <w:numPr>
          <w:ilvl w:val="0"/>
          <w:numId w:val="2"/>
        </w:numPr>
        <w:jc w:val="both"/>
        <w:rPr/>
      </w:pPr>
      <w:r>
        <w:rPr/>
        <w:t>Pretekli projekti: Postavitev različnih spletnih starani</w:t>
      </w:r>
    </w:p>
    <w:p>
      <w:pPr>
        <w:pStyle w:val="ListParagraph"/>
        <w:numPr>
          <w:ilvl w:val="0"/>
          <w:numId w:val="2"/>
        </w:numPr>
        <w:jc w:val="both"/>
        <w:rPr/>
      </w:pPr>
      <w:r>
        <w:rPr/>
        <w:t>Področje dela: Sistemski administrator</w:t>
      </w:r>
    </w:p>
    <w:p>
      <w:pPr>
        <w:pStyle w:val="ListParagraph"/>
        <w:numPr>
          <w:ilvl w:val="0"/>
          <w:numId w:val="2"/>
        </w:numPr>
        <w:jc w:val="both"/>
        <w:rPr/>
      </w:pPr>
      <w:r>
        <w:rPr/>
        <w:t>Znanje: Bash, PHP, JS, TS, Python, Java</w:t>
      </w:r>
    </w:p>
    <w:p>
      <w:pPr>
        <w:pStyle w:val="Normal"/>
        <w:jc w:val="both"/>
        <w:rPr/>
      </w:pPr>
      <w:r>
        <w:rPr/>
      </w:r>
    </w:p>
    <w:p>
      <w:pPr>
        <w:pStyle w:val="Normal"/>
        <w:jc w:val="both"/>
        <w:rPr>
          <w:lang w:val="en-SI"/>
        </w:rPr>
      </w:pPr>
      <w:r>
        <w:rPr/>
        <w:t>Timotej Božič</w:t>
      </w:r>
    </w:p>
    <w:p>
      <w:pPr>
        <w:pStyle w:val="ListParagraph"/>
        <w:numPr>
          <w:ilvl w:val="0"/>
          <w:numId w:val="2"/>
        </w:numPr>
        <w:jc w:val="both"/>
        <w:rPr/>
      </w:pPr>
      <w:r>
        <w:rPr/>
        <w:t>Pretekli projekti: Predikcija rezultatov Eurovizije s pomočjo podatkovnega rudarjenja in umetne inteligence</w:t>
      </w:r>
    </w:p>
    <w:p>
      <w:pPr>
        <w:pStyle w:val="ListParagraph"/>
        <w:numPr>
          <w:ilvl w:val="0"/>
          <w:numId w:val="2"/>
        </w:numPr>
        <w:jc w:val="both"/>
        <w:rPr/>
      </w:pPr>
      <w:r>
        <w:rPr/>
        <w:t>Področje dela: Analitik</w:t>
      </w:r>
    </w:p>
    <w:p>
      <w:pPr>
        <w:pStyle w:val="ListParagraph"/>
        <w:numPr>
          <w:ilvl w:val="0"/>
          <w:numId w:val="2"/>
        </w:numPr>
        <w:jc w:val="both"/>
        <w:rPr/>
      </w:pPr>
      <w:r>
        <w:rPr/>
        <w:t>Znanje: Excel, Orange, Python, Matlab, MySQL</w:t>
      </w:r>
    </w:p>
    <w:p>
      <w:pPr>
        <w:pStyle w:val="Normal"/>
        <w:jc w:val="both"/>
        <w:rPr/>
      </w:pPr>
      <w:r>
        <w:rPr/>
      </w:r>
    </w:p>
    <w:p>
      <w:pPr>
        <w:pStyle w:val="Normal"/>
        <w:jc w:val="both"/>
        <w:rPr>
          <w:lang w:val="en-SI"/>
        </w:rPr>
      </w:pPr>
      <w:r>
        <w:rPr/>
        <w:t>Gašper Podbregar</w:t>
      </w:r>
    </w:p>
    <w:p>
      <w:pPr>
        <w:pStyle w:val="ListParagraph"/>
        <w:numPr>
          <w:ilvl w:val="0"/>
          <w:numId w:val="2"/>
        </w:numPr>
        <w:jc w:val="both"/>
        <w:rPr/>
      </w:pPr>
      <w:r>
        <w:rPr/>
        <w:t>Pretekli projekti: Gradnja spletnih strani in aplikacij</w:t>
      </w:r>
    </w:p>
    <w:p>
      <w:pPr>
        <w:pStyle w:val="ListParagraph"/>
        <w:numPr>
          <w:ilvl w:val="0"/>
          <w:numId w:val="2"/>
        </w:numPr>
        <w:jc w:val="both"/>
        <w:rPr/>
      </w:pPr>
      <w:r>
        <w:rPr/>
        <w:t>Področje dela: Strokovnjak za kakovost</w:t>
      </w:r>
    </w:p>
    <w:p>
      <w:pPr>
        <w:pStyle w:val="ListParagraph"/>
        <w:numPr>
          <w:ilvl w:val="0"/>
          <w:numId w:val="2"/>
        </w:numPr>
        <w:jc w:val="both"/>
        <w:rPr/>
      </w:pPr>
      <w:r>
        <w:rPr/>
        <w:t>Znanje: Java, Orange, Python, Matlab, PHP, C</w:t>
      </w:r>
    </w:p>
    <w:p>
      <w:pPr>
        <w:pStyle w:val="Normal"/>
        <w:jc w:val="both"/>
        <w:rPr/>
      </w:pPr>
      <w:r>
        <w:rPr/>
      </w:r>
    </w:p>
    <w:p>
      <w:pPr>
        <w:pStyle w:val="Normal"/>
        <w:jc w:val="both"/>
        <w:rPr>
          <w:lang w:val="en-SI"/>
        </w:rPr>
      </w:pPr>
      <w:r>
        <w:rPr/>
        <w:t>Klara Fajdiga</w:t>
      </w:r>
    </w:p>
    <w:p>
      <w:pPr>
        <w:pStyle w:val="ListParagraph"/>
        <w:numPr>
          <w:ilvl w:val="0"/>
          <w:numId w:val="2"/>
        </w:numPr>
        <w:jc w:val="both"/>
        <w:rPr/>
      </w:pPr>
      <w:r>
        <w:rPr/>
        <w:t>Pretekli projekti: Prenova grafičnih podob in izdelovanje grafike za igre</w:t>
      </w:r>
    </w:p>
    <w:p>
      <w:pPr>
        <w:pStyle w:val="ListParagraph"/>
        <w:numPr>
          <w:ilvl w:val="0"/>
          <w:numId w:val="2"/>
        </w:numPr>
        <w:jc w:val="both"/>
        <w:rPr/>
      </w:pPr>
      <w:r>
        <w:rPr/>
        <w:t>Področje dela: Grafični oblikovalec</w:t>
      </w:r>
    </w:p>
    <w:p>
      <w:pPr>
        <w:pStyle w:val="ListParagraph"/>
        <w:numPr>
          <w:ilvl w:val="0"/>
          <w:numId w:val="2"/>
        </w:numPr>
        <w:jc w:val="both"/>
        <w:rPr/>
      </w:pPr>
      <w:r>
        <w:rPr/>
        <w:t>Znanje: Adobe Illustrator, Adobe Photoshop, html, css, javascript</w:t>
      </w:r>
    </w:p>
    <w:p>
      <w:pPr>
        <w:pStyle w:val="ListParagraph"/>
        <w:numPr>
          <w:ilvl w:val="0"/>
          <w:numId w:val="2"/>
        </w:numPr>
        <w:jc w:val="both"/>
        <w:rPr/>
      </w:pPr>
      <w:r>
        <w:rPr/>
      </w:r>
      <w:bookmarkStart w:id="42" w:name="_Toc21899708"/>
      <w:bookmarkStart w:id="43" w:name="_Toc21899708"/>
      <w:r>
        <w:br w:type="page"/>
      </w:r>
    </w:p>
    <w:p>
      <w:pPr>
        <w:pStyle w:val="Heading1"/>
        <w:spacing w:before="0" w:after="0"/>
        <w:rPr/>
      </w:pPr>
      <w:bookmarkStart w:id="44" w:name="_Toc21899708"/>
      <w:bookmarkStart w:id="45" w:name="__RefHeading___Toc1697_2899478537"/>
      <w:bookmarkEnd w:id="45"/>
      <w:r>
        <w:rPr/>
        <w:t>Finančni načrt projekta</w:t>
      </w:r>
      <w:bookmarkEnd w:id="44"/>
    </w:p>
    <w:tbl>
      <w:tblPr>
        <w:tblW w:w="9714" w:type="dxa"/>
        <w:jc w:val="center"/>
        <w:tblInd w:w="0" w:type="dxa"/>
        <w:tblLayout w:type="fixed"/>
        <w:tblCellMar>
          <w:top w:w="0" w:type="dxa"/>
          <w:left w:w="57" w:type="dxa"/>
          <w:bottom w:w="0" w:type="dxa"/>
          <w:right w:w="57" w:type="dxa"/>
        </w:tblCellMar>
        <w:tblLook w:val="0000" w:noHBand="0" w:noVBand="0" w:firstColumn="0" w:lastRow="0" w:lastColumn="0" w:firstRow="0"/>
      </w:tblPr>
      <w:tblGrid>
        <w:gridCol w:w="747"/>
        <w:gridCol w:w="1842"/>
        <w:gridCol w:w="709"/>
        <w:gridCol w:w="1027"/>
        <w:gridCol w:w="1029"/>
        <w:gridCol w:w="1028"/>
        <w:gridCol w:w="1027"/>
        <w:gridCol w:w="1135"/>
        <w:gridCol w:w="1169"/>
      </w:tblGrid>
      <w:tr>
        <w:trPr>
          <w:trHeight w:val="397" w:hRule="exact"/>
          <w:cantSplit w:val="true"/>
        </w:trPr>
        <w:tc>
          <w:tcPr>
            <w:tcW w:w="9713" w:type="dxa"/>
            <w:gridSpan w:val="9"/>
            <w:tcBorders>
              <w:top w:val="single" w:sz="2" w:space="0" w:color="000000"/>
              <w:left w:val="single" w:sz="2" w:space="0" w:color="000000"/>
              <w:bottom w:val="single" w:sz="2" w:space="0" w:color="000000"/>
              <w:right w:val="single" w:sz="2" w:space="0" w:color="000000"/>
            </w:tcBorders>
            <w:shd w:color="auto" w:fill="365F91" w:themeFill="accent1" w:themeFillShade="bf" w:val="clear"/>
            <w:vAlign w:val="center"/>
          </w:tcPr>
          <w:p>
            <w:pPr>
              <w:pStyle w:val="Normal"/>
              <w:spacing w:before="0" w:after="0"/>
              <w:jc w:val="center"/>
              <w:rPr>
                <w:rFonts w:eastAsia="Calibri" w:cs="Calibri" w:cstheme="minorHAnsi"/>
                <w:b/>
                <w:bCs/>
                <w:sz w:val="20"/>
              </w:rPr>
            </w:pPr>
            <w:r>
              <w:rPr>
                <w:rFonts w:eastAsia="Calibri" w:cs="Calibri" w:cstheme="minorHAnsi"/>
                <w:b/>
                <w:bCs/>
                <w:sz w:val="20"/>
              </w:rPr>
              <w:t>Finančni načrt projekta</w:t>
            </w:r>
          </w:p>
        </w:tc>
      </w:tr>
      <w:tr>
        <w:trPr>
          <w:trHeight w:val="462" w:hRule="exact"/>
          <w:cantSplit w:val="true"/>
        </w:trPr>
        <w:tc>
          <w:tcPr>
            <w:tcW w:w="747" w:type="dxa"/>
            <w:vMerge w:val="restart"/>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ascii="Calibri" w:hAnsi="Calibri" w:asciiTheme="minorHAnsi" w:cstheme="minorHAnsi" w:hAnsiTheme="minorHAnsi"/>
                <w:b/>
                <w:bCs/>
                <w:sz w:val="20"/>
                <w:szCs w:val="22"/>
              </w:rPr>
              <w:t>Oznaka akt.</w:t>
            </w:r>
          </w:p>
        </w:tc>
        <w:tc>
          <w:tcPr>
            <w:tcW w:w="1842" w:type="dxa"/>
            <w:vMerge w:val="restart"/>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ascii="Calibri" w:hAnsi="Calibri" w:asciiTheme="minorHAnsi" w:cstheme="minorHAnsi" w:hAnsiTheme="minorHAnsi"/>
                <w:b/>
                <w:bCs/>
                <w:sz w:val="20"/>
                <w:szCs w:val="22"/>
              </w:rPr>
              <w:t>Naziv aktivnosti</w:t>
            </w:r>
          </w:p>
        </w:tc>
        <w:tc>
          <w:tcPr>
            <w:tcW w:w="709" w:type="dxa"/>
            <w:vMerge w:val="restart"/>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ascii="Calibri" w:hAnsi="Calibri" w:asciiTheme="minorHAnsi" w:cstheme="minorHAnsi" w:hAnsiTheme="minorHAnsi"/>
                <w:b/>
                <w:sz w:val="20"/>
                <w:szCs w:val="22"/>
              </w:rPr>
              <w:t>Obseg dela (ČM)</w:t>
            </w:r>
          </w:p>
        </w:tc>
        <w:tc>
          <w:tcPr>
            <w:tcW w:w="4111" w:type="dxa"/>
            <w:gridSpan w:val="4"/>
            <w:tcBorders>
              <w:top w:val="single" w:sz="2" w:space="0" w:color="000000"/>
              <w:left w:val="single" w:sz="2" w:space="0" w:color="000000"/>
              <w:bottom w:val="single" w:sz="4" w:space="0" w:color="000000"/>
              <w:right w:val="single" w:sz="4"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ascii="Calibri" w:hAnsi="Calibri" w:asciiTheme="minorHAnsi" w:cstheme="minorHAnsi" w:hAnsiTheme="minorHAnsi"/>
                <w:b/>
                <w:sz w:val="20"/>
                <w:szCs w:val="22"/>
              </w:rPr>
              <w:t>NEPOSREDNI STROŠKI (v EUR)</w:t>
            </w:r>
          </w:p>
        </w:tc>
        <w:tc>
          <w:tcPr>
            <w:tcW w:w="1135" w:type="dxa"/>
            <w:vMerge w:val="restart"/>
            <w:tcBorders>
              <w:top w:val="single" w:sz="2" w:space="0" w:color="000000"/>
              <w:left w:val="single" w:sz="4"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ascii="Calibri" w:hAnsi="Calibri" w:asciiTheme="minorHAnsi" w:cstheme="minorHAnsi" w:hAnsiTheme="minorHAnsi"/>
                <w:b/>
                <w:bCs/>
                <w:sz w:val="20"/>
                <w:szCs w:val="22"/>
              </w:rPr>
              <w:t>POSREDNI STROŠKI</w:t>
              <w:br/>
              <w:t>(v EUR)</w:t>
            </w:r>
          </w:p>
        </w:tc>
        <w:tc>
          <w:tcPr>
            <w:tcW w:w="1169" w:type="dxa"/>
            <w:vMerge w:val="restart"/>
            <w:tcBorders>
              <w:top w:val="single" w:sz="2" w:space="0" w:color="000000"/>
              <w:left w:val="single" w:sz="4"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ascii="Calibri" w:hAnsi="Calibri" w:asciiTheme="minorHAnsi" w:cstheme="minorHAnsi" w:hAnsiTheme="minorHAnsi"/>
                <w:b/>
                <w:bCs/>
                <w:sz w:val="20"/>
                <w:szCs w:val="22"/>
              </w:rPr>
              <w:t>SKUPAJ</w:t>
            </w:r>
          </w:p>
        </w:tc>
      </w:tr>
      <w:tr>
        <w:trPr>
          <w:trHeight w:val="613" w:hRule="exact"/>
          <w:cantSplit w:val="true"/>
        </w:trPr>
        <w:tc>
          <w:tcPr>
            <w:tcW w:w="747" w:type="dxa"/>
            <w:vMerge w:val="continue"/>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cstheme="minorHAnsi" w:ascii="Calibri" w:hAnsi="Calibri"/>
                <w:b/>
                <w:bCs/>
                <w:sz w:val="20"/>
                <w:szCs w:val="22"/>
              </w:rPr>
            </w:r>
          </w:p>
        </w:tc>
        <w:tc>
          <w:tcPr>
            <w:tcW w:w="1842" w:type="dxa"/>
            <w:vMerge w:val="continue"/>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cstheme="minorHAnsi" w:ascii="Calibri" w:hAnsi="Calibri"/>
                <w:b/>
                <w:bCs/>
                <w:sz w:val="20"/>
                <w:szCs w:val="22"/>
              </w:rPr>
            </w:r>
          </w:p>
        </w:tc>
        <w:tc>
          <w:tcPr>
            <w:tcW w:w="709" w:type="dxa"/>
            <w:vMerge w:val="continue"/>
            <w:tcBorders>
              <w:top w:val="single" w:sz="2" w:space="0" w:color="000000"/>
              <w:left w:val="single" w:sz="2"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sz w:val="20"/>
                <w:szCs w:val="22"/>
              </w:rPr>
            </w:pPr>
            <w:r>
              <w:rPr>
                <w:rFonts w:cs="Calibri" w:cstheme="minorHAnsi" w:ascii="Calibri" w:hAnsi="Calibri"/>
                <w:b/>
                <w:sz w:val="20"/>
                <w:szCs w:val="22"/>
              </w:rPr>
            </w:r>
          </w:p>
        </w:tc>
        <w:tc>
          <w:tcPr>
            <w:tcW w:w="1027" w:type="dxa"/>
            <w:tcBorders>
              <w:top w:val="single" w:sz="4" w:space="0" w:color="000000"/>
              <w:left w:val="single" w:sz="2" w:space="0" w:color="000000"/>
              <w:bottom w:val="single" w:sz="2" w:space="0" w:color="000000"/>
              <w:right w:val="single" w:sz="4"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sz w:val="20"/>
                <w:szCs w:val="22"/>
              </w:rPr>
            </w:pPr>
            <w:r>
              <w:rPr>
                <w:rFonts w:cs="Calibri" w:ascii="Calibri" w:hAnsi="Calibri" w:asciiTheme="minorHAnsi" w:cstheme="minorHAnsi" w:hAnsiTheme="minorHAnsi"/>
                <w:b/>
                <w:sz w:val="20"/>
                <w:szCs w:val="22"/>
              </w:rPr>
              <w:t>delo</w:t>
            </w:r>
          </w:p>
        </w:tc>
        <w:tc>
          <w:tcPr>
            <w:tcW w:w="1029" w:type="dxa"/>
            <w:tcBorders>
              <w:top w:val="single" w:sz="4" w:space="0" w:color="000000"/>
              <w:left w:val="single" w:sz="2" w:space="0" w:color="000000"/>
              <w:bottom w:val="single" w:sz="2" w:space="0" w:color="000000"/>
              <w:right w:val="single" w:sz="4"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sz w:val="20"/>
                <w:szCs w:val="22"/>
              </w:rPr>
            </w:pPr>
            <w:r>
              <w:rPr>
                <w:rFonts w:cs="Calibri" w:ascii="Calibri" w:hAnsi="Calibri" w:asciiTheme="minorHAnsi" w:cstheme="minorHAnsi" w:hAnsiTheme="minorHAnsi"/>
                <w:b/>
                <w:sz w:val="20"/>
                <w:szCs w:val="22"/>
              </w:rPr>
              <w:t>storitve</w:t>
            </w:r>
          </w:p>
        </w:tc>
        <w:tc>
          <w:tcPr>
            <w:tcW w:w="1028" w:type="dxa"/>
            <w:tcBorders>
              <w:top w:val="single" w:sz="4" w:space="0" w:color="000000"/>
              <w:left w:val="single" w:sz="2" w:space="0" w:color="000000"/>
              <w:bottom w:val="single" w:sz="2" w:space="0" w:color="000000"/>
              <w:right w:val="single" w:sz="4"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sz w:val="20"/>
                <w:szCs w:val="22"/>
              </w:rPr>
            </w:pPr>
            <w:r>
              <w:rPr>
                <w:rFonts w:cs="Calibri" w:ascii="Calibri" w:hAnsi="Calibri" w:asciiTheme="minorHAnsi" w:cstheme="minorHAnsi" w:hAnsiTheme="minorHAnsi"/>
                <w:b/>
                <w:sz w:val="20"/>
                <w:szCs w:val="22"/>
              </w:rPr>
              <w:t>investicije</w:t>
            </w:r>
          </w:p>
        </w:tc>
        <w:tc>
          <w:tcPr>
            <w:tcW w:w="1027" w:type="dxa"/>
            <w:tcBorders>
              <w:top w:val="single" w:sz="4" w:space="0" w:color="000000"/>
              <w:left w:val="single" w:sz="2" w:space="0" w:color="000000"/>
              <w:bottom w:val="single" w:sz="2" w:space="0" w:color="000000"/>
              <w:right w:val="single" w:sz="4"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sz w:val="20"/>
                <w:szCs w:val="22"/>
              </w:rPr>
            </w:pPr>
            <w:r>
              <w:rPr>
                <w:rFonts w:cs="Calibri" w:ascii="Calibri" w:hAnsi="Calibri" w:asciiTheme="minorHAnsi" w:cstheme="minorHAnsi" w:hAnsiTheme="minorHAnsi"/>
                <w:b/>
                <w:sz w:val="20"/>
                <w:szCs w:val="22"/>
              </w:rPr>
              <w:t>potovanja</w:t>
            </w:r>
          </w:p>
        </w:tc>
        <w:tc>
          <w:tcPr>
            <w:tcW w:w="1135" w:type="dxa"/>
            <w:vMerge w:val="continue"/>
            <w:tcBorders>
              <w:top w:val="single" w:sz="2" w:space="0" w:color="000000"/>
              <w:left w:val="single" w:sz="4"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cstheme="minorHAnsi" w:ascii="Calibri" w:hAnsi="Calibri"/>
                <w:b/>
                <w:bCs/>
                <w:sz w:val="20"/>
                <w:szCs w:val="22"/>
              </w:rPr>
            </w:r>
          </w:p>
        </w:tc>
        <w:tc>
          <w:tcPr>
            <w:tcW w:w="1169" w:type="dxa"/>
            <w:vMerge w:val="continue"/>
            <w:tcBorders>
              <w:top w:val="single" w:sz="2" w:space="0" w:color="000000"/>
              <w:left w:val="single" w:sz="4" w:space="0" w:color="000000"/>
              <w:bottom w:val="single" w:sz="2" w:space="0" w:color="000000"/>
              <w:right w:val="single" w:sz="2" w:space="0" w:color="000000"/>
            </w:tcBorders>
            <w:shd w:color="auto" w:fill="BFBFBF" w:themeFill="background1" w:themeFillShade="bf" w:val="clear"/>
          </w:tcPr>
          <w:p>
            <w:pPr>
              <w:pStyle w:val="box"/>
              <w:spacing w:before="120" w:after="120"/>
              <w:jc w:val="center"/>
              <w:rPr>
                <w:rFonts w:ascii="Calibri" w:hAnsi="Calibri" w:cs="Calibri" w:asciiTheme="minorHAnsi" w:cstheme="minorHAnsi" w:hAnsiTheme="minorHAnsi"/>
                <w:b/>
                <w:bCs/>
                <w:sz w:val="20"/>
                <w:szCs w:val="22"/>
              </w:rPr>
            </w:pPr>
            <w:r>
              <w:rPr>
                <w:rFonts w:cs="Calibri" w:cstheme="minorHAnsi" w:ascii="Calibri" w:hAnsi="Calibri"/>
                <w:b/>
                <w:bCs/>
                <w:sz w:val="20"/>
                <w:szCs w:val="22"/>
              </w:rPr>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A1.1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Funkcionalne zahteve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0,6</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900,00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2.000,00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180,00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3.080,00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A2.1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Predlog ogrodji za mobilno okolje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0,5</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750,00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150,00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900,00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A3.1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Izdelava vizualnega izgleda aplikacije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0.7</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1.050,00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210,00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1.260,00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A4.1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Postavitev strežniške opreme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0.2</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300,00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800,00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60,00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1.160,00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A5.1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Postavitev prve demo aplikacije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1</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1.500,00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300,00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1.800,00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A6.1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Dokončanje aplikacije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1.5</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2.250,00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450,00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2.700,00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A7.1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Končno testiranje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0.3</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450,00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90,00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540,00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A8.1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Oglaševanje aplikacije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1</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1.500,00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1.000,00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300,00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300,00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3.100,00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A9.1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Objava aplikacije</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0.1</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200,00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40,00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240,00</w:t>
            </w:r>
          </w:p>
        </w:tc>
      </w:tr>
      <w:tr>
        <w:trPr>
          <w:trHeight w:val="170" w:hRule="atLeast"/>
          <w:cantSplit w:val="true"/>
        </w:trPr>
        <w:tc>
          <w:tcPr>
            <w:tcW w:w="747"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A10.1</w:t>
            </w:r>
          </w:p>
        </w:tc>
        <w:tc>
          <w:tcPr>
            <w:tcW w:w="1842"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 xml:space="preserve">Projektno vodenje </w:t>
            </w:r>
          </w:p>
        </w:tc>
        <w:tc>
          <w:tcPr>
            <w:tcW w:w="709" w:type="dxa"/>
            <w:tcBorders>
              <w:top w:val="single" w:sz="2" w:space="0" w:color="000000"/>
              <w:left w:val="single" w:sz="2" w:space="0" w:color="000000"/>
              <w:bottom w:val="single" w:sz="2" w:space="0" w:color="000000"/>
              <w:right w:val="single" w:sz="2" w:space="0" w:color="000000"/>
            </w:tcBorders>
          </w:tcPr>
          <w:p>
            <w:pPr>
              <w:pStyle w:val="Normal"/>
              <w:spacing w:before="60" w:after="60"/>
              <w:rPr>
                <w:rFonts w:eastAsia="Calibri" w:cs="Calibri" w:cstheme="minorHAnsi"/>
                <w:sz w:val="18"/>
                <w:szCs w:val="18"/>
              </w:rPr>
            </w:pPr>
            <w:r>
              <w:rPr>
                <w:rFonts w:eastAsia="Calibri" w:cs="Calibri" w:cstheme="minorHAnsi"/>
                <w:sz w:val="18"/>
                <w:szCs w:val="18"/>
              </w:rPr>
              <w:t>1.5</w:t>
            </w:r>
          </w:p>
        </w:tc>
        <w:tc>
          <w:tcPr>
            <w:tcW w:w="1027" w:type="dxa"/>
            <w:tcBorders>
              <w:top w:val="single" w:sz="2" w:space="0" w:color="000000"/>
              <w:left w:val="single" w:sz="2" w:space="0" w:color="000000"/>
              <w:bottom w:val="single" w:sz="2" w:space="0" w:color="000000"/>
              <w:right w:val="single" w:sz="4"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2.250,00</w:t>
            </w:r>
          </w:p>
        </w:tc>
        <w:tc>
          <w:tcPr>
            <w:tcW w:w="102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8"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027"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0,00</w:t>
            </w:r>
          </w:p>
        </w:tc>
        <w:tc>
          <w:tcPr>
            <w:tcW w:w="1135"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450,00</w:t>
            </w:r>
          </w:p>
        </w:tc>
        <w:tc>
          <w:tcPr>
            <w:tcW w:w="1169" w:type="dxa"/>
            <w:tcBorders>
              <w:top w:val="single" w:sz="2" w:space="0" w:color="000000"/>
              <w:left w:val="single" w:sz="4" w:space="0" w:color="000000"/>
              <w:bottom w:val="single" w:sz="2" w:space="0" w:color="000000"/>
              <w:right w:val="single" w:sz="2" w:space="0" w:color="000000"/>
            </w:tcBorders>
          </w:tcPr>
          <w:p>
            <w:pPr>
              <w:pStyle w:val="Normal"/>
              <w:spacing w:before="60" w:after="60"/>
              <w:jc w:val="right"/>
              <w:rPr>
                <w:rFonts w:eastAsia="Calibri" w:cs="Calibri" w:cstheme="minorHAnsi"/>
                <w:sz w:val="18"/>
                <w:szCs w:val="18"/>
              </w:rPr>
            </w:pPr>
            <w:r>
              <w:rPr>
                <w:rFonts w:eastAsia="Calibri" w:cs="Calibri" w:cstheme="minorHAnsi"/>
                <w:sz w:val="18"/>
                <w:szCs w:val="18"/>
              </w:rPr>
              <w:t>2.700,00</w:t>
            </w:r>
          </w:p>
        </w:tc>
      </w:tr>
    </w:tbl>
    <w:p>
      <w:pPr>
        <w:pStyle w:val="Normal"/>
        <w:jc w:val="both"/>
        <w:rPr/>
      </w:pPr>
      <w:r>
        <w:rPr/>
      </w:r>
    </w:p>
    <w:p>
      <w:pPr>
        <w:pStyle w:val="Normal"/>
        <w:spacing w:before="0" w:after="200"/>
        <w:jc w:val="both"/>
        <w:rPr/>
      </w:pPr>
      <w:bookmarkStart w:id="46" w:name="_Toc21899709"/>
      <w:r>
        <w:rPr/>
        <w:t>Na začetku projekta bomo porabili 2000€ za nakup dveh prenosnih računalnikov. Pri postavitvi strežniške opreme imamo 800€ stroškov storitve, saj bomo zakupili enoletno najemnino strežniške opreme pri zunanje ponudniku. Nato bomo za oglaševanje potrebovali 300€ saj bomo porabili toliko potnih stroškov, ko bomo iskali ponudnike oglasov. Poleg tega bomo pri tej aktivnosti porabili za 1000€ stroškov storitve.</w:t>
      </w:r>
      <w:bookmarkEnd w:id="46"/>
    </w:p>
    <w:sectPr>
      <w:headerReference w:type="default" r:id="rId18"/>
      <w:headerReference w:type="first" r:id="rId19"/>
      <w:footerReference w:type="default" r:id="rId20"/>
      <w:footerReference w:type="first" r:id="rId21"/>
      <w:type w:val="nextPage"/>
      <w:pgSz w:w="11906" w:h="16838"/>
      <w:pgMar w:left="1418" w:right="1418" w:gutter="0" w:header="851" w:top="1701" w:footer="851"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TPO</w:t>
      <w:tab/>
    </w:r>
    <w:r>
      <w:rPr>
        <w:rStyle w:val="Emphasis"/>
        <w:i w:val="false"/>
      </w:rPr>
      <w:fldChar w:fldCharType="begin"/>
    </w:r>
    <w:r>
      <w:rPr>
        <w:rStyle w:val="Emphasis"/>
        <w:i w:val="false"/>
      </w:rPr>
      <w:instrText xml:space="preserve"> PAGE \* ARABIC </w:instrText>
    </w:r>
    <w:r>
      <w:rPr>
        <w:rStyle w:val="Emphasis"/>
        <w:i w:val="false"/>
      </w:rPr>
      <w:fldChar w:fldCharType="separate"/>
    </w:r>
    <w:r>
      <w:rPr>
        <w:rStyle w:val="Emphasis"/>
        <w:i w:val="false"/>
      </w:rPr>
      <w:t>1</w:t>
    </w:r>
    <w:r>
      <w:rPr>
        <w:rStyle w:val="Emphasis"/>
        <w:i w:val="false"/>
      </w:rPr>
      <w:fldChar w:fldCharType="end"/>
    </w:r>
    <w:r>
      <w:rPr>
        <w:rStyle w:val="Emphasis"/>
        <w:i w:val="false"/>
      </w:rPr>
      <w:t>/</w:t>
    </w:r>
    <w:r>
      <w:rPr>
        <w:rStyle w:val="Emphasis"/>
        <w:i w:val="false"/>
      </w:rPr>
      <w:fldChar w:fldCharType="begin"/>
    </w:r>
    <w:r>
      <w:rPr>
        <w:rStyle w:val="Emphasis"/>
        <w:i w:val="false"/>
      </w:rPr>
      <w:instrText xml:space="preserve"> NUMPAGES \* ARABIC </w:instrText>
    </w:r>
    <w:r>
      <w:rPr>
        <w:rStyle w:val="Emphasis"/>
        <w:i w:val="false"/>
      </w:rPr>
      <w:fldChar w:fldCharType="separate"/>
    </w:r>
    <w:r>
      <w:rPr>
        <w:rStyle w:val="Emphasis"/>
        <w:i w:val="false"/>
      </w:rPr>
      <w:t>21</w:t>
    </w:r>
    <w:r>
      <w:rPr>
        <w:rStyle w:val="Emphasis"/>
        <w:i w:val="false"/>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TPO</w:t>
      <w:tab/>
    </w:r>
    <w:r>
      <w:rPr>
        <w:rStyle w:val="Emphasis"/>
        <w:i w:val="false"/>
      </w:rPr>
      <w:fldChar w:fldCharType="begin"/>
    </w:r>
    <w:r>
      <w:rPr>
        <w:rStyle w:val="Emphasis"/>
        <w:i w:val="false"/>
      </w:rPr>
      <w:instrText xml:space="preserve"> PAGE \* ARABIC </w:instrText>
    </w:r>
    <w:r>
      <w:rPr>
        <w:rStyle w:val="Emphasis"/>
        <w:i w:val="false"/>
      </w:rPr>
      <w:fldChar w:fldCharType="separate"/>
    </w:r>
    <w:r>
      <w:rPr>
        <w:rStyle w:val="Emphasis"/>
        <w:i w:val="false"/>
      </w:rPr>
      <w:t>1</w:t>
    </w:r>
    <w:r>
      <w:rPr>
        <w:rStyle w:val="Emphasis"/>
        <w:i w:val="false"/>
      </w:rPr>
      <w:fldChar w:fldCharType="end"/>
    </w:r>
    <w:r>
      <w:rPr>
        <w:rStyle w:val="Emphasis"/>
        <w:i w:val="false"/>
      </w:rPr>
      <w:t>/</w:t>
    </w:r>
    <w:r>
      <w:rPr>
        <w:rStyle w:val="Emphasis"/>
        <w:i w:val="false"/>
      </w:rPr>
      <w:fldChar w:fldCharType="begin"/>
    </w:r>
    <w:r>
      <w:rPr>
        <w:rStyle w:val="Emphasis"/>
        <w:i w:val="false"/>
      </w:rPr>
      <w:instrText xml:space="preserve"> NUMPAGES \* ARABIC </w:instrText>
    </w:r>
    <w:r>
      <w:rPr>
        <w:rStyle w:val="Emphasis"/>
        <w:i w:val="false"/>
      </w:rPr>
      <w:fldChar w:fldCharType="separate"/>
    </w:r>
    <w:r>
      <w:rPr>
        <w:rStyle w:val="Emphasis"/>
        <w:i w:val="false"/>
      </w:rPr>
      <w:t>21</w:t>
    </w:r>
    <w:r>
      <w:rPr>
        <w:rStyle w:val="Emphasis"/>
        <w:i w:val="false"/>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TPO</w:t>
      <w:tab/>
    </w:r>
    <w:r>
      <w:rPr>
        <w:rStyle w:val="Emphasis"/>
        <w:i w:val="false"/>
      </w:rPr>
      <w:fldChar w:fldCharType="begin"/>
    </w:r>
    <w:r>
      <w:rPr>
        <w:rStyle w:val="Emphasis"/>
        <w:i w:val="false"/>
      </w:rPr>
      <w:instrText xml:space="preserve"> PAGE \* ARABIC </w:instrText>
    </w:r>
    <w:r>
      <w:rPr>
        <w:rStyle w:val="Emphasis"/>
        <w:i w:val="false"/>
      </w:rPr>
      <w:fldChar w:fldCharType="separate"/>
    </w:r>
    <w:r>
      <w:rPr>
        <w:rStyle w:val="Emphasis"/>
        <w:i w:val="false"/>
      </w:rPr>
      <w:t>17</w:t>
    </w:r>
    <w:r>
      <w:rPr>
        <w:rStyle w:val="Emphasis"/>
        <w:i w:val="false"/>
      </w:rPr>
      <w:fldChar w:fldCharType="end"/>
    </w:r>
    <w:r>
      <w:rPr>
        <w:rStyle w:val="Emphasis"/>
        <w:i w:val="false"/>
      </w:rPr>
      <w:t>/</w:t>
    </w:r>
    <w:r>
      <w:rPr>
        <w:rStyle w:val="Emphasis"/>
        <w:i w:val="false"/>
      </w:rPr>
      <w:fldChar w:fldCharType="begin"/>
    </w:r>
    <w:r>
      <w:rPr>
        <w:rStyle w:val="Emphasis"/>
        <w:i w:val="false"/>
      </w:rPr>
      <w:instrText xml:space="preserve"> NUMPAGES \* ARABIC </w:instrText>
    </w:r>
    <w:r>
      <w:rPr>
        <w:rStyle w:val="Emphasis"/>
        <w:i w:val="false"/>
      </w:rPr>
      <w:fldChar w:fldCharType="separate"/>
    </w:r>
    <w:r>
      <w:rPr>
        <w:rStyle w:val="Emphasis"/>
        <w:i w:val="false"/>
      </w:rPr>
      <w:t>21</w:t>
    </w:r>
    <w:r>
      <w:rPr>
        <w:rStyle w:val="Emphasis"/>
        <w:i w:val="false"/>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TPO</w:t>
      <w:tab/>
    </w:r>
    <w:r>
      <w:rPr>
        <w:rStyle w:val="Emphasis"/>
        <w:i w:val="false"/>
      </w:rPr>
      <w:fldChar w:fldCharType="begin"/>
    </w:r>
    <w:r>
      <w:rPr>
        <w:rStyle w:val="Emphasis"/>
        <w:i w:val="false"/>
      </w:rPr>
      <w:instrText xml:space="preserve"> PAGE \* ARABIC </w:instrText>
    </w:r>
    <w:r>
      <w:rPr>
        <w:rStyle w:val="Emphasis"/>
        <w:i w:val="false"/>
      </w:rPr>
      <w:fldChar w:fldCharType="separate"/>
    </w:r>
    <w:r>
      <w:rPr>
        <w:rStyle w:val="Emphasis"/>
        <w:i w:val="false"/>
      </w:rPr>
      <w:t>18</w:t>
    </w:r>
    <w:r>
      <w:rPr>
        <w:rStyle w:val="Emphasis"/>
        <w:i w:val="false"/>
      </w:rPr>
      <w:fldChar w:fldCharType="end"/>
    </w:r>
    <w:r>
      <w:rPr>
        <w:rStyle w:val="Emphasis"/>
        <w:i w:val="false"/>
      </w:rPr>
      <w:t>/</w:t>
    </w:r>
    <w:r>
      <w:rPr>
        <w:rStyle w:val="Emphasis"/>
        <w:i w:val="false"/>
      </w:rPr>
      <w:fldChar w:fldCharType="begin"/>
    </w:r>
    <w:r>
      <w:rPr>
        <w:rStyle w:val="Emphasis"/>
        <w:i w:val="false"/>
      </w:rPr>
      <w:instrText xml:space="preserve"> NUMPAGES \* ARABIC </w:instrText>
    </w:r>
    <w:r>
      <w:rPr>
        <w:rStyle w:val="Emphasis"/>
        <w:i w:val="false"/>
      </w:rPr>
      <w:fldChar w:fldCharType="separate"/>
    </w:r>
    <w:r>
      <w:rPr>
        <w:rStyle w:val="Emphasis"/>
        <w:i w:val="false"/>
      </w:rPr>
      <w:t>21</w:t>
    </w:r>
    <w:r>
      <w:rPr>
        <w:rStyle w:val="Emphasis"/>
        <w:i w:val="false"/>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TPO</w:t>
      <w:tab/>
    </w:r>
    <w:r>
      <w:rPr>
        <w:rStyle w:val="Emphasis"/>
        <w:i w:val="false"/>
      </w:rPr>
      <w:fldChar w:fldCharType="begin"/>
    </w:r>
    <w:r>
      <w:rPr>
        <w:rStyle w:val="Emphasis"/>
        <w:i w:val="false"/>
      </w:rPr>
      <w:instrText xml:space="preserve"> PAGE \* ARABIC </w:instrText>
    </w:r>
    <w:r>
      <w:rPr>
        <w:rStyle w:val="Emphasis"/>
        <w:i w:val="false"/>
      </w:rPr>
      <w:fldChar w:fldCharType="separate"/>
    </w:r>
    <w:r>
      <w:rPr>
        <w:rStyle w:val="Emphasis"/>
        <w:i w:val="false"/>
      </w:rPr>
      <w:t>19</w:t>
    </w:r>
    <w:r>
      <w:rPr>
        <w:rStyle w:val="Emphasis"/>
        <w:i w:val="false"/>
      </w:rPr>
      <w:fldChar w:fldCharType="end"/>
    </w:r>
    <w:r>
      <w:rPr>
        <w:rStyle w:val="Emphasis"/>
        <w:i w:val="false"/>
      </w:rPr>
      <w:t>/</w:t>
    </w:r>
    <w:r>
      <w:rPr>
        <w:rStyle w:val="Emphasis"/>
        <w:i w:val="false"/>
      </w:rPr>
      <w:fldChar w:fldCharType="begin"/>
    </w:r>
    <w:r>
      <w:rPr>
        <w:rStyle w:val="Emphasis"/>
        <w:i w:val="false"/>
      </w:rPr>
      <w:instrText xml:space="preserve"> NUMPAGES \* ARABIC </w:instrText>
    </w:r>
    <w:r>
      <w:rPr>
        <w:rStyle w:val="Emphasis"/>
        <w:i w:val="false"/>
      </w:rPr>
      <w:fldChar w:fldCharType="separate"/>
    </w:r>
    <w:r>
      <w:rPr>
        <w:rStyle w:val="Emphasis"/>
        <w:i w:val="false"/>
      </w:rPr>
      <w:t>21</w:t>
    </w:r>
    <w:r>
      <w:rPr>
        <w:rStyle w:val="Emphasis"/>
        <w:i w:val="false"/>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Seminarska naloga TPO – Predlog projekta</w:t>
      <w:tab/>
      <w:t>UL FRI, študijsko leto 2023/2024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Seminarska naloga TPO – Predlog projekta</w:t>
      <w:tab/>
      <w:t>UL FRI, študijsko leto 2023/2024</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Seminarska naloga TPO – Predlog projekta</w:t>
      <w:tab/>
      <w:t>UL FRI, študijsko leto 2023/2024</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Seminarska naloga TPO – Predlog projekta</w:t>
      <w:tab/>
      <w:t>UL FRI, študijsko leto 2023/2024</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Style w:val="Emphasis"/>
      </w:rPr>
    </w:pPr>
    <w:r>
      <w:rPr>
        <w:rStyle w:val="Emphasis"/>
      </w:rPr>
      <w:t>Seminarska naloga TPO – Predlog projekta</w:t>
      <w:tab/>
      <w:t>UL FRI, študijsko leto 2023/2024</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sl-SI" w:eastAsia="sl-SI"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933"/>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sl-SI" w:eastAsia="sl-SI" w:bidi="ar-SA"/>
    </w:rPr>
  </w:style>
  <w:style w:type="paragraph" w:styleId="Heading1">
    <w:name w:val="Heading 1"/>
    <w:basedOn w:val="Normal"/>
    <w:next w:val="Normal"/>
    <w:link w:val="Heading1Char"/>
    <w:uiPriority w:val="9"/>
    <w:qFormat/>
    <w:rsid w:val="00284d19"/>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524727"/>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4"/>
      <w:szCs w:val="26"/>
    </w:rPr>
  </w:style>
  <w:style w:type="paragraph" w:styleId="Heading3">
    <w:name w:val="Heading 3"/>
    <w:basedOn w:val="Normal"/>
    <w:next w:val="Normal"/>
    <w:link w:val="Heading3Char"/>
    <w:uiPriority w:val="9"/>
    <w:unhideWhenUsed/>
    <w:qFormat/>
    <w:rsid w:val="00524727"/>
    <w:pPr>
      <w:keepNext w:val="true"/>
      <w:keepLines/>
      <w:spacing w:before="200" w:after="0"/>
      <w:outlineLvl w:val="2"/>
    </w:pPr>
    <w:rPr>
      <w:rFonts w:ascii="Cambria" w:hAnsi="Cambria" w:eastAsia="" w:cs="" w:asciiTheme="majorHAnsi" w:cstheme="majorBidi" w:eastAsiaTheme="majorEastAsia" w:hAnsiTheme="majorHAnsi"/>
      <w:b/>
      <w:bCs/>
      <w:i/>
      <w:color w:themeColor="accent1" w:val="4F81BD"/>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057d"/>
    <w:rPr/>
  </w:style>
  <w:style w:type="character" w:styleId="FooterChar" w:customStyle="1">
    <w:name w:val="Footer Char"/>
    <w:basedOn w:val="DefaultParagraphFont"/>
    <w:link w:val="Footer"/>
    <w:uiPriority w:val="99"/>
    <w:qFormat/>
    <w:rsid w:val="00f9057d"/>
    <w:rPr/>
  </w:style>
  <w:style w:type="character" w:styleId="Heading1Char" w:customStyle="1">
    <w:name w:val="Heading 1 Char"/>
    <w:basedOn w:val="DefaultParagraphFont"/>
    <w:link w:val="Heading1"/>
    <w:uiPriority w:val="9"/>
    <w:qFormat/>
    <w:rsid w:val="00284d19"/>
    <w:rPr>
      <w:rFonts w:ascii="Cambria" w:hAnsi="Cambria" w:eastAsia="" w:cs="" w:asciiTheme="majorHAnsi" w:cstheme="majorBidi" w:eastAsiaTheme="majorEastAsia" w:hAnsiTheme="majorHAnsi"/>
      <w:b/>
      <w:bCs/>
      <w:color w:themeColor="accent1" w:themeShade="bf" w:val="365F91"/>
      <w:sz w:val="28"/>
      <w:szCs w:val="28"/>
    </w:rPr>
  </w:style>
  <w:style w:type="character" w:styleId="SubtitleChar" w:customStyle="1">
    <w:name w:val="Subtitle Char"/>
    <w:basedOn w:val="DefaultParagraphFont"/>
    <w:link w:val="Subtitle"/>
    <w:uiPriority w:val="11"/>
    <w:qFormat/>
    <w:rsid w:val="00284d19"/>
    <w:rPr>
      <w:rFonts w:ascii="Cambria" w:hAnsi="Cambria" w:eastAsia="" w:cs="" w:asciiTheme="majorHAnsi" w:cstheme="majorBidi" w:eastAsiaTheme="majorEastAsia" w:hAnsiTheme="majorHAnsi"/>
      <w:i/>
      <w:iCs/>
      <w:color w:themeColor="accent1" w:val="4F81BD"/>
      <w:spacing w:val="15"/>
      <w:sz w:val="24"/>
      <w:szCs w:val="24"/>
    </w:rPr>
  </w:style>
  <w:style w:type="character" w:styleId="TitleChar" w:customStyle="1">
    <w:name w:val="Title Char"/>
    <w:basedOn w:val="DefaultParagraphFont"/>
    <w:link w:val="Title"/>
    <w:uiPriority w:val="10"/>
    <w:qFormat/>
    <w:rsid w:val="00284d19"/>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Heading2Char" w:customStyle="1">
    <w:name w:val="Heading 2 Char"/>
    <w:basedOn w:val="DefaultParagraphFont"/>
    <w:link w:val="Heading2"/>
    <w:uiPriority w:val="9"/>
    <w:qFormat/>
    <w:rsid w:val="00524727"/>
    <w:rPr>
      <w:rFonts w:ascii="Cambria" w:hAnsi="Cambria" w:eastAsia="" w:cs="" w:asciiTheme="majorHAnsi" w:cstheme="majorBidi" w:eastAsiaTheme="majorEastAsia" w:hAnsiTheme="majorHAnsi"/>
      <w:b/>
      <w:bCs/>
      <w:color w:themeColor="accent1" w:val="4F81BD"/>
      <w:sz w:val="24"/>
      <w:szCs w:val="26"/>
    </w:rPr>
  </w:style>
  <w:style w:type="character" w:styleId="SubtleEmphasis">
    <w:name w:val="Subtle Emphasis"/>
    <w:basedOn w:val="DefaultParagraphFont"/>
    <w:uiPriority w:val="19"/>
    <w:qFormat/>
    <w:rsid w:val="00dc244b"/>
    <w:rPr>
      <w:i/>
      <w:iCs/>
      <w:color w:themeColor="text1" w:themeTint="7f" w:val="808080"/>
    </w:rPr>
  </w:style>
  <w:style w:type="character" w:styleId="Emphasis">
    <w:name w:val="Emphasis"/>
    <w:basedOn w:val="DefaultParagraphFont"/>
    <w:uiPriority w:val="20"/>
    <w:qFormat/>
    <w:rsid w:val="00082b9e"/>
    <w:rPr>
      <w:i/>
      <w:iCs/>
    </w:rPr>
  </w:style>
  <w:style w:type="character" w:styleId="Hyperlink">
    <w:name w:val="Hyperlink"/>
    <w:basedOn w:val="DefaultParagraphFont"/>
    <w:uiPriority w:val="99"/>
    <w:unhideWhenUsed/>
    <w:rsid w:val="00e14a9b"/>
    <w:rPr>
      <w:color w:themeColor="hyperlink" w:val="0000FF"/>
      <w:u w:val="single"/>
    </w:rPr>
  </w:style>
  <w:style w:type="character" w:styleId="BalloonTextChar" w:customStyle="1">
    <w:name w:val="Balloon Text Char"/>
    <w:basedOn w:val="DefaultParagraphFont"/>
    <w:link w:val="BalloonText"/>
    <w:uiPriority w:val="99"/>
    <w:semiHidden/>
    <w:qFormat/>
    <w:rsid w:val="00e14a9b"/>
    <w:rPr>
      <w:rFonts w:ascii="Tahoma" w:hAnsi="Tahoma" w:cs="Tahoma"/>
      <w:sz w:val="16"/>
      <w:szCs w:val="16"/>
    </w:rPr>
  </w:style>
  <w:style w:type="character" w:styleId="Heading3Char" w:customStyle="1">
    <w:name w:val="Heading 3 Char"/>
    <w:basedOn w:val="DefaultParagraphFont"/>
    <w:link w:val="Heading3"/>
    <w:uiPriority w:val="9"/>
    <w:qFormat/>
    <w:rsid w:val="00524727"/>
    <w:rPr>
      <w:rFonts w:ascii="Cambria" w:hAnsi="Cambria" w:eastAsia="" w:cs="" w:asciiTheme="majorHAnsi" w:cstheme="majorBidi" w:eastAsiaTheme="majorEastAsia" w:hAnsiTheme="majorHAnsi"/>
      <w:b/>
      <w:bCs/>
      <w:i/>
      <w:color w:themeColor="accent1" w:val="4F81BD"/>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9057d"/>
    <w:pPr>
      <w:spacing w:before="0" w:after="200"/>
      <w:ind w:left="720"/>
      <w:contextualSpacing/>
    </w:pPr>
    <w:rPr/>
  </w:style>
  <w:style w:type="paragraph" w:styleId="NoSpacing">
    <w:name w:val="No Spacing"/>
    <w:uiPriority w:val="1"/>
    <w:qFormat/>
    <w:rsid w:val="00f9057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sl-SI" w:eastAsia="sl-SI"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f9057d"/>
    <w:pPr>
      <w:tabs>
        <w:tab w:val="clear" w:pos="709"/>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f9057d"/>
    <w:pPr>
      <w:tabs>
        <w:tab w:val="clear" w:pos="709"/>
        <w:tab w:val="center" w:pos="4536" w:leader="none"/>
        <w:tab w:val="right" w:pos="9072" w:leader="none"/>
      </w:tabs>
      <w:spacing w:lineRule="auto" w:line="240" w:before="0" w:after="0"/>
    </w:pPr>
    <w:rPr/>
  </w:style>
  <w:style w:type="paragraph" w:styleId="Subtitle">
    <w:name w:val="Subtitle"/>
    <w:basedOn w:val="Normal"/>
    <w:next w:val="Normal"/>
    <w:link w:val="SubtitleChar"/>
    <w:uiPriority w:val="11"/>
    <w:qFormat/>
    <w:rsid w:val="00284d19"/>
    <w:pPr/>
    <w:rPr>
      <w:rFonts w:ascii="Cambria" w:hAnsi="Cambria" w:eastAsia="" w:cs="" w:asciiTheme="majorHAnsi" w:cstheme="majorBidi" w:eastAsiaTheme="majorEastAsia" w:hAnsiTheme="majorHAnsi"/>
      <w:i/>
      <w:iCs/>
      <w:color w:themeColor="accent1" w:val="4F81BD"/>
      <w:spacing w:val="15"/>
      <w:sz w:val="24"/>
      <w:szCs w:val="24"/>
    </w:rPr>
  </w:style>
  <w:style w:type="paragraph" w:styleId="Title">
    <w:name w:val="Title"/>
    <w:basedOn w:val="Normal"/>
    <w:next w:val="Normal"/>
    <w:link w:val="TitleChar"/>
    <w:uiPriority w:val="10"/>
    <w:qFormat/>
    <w:rsid w:val="00284d19"/>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e14a9b"/>
    <w:pPr>
      <w:outlineLvl w:val="9"/>
    </w:pPr>
    <w:rPr>
      <w:lang w:val="en-US"/>
    </w:rPr>
  </w:style>
  <w:style w:type="paragraph" w:styleId="TOC1">
    <w:name w:val="TOC 1"/>
    <w:basedOn w:val="Normal"/>
    <w:next w:val="Normal"/>
    <w:autoRedefine/>
    <w:uiPriority w:val="39"/>
    <w:unhideWhenUsed/>
    <w:qFormat/>
    <w:rsid w:val="00524727"/>
    <w:pPr>
      <w:spacing w:before="0" w:after="100"/>
    </w:pPr>
    <w:rPr>
      <w:b/>
    </w:rPr>
  </w:style>
  <w:style w:type="paragraph" w:styleId="BalloonText">
    <w:name w:val="Balloon Text"/>
    <w:basedOn w:val="Normal"/>
    <w:link w:val="BalloonTextChar"/>
    <w:uiPriority w:val="99"/>
    <w:semiHidden/>
    <w:unhideWhenUsed/>
    <w:qFormat/>
    <w:rsid w:val="00e14a9b"/>
    <w:pPr>
      <w:spacing w:lineRule="auto" w:line="240" w:before="0" w:after="0"/>
    </w:pPr>
    <w:rPr>
      <w:rFonts w:ascii="Tahoma" w:hAnsi="Tahoma" w:cs="Tahoma"/>
      <w:sz w:val="16"/>
      <w:szCs w:val="16"/>
    </w:rPr>
  </w:style>
  <w:style w:type="paragraph" w:styleId="box" w:customStyle="1">
    <w:name w:val="box"/>
    <w:basedOn w:val="Normal"/>
    <w:qFormat/>
    <w:rsid w:val="00dc73dd"/>
    <w:pPr>
      <w:spacing w:lineRule="auto" w:line="240" w:before="120" w:after="120"/>
      <w:jc w:val="both"/>
    </w:pPr>
    <w:rPr>
      <w:rFonts w:ascii="Arial" w:hAnsi="Arial" w:eastAsia="Times New Roman" w:cs="Times New Roman"/>
      <w:sz w:val="32"/>
      <w:szCs w:val="32"/>
    </w:rPr>
  </w:style>
  <w:style w:type="paragraph" w:styleId="TOC2">
    <w:name w:val="TOC 2"/>
    <w:basedOn w:val="Normal"/>
    <w:next w:val="Normal"/>
    <w:autoRedefine/>
    <w:uiPriority w:val="39"/>
    <w:unhideWhenUsed/>
    <w:qFormat/>
    <w:rsid w:val="00d36117"/>
    <w:pPr>
      <w:spacing w:before="0" w:after="100"/>
      <w:ind w:left="220"/>
    </w:pPr>
    <w:rPr>
      <w:lang w:val="en-US"/>
    </w:rPr>
  </w:style>
  <w:style w:type="paragraph" w:styleId="TOC3">
    <w:name w:val="TOC 3"/>
    <w:basedOn w:val="Normal"/>
    <w:next w:val="Normal"/>
    <w:autoRedefine/>
    <w:uiPriority w:val="39"/>
    <w:unhideWhenUsed/>
    <w:qFormat/>
    <w:rsid w:val="00524727"/>
    <w:pPr>
      <w:spacing w:before="0" w:after="100"/>
      <w:ind w:left="440"/>
    </w:pPr>
    <w:rPr>
      <w:i/>
      <w:lang w:val="en-US"/>
    </w:rPr>
  </w:style>
  <w:style w:type="paragraph" w:styleId="Reference" w:customStyle="1">
    <w:name w:val="Reference"/>
    <w:basedOn w:val="NoSpacing"/>
    <w:qFormat/>
    <w:rsid w:val="0075421d"/>
    <w:pPr>
      <w:tabs>
        <w:tab w:val="clear" w:pos="709"/>
        <w:tab w:val="left" w:pos="340" w:leader="none"/>
      </w:tabs>
      <w:spacing w:before="120" w:after="0"/>
    </w:pPr>
    <w:rPr>
      <w:sz w:val="20"/>
    </w:rPr>
  </w:style>
  <w:style w:type="paragraph" w:styleId="NormalWeb">
    <w:name w:val="Normal (Web)"/>
    <w:basedOn w:val="Normal"/>
    <w:uiPriority w:val="99"/>
    <w:unhideWhenUsed/>
    <w:qFormat/>
    <w:rsid w:val="00bd7994"/>
    <w:pPr>
      <w:spacing w:lineRule="auto" w:line="240" w:beforeAutospacing="1" w:afterAutospacing="1"/>
    </w:pPr>
    <w:rPr>
      <w:rFonts w:ascii="Times New Roman" w:hAnsi="Times New Roman" w:eastAsia="Times New Roman" w:cs="Times New Roman"/>
      <w:sz w:val="24"/>
      <w:szCs w:val="24"/>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813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LibreOffice/24.2.7.2$Linux_X86_64 LibreOffice_project/420$Build-2</Application>
  <AppVersion>15.0000</AppVersion>
  <Pages>21</Pages>
  <Words>3382</Words>
  <Characters>20446</Characters>
  <CharactersWithSpaces>23337</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2023-11-18T17:39:00Z</dcterms:created>
  <dc:creator/>
  <dc:description/>
  <dc:language>sl-SI</dc:language>
  <cp:lastModifiedBy/>
  <dcterms:modified xsi:type="dcterms:W3CDTF">2025-02-06T02:36:28Z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