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9F02D" w14:textId="77777777" w:rsidR="00FE6F57" w:rsidRDefault="00FE6F57">
      <w:pPr>
        <w:pStyle w:val="NoteLevel1"/>
      </w:pPr>
      <w:r>
        <w:t xml:space="preserve">ITG </w:t>
      </w:r>
      <w:r>
        <w:sym w:font="Wingdings" w:char="F0E0"/>
      </w:r>
      <w:r>
        <w:t xml:space="preserve"> Biomedische tak (Genomics, Proteomics, Metagenomics)</w:t>
      </w:r>
    </w:p>
    <w:p w14:paraId="374FB5E8" w14:textId="77777777" w:rsidR="00FE6F57" w:rsidRDefault="00FE6F57">
      <w:pPr>
        <w:pStyle w:val="NoteLevel1"/>
      </w:pPr>
      <w:r>
        <w:t>Metagenomics voor diagnoses</w:t>
      </w:r>
    </w:p>
    <w:p w14:paraId="08024AAB" w14:textId="77777777" w:rsidR="00FE6F57" w:rsidRDefault="00FE6F57">
      <w:pPr>
        <w:pStyle w:val="NoteLevel1"/>
      </w:pPr>
    </w:p>
    <w:p w14:paraId="5AF73D3D" w14:textId="77777777" w:rsidR="00FE6F57" w:rsidRDefault="00FE6F57">
      <w:pPr>
        <w:pStyle w:val="NoteLevel1"/>
      </w:pPr>
      <w:r>
        <w:t>Voornamelijk bacterieel (Salmonella(bloodstream))</w:t>
      </w:r>
    </w:p>
    <w:p w14:paraId="59F53310" w14:textId="77777777" w:rsidR="00CB116F" w:rsidRDefault="00CB116F">
      <w:pPr>
        <w:pStyle w:val="NoteLevel1"/>
      </w:pPr>
    </w:p>
    <w:p w14:paraId="2EB4C7DA" w14:textId="77777777" w:rsidR="00CB116F" w:rsidRDefault="00CB116F" w:rsidP="00CB116F">
      <w:pPr>
        <w:pStyle w:val="NoteLevel1"/>
      </w:pPr>
      <w:r>
        <w:t>SMARDx (SBO project)</w:t>
      </w:r>
    </w:p>
    <w:p w14:paraId="6863C445" w14:textId="77777777" w:rsidR="00CB116F" w:rsidRDefault="00CB116F" w:rsidP="00CB116F">
      <w:pPr>
        <w:pStyle w:val="NoteLevel2"/>
      </w:pPr>
      <w:r>
        <w:t>Meta*omics voor diagnose op bloed</w:t>
      </w:r>
    </w:p>
    <w:p w14:paraId="566D6F3F" w14:textId="77777777" w:rsidR="008B79EF" w:rsidRDefault="008B79EF" w:rsidP="00CB116F">
      <w:pPr>
        <w:pStyle w:val="NoteLevel2"/>
      </w:pPr>
      <w:r>
        <w:t>Transcriptomics</w:t>
      </w:r>
    </w:p>
    <w:p w14:paraId="3F51981B" w14:textId="77777777" w:rsidR="008B79EF" w:rsidRDefault="008B79EF" w:rsidP="008B79EF">
      <w:pPr>
        <w:pStyle w:val="NoteLevel3"/>
      </w:pPr>
      <w:r>
        <w:t>Minder stabiel dan DNA</w:t>
      </w:r>
    </w:p>
    <w:p w14:paraId="384523F1" w14:textId="77777777" w:rsidR="008B79EF" w:rsidRDefault="005C682E" w:rsidP="008B79EF">
      <w:pPr>
        <w:pStyle w:val="NoteLevel3"/>
      </w:pPr>
      <w:r>
        <w:t>M-</w:t>
      </w:r>
      <w:r w:rsidR="008B79EF">
        <w:t>RNA</w:t>
      </w:r>
    </w:p>
    <w:p w14:paraId="4F80B01D" w14:textId="77777777" w:rsidR="008B79EF" w:rsidRDefault="008B79EF" w:rsidP="008B79EF">
      <w:pPr>
        <w:pStyle w:val="NoteLevel3"/>
      </w:pPr>
      <w:r>
        <w:t>Kan wel vlot bevroren worden (goed voor bloed, bvb niet voor omgeving/stoelgang)</w:t>
      </w:r>
    </w:p>
    <w:p w14:paraId="16F12107" w14:textId="77777777" w:rsidR="005C682E" w:rsidRDefault="005C682E" w:rsidP="008B79EF">
      <w:pPr>
        <w:pStyle w:val="NoteLevel3"/>
      </w:pPr>
      <w:r>
        <w:t>Bacterieel RNA in pool van human RNA</w:t>
      </w:r>
    </w:p>
    <w:p w14:paraId="3B8CD0E0" w14:textId="77777777" w:rsidR="005C682E" w:rsidRDefault="005C682E" w:rsidP="005C682E">
      <w:pPr>
        <w:pStyle w:val="NoteLevel4"/>
      </w:pPr>
      <w:r>
        <w:t>kan gemakkelijk onderscheiden worden bvb poly-A staart</w:t>
      </w:r>
    </w:p>
    <w:p w14:paraId="2435F838" w14:textId="77777777" w:rsidR="005C682E" w:rsidRDefault="005C682E" w:rsidP="005C682E">
      <w:pPr>
        <w:pStyle w:val="NoteLevel3"/>
      </w:pPr>
      <w:r>
        <w:t>Minder polutie door omgeving</w:t>
      </w:r>
    </w:p>
    <w:p w14:paraId="458043D3" w14:textId="77777777" w:rsidR="00BC08AA" w:rsidRDefault="00BC08AA" w:rsidP="005C682E">
      <w:pPr>
        <w:pStyle w:val="NoteLevel3"/>
      </w:pPr>
      <w:r>
        <w:t>Higher resolution afhankelijk van referentie databank</w:t>
      </w:r>
    </w:p>
    <w:p w14:paraId="07625924" w14:textId="6A154C34" w:rsidR="002E48BF" w:rsidRDefault="002E48BF" w:rsidP="005C682E">
      <w:pPr>
        <w:pStyle w:val="NoteLevel3"/>
      </w:pPr>
      <w:r>
        <w:t>Weinig info over resistentie</w:t>
      </w:r>
    </w:p>
    <w:p w14:paraId="231FD2BD" w14:textId="580D6BA2" w:rsidR="00183B78" w:rsidRDefault="00183B78" w:rsidP="00183B78">
      <w:pPr>
        <w:pStyle w:val="NoteLevel4"/>
      </w:pPr>
      <w:r>
        <w:t>Je detecteert enkel genen die ‘aan staan’, ABR genen gaan niet aanstaan zonder pressure</w:t>
      </w:r>
    </w:p>
    <w:p w14:paraId="27CBFF49" w14:textId="4B574152" w:rsidR="00183B78" w:rsidRDefault="00183B78" w:rsidP="00183B78">
      <w:pPr>
        <w:pStyle w:val="NoteLevel4"/>
      </w:pPr>
      <w:r>
        <w:t>Patronen zoeken die gelinkt zijn aan resistentiefenotype</w:t>
      </w:r>
    </w:p>
    <w:p w14:paraId="64B6DA6E" w14:textId="77777777" w:rsidR="005C682E" w:rsidRDefault="005C682E" w:rsidP="005C682E">
      <w:pPr>
        <w:pStyle w:val="NoteLevel2"/>
      </w:pPr>
      <w:r>
        <w:t>16S rRNA</w:t>
      </w:r>
    </w:p>
    <w:p w14:paraId="55E69390" w14:textId="77777777" w:rsidR="005C682E" w:rsidRDefault="005C682E" w:rsidP="005C682E">
      <w:pPr>
        <w:pStyle w:val="NoteLevel3"/>
      </w:pPr>
      <w:r>
        <w:t>geconserveerde stukken als primer voor PCR (universeel, maar ook species-gebonden)</w:t>
      </w:r>
    </w:p>
    <w:p w14:paraId="09B7E0D8" w14:textId="77777777" w:rsidR="005C682E" w:rsidRDefault="005C682E" w:rsidP="005C682E">
      <w:pPr>
        <w:pStyle w:val="NoteLevel3"/>
      </w:pPr>
      <w:r>
        <w:t>alle bacterien hebben het, maar kan verschillen</w:t>
      </w:r>
    </w:p>
    <w:p w14:paraId="6E3976AA" w14:textId="77777777" w:rsidR="00BC08AA" w:rsidRDefault="00BC08AA" w:rsidP="005C682E">
      <w:pPr>
        <w:pStyle w:val="NoteLevel3"/>
      </w:pPr>
      <w:r>
        <w:t>niet bruikbaar voor unipept</w:t>
      </w:r>
    </w:p>
    <w:p w14:paraId="2D8A3A71" w14:textId="77777777" w:rsidR="00BC08AA" w:rsidRDefault="00BC08AA" w:rsidP="005C682E">
      <w:pPr>
        <w:pStyle w:val="NoteLevel3"/>
      </w:pPr>
      <w:r>
        <w:t>ABR (antibioticaresistentie?)</w:t>
      </w:r>
    </w:p>
    <w:p w14:paraId="17C76DF7" w14:textId="77777777" w:rsidR="00163D7D" w:rsidRDefault="00163D7D" w:rsidP="005C682E">
      <w:pPr>
        <w:pStyle w:val="NoteLevel3"/>
      </w:pPr>
    </w:p>
    <w:p w14:paraId="58D24CFC" w14:textId="77777777" w:rsidR="00163D7D" w:rsidRDefault="00163D7D" w:rsidP="00163D7D">
      <w:pPr>
        <w:pStyle w:val="NoteLevel1"/>
      </w:pPr>
    </w:p>
    <w:p w14:paraId="16E0387D" w14:textId="6ACFBBEA" w:rsidR="00163D7D" w:rsidRDefault="00163D7D" w:rsidP="00163D7D">
      <w:pPr>
        <w:pStyle w:val="NoteLevel1"/>
      </w:pPr>
      <w:r>
        <w:t>Benchmark</w:t>
      </w:r>
    </w:p>
    <w:p w14:paraId="32E3DE31" w14:textId="73CE5486" w:rsidR="00163D7D" w:rsidRDefault="00163D7D" w:rsidP="00163D7D">
      <w:pPr>
        <w:pStyle w:val="NoteLevel2"/>
      </w:pPr>
      <w:r>
        <w:t>Reads van genomen</w:t>
      </w:r>
    </w:p>
    <w:p w14:paraId="05CF1110" w14:textId="4826F634" w:rsidR="00163D7D" w:rsidRDefault="00163D7D" w:rsidP="00163D7D">
      <w:pPr>
        <w:pStyle w:val="NoteLevel2"/>
      </w:pPr>
      <w:r>
        <w:t>Real life data</w:t>
      </w:r>
    </w:p>
    <w:p w14:paraId="4D8D7DFB" w14:textId="5CF8B836" w:rsidR="00163D7D" w:rsidRDefault="00163D7D" w:rsidP="00163D7D">
      <w:pPr>
        <w:pStyle w:val="NoteLevel2"/>
      </w:pPr>
      <w:r>
        <w:t>Simulatieexperiment</w:t>
      </w:r>
      <w:r w:rsidR="00FA738D">
        <w:t xml:space="preserve"> (zie paper Roach et al.)</w:t>
      </w:r>
    </w:p>
    <w:p w14:paraId="19BFF193" w14:textId="6CC47BCE" w:rsidR="00163D7D" w:rsidRDefault="00601B6B" w:rsidP="00163D7D">
      <w:pPr>
        <w:pStyle w:val="NoteLevel2"/>
      </w:pPr>
      <w:r>
        <w:t>Nu ook met transcriptomics data dus</w:t>
      </w:r>
    </w:p>
    <w:p w14:paraId="29CFFE9D" w14:textId="02A40F52" w:rsidR="000E1E54" w:rsidRDefault="000E1E54" w:rsidP="00163D7D">
      <w:pPr>
        <w:pStyle w:val="NoteLevel2"/>
      </w:pPr>
      <w:r>
        <w:t xml:space="preserve">2 fastq files </w:t>
      </w:r>
      <w:r>
        <w:sym w:font="Wingdings" w:char="F0E0"/>
      </w:r>
      <w:r>
        <w:t xml:space="preserve"> paired end reads</w:t>
      </w:r>
      <w:bookmarkStart w:id="0" w:name="_GoBack"/>
      <w:bookmarkEnd w:id="0"/>
    </w:p>
    <w:p w14:paraId="2AF0BD12" w14:textId="77777777" w:rsidR="00FE6F57" w:rsidRDefault="00FE6F57">
      <w:pPr>
        <w:pStyle w:val="NoteLevel1"/>
        <w:sectPr w:rsidR="00FE6F57" w:rsidSect="00FE6F57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9221F8" w14:textId="77777777" w:rsidR="00FE6F57" w:rsidRDefault="00FE6F57">
      <w:pPr>
        <w:pStyle w:val="NoteLevel1"/>
      </w:pPr>
    </w:p>
    <w:p w14:paraId="312E1D68" w14:textId="77777777" w:rsidR="00FE6F57" w:rsidRDefault="00FE6F57">
      <w:pPr>
        <w:pStyle w:val="NoteLevel1"/>
        <w:sectPr w:rsidR="00FE6F57" w:rsidSect="00FE6F57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512AF16D" w14:textId="77777777" w:rsidR="00877A25" w:rsidRDefault="00877A25">
      <w:pPr>
        <w:pStyle w:val="NoteLevel1"/>
      </w:pPr>
    </w:p>
    <w:sectPr w:rsidR="00877A25" w:rsidSect="00FE6F57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83714" w14:textId="77777777" w:rsidR="00FA738D" w:rsidRDefault="00FA738D" w:rsidP="00FE6F57">
      <w:r>
        <w:separator/>
      </w:r>
    </w:p>
  </w:endnote>
  <w:endnote w:type="continuationSeparator" w:id="0">
    <w:p w14:paraId="6C728211" w14:textId="77777777" w:rsidR="00FA738D" w:rsidRDefault="00FA738D" w:rsidP="00FE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CC9D9" w14:textId="77777777" w:rsidR="00FA738D" w:rsidRDefault="00FA738D" w:rsidP="00FE6F57">
      <w:r>
        <w:separator/>
      </w:r>
    </w:p>
  </w:footnote>
  <w:footnote w:type="continuationSeparator" w:id="0">
    <w:p w14:paraId="20AF3B51" w14:textId="77777777" w:rsidR="00FA738D" w:rsidRDefault="00FA738D" w:rsidP="00FE6F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1851A" w14:textId="77777777" w:rsidR="00FA738D" w:rsidRDefault="00FA738D" w:rsidP="00FE6F5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26/10/16 14:34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E9369" w14:textId="77777777" w:rsidR="00FA738D" w:rsidRDefault="00FA738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26/10/16 14:34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44175" w14:textId="77777777" w:rsidR="00FA738D" w:rsidRDefault="00FA738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26/10/16 14:34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DA8DF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E6F57"/>
    <w:rsid w:val="000E1E54"/>
    <w:rsid w:val="00163D7D"/>
    <w:rsid w:val="00183B78"/>
    <w:rsid w:val="002E48BF"/>
    <w:rsid w:val="005C682E"/>
    <w:rsid w:val="00601B6B"/>
    <w:rsid w:val="00877A25"/>
    <w:rsid w:val="008B79EF"/>
    <w:rsid w:val="00BC08AA"/>
    <w:rsid w:val="00CB116F"/>
    <w:rsid w:val="00FA738D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27E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6F5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6F5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6F5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E6F5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E6F5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E6F5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6F5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6F5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6F5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6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6F5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6F5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6F5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E6F5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E6F5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E6F5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6F5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6F5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6F5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6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153</Words>
  <Characters>877</Characters>
  <Application>Microsoft Macintosh Word</Application>
  <DocSecurity>0</DocSecurity>
  <Lines>7</Lines>
  <Paragraphs>2</Paragraphs>
  <ScaleCrop>false</ScaleCrop>
  <Company>UGent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Aranka Steyaert</dc:creator>
  <cp:keywords/>
  <dc:description/>
  <cp:lastModifiedBy>Aranka Steyaert</cp:lastModifiedBy>
  <cp:revision>6</cp:revision>
  <dcterms:created xsi:type="dcterms:W3CDTF">2016-10-26T12:34:00Z</dcterms:created>
  <dcterms:modified xsi:type="dcterms:W3CDTF">2016-10-26T14:30:00Z</dcterms:modified>
</cp:coreProperties>
</file>