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Гидра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Нервные клетки гидры обладают способностью к регенерации, то есть они могут восстанавливать утраченные части тела, включая нервную систему.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Гидра способна к обучению и запоминанию, например, она может научиться избегать света, если он причиняет ей боль.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Гидру можно использовать в качестве модельного организма для изучения процессов регенерации и клеточной дифференциации.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Гидра – это один из самых простых организмов, обладающих сложной нервной системой и поведением, что делает ее уникальным объектом для исследования механизмов нейрорегуляции и развития нервной системы.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Гидра воспринимает внешние раздражители через щупальца, содержащие сенсорные клетки.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Лягушка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нервная система состоит из головного мозга, спинного мозга и периферической нервной системы.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Лягушки используются в медицине для исследования функций нервной системы и разработки новых лекарств.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Мозг лягушки относительно мал и прост по сравнению с млекопитающими и птицами.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Лягушки обладают широким спектром поведения и реакций на различные внешние стимулы, включая звуковые, световые и химические раздражители.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амфибии обладают способностью к регенерации, особенно хвостатые и безногие земноводные. Они могут восстанавливать утраченные конечности, внутренние органы и даже части мозга.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Человек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Интересен факт, что в нашем мозге содержится приблизительно 100 млрд. нейронов. Если их выложить в одну линию, то ее длина достигнет 1000 км.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Знаете ли вы, что в отличие от компьютера, который выполняет работу в четкой последовательности, нейроны головного мозга способны обрабатывать все задачи в одно и то же время?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То, что все болезни якобы возникают на нервной почве, является мифом.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Знаете ли вы, что скорость нервного сигнала в нашем организме составляет около 300 км/ч?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Интересен факт, что у человека нервных клеток в разы больше, чем население всей планеты.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Абсолютно все нервы в организме человека соединены в 43 пары.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