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0.0 -->
  <w:body>
    <w:p w:rsidR="00081FA0" w:rsidP="00081FA0" w14:paraId="36AC8E5D" w14:textId="77777777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rtl/>
        </w:rPr>
        <w:t>היי ישי ואור,</w:t>
      </w:r>
    </w:p>
    <w:p w:rsidR="00081FA0" w:rsidP="00081FA0" w14:paraId="14DE48D9" w14:textId="77777777">
      <w:pPr>
        <w:spacing w:line="360" w:lineRule="auto"/>
        <w:rPr>
          <w:rFonts w:ascii="Arial" w:hAnsi="Arial" w:cs="Arial"/>
        </w:rPr>
      </w:pPr>
    </w:p>
    <w:p w:rsidR="00081FA0" w:rsidP="00081FA0" w14:paraId="2E9D761D" w14:textId="77777777">
      <w:pPr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ישבתי הבוקר עם אריק – נציג מדור מזון כדי להניע את פרויקט מיכון דיווח כמות הארוחות מחוץ לשעון בספקים השונים.</w:t>
      </w:r>
    </w:p>
    <w:p w:rsidR="00081FA0" w:rsidP="00081FA0" w14:paraId="69C902BC" w14:textId="77777777">
      <w:pPr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אני רוצה שתשבו יחד כדי לממש את הפרויקט משלב האפיון ועד המימוש מקצה לקצה.</w:t>
      </w:r>
    </w:p>
    <w:p w:rsidR="00081FA0" w:rsidP="00081FA0" w14:paraId="5F7ADC15" w14:textId="77777777">
      <w:pPr>
        <w:spacing w:line="360" w:lineRule="auto"/>
        <w:rPr>
          <w:rFonts w:ascii="Arial" w:hAnsi="Arial" w:cs="Arial"/>
          <w:rtl/>
        </w:rPr>
      </w:pPr>
    </w:p>
    <w:p w:rsidR="00081FA0" w:rsidP="00081FA0" w14:paraId="075A0027" w14:textId="77777777">
      <w:pPr>
        <w:spacing w:line="360" w:lineRule="auto"/>
        <w:rPr>
          <w:rFonts w:ascii="Arial" w:hAnsi="Arial" w:cs="Arial"/>
          <w:u w:val="single"/>
          <w:rtl/>
        </w:rPr>
      </w:pPr>
      <w:r>
        <w:rPr>
          <w:rFonts w:ascii="Arial" w:hAnsi="Arial" w:cs="Arial"/>
          <w:u w:val="single"/>
          <w:rtl/>
        </w:rPr>
        <w:t>להלן פירוט הפרויקט על כלל משימותיו:</w:t>
      </w:r>
    </w:p>
    <w:p w:rsidR="00081FA0" w:rsidP="00081FA0" w14:paraId="22C48893" w14:textId="77777777">
      <w:pPr>
        <w:spacing w:line="360" w:lineRule="auto"/>
        <w:rPr>
          <w:rFonts w:ascii="Arial" w:hAnsi="Arial" w:cs="Arial"/>
          <w:u w:val="single"/>
          <w:rtl/>
        </w:rPr>
      </w:pPr>
    </w:p>
    <w:p w:rsidR="00081FA0" w:rsidP="00081FA0" w14:paraId="68B82FEA" w14:textId="77777777">
      <w:pPr>
        <w:spacing w:line="360" w:lineRule="auto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רקע כללי </w:t>
      </w:r>
    </w:p>
    <w:p w:rsidR="00081FA0" w:rsidP="00081FA0" w14:paraId="7D130CE7" w14:textId="77777777">
      <w:pPr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משטרת ישראל נכון להיום משלמת על ארוחות לספקי ההסעדה השונים על בסיס 2 ערוצים עיקריים,</w:t>
      </w:r>
    </w:p>
    <w:p w:rsidR="00081FA0" w:rsidP="00081FA0" w14:paraId="5EE30582" w14:textId="77777777">
      <w:pPr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בגין ארוחות שנרשמו בשעון (העברת כרטיס)</w:t>
      </w:r>
      <w:r>
        <w:rPr>
          <w:rFonts w:hint="cs"/>
        </w:rPr>
        <w:t xml:space="preserve"> </w:t>
      </w:r>
      <w:r>
        <w:rPr>
          <w:rFonts w:ascii="Arial" w:hAnsi="Arial" w:cs="Arial"/>
          <w:rtl/>
        </w:rPr>
        <w:t>ובגין ארוחות שנרשמו מחוץ לשעון, באישור מדור מזון ובהסדר מול הספקים השונים.</w:t>
      </w:r>
    </w:p>
    <w:p w:rsidR="00081FA0" w:rsidP="00081FA0" w14:paraId="4657355A" w14:textId="77777777">
      <w:pPr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בהתאם לפגישת סטאטוס כלכלה האחרון אצל ראש את"ל סוכם כי אנו (מדור התייעלות) נמכן את תהליך דיווח וריכוז כמויות הארוחות </w:t>
      </w:r>
      <w:r>
        <w:rPr>
          <w:rFonts w:ascii="Arial" w:hAnsi="Arial" w:cs="Arial"/>
          <w:highlight w:val="yellow"/>
          <w:rtl/>
        </w:rPr>
        <w:t>מחוץ לשעון</w:t>
      </w:r>
      <w:r>
        <w:rPr>
          <w:rFonts w:ascii="Arial" w:hAnsi="Arial" w:cs="Arial"/>
          <w:rtl/>
        </w:rPr>
        <w:t xml:space="preserve"> יחד עם מדור מזון.</w:t>
      </w:r>
    </w:p>
    <w:p w:rsidR="00081FA0" w:rsidP="00081FA0" w14:paraId="1AA69178" w14:textId="77777777">
      <w:pPr>
        <w:spacing w:line="360" w:lineRule="auto"/>
        <w:rPr>
          <w:rFonts w:ascii="Arial" w:hAnsi="Arial" w:cs="Arial"/>
          <w:rtl/>
        </w:rPr>
      </w:pPr>
    </w:p>
    <w:p w:rsidR="00081FA0" w:rsidP="00081FA0" w14:paraId="03275EEC" w14:textId="77777777">
      <w:pPr>
        <w:spacing w:line="360" w:lineRule="auto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המצב הקיים </w:t>
      </w:r>
    </w:p>
    <w:p w:rsidR="00081FA0" w:rsidP="00081FA0" w14:paraId="18712B4D" w14:textId="77777777">
      <w:pPr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נכון להיום כל התהליך מתנהל בקבצי אקסל כאשר, נציג הספק רושם בתיעוד פנימי כמות ארוחות שסופקו כל יום,</w:t>
      </w:r>
    </w:p>
    <w:p w:rsidR="00081FA0" w:rsidP="00081FA0" w14:paraId="4896D8DB" w14:textId="77777777">
      <w:pPr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לאחר מכן בסוף החודש הוא מרכז את הכמויות בקובץ אקסל הכולל פילוח של סוג הארוחה שסופקה, מקום הארוחה (מטבח)</w:t>
      </w:r>
      <w:r>
        <w:rPr>
          <w:rFonts w:hint="cs"/>
        </w:rPr>
        <w:t xml:space="preserve"> </w:t>
      </w:r>
      <w:r>
        <w:rPr>
          <w:rFonts w:ascii="Arial" w:hAnsi="Arial" w:cs="Arial"/>
          <w:rtl/>
        </w:rPr>
        <w:t xml:space="preserve"> וכמות. </w:t>
      </w:r>
    </w:p>
    <w:p w:rsidR="00081FA0" w:rsidP="00081FA0" w14:paraId="5E0A16A9" w14:textId="77777777">
      <w:pPr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במקביל מפקח הסעדה/</w:t>
      </w:r>
      <w:r>
        <w:rPr>
          <w:rFonts w:ascii="Arial" w:hAnsi="Arial" w:cs="Arial"/>
          <w:rtl/>
        </w:rPr>
        <w:t>רמת"ל</w:t>
      </w:r>
      <w:r>
        <w:rPr>
          <w:rFonts w:ascii="Arial" w:hAnsi="Arial" w:cs="Arial"/>
          <w:rtl/>
        </w:rPr>
        <w:t xml:space="preserve"> (המשטרה) מנהל רשימה מקבילה עם תיעוד פנימי בדומה לספק.</w:t>
      </w:r>
    </w:p>
    <w:p w:rsidR="00081FA0" w:rsidP="00081FA0" w14:paraId="441427B6" w14:textId="77777777">
      <w:pPr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2 הרשימות נשלחות למדור מזון, במידה וישנה אי התאמה בין הכמויות מדור מזון עושים את הבירור הרלוונטי ומגבשים את הכמות הסופית לחיוב בפועל. </w:t>
      </w:r>
    </w:p>
    <w:p w:rsidR="00081FA0" w:rsidP="00081FA0" w14:paraId="5444548C" w14:textId="77777777">
      <w:pPr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סוגיות מובנות בהן ישנן התערבויות ישירות של מדור מזון בכמויות:</w:t>
      </w:r>
    </w:p>
    <w:p w:rsidR="00081FA0" w:rsidP="00081FA0" w14:paraId="5C6C5A1F" w14:textId="77777777">
      <w:pPr>
        <w:pStyle w:val="ListParagraph"/>
        <w:numPr>
          <w:ilvl w:val="0"/>
          <w:numId w:val="1"/>
        </w:numPr>
        <w:spacing w:line="360" w:lineRule="auto"/>
        <w:rPr>
          <w:rFonts w:eastAsia="Times New Roman"/>
          <w:rtl/>
        </w:rPr>
      </w:pPr>
      <w:r>
        <w:rPr>
          <w:rFonts w:ascii="Arial" w:eastAsia="Times New Roman" w:hAnsi="Arial" w:cs="Arial"/>
          <w:rtl/>
        </w:rPr>
        <w:t xml:space="preserve">מכמש – ככל והכמות מתייחס להסעדה </w:t>
      </w:r>
      <w:r>
        <w:rPr>
          <w:rFonts w:ascii="Arial" w:eastAsia="Times New Roman" w:hAnsi="Arial" w:cs="Arial"/>
          <w:rtl/>
        </w:rPr>
        <w:t>בחד"א</w:t>
      </w:r>
      <w:r>
        <w:rPr>
          <w:rFonts w:ascii="Arial" w:eastAsia="Times New Roman" w:hAnsi="Arial" w:cs="Arial"/>
          <w:rtl/>
        </w:rPr>
        <w:t xml:space="preserve"> הפנימי (לא משיכות החוצה) נעשה קיצוץ של 10% מהכמות הסופית.</w:t>
      </w:r>
    </w:p>
    <w:p w:rsidR="00081FA0" w:rsidP="00081FA0" w14:paraId="43CA3A3E" w14:textId="77777777">
      <w:pPr>
        <w:pStyle w:val="ListParagraph"/>
        <w:numPr>
          <w:ilvl w:val="0"/>
          <w:numId w:val="1"/>
        </w:numPr>
        <w:spacing w:line="360" w:lineRule="auto"/>
        <w:rPr>
          <w:rFonts w:eastAsia="Times New Roman"/>
          <w:rtl/>
        </w:rPr>
      </w:pPr>
      <w:r>
        <w:rPr>
          <w:rFonts w:ascii="Arial" w:eastAsia="Times New Roman" w:hAnsi="Arial" w:cs="Arial"/>
          <w:rtl/>
        </w:rPr>
        <w:t>צוחר</w:t>
      </w:r>
      <w:r>
        <w:rPr>
          <w:rFonts w:ascii="Arial" w:eastAsia="Times New Roman" w:hAnsi="Arial" w:cs="Arial"/>
          <w:rtl/>
        </w:rPr>
        <w:t>/חולות – תוספת של 30% לכמות הסופית (המרה לשווי ארוחה בכשרות מהודרת).</w:t>
      </w:r>
    </w:p>
    <w:p w:rsidR="00081FA0" w:rsidP="00081FA0" w14:paraId="40293457" w14:textId="77777777">
      <w:pPr>
        <w:pStyle w:val="ListParagraph"/>
        <w:numPr>
          <w:ilvl w:val="0"/>
          <w:numId w:val="1"/>
        </w:numPr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  <w:rtl/>
        </w:rPr>
        <w:t>אירועים/כיבודים – המרה של הסכום לתשלום הסופי לכמויות ארוחות מהספק.</w:t>
      </w:r>
    </w:p>
    <w:p w:rsidR="00081FA0" w:rsidP="00081FA0" w14:paraId="07C9C2F4" w14:textId="77777777">
      <w:pPr>
        <w:pStyle w:val="ListParagraph"/>
        <w:numPr>
          <w:ilvl w:val="0"/>
          <w:numId w:val="1"/>
        </w:numPr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  <w:rtl/>
        </w:rPr>
        <w:t xml:space="preserve">מתקנים בהם אושרו ארוחות ערב חמות – המרת פער המחירים בין מחיר ארוחת ערב למחיר ארוחת </w:t>
      </w:r>
      <w:r>
        <w:rPr>
          <w:rFonts w:ascii="Arial" w:eastAsia="Times New Roman" w:hAnsi="Arial" w:cs="Arial"/>
          <w:rtl/>
        </w:rPr>
        <w:t>צהריים</w:t>
      </w:r>
      <w:r>
        <w:rPr>
          <w:rFonts w:ascii="Arial" w:eastAsia="Times New Roman" w:hAnsi="Arial" w:cs="Arial"/>
          <w:rtl/>
        </w:rPr>
        <w:t xml:space="preserve"> בכמות.</w:t>
      </w:r>
    </w:p>
    <w:p w:rsidR="00081FA0" w:rsidP="00081FA0" w14:paraId="6248B9D8" w14:textId="77777777">
      <w:pPr>
        <w:pStyle w:val="ListParagraph"/>
        <w:numPr>
          <w:ilvl w:val="0"/>
          <w:numId w:val="1"/>
        </w:numPr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  <w:rtl/>
        </w:rPr>
        <w:t xml:space="preserve">השלמות רבעוניות – מטבחים בהם ישנה חובת מינימום נעשית השלמת כמויות. </w:t>
      </w:r>
    </w:p>
    <w:p w:rsidR="00081FA0" w:rsidP="00081FA0" w14:paraId="1B0E7DF2" w14:textId="77777777">
      <w:pPr>
        <w:spacing w:line="360" w:lineRule="auto"/>
        <w:rPr>
          <w:rFonts w:ascii="Arial" w:hAnsi="Arial" w:cs="Arial"/>
        </w:rPr>
      </w:pPr>
    </w:p>
    <w:p w:rsidR="00081FA0" w:rsidP="00081FA0" w14:paraId="160264AA" w14:textId="77777777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rtl/>
        </w:rPr>
        <w:t>נ.ב. קבצי האקסל מהספקים השונים אינם אחידים ומנוהלים ידנית כאמור.</w:t>
      </w:r>
    </w:p>
    <w:p w:rsidR="00081FA0" w:rsidP="00081FA0" w14:paraId="74DC86A0" w14:textId="77777777">
      <w:pPr>
        <w:spacing w:line="360" w:lineRule="auto"/>
        <w:rPr>
          <w:rFonts w:ascii="Arial" w:hAnsi="Arial" w:cs="Arial"/>
          <w:rtl/>
        </w:rPr>
      </w:pPr>
    </w:p>
    <w:p w:rsidR="00081FA0" w:rsidP="00081FA0" w14:paraId="4B25A328" w14:textId="77777777">
      <w:pPr>
        <w:spacing w:line="360" w:lineRule="auto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דרישות המערכת החדשה </w:t>
      </w:r>
    </w:p>
    <w:p w:rsidR="00081FA0" w:rsidP="00081FA0" w14:paraId="7DF11942" w14:textId="77777777">
      <w:pPr>
        <w:spacing w:line="360" w:lineRule="auto"/>
        <w:rPr>
          <w:rFonts w:ascii="Arial" w:hAnsi="Arial" w:cs="Arial"/>
          <w:u w:val="single"/>
          <w:rtl/>
        </w:rPr>
      </w:pPr>
      <w:r>
        <w:rPr>
          <w:rFonts w:ascii="Arial" w:hAnsi="Arial" w:cs="Arial"/>
          <w:u w:val="single"/>
          <w:rtl/>
        </w:rPr>
        <w:t>המטרה:</w:t>
      </w:r>
    </w:p>
    <w:p w:rsidR="00081FA0" w:rsidP="00081FA0" w14:paraId="2562F01D" w14:textId="77777777">
      <w:pPr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מיכון כל התהליך במערכת </w:t>
      </w:r>
      <w:r>
        <w:t>WEB</w:t>
      </w:r>
      <w:r>
        <w:rPr>
          <w:rFonts w:ascii="Arial" w:hAnsi="Arial" w:cs="Arial"/>
          <w:rtl/>
        </w:rPr>
        <w:t>ית</w:t>
      </w:r>
      <w:r>
        <w:rPr>
          <w:rFonts w:ascii="Arial" w:hAnsi="Arial" w:cs="Arial"/>
          <w:rtl/>
        </w:rPr>
        <w:t xml:space="preserve"> חיצונית שתשמש את הספקים והפונקציות הרלוונטיות במשטרה.</w:t>
      </w:r>
    </w:p>
    <w:p w:rsidR="00081FA0" w:rsidP="00081FA0" w14:paraId="5FA25B2E" w14:textId="77777777">
      <w:pPr>
        <w:spacing w:line="360" w:lineRule="auto"/>
        <w:rPr>
          <w:rFonts w:ascii="Arial" w:hAnsi="Arial" w:cs="Arial"/>
          <w:u w:val="single"/>
          <w:rtl/>
        </w:rPr>
      </w:pPr>
      <w:r>
        <w:rPr>
          <w:rFonts w:ascii="Arial" w:hAnsi="Arial" w:cs="Arial"/>
          <w:u w:val="single"/>
          <w:rtl/>
        </w:rPr>
        <w:t>פונקציונליות כללית:</w:t>
      </w:r>
    </w:p>
    <w:p w:rsidR="00081FA0" w:rsidP="00081FA0" w14:paraId="7290DAF6" w14:textId="77777777">
      <w:pPr>
        <w:pStyle w:val="ListParagraph"/>
        <w:numPr>
          <w:ilvl w:val="0"/>
          <w:numId w:val="2"/>
        </w:numPr>
        <w:spacing w:line="360" w:lineRule="auto"/>
        <w:rPr>
          <w:rFonts w:eastAsia="Times New Roman"/>
          <w:u w:val="single"/>
          <w:rtl/>
        </w:rPr>
      </w:pPr>
      <w:r>
        <w:rPr>
          <w:rFonts w:ascii="Arial" w:eastAsia="Times New Roman" w:hAnsi="Arial" w:cs="Arial"/>
          <w:rtl/>
        </w:rPr>
        <w:t xml:space="preserve">המערכת תכלול מערך הרשאות </w:t>
      </w:r>
      <w:r>
        <w:rPr>
          <w:rFonts w:ascii="Arial" w:eastAsia="Times New Roman" w:hAnsi="Arial" w:cs="Arial"/>
          <w:rtl/>
        </w:rPr>
        <w:t>ואותנטיקציית</w:t>
      </w:r>
      <w:r>
        <w:rPr>
          <w:rFonts w:ascii="Arial" w:eastAsia="Times New Roman" w:hAnsi="Arial" w:cs="Arial"/>
          <w:rtl/>
        </w:rPr>
        <w:t xml:space="preserve"> התחברות.</w:t>
      </w:r>
    </w:p>
    <w:p w:rsidR="00081FA0" w:rsidP="00081FA0" w14:paraId="3A2CF4BF" w14:textId="77777777">
      <w:pPr>
        <w:pStyle w:val="ListParagraph"/>
        <w:numPr>
          <w:ilvl w:val="0"/>
          <w:numId w:val="2"/>
        </w:numPr>
        <w:spacing w:line="360" w:lineRule="auto"/>
        <w:rPr>
          <w:rFonts w:eastAsia="Times New Roman"/>
          <w:u w:val="single"/>
          <w:rtl/>
        </w:rPr>
      </w:pPr>
      <w:r>
        <w:rPr>
          <w:rFonts w:ascii="Arial" w:eastAsia="Times New Roman" w:hAnsi="Arial" w:cs="Arial"/>
          <w:rtl/>
        </w:rPr>
        <w:t>המערכת תכלול את כלל המטבחים ואת סוגי הארוחות האפשריות כולל תעריף ארוחה (נגזרת של מטבח וסוג ארוחה).</w:t>
      </w:r>
    </w:p>
    <w:p w:rsidR="00081FA0" w:rsidP="00081FA0" w14:paraId="69B61415" w14:textId="77777777">
      <w:pPr>
        <w:pStyle w:val="ListParagraph"/>
        <w:numPr>
          <w:ilvl w:val="0"/>
          <w:numId w:val="2"/>
        </w:numPr>
        <w:spacing w:line="360" w:lineRule="auto"/>
        <w:rPr>
          <w:rFonts w:eastAsia="Times New Roman"/>
          <w:u w:val="single"/>
        </w:rPr>
      </w:pPr>
      <w:r>
        <w:rPr>
          <w:rFonts w:ascii="Arial" w:eastAsia="Times New Roman" w:hAnsi="Arial" w:cs="Arial"/>
          <w:rtl/>
        </w:rPr>
        <w:t xml:space="preserve">המערכת תתמוך ב </w:t>
      </w:r>
      <w:r>
        <w:rPr>
          <w:rFonts w:eastAsia="Times New Roman"/>
        </w:rPr>
        <w:t xml:space="preserve">Workflow </w:t>
      </w:r>
      <w:r>
        <w:rPr>
          <w:rFonts w:ascii="Arial" w:eastAsia="Times New Roman" w:hAnsi="Arial" w:cs="Arial"/>
          <w:rtl/>
        </w:rPr>
        <w:t> מובנה שישקף את התהליך הבא:</w:t>
      </w:r>
    </w:p>
    <w:p w:rsidR="00081FA0" w:rsidP="00081FA0" w14:paraId="092D5B86" w14:textId="77777777">
      <w:pPr>
        <w:pStyle w:val="ListParagraph"/>
        <w:numPr>
          <w:ilvl w:val="1"/>
          <w:numId w:val="2"/>
        </w:numPr>
        <w:spacing w:line="360" w:lineRule="auto"/>
        <w:rPr>
          <w:rFonts w:eastAsia="Times New Roman"/>
          <w:u w:val="single"/>
        </w:rPr>
      </w:pPr>
      <w:r>
        <w:rPr>
          <w:rFonts w:ascii="Arial" w:eastAsia="Times New Roman" w:hAnsi="Arial" w:cs="Arial"/>
          <w:rtl/>
        </w:rPr>
        <w:t>שלב א': רישום כמויות באופן שוטף על ידי הספק, כולל צירוף אסמכתאות.</w:t>
      </w:r>
    </w:p>
    <w:p w:rsidR="00081FA0" w:rsidP="00081FA0" w14:paraId="2C1CDAC1" w14:textId="77777777">
      <w:pPr>
        <w:pStyle w:val="ListParagraph"/>
        <w:numPr>
          <w:ilvl w:val="2"/>
          <w:numId w:val="2"/>
        </w:numPr>
        <w:spacing w:line="360" w:lineRule="auto"/>
        <w:rPr>
          <w:rFonts w:eastAsia="Times New Roman"/>
          <w:u w:val="single"/>
        </w:rPr>
      </w:pPr>
      <w:r>
        <w:rPr>
          <w:rFonts w:ascii="Arial" w:eastAsia="Times New Roman" w:hAnsi="Arial" w:cs="Arial"/>
          <w:u w:val="single"/>
          <w:rtl/>
        </w:rPr>
        <w:t>אישור הכמות החודשית</w:t>
      </w:r>
    </w:p>
    <w:p w:rsidR="00081FA0" w:rsidP="00081FA0" w14:paraId="6A00E4FE" w14:textId="77777777">
      <w:pPr>
        <w:pStyle w:val="ListParagraph"/>
        <w:numPr>
          <w:ilvl w:val="1"/>
          <w:numId w:val="2"/>
        </w:numPr>
        <w:spacing w:line="360" w:lineRule="auto"/>
        <w:rPr>
          <w:rFonts w:eastAsia="Times New Roman"/>
          <w:u w:val="single"/>
        </w:rPr>
      </w:pPr>
      <w:r>
        <w:rPr>
          <w:rFonts w:ascii="Arial" w:eastAsia="Times New Roman" w:hAnsi="Arial" w:cs="Arial"/>
          <w:rtl/>
        </w:rPr>
        <w:t xml:space="preserve">שלב ב': אישור/עדכון הכמויות על ידי </w:t>
      </w:r>
      <w:r>
        <w:rPr>
          <w:rFonts w:ascii="Arial" w:eastAsia="Times New Roman" w:hAnsi="Arial" w:cs="Arial"/>
          <w:rtl/>
        </w:rPr>
        <w:t>הרמת"ל</w:t>
      </w:r>
      <w:r>
        <w:rPr>
          <w:rFonts w:ascii="Arial" w:eastAsia="Times New Roman" w:hAnsi="Arial" w:cs="Arial"/>
          <w:rtl/>
        </w:rPr>
        <w:t>/מפקח ההסעדה.</w:t>
      </w:r>
    </w:p>
    <w:p w:rsidR="00081FA0" w:rsidP="00081FA0" w14:paraId="3F5DDE08" w14:textId="77777777">
      <w:pPr>
        <w:pStyle w:val="ListParagraph"/>
        <w:numPr>
          <w:ilvl w:val="1"/>
          <w:numId w:val="2"/>
        </w:numPr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  <w:rtl/>
        </w:rPr>
        <w:t>שלב ג': תמיכה אוטומטית בסוגיות בהם יש התערבות של מדור מזון (ראה לעיל במצב הקיים).</w:t>
      </w:r>
    </w:p>
    <w:p w:rsidR="00081FA0" w:rsidP="00081FA0" w14:paraId="0F1BB91E" w14:textId="77777777">
      <w:pPr>
        <w:pStyle w:val="ListParagraph"/>
        <w:numPr>
          <w:ilvl w:val="2"/>
          <w:numId w:val="2"/>
        </w:numPr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  <w:u w:val="single"/>
          <w:rtl/>
        </w:rPr>
        <w:t>אישור הכמות החודשית לתשלום</w:t>
      </w:r>
    </w:p>
    <w:p w:rsidR="00081FA0" w:rsidP="00081FA0" w14:paraId="35997011" w14:textId="77777777">
      <w:pPr>
        <w:spacing w:line="360" w:lineRule="auto"/>
        <w:ind w:left="1440"/>
        <w:rPr>
          <w:rFonts w:ascii="Arial" w:hAnsi="Arial" w:cs="Arial"/>
        </w:rPr>
      </w:pPr>
      <w:r>
        <w:rPr>
          <w:rFonts w:ascii="Arial" w:hAnsi="Arial" w:cs="Arial"/>
          <w:highlight w:val="yellow"/>
          <w:rtl/>
        </w:rPr>
        <w:t>הערה:</w:t>
      </w:r>
      <w:r>
        <w:rPr>
          <w:rFonts w:ascii="Arial" w:hAnsi="Arial" w:cs="Arial"/>
          <w:rtl/>
        </w:rPr>
        <w:t xml:space="preserve"> בכל שלב ניתן להחזיר לעריכת הנתונים רמה אחת אחורה בשלבים. למשל לאחר אישור הכמות החודשית על ידי הספק הכמויות נעולות לעריכה, </w:t>
      </w:r>
      <w:r>
        <w:rPr>
          <w:rFonts w:ascii="Arial" w:hAnsi="Arial" w:cs="Arial"/>
          <w:rtl/>
        </w:rPr>
        <w:t>רמת"ל</w:t>
      </w:r>
      <w:r>
        <w:rPr>
          <w:rFonts w:ascii="Arial" w:hAnsi="Arial" w:cs="Arial"/>
          <w:rtl/>
        </w:rPr>
        <w:t xml:space="preserve">/מפקח הסעדה יכול להחזיר את השדות לעריכה באופן יזום לספק. </w:t>
      </w:r>
    </w:p>
    <w:p w:rsidR="00081FA0" w:rsidP="00081FA0" w14:paraId="5A6D108B" w14:textId="77777777">
      <w:pPr>
        <w:spacing w:line="360" w:lineRule="auto"/>
        <w:rPr>
          <w:rFonts w:ascii="Arial" w:hAnsi="Arial" w:cs="Arial"/>
        </w:rPr>
      </w:pPr>
    </w:p>
    <w:p w:rsidR="00081FA0" w:rsidP="00081FA0" w14:paraId="25209291" w14:textId="77777777">
      <w:pPr>
        <w:spacing w:line="360" w:lineRule="auto"/>
        <w:rPr>
          <w:rFonts w:ascii="Arial" w:hAnsi="Arial" w:cs="Arial"/>
          <w:u w:val="single"/>
          <w:rtl/>
        </w:rPr>
      </w:pPr>
      <w:r>
        <w:rPr>
          <w:rFonts w:ascii="Arial" w:hAnsi="Arial" w:cs="Arial"/>
          <w:u w:val="single"/>
          <w:rtl/>
        </w:rPr>
        <w:t>המלצת אופן המימוש:</w:t>
      </w:r>
    </w:p>
    <w:p w:rsidR="00081FA0" w:rsidP="00081FA0" w14:paraId="6DA397FE" w14:textId="77777777">
      <w:pPr>
        <w:pStyle w:val="ListParagraph"/>
        <w:numPr>
          <w:ilvl w:val="0"/>
          <w:numId w:val="3"/>
        </w:numPr>
        <w:spacing w:line="360" w:lineRule="auto"/>
        <w:rPr>
          <w:rFonts w:eastAsia="Times New Roman"/>
          <w:u w:val="single"/>
          <w:rtl/>
        </w:rPr>
      </w:pPr>
      <w:r>
        <w:rPr>
          <w:rFonts w:ascii="Arial" w:eastAsia="Times New Roman" w:hAnsi="Arial" w:cs="Arial"/>
          <w:rtl/>
        </w:rPr>
        <w:t>ראשית יש לקבל את המידע הבסיסי עליו תתבסס המערכת, להלן הטבלאות הרלוונטיות אותן הייתי בונה בשלב זה:</w:t>
      </w:r>
    </w:p>
    <w:p w:rsidR="00081FA0" w:rsidP="00081FA0" w14:paraId="380AEAE1" w14:textId="77777777">
      <w:pPr>
        <w:pStyle w:val="ListParagraph"/>
        <w:numPr>
          <w:ilvl w:val="1"/>
          <w:numId w:val="3"/>
        </w:numPr>
        <w:spacing w:line="360" w:lineRule="auto"/>
        <w:rPr>
          <w:rFonts w:eastAsia="Times New Roman"/>
          <w:u w:val="single"/>
          <w:rtl/>
        </w:rPr>
      </w:pPr>
      <w:r>
        <w:rPr>
          <w:rFonts w:ascii="Arial" w:eastAsia="Times New Roman" w:hAnsi="Arial" w:cs="Arial"/>
          <w:u w:val="single"/>
          <w:rtl/>
        </w:rPr>
        <w:t>טבלת מטבחים</w:t>
      </w:r>
    </w:p>
    <w:p w:rsidR="00081FA0" w:rsidP="00081FA0" w14:paraId="15E17A1B" w14:textId="77777777">
      <w:pPr>
        <w:pStyle w:val="ListParagraph"/>
        <w:numPr>
          <w:ilvl w:val="2"/>
          <w:numId w:val="3"/>
        </w:numPr>
        <w:spacing w:line="360" w:lineRule="auto"/>
        <w:rPr>
          <w:rFonts w:eastAsia="Times New Roman"/>
          <w:u w:val="single"/>
        </w:rPr>
      </w:pPr>
      <w:r>
        <w:rPr>
          <w:rFonts w:ascii="Arial" w:eastAsia="Times New Roman" w:hAnsi="Arial" w:cs="Arial"/>
          <w:rtl/>
        </w:rPr>
        <w:t>מטבח</w:t>
      </w:r>
      <w:r>
        <w:rPr>
          <w:rFonts w:ascii="Arial" w:eastAsia="Times New Roman" w:hAnsi="Arial" w:cs="Arial"/>
          <w:u w:val="single"/>
          <w:rtl/>
        </w:rPr>
        <w:t xml:space="preserve"> (טקסט קצר)</w:t>
      </w:r>
    </w:p>
    <w:p w:rsidR="00081FA0" w:rsidP="00081FA0" w14:paraId="0616126A" w14:textId="77777777">
      <w:pPr>
        <w:pStyle w:val="ListParagraph"/>
        <w:numPr>
          <w:ilvl w:val="2"/>
          <w:numId w:val="3"/>
        </w:numPr>
        <w:spacing w:line="360" w:lineRule="auto"/>
        <w:rPr>
          <w:rFonts w:eastAsia="Times New Roman"/>
          <w:u w:val="single"/>
        </w:rPr>
      </w:pPr>
      <w:r>
        <w:rPr>
          <w:rFonts w:ascii="Arial" w:eastAsia="Times New Roman" w:hAnsi="Arial" w:cs="Arial"/>
          <w:rtl/>
        </w:rPr>
        <w:t>סוג ארוחה</w:t>
      </w:r>
      <w:r>
        <w:rPr>
          <w:rFonts w:ascii="Arial" w:eastAsia="Times New Roman" w:hAnsi="Arial" w:cs="Arial"/>
          <w:u w:val="single"/>
          <w:rtl/>
        </w:rPr>
        <w:t xml:space="preserve"> (טקסט קצר)</w:t>
      </w:r>
    </w:p>
    <w:p w:rsidR="00081FA0" w:rsidP="00081FA0" w14:paraId="17CD0D41" w14:textId="77777777">
      <w:pPr>
        <w:pStyle w:val="ListParagraph"/>
        <w:numPr>
          <w:ilvl w:val="2"/>
          <w:numId w:val="3"/>
        </w:numPr>
        <w:spacing w:line="360" w:lineRule="auto"/>
        <w:rPr>
          <w:rFonts w:eastAsia="Times New Roman"/>
          <w:u w:val="single"/>
        </w:rPr>
      </w:pPr>
      <w:r>
        <w:rPr>
          <w:rFonts w:ascii="Arial" w:eastAsia="Times New Roman" w:hAnsi="Arial" w:cs="Arial"/>
          <w:rtl/>
        </w:rPr>
        <w:t xml:space="preserve">מחיר מנה </w:t>
      </w:r>
      <w:r>
        <w:rPr>
          <w:rFonts w:ascii="Arial" w:eastAsia="Times New Roman" w:hAnsi="Arial" w:cs="Arial"/>
          <w:u w:val="single"/>
          <w:rtl/>
        </w:rPr>
        <w:t>(נומרי)</w:t>
      </w:r>
    </w:p>
    <w:p w:rsidR="00081FA0" w:rsidP="00081FA0" w14:paraId="3082388D" w14:textId="77777777">
      <w:pPr>
        <w:pStyle w:val="ListParagraph"/>
        <w:numPr>
          <w:ilvl w:val="2"/>
          <w:numId w:val="3"/>
        </w:numPr>
        <w:spacing w:line="360" w:lineRule="auto"/>
        <w:rPr>
          <w:rFonts w:eastAsia="Times New Roman"/>
          <w:u w:val="single"/>
        </w:rPr>
      </w:pPr>
      <w:r>
        <w:rPr>
          <w:rFonts w:ascii="Arial" w:eastAsia="Times New Roman" w:hAnsi="Arial" w:cs="Arial"/>
          <w:rtl/>
        </w:rPr>
        <w:t xml:space="preserve">המרה קיימת (בוליאני) </w:t>
      </w:r>
    </w:p>
    <w:p w:rsidR="00081FA0" w:rsidP="00081FA0" w14:paraId="0EC04D12" w14:textId="77777777">
      <w:pPr>
        <w:pStyle w:val="ListParagraph"/>
        <w:numPr>
          <w:ilvl w:val="1"/>
          <w:numId w:val="3"/>
        </w:numPr>
        <w:spacing w:line="360" w:lineRule="auto"/>
        <w:rPr>
          <w:rFonts w:eastAsia="Times New Roman"/>
          <w:u w:val="single"/>
        </w:rPr>
      </w:pPr>
      <w:r>
        <w:rPr>
          <w:rFonts w:ascii="Arial" w:eastAsia="Times New Roman" w:hAnsi="Arial" w:cs="Arial"/>
          <w:u w:val="single"/>
          <w:rtl/>
        </w:rPr>
        <w:t>טבלת משתמשים</w:t>
      </w:r>
    </w:p>
    <w:p w:rsidR="00081FA0" w:rsidP="00081FA0" w14:paraId="025968D6" w14:textId="77777777">
      <w:pPr>
        <w:pStyle w:val="ListParagraph"/>
        <w:numPr>
          <w:ilvl w:val="2"/>
          <w:numId w:val="3"/>
        </w:numPr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  <w:rtl/>
        </w:rPr>
        <w:t>מייל חיצוני</w:t>
      </w:r>
    </w:p>
    <w:p w:rsidR="00081FA0" w:rsidP="00081FA0" w14:paraId="3B177D2F" w14:textId="77777777">
      <w:pPr>
        <w:pStyle w:val="ListParagraph"/>
        <w:numPr>
          <w:ilvl w:val="2"/>
          <w:numId w:val="3"/>
        </w:numPr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  <w:rtl/>
        </w:rPr>
        <w:t>שם משתמש</w:t>
      </w:r>
    </w:p>
    <w:p w:rsidR="00081FA0" w:rsidP="00081FA0" w14:paraId="0F2A4AB2" w14:textId="77777777">
      <w:pPr>
        <w:pStyle w:val="ListParagraph"/>
        <w:numPr>
          <w:ilvl w:val="2"/>
          <w:numId w:val="3"/>
        </w:numPr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  <w:rtl/>
        </w:rPr>
        <w:t>רמת הרשאת</w:t>
      </w:r>
    </w:p>
    <w:p w:rsidR="00081FA0" w:rsidP="00081FA0" w14:paraId="6480583E" w14:textId="77777777">
      <w:pPr>
        <w:pStyle w:val="ListParagraph"/>
        <w:numPr>
          <w:ilvl w:val="0"/>
          <w:numId w:val="3"/>
        </w:numPr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  <w:rtl/>
        </w:rPr>
        <w:t xml:space="preserve">אפיון חוקיות החישוב בסוגיית </w:t>
      </w:r>
      <w:r>
        <w:rPr>
          <w:rFonts w:ascii="Arial" w:eastAsia="Times New Roman" w:hAnsi="Arial" w:cs="Arial"/>
          <w:rtl/>
        </w:rPr>
        <w:t>ההמרות</w:t>
      </w:r>
      <w:r>
        <w:rPr>
          <w:rFonts w:ascii="Arial" w:eastAsia="Times New Roman" w:hAnsi="Arial" w:cs="Arial"/>
          <w:rtl/>
        </w:rPr>
        <w:t>/קיזוז/תוספת ארוחות.</w:t>
      </w:r>
    </w:p>
    <w:p w:rsidR="00081FA0" w:rsidP="00081FA0" w14:paraId="2AC62A9A" w14:textId="77777777">
      <w:pPr>
        <w:pStyle w:val="ListParagraph"/>
        <w:numPr>
          <w:ilvl w:val="0"/>
          <w:numId w:val="3"/>
        </w:numPr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  <w:rtl/>
        </w:rPr>
        <w:t xml:space="preserve">אפיון מסכים ברמת משתמש הקצה כולל בניית </w:t>
      </w:r>
      <w:r>
        <w:rPr>
          <w:rFonts w:eastAsia="Times New Roman"/>
        </w:rPr>
        <w:t>WORKFLOW</w:t>
      </w:r>
      <w:r>
        <w:rPr>
          <w:rFonts w:ascii="Arial" w:eastAsia="Times New Roman" w:hAnsi="Arial" w:cs="Arial"/>
          <w:rtl/>
        </w:rPr>
        <w:t xml:space="preserve"> מקצה לקצה.</w:t>
      </w:r>
    </w:p>
    <w:p w:rsidR="00081FA0" w:rsidP="00081FA0" w14:paraId="0F5D14E3" w14:textId="77777777">
      <w:pPr>
        <w:pStyle w:val="ListParagraph"/>
        <w:numPr>
          <w:ilvl w:val="0"/>
          <w:numId w:val="3"/>
        </w:numPr>
        <w:spacing w:line="360" w:lineRule="auto"/>
        <w:rPr>
          <w:rFonts w:eastAsia="Times New Roman"/>
        </w:rPr>
      </w:pPr>
      <w:r>
        <w:rPr>
          <w:rFonts w:ascii="Arial" w:eastAsia="Times New Roman" w:hAnsi="Arial" w:cs="Arial"/>
          <w:rtl/>
        </w:rPr>
        <w:t xml:space="preserve">גיבוש מסמך אפיון </w:t>
      </w:r>
      <w:r>
        <w:rPr>
          <w:rFonts w:ascii="Arial" w:eastAsia="Times New Roman" w:hAnsi="Arial" w:cs="Arial"/>
          <w:u w:val="single"/>
          <w:rtl/>
        </w:rPr>
        <w:t>כללי</w:t>
      </w:r>
      <w:r>
        <w:rPr>
          <w:rFonts w:ascii="Arial" w:eastAsia="Times New Roman" w:hAnsi="Arial" w:cs="Arial"/>
          <w:rtl/>
        </w:rPr>
        <w:t xml:space="preserve"> כולל גיבוש טבלאות </w:t>
      </w:r>
      <w:r>
        <w:rPr>
          <w:rFonts w:eastAsia="Times New Roman"/>
        </w:rPr>
        <w:t>MD</w:t>
      </w:r>
      <w:r>
        <w:rPr>
          <w:rFonts w:ascii="Arial" w:eastAsia="Times New Roman" w:hAnsi="Arial" w:cs="Arial"/>
          <w:rtl/>
        </w:rPr>
        <w:t xml:space="preserve"> </w:t>
      </w:r>
      <w:r>
        <w:rPr>
          <w:rFonts w:ascii="Arial" w:eastAsia="Times New Roman" w:hAnsi="Arial" w:cs="Arial" w:hint="cs"/>
          <w:rtl/>
        </w:rPr>
        <w:t xml:space="preserve">לטובת מימוש בפלטפורמת </w:t>
      </w:r>
      <w:r>
        <w:rPr>
          <w:rFonts w:ascii="Arial" w:eastAsia="Times New Roman" w:hAnsi="Arial" w:cs="Arial" w:hint="cs"/>
          <w:rtl/>
        </w:rPr>
        <w:t>אנטיגרביטי</w:t>
      </w:r>
      <w:r>
        <w:rPr>
          <w:rFonts w:ascii="Arial" w:eastAsia="Times New Roman" w:hAnsi="Arial" w:cs="Arial" w:hint="cs"/>
          <w:rtl/>
        </w:rPr>
        <w:t>/קלוד קוד/</w:t>
      </w:r>
      <w:r>
        <w:rPr>
          <w:rFonts w:ascii="Arial" w:eastAsia="Times New Roman" w:hAnsi="Arial" w:cs="Arial" w:hint="cs"/>
          <w:rtl/>
        </w:rPr>
        <w:t>גיטהאב</w:t>
      </w:r>
      <w:r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קופיילוט</w:t>
      </w:r>
      <w:r>
        <w:rPr>
          <w:rFonts w:ascii="Arial" w:eastAsia="Times New Roman" w:hAnsi="Arial" w:cs="Arial" w:hint="cs"/>
          <w:rtl/>
        </w:rPr>
        <w:t>.</w:t>
      </w:r>
    </w:p>
    <w:p w:rsidR="00081FA0" w:rsidP="00081FA0" w14:paraId="00F71220" w14:textId="77777777">
      <w:pPr>
        <w:spacing w:line="360" w:lineRule="auto"/>
        <w:rPr>
          <w:rFonts w:ascii="Arial" w:hAnsi="Arial" w:cs="Arial"/>
        </w:rPr>
      </w:pPr>
    </w:p>
    <w:p w:rsidR="00081FA0" w:rsidP="00081FA0" w14:paraId="217EF7F2" w14:textId="77777777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rtl/>
        </w:rPr>
        <w:t>לתשומת ליבכם הפרויקט והנתונים בפרויקט זה הינם ברמת בלמ"ס בלבד!</w:t>
      </w:r>
    </w:p>
    <w:p w:rsidR="00081FA0" w:rsidP="00081FA0" w14:paraId="1EFAB9BC" w14:textId="77777777">
      <w:pPr>
        <w:spacing w:line="360" w:lineRule="auto"/>
        <w:rPr>
          <w:rFonts w:ascii="Arial" w:hAnsi="Arial" w:cs="Arial"/>
          <w:rtl/>
        </w:rPr>
      </w:pPr>
    </w:p>
    <w:p w:rsidR="00081FA0" w:rsidP="00081FA0" w14:paraId="13B436D5" w14:textId="77777777">
      <w:pPr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אני מעריך שפרויקט כזה ייקח כחודש מימוש.</w:t>
      </w:r>
    </w:p>
    <w:p w:rsidR="00081FA0" w:rsidP="00081FA0" w14:paraId="03A836D4" w14:textId="77777777">
      <w:pPr>
        <w:spacing w:line="360" w:lineRule="auto"/>
        <w:rPr>
          <w:rtl/>
        </w:rPr>
      </w:pPr>
      <w:r>
        <w:rPr>
          <w:rFonts w:ascii="Arial" w:hAnsi="Arial" w:cs="Arial"/>
          <w:rtl/>
        </w:rPr>
        <w:t>תודה רבה!</w:t>
      </w:r>
    </w:p>
    <w:p w:rsidR="00081FA0" w:rsidP="00081FA0" w14:paraId="674C09A4" w14:textId="77777777">
      <w:pPr>
        <w:spacing w:line="360" w:lineRule="auto"/>
        <w:rPr>
          <w:rtl/>
        </w:rPr>
      </w:pPr>
    </w:p>
    <w:p w:rsidR="00081FA0" w:rsidP="00081FA0" w14:paraId="6B1AB79F" w14:textId="77777777">
      <w:pPr>
        <w:spacing w:line="360" w:lineRule="auto"/>
      </w:pPr>
      <w:r>
        <w:rPr>
          <w:rFonts w:ascii="Arial" w:hAnsi="Arial" w:cs="Arial"/>
          <w:rtl/>
        </w:rPr>
        <w:t>ר' חו' התייעלות כלכלית</w:t>
      </w:r>
    </w:p>
    <w:p w:rsidR="00081FA0" w:rsidP="00081FA0" w14:paraId="7B034B97" w14:textId="77777777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rtl/>
        </w:rPr>
        <w:t>רפ"ק           זאב נאורי</w:t>
      </w:r>
    </w:p>
    <w:p w:rsidR="00377F89" w:rsidP="00081FA0" w14:paraId="77F44375" w14:textId="77777777"/>
    <w:sectPr w:rsidSect="003705D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58FF72C2"/>
    <w:multiLevelType w:val="hybridMultilevel"/>
    <w:tmpl w:val="BF8617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176603"/>
    <w:multiLevelType w:val="hybridMultilevel"/>
    <w:tmpl w:val="88ACB5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B37E40"/>
    <w:multiLevelType w:val="hybridMultilevel"/>
    <w:tmpl w:val="7AF804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removePersonalInformation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FA0"/>
    <w:rsid w:val="00081FA0"/>
    <w:rsid w:val="003705DD"/>
    <w:rsid w:val="00377F8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052A1A0"/>
  <w15:chartTrackingRefBased/>
  <w15:docId w15:val="{7B061F17-CE74-4DD6-9609-9B82B92AC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81FA0"/>
    <w:pPr>
      <w:bidi/>
      <w:spacing w:after="0" w:line="240" w:lineRule="auto"/>
    </w:pPr>
    <w:rPr>
      <w:rFonts w:ascii="Aptos" w:hAnsi="Aptos" w:cs="Times New Roman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FA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