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453" w:rsidRDefault="00C0760D">
      <w:r>
        <w:rPr>
          <w:rFonts w:ascii="Gill Sans MT" w:hAnsi="Gill Sans MT" w:cs="Gill Sans MT"/>
          <w:b/>
          <w:noProof/>
        </w:rPr>
        <w:drawing>
          <wp:inline distT="0" distB="0" distL="0" distR="0" wp14:anchorId="3A5A73DF" wp14:editId="3B1BF5E6">
            <wp:extent cx="5943600" cy="1110615"/>
            <wp:effectExtent l="0" t="0" r="0" b="0"/>
            <wp:docPr id="98572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6520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3" w:rsidRDefault="00C0760D" w:rsidP="00D77453">
      <w:pPr>
        <w:jc w:val="center"/>
        <w:rPr>
          <w:b/>
        </w:rPr>
      </w:pPr>
      <w:r>
        <w:rPr>
          <w:b/>
        </w:rPr>
        <w:t xml:space="preserve">COOPERATIVE </w:t>
      </w:r>
      <w:r w:rsidRPr="00D77453">
        <w:rPr>
          <w:b/>
        </w:rPr>
        <w:t>PRODUCTS</w:t>
      </w:r>
      <w:r w:rsidR="00D77453">
        <w:rPr>
          <w:b/>
        </w:rPr>
        <w:t xml:space="preserve"> PROFILE</w:t>
      </w:r>
    </w:p>
    <w:p w:rsidR="0094217B" w:rsidRPr="00D77453" w:rsidRDefault="0094217B" w:rsidP="0094217B">
      <w:pPr>
        <w:rPr>
          <w:b/>
        </w:rPr>
      </w:pPr>
      <w:r>
        <w:rPr>
          <w:b/>
        </w:rPr>
        <w:t xml:space="preserve">               MAIN LOAN</w:t>
      </w:r>
    </w:p>
    <w:p w:rsidR="00D77453" w:rsidRDefault="00D77453" w:rsidP="004E1D2A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D77453">
        <w:rPr>
          <w:rFonts w:ascii="Gill Sans MT" w:hAnsi="Gill Sans MT"/>
        </w:rPr>
        <w:t>Eligib</w:t>
      </w:r>
      <w:r>
        <w:rPr>
          <w:rFonts w:ascii="Gill Sans MT" w:hAnsi="Gill Sans MT"/>
        </w:rPr>
        <w:t>le after 4 months of membership</w:t>
      </w:r>
      <w:r w:rsidR="00FB5CF5">
        <w:rPr>
          <w:rFonts w:ascii="Gill Sans MT" w:hAnsi="Gill Sans MT"/>
        </w:rPr>
        <w:t xml:space="preserve"> with the Cooperative</w:t>
      </w:r>
    </w:p>
    <w:p w:rsidR="002702D4" w:rsidRDefault="002702D4" w:rsidP="002702D4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Loan amount is 3 times the current member’s savings</w:t>
      </w:r>
    </w:p>
    <w:p w:rsidR="00D77453" w:rsidRDefault="00D77453" w:rsidP="00D77453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Maximum loan amount </w:t>
      </w:r>
      <w:r w:rsidR="00FB5CF5">
        <w:rPr>
          <w:rFonts w:ascii="Gill Sans MT" w:hAnsi="Gill Sans MT"/>
        </w:rPr>
        <w:t>3</w:t>
      </w:r>
      <w:r>
        <w:rPr>
          <w:rFonts w:ascii="Gill Sans MT" w:hAnsi="Gill Sans MT"/>
        </w:rPr>
        <w:t>00M</w:t>
      </w:r>
    </w:p>
    <w:p w:rsidR="00D77453" w:rsidRDefault="00D77453" w:rsidP="00D77453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 Needs 2 guarantors</w:t>
      </w:r>
    </w:p>
    <w:p w:rsidR="00D77453" w:rsidRDefault="00D77453" w:rsidP="00D77453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Loan P</w:t>
      </w:r>
      <w:r w:rsidRPr="00D77453">
        <w:rPr>
          <w:rFonts w:ascii="Gill Sans MT" w:hAnsi="Gill Sans MT"/>
        </w:rPr>
        <w:t>rocessing takes 3</w:t>
      </w:r>
      <w:r w:rsidR="00FB5CF5">
        <w:rPr>
          <w:rFonts w:ascii="Gill Sans MT" w:hAnsi="Gill Sans MT"/>
        </w:rPr>
        <w:t>-5</w:t>
      </w:r>
      <w:r w:rsidRPr="00D77453">
        <w:rPr>
          <w:rFonts w:ascii="Gill Sans MT" w:hAnsi="Gill Sans MT"/>
        </w:rPr>
        <w:t xml:space="preserve"> working days</w:t>
      </w:r>
    </w:p>
    <w:p w:rsidR="00D77453" w:rsidRDefault="00D77453" w:rsidP="00D77453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D77453">
        <w:rPr>
          <w:rFonts w:ascii="Gill Sans MT" w:hAnsi="Gill Sans MT"/>
        </w:rPr>
        <w:t>Monthly repayments are deducted off one's sa</w:t>
      </w:r>
      <w:r>
        <w:rPr>
          <w:rFonts w:ascii="Gill Sans MT" w:hAnsi="Gill Sans MT"/>
        </w:rPr>
        <w:t>lary</w:t>
      </w:r>
    </w:p>
    <w:p w:rsidR="001A4B05" w:rsidRDefault="00D77453" w:rsidP="00D77453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Repayment period is up to 60 months</w:t>
      </w:r>
    </w:p>
    <w:p w:rsidR="0094217B" w:rsidRDefault="0094217B" w:rsidP="00D77453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Interest rate is 14%</w:t>
      </w:r>
    </w:p>
    <w:p w:rsidR="00D77453" w:rsidRDefault="00D77453" w:rsidP="00D77453">
      <w:pPr>
        <w:pStyle w:val="ListParagraph"/>
        <w:rPr>
          <w:rFonts w:ascii="Gill Sans MT" w:hAnsi="Gill Sans MT"/>
        </w:rPr>
      </w:pPr>
    </w:p>
    <w:p w:rsidR="00D77453" w:rsidRPr="0094217B" w:rsidRDefault="0094217B" w:rsidP="00D77453">
      <w:pPr>
        <w:pStyle w:val="ListParagraph"/>
        <w:rPr>
          <w:rFonts w:ascii="Gill Sans MT" w:hAnsi="Gill Sans MT"/>
          <w:b/>
        </w:rPr>
      </w:pPr>
      <w:r w:rsidRPr="0094217B">
        <w:rPr>
          <w:rFonts w:ascii="Gill Sans MT" w:hAnsi="Gill Sans MT"/>
          <w:b/>
        </w:rPr>
        <w:t>EMERGENCY LOAN</w:t>
      </w:r>
    </w:p>
    <w:p w:rsidR="0094217B" w:rsidRDefault="0094217B" w:rsidP="0094217B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94217B">
        <w:rPr>
          <w:rFonts w:ascii="Gill Sans MT" w:hAnsi="Gill Sans MT"/>
        </w:rPr>
        <w:t xml:space="preserve">Eligible after 3 months of membership </w:t>
      </w:r>
    </w:p>
    <w:p w:rsidR="0094217B" w:rsidRDefault="0094217B" w:rsidP="0094217B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94217B">
        <w:rPr>
          <w:rFonts w:ascii="Gill Sans MT" w:hAnsi="Gill Sans MT"/>
        </w:rPr>
        <w:t xml:space="preserve">Needs 2 guarantors </w:t>
      </w:r>
    </w:p>
    <w:p w:rsidR="0094217B" w:rsidRDefault="0094217B" w:rsidP="0094217B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94217B">
        <w:rPr>
          <w:rFonts w:ascii="Gill Sans MT" w:hAnsi="Gill Sans MT"/>
        </w:rPr>
        <w:t>Repayment installment should be within 50% ITI</w:t>
      </w:r>
    </w:p>
    <w:p w:rsidR="0094217B" w:rsidRDefault="0094217B" w:rsidP="00396517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94217B">
        <w:rPr>
          <w:rFonts w:ascii="Gill Sans MT" w:hAnsi="Gill Sans MT"/>
        </w:rPr>
        <w:t>Monthly repayments are deducted off one's salary</w:t>
      </w:r>
    </w:p>
    <w:p w:rsidR="0094217B" w:rsidRDefault="0094217B" w:rsidP="00396517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94217B">
        <w:rPr>
          <w:rFonts w:ascii="Gill Sans MT" w:hAnsi="Gill Sans MT"/>
        </w:rPr>
        <w:t>Repayment period is 3 months</w:t>
      </w:r>
    </w:p>
    <w:p w:rsidR="0094217B" w:rsidRPr="0094217B" w:rsidRDefault="0094217B" w:rsidP="00C939D9">
      <w:pPr>
        <w:pStyle w:val="ListParagraph"/>
        <w:numPr>
          <w:ilvl w:val="0"/>
          <w:numId w:val="2"/>
        </w:numPr>
        <w:rPr>
          <w:rFonts w:ascii="Gill Sans MT" w:hAnsi="Gill Sans MT"/>
          <w:b/>
        </w:rPr>
      </w:pPr>
      <w:r w:rsidRPr="0094217B">
        <w:rPr>
          <w:rFonts w:ascii="Gill Sans MT" w:hAnsi="Gill Sans MT"/>
        </w:rPr>
        <w:t>Interest rate is 16%</w:t>
      </w:r>
      <w:r w:rsidRPr="0094217B">
        <w:rPr>
          <w:rFonts w:ascii="Gill Sans MT" w:hAnsi="Gill Sans MT"/>
        </w:rPr>
        <w:cr/>
      </w:r>
    </w:p>
    <w:p w:rsidR="0094217B" w:rsidRDefault="0094217B" w:rsidP="0094217B">
      <w:pPr>
        <w:pStyle w:val="ListParagraph"/>
        <w:rPr>
          <w:rFonts w:ascii="Gill Sans MT" w:hAnsi="Gill Sans MT"/>
          <w:b/>
        </w:rPr>
      </w:pPr>
      <w:r w:rsidRPr="0094217B">
        <w:rPr>
          <w:rFonts w:ascii="Gill Sans MT" w:hAnsi="Gill Sans MT"/>
          <w:b/>
        </w:rPr>
        <w:t>LAND LOAN</w:t>
      </w:r>
    </w:p>
    <w:p w:rsidR="0094217B" w:rsidRDefault="0094217B" w:rsidP="0094217B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94217B">
        <w:rPr>
          <w:rFonts w:ascii="Gill Sans MT" w:hAnsi="Gill Sans MT"/>
        </w:rPr>
        <w:t>Eligible after 3 months of membership</w:t>
      </w:r>
    </w:p>
    <w:p w:rsidR="0094217B" w:rsidRDefault="0094217B" w:rsidP="0094217B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Repayment installment should be within 50% ITI</w:t>
      </w:r>
    </w:p>
    <w:p w:rsidR="0094217B" w:rsidRDefault="002702D4" w:rsidP="0094217B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Repayment period is up to 48 months</w:t>
      </w:r>
    </w:p>
    <w:p w:rsidR="002702D4" w:rsidRDefault="002702D4" w:rsidP="002702D4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Loan amount is 3 times the current member’s savings</w:t>
      </w:r>
    </w:p>
    <w:p w:rsidR="002702D4" w:rsidRDefault="002702D4" w:rsidP="002702D4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Interest rate is </w:t>
      </w:r>
      <w:r w:rsidR="00BC4D6F">
        <w:rPr>
          <w:rFonts w:ascii="Gill Sans MT" w:hAnsi="Gill Sans MT"/>
        </w:rPr>
        <w:t>13%</w:t>
      </w:r>
    </w:p>
    <w:p w:rsidR="00C0760D" w:rsidRDefault="00C0760D" w:rsidP="00C0760D">
      <w:pPr>
        <w:ind w:left="720"/>
        <w:rPr>
          <w:rFonts w:ascii="Gill Sans MT" w:hAnsi="Gill Sans MT"/>
          <w:b/>
        </w:rPr>
      </w:pPr>
      <w:r w:rsidRPr="00C0760D">
        <w:rPr>
          <w:rFonts w:ascii="Gill Sans MT" w:hAnsi="Gill Sans MT"/>
          <w:b/>
        </w:rPr>
        <w:t>ESTATE DEVELOPMENT LOAN</w:t>
      </w:r>
    </w:p>
    <w:p w:rsidR="00C0760D" w:rsidRPr="00F0333B" w:rsidRDefault="00C0760D" w:rsidP="00C0760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F0333B">
        <w:rPr>
          <w:rFonts w:ascii="Times New Roman" w:hAnsi="Times New Roman" w:cs="Times New Roman"/>
        </w:rPr>
        <w:t xml:space="preserve">Land should be in </w:t>
      </w:r>
      <w:proofErr w:type="gramStart"/>
      <w:r w:rsidRPr="00F0333B">
        <w:rPr>
          <w:rFonts w:ascii="Times New Roman" w:hAnsi="Times New Roman" w:cs="Times New Roman"/>
        </w:rPr>
        <w:t>Cooperative  estate</w:t>
      </w:r>
      <w:proofErr w:type="gramEnd"/>
      <w:r w:rsidRPr="00F0333B">
        <w:rPr>
          <w:rFonts w:ascii="Times New Roman" w:hAnsi="Times New Roman" w:cs="Times New Roman"/>
        </w:rPr>
        <w:t xml:space="preserve"> </w:t>
      </w:r>
    </w:p>
    <w:p w:rsidR="00C0760D" w:rsidRPr="00F0333B" w:rsidRDefault="00C0760D" w:rsidP="00C0760D">
      <w:pPr>
        <w:pStyle w:val="Default"/>
        <w:numPr>
          <w:ilvl w:val="0"/>
          <w:numId w:val="7"/>
        </w:numPr>
        <w:rPr>
          <w:rFonts w:ascii="Times New Roman" w:hAnsi="Times New Roman" w:cs="Times New Roman"/>
          <w:iCs/>
        </w:rPr>
      </w:pPr>
      <w:r w:rsidRPr="00F0333B">
        <w:rPr>
          <w:rFonts w:ascii="Times New Roman" w:hAnsi="Times New Roman" w:cs="Times New Roman"/>
          <w:iCs/>
        </w:rPr>
        <w:t xml:space="preserve">Present an approved building plan by relevant authorities. </w:t>
      </w:r>
    </w:p>
    <w:p w:rsidR="00C0760D" w:rsidRPr="00F0333B" w:rsidRDefault="00C0760D" w:rsidP="00C0760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F0333B">
        <w:rPr>
          <w:rFonts w:ascii="Times New Roman" w:hAnsi="Times New Roman" w:cs="Times New Roman"/>
        </w:rPr>
        <w:t>Present Bills of Quantities (BOQs)</w:t>
      </w:r>
    </w:p>
    <w:p w:rsidR="00C0760D" w:rsidRPr="00F0333B" w:rsidRDefault="00C0760D" w:rsidP="00C0760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F0333B">
        <w:rPr>
          <w:rFonts w:ascii="Times New Roman" w:hAnsi="Times New Roman" w:cs="Times New Roman"/>
        </w:rPr>
        <w:t xml:space="preserve">Loan fees of </w:t>
      </w:r>
      <w:proofErr w:type="spellStart"/>
      <w:r w:rsidRPr="00F0333B">
        <w:rPr>
          <w:rFonts w:ascii="Times New Roman" w:hAnsi="Times New Roman" w:cs="Times New Roman"/>
        </w:rPr>
        <w:t>ushs</w:t>
      </w:r>
      <w:proofErr w:type="spellEnd"/>
      <w:r w:rsidRPr="00F0333B">
        <w:rPr>
          <w:rFonts w:ascii="Times New Roman" w:hAnsi="Times New Roman" w:cs="Times New Roman"/>
        </w:rPr>
        <w:t xml:space="preserve">. 20,000 </w:t>
      </w:r>
    </w:p>
    <w:p w:rsidR="00C0760D" w:rsidRPr="00F0333B" w:rsidRDefault="00C0760D" w:rsidP="00C0760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F0333B">
        <w:rPr>
          <w:rFonts w:ascii="Times New Roman" w:hAnsi="Times New Roman" w:cs="Times New Roman"/>
        </w:rPr>
        <w:t xml:space="preserve">Loan Insurance @ 1% </w:t>
      </w:r>
    </w:p>
    <w:p w:rsidR="00C0760D" w:rsidRPr="00F0333B" w:rsidRDefault="00C0760D" w:rsidP="00C0760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F0333B">
        <w:rPr>
          <w:rFonts w:ascii="Times New Roman" w:hAnsi="Times New Roman" w:cs="Times New Roman"/>
          <w:iCs/>
        </w:rPr>
        <w:t xml:space="preserve">Interest rate is at 12.5% </w:t>
      </w:r>
    </w:p>
    <w:p w:rsidR="00C0760D" w:rsidRPr="00F0333B" w:rsidRDefault="00C0760D" w:rsidP="00C0760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F0333B">
        <w:rPr>
          <w:rFonts w:ascii="Times New Roman" w:hAnsi="Times New Roman" w:cs="Times New Roman"/>
        </w:rPr>
        <w:t xml:space="preserve">Two (2) guarantors required </w:t>
      </w:r>
    </w:p>
    <w:p w:rsidR="00C0760D" w:rsidRPr="005B2DE8" w:rsidRDefault="00C0760D" w:rsidP="00C07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B2DE8">
        <w:rPr>
          <w:rFonts w:ascii="Times New Roman" w:hAnsi="Times New Roman" w:cs="Times New Roman"/>
          <w:iCs/>
          <w:sz w:val="24"/>
          <w:szCs w:val="24"/>
        </w:rPr>
        <w:t xml:space="preserve">Filled in loan application form </w:t>
      </w:r>
      <w:r w:rsidRPr="005B2DE8">
        <w:rPr>
          <w:rFonts w:ascii="Times New Roman" w:hAnsi="Times New Roman" w:cs="Times New Roman"/>
          <w:i/>
          <w:iCs/>
          <w:sz w:val="24"/>
          <w:szCs w:val="24"/>
        </w:rPr>
        <w:t>(this may be done in Finhazi system</w:t>
      </w:r>
      <w:r w:rsidRPr="005B2DE8">
        <w:rPr>
          <w:rFonts w:ascii="Times New Roman" w:hAnsi="Times New Roman" w:cs="Times New Roman"/>
          <w:iCs/>
          <w:sz w:val="24"/>
          <w:szCs w:val="24"/>
        </w:rPr>
        <w:t>)</w:t>
      </w:r>
    </w:p>
    <w:p w:rsidR="00C0760D" w:rsidRPr="005B2DE8" w:rsidRDefault="00C0760D" w:rsidP="00C07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B2DE8">
        <w:rPr>
          <w:rFonts w:ascii="Times New Roman" w:hAnsi="Times New Roman" w:cs="Times New Roman"/>
        </w:rPr>
        <w:lastRenderedPageBreak/>
        <w:t>Funds will be disbursed in phases (30%, 30%,30%,10%). The certificate of completition should be provided. Site visit to be conducted at each stage of completition.</w:t>
      </w:r>
    </w:p>
    <w:p w:rsidR="00C0760D" w:rsidRPr="00F0333B" w:rsidRDefault="00C0760D" w:rsidP="00C076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4D6F" w:rsidRDefault="00BC4D6F" w:rsidP="00BC4D6F">
      <w:pPr>
        <w:rPr>
          <w:rFonts w:ascii="Gill Sans MT" w:hAnsi="Gill Sans MT"/>
          <w:b/>
        </w:rPr>
      </w:pPr>
      <w:bookmarkStart w:id="0" w:name="_GoBack"/>
      <w:bookmarkEnd w:id="0"/>
      <w:r>
        <w:rPr>
          <w:rFonts w:ascii="Gill Sans MT" w:hAnsi="Gill Sans MT"/>
        </w:rPr>
        <w:t xml:space="preserve">     </w:t>
      </w:r>
      <w:r w:rsidR="00962BD6">
        <w:rPr>
          <w:rFonts w:ascii="Gill Sans MT" w:hAnsi="Gill Sans MT"/>
          <w:b/>
        </w:rPr>
        <w:t xml:space="preserve">         </w:t>
      </w:r>
      <w:r w:rsidRPr="00BC4D6F">
        <w:rPr>
          <w:rFonts w:ascii="Gill Sans MT" w:hAnsi="Gill Sans MT"/>
          <w:b/>
        </w:rPr>
        <w:t>MAIN SAVINGS</w:t>
      </w:r>
    </w:p>
    <w:p w:rsidR="00BC4D6F" w:rsidRDefault="00BC4D6F" w:rsidP="00BC4D6F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BC4D6F">
        <w:rPr>
          <w:rFonts w:ascii="Gill Sans MT" w:hAnsi="Gill Sans MT"/>
        </w:rPr>
        <w:t xml:space="preserve">Minimum savings contribution is </w:t>
      </w:r>
      <w:proofErr w:type="spellStart"/>
      <w:r w:rsidRPr="00BC4D6F">
        <w:rPr>
          <w:rFonts w:ascii="Gill Sans MT" w:hAnsi="Gill Sans MT"/>
        </w:rPr>
        <w:t>ugx</w:t>
      </w:r>
      <w:proofErr w:type="spellEnd"/>
      <w:r w:rsidRPr="00BC4D6F">
        <w:rPr>
          <w:rFonts w:ascii="Gill Sans MT" w:hAnsi="Gill Sans MT"/>
        </w:rPr>
        <w:t xml:space="preserve"> 50,000=</w:t>
      </w:r>
    </w:p>
    <w:p w:rsidR="00BC4D6F" w:rsidRDefault="00BC4D6F" w:rsidP="00BC4D6F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>Attracts interest at end of every financial year</w:t>
      </w:r>
    </w:p>
    <w:p w:rsidR="00BC4D6F" w:rsidRPr="00BC4D6F" w:rsidRDefault="00BC4D6F" w:rsidP="00BC4D6F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>Flexibility in savings withdraws</w:t>
      </w:r>
    </w:p>
    <w:p w:rsidR="00F053F9" w:rsidRDefault="00F053F9" w:rsidP="0094217B">
      <w:pPr>
        <w:rPr>
          <w:rFonts w:ascii="Gill Sans MT" w:hAnsi="Gill Sans MT"/>
        </w:rPr>
      </w:pPr>
    </w:p>
    <w:p w:rsidR="0094217B" w:rsidRDefault="00F053F9" w:rsidP="0094217B">
      <w:pPr>
        <w:rPr>
          <w:rFonts w:ascii="Gill Sans MT" w:hAnsi="Gill Sans MT"/>
          <w:b/>
        </w:rPr>
      </w:pPr>
      <w:r w:rsidRPr="00F053F9">
        <w:rPr>
          <w:rFonts w:ascii="Gill Sans MT" w:hAnsi="Gill Sans MT"/>
          <w:b/>
        </w:rPr>
        <w:t>TOTO SAVINGS</w:t>
      </w:r>
    </w:p>
    <w:p w:rsidR="00962BD6" w:rsidRPr="00962BD6" w:rsidRDefault="00962BD6" w:rsidP="0094217B">
      <w:pPr>
        <w:rPr>
          <w:rFonts w:ascii="Gill Sans MT" w:hAnsi="Gill Sans MT"/>
        </w:rPr>
      </w:pPr>
      <w:r w:rsidRPr="00962BD6">
        <w:rPr>
          <w:rFonts w:ascii="Gill Sans MT" w:hAnsi="Gill Sans MT"/>
        </w:rPr>
        <w:t>This is a young saver’s account</w:t>
      </w:r>
      <w:r>
        <w:rPr>
          <w:rFonts w:ascii="Gill Sans MT" w:hAnsi="Gill Sans MT"/>
        </w:rPr>
        <w:t>.</w:t>
      </w:r>
    </w:p>
    <w:p w:rsidR="00F053F9" w:rsidRDefault="00F053F9" w:rsidP="00F053F9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 w:rsidRPr="00F053F9">
        <w:rPr>
          <w:rFonts w:ascii="Gill Sans MT" w:hAnsi="Gill Sans MT"/>
        </w:rPr>
        <w:t>Minimum savings amount 50,000</w:t>
      </w:r>
    </w:p>
    <w:p w:rsidR="00F053F9" w:rsidRDefault="00F053F9" w:rsidP="00F053F9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 w:rsidRPr="00F053F9">
        <w:rPr>
          <w:rFonts w:ascii="Gill Sans MT" w:hAnsi="Gill Sans MT"/>
        </w:rPr>
        <w:t>Permits 3 withdraws in a year</w:t>
      </w:r>
    </w:p>
    <w:p w:rsidR="00F053F9" w:rsidRDefault="00F053F9" w:rsidP="00F053F9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 w:rsidRPr="00F053F9">
        <w:rPr>
          <w:rFonts w:ascii="Gill Sans MT" w:hAnsi="Gill Sans MT"/>
        </w:rPr>
        <w:t>Earns interest at end of year</w:t>
      </w:r>
    </w:p>
    <w:p w:rsidR="00F053F9" w:rsidRDefault="00F053F9" w:rsidP="00F053F9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>
        <w:rPr>
          <w:rFonts w:ascii="Gill Sans MT" w:hAnsi="Gill Sans MT"/>
        </w:rPr>
        <w:t>Cannot be borrowed against.</w:t>
      </w:r>
    </w:p>
    <w:p w:rsidR="00F053F9" w:rsidRDefault="00F053F9" w:rsidP="00F053F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 </w:t>
      </w:r>
    </w:p>
    <w:p w:rsidR="00F053F9" w:rsidRDefault="00F053F9" w:rsidP="00F053F9">
      <w:pPr>
        <w:rPr>
          <w:rFonts w:ascii="Gill Sans MT" w:hAnsi="Gill Sans MT"/>
          <w:b/>
        </w:rPr>
      </w:pPr>
      <w:r w:rsidRPr="00F053F9">
        <w:rPr>
          <w:rFonts w:ascii="Gill Sans MT" w:hAnsi="Gill Sans MT"/>
          <w:b/>
        </w:rPr>
        <w:t>FIXED DEPOSIT</w:t>
      </w:r>
    </w:p>
    <w:p w:rsidR="00F053F9" w:rsidRDefault="00F053F9" w:rsidP="00F053F9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bookmarkStart w:id="1" w:name="_Hlk198029634"/>
      <w:r w:rsidRPr="00F053F9">
        <w:rPr>
          <w:rFonts w:ascii="Gill Sans MT" w:hAnsi="Gill Sans MT"/>
        </w:rPr>
        <w:t xml:space="preserve">Minimum amount is </w:t>
      </w:r>
      <w:proofErr w:type="spellStart"/>
      <w:r w:rsidRPr="00F053F9">
        <w:rPr>
          <w:rFonts w:ascii="Gill Sans MT" w:hAnsi="Gill Sans MT"/>
        </w:rPr>
        <w:t>ugx</w:t>
      </w:r>
      <w:proofErr w:type="spellEnd"/>
      <w:r w:rsidRPr="00F053F9">
        <w:rPr>
          <w:rFonts w:ascii="Gill Sans MT" w:hAnsi="Gill Sans MT"/>
        </w:rPr>
        <w:t xml:space="preserve"> 1 million</w:t>
      </w:r>
    </w:p>
    <w:p w:rsidR="00F053F9" w:rsidRPr="00F053F9" w:rsidRDefault="00F053F9" w:rsidP="00F053F9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r>
        <w:rPr>
          <w:rFonts w:ascii="Gill Sans MT" w:hAnsi="Gill Sans MT"/>
        </w:rPr>
        <w:t>Maximum loan period is one year</w:t>
      </w:r>
    </w:p>
    <w:p w:rsidR="00F053F9" w:rsidRPr="00F053F9" w:rsidRDefault="00F053F9" w:rsidP="00F053F9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F053F9">
        <w:rPr>
          <w:rFonts w:ascii="Gill Sans MT" w:hAnsi="Gill Sans MT"/>
        </w:rPr>
        <w:t>Attracts interest as follows:</w:t>
      </w:r>
    </w:p>
    <w:p w:rsidR="00F053F9" w:rsidRDefault="00F053F9" w:rsidP="00F053F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               3months-9%</w:t>
      </w:r>
    </w:p>
    <w:p w:rsidR="00F053F9" w:rsidRDefault="00F053F9" w:rsidP="00F053F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               6months-10%</w:t>
      </w:r>
    </w:p>
    <w:p w:rsidR="00F053F9" w:rsidRDefault="00F053F9" w:rsidP="00F053F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              12months- 11%</w:t>
      </w:r>
    </w:p>
    <w:bookmarkEnd w:id="1"/>
    <w:p w:rsidR="00962BD6" w:rsidRDefault="00962BD6" w:rsidP="00F053F9">
      <w:pPr>
        <w:rPr>
          <w:rFonts w:ascii="Gill Sans MT" w:hAnsi="Gill Sans MT"/>
          <w:b/>
        </w:rPr>
      </w:pPr>
      <w:r w:rsidRPr="00962BD6">
        <w:rPr>
          <w:rFonts w:ascii="Gill Sans MT" w:hAnsi="Gill Sans MT"/>
          <w:b/>
        </w:rPr>
        <w:t xml:space="preserve">MOBILE </w:t>
      </w:r>
      <w:r w:rsidR="00A84C62" w:rsidRPr="00962BD6">
        <w:rPr>
          <w:rFonts w:ascii="Gill Sans MT" w:hAnsi="Gill Sans MT"/>
          <w:b/>
        </w:rPr>
        <w:t xml:space="preserve">MONEY </w:t>
      </w:r>
      <w:r w:rsidR="00A84C62">
        <w:rPr>
          <w:rFonts w:ascii="Gill Sans MT" w:hAnsi="Gill Sans MT"/>
          <w:b/>
        </w:rPr>
        <w:t>SERVICES</w:t>
      </w:r>
    </w:p>
    <w:p w:rsidR="006808F3" w:rsidRPr="006808F3" w:rsidRDefault="006808F3" w:rsidP="00F053F9">
      <w:pPr>
        <w:rPr>
          <w:rFonts w:ascii="Gill Sans MT" w:hAnsi="Gill Sans MT"/>
        </w:rPr>
      </w:pPr>
      <w:r w:rsidRPr="006808F3">
        <w:rPr>
          <w:rFonts w:ascii="Gill Sans MT" w:hAnsi="Gill Sans MT"/>
        </w:rPr>
        <w:t>PAYWAY</w:t>
      </w:r>
      <w:r w:rsidR="00C0760D">
        <w:rPr>
          <w:rFonts w:ascii="Gill Sans MT" w:hAnsi="Gill Sans MT"/>
        </w:rPr>
        <w:t xml:space="preserve"> (School Pay, Utilities)</w:t>
      </w:r>
    </w:p>
    <w:p w:rsidR="006808F3" w:rsidRPr="006808F3" w:rsidRDefault="006808F3" w:rsidP="00F053F9">
      <w:pPr>
        <w:rPr>
          <w:rFonts w:ascii="Gill Sans MT" w:hAnsi="Gill Sans MT"/>
        </w:rPr>
      </w:pPr>
      <w:r w:rsidRPr="006808F3">
        <w:rPr>
          <w:rFonts w:ascii="Gill Sans MT" w:hAnsi="Gill Sans MT"/>
        </w:rPr>
        <w:t>MTN</w:t>
      </w:r>
    </w:p>
    <w:p w:rsidR="006808F3" w:rsidRDefault="006808F3" w:rsidP="00F053F9">
      <w:pPr>
        <w:rPr>
          <w:rFonts w:ascii="Gill Sans MT" w:hAnsi="Gill Sans MT"/>
        </w:rPr>
      </w:pPr>
      <w:r w:rsidRPr="006808F3">
        <w:rPr>
          <w:rFonts w:ascii="Gill Sans MT" w:hAnsi="Gill Sans MT"/>
        </w:rPr>
        <w:t>AIRTEL</w:t>
      </w:r>
    </w:p>
    <w:p w:rsidR="0094217B" w:rsidRPr="0094217B" w:rsidRDefault="00C0760D" w:rsidP="0094217B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  <w:r w:rsidR="0094217B">
        <w:rPr>
          <w:rFonts w:ascii="Gill Sans MT" w:hAnsi="Gill Sans MT"/>
        </w:rPr>
        <w:t xml:space="preserve">  </w:t>
      </w:r>
    </w:p>
    <w:sectPr w:rsidR="0094217B" w:rsidRPr="0094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4BC"/>
    <w:multiLevelType w:val="hybridMultilevel"/>
    <w:tmpl w:val="082A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4328"/>
    <w:multiLevelType w:val="hybridMultilevel"/>
    <w:tmpl w:val="43A6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34DC8"/>
    <w:multiLevelType w:val="hybridMultilevel"/>
    <w:tmpl w:val="DA4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E7459"/>
    <w:multiLevelType w:val="hybridMultilevel"/>
    <w:tmpl w:val="8D28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4375D"/>
    <w:multiLevelType w:val="hybridMultilevel"/>
    <w:tmpl w:val="68F0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E2AA5"/>
    <w:multiLevelType w:val="hybridMultilevel"/>
    <w:tmpl w:val="8192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22CA8"/>
    <w:multiLevelType w:val="hybridMultilevel"/>
    <w:tmpl w:val="BFFE0F5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53"/>
    <w:rsid w:val="001A4B05"/>
    <w:rsid w:val="002702D4"/>
    <w:rsid w:val="006808F3"/>
    <w:rsid w:val="0094217B"/>
    <w:rsid w:val="00962BD6"/>
    <w:rsid w:val="00A84C62"/>
    <w:rsid w:val="00AD3D99"/>
    <w:rsid w:val="00AE6B99"/>
    <w:rsid w:val="00BC4D6F"/>
    <w:rsid w:val="00C0760D"/>
    <w:rsid w:val="00D77453"/>
    <w:rsid w:val="00F053F9"/>
    <w:rsid w:val="00F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9094"/>
  <w15:chartTrackingRefBased/>
  <w15:docId w15:val="{46B407CE-FF29-4B43-B10A-997DBFB7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53"/>
    <w:pPr>
      <w:ind w:left="720"/>
      <w:contextualSpacing/>
    </w:pPr>
  </w:style>
  <w:style w:type="paragraph" w:customStyle="1" w:styleId="Default">
    <w:name w:val="Default"/>
    <w:rsid w:val="00C0760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Nalumansi Kasozi</dc:creator>
  <cp:keywords/>
  <dc:description/>
  <cp:lastModifiedBy>Josephine Nalumansi Kasozi</cp:lastModifiedBy>
  <cp:revision>2</cp:revision>
  <dcterms:created xsi:type="dcterms:W3CDTF">2025-05-21T14:00:00Z</dcterms:created>
  <dcterms:modified xsi:type="dcterms:W3CDTF">2025-05-21T14:00:00Z</dcterms:modified>
</cp:coreProperties>
</file>