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8"/>
          <w:szCs w:val="58"/>
        </w:rPr>
      </w:pPr>
      <w:r w:rsidDel="00000000" w:rsidR="00000000" w:rsidRPr="00000000">
        <w:rPr>
          <w:sz w:val="58"/>
          <w:szCs w:val="58"/>
          <w:rtl w:val="0"/>
        </w:rPr>
        <w:t xml:space="preserve">ENSF 592</w:t>
      </w:r>
    </w:p>
    <w:p w:rsidR="00000000" w:rsidDel="00000000" w:rsidP="00000000" w:rsidRDefault="00000000" w:rsidRPr="00000000" w14:paraId="00000002">
      <w:pPr>
        <w:jc w:val="center"/>
        <w:rPr>
          <w:sz w:val="38"/>
          <w:szCs w:val="38"/>
        </w:rPr>
      </w:pPr>
      <w:r w:rsidDel="00000000" w:rsidR="00000000" w:rsidRPr="00000000">
        <w:rPr>
          <w:sz w:val="38"/>
          <w:szCs w:val="38"/>
          <w:rtl w:val="0"/>
        </w:rPr>
        <w:t xml:space="preserve">Bill Yu</w:t>
      </w:r>
    </w:p>
    <w:p w:rsidR="00000000" w:rsidDel="00000000" w:rsidP="00000000" w:rsidRDefault="00000000" w:rsidRPr="00000000" w14:paraId="00000003">
      <w:pPr>
        <w:jc w:val="center"/>
        <w:rPr>
          <w:sz w:val="26"/>
          <w:szCs w:val="26"/>
        </w:rPr>
      </w:pPr>
      <w:r w:rsidDel="00000000" w:rsidR="00000000" w:rsidRPr="00000000">
        <w:rPr>
          <w:sz w:val="26"/>
          <w:szCs w:val="26"/>
          <w:rtl w:val="0"/>
        </w:rPr>
        <w:t xml:space="preserve">30045030</w:t>
      </w:r>
    </w:p>
    <w:p w:rsidR="00000000" w:rsidDel="00000000" w:rsidP="00000000" w:rsidRDefault="00000000" w:rsidRPr="00000000" w14:paraId="00000004">
      <w:pPr>
        <w:jc w:val="center"/>
        <w:rPr>
          <w:sz w:val="26"/>
          <w:szCs w:val="26"/>
        </w:rPr>
      </w:pPr>
      <w:r w:rsidDel="00000000" w:rsidR="00000000" w:rsidRPr="00000000">
        <w:rPr>
          <w:sz w:val="26"/>
          <w:szCs w:val="26"/>
          <w:rtl w:val="0"/>
        </w:rPr>
        <w:t xml:space="preserve">billyusfg@gmail.com</w:t>
      </w:r>
    </w:p>
    <w:p w:rsidR="00000000" w:rsidDel="00000000" w:rsidP="00000000" w:rsidRDefault="00000000" w:rsidRPr="00000000" w14:paraId="00000005">
      <w:pPr>
        <w:jc w:val="center"/>
        <w:rPr>
          <w:sz w:val="38"/>
          <w:szCs w:val="38"/>
        </w:rPr>
      </w:pPr>
      <w:r w:rsidDel="00000000" w:rsidR="00000000" w:rsidRPr="00000000">
        <w:rPr>
          <w:rtl w:val="0"/>
        </w:rPr>
      </w:r>
    </w:p>
    <w:p w:rsidR="00000000" w:rsidDel="00000000" w:rsidP="00000000" w:rsidRDefault="00000000" w:rsidRPr="00000000" w14:paraId="00000006">
      <w:pPr>
        <w:jc w:val="center"/>
        <w:rPr>
          <w:sz w:val="38"/>
          <w:szCs w:val="38"/>
        </w:rPr>
      </w:pPr>
      <w:r w:rsidDel="00000000" w:rsidR="00000000" w:rsidRPr="00000000">
        <w:rPr>
          <w:rtl w:val="0"/>
        </w:rPr>
      </w:r>
    </w:p>
    <w:p w:rsidR="00000000" w:rsidDel="00000000" w:rsidP="00000000" w:rsidRDefault="00000000" w:rsidRPr="00000000" w14:paraId="00000007">
      <w:pPr>
        <w:jc w:val="center"/>
        <w:rPr>
          <w:sz w:val="38"/>
          <w:szCs w:val="38"/>
        </w:rPr>
      </w:pPr>
      <w:r w:rsidDel="00000000" w:rsidR="00000000" w:rsidRPr="00000000">
        <w:rPr>
          <w:rtl w:val="0"/>
        </w:rPr>
      </w:r>
    </w:p>
    <w:p w:rsidR="00000000" w:rsidDel="00000000" w:rsidP="00000000" w:rsidRDefault="00000000" w:rsidRPr="00000000" w14:paraId="00000008">
      <w:pPr>
        <w:jc w:val="center"/>
        <w:rPr>
          <w:sz w:val="62"/>
          <w:szCs w:val="62"/>
        </w:rPr>
      </w:pPr>
      <w:r w:rsidDel="00000000" w:rsidR="00000000" w:rsidRPr="00000000">
        <w:rPr>
          <w:rtl w:val="0"/>
        </w:rPr>
      </w:r>
    </w:p>
    <w:p w:rsidR="00000000" w:rsidDel="00000000" w:rsidP="00000000" w:rsidRDefault="00000000" w:rsidRPr="00000000" w14:paraId="00000009">
      <w:pPr>
        <w:jc w:val="center"/>
        <w:rPr>
          <w:sz w:val="62"/>
          <w:szCs w:val="62"/>
        </w:rPr>
      </w:pPr>
      <w:r w:rsidDel="00000000" w:rsidR="00000000" w:rsidRPr="00000000">
        <w:rPr>
          <w:rtl w:val="0"/>
        </w:rPr>
      </w:r>
    </w:p>
    <w:p w:rsidR="00000000" w:rsidDel="00000000" w:rsidP="00000000" w:rsidRDefault="00000000" w:rsidRPr="00000000" w14:paraId="0000000A">
      <w:pPr>
        <w:jc w:val="center"/>
        <w:rPr>
          <w:sz w:val="62"/>
          <w:szCs w:val="62"/>
        </w:rPr>
      </w:pPr>
      <w:r w:rsidDel="00000000" w:rsidR="00000000" w:rsidRPr="00000000">
        <w:rPr>
          <w:sz w:val="62"/>
          <w:szCs w:val="62"/>
          <w:rtl w:val="0"/>
        </w:rPr>
        <w:t xml:space="preserve">Final Project</w:t>
      </w:r>
    </w:p>
    <w:p w:rsidR="00000000" w:rsidDel="00000000" w:rsidP="00000000" w:rsidRDefault="00000000" w:rsidRPr="00000000" w14:paraId="0000000B">
      <w:pPr>
        <w:jc w:val="center"/>
        <w:rPr>
          <w:sz w:val="62"/>
          <w:szCs w:val="62"/>
        </w:rPr>
      </w:pPr>
      <w:r w:rsidDel="00000000" w:rsidR="00000000" w:rsidRPr="00000000">
        <w:rPr>
          <w:rtl w:val="0"/>
        </w:rPr>
      </w:r>
    </w:p>
    <w:p w:rsidR="00000000" w:rsidDel="00000000" w:rsidP="00000000" w:rsidRDefault="00000000" w:rsidRPr="00000000" w14:paraId="0000000C">
      <w:pPr>
        <w:jc w:val="center"/>
        <w:rPr>
          <w:sz w:val="62"/>
          <w:szCs w:val="62"/>
        </w:rPr>
      </w:pPr>
      <w:r w:rsidDel="00000000" w:rsidR="00000000" w:rsidRPr="00000000">
        <w:rPr>
          <w:rtl w:val="0"/>
        </w:rPr>
      </w:r>
    </w:p>
    <w:p w:rsidR="00000000" w:rsidDel="00000000" w:rsidP="00000000" w:rsidRDefault="00000000" w:rsidRPr="00000000" w14:paraId="0000000D">
      <w:pPr>
        <w:jc w:val="center"/>
        <w:rPr>
          <w:sz w:val="62"/>
          <w:szCs w:val="62"/>
        </w:rPr>
      </w:pPr>
      <w:r w:rsidDel="00000000" w:rsidR="00000000" w:rsidRPr="00000000">
        <w:rPr>
          <w:rtl w:val="0"/>
        </w:rPr>
      </w:r>
    </w:p>
    <w:p w:rsidR="00000000" w:rsidDel="00000000" w:rsidP="00000000" w:rsidRDefault="00000000" w:rsidRPr="00000000" w14:paraId="0000000E">
      <w:pPr>
        <w:jc w:val="center"/>
        <w:rPr>
          <w:sz w:val="62"/>
          <w:szCs w:val="62"/>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Dataset:</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The chosen dataset contains statistics and information regarding all public libraries within Ontario. The three excel files are for years:  2017, 2018 and 2019. There is a difference of a few libraries for each year, but most of the libraries contained in the data remains the same. The majority of information contained in the datasets regards the number of titles held, and number of cardholders.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User I/O:</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The user is only required to enter in two pieces of information. The library name and the year. The user input for name must match a name contained in the ‘Library Full Name’ index. Otherwise, the user will be prompted to enter a valid name again. Same goes for year.</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The various functions contained in the code are designed to output various tables and manipulate the data using functions which fulfill the requirements set out in the rubric.</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Solution for Requirements:</w:t>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Please see square points for description and line reference in code.</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numPr>
          <w:ilvl w:val="0"/>
          <w:numId w:val="1"/>
        </w:numPr>
        <w:spacing w:after="0" w:afterAutospacing="0" w:lineRule="auto"/>
        <w:ind w:left="720" w:hanging="360"/>
        <w:rPr>
          <w:sz w:val="24"/>
          <w:szCs w:val="24"/>
          <w:u w:val="none"/>
        </w:rPr>
      </w:pPr>
      <w:r w:rsidDel="00000000" w:rsidR="00000000" w:rsidRPr="00000000">
        <w:rPr>
          <w:sz w:val="24"/>
          <w:szCs w:val="24"/>
          <w:rtl w:val="0"/>
        </w:rPr>
        <w:t xml:space="preserve">Stage 1:</w:t>
      </w:r>
    </w:p>
    <w:p w:rsidR="00000000" w:rsidDel="00000000" w:rsidP="00000000" w:rsidRDefault="00000000" w:rsidRPr="00000000" w14:paraId="0000002B">
      <w:pPr>
        <w:numPr>
          <w:ilvl w:val="1"/>
          <w:numId w:val="1"/>
        </w:numPr>
        <w:spacing w:after="0" w:afterAutospacing="0" w:lineRule="auto"/>
        <w:ind w:left="1440" w:hanging="360"/>
        <w:rPr>
          <w:color w:val="000000"/>
        </w:rPr>
      </w:pPr>
      <w:r w:rsidDel="00000000" w:rsidR="00000000" w:rsidRPr="00000000">
        <w:rPr>
          <w:sz w:val="24"/>
          <w:szCs w:val="24"/>
          <w:rtl w:val="0"/>
        </w:rPr>
        <w:t xml:space="preserve">Several suggested datasets are included in the project repository. You may use the provided data or select datasets of your own choosing.</w:t>
      </w:r>
    </w:p>
    <w:p w:rsidR="00000000" w:rsidDel="00000000" w:rsidP="00000000" w:rsidRDefault="00000000" w:rsidRPr="00000000" w14:paraId="0000002C">
      <w:pPr>
        <w:numPr>
          <w:ilvl w:val="2"/>
          <w:numId w:val="1"/>
        </w:numPr>
        <w:spacing w:after="0" w:afterAutospacing="0" w:lineRule="auto"/>
        <w:ind w:left="2160" w:hanging="360"/>
        <w:rPr>
          <w:sz w:val="24"/>
          <w:szCs w:val="24"/>
          <w:u w:val="none"/>
        </w:rPr>
      </w:pPr>
      <w:r w:rsidDel="00000000" w:rsidR="00000000" w:rsidRPr="00000000">
        <w:rPr>
          <w:sz w:val="24"/>
          <w:szCs w:val="24"/>
          <w:rtl w:val="0"/>
        </w:rPr>
        <w:t xml:space="preserve">Used a suggested dataset</w:t>
      </w:r>
    </w:p>
    <w:p w:rsidR="00000000" w:rsidDel="00000000" w:rsidP="00000000" w:rsidRDefault="00000000" w:rsidRPr="00000000" w14:paraId="0000002D">
      <w:pPr>
        <w:numPr>
          <w:ilvl w:val="1"/>
          <w:numId w:val="1"/>
        </w:numPr>
        <w:spacing w:after="0" w:afterAutospacing="0" w:before="0" w:beforeAutospacing="0" w:lineRule="auto"/>
        <w:ind w:left="1440" w:hanging="360"/>
        <w:rPr>
          <w:color w:val="000000"/>
        </w:rPr>
      </w:pPr>
      <w:r w:rsidDel="00000000" w:rsidR="00000000" w:rsidRPr="00000000">
        <w:rPr>
          <w:sz w:val="24"/>
          <w:szCs w:val="24"/>
          <w:rtl w:val="0"/>
        </w:rPr>
        <w:t xml:space="preserve">You must use at least three separate Excel sheets or files that can be related in some way.</w:t>
      </w:r>
    </w:p>
    <w:p w:rsidR="00000000" w:rsidDel="00000000" w:rsidP="00000000" w:rsidRDefault="00000000" w:rsidRPr="00000000" w14:paraId="0000002E">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Yes</w:t>
      </w:r>
    </w:p>
    <w:p w:rsidR="00000000" w:rsidDel="00000000" w:rsidP="00000000" w:rsidRDefault="00000000" w:rsidRPr="00000000" w14:paraId="0000002F">
      <w:pPr>
        <w:numPr>
          <w:ilvl w:val="1"/>
          <w:numId w:val="1"/>
        </w:numPr>
        <w:spacing w:after="0" w:afterAutospacing="0" w:before="0" w:beforeAutospacing="0" w:lineRule="auto"/>
        <w:ind w:left="1440" w:hanging="360"/>
        <w:rPr>
          <w:color w:val="000000"/>
        </w:rPr>
      </w:pPr>
      <w:r w:rsidDel="00000000" w:rsidR="00000000" w:rsidRPr="00000000">
        <w:rPr>
          <w:sz w:val="24"/>
          <w:szCs w:val="24"/>
          <w:rtl w:val="0"/>
        </w:rPr>
        <w:t xml:space="preserve">Your final combined dataset (see next stage) must have at least ten columns and 200 rows.</w:t>
      </w:r>
    </w:p>
    <w:p w:rsidR="00000000" w:rsidDel="00000000" w:rsidP="00000000" w:rsidRDefault="00000000" w:rsidRPr="00000000" w14:paraId="00000030">
      <w:pPr>
        <w:numPr>
          <w:ilvl w:val="2"/>
          <w:numId w:val="1"/>
        </w:numPr>
        <w:spacing w:after="0" w:afterAutospacing="0"/>
        <w:ind w:left="2160" w:hanging="360"/>
        <w:rPr>
          <w:sz w:val="24"/>
          <w:szCs w:val="24"/>
        </w:rPr>
      </w:pPr>
      <w:r w:rsidDel="00000000" w:rsidR="00000000" w:rsidRPr="00000000">
        <w:rPr>
          <w:sz w:val="24"/>
          <w:szCs w:val="24"/>
          <w:rtl w:val="0"/>
        </w:rPr>
        <w:t xml:space="preserve">Final combined dataset: 1129 Rows, 19 Columns</w:t>
      </w:r>
    </w:p>
    <w:p w:rsidR="00000000" w:rsidDel="00000000" w:rsidP="00000000" w:rsidRDefault="00000000" w:rsidRPr="00000000" w14:paraId="00000031">
      <w:pPr>
        <w:numPr>
          <w:ilvl w:val="1"/>
          <w:numId w:val="1"/>
        </w:numPr>
        <w:spacing w:after="0" w:afterAutospacing="0" w:before="0" w:beforeAutospacing="0" w:lineRule="auto"/>
        <w:ind w:left="1440" w:hanging="360"/>
        <w:rPr>
          <w:color w:val="000000"/>
        </w:rPr>
      </w:pPr>
      <w:r w:rsidDel="00000000" w:rsidR="00000000" w:rsidRPr="00000000">
        <w:rPr>
          <w:sz w:val="24"/>
          <w:szCs w:val="24"/>
          <w:rtl w:val="0"/>
        </w:rPr>
        <w:t xml:space="preserve">You may edit the given datasets before you begin coding, but your program should not modify the Excel files directly.</w:t>
      </w:r>
    </w:p>
    <w:p w:rsidR="00000000" w:rsidDel="00000000" w:rsidP="00000000" w:rsidRDefault="00000000" w:rsidRPr="00000000" w14:paraId="00000032">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Yes</w:t>
      </w:r>
    </w:p>
    <w:p w:rsidR="00000000" w:rsidDel="00000000" w:rsidP="00000000" w:rsidRDefault="00000000" w:rsidRPr="00000000" w14:paraId="00000033">
      <w:pPr>
        <w:numPr>
          <w:ilvl w:val="1"/>
          <w:numId w:val="1"/>
        </w:numPr>
        <w:spacing w:after="0" w:afterAutospacing="0" w:before="0" w:beforeAutospacing="0" w:lineRule="auto"/>
        <w:ind w:left="1440" w:hanging="360"/>
        <w:rPr>
          <w:color w:val="000000"/>
        </w:rPr>
      </w:pPr>
      <w:r w:rsidDel="00000000" w:rsidR="00000000" w:rsidRPr="00000000">
        <w:rPr>
          <w:sz w:val="24"/>
          <w:szCs w:val="24"/>
          <w:rtl w:val="0"/>
        </w:rPr>
        <w:t xml:space="preserve">You may not hard-code/copy-paste any information into your program except for the Excel column names.</w:t>
      </w:r>
    </w:p>
    <w:p w:rsidR="00000000" w:rsidDel="00000000" w:rsidP="00000000" w:rsidRDefault="00000000" w:rsidRPr="00000000" w14:paraId="00000034">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Yes</w:t>
      </w:r>
    </w:p>
    <w:p w:rsidR="00000000" w:rsidDel="00000000" w:rsidP="00000000" w:rsidRDefault="00000000" w:rsidRPr="00000000" w14:paraId="00000035">
      <w:pPr>
        <w:numPr>
          <w:ilvl w:val="0"/>
          <w:numId w:val="1"/>
        </w:numPr>
        <w:spacing w:after="0" w:afterAutospacing="0" w:lineRule="auto"/>
        <w:ind w:left="720" w:hanging="360"/>
      </w:pPr>
      <w:r w:rsidDel="00000000" w:rsidR="00000000" w:rsidRPr="00000000">
        <w:rPr>
          <w:sz w:val="24"/>
          <w:szCs w:val="24"/>
          <w:rtl w:val="0"/>
        </w:rPr>
        <w:t xml:space="preserve">Stage 2:</w:t>
      </w:r>
    </w:p>
    <w:p w:rsidR="00000000" w:rsidDel="00000000" w:rsidP="00000000" w:rsidRDefault="00000000" w:rsidRPr="00000000" w14:paraId="00000036">
      <w:pPr>
        <w:numPr>
          <w:ilvl w:val="1"/>
          <w:numId w:val="1"/>
        </w:numPr>
        <w:spacing w:after="0" w:afterAutospacing="0" w:before="0" w:beforeAutospacing="0" w:lineRule="auto"/>
        <w:ind w:left="1440" w:hanging="360"/>
        <w:rPr>
          <w:color w:val="000000"/>
        </w:rPr>
      </w:pPr>
      <w:r w:rsidDel="00000000" w:rsidR="00000000" w:rsidRPr="00000000">
        <w:rPr>
          <w:sz w:val="24"/>
          <w:szCs w:val="24"/>
          <w:rtl w:val="0"/>
        </w:rPr>
        <w:t xml:space="preserve">Import your chosen data into a Pandas DataFrames.</w:t>
      </w:r>
    </w:p>
    <w:p w:rsidR="00000000" w:rsidDel="00000000" w:rsidP="00000000" w:rsidRDefault="00000000" w:rsidRPr="00000000" w14:paraId="00000037">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Yes</w:t>
      </w:r>
    </w:p>
    <w:p w:rsidR="00000000" w:rsidDel="00000000" w:rsidP="00000000" w:rsidRDefault="00000000" w:rsidRPr="00000000" w14:paraId="00000038">
      <w:pPr>
        <w:numPr>
          <w:ilvl w:val="1"/>
          <w:numId w:val="1"/>
        </w:numPr>
        <w:spacing w:after="0" w:afterAutospacing="0" w:before="0" w:beforeAutospacing="0" w:lineRule="auto"/>
        <w:ind w:left="1440" w:hanging="360"/>
        <w:rPr>
          <w:color w:val="000000"/>
        </w:rPr>
      </w:pPr>
      <w:r w:rsidDel="00000000" w:rsidR="00000000" w:rsidRPr="00000000">
        <w:rPr>
          <w:sz w:val="24"/>
          <w:szCs w:val="24"/>
          <w:rtl w:val="0"/>
        </w:rPr>
        <w:t xml:space="preserve">You must use at least two merge/join operations and you must delete any duplicated columns/rows that result from the merge.</w:t>
      </w:r>
    </w:p>
    <w:p w:rsidR="00000000" w:rsidDel="00000000" w:rsidP="00000000" w:rsidRDefault="00000000" w:rsidRPr="00000000" w14:paraId="00000039">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Merged with no duplications (Line 20 and 22)</w:t>
      </w:r>
    </w:p>
    <w:p w:rsidR="00000000" w:rsidDel="00000000" w:rsidP="00000000" w:rsidRDefault="00000000" w:rsidRPr="00000000" w14:paraId="0000003A">
      <w:pPr>
        <w:numPr>
          <w:ilvl w:val="1"/>
          <w:numId w:val="1"/>
        </w:numPr>
        <w:spacing w:after="0" w:afterAutospacing="0" w:before="0" w:beforeAutospacing="0" w:lineRule="auto"/>
        <w:ind w:left="1440" w:hanging="360"/>
        <w:rPr>
          <w:color w:val="000000"/>
        </w:rPr>
      </w:pPr>
      <w:r w:rsidDel="00000000" w:rsidR="00000000" w:rsidRPr="00000000">
        <w:rPr>
          <w:sz w:val="24"/>
          <w:szCs w:val="24"/>
          <w:rtl w:val="0"/>
        </w:rPr>
        <w:t xml:space="preserve">You must create a hierarchical index of at least two levels (row or column).</w:t>
      </w:r>
    </w:p>
    <w:p w:rsidR="00000000" w:rsidDel="00000000" w:rsidP="00000000" w:rsidRDefault="00000000" w:rsidRPr="00000000" w14:paraId="0000003B">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Yes (Line 22)</w:t>
      </w:r>
    </w:p>
    <w:p w:rsidR="00000000" w:rsidDel="00000000" w:rsidP="00000000" w:rsidRDefault="00000000" w:rsidRPr="00000000" w14:paraId="0000003C">
      <w:pPr>
        <w:numPr>
          <w:ilvl w:val="1"/>
          <w:numId w:val="1"/>
        </w:numPr>
        <w:spacing w:after="0" w:afterAutospacing="0" w:before="0" w:beforeAutospacing="0" w:lineRule="auto"/>
        <w:ind w:left="1440" w:hanging="360"/>
        <w:rPr>
          <w:color w:val="000000"/>
        </w:rPr>
      </w:pPr>
      <w:r w:rsidDel="00000000" w:rsidR="00000000" w:rsidRPr="00000000">
        <w:rPr>
          <w:sz w:val="24"/>
          <w:szCs w:val="24"/>
          <w:rtl w:val="0"/>
        </w:rPr>
        <w:t xml:space="preserve">All data should be presented in the correctly sorted order, depending on the index.</w:t>
      </w:r>
    </w:p>
    <w:p w:rsidR="00000000" w:rsidDel="00000000" w:rsidP="00000000" w:rsidRDefault="00000000" w:rsidRPr="00000000" w14:paraId="0000003D">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Yes (Line 22)</w:t>
      </w:r>
    </w:p>
    <w:p w:rsidR="00000000" w:rsidDel="00000000" w:rsidP="00000000" w:rsidRDefault="00000000" w:rsidRPr="00000000" w14:paraId="0000003E">
      <w:pPr>
        <w:numPr>
          <w:ilvl w:val="1"/>
          <w:numId w:val="1"/>
        </w:numPr>
        <w:spacing w:after="0" w:afterAutospacing="0" w:before="0" w:beforeAutospacing="0" w:lineRule="auto"/>
        <w:ind w:left="1440" w:hanging="360"/>
        <w:rPr>
          <w:color w:val="000000"/>
        </w:rPr>
      </w:pPr>
      <w:r w:rsidDel="00000000" w:rsidR="00000000" w:rsidRPr="00000000">
        <w:rPr>
          <w:sz w:val="24"/>
          <w:szCs w:val="24"/>
          <w:rtl w:val="0"/>
        </w:rPr>
        <w:t xml:space="preserve">You may not use global variables. You must import the data within your main function.</w:t>
      </w:r>
    </w:p>
    <w:p w:rsidR="00000000" w:rsidDel="00000000" w:rsidP="00000000" w:rsidRDefault="00000000" w:rsidRPr="00000000" w14:paraId="0000003F">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Yes (Line 154)</w:t>
      </w:r>
    </w:p>
    <w:p w:rsidR="00000000" w:rsidDel="00000000" w:rsidP="00000000" w:rsidRDefault="00000000" w:rsidRPr="00000000" w14:paraId="00000040">
      <w:pPr>
        <w:numPr>
          <w:ilvl w:val="1"/>
          <w:numId w:val="1"/>
        </w:numPr>
        <w:spacing w:after="0" w:afterAutospacing="0" w:before="0" w:beforeAutospacing="0" w:lineRule="auto"/>
        <w:ind w:left="1440" w:hanging="360"/>
        <w:rPr>
          <w:color w:val="000000"/>
        </w:rPr>
      </w:pPr>
      <w:r w:rsidDel="00000000" w:rsidR="00000000" w:rsidRPr="00000000">
        <w:rPr>
          <w:sz w:val="24"/>
          <w:szCs w:val="24"/>
          <w:rtl w:val="0"/>
        </w:rPr>
        <w:t xml:space="preserve">Remember to check for null values or data mismatches.</w:t>
      </w:r>
    </w:p>
    <w:p w:rsidR="00000000" w:rsidDel="00000000" w:rsidP="00000000" w:rsidRDefault="00000000" w:rsidRPr="00000000" w14:paraId="00000041">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Yes (Function at line 104)</w:t>
      </w:r>
    </w:p>
    <w:p w:rsidR="00000000" w:rsidDel="00000000" w:rsidP="00000000" w:rsidRDefault="00000000" w:rsidRPr="00000000" w14:paraId="00000042">
      <w:pPr>
        <w:numPr>
          <w:ilvl w:val="0"/>
          <w:numId w:val="1"/>
        </w:numPr>
        <w:spacing w:after="0" w:afterAutospacing="0"/>
        <w:ind w:left="720" w:hanging="360"/>
      </w:pPr>
      <w:r w:rsidDel="00000000" w:rsidR="00000000" w:rsidRPr="00000000">
        <w:rPr>
          <w:sz w:val="24"/>
          <w:szCs w:val="24"/>
          <w:rtl w:val="0"/>
        </w:rPr>
        <w:t xml:space="preserve">Stage 3:</w:t>
      </w:r>
    </w:p>
    <w:p w:rsidR="00000000" w:rsidDel="00000000" w:rsidP="00000000" w:rsidRDefault="00000000" w:rsidRPr="00000000" w14:paraId="00000043">
      <w:pPr>
        <w:numPr>
          <w:ilvl w:val="1"/>
          <w:numId w:val="1"/>
        </w:numPr>
        <w:spacing w:after="0" w:afterAutospacing="0" w:before="0" w:beforeAutospacing="0" w:lineRule="auto"/>
        <w:ind w:left="1440" w:hanging="360"/>
        <w:rPr>
          <w:color w:val="000000"/>
        </w:rPr>
      </w:pPr>
      <w:r w:rsidDel="00000000" w:rsidR="00000000" w:rsidRPr="00000000">
        <w:rPr>
          <w:sz w:val="24"/>
          <w:szCs w:val="24"/>
          <w:rtl w:val="0"/>
        </w:rPr>
        <w:t xml:space="preserve">Your application must return useful information. Design an interface that allows users to search based on some sort of criteria or keywords.</w:t>
      </w:r>
    </w:p>
    <w:p w:rsidR="00000000" w:rsidDel="00000000" w:rsidP="00000000" w:rsidRDefault="00000000" w:rsidRPr="00000000" w14:paraId="00000044">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Yes</w:t>
      </w:r>
    </w:p>
    <w:p w:rsidR="00000000" w:rsidDel="00000000" w:rsidP="00000000" w:rsidRDefault="00000000" w:rsidRPr="00000000" w14:paraId="00000045">
      <w:pPr>
        <w:numPr>
          <w:ilvl w:val="1"/>
          <w:numId w:val="1"/>
        </w:numPr>
        <w:spacing w:after="0" w:afterAutospacing="0" w:before="0" w:beforeAutospacing="0" w:lineRule="auto"/>
        <w:ind w:left="1440" w:hanging="360"/>
        <w:rPr>
          <w:color w:val="000000"/>
        </w:rPr>
      </w:pPr>
      <w:r w:rsidDel="00000000" w:rsidR="00000000" w:rsidRPr="00000000">
        <w:rPr>
          <w:sz w:val="24"/>
          <w:szCs w:val="24"/>
          <w:rtl w:val="0"/>
        </w:rPr>
        <w:t xml:space="preserve">The user must provide at least two pieces of information/selection (e.g. "school name" and "grade")</w:t>
      </w:r>
    </w:p>
    <w:p w:rsidR="00000000" w:rsidDel="00000000" w:rsidP="00000000" w:rsidRDefault="00000000" w:rsidRPr="00000000" w14:paraId="00000046">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Yes: Library name and year</w:t>
      </w:r>
    </w:p>
    <w:p w:rsidR="00000000" w:rsidDel="00000000" w:rsidP="00000000" w:rsidRDefault="00000000" w:rsidRPr="00000000" w14:paraId="00000047">
      <w:pPr>
        <w:numPr>
          <w:ilvl w:val="1"/>
          <w:numId w:val="1"/>
        </w:numPr>
        <w:spacing w:after="0" w:afterAutospacing="0" w:before="0" w:beforeAutospacing="0" w:lineRule="auto"/>
        <w:ind w:left="1440" w:hanging="360"/>
        <w:rPr>
          <w:color w:val="000000"/>
        </w:rPr>
      </w:pPr>
      <w:r w:rsidDel="00000000" w:rsidR="00000000" w:rsidRPr="00000000">
        <w:rPr>
          <w:sz w:val="24"/>
          <w:szCs w:val="24"/>
          <w:rtl w:val="0"/>
        </w:rPr>
        <w:t xml:space="preserve">Give the user clear input instructions. If an invalid entry is given, use try/except statements to handle the error. Your program should not terminate.</w:t>
      </w:r>
    </w:p>
    <w:p w:rsidR="00000000" w:rsidDel="00000000" w:rsidP="00000000" w:rsidRDefault="00000000" w:rsidRPr="00000000" w14:paraId="00000048">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Yes (Loops at line 161 and 167)</w:t>
      </w:r>
    </w:p>
    <w:p w:rsidR="00000000" w:rsidDel="00000000" w:rsidP="00000000" w:rsidRDefault="00000000" w:rsidRPr="00000000" w14:paraId="00000049">
      <w:pPr>
        <w:numPr>
          <w:ilvl w:val="1"/>
          <w:numId w:val="1"/>
        </w:numPr>
        <w:spacing w:after="0" w:afterAutospacing="0" w:before="0" w:beforeAutospacing="0" w:lineRule="auto"/>
        <w:ind w:left="1440" w:hanging="360"/>
        <w:rPr>
          <w:color w:val="000000"/>
        </w:rPr>
      </w:pPr>
      <w:r w:rsidDel="00000000" w:rsidR="00000000" w:rsidRPr="00000000">
        <w:rPr>
          <w:sz w:val="24"/>
          <w:szCs w:val="24"/>
          <w:rtl w:val="0"/>
        </w:rPr>
        <w:t xml:space="preserve">You must not hard-code any data values (the data within your spreadsheets could be changed!).</w:t>
      </w:r>
    </w:p>
    <w:p w:rsidR="00000000" w:rsidDel="00000000" w:rsidP="00000000" w:rsidRDefault="00000000" w:rsidRPr="00000000" w14:paraId="0000004A">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Yes</w:t>
      </w:r>
    </w:p>
    <w:p w:rsidR="00000000" w:rsidDel="00000000" w:rsidP="00000000" w:rsidRDefault="00000000" w:rsidRPr="00000000" w14:paraId="0000004B">
      <w:pPr>
        <w:numPr>
          <w:ilvl w:val="1"/>
          <w:numId w:val="1"/>
        </w:numPr>
        <w:spacing w:after="0" w:afterAutospacing="0" w:before="0" w:beforeAutospacing="0" w:lineRule="auto"/>
        <w:ind w:left="1440" w:hanging="360"/>
        <w:rPr>
          <w:color w:val="000000"/>
        </w:rPr>
      </w:pPr>
      <w:r w:rsidDel="00000000" w:rsidR="00000000" w:rsidRPr="00000000">
        <w:rPr>
          <w:sz w:val="24"/>
          <w:szCs w:val="24"/>
          <w:rtl w:val="0"/>
        </w:rPr>
        <w:t xml:space="preserve">Any output information must be clearly defined using printed headers.</w:t>
      </w:r>
    </w:p>
    <w:p w:rsidR="00000000" w:rsidDel="00000000" w:rsidP="00000000" w:rsidRDefault="00000000" w:rsidRPr="00000000" w14:paraId="0000004C">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Yes</w:t>
      </w:r>
    </w:p>
    <w:p w:rsidR="00000000" w:rsidDel="00000000" w:rsidP="00000000" w:rsidRDefault="00000000" w:rsidRPr="00000000" w14:paraId="0000004D">
      <w:pPr>
        <w:numPr>
          <w:ilvl w:val="0"/>
          <w:numId w:val="1"/>
        </w:numPr>
        <w:spacing w:after="0" w:afterAutospacing="0"/>
        <w:ind w:left="720" w:hanging="360"/>
      </w:pPr>
      <w:r w:rsidDel="00000000" w:rsidR="00000000" w:rsidRPr="00000000">
        <w:rPr>
          <w:sz w:val="24"/>
          <w:szCs w:val="24"/>
          <w:rtl w:val="0"/>
        </w:rPr>
        <w:t xml:space="preserve">Stage 4:</w:t>
      </w:r>
    </w:p>
    <w:p w:rsidR="00000000" w:rsidDel="00000000" w:rsidP="00000000" w:rsidRDefault="00000000" w:rsidRPr="00000000" w14:paraId="0000004E">
      <w:pPr>
        <w:numPr>
          <w:ilvl w:val="1"/>
          <w:numId w:val="1"/>
        </w:numPr>
        <w:spacing w:after="0" w:afterAutospacing="0" w:before="0" w:beforeAutospacing="0" w:lineRule="auto"/>
        <w:ind w:left="1440" w:hanging="360"/>
        <w:rPr>
          <w:color w:val="000000"/>
        </w:rPr>
      </w:pPr>
      <w:r w:rsidDel="00000000" w:rsidR="00000000" w:rsidRPr="00000000">
        <w:rPr>
          <w:sz w:val="24"/>
          <w:szCs w:val="24"/>
          <w:rtl w:val="0"/>
        </w:rPr>
        <w:t xml:space="preserve">You may choose what data trends to presents from your data. However, you must meet the following specifications.</w:t>
      </w:r>
    </w:p>
    <w:p w:rsidR="00000000" w:rsidDel="00000000" w:rsidP="00000000" w:rsidRDefault="00000000" w:rsidRPr="00000000" w14:paraId="0000004F">
      <w:pPr>
        <w:numPr>
          <w:ilvl w:val="1"/>
          <w:numId w:val="1"/>
        </w:numPr>
        <w:spacing w:after="0" w:afterAutospacing="0" w:before="0" w:beforeAutospacing="0" w:lineRule="auto"/>
        <w:ind w:left="1440" w:hanging="360"/>
        <w:rPr>
          <w:color w:val="000000"/>
        </w:rPr>
      </w:pPr>
      <w:r w:rsidDel="00000000" w:rsidR="00000000" w:rsidRPr="00000000">
        <w:rPr>
          <w:sz w:val="24"/>
          <w:szCs w:val="24"/>
          <w:rtl w:val="0"/>
        </w:rPr>
        <w:t xml:space="preserve">Use the describe method to print aggregate stats for the entire dataset.</w:t>
      </w:r>
    </w:p>
    <w:p w:rsidR="00000000" w:rsidDel="00000000" w:rsidP="00000000" w:rsidRDefault="00000000" w:rsidRPr="00000000" w14:paraId="00000050">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Yes (Line 37)</w:t>
      </w:r>
    </w:p>
    <w:p w:rsidR="00000000" w:rsidDel="00000000" w:rsidP="00000000" w:rsidRDefault="00000000" w:rsidRPr="00000000" w14:paraId="00000051">
      <w:pPr>
        <w:numPr>
          <w:ilvl w:val="1"/>
          <w:numId w:val="1"/>
        </w:numPr>
        <w:spacing w:after="0" w:afterAutospacing="0" w:before="0" w:beforeAutospacing="0" w:lineRule="auto"/>
        <w:ind w:left="1440" w:hanging="360"/>
        <w:rPr>
          <w:color w:val="000000"/>
        </w:rPr>
      </w:pPr>
      <w:r w:rsidDel="00000000" w:rsidR="00000000" w:rsidRPr="00000000">
        <w:rPr>
          <w:sz w:val="24"/>
          <w:szCs w:val="24"/>
          <w:rtl w:val="0"/>
        </w:rPr>
        <w:t xml:space="preserve">Add at least two columns to the combined dataset.</w:t>
      </w:r>
    </w:p>
    <w:p w:rsidR="00000000" w:rsidDel="00000000" w:rsidP="00000000" w:rsidRDefault="00000000" w:rsidRPr="00000000" w14:paraId="00000052">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Yes (Line 99 and 100)</w:t>
      </w:r>
    </w:p>
    <w:p w:rsidR="00000000" w:rsidDel="00000000" w:rsidP="00000000" w:rsidRDefault="00000000" w:rsidRPr="00000000" w14:paraId="00000053">
      <w:pPr>
        <w:numPr>
          <w:ilvl w:val="1"/>
          <w:numId w:val="1"/>
        </w:numPr>
        <w:spacing w:after="0" w:afterAutospacing="0" w:before="0" w:beforeAutospacing="0" w:lineRule="auto"/>
        <w:ind w:left="1440" w:hanging="360"/>
        <w:rPr>
          <w:color w:val="000000"/>
        </w:rPr>
      </w:pPr>
      <w:r w:rsidDel="00000000" w:rsidR="00000000" w:rsidRPr="00000000">
        <w:rPr>
          <w:sz w:val="24"/>
          <w:szCs w:val="24"/>
          <w:rtl w:val="0"/>
        </w:rPr>
        <w:t xml:space="preserve">Use an aggregation computation for a subset of the data.</w:t>
      </w:r>
    </w:p>
    <w:p w:rsidR="00000000" w:rsidDel="00000000" w:rsidP="00000000" w:rsidRDefault="00000000" w:rsidRPr="00000000" w14:paraId="00000054">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Yes (Line 40, 99 and 100)</w:t>
      </w:r>
    </w:p>
    <w:p w:rsidR="00000000" w:rsidDel="00000000" w:rsidP="00000000" w:rsidRDefault="00000000" w:rsidRPr="00000000" w14:paraId="00000055">
      <w:pPr>
        <w:numPr>
          <w:ilvl w:val="1"/>
          <w:numId w:val="1"/>
        </w:numPr>
        <w:spacing w:after="0" w:afterAutospacing="0" w:before="0" w:beforeAutospacing="0" w:lineRule="auto"/>
        <w:ind w:left="1440" w:hanging="360"/>
        <w:rPr>
          <w:color w:val="000000"/>
        </w:rPr>
      </w:pPr>
      <w:r w:rsidDel="00000000" w:rsidR="00000000" w:rsidRPr="00000000">
        <w:rPr>
          <w:sz w:val="24"/>
          <w:szCs w:val="24"/>
          <w:rtl w:val="0"/>
        </w:rPr>
        <w:t xml:space="preserve">Use a masking operation.</w:t>
      </w:r>
    </w:p>
    <w:p w:rsidR="00000000" w:rsidDel="00000000" w:rsidP="00000000" w:rsidRDefault="00000000" w:rsidRPr="00000000" w14:paraId="00000056">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Yes (Line 118)</w:t>
      </w:r>
    </w:p>
    <w:p w:rsidR="00000000" w:rsidDel="00000000" w:rsidP="00000000" w:rsidRDefault="00000000" w:rsidRPr="00000000" w14:paraId="00000057">
      <w:pPr>
        <w:numPr>
          <w:ilvl w:val="1"/>
          <w:numId w:val="1"/>
        </w:numPr>
        <w:spacing w:after="0" w:afterAutospacing="0" w:before="0" w:beforeAutospacing="0" w:lineRule="auto"/>
        <w:ind w:left="1440" w:hanging="360"/>
        <w:rPr>
          <w:color w:val="000000"/>
        </w:rPr>
      </w:pPr>
      <w:r w:rsidDel="00000000" w:rsidR="00000000" w:rsidRPr="00000000">
        <w:rPr>
          <w:sz w:val="24"/>
          <w:szCs w:val="24"/>
          <w:rtl w:val="0"/>
        </w:rPr>
        <w:t xml:space="preserve">Use the groupby operation at least once.</w:t>
      </w:r>
    </w:p>
    <w:p w:rsidR="00000000" w:rsidDel="00000000" w:rsidP="00000000" w:rsidRDefault="00000000" w:rsidRPr="00000000" w14:paraId="00000058">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Yes (Line 40)</w:t>
      </w:r>
    </w:p>
    <w:p w:rsidR="00000000" w:rsidDel="00000000" w:rsidP="00000000" w:rsidRDefault="00000000" w:rsidRPr="00000000" w14:paraId="00000059">
      <w:pPr>
        <w:numPr>
          <w:ilvl w:val="1"/>
          <w:numId w:val="1"/>
        </w:numPr>
        <w:spacing w:after="0" w:afterAutospacing="0" w:before="0" w:beforeAutospacing="0" w:lineRule="auto"/>
        <w:ind w:left="1440" w:hanging="360"/>
        <w:rPr>
          <w:color w:val="000000"/>
        </w:rPr>
      </w:pPr>
      <w:r w:rsidDel="00000000" w:rsidR="00000000" w:rsidRPr="00000000">
        <w:rPr>
          <w:sz w:val="24"/>
          <w:szCs w:val="24"/>
          <w:rtl w:val="0"/>
        </w:rPr>
        <w:t xml:space="preserve">Create and print a pivot table.</w:t>
      </w:r>
    </w:p>
    <w:p w:rsidR="00000000" w:rsidDel="00000000" w:rsidP="00000000" w:rsidRDefault="00000000" w:rsidRPr="00000000" w14:paraId="0000005A">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Yes (Line 134)</w:t>
      </w:r>
    </w:p>
    <w:p w:rsidR="00000000" w:rsidDel="00000000" w:rsidP="00000000" w:rsidRDefault="00000000" w:rsidRPr="00000000" w14:paraId="0000005B">
      <w:pPr>
        <w:numPr>
          <w:ilvl w:val="1"/>
          <w:numId w:val="1"/>
        </w:numPr>
        <w:spacing w:after="0" w:afterAutospacing="0" w:before="0" w:beforeAutospacing="0" w:lineRule="auto"/>
        <w:ind w:left="1440" w:hanging="360"/>
        <w:rPr>
          <w:color w:val="000000"/>
        </w:rPr>
      </w:pPr>
      <w:r w:rsidDel="00000000" w:rsidR="00000000" w:rsidRPr="00000000">
        <w:rPr>
          <w:sz w:val="24"/>
          <w:szCs w:val="24"/>
          <w:rtl w:val="0"/>
        </w:rPr>
        <w:t xml:space="preserve">Include at least two user-defined functions or a class that contains two methods.</w:t>
      </w:r>
    </w:p>
    <w:p w:rsidR="00000000" w:rsidDel="00000000" w:rsidP="00000000" w:rsidRDefault="00000000" w:rsidRPr="00000000" w14:paraId="0000005C">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Yes</w:t>
      </w:r>
    </w:p>
    <w:p w:rsidR="00000000" w:rsidDel="00000000" w:rsidP="00000000" w:rsidRDefault="00000000" w:rsidRPr="00000000" w14:paraId="0000005D">
      <w:pPr>
        <w:numPr>
          <w:ilvl w:val="0"/>
          <w:numId w:val="1"/>
        </w:numPr>
        <w:spacing w:after="0" w:afterAutospacing="0"/>
        <w:ind w:left="720" w:hanging="360"/>
      </w:pPr>
      <w:r w:rsidDel="00000000" w:rsidR="00000000" w:rsidRPr="00000000">
        <w:rPr>
          <w:sz w:val="24"/>
          <w:szCs w:val="24"/>
          <w:rtl w:val="0"/>
        </w:rPr>
        <w:t xml:space="preserve">Stage 5:</w:t>
      </w:r>
    </w:p>
    <w:p w:rsidR="00000000" w:rsidDel="00000000" w:rsidP="00000000" w:rsidRDefault="00000000" w:rsidRPr="00000000" w14:paraId="0000005E">
      <w:pPr>
        <w:numPr>
          <w:ilvl w:val="1"/>
          <w:numId w:val="1"/>
        </w:numPr>
        <w:spacing w:after="0" w:afterAutospacing="0" w:before="0" w:beforeAutospacing="0" w:lineRule="auto"/>
        <w:ind w:left="1440" w:hanging="360"/>
        <w:rPr>
          <w:color w:val="000000"/>
        </w:rPr>
      </w:pPr>
      <w:r w:rsidDel="00000000" w:rsidR="00000000" w:rsidRPr="00000000">
        <w:rPr>
          <w:sz w:val="24"/>
          <w:szCs w:val="24"/>
          <w:rtl w:val="0"/>
        </w:rPr>
        <w:t xml:space="preserve">Export your entire merged, hierarchical dataset to an Excel file in the working directory. Be sure to include the index and header values. The TAs will use this to verify the structure of your dataset.</w:t>
      </w:r>
    </w:p>
    <w:p w:rsidR="00000000" w:rsidDel="00000000" w:rsidP="00000000" w:rsidRDefault="00000000" w:rsidRPr="00000000" w14:paraId="0000005F">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Yes</w:t>
      </w:r>
    </w:p>
    <w:p w:rsidR="00000000" w:rsidDel="00000000" w:rsidP="00000000" w:rsidRDefault="00000000" w:rsidRPr="00000000" w14:paraId="00000060">
      <w:pPr>
        <w:numPr>
          <w:ilvl w:val="1"/>
          <w:numId w:val="1"/>
        </w:numPr>
        <w:spacing w:after="0" w:afterAutospacing="0" w:before="0" w:beforeAutospacing="0" w:lineRule="auto"/>
        <w:ind w:left="1440" w:hanging="360"/>
        <w:rPr>
          <w:color w:val="000000"/>
        </w:rPr>
      </w:pPr>
      <w:r w:rsidDel="00000000" w:rsidR="00000000" w:rsidRPr="00000000">
        <w:rPr>
          <w:sz w:val="24"/>
          <w:szCs w:val="24"/>
          <w:rtl w:val="0"/>
        </w:rPr>
        <w:t xml:space="preserve">Use your data to create at least one plot using Matplotlib. Save the plot as a </w:t>
      </w:r>
      <w:r w:rsidDel="00000000" w:rsidR="00000000" w:rsidRPr="00000000">
        <w:rPr>
          <w:sz w:val="24"/>
          <w:szCs w:val="24"/>
          <w:rtl w:val="0"/>
        </w:rPr>
        <w:t xml:space="preserve">.png</w:t>
      </w:r>
      <w:r w:rsidDel="00000000" w:rsidR="00000000" w:rsidRPr="00000000">
        <w:rPr>
          <w:sz w:val="24"/>
          <w:szCs w:val="24"/>
          <w:rtl w:val="0"/>
        </w:rPr>
        <w:t xml:space="preserve"> file and upload to the repository.</w:t>
      </w:r>
    </w:p>
    <w:p w:rsidR="00000000" w:rsidDel="00000000" w:rsidP="00000000" w:rsidRDefault="00000000" w:rsidRPr="00000000" w14:paraId="00000061">
      <w:pPr>
        <w:numPr>
          <w:ilvl w:val="2"/>
          <w:numId w:val="1"/>
        </w:numPr>
        <w:spacing w:after="240" w:before="0" w:beforeAutospacing="0" w:lineRule="auto"/>
        <w:ind w:left="2160" w:hanging="360"/>
        <w:rPr>
          <w:sz w:val="24"/>
          <w:szCs w:val="24"/>
          <w:u w:val="none"/>
        </w:rPr>
      </w:pPr>
      <w:r w:rsidDel="00000000" w:rsidR="00000000" w:rsidRPr="00000000">
        <w:rPr>
          <w:sz w:val="24"/>
          <w:szCs w:val="24"/>
          <w:rtl w:val="0"/>
        </w:rPr>
        <w:t xml:space="preserve">Yes</w:t>
      </w:r>
    </w:p>
    <w:p w:rsidR="00000000" w:rsidDel="00000000" w:rsidP="00000000" w:rsidRDefault="00000000" w:rsidRPr="00000000" w14:paraId="00000062">
      <w:pPr>
        <w:spacing w:after="240" w:before="120" w:lineRule="auto"/>
        <w:rPr>
          <w:sz w:val="24"/>
          <w:szCs w:val="24"/>
        </w:rPr>
      </w:pPr>
      <w:r w:rsidDel="00000000" w:rsidR="00000000" w:rsidRPr="00000000">
        <w:rPr>
          <w:rtl w:val="0"/>
        </w:rPr>
      </w:r>
    </w:p>
    <w:p w:rsidR="00000000" w:rsidDel="00000000" w:rsidP="00000000" w:rsidRDefault="00000000" w:rsidRPr="00000000" w14:paraId="00000063">
      <w:pPr>
        <w:spacing w:after="240" w:before="120" w:lineRule="auto"/>
        <w:rPr>
          <w:b w:val="1"/>
          <w:sz w:val="24"/>
          <w:szCs w:val="24"/>
        </w:rPr>
      </w:pPr>
      <w:r w:rsidDel="00000000" w:rsidR="00000000" w:rsidRPr="00000000">
        <w:rPr>
          <w:b w:val="1"/>
          <w:sz w:val="24"/>
          <w:szCs w:val="24"/>
          <w:rtl w:val="0"/>
        </w:rPr>
        <w:t xml:space="preserve">Citation:</w:t>
      </w:r>
    </w:p>
    <w:p w:rsidR="00000000" w:rsidDel="00000000" w:rsidP="00000000" w:rsidRDefault="00000000" w:rsidRPr="00000000" w14:paraId="00000064">
      <w:pPr>
        <w:spacing w:after="240" w:before="120" w:lineRule="auto"/>
        <w:rPr>
          <w:sz w:val="24"/>
          <w:szCs w:val="24"/>
        </w:rPr>
      </w:pPr>
      <w:r w:rsidDel="00000000" w:rsidR="00000000" w:rsidRPr="00000000">
        <w:rPr>
          <w:sz w:val="24"/>
          <w:szCs w:val="24"/>
          <w:rtl w:val="0"/>
        </w:rPr>
        <w:t xml:space="preserve">2017 Ontario Public Library Statistics Open Data, Government of Canada, June 2021, [Online]. Available: </w:t>
      </w:r>
      <w:hyperlink r:id="rId6">
        <w:r w:rsidDel="00000000" w:rsidR="00000000" w:rsidRPr="00000000">
          <w:rPr>
            <w:color w:val="1155cc"/>
            <w:sz w:val="24"/>
            <w:szCs w:val="24"/>
            <w:u w:val="single"/>
            <w:rtl w:val="0"/>
          </w:rPr>
          <w:t xml:space="preserve">http://www.icpsr.umich.edu/icpsrweb/SAMHDA/studies/30122/version/2</w:t>
        </w:r>
      </w:hyperlink>
      <w:r w:rsidDel="00000000" w:rsidR="00000000" w:rsidRPr="00000000">
        <w:rPr>
          <w:rtl w:val="0"/>
        </w:rPr>
      </w:r>
    </w:p>
    <w:p w:rsidR="00000000" w:rsidDel="00000000" w:rsidP="00000000" w:rsidRDefault="00000000" w:rsidRPr="00000000" w14:paraId="00000065">
      <w:pPr>
        <w:spacing w:after="240" w:before="120" w:lineRule="auto"/>
        <w:rPr>
          <w:sz w:val="24"/>
          <w:szCs w:val="24"/>
        </w:rPr>
      </w:pPr>
      <w:r w:rsidDel="00000000" w:rsidR="00000000" w:rsidRPr="00000000">
        <w:rPr>
          <w:sz w:val="24"/>
          <w:szCs w:val="24"/>
          <w:rtl w:val="0"/>
        </w:rPr>
        <w:t xml:space="preserve">2018 Ontario Public Library Statistics Open Data, Government of Canada, June 2021, [Online]. Available: </w:t>
      </w:r>
      <w:hyperlink r:id="rId7">
        <w:r w:rsidDel="00000000" w:rsidR="00000000" w:rsidRPr="00000000">
          <w:rPr>
            <w:color w:val="1155cc"/>
            <w:sz w:val="24"/>
            <w:szCs w:val="24"/>
            <w:u w:val="single"/>
            <w:rtl w:val="0"/>
          </w:rPr>
          <w:t xml:space="preserve">http://www.icpsr.umich.edu/icpsrweb/SAMHDA/studies/30122/version/2</w:t>
        </w:r>
      </w:hyperlink>
      <w:r w:rsidDel="00000000" w:rsidR="00000000" w:rsidRPr="00000000">
        <w:rPr>
          <w:rtl w:val="0"/>
        </w:rPr>
      </w:r>
    </w:p>
    <w:p w:rsidR="00000000" w:rsidDel="00000000" w:rsidP="00000000" w:rsidRDefault="00000000" w:rsidRPr="00000000" w14:paraId="00000066">
      <w:pPr>
        <w:spacing w:after="240" w:before="120" w:lineRule="auto"/>
        <w:rPr>
          <w:sz w:val="24"/>
          <w:szCs w:val="24"/>
        </w:rPr>
      </w:pPr>
      <w:r w:rsidDel="00000000" w:rsidR="00000000" w:rsidRPr="00000000">
        <w:rPr>
          <w:sz w:val="24"/>
          <w:szCs w:val="24"/>
          <w:rtl w:val="0"/>
        </w:rPr>
        <w:t xml:space="preserve">2019 Ontario Public Library Statistics Open Data, Government of Canada, June 2021, [Online]. Available: </w:t>
      </w:r>
      <w:hyperlink r:id="rId8">
        <w:r w:rsidDel="00000000" w:rsidR="00000000" w:rsidRPr="00000000">
          <w:rPr>
            <w:color w:val="1155cc"/>
            <w:sz w:val="24"/>
            <w:szCs w:val="24"/>
            <w:u w:val="single"/>
            <w:rtl w:val="0"/>
          </w:rPr>
          <w:t xml:space="preserve">http://www.icpsr.umich.edu/icpsrweb/SAMHDA/studies/30122/version/2</w:t>
        </w:r>
      </w:hyperlink>
      <w:r w:rsidDel="00000000" w:rsidR="00000000" w:rsidRPr="00000000">
        <w:rPr>
          <w:rtl w:val="0"/>
        </w:rPr>
      </w:r>
    </w:p>
    <w:p w:rsidR="00000000" w:rsidDel="00000000" w:rsidP="00000000" w:rsidRDefault="00000000" w:rsidRPr="00000000" w14:paraId="00000067">
      <w:pPr>
        <w:spacing w:after="240" w:before="120" w:lineRule="auto"/>
        <w:rPr>
          <w:sz w:val="24"/>
          <w:szCs w:val="24"/>
        </w:rPr>
      </w:pPr>
      <w:r w:rsidDel="00000000" w:rsidR="00000000" w:rsidRPr="00000000">
        <w:rPr>
          <w:rtl w:val="0"/>
        </w:rPr>
      </w:r>
    </w:p>
    <w:p w:rsidR="00000000" w:rsidDel="00000000" w:rsidP="00000000" w:rsidRDefault="00000000" w:rsidRPr="00000000" w14:paraId="00000068">
      <w:pPr>
        <w:spacing w:after="240" w:before="120" w:lineRule="auto"/>
        <w:rPr>
          <w:sz w:val="24"/>
          <w:szCs w:val="24"/>
        </w:rPr>
      </w:pPr>
      <w:r w:rsidDel="00000000" w:rsidR="00000000" w:rsidRPr="00000000">
        <w:rPr>
          <w:sz w:val="24"/>
          <w:szCs w:val="24"/>
          <w:rtl w:val="0"/>
        </w:rPr>
        <w:t xml:space="preserve">Government of Canada website was down, could not obtain more accurate source.</w:t>
      </w:r>
    </w:p>
    <w:p w:rsidR="00000000" w:rsidDel="00000000" w:rsidP="00000000" w:rsidRDefault="00000000" w:rsidRPr="00000000" w14:paraId="00000069">
      <w:pPr>
        <w:spacing w:after="240" w:before="120" w:lineRule="auto"/>
        <w:rPr>
          <w:sz w:val="24"/>
          <w:szCs w:val="24"/>
        </w:rPr>
      </w:pPr>
      <w:r w:rsidDel="00000000" w:rsidR="00000000" w:rsidRPr="00000000">
        <w:rPr>
          <w:rtl w:val="0"/>
        </w:rPr>
      </w:r>
    </w:p>
    <w:p w:rsidR="00000000" w:rsidDel="00000000" w:rsidP="00000000" w:rsidRDefault="00000000" w:rsidRPr="00000000" w14:paraId="0000006A">
      <w:pPr>
        <w:spacing w:after="240" w:before="120" w:lineRule="auto"/>
        <w:rPr>
          <w:sz w:val="24"/>
          <w:szCs w:val="24"/>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00000"/>
        <w:sz w:val="24"/>
        <w:szCs w:val="24"/>
        <w:u w:val="none"/>
      </w:rPr>
    </w:lvl>
    <w:lvl w:ilvl="1">
      <w:start w:val="1"/>
      <w:numFmt w:val="bullet"/>
      <w:lvlText w:val="○"/>
      <w:lvlJc w:val="left"/>
      <w:pPr>
        <w:ind w:left="1440" w:hanging="360"/>
      </w:pPr>
      <w:rPr>
        <w:rFonts w:ascii="Arial" w:cs="Arial" w:eastAsia="Arial" w:hAnsi="Arial"/>
        <w:color w:val="c9d1d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icpsr.umich.edu/icpsrweb/SAMHDA/studies/30122/version/2" TargetMode="External"/><Relationship Id="rId7" Type="http://schemas.openxmlformats.org/officeDocument/2006/relationships/hyperlink" Target="http://www.icpsr.umich.edu/icpsrweb/SAMHDA/studies/30122/version/2" TargetMode="External"/><Relationship Id="rId8" Type="http://schemas.openxmlformats.org/officeDocument/2006/relationships/hyperlink" Target="http://www.icpsr.umich.edu/icpsrweb/SAMHDA/studies/30122/versio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