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45584F" w14:textId="77777777" w:rsidR="008B5469" w:rsidRDefault="008B5469" w:rsidP="007D448B">
      <w:pPr>
        <w:spacing w:after="0" w:line="276" w:lineRule="auto"/>
        <w:jc w:val="right"/>
        <w:rPr>
          <w:rFonts w:ascii="Calibri" w:eastAsia="Calibri" w:hAnsi="Calibri"/>
          <w:sz w:val="20"/>
          <w:szCs w:val="20"/>
          <w:rtl/>
        </w:rPr>
      </w:pPr>
    </w:p>
    <w:p w14:paraId="405991C3" w14:textId="77777777" w:rsidR="008B5469" w:rsidRDefault="008B5469" w:rsidP="007D448B">
      <w:pPr>
        <w:spacing w:after="0" w:line="276" w:lineRule="auto"/>
        <w:jc w:val="right"/>
        <w:rPr>
          <w:rFonts w:ascii="Calibri" w:eastAsia="Calibri" w:hAnsi="Calibri"/>
          <w:sz w:val="20"/>
          <w:szCs w:val="20"/>
          <w:rtl/>
        </w:rPr>
      </w:pPr>
    </w:p>
    <w:p w14:paraId="4739AF1F" w14:textId="77777777" w:rsidR="007D448B" w:rsidRPr="007D448B" w:rsidRDefault="007D448B" w:rsidP="007D448B">
      <w:pPr>
        <w:spacing w:after="0" w:line="276" w:lineRule="auto"/>
        <w:jc w:val="right"/>
        <w:rPr>
          <w:rFonts w:ascii="Calibri" w:eastAsia="Calibri" w:hAnsi="Calibri"/>
          <w:sz w:val="20"/>
          <w:szCs w:val="20"/>
          <w:rtl/>
        </w:rPr>
      </w:pPr>
      <w:r w:rsidRPr="007D448B">
        <w:rPr>
          <w:rFonts w:ascii="Calibri" w:eastAsia="Calibri" w:hAnsi="Calibri" w:hint="cs"/>
          <w:sz w:val="20"/>
          <w:szCs w:val="20"/>
          <w:rtl/>
        </w:rPr>
        <w:t>שם: ___________________</w:t>
      </w:r>
    </w:p>
    <w:p w14:paraId="0B000478" w14:textId="77777777" w:rsidR="007D448B" w:rsidRPr="007D448B" w:rsidRDefault="007D448B" w:rsidP="007D448B">
      <w:pPr>
        <w:spacing w:after="0" w:line="276" w:lineRule="auto"/>
        <w:rPr>
          <w:rFonts w:ascii="Calibri" w:eastAsia="Calibri" w:hAnsi="Calibri"/>
          <w:sz w:val="20"/>
          <w:szCs w:val="20"/>
          <w:rtl/>
        </w:rPr>
      </w:pPr>
    </w:p>
    <w:p w14:paraId="1AB818A8" w14:textId="77777777" w:rsidR="007D448B" w:rsidRPr="007D448B" w:rsidRDefault="007D448B" w:rsidP="007D448B">
      <w:pPr>
        <w:spacing w:after="0" w:line="276" w:lineRule="auto"/>
        <w:rPr>
          <w:rFonts w:ascii="Calibri" w:eastAsia="Calibri" w:hAnsi="Calibri"/>
          <w:sz w:val="20"/>
          <w:szCs w:val="20"/>
          <w:rtl/>
        </w:rPr>
      </w:pPr>
    </w:p>
    <w:p w14:paraId="2396AD30" w14:textId="77777777" w:rsidR="007D448B" w:rsidRPr="007D448B" w:rsidRDefault="007D448B" w:rsidP="007D448B">
      <w:pPr>
        <w:spacing w:after="0" w:line="276" w:lineRule="auto"/>
        <w:rPr>
          <w:rFonts w:ascii="Calibri" w:eastAsia="Calibri" w:hAnsi="Calibri"/>
          <w:sz w:val="20"/>
          <w:szCs w:val="20"/>
          <w:rtl/>
        </w:rPr>
      </w:pPr>
    </w:p>
    <w:p w14:paraId="667EE134" w14:textId="77777777" w:rsidR="007D448B" w:rsidRPr="007D448B" w:rsidRDefault="007D448B" w:rsidP="007D448B">
      <w:pPr>
        <w:spacing w:after="0" w:line="276" w:lineRule="auto"/>
        <w:rPr>
          <w:rFonts w:ascii="Calibri" w:eastAsia="Calibri" w:hAnsi="Calibri"/>
          <w:sz w:val="20"/>
          <w:szCs w:val="20"/>
          <w:rtl/>
        </w:rPr>
      </w:pPr>
    </w:p>
    <w:p w14:paraId="2C926EC5" w14:textId="2CA50804" w:rsidR="007D448B" w:rsidRPr="007D448B" w:rsidRDefault="007D448B" w:rsidP="007D448B">
      <w:pPr>
        <w:spacing w:after="0" w:line="276" w:lineRule="auto"/>
        <w:jc w:val="center"/>
        <w:rPr>
          <w:rFonts w:ascii="Times New Roman" w:eastAsia="Calibri" w:hAnsi="Times New Roman" w:cs="Times New Roman"/>
          <w:b/>
          <w:bCs/>
          <w:sz w:val="40"/>
          <w:szCs w:val="40"/>
          <w:rtl/>
        </w:rPr>
      </w:pPr>
      <w:r w:rsidRPr="007D448B">
        <w:rPr>
          <w:rFonts w:ascii="Times New Roman" w:eastAsia="Calibri" w:hAnsi="Times New Roman" w:cs="Times New Roman" w:hint="cs"/>
          <w:b/>
          <w:bCs/>
          <w:sz w:val="40"/>
          <w:szCs w:val="40"/>
          <w:rtl/>
        </w:rPr>
        <w:t>מבחני דף היומי</w:t>
      </w:r>
    </w:p>
    <w:p w14:paraId="08B03E1B" w14:textId="19CF25A9" w:rsidR="006B1A10" w:rsidRPr="007D448B" w:rsidRDefault="002E23C3" w:rsidP="006B1946">
      <w:pPr>
        <w:spacing w:after="0" w:line="276" w:lineRule="auto"/>
        <w:jc w:val="center"/>
        <w:rPr>
          <w:rFonts w:ascii="Times New Roman" w:eastAsia="Calibri" w:hAnsi="Times New Roman" w:cs="Times New Roman"/>
          <w:sz w:val="32"/>
          <w:szCs w:val="32"/>
          <w:rtl/>
        </w:rPr>
      </w:pPr>
      <w:r>
        <w:rPr>
          <w:rFonts w:ascii="Times New Roman" w:eastAsia="Calibri" w:hAnsi="Times New Roman" w:cs="Times New Roman" w:hint="cs"/>
          <w:sz w:val="32"/>
          <w:szCs w:val="32"/>
          <w:rtl/>
        </w:rPr>
        <w:t xml:space="preserve">בבא </w:t>
      </w:r>
      <w:r w:rsidR="0048188C">
        <w:rPr>
          <w:rFonts w:ascii="Times New Roman" w:eastAsia="Calibri" w:hAnsi="Times New Roman" w:cs="Times New Roman" w:hint="cs"/>
          <w:sz w:val="32"/>
          <w:szCs w:val="32"/>
          <w:rtl/>
        </w:rPr>
        <w:t>בתרא</w:t>
      </w:r>
      <w:r w:rsidR="006B1A10" w:rsidRPr="007D448B">
        <w:rPr>
          <w:rFonts w:ascii="Times New Roman" w:eastAsia="Calibri" w:hAnsi="Times New Roman" w:cs="Times New Roman" w:hint="cs"/>
          <w:sz w:val="32"/>
          <w:szCs w:val="32"/>
          <w:rtl/>
        </w:rPr>
        <w:t xml:space="preserve"> </w:t>
      </w:r>
      <w:r w:rsidR="006B1946">
        <w:rPr>
          <w:rFonts w:ascii="Times New Roman" w:eastAsia="Calibri" w:hAnsi="Times New Roman" w:cs="Times New Roman" w:hint="cs"/>
          <w:sz w:val="32"/>
          <w:szCs w:val="32"/>
          <w:rtl/>
        </w:rPr>
        <w:t>לז</w:t>
      </w:r>
      <w:r w:rsidR="00D33501">
        <w:rPr>
          <w:rFonts w:ascii="Times New Roman" w:eastAsia="Calibri" w:hAnsi="Times New Roman" w:cs="Times New Roman" w:hint="cs"/>
          <w:sz w:val="32"/>
          <w:szCs w:val="32"/>
          <w:rtl/>
        </w:rPr>
        <w:t>:</w:t>
      </w:r>
      <w:r w:rsidR="006B1A10" w:rsidRPr="007D448B">
        <w:rPr>
          <w:rFonts w:ascii="Times New Roman" w:eastAsia="Calibri" w:hAnsi="Times New Roman" w:cs="Times New Roman" w:hint="cs"/>
          <w:sz w:val="32"/>
          <w:szCs w:val="32"/>
          <w:rtl/>
        </w:rPr>
        <w:t xml:space="preserve"> - </w:t>
      </w:r>
      <w:r w:rsidR="006B1946">
        <w:rPr>
          <w:rFonts w:ascii="Times New Roman" w:eastAsia="Calibri" w:hAnsi="Times New Roman" w:cs="Times New Roman" w:hint="cs"/>
          <w:sz w:val="32"/>
          <w:szCs w:val="32"/>
          <w:rtl/>
        </w:rPr>
        <w:t>מז</w:t>
      </w:r>
      <w:r w:rsidR="006B1A10" w:rsidRPr="007D448B">
        <w:rPr>
          <w:rFonts w:ascii="Times New Roman" w:eastAsia="Calibri" w:hAnsi="Times New Roman" w:cs="Times New Roman" w:hint="cs"/>
          <w:sz w:val="32"/>
          <w:szCs w:val="32"/>
          <w:rtl/>
        </w:rPr>
        <w:t>:</w:t>
      </w:r>
    </w:p>
    <w:p w14:paraId="6C4B50AC" w14:textId="39051764" w:rsidR="007D448B" w:rsidRDefault="007D448B" w:rsidP="007D448B">
      <w:pPr>
        <w:spacing w:after="0" w:line="276" w:lineRule="auto"/>
        <w:rPr>
          <w:rFonts w:ascii="Times New Roman" w:eastAsia="Calibri" w:hAnsi="Times New Roman" w:cs="Times New Roman"/>
          <w:sz w:val="34"/>
          <w:szCs w:val="34"/>
          <w:rtl/>
        </w:rPr>
      </w:pPr>
    </w:p>
    <w:p w14:paraId="135F3045" w14:textId="77777777" w:rsidR="00EF2865" w:rsidRPr="007D448B" w:rsidRDefault="00EF2865" w:rsidP="007D448B">
      <w:pPr>
        <w:spacing w:after="0" w:line="276" w:lineRule="auto"/>
        <w:rPr>
          <w:rFonts w:ascii="Times New Roman" w:eastAsia="Calibri" w:hAnsi="Times New Roman" w:cs="Times New Roman"/>
          <w:sz w:val="34"/>
          <w:szCs w:val="34"/>
          <w:rtl/>
        </w:rPr>
      </w:pPr>
    </w:p>
    <w:p w14:paraId="109A724D" w14:textId="639B1B98" w:rsidR="00EF2865" w:rsidRPr="00EF2865" w:rsidRDefault="00EF2865" w:rsidP="00EF2865">
      <w:pPr>
        <w:spacing w:after="0" w:line="276" w:lineRule="auto"/>
        <w:rPr>
          <w:rFonts w:ascii="Times New Roman" w:eastAsia="Calibri" w:hAnsi="Times New Roman" w:cs="Times New Roman"/>
          <w:sz w:val="32"/>
          <w:szCs w:val="32"/>
          <w:rtl/>
        </w:rPr>
      </w:pPr>
      <w:r>
        <w:rPr>
          <w:rFonts w:ascii="Times New Roman" w:eastAsia="Calibri" w:hAnsi="Times New Roman" w:cs="Times New Roman" w:hint="cs"/>
          <w:sz w:val="32"/>
          <w:szCs w:val="32"/>
          <w:rtl/>
        </w:rPr>
        <w:t>א</w:t>
      </w:r>
      <w:r w:rsidRPr="00EF2865">
        <w:rPr>
          <w:rFonts w:ascii="Times New Roman" w:eastAsia="Calibri" w:hAnsi="Times New Roman" w:cs="Times New Roman" w:hint="cs"/>
          <w:sz w:val="32"/>
          <w:szCs w:val="32"/>
          <w:rtl/>
        </w:rPr>
        <w:t>) האם יש חזקה בנכסי בורח או לא.</w:t>
      </w:r>
    </w:p>
    <w:p w14:paraId="101FA5E1" w14:textId="77777777" w:rsidR="00EF2865" w:rsidRPr="00EF2865" w:rsidRDefault="00EF2865" w:rsidP="00EF2865">
      <w:pPr>
        <w:spacing w:after="0" w:line="276" w:lineRule="auto"/>
        <w:rPr>
          <w:rFonts w:ascii="Times New Roman" w:eastAsia="Calibri" w:hAnsi="Times New Roman" w:cs="Times New Roman"/>
          <w:sz w:val="32"/>
          <w:szCs w:val="32"/>
          <w:rtl/>
        </w:rPr>
      </w:pPr>
      <w:r w:rsidRPr="00EF2865">
        <w:rPr>
          <w:rFonts w:ascii="Times New Roman" w:eastAsia="Calibri" w:hAnsi="Times New Roman" w:cs="Times New Roman" w:hint="cs"/>
          <w:sz w:val="32"/>
          <w:szCs w:val="32"/>
          <w:rtl/>
        </w:rPr>
        <w:t>______________________________________________________________________________________________________</w:t>
      </w:r>
    </w:p>
    <w:p w14:paraId="292B5B2B" w14:textId="1C5C4DA5" w:rsidR="00EF2865" w:rsidRPr="00EF2865" w:rsidRDefault="00EF2865" w:rsidP="00EF2865">
      <w:pPr>
        <w:spacing w:after="0" w:line="276" w:lineRule="auto"/>
        <w:rPr>
          <w:rFonts w:ascii="Times New Roman" w:eastAsia="Calibri" w:hAnsi="Times New Roman" w:cs="Times New Roman"/>
          <w:sz w:val="32"/>
          <w:szCs w:val="32"/>
          <w:rtl/>
        </w:rPr>
      </w:pPr>
      <w:r>
        <w:rPr>
          <w:rFonts w:ascii="Times New Roman" w:eastAsia="Calibri" w:hAnsi="Times New Roman" w:cs="Times New Roman" w:hint="cs"/>
          <w:sz w:val="32"/>
          <w:szCs w:val="32"/>
          <w:rtl/>
        </w:rPr>
        <w:t>ב</w:t>
      </w:r>
      <w:r w:rsidRPr="00EF2865">
        <w:rPr>
          <w:rFonts w:ascii="Times New Roman" w:eastAsia="Calibri" w:hAnsi="Times New Roman" w:cs="Times New Roman" w:hint="cs"/>
          <w:sz w:val="32"/>
          <w:szCs w:val="32"/>
          <w:rtl/>
        </w:rPr>
        <w:t>) הנותן מתנה בשטר ולא אמר לעדים שיכתבו ויחתמו בשווקים וברחובות, האם הויא מתנה.</w:t>
      </w:r>
    </w:p>
    <w:p w14:paraId="7F553D76" w14:textId="77777777" w:rsidR="00EF2865" w:rsidRPr="00EF2865" w:rsidRDefault="00EF2865" w:rsidP="00EF2865">
      <w:pPr>
        <w:spacing w:after="0" w:line="276" w:lineRule="auto"/>
        <w:rPr>
          <w:rFonts w:ascii="Times New Roman" w:eastAsia="Calibri" w:hAnsi="Times New Roman" w:cs="Times New Roman"/>
          <w:sz w:val="32"/>
          <w:szCs w:val="32"/>
          <w:rtl/>
        </w:rPr>
      </w:pPr>
      <w:r w:rsidRPr="00EF2865">
        <w:rPr>
          <w:rFonts w:ascii="Times New Roman" w:eastAsia="Calibri" w:hAnsi="Times New Roman" w:cs="Times New Roman" w:hint="cs"/>
          <w:sz w:val="32"/>
          <w:szCs w:val="32"/>
          <w:rtl/>
        </w:rPr>
        <w:t>______________________________________________________________________________________________________</w:t>
      </w:r>
    </w:p>
    <w:p w14:paraId="0423C498" w14:textId="77008AC4" w:rsidR="00EF2865" w:rsidRPr="00EF2865" w:rsidRDefault="00EF2865" w:rsidP="00EF2865">
      <w:pPr>
        <w:spacing w:after="0" w:line="276" w:lineRule="auto"/>
        <w:rPr>
          <w:rFonts w:ascii="Times New Roman" w:eastAsia="Calibri" w:hAnsi="Times New Roman" w:cs="Times New Roman"/>
          <w:sz w:val="32"/>
          <w:szCs w:val="32"/>
          <w:rtl/>
        </w:rPr>
      </w:pPr>
      <w:r>
        <w:rPr>
          <w:rFonts w:ascii="Times New Roman" w:eastAsia="Calibri" w:hAnsi="Times New Roman" w:cs="Times New Roman" w:hint="cs"/>
          <w:sz w:val="32"/>
          <w:szCs w:val="32"/>
          <w:rtl/>
        </w:rPr>
        <w:t>ג</w:t>
      </w:r>
      <w:r w:rsidRPr="00EF2865">
        <w:rPr>
          <w:rFonts w:ascii="Times New Roman" w:eastAsia="Calibri" w:hAnsi="Times New Roman" w:cs="Times New Roman" w:hint="cs"/>
          <w:sz w:val="32"/>
          <w:szCs w:val="32"/>
          <w:rtl/>
        </w:rPr>
        <w:t>) המחזיק בשדה ג' שנים ובתוך הזמן נמכרה ע"י המערער לאדם אחר, האם הויא מחאה.</w:t>
      </w:r>
    </w:p>
    <w:p w14:paraId="6B399DE9" w14:textId="77777777" w:rsidR="00EF2865" w:rsidRPr="00EF2865" w:rsidRDefault="00EF2865" w:rsidP="00EF2865">
      <w:pPr>
        <w:spacing w:after="0" w:line="276" w:lineRule="auto"/>
        <w:rPr>
          <w:rFonts w:ascii="Times New Roman" w:eastAsia="Calibri" w:hAnsi="Times New Roman" w:cs="Times New Roman"/>
          <w:sz w:val="32"/>
          <w:szCs w:val="32"/>
          <w:rtl/>
        </w:rPr>
      </w:pPr>
      <w:r w:rsidRPr="00EF2865">
        <w:rPr>
          <w:rFonts w:ascii="Times New Roman" w:eastAsia="Calibri" w:hAnsi="Times New Roman" w:cs="Times New Roman" w:hint="cs"/>
          <w:sz w:val="32"/>
          <w:szCs w:val="32"/>
          <w:rtl/>
        </w:rPr>
        <w:t>______________________________________________________________________________________________________</w:t>
      </w:r>
    </w:p>
    <w:p w14:paraId="1C6BD14F" w14:textId="6CBB2AEF" w:rsidR="00EF2865" w:rsidRPr="00EF2865" w:rsidRDefault="00EF2865" w:rsidP="00EF2865">
      <w:pPr>
        <w:spacing w:after="0" w:line="276" w:lineRule="auto"/>
        <w:rPr>
          <w:rFonts w:ascii="Times New Roman" w:eastAsia="Calibri" w:hAnsi="Times New Roman" w:cs="Times New Roman"/>
          <w:sz w:val="32"/>
          <w:szCs w:val="32"/>
          <w:rtl/>
        </w:rPr>
      </w:pPr>
      <w:r>
        <w:rPr>
          <w:rFonts w:ascii="Times New Roman" w:eastAsia="Calibri" w:hAnsi="Times New Roman" w:cs="Times New Roman" w:hint="cs"/>
          <w:sz w:val="32"/>
          <w:szCs w:val="32"/>
          <w:rtl/>
        </w:rPr>
        <w:t>ד</w:t>
      </w:r>
      <w:r w:rsidRPr="00EF2865">
        <w:rPr>
          <w:rFonts w:ascii="Times New Roman" w:eastAsia="Calibri" w:hAnsi="Times New Roman" w:cs="Times New Roman" w:hint="cs"/>
          <w:sz w:val="32"/>
          <w:szCs w:val="32"/>
          <w:rtl/>
        </w:rPr>
        <w:t>) המוכר חמור לחבירו ובא עובד כוכבים ואנס אותו מהלוקח, האם צריך המוכר לפצות את הלוקח.</w:t>
      </w:r>
    </w:p>
    <w:p w14:paraId="6F497945" w14:textId="77777777" w:rsidR="00EF2865" w:rsidRPr="00EF2865" w:rsidRDefault="00EF2865" w:rsidP="00EF2865">
      <w:pPr>
        <w:spacing w:after="0" w:line="276" w:lineRule="auto"/>
        <w:rPr>
          <w:rFonts w:ascii="Times New Roman" w:eastAsia="Calibri" w:hAnsi="Times New Roman" w:cs="Times New Roman"/>
          <w:sz w:val="32"/>
          <w:szCs w:val="32"/>
          <w:rtl/>
        </w:rPr>
      </w:pPr>
      <w:r w:rsidRPr="00EF2865">
        <w:rPr>
          <w:rFonts w:ascii="Times New Roman" w:eastAsia="Calibri" w:hAnsi="Times New Roman" w:cs="Times New Roman" w:hint="cs"/>
          <w:sz w:val="32"/>
          <w:szCs w:val="32"/>
          <w:rtl/>
        </w:rPr>
        <w:t>______________________________________________________________________________________________________</w:t>
      </w:r>
    </w:p>
    <w:p w14:paraId="70BE4765" w14:textId="67342385" w:rsidR="00EF2865" w:rsidRPr="00EF2865" w:rsidRDefault="00EF2865" w:rsidP="00EF2865">
      <w:pPr>
        <w:spacing w:after="0" w:line="276" w:lineRule="auto"/>
        <w:rPr>
          <w:rFonts w:ascii="Times New Roman" w:eastAsia="Calibri" w:hAnsi="Times New Roman" w:cs="Times New Roman"/>
          <w:sz w:val="32"/>
          <w:szCs w:val="32"/>
          <w:rtl/>
        </w:rPr>
      </w:pPr>
      <w:r>
        <w:rPr>
          <w:rFonts w:ascii="Times New Roman" w:eastAsia="Calibri" w:hAnsi="Times New Roman" w:cs="Times New Roman" w:hint="cs"/>
          <w:sz w:val="32"/>
          <w:szCs w:val="32"/>
          <w:rtl/>
        </w:rPr>
        <w:t>ה</w:t>
      </w:r>
      <w:r w:rsidRPr="00EF2865">
        <w:rPr>
          <w:rFonts w:ascii="Times New Roman" w:eastAsia="Calibri" w:hAnsi="Times New Roman" w:cs="Times New Roman" w:hint="cs"/>
          <w:sz w:val="32"/>
          <w:szCs w:val="32"/>
          <w:rtl/>
        </w:rPr>
        <w:t>) המקבל טלית שאינה שלו מבית האומן, האם יכול להשתמש בה או לא.</w:t>
      </w:r>
    </w:p>
    <w:p w14:paraId="0090124D" w14:textId="415FBB1F" w:rsidR="002E23C3" w:rsidRPr="007D448B" w:rsidRDefault="002E23C3" w:rsidP="002E23C3">
      <w:pPr>
        <w:spacing w:after="0" w:line="276" w:lineRule="auto"/>
        <w:rPr>
          <w:rFonts w:ascii="Times New Roman" w:eastAsia="Calibri" w:hAnsi="Times New Roman" w:cs="Times New Roman"/>
          <w:sz w:val="32"/>
          <w:szCs w:val="32"/>
          <w:rtl/>
        </w:rPr>
      </w:pPr>
      <w:r w:rsidRPr="007D448B">
        <w:rPr>
          <w:rFonts w:ascii="Times New Roman" w:eastAsia="Calibri" w:hAnsi="Times New Roman" w:cs="Times New Roman" w:hint="cs"/>
          <w:sz w:val="32"/>
          <w:szCs w:val="32"/>
          <w:rtl/>
        </w:rPr>
        <w:t>_____________________________________________________________________________________________________</w:t>
      </w:r>
    </w:p>
    <w:p w14:paraId="6689E0E9" w14:textId="7B5CFA8E" w:rsidR="007D448B" w:rsidRPr="007D448B" w:rsidRDefault="007D448B" w:rsidP="007D448B">
      <w:pPr>
        <w:spacing w:after="0" w:line="276" w:lineRule="auto"/>
        <w:rPr>
          <w:rFonts w:ascii="Times New Roman" w:eastAsia="Calibri" w:hAnsi="Times New Roman" w:cs="Times New Roman"/>
          <w:sz w:val="32"/>
          <w:szCs w:val="32"/>
          <w:rtl/>
        </w:rPr>
      </w:pPr>
    </w:p>
    <w:p w14:paraId="52864381" w14:textId="77777777" w:rsidR="008B5469" w:rsidRDefault="008B5469" w:rsidP="00A45CB0">
      <w:pPr>
        <w:spacing w:after="0" w:line="276" w:lineRule="auto"/>
        <w:jc w:val="center"/>
        <w:rPr>
          <w:rFonts w:ascii="Times New Roman" w:eastAsia="Calibri" w:hAnsi="Times New Roman" w:cs="Times New Roman"/>
          <w:sz w:val="32"/>
          <w:szCs w:val="32"/>
          <w:rtl/>
        </w:rPr>
      </w:pPr>
    </w:p>
    <w:p w14:paraId="03D8852F" w14:textId="77777777" w:rsidR="008B5469" w:rsidRDefault="008B5469" w:rsidP="00A45CB0">
      <w:pPr>
        <w:spacing w:after="0" w:line="276" w:lineRule="auto"/>
        <w:jc w:val="center"/>
        <w:rPr>
          <w:rFonts w:ascii="Times New Roman" w:eastAsia="Calibri" w:hAnsi="Times New Roman" w:cs="Times New Roman"/>
          <w:sz w:val="32"/>
          <w:szCs w:val="32"/>
          <w:rtl/>
        </w:rPr>
      </w:pPr>
    </w:p>
    <w:p w14:paraId="1D623ACA" w14:textId="3D8F90A1" w:rsidR="00851EC1" w:rsidRDefault="006B1946" w:rsidP="007D448B">
      <w:pPr>
        <w:spacing w:after="0"/>
        <w:jc w:val="center"/>
        <w:rPr>
          <w:rFonts w:ascii="Times New Roman" w:eastAsia="Calibri" w:hAnsi="Times New Roman"/>
          <w:b/>
          <w:bCs/>
          <w:sz w:val="24"/>
          <w:szCs w:val="24"/>
          <w:rtl/>
        </w:rPr>
      </w:pPr>
      <w:r w:rsidRPr="005D00C0">
        <w:rPr>
          <w:rFonts w:ascii="Times New Roman" w:eastAsia="Calibri" w:hAnsi="Times New Roman" w:cs="Times New Roman" w:hint="cs"/>
          <w:sz w:val="32"/>
          <w:szCs w:val="32"/>
          <w:rtl/>
        </w:rPr>
        <w:t xml:space="preserve">המבחן הבא על בבא </w:t>
      </w:r>
      <w:r>
        <w:rPr>
          <w:rFonts w:ascii="Times New Roman" w:eastAsia="Calibri" w:hAnsi="Times New Roman" w:cs="Times New Roman" w:hint="cs"/>
          <w:sz w:val="32"/>
          <w:szCs w:val="32"/>
          <w:rtl/>
        </w:rPr>
        <w:t>בתרא</w:t>
      </w:r>
      <w:r w:rsidRPr="005D00C0">
        <w:rPr>
          <w:rFonts w:ascii="Times New Roman" w:eastAsia="Calibri" w:hAnsi="Times New Roman" w:cs="Times New Roman" w:hint="cs"/>
          <w:sz w:val="32"/>
          <w:szCs w:val="32"/>
          <w:rtl/>
        </w:rPr>
        <w:t xml:space="preserve"> </w:t>
      </w:r>
      <w:r>
        <w:rPr>
          <w:rFonts w:ascii="Times New Roman" w:eastAsia="Calibri" w:hAnsi="Times New Roman" w:cs="Times New Roman" w:hint="cs"/>
          <w:sz w:val="32"/>
          <w:szCs w:val="32"/>
          <w:rtl/>
        </w:rPr>
        <w:t>נח</w:t>
      </w:r>
      <w:r w:rsidRPr="005D00C0">
        <w:rPr>
          <w:rFonts w:ascii="Times New Roman" w:eastAsia="Calibri" w:hAnsi="Times New Roman" w:cs="Times New Roman" w:hint="cs"/>
          <w:sz w:val="32"/>
          <w:szCs w:val="32"/>
          <w:rtl/>
        </w:rPr>
        <w:t xml:space="preserve">: - </w:t>
      </w:r>
      <w:r>
        <w:rPr>
          <w:rFonts w:ascii="Times New Roman" w:eastAsia="Calibri" w:hAnsi="Times New Roman" w:cs="Times New Roman" w:hint="cs"/>
          <w:sz w:val="32"/>
          <w:szCs w:val="32"/>
          <w:rtl/>
        </w:rPr>
        <w:t>ע</w:t>
      </w:r>
      <w:r w:rsidRPr="005D00C0">
        <w:rPr>
          <w:rFonts w:ascii="Times New Roman" w:eastAsia="Calibri" w:hAnsi="Times New Roman" w:cs="Times New Roman" w:hint="cs"/>
          <w:sz w:val="32"/>
          <w:szCs w:val="32"/>
          <w:rtl/>
        </w:rPr>
        <w:t xml:space="preserve">: יתקיים בס"ד ביום </w:t>
      </w:r>
      <w:r w:rsidRPr="00E458FE">
        <w:rPr>
          <w:rFonts w:ascii="Times New Roman" w:eastAsia="Calibri" w:hAnsi="Times New Roman" w:cs="Times New Roman" w:hint="cs"/>
          <w:b/>
          <w:bCs/>
          <w:sz w:val="32"/>
          <w:szCs w:val="32"/>
          <w:u w:val="single"/>
          <w:rtl/>
        </w:rPr>
        <w:t>שלישי</w:t>
      </w:r>
      <w:r w:rsidRPr="005D00C0">
        <w:rPr>
          <w:rFonts w:ascii="Times New Roman" w:eastAsia="Calibri" w:hAnsi="Times New Roman" w:cs="Times New Roman" w:hint="cs"/>
          <w:sz w:val="32"/>
          <w:szCs w:val="32"/>
          <w:rtl/>
        </w:rPr>
        <w:t xml:space="preserve"> </w:t>
      </w:r>
      <w:r>
        <w:rPr>
          <w:rFonts w:ascii="Times New Roman" w:eastAsia="Calibri" w:hAnsi="Times New Roman" w:cs="Times New Roman" w:hint="cs"/>
          <w:sz w:val="32"/>
          <w:szCs w:val="32"/>
          <w:rtl/>
        </w:rPr>
        <w:t>ל' אב</w:t>
      </w:r>
    </w:p>
    <w:p w14:paraId="3672F849" w14:textId="77777777" w:rsidR="006B1946" w:rsidRDefault="006B1946" w:rsidP="007D448B">
      <w:pPr>
        <w:spacing w:after="0"/>
        <w:jc w:val="center"/>
        <w:rPr>
          <w:rFonts w:ascii="Times New Roman" w:eastAsia="Calibri" w:hAnsi="Times New Roman"/>
          <w:b/>
          <w:bCs/>
          <w:sz w:val="24"/>
          <w:szCs w:val="24"/>
          <w:rtl/>
        </w:rPr>
      </w:pPr>
    </w:p>
    <w:p w14:paraId="2DA6EFF3" w14:textId="77777777" w:rsidR="00EF2865" w:rsidRDefault="00EF2865" w:rsidP="007D448B">
      <w:pPr>
        <w:spacing w:after="0"/>
        <w:jc w:val="center"/>
        <w:rPr>
          <w:rFonts w:ascii="Times New Roman" w:eastAsia="Calibri" w:hAnsi="Times New Roman"/>
          <w:b/>
          <w:bCs/>
          <w:sz w:val="24"/>
          <w:szCs w:val="24"/>
          <w:rtl/>
        </w:rPr>
      </w:pPr>
    </w:p>
    <w:p w14:paraId="3129A760" w14:textId="77777777" w:rsidR="00EF2865" w:rsidRDefault="00EF2865" w:rsidP="007D448B">
      <w:pPr>
        <w:spacing w:after="0"/>
        <w:jc w:val="center"/>
        <w:rPr>
          <w:rFonts w:ascii="Times New Roman" w:eastAsia="Calibri" w:hAnsi="Times New Roman"/>
          <w:b/>
          <w:bCs/>
          <w:sz w:val="24"/>
          <w:szCs w:val="24"/>
          <w:rtl/>
        </w:rPr>
      </w:pPr>
    </w:p>
    <w:p w14:paraId="088EF82D" w14:textId="78500701" w:rsidR="007D448B" w:rsidRPr="007D448B" w:rsidRDefault="007D448B" w:rsidP="007D448B">
      <w:pPr>
        <w:spacing w:after="0"/>
        <w:jc w:val="center"/>
        <w:rPr>
          <w:rFonts w:ascii="Calibri" w:eastAsia="Calibri" w:hAnsi="Calibri"/>
          <w:sz w:val="22"/>
          <w:rtl/>
        </w:rPr>
      </w:pPr>
      <w:r w:rsidRPr="007D448B">
        <w:rPr>
          <w:rFonts w:ascii="Times New Roman" w:eastAsia="Calibri" w:hAnsi="Times New Roman" w:hint="cs"/>
          <w:b/>
          <w:bCs/>
          <w:sz w:val="24"/>
          <w:szCs w:val="24"/>
          <w:rtl/>
        </w:rPr>
        <w:lastRenderedPageBreak/>
        <w:t>תשובות</w:t>
      </w:r>
    </w:p>
    <w:p w14:paraId="44025126" w14:textId="7272A376" w:rsidR="00EF2865" w:rsidRPr="00EF2865" w:rsidRDefault="00EF2865" w:rsidP="00EF2865">
      <w:pPr>
        <w:spacing w:after="0"/>
        <w:rPr>
          <w:rFonts w:ascii="Calibri" w:eastAsia="Calibri" w:hAnsi="Calibri"/>
          <w:sz w:val="24"/>
          <w:szCs w:val="24"/>
          <w:rtl/>
        </w:rPr>
      </w:pPr>
      <w:r>
        <w:rPr>
          <w:rFonts w:ascii="Calibri" w:eastAsia="Calibri" w:hAnsi="Calibri" w:hint="cs"/>
          <w:sz w:val="24"/>
          <w:szCs w:val="24"/>
          <w:rtl/>
        </w:rPr>
        <w:t>א</w:t>
      </w:r>
      <w:r w:rsidRPr="00EF2865">
        <w:rPr>
          <w:rFonts w:ascii="Calibri" w:eastAsia="Calibri" w:hAnsi="Calibri" w:hint="cs"/>
          <w:sz w:val="24"/>
          <w:szCs w:val="24"/>
          <w:rtl/>
        </w:rPr>
        <w:t>. אם ברח מחמת ממון הויא חזקה, שהרי יכל למחות. ואם מחמת מרדין שאינו יכול למחות שמא ידעו איה מקומו, לא הויא חזקה.</w:t>
      </w:r>
    </w:p>
    <w:p w14:paraId="27EFFAF8" w14:textId="4B857DC1" w:rsidR="00EF2865" w:rsidRPr="00EF2865" w:rsidRDefault="00EF2865" w:rsidP="00EF2865">
      <w:pPr>
        <w:spacing w:after="0"/>
        <w:rPr>
          <w:rFonts w:ascii="Calibri" w:eastAsia="Calibri" w:hAnsi="Calibri"/>
          <w:sz w:val="24"/>
          <w:szCs w:val="24"/>
          <w:rtl/>
        </w:rPr>
      </w:pPr>
      <w:r>
        <w:rPr>
          <w:rFonts w:ascii="Calibri" w:eastAsia="Calibri" w:hAnsi="Calibri" w:hint="cs"/>
          <w:sz w:val="24"/>
          <w:szCs w:val="24"/>
          <w:rtl/>
        </w:rPr>
        <w:t>ב</w:t>
      </w:r>
      <w:r w:rsidRPr="00EF2865">
        <w:rPr>
          <w:rFonts w:ascii="Calibri" w:eastAsia="Calibri" w:hAnsi="Calibri" w:hint="cs"/>
          <w:sz w:val="24"/>
          <w:szCs w:val="24"/>
          <w:rtl/>
        </w:rPr>
        <w:t>. לל"ק הויא מתנה, דמתנה טמירתא זהו רק כשביקש מהם לכתוב בסתר, ולל"ב לא הויא מתנה, וכן קיי"ל.</w:t>
      </w:r>
      <w:bookmarkStart w:id="0" w:name="_GoBack"/>
      <w:bookmarkEnd w:id="0"/>
    </w:p>
    <w:p w14:paraId="3C7BBF9B" w14:textId="31D5388E" w:rsidR="00EF2865" w:rsidRPr="00EF2865" w:rsidRDefault="00EF2865" w:rsidP="00EF2865">
      <w:pPr>
        <w:spacing w:after="0"/>
        <w:rPr>
          <w:rFonts w:ascii="Calibri" w:eastAsia="Calibri" w:hAnsi="Calibri"/>
          <w:sz w:val="24"/>
          <w:szCs w:val="24"/>
          <w:rtl/>
        </w:rPr>
      </w:pPr>
      <w:r>
        <w:rPr>
          <w:rFonts w:ascii="Calibri" w:eastAsia="Calibri" w:hAnsi="Calibri" w:hint="cs"/>
          <w:sz w:val="24"/>
          <w:szCs w:val="24"/>
          <w:rtl/>
        </w:rPr>
        <w:t>ג</w:t>
      </w:r>
      <w:r w:rsidRPr="00EF2865">
        <w:rPr>
          <w:rFonts w:ascii="Calibri" w:eastAsia="Calibri" w:hAnsi="Calibri" w:hint="cs"/>
          <w:sz w:val="24"/>
          <w:szCs w:val="24"/>
          <w:rtl/>
        </w:rPr>
        <w:t>. אם מכר שדה זו הוי ערעור, ואם מכר שדותיו סתם לא הוי ערעור.</w:t>
      </w:r>
    </w:p>
    <w:p w14:paraId="72726A08" w14:textId="778EA37E" w:rsidR="00EF2865" w:rsidRPr="00EF2865" w:rsidRDefault="00EF2865" w:rsidP="00EF2865">
      <w:pPr>
        <w:spacing w:after="0"/>
        <w:rPr>
          <w:rFonts w:ascii="Calibri" w:eastAsia="Calibri" w:hAnsi="Calibri"/>
          <w:sz w:val="24"/>
          <w:szCs w:val="24"/>
          <w:rtl/>
        </w:rPr>
      </w:pPr>
      <w:r>
        <w:rPr>
          <w:rFonts w:ascii="Calibri" w:eastAsia="Calibri" w:hAnsi="Calibri" w:hint="cs"/>
          <w:sz w:val="24"/>
          <w:szCs w:val="24"/>
          <w:rtl/>
        </w:rPr>
        <w:t>ד</w:t>
      </w:r>
      <w:r w:rsidRPr="00EF2865">
        <w:rPr>
          <w:rFonts w:ascii="Calibri" w:eastAsia="Calibri" w:hAnsi="Calibri" w:hint="cs"/>
          <w:sz w:val="24"/>
          <w:szCs w:val="24"/>
          <w:rtl/>
        </w:rPr>
        <w:t>. לרבא ואיתימא רב פפא, אם אין ללוקח ידיעה ודאית שהוא חמור של המוכר וגם השאיר העכו"ם את האוכף, יש לומר שיש לגוי טענת בעלות ואינו סתם אנס, וצריך המוכר לפצותו. ולאמימר בכל גווני א"צ לפצותו דמסתמא הוי אנס סתם.</w:t>
      </w:r>
    </w:p>
    <w:p w14:paraId="2A5AB51C" w14:textId="61727135" w:rsidR="00EF2865" w:rsidRPr="00EF2865" w:rsidRDefault="00EF2865" w:rsidP="00EF2865">
      <w:pPr>
        <w:spacing w:after="0"/>
        <w:rPr>
          <w:rFonts w:ascii="Calibri" w:eastAsia="Calibri" w:hAnsi="Calibri"/>
          <w:sz w:val="24"/>
          <w:szCs w:val="24"/>
        </w:rPr>
      </w:pPr>
      <w:r>
        <w:rPr>
          <w:rFonts w:ascii="Calibri" w:eastAsia="Calibri" w:hAnsi="Calibri" w:hint="cs"/>
          <w:sz w:val="24"/>
          <w:szCs w:val="24"/>
          <w:rtl/>
        </w:rPr>
        <w:t>ה</w:t>
      </w:r>
      <w:r w:rsidRPr="00EF2865">
        <w:rPr>
          <w:rFonts w:ascii="Calibri" w:eastAsia="Calibri" w:hAnsi="Calibri" w:hint="cs"/>
          <w:sz w:val="24"/>
          <w:szCs w:val="24"/>
          <w:rtl/>
        </w:rPr>
        <w:t>. יכול, אם האומן עצמו מסר לו [ולא בני ביתו] ואמר לו טלית [ולא טליתך], שאז יתכן שמסר לו טלית שבעליה ביקש שימכור אותה לאחרים עבורו.</w:t>
      </w:r>
    </w:p>
    <w:p w14:paraId="1FD446EA" w14:textId="77777777" w:rsidR="007D448B" w:rsidRPr="00EF2865" w:rsidRDefault="007D448B" w:rsidP="007D448B">
      <w:pPr>
        <w:spacing w:after="0"/>
        <w:rPr>
          <w:rFonts w:ascii="Calibri" w:eastAsia="Calibri" w:hAnsi="Calibri"/>
          <w:sz w:val="24"/>
          <w:szCs w:val="24"/>
          <w:rtl/>
        </w:rPr>
      </w:pPr>
    </w:p>
    <w:p w14:paraId="2DB14990" w14:textId="77777777" w:rsidR="007D448B" w:rsidRPr="007D448B" w:rsidRDefault="007D448B" w:rsidP="007D448B">
      <w:pPr>
        <w:spacing w:after="0"/>
        <w:rPr>
          <w:rFonts w:ascii="Calibri" w:eastAsia="Calibri" w:hAnsi="Calibri"/>
          <w:sz w:val="24"/>
          <w:szCs w:val="24"/>
        </w:rPr>
      </w:pPr>
    </w:p>
    <w:p w14:paraId="055FE8E4" w14:textId="77777777" w:rsidR="007D448B" w:rsidRPr="007D448B" w:rsidRDefault="007D448B" w:rsidP="007D448B">
      <w:pPr>
        <w:spacing w:after="0"/>
        <w:rPr>
          <w:rFonts w:ascii="Calibri" w:eastAsia="Calibri" w:hAnsi="Calibri"/>
          <w:sz w:val="24"/>
          <w:szCs w:val="24"/>
        </w:rPr>
      </w:pPr>
    </w:p>
    <w:p w14:paraId="4B76228F" w14:textId="77777777" w:rsidR="007822C2" w:rsidRDefault="007822C2"/>
    <w:sectPr w:rsidR="007822C2" w:rsidSect="00DA4B6D">
      <w:pgSz w:w="11906" w:h="16838" w:code="9"/>
      <w:pgMar w:top="1440" w:right="1800" w:bottom="1440" w:left="180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48B"/>
    <w:rsid w:val="001B4845"/>
    <w:rsid w:val="00274017"/>
    <w:rsid w:val="002E23C3"/>
    <w:rsid w:val="003940F7"/>
    <w:rsid w:val="003F5021"/>
    <w:rsid w:val="004747F5"/>
    <w:rsid w:val="0048188C"/>
    <w:rsid w:val="004D5A39"/>
    <w:rsid w:val="004E2F37"/>
    <w:rsid w:val="00535D84"/>
    <w:rsid w:val="006B1946"/>
    <w:rsid w:val="006B1A10"/>
    <w:rsid w:val="00741B50"/>
    <w:rsid w:val="007809F0"/>
    <w:rsid w:val="007822C2"/>
    <w:rsid w:val="007D448B"/>
    <w:rsid w:val="00851EC1"/>
    <w:rsid w:val="008B3A5B"/>
    <w:rsid w:val="008B5469"/>
    <w:rsid w:val="009470B7"/>
    <w:rsid w:val="009A280B"/>
    <w:rsid w:val="00A45CB0"/>
    <w:rsid w:val="00B47B7A"/>
    <w:rsid w:val="00B704B8"/>
    <w:rsid w:val="00BA2D44"/>
    <w:rsid w:val="00C57659"/>
    <w:rsid w:val="00C67E1E"/>
    <w:rsid w:val="00D33501"/>
    <w:rsid w:val="00D806EA"/>
    <w:rsid w:val="00DA4B6D"/>
    <w:rsid w:val="00E246F7"/>
    <w:rsid w:val="00EB7708"/>
    <w:rsid w:val="00EF286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B40FD"/>
  <w15:chartTrackingRefBased/>
  <w15:docId w15:val="{28024C23-E23F-4A43-9599-96845D57F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David" w:eastAsiaTheme="minorHAnsi" w:hAnsi="David" w:cs="David"/>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B3A5B"/>
    <w:pPr>
      <w:bidi/>
      <w:spacing w:line="360" w:lineRule="auto"/>
      <w:jc w:val="both"/>
    </w:pPr>
    <w:rPr>
      <w:sz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text4">
    <w:name w:val="Body text (4)"/>
    <w:basedOn w:val="a"/>
    <w:link w:val="Bodytext40"/>
    <w:rsid w:val="004E2F37"/>
    <w:pPr>
      <w:widowControl w:val="0"/>
      <w:shd w:val="clear" w:color="auto" w:fill="FFFFFF"/>
      <w:spacing w:after="300" w:line="0" w:lineRule="atLeast"/>
    </w:pPr>
    <w:rPr>
      <w:rFonts w:ascii="Times New Roman" w:eastAsia="Times New Roman" w:hAnsi="Times New Roman" w:cs="Times New Roman"/>
      <w:b/>
      <w:bCs/>
      <w:sz w:val="26"/>
      <w:szCs w:val="23"/>
    </w:rPr>
  </w:style>
  <w:style w:type="character" w:customStyle="1" w:styleId="Bodytext40">
    <w:name w:val="Body text (4)_"/>
    <w:basedOn w:val="a0"/>
    <w:link w:val="Bodytext4"/>
    <w:rsid w:val="004E2F37"/>
    <w:rPr>
      <w:rFonts w:ascii="Times New Roman" w:eastAsia="Times New Roman" w:hAnsi="Times New Roman" w:cs="Times New Roman"/>
      <w:b/>
      <w:bCs/>
      <w:sz w:val="26"/>
      <w:szCs w:val="23"/>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266</Words>
  <Characters>1333</Characters>
  <Application>Microsoft Office Word</Application>
  <DocSecurity>0</DocSecurity>
  <Lines>11</Lines>
  <Paragraphs>3</Paragraphs>
  <ScaleCrop>false</ScaleCrop>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‏‏משתמש Windows</dc:creator>
  <cp:keywords/>
  <dc:description/>
  <cp:lastModifiedBy>‏‏משתמש Windows</cp:lastModifiedBy>
  <cp:revision>23</cp:revision>
  <dcterms:created xsi:type="dcterms:W3CDTF">2022-09-15T09:45:00Z</dcterms:created>
  <dcterms:modified xsi:type="dcterms:W3CDTF">2024-08-11T12:54:00Z</dcterms:modified>
</cp:coreProperties>
</file>