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3F7579FE"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8D5CD48" w14:textId="5D310BFC" w:rsidR="00C300AB" w:rsidRDefault="00C300A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3DA5B1AA" w14:textId="189DAEE9" w:rsidR="00C300AB" w:rsidRDefault="00C300A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744BE68D" w14:textId="77777777" w:rsidR="00C300AB" w:rsidRPr="007D448B" w:rsidRDefault="00C300A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1071BEF3" w:rsidR="006B1A10" w:rsidRPr="007D448B" w:rsidRDefault="002E23C3" w:rsidP="009D624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9D624A"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9D624A">
        <w:rPr>
          <w:rFonts w:ascii="Times New Roman" w:eastAsia="Calibri" w:hAnsi="Times New Roman" w:cs="Times New Roman" w:hint="cs"/>
          <w:sz w:val="32"/>
          <w:szCs w:val="32"/>
          <w:rtl/>
        </w:rPr>
        <w:t>עט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3E169B08" w:rsid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4464951" w14:textId="17775FE0" w:rsidR="00C300AB" w:rsidRDefault="00C300A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59A5D7BC" w14:textId="77777777" w:rsidR="00C300AB" w:rsidRPr="007D448B" w:rsidRDefault="00C300A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60C0AC5D" w14:textId="77777777" w:rsidR="00C300AB" w:rsidRPr="00C300AB" w:rsidRDefault="007D448B" w:rsidP="00C30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C300AB" w:rsidRPr="00C300AB">
        <w:rPr>
          <w:rFonts w:ascii="Times New Roman" w:eastAsia="Calibri" w:hAnsi="Times New Roman" w:cs="Times New Roman" w:hint="cs"/>
          <w:sz w:val="32"/>
          <w:szCs w:val="32"/>
          <w:rtl/>
        </w:rPr>
        <w:t>מי שנתן בית של מאה מטר ונמצא בגודל מאה ועשרים, האם זוכה המקבל בכל הבית או לא.</w:t>
      </w:r>
    </w:p>
    <w:p w14:paraId="2062BF89" w14:textId="77777777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FE49715" w14:textId="0923C021" w:rsidR="00C300AB" w:rsidRPr="00C300AB" w:rsidRDefault="00A45CB0" w:rsidP="00BC6CF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C300AB" w:rsidRPr="00C300AB">
        <w:rPr>
          <w:rFonts w:ascii="Times New Roman" w:eastAsia="Calibri" w:hAnsi="Times New Roman" w:cs="Times New Roman" w:hint="cs"/>
          <w:sz w:val="32"/>
          <w:szCs w:val="32"/>
          <w:rtl/>
        </w:rPr>
        <w:t>המוכר או נותן ספינה לחבירו, האם מכורים לו העבדים שבתוכה.</w:t>
      </w:r>
    </w:p>
    <w:p w14:paraId="075AB7BA" w14:textId="77777777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706205F" w14:textId="77777777" w:rsidR="00C300AB" w:rsidRPr="00C300AB" w:rsidRDefault="00A45CB0" w:rsidP="00C30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C300AB" w:rsidRPr="00C300AB">
        <w:rPr>
          <w:rFonts w:ascii="Times New Roman" w:eastAsia="Calibri" w:hAnsi="Times New Roman" w:cs="Times New Roman" w:hint="cs"/>
          <w:sz w:val="32"/>
          <w:szCs w:val="32"/>
          <w:rtl/>
        </w:rPr>
        <w:t>כמה צריך למשוך בספינה ובהמה כדי לקנותם בקנין משיכה.</w:t>
      </w:r>
    </w:p>
    <w:p w14:paraId="3E46FC97" w14:textId="77777777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B018842" w14:textId="02AC577D" w:rsidR="00C300AB" w:rsidRPr="00C300AB" w:rsidRDefault="007D448B" w:rsidP="00C30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C300AB" w:rsidRPr="00C300AB">
        <w:rPr>
          <w:rFonts w:ascii="Times New Roman" w:eastAsia="Calibri" w:hAnsi="Times New Roman" w:cs="Times New Roman" w:hint="cs"/>
          <w:sz w:val="32"/>
          <w:szCs w:val="32"/>
          <w:rtl/>
        </w:rPr>
        <w:t>המוכר את הקרון</w:t>
      </w:r>
      <w:r w:rsidR="00731B32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C300AB" w:rsidRPr="00C30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האם מכר לו גם את הפרדות המושכות את הקרון.</w:t>
      </w:r>
    </w:p>
    <w:p w14:paraId="09DB0FC6" w14:textId="0B8042D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  <w:r w:rsidR="00731B32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</w:p>
    <w:p w14:paraId="2A7FD77C" w14:textId="5AC83B39" w:rsidR="00C300AB" w:rsidRPr="00C300AB" w:rsidRDefault="00C300AB" w:rsidP="00C300A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C300AB">
        <w:rPr>
          <w:rFonts w:ascii="Times New Roman" w:eastAsia="Calibri" w:hAnsi="Times New Roman" w:cs="Times New Roman" w:hint="cs"/>
          <w:sz w:val="32"/>
          <w:szCs w:val="32"/>
          <w:rtl/>
        </w:rPr>
        <w:t>המקדיש בור ריק ואח"כ נתמלא</w:t>
      </w:r>
      <w:r w:rsidR="00731B32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C300A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</w:t>
      </w:r>
      <w:r w:rsidR="00731B3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שהקדיש </w:t>
      </w:r>
      <w:r w:rsidRPr="00C300AB">
        <w:rPr>
          <w:rFonts w:ascii="Times New Roman" w:eastAsia="Calibri" w:hAnsi="Times New Roman" w:cs="Times New Roman" w:hint="cs"/>
          <w:sz w:val="32"/>
          <w:szCs w:val="32"/>
          <w:rtl/>
        </w:rPr>
        <w:t>בור מלא מים, האם המים קדושים או לא.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3DD23B8D" w14:textId="77777777" w:rsidR="00731B32" w:rsidRDefault="00731B32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44350C3" w14:textId="77777777" w:rsidR="00731B32" w:rsidRDefault="00731B32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45435C93" w:rsidR="00851EC1" w:rsidRDefault="009D624A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בבא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ע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ט: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צג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אלול</w:t>
      </w:r>
    </w:p>
    <w:p w14:paraId="088EF82D" w14:textId="1ED89B1F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B452A7F" w14:textId="0AC905CE" w:rsidR="00B12E2C" w:rsidRPr="00B12E2C" w:rsidRDefault="007D448B" w:rsidP="00B12E2C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B12E2C" w:rsidRPr="00B12E2C">
        <w:rPr>
          <w:rFonts w:ascii="Calibri" w:eastAsia="Calibri" w:hAnsi="Calibri" w:hint="cs"/>
          <w:sz w:val="24"/>
          <w:szCs w:val="24"/>
          <w:rtl/>
        </w:rPr>
        <w:t>מקבל הכל</w:t>
      </w:r>
      <w:r w:rsidR="00B12E2C">
        <w:rPr>
          <w:rFonts w:ascii="Calibri" w:eastAsia="Calibri" w:hAnsi="Calibri" w:hint="cs"/>
          <w:sz w:val="24"/>
          <w:szCs w:val="24"/>
          <w:rtl/>
        </w:rPr>
        <w:t>,</w:t>
      </w:r>
      <w:r w:rsidR="00B12E2C" w:rsidRPr="00B12E2C">
        <w:rPr>
          <w:rFonts w:ascii="Calibri" w:eastAsia="Calibri" w:hAnsi="Calibri" w:hint="cs"/>
          <w:sz w:val="24"/>
          <w:szCs w:val="24"/>
          <w:rtl/>
        </w:rPr>
        <w:t xml:space="preserve"> דבמתנה </w:t>
      </w:r>
      <w:r w:rsidR="00B12E2C">
        <w:rPr>
          <w:rFonts w:ascii="Calibri" w:eastAsia="Calibri" w:hAnsi="Calibri" w:hint="cs"/>
          <w:sz w:val="24"/>
          <w:szCs w:val="24"/>
          <w:rtl/>
        </w:rPr>
        <w:t>נותן</w:t>
      </w:r>
      <w:r w:rsidR="00B12E2C" w:rsidRPr="00B12E2C">
        <w:rPr>
          <w:rFonts w:ascii="Calibri" w:eastAsia="Calibri" w:hAnsi="Calibri" w:hint="cs"/>
          <w:sz w:val="24"/>
          <w:szCs w:val="24"/>
          <w:rtl/>
        </w:rPr>
        <w:t xml:space="preserve"> בעין יפה.</w:t>
      </w:r>
    </w:p>
    <w:p w14:paraId="0EDC323F" w14:textId="67089AAF" w:rsidR="00B12E2C" w:rsidRPr="00B12E2C" w:rsidRDefault="00B12E2C" w:rsidP="00B12E2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ב. </w:t>
      </w:r>
      <w:r w:rsidRPr="00B12E2C">
        <w:rPr>
          <w:rFonts w:ascii="Calibri" w:eastAsia="Calibri" w:hAnsi="Calibri" w:hint="cs"/>
          <w:sz w:val="24"/>
          <w:szCs w:val="24"/>
          <w:rtl/>
        </w:rPr>
        <w:t>לא, ואם אמר וכל מה שבתוכה, מכורים.</w:t>
      </w:r>
    </w:p>
    <w:p w14:paraId="30806405" w14:textId="71255696" w:rsidR="00B12E2C" w:rsidRPr="00B12E2C" w:rsidRDefault="00B12E2C" w:rsidP="00BC6CF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Pr="00B12E2C">
        <w:rPr>
          <w:rFonts w:ascii="Calibri" w:eastAsia="Calibri" w:hAnsi="Calibri" w:hint="cs"/>
          <w:sz w:val="24"/>
          <w:szCs w:val="24"/>
          <w:rtl/>
        </w:rPr>
        <w:t>בספינה לרב כל שהוא, לשמואל עד שימשוך את כולה. בב</w:t>
      </w:r>
      <w:r w:rsidR="00BC6CFE">
        <w:rPr>
          <w:rFonts w:ascii="Calibri" w:eastAsia="Calibri" w:hAnsi="Calibri" w:hint="cs"/>
          <w:sz w:val="24"/>
          <w:szCs w:val="24"/>
          <w:rtl/>
        </w:rPr>
        <w:t>המה לת"ק סגי בעקרה יד ורגל, ולרבי אחא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עד שתהלך מלא קומתה.</w:t>
      </w:r>
    </w:p>
    <w:p w14:paraId="4889D215" w14:textId="1B266DC3" w:rsidR="00B12E2C" w:rsidRPr="00B12E2C" w:rsidRDefault="00B12E2C" w:rsidP="00B12E2C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Pr="00B12E2C">
        <w:rPr>
          <w:rFonts w:ascii="Calibri" w:eastAsia="Calibri" w:hAnsi="Calibri" w:hint="cs"/>
          <w:sz w:val="24"/>
          <w:szCs w:val="24"/>
          <w:rtl/>
        </w:rPr>
        <w:t>באדוקים בו כן, ובאין אדוקים בו לא.</w:t>
      </w:r>
    </w:p>
    <w:p w14:paraId="1A883253" w14:textId="77777777" w:rsidR="001B3BC5" w:rsidRDefault="00B12E2C" w:rsidP="006601A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Pr="00B12E2C">
        <w:rPr>
          <w:rFonts w:ascii="Calibri" w:eastAsia="Calibri" w:hAnsi="Calibri" w:hint="cs"/>
          <w:sz w:val="24"/>
          <w:szCs w:val="24"/>
          <w:rtl/>
        </w:rPr>
        <w:t>בריקני</w:t>
      </w:r>
      <w:r w:rsidR="00DE45D5">
        <w:rPr>
          <w:rFonts w:ascii="Calibri" w:eastAsia="Calibri" w:hAnsi="Calibri" w:hint="cs"/>
          <w:sz w:val="24"/>
          <w:szCs w:val="24"/>
          <w:rtl/>
        </w:rPr>
        <w:t xml:space="preserve">ם - </w:t>
      </w:r>
      <w:r w:rsidR="00DE45D5">
        <w:rPr>
          <w:rFonts w:ascii="Calibri" w:eastAsia="Calibri" w:hAnsi="Calibri" w:hint="cs"/>
          <w:sz w:val="24"/>
          <w:szCs w:val="24"/>
          <w:rtl/>
        </w:rPr>
        <w:t>ל</w:t>
      </w:r>
      <w:r w:rsidR="00DE45D5" w:rsidRPr="00B12E2C">
        <w:rPr>
          <w:rFonts w:ascii="Calibri" w:eastAsia="Calibri" w:hAnsi="Calibri" w:hint="cs"/>
          <w:sz w:val="24"/>
          <w:szCs w:val="24"/>
          <w:rtl/>
        </w:rPr>
        <w:t xml:space="preserve">ת"ק דראב"ש </w:t>
      </w:r>
      <w:r w:rsidR="00DE45D5">
        <w:rPr>
          <w:rFonts w:ascii="Calibri" w:eastAsia="Calibri" w:hAnsi="Calibri" w:hint="cs"/>
          <w:sz w:val="24"/>
          <w:szCs w:val="24"/>
          <w:rtl/>
        </w:rPr>
        <w:t>אין המים קדושים</w:t>
      </w:r>
      <w:r w:rsidR="00DE45D5">
        <w:rPr>
          <w:rFonts w:ascii="Calibri" w:eastAsia="Calibri" w:hAnsi="Calibri" w:hint="cs"/>
          <w:sz w:val="24"/>
          <w:szCs w:val="24"/>
          <w:rtl/>
        </w:rPr>
        <w:t>, ולראב"ש קדושים, ונחלקו במחלוקת ר"מ ורבנן אם אפשר להקדיש דשלב"ל.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E45D5">
        <w:rPr>
          <w:rFonts w:ascii="Calibri" w:eastAsia="Calibri" w:hAnsi="Calibri" w:hint="cs"/>
          <w:sz w:val="24"/>
          <w:szCs w:val="24"/>
          <w:rtl/>
        </w:rPr>
        <w:t>[</w:t>
      </w:r>
      <w:r w:rsidRPr="00B12E2C">
        <w:rPr>
          <w:rFonts w:ascii="Calibri" w:eastAsia="Calibri" w:hAnsi="Calibri" w:hint="cs"/>
          <w:sz w:val="24"/>
          <w:szCs w:val="24"/>
          <w:rtl/>
        </w:rPr>
        <w:t>ומדובר במדרון דעבידי מים דאתו</w:t>
      </w:r>
      <w:r w:rsidR="00DE45D5">
        <w:rPr>
          <w:rFonts w:ascii="Calibri" w:eastAsia="Calibri" w:hAnsi="Calibri" w:hint="cs"/>
          <w:sz w:val="24"/>
          <w:szCs w:val="24"/>
          <w:rtl/>
        </w:rPr>
        <w:t>]</w:t>
      </w:r>
      <w:r w:rsidR="001B3BC5">
        <w:rPr>
          <w:rFonts w:ascii="Calibri" w:eastAsia="Calibri" w:hAnsi="Calibri" w:hint="cs"/>
          <w:sz w:val="24"/>
          <w:szCs w:val="24"/>
          <w:rtl/>
        </w:rPr>
        <w:t>.</w:t>
      </w:r>
    </w:p>
    <w:p w14:paraId="6A4D474B" w14:textId="2C60D997" w:rsidR="00B12E2C" w:rsidRPr="00B12E2C" w:rsidRDefault="00B12E2C" w:rsidP="006601A2">
      <w:pPr>
        <w:spacing w:after="0"/>
        <w:rPr>
          <w:rFonts w:ascii="Calibri" w:eastAsia="Calibri" w:hAnsi="Calibri"/>
          <w:sz w:val="24"/>
          <w:szCs w:val="24"/>
          <w:rtl/>
        </w:rPr>
      </w:pPr>
      <w:bookmarkStart w:id="0" w:name="_GoBack"/>
      <w:bookmarkEnd w:id="0"/>
      <w:r w:rsidRPr="00B12E2C">
        <w:rPr>
          <w:rFonts w:ascii="Calibri" w:eastAsia="Calibri" w:hAnsi="Calibri" w:hint="cs"/>
          <w:sz w:val="24"/>
          <w:szCs w:val="24"/>
          <w:rtl/>
        </w:rPr>
        <w:t xml:space="preserve">ובמלאים </w:t>
      </w:r>
      <w:r w:rsidR="00DE45D5">
        <w:rPr>
          <w:rFonts w:ascii="Calibri" w:eastAsia="Calibri" w:hAnsi="Calibri" w:hint="cs"/>
          <w:sz w:val="24"/>
          <w:szCs w:val="24"/>
          <w:rtl/>
        </w:rPr>
        <w:t>- לת"ק דראב"ש המים קדושים ול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ראב"ש </w:t>
      </w:r>
      <w:r w:rsidR="00DE45D5">
        <w:rPr>
          <w:rFonts w:ascii="Calibri" w:eastAsia="Calibri" w:hAnsi="Calibri" w:hint="cs"/>
          <w:sz w:val="24"/>
          <w:szCs w:val="24"/>
          <w:rtl/>
        </w:rPr>
        <w:t>אין קדושים,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E45D5">
        <w:rPr>
          <w:rFonts w:ascii="Calibri" w:eastAsia="Calibri" w:hAnsi="Calibri" w:hint="cs"/>
          <w:sz w:val="24"/>
          <w:szCs w:val="24"/>
          <w:rtl/>
        </w:rPr>
        <w:t xml:space="preserve">ונחלקו </w:t>
      </w:r>
      <w:r w:rsidRPr="00B12E2C">
        <w:rPr>
          <w:rFonts w:ascii="Calibri" w:eastAsia="Calibri" w:hAnsi="Calibri" w:hint="cs"/>
          <w:sz w:val="24"/>
          <w:szCs w:val="24"/>
          <w:rtl/>
        </w:rPr>
        <w:t>א</w:t>
      </w:r>
      <w:r w:rsidR="00DE45D5">
        <w:rPr>
          <w:rFonts w:ascii="Calibri" w:eastAsia="Calibri" w:hAnsi="Calibri" w:hint="cs"/>
          <w:sz w:val="24"/>
          <w:szCs w:val="24"/>
          <w:rtl/>
        </w:rPr>
        <w:t>ם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6601A2">
        <w:rPr>
          <w:rFonts w:ascii="Calibri" w:eastAsia="Calibri" w:hAnsi="Calibri" w:hint="cs"/>
          <w:sz w:val="24"/>
          <w:szCs w:val="24"/>
          <w:rtl/>
        </w:rPr>
        <w:t>לומדים</w:t>
      </w:r>
      <w:r w:rsidR="00691D9E">
        <w:rPr>
          <w:rFonts w:ascii="Calibri" w:eastAsia="Calibri" w:hAnsi="Calibri" w:hint="cs"/>
          <w:sz w:val="24"/>
          <w:szCs w:val="24"/>
          <w:rtl/>
        </w:rPr>
        <w:t xml:space="preserve"> דין גבוה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מדין הדיוט</w:t>
      </w:r>
      <w:r w:rsidR="00DE45D5">
        <w:rPr>
          <w:rFonts w:ascii="Calibri" w:eastAsia="Calibri" w:hAnsi="Calibri" w:hint="cs"/>
          <w:sz w:val="24"/>
          <w:szCs w:val="24"/>
          <w:rtl/>
        </w:rPr>
        <w:t>,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E45D5">
        <w:rPr>
          <w:rFonts w:ascii="Calibri" w:eastAsia="Calibri" w:hAnsi="Calibri" w:hint="cs"/>
          <w:sz w:val="24"/>
          <w:szCs w:val="24"/>
          <w:rtl/>
        </w:rPr>
        <w:t>ש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המוכר בור מלא </w:t>
      </w:r>
      <w:r w:rsidR="00691D9E">
        <w:rPr>
          <w:rFonts w:ascii="Calibri" w:eastAsia="Calibri" w:hAnsi="Calibri" w:hint="cs"/>
          <w:sz w:val="24"/>
          <w:szCs w:val="24"/>
          <w:rtl/>
        </w:rPr>
        <w:t xml:space="preserve">מים </w:t>
      </w:r>
      <w:r w:rsidRPr="00B12E2C">
        <w:rPr>
          <w:rFonts w:ascii="Calibri" w:eastAsia="Calibri" w:hAnsi="Calibri" w:hint="cs"/>
          <w:sz w:val="24"/>
          <w:szCs w:val="24"/>
          <w:rtl/>
        </w:rPr>
        <w:t>לא מכר מימיו</w:t>
      </w:r>
      <w:r w:rsidR="00DE45D5">
        <w:rPr>
          <w:rFonts w:ascii="Calibri" w:eastAsia="Calibri" w:hAnsi="Calibri" w:hint="cs"/>
          <w:sz w:val="24"/>
          <w:szCs w:val="24"/>
          <w:rtl/>
        </w:rPr>
        <w:t>,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DE45D5">
        <w:rPr>
          <w:rFonts w:ascii="Calibri" w:eastAsia="Calibri" w:hAnsi="Calibri" w:hint="cs"/>
          <w:sz w:val="24"/>
          <w:szCs w:val="24"/>
          <w:rtl/>
        </w:rPr>
        <w:t>[</w:t>
      </w:r>
      <w:r w:rsidRPr="00B12E2C">
        <w:rPr>
          <w:rFonts w:ascii="Calibri" w:eastAsia="Calibri" w:hAnsi="Calibri" w:hint="cs"/>
          <w:sz w:val="24"/>
          <w:szCs w:val="24"/>
          <w:rtl/>
        </w:rPr>
        <w:t xml:space="preserve">מלבד ר' נתן </w:t>
      </w:r>
      <w:r w:rsidR="00DE45D5">
        <w:rPr>
          <w:rFonts w:ascii="Calibri" w:eastAsia="Calibri" w:hAnsi="Calibri" w:hint="cs"/>
          <w:sz w:val="24"/>
          <w:szCs w:val="24"/>
          <w:rtl/>
        </w:rPr>
        <w:t xml:space="preserve">שהוא </w:t>
      </w:r>
      <w:r w:rsidRPr="00B12E2C">
        <w:rPr>
          <w:rFonts w:ascii="Calibri" w:eastAsia="Calibri" w:hAnsi="Calibri" w:hint="cs"/>
          <w:sz w:val="24"/>
          <w:szCs w:val="24"/>
          <w:rtl/>
        </w:rPr>
        <w:t>יחידאה</w:t>
      </w:r>
      <w:r w:rsidR="00DE45D5">
        <w:rPr>
          <w:rFonts w:ascii="Calibri" w:eastAsia="Calibri" w:hAnsi="Calibri" w:hint="cs"/>
          <w:sz w:val="24"/>
          <w:szCs w:val="24"/>
          <w:rtl/>
        </w:rPr>
        <w:t xml:space="preserve"> דס"ל מכר מימיו]</w:t>
      </w:r>
      <w:r w:rsidRPr="00B12E2C">
        <w:rPr>
          <w:rFonts w:ascii="Calibri" w:eastAsia="Calibri" w:hAnsi="Calibri" w:hint="cs"/>
          <w:sz w:val="24"/>
          <w:szCs w:val="24"/>
          <w:rtl/>
        </w:rPr>
        <w:t>.</w:t>
      </w:r>
    </w:p>
    <w:p w14:paraId="6FD37FA1" w14:textId="77777777" w:rsidR="00A45CB0" w:rsidRPr="00A45CB0" w:rsidRDefault="00A45CB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3BC5"/>
    <w:rsid w:val="001B4845"/>
    <w:rsid w:val="00274017"/>
    <w:rsid w:val="002E23C3"/>
    <w:rsid w:val="003940F7"/>
    <w:rsid w:val="003F5021"/>
    <w:rsid w:val="004747F5"/>
    <w:rsid w:val="0048188C"/>
    <w:rsid w:val="004D5A39"/>
    <w:rsid w:val="004E2F37"/>
    <w:rsid w:val="00535D84"/>
    <w:rsid w:val="006601A2"/>
    <w:rsid w:val="00691D9E"/>
    <w:rsid w:val="006B1A10"/>
    <w:rsid w:val="00731B32"/>
    <w:rsid w:val="00741B50"/>
    <w:rsid w:val="007809F0"/>
    <w:rsid w:val="007822C2"/>
    <w:rsid w:val="007D448B"/>
    <w:rsid w:val="00851EC1"/>
    <w:rsid w:val="008B3A5B"/>
    <w:rsid w:val="008B5469"/>
    <w:rsid w:val="009470B7"/>
    <w:rsid w:val="009A280B"/>
    <w:rsid w:val="009D624A"/>
    <w:rsid w:val="00A45CB0"/>
    <w:rsid w:val="00B12E2C"/>
    <w:rsid w:val="00B47B7A"/>
    <w:rsid w:val="00B704B8"/>
    <w:rsid w:val="00BA2D44"/>
    <w:rsid w:val="00BC6CFE"/>
    <w:rsid w:val="00C300AB"/>
    <w:rsid w:val="00C57659"/>
    <w:rsid w:val="00D33501"/>
    <w:rsid w:val="00D806EA"/>
    <w:rsid w:val="00DA4B6D"/>
    <w:rsid w:val="00DE45D5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253</Words>
  <Characters>1269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29</cp:revision>
  <dcterms:created xsi:type="dcterms:W3CDTF">2022-09-15T09:45:00Z</dcterms:created>
  <dcterms:modified xsi:type="dcterms:W3CDTF">2024-09-09T15:03:00Z</dcterms:modified>
</cp:coreProperties>
</file>