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220923C7"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53AE5053" w14:textId="77777777" w:rsidR="001845F2" w:rsidRPr="007D448B" w:rsidRDefault="001845F2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07830AF" w:rsidR="006B1A10" w:rsidRPr="007D448B" w:rsidRDefault="002E23C3" w:rsidP="009F6FCC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9F6FCC">
        <w:rPr>
          <w:rFonts w:ascii="Times New Roman" w:eastAsia="Calibri" w:hAnsi="Times New Roman" w:cs="Times New Roman" w:hint="cs"/>
          <w:sz w:val="32"/>
          <w:szCs w:val="32"/>
          <w:rtl/>
        </w:rPr>
        <w:t>כט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9F6FCC">
        <w:rPr>
          <w:rFonts w:ascii="Times New Roman" w:eastAsia="Calibri" w:hAnsi="Times New Roman" w:cs="Times New Roman" w:hint="cs"/>
          <w:sz w:val="32"/>
          <w:szCs w:val="32"/>
          <w:rtl/>
        </w:rPr>
        <w:t>מ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3A5D8E7" w14:textId="5219EE7F" w:rsidR="002330AB" w:rsidRPr="002330AB" w:rsidRDefault="00825C49" w:rsidP="00000B2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000B2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המוצא </w:t>
      </w:r>
      <w:r w:rsidR="00000B29" w:rsidRPr="002330AB">
        <w:rPr>
          <w:rFonts w:ascii="Times New Roman" w:eastAsia="Calibri" w:hAnsi="Times New Roman" w:cs="Times New Roman" w:hint="cs"/>
          <w:sz w:val="32"/>
          <w:szCs w:val="32"/>
          <w:rtl/>
        </w:rPr>
        <w:t>פרה רועה בין הכרמים</w:t>
      </w:r>
      <w:r w:rsidR="00000B29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000B29" w:rsidRPr="00233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>האם צריך להחזיר</w:t>
      </w:r>
      <w:r w:rsidR="00000B29"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לבעלים.</w:t>
      </w:r>
    </w:p>
    <w:p w14:paraId="243617F5" w14:textId="77777777" w:rsidR="00825C49" w:rsidRPr="007D448B" w:rsidRDefault="00825C49" w:rsidP="00825C4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4A41D5C7" w14:textId="201F0365" w:rsidR="00825C49" w:rsidRPr="007D448B" w:rsidRDefault="00825C49" w:rsidP="00825C4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מי שרואה ממרחק רב, אדם שזקוק לסיוע בפריקה או טעינה, האם מחוייב לעזור לו.</w:t>
      </w:r>
    </w:p>
    <w:p w14:paraId="3C7F0590" w14:textId="77777777" w:rsidR="002330AB" w:rsidRPr="002330AB" w:rsidRDefault="002330AB" w:rsidP="00233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0A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00531A9" w14:textId="3319C84A" w:rsidR="002330AB" w:rsidRPr="002330AB" w:rsidRDefault="00825C49" w:rsidP="004A08D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האם הבעלים מקנה את תשלומי הכפל שישלם הגנב, </w:t>
      </w:r>
      <w:r w:rsidR="004A08DB" w:rsidRPr="002330AB">
        <w:rPr>
          <w:rFonts w:ascii="Times New Roman" w:eastAsia="Calibri" w:hAnsi="Times New Roman" w:cs="Times New Roman" w:hint="cs"/>
          <w:sz w:val="32"/>
          <w:szCs w:val="32"/>
          <w:rtl/>
        </w:rPr>
        <w:t>רק לשואל ששילם כבר</w:t>
      </w:r>
      <w:r w:rsidR="004A08DB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4A08DB" w:rsidRPr="00233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4A08D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או גם 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>לשואל שאמר הריני משלם.</w:t>
      </w:r>
    </w:p>
    <w:p w14:paraId="124F241F" w14:textId="77777777" w:rsidR="002330AB" w:rsidRPr="002330AB" w:rsidRDefault="002330AB" w:rsidP="00233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2330A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1297954" w14:textId="23E4223E" w:rsidR="002330AB" w:rsidRPr="002330AB" w:rsidRDefault="00825C49" w:rsidP="00BE221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>) האם שומר שכר חייב לשלם על בהמה שמתה כדרכה</w:t>
      </w:r>
      <w:r w:rsidR="00473175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0700E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</w:t>
      </w:r>
      <w:r w:rsidR="00BE2217">
        <w:rPr>
          <w:rFonts w:ascii="Times New Roman" w:eastAsia="Calibri" w:hAnsi="Times New Roman" w:cs="Times New Roman" w:hint="cs"/>
          <w:sz w:val="32"/>
          <w:szCs w:val="32"/>
          <w:rtl/>
        </w:rPr>
        <w:t>שעה</w:t>
      </w:r>
      <w:r w:rsidR="000700E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שהיתה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באגם שאינו שמור מגנבים או בבית הגנב.</w:t>
      </w:r>
    </w:p>
    <w:p w14:paraId="3E46FC97" w14:textId="5A651A11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0BCC71D" w14:textId="6EDF29BD" w:rsidR="00923350" w:rsidRPr="00923350" w:rsidRDefault="00825C49" w:rsidP="0092335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923350" w:rsidRPr="00923350">
        <w:rPr>
          <w:rFonts w:ascii="Times New Roman" w:eastAsia="Calibri" w:hAnsi="Times New Roman" w:cs="Times New Roman" w:hint="cs"/>
          <w:sz w:val="32"/>
          <w:szCs w:val="32"/>
          <w:rtl/>
        </w:rPr>
        <w:t>האם מורידים קרוב לנכסי אדם שאינו נמצא בביתו.</w:t>
      </w:r>
    </w:p>
    <w:p w14:paraId="4454F22A" w14:textId="77777777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0534A55" w14:textId="62395B11" w:rsidR="002330AB" w:rsidRPr="002330AB" w:rsidRDefault="00825C49" w:rsidP="00233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2330AB" w:rsidRPr="002330AB">
        <w:rPr>
          <w:rFonts w:ascii="Times New Roman" w:eastAsia="Calibri" w:hAnsi="Times New Roman" w:cs="Times New Roman" w:hint="cs"/>
          <w:sz w:val="32"/>
          <w:szCs w:val="32"/>
          <w:rtl/>
        </w:rPr>
        <w:t>) הלוקח שמן מחבירו, האם מחוייב לקבל עליו שמרים ופקטים המצויים בשמן.</w:t>
      </w:r>
    </w:p>
    <w:p w14:paraId="09DB0FC6" w14:textId="47A4A0F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9A164A6" w14:textId="473B185F" w:rsidR="004D5A39" w:rsidRDefault="009F6FCC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בבא מציעא נט: - עא: יתקיים בס"ד ביום חמישי א' אייר</w:t>
      </w:r>
    </w:p>
    <w:p w14:paraId="4A44AA03" w14:textId="77C0B438" w:rsidR="001845F2" w:rsidRDefault="001845F2" w:rsidP="001845F2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פסח כשר ושמח!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5ACD4916" w14:textId="188F58B2" w:rsidR="002330AB" w:rsidRPr="002330AB" w:rsidRDefault="007D448B" w:rsidP="00420259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 xml:space="preserve">א"צ להחזיר אלא </w:t>
      </w:r>
      <w:r w:rsidR="00315BAE">
        <w:rPr>
          <w:rFonts w:ascii="Calibri" w:eastAsia="Calibri" w:hAnsi="Calibri" w:hint="cs"/>
          <w:sz w:val="24"/>
          <w:szCs w:val="24"/>
          <w:rtl/>
        </w:rPr>
        <w:t>בזמן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2E7527">
        <w:rPr>
          <w:rFonts w:ascii="Calibri" w:eastAsia="Calibri" w:hAnsi="Calibri" w:hint="cs"/>
          <w:sz w:val="24"/>
          <w:szCs w:val="24"/>
          <w:rtl/>
        </w:rPr>
        <w:t>שמ</w:t>
      </w:r>
      <w:r w:rsidR="00BF3FF9">
        <w:rPr>
          <w:rFonts w:ascii="Calibri" w:eastAsia="Calibri" w:hAnsi="Calibri" w:hint="cs"/>
          <w:sz w:val="24"/>
          <w:szCs w:val="24"/>
          <w:rtl/>
        </w:rPr>
        <w:t>זיק</w:t>
      </w:r>
      <w:r w:rsidR="002E7527">
        <w:rPr>
          <w:rFonts w:ascii="Calibri" w:eastAsia="Calibri" w:hAnsi="Calibri" w:hint="cs"/>
          <w:sz w:val="24"/>
          <w:szCs w:val="24"/>
          <w:rtl/>
        </w:rPr>
        <w:t xml:space="preserve">ה </w:t>
      </w:r>
      <w:r w:rsidR="00DB1EAB">
        <w:rPr>
          <w:rFonts w:ascii="Calibri" w:eastAsia="Calibri" w:hAnsi="Calibri" w:hint="cs"/>
          <w:sz w:val="24"/>
          <w:szCs w:val="24"/>
          <w:rtl/>
        </w:rPr>
        <w:t>תבואה אצל ישראל, ד</w:t>
      </w:r>
      <w:r w:rsidR="002E7527">
        <w:rPr>
          <w:rFonts w:ascii="Calibri" w:eastAsia="Calibri" w:hAnsi="Calibri" w:hint="cs"/>
          <w:sz w:val="24"/>
          <w:szCs w:val="24"/>
          <w:rtl/>
        </w:rPr>
        <w:t xml:space="preserve">חשיב 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>אבידת קרקע, או בקרקע נכרי ש</w:t>
      </w:r>
      <w:r w:rsidR="004B5C8E">
        <w:rPr>
          <w:rFonts w:ascii="Calibri" w:eastAsia="Calibri" w:hAnsi="Calibri" w:hint="cs"/>
          <w:sz w:val="24"/>
          <w:szCs w:val="24"/>
          <w:rtl/>
        </w:rPr>
        <w:t xml:space="preserve">מא 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 xml:space="preserve">יהרגנה </w:t>
      </w:r>
      <w:r w:rsidR="00420259">
        <w:rPr>
          <w:rFonts w:ascii="Calibri" w:eastAsia="Calibri" w:hAnsi="Calibri" w:hint="cs"/>
          <w:sz w:val="24"/>
          <w:szCs w:val="24"/>
          <w:rtl/>
        </w:rPr>
        <w:t xml:space="preserve">במקום שהורגים 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>בלי התראה.</w:t>
      </w:r>
      <w:r w:rsidR="00420259">
        <w:rPr>
          <w:rFonts w:ascii="Calibri" w:eastAsia="Calibri" w:hAnsi="Calibri" w:hint="cs"/>
          <w:sz w:val="24"/>
          <w:szCs w:val="24"/>
          <w:rtl/>
        </w:rPr>
        <w:t xml:space="preserve"> [אבל במקום שלא הורגים בלי התראה, לא צריך להחזיר, כיון שאם כבר התרו בבעלים ולא שמר עליה, הויא אבידה מדעת].</w:t>
      </w:r>
    </w:p>
    <w:p w14:paraId="2623DF66" w14:textId="655158ED" w:rsidR="00825C49" w:rsidRPr="00825C49" w:rsidRDefault="00825C49" w:rsidP="00825C49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25C49">
        <w:rPr>
          <w:rFonts w:ascii="Calibri" w:eastAsia="Calibri" w:hAnsi="Calibri" w:hint="cs"/>
          <w:sz w:val="24"/>
          <w:szCs w:val="24"/>
          <w:rtl/>
        </w:rPr>
        <w:t>ב. אם הוא בתוך שיעור ריס חייב, ואם לאו פטור.</w:t>
      </w:r>
    </w:p>
    <w:p w14:paraId="1079B5A0" w14:textId="296FDCD6" w:rsidR="002330AB" w:rsidRPr="002330AB" w:rsidRDefault="00825C49" w:rsidP="00BE2AE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783DDE">
        <w:rPr>
          <w:rFonts w:ascii="Calibri" w:eastAsia="Calibri" w:hAnsi="Calibri" w:hint="cs"/>
          <w:sz w:val="24"/>
          <w:szCs w:val="24"/>
          <w:rtl/>
        </w:rPr>
        <w:t>מחלוקת בגמ', ו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>למסקנא</w:t>
      </w:r>
      <w:r w:rsidR="00783DDE">
        <w:rPr>
          <w:rFonts w:ascii="Calibri" w:eastAsia="Calibri" w:hAnsi="Calibri" w:hint="cs"/>
          <w:sz w:val="24"/>
          <w:szCs w:val="24"/>
          <w:rtl/>
        </w:rPr>
        <w:t xml:space="preserve"> הביאו מברייתא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783DDE">
        <w:rPr>
          <w:rFonts w:ascii="Calibri" w:eastAsia="Calibri" w:hAnsi="Calibri" w:hint="cs"/>
          <w:sz w:val="24"/>
          <w:szCs w:val="24"/>
          <w:rtl/>
        </w:rPr>
        <w:t>ש</w:t>
      </w:r>
      <w:r w:rsidR="00BE2AEE">
        <w:rPr>
          <w:rFonts w:ascii="Calibri" w:eastAsia="Calibri" w:hAnsi="Calibri" w:hint="cs"/>
          <w:sz w:val="24"/>
          <w:szCs w:val="24"/>
          <w:rtl/>
        </w:rPr>
        <w:t>אינו מקנה לשואל עד שישלם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>.</w:t>
      </w:r>
    </w:p>
    <w:p w14:paraId="28396C6E" w14:textId="531916AA" w:rsidR="002330AB" w:rsidRPr="002330AB" w:rsidRDefault="00825C49" w:rsidP="002330A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2330AB" w:rsidRPr="002330AB">
        <w:rPr>
          <w:rFonts w:ascii="Calibri" w:eastAsia="Calibri" w:hAnsi="Calibri" w:hint="cs"/>
          <w:sz w:val="24"/>
          <w:szCs w:val="24"/>
          <w:rtl/>
        </w:rPr>
        <w:t>. באגם לאביי חייב לרבא פטור. ובבית הגנב חייב על הגניבה.</w:t>
      </w:r>
    </w:p>
    <w:p w14:paraId="5DB42D2D" w14:textId="3F2A4F27" w:rsidR="00923350" w:rsidRPr="00923350" w:rsidRDefault="00825C49" w:rsidP="00510A2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510A2E" w:rsidRPr="00923350">
        <w:rPr>
          <w:rFonts w:ascii="Calibri" w:eastAsia="Calibri" w:hAnsi="Calibri" w:hint="cs"/>
          <w:sz w:val="24"/>
          <w:szCs w:val="24"/>
          <w:rtl/>
        </w:rPr>
        <w:t xml:space="preserve">יצא לדעת </w:t>
      </w:r>
      <w:r w:rsidR="00510A2E">
        <w:rPr>
          <w:rFonts w:ascii="Calibri" w:eastAsia="Calibri" w:hAnsi="Calibri" w:hint="cs"/>
          <w:sz w:val="24"/>
          <w:szCs w:val="24"/>
          <w:rtl/>
        </w:rPr>
        <w:t>אין מורידין קרוב, שאין בי"ד נזקקין כיון שלא ציוה כלום</w:t>
      </w:r>
      <w:r w:rsidR="00510A2E" w:rsidRPr="00923350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923350" w:rsidRPr="00923350">
        <w:rPr>
          <w:rFonts w:ascii="Calibri" w:eastAsia="Calibri" w:hAnsi="Calibri" w:hint="cs"/>
          <w:sz w:val="24"/>
          <w:szCs w:val="24"/>
          <w:rtl/>
        </w:rPr>
        <w:t>יצא שלא לדעת</w:t>
      </w:r>
      <w:r w:rsidR="00510A2E">
        <w:rPr>
          <w:rFonts w:ascii="Calibri" w:eastAsia="Calibri" w:hAnsi="Calibri" w:hint="cs"/>
          <w:sz w:val="24"/>
          <w:szCs w:val="24"/>
          <w:rtl/>
        </w:rPr>
        <w:t>, אם</w:t>
      </w:r>
      <w:r w:rsidR="00923350" w:rsidRPr="00923350">
        <w:rPr>
          <w:rFonts w:ascii="Calibri" w:eastAsia="Calibri" w:hAnsi="Calibri" w:hint="cs"/>
          <w:sz w:val="24"/>
          <w:szCs w:val="24"/>
          <w:rtl/>
        </w:rPr>
        <w:t xml:space="preserve"> לא שמעו </w:t>
      </w:r>
      <w:r w:rsidR="00510A2E">
        <w:rPr>
          <w:rFonts w:ascii="Calibri" w:eastAsia="Calibri" w:hAnsi="Calibri" w:hint="cs"/>
          <w:sz w:val="24"/>
          <w:szCs w:val="24"/>
          <w:rtl/>
        </w:rPr>
        <w:t xml:space="preserve">בו </w:t>
      </w:r>
      <w:r w:rsidR="00923350" w:rsidRPr="00923350">
        <w:rPr>
          <w:rFonts w:ascii="Calibri" w:eastAsia="Calibri" w:hAnsi="Calibri" w:hint="cs"/>
          <w:sz w:val="24"/>
          <w:szCs w:val="24"/>
          <w:rtl/>
        </w:rPr>
        <w:t>שמת</w:t>
      </w:r>
      <w:r w:rsidR="00510A2E">
        <w:rPr>
          <w:rFonts w:ascii="Calibri" w:eastAsia="Calibri" w:hAnsi="Calibri" w:hint="cs"/>
          <w:sz w:val="24"/>
          <w:szCs w:val="24"/>
          <w:rtl/>
        </w:rPr>
        <w:t>,</w:t>
      </w:r>
      <w:r w:rsidR="00923350" w:rsidRPr="00923350">
        <w:rPr>
          <w:rFonts w:ascii="Calibri" w:eastAsia="Calibri" w:hAnsi="Calibri" w:hint="cs"/>
          <w:sz w:val="24"/>
          <w:szCs w:val="24"/>
          <w:rtl/>
        </w:rPr>
        <w:t xml:space="preserve"> לרב אין מורידין ולשמואל מורידין.</w:t>
      </w:r>
      <w:r w:rsidR="00510A2E" w:rsidRPr="00510A2E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510A2E" w:rsidRPr="00923350">
        <w:rPr>
          <w:rFonts w:ascii="Calibri" w:eastAsia="Calibri" w:hAnsi="Calibri" w:hint="cs"/>
          <w:sz w:val="24"/>
          <w:szCs w:val="24"/>
          <w:rtl/>
        </w:rPr>
        <w:t>שמעו</w:t>
      </w:r>
      <w:r w:rsidR="00510A2E">
        <w:rPr>
          <w:rFonts w:ascii="Calibri" w:eastAsia="Calibri" w:hAnsi="Calibri" w:hint="cs"/>
          <w:sz w:val="24"/>
          <w:szCs w:val="24"/>
          <w:rtl/>
        </w:rPr>
        <w:t xml:space="preserve"> בו</w:t>
      </w:r>
      <w:r w:rsidR="00510A2E" w:rsidRPr="00923350">
        <w:rPr>
          <w:rFonts w:ascii="Calibri" w:eastAsia="Calibri" w:hAnsi="Calibri" w:hint="cs"/>
          <w:sz w:val="24"/>
          <w:szCs w:val="24"/>
          <w:rtl/>
        </w:rPr>
        <w:t xml:space="preserve"> שמת </w:t>
      </w:r>
      <w:r w:rsidR="00510A2E">
        <w:rPr>
          <w:rFonts w:ascii="Calibri" w:eastAsia="Calibri" w:hAnsi="Calibri" w:hint="cs"/>
          <w:sz w:val="24"/>
          <w:szCs w:val="24"/>
          <w:rtl/>
        </w:rPr>
        <w:t>מורידי</w:t>
      </w:r>
      <w:bookmarkStart w:id="0" w:name="_GoBack"/>
      <w:bookmarkEnd w:id="0"/>
      <w:r w:rsidR="00510A2E" w:rsidRPr="00923350">
        <w:rPr>
          <w:rFonts w:ascii="Calibri" w:eastAsia="Calibri" w:hAnsi="Calibri" w:hint="cs"/>
          <w:sz w:val="24"/>
          <w:szCs w:val="24"/>
          <w:rtl/>
        </w:rPr>
        <w:t>ן.</w:t>
      </w:r>
    </w:p>
    <w:p w14:paraId="3BDC5ECA" w14:textId="07DF0411" w:rsidR="002330AB" w:rsidRPr="00825C49" w:rsidRDefault="00825C49" w:rsidP="00825C4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2330AB" w:rsidRPr="00825C49">
        <w:rPr>
          <w:rFonts w:ascii="Calibri" w:eastAsia="Calibri" w:hAnsi="Calibri" w:hint="cs"/>
          <w:sz w:val="24"/>
          <w:szCs w:val="24"/>
          <w:rtl/>
        </w:rPr>
        <w:t>. שמרים לר' יהודה מקבל ולרבנן לא. פקטים - אם שילם בתשרי מקבל.</w:t>
      </w:r>
    </w:p>
    <w:p w14:paraId="72E8D571" w14:textId="695134FA" w:rsidR="00825C49" w:rsidRDefault="00825C49" w:rsidP="002330AB">
      <w:pPr>
        <w:rPr>
          <w:sz w:val="25"/>
          <w:szCs w:val="24"/>
          <w:rtl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0B29"/>
    <w:rsid w:val="000700ED"/>
    <w:rsid w:val="001845F2"/>
    <w:rsid w:val="001B4845"/>
    <w:rsid w:val="00223EAD"/>
    <w:rsid w:val="002330AB"/>
    <w:rsid w:val="002D4AF4"/>
    <w:rsid w:val="002E23C3"/>
    <w:rsid w:val="002E7527"/>
    <w:rsid w:val="00315BAE"/>
    <w:rsid w:val="003940F7"/>
    <w:rsid w:val="003F5021"/>
    <w:rsid w:val="00420259"/>
    <w:rsid w:val="00473175"/>
    <w:rsid w:val="004747F5"/>
    <w:rsid w:val="004A08DB"/>
    <w:rsid w:val="004B5C8E"/>
    <w:rsid w:val="004D5A39"/>
    <w:rsid w:val="004E2F37"/>
    <w:rsid w:val="00510A2E"/>
    <w:rsid w:val="00535D84"/>
    <w:rsid w:val="006B1A10"/>
    <w:rsid w:val="00741B50"/>
    <w:rsid w:val="007809F0"/>
    <w:rsid w:val="007822C2"/>
    <w:rsid w:val="00783DDE"/>
    <w:rsid w:val="007D448B"/>
    <w:rsid w:val="00825C49"/>
    <w:rsid w:val="008B3A5B"/>
    <w:rsid w:val="008B5469"/>
    <w:rsid w:val="00923350"/>
    <w:rsid w:val="009470B7"/>
    <w:rsid w:val="009A280B"/>
    <w:rsid w:val="009F6FCC"/>
    <w:rsid w:val="00A45CB0"/>
    <w:rsid w:val="00B47B7A"/>
    <w:rsid w:val="00B704B8"/>
    <w:rsid w:val="00BA2D44"/>
    <w:rsid w:val="00BE2217"/>
    <w:rsid w:val="00BE2AEE"/>
    <w:rsid w:val="00BF3FF9"/>
    <w:rsid w:val="00C57659"/>
    <w:rsid w:val="00D33501"/>
    <w:rsid w:val="00D806EA"/>
    <w:rsid w:val="00DA4B6D"/>
    <w:rsid w:val="00DB1EAB"/>
    <w:rsid w:val="00E246F7"/>
    <w:rsid w:val="00E64552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302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22</cp:revision>
  <dcterms:created xsi:type="dcterms:W3CDTF">2024-04-04T08:33:00Z</dcterms:created>
  <dcterms:modified xsi:type="dcterms:W3CDTF">2024-04-04T18:25:00Z</dcterms:modified>
</cp:coreProperties>
</file>