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9AF1F" w14:textId="77777777" w:rsidR="007D448B" w:rsidRPr="007D448B" w:rsidRDefault="007D448B" w:rsidP="00394F54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394F54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394F54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394F54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394F54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394F54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38A857EB" w:rsidR="006B1A10" w:rsidRPr="007D448B" w:rsidRDefault="002E23C3" w:rsidP="00394F54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בבא קמא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FD02F3">
        <w:rPr>
          <w:rFonts w:ascii="Times New Roman" w:eastAsia="Calibri" w:hAnsi="Times New Roman" w:cs="Times New Roman" w:hint="cs"/>
          <w:sz w:val="32"/>
          <w:szCs w:val="32"/>
          <w:rtl/>
        </w:rPr>
        <w:t>צא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FD02F3">
        <w:rPr>
          <w:rFonts w:ascii="Times New Roman" w:eastAsia="Calibri" w:hAnsi="Times New Roman" w:cs="Times New Roman" w:hint="cs"/>
          <w:sz w:val="32"/>
          <w:szCs w:val="32"/>
          <w:rtl/>
        </w:rPr>
        <w:t>קה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394F54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3F2C487C" w14:textId="514F2B1F" w:rsidR="00AE0FF6" w:rsidRPr="00D3089C" w:rsidRDefault="007D448B" w:rsidP="00394F54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א) </w:t>
      </w:r>
      <w:r w:rsidR="00AE0FF6">
        <w:rPr>
          <w:rFonts w:asciiTheme="majorBidi" w:hAnsiTheme="majorBidi" w:cstheme="majorBidi" w:hint="cs"/>
          <w:sz w:val="32"/>
          <w:szCs w:val="32"/>
          <w:rtl/>
        </w:rPr>
        <w:t>האומר לחבירו "סמא את עיני קטע את ידי על מנת לפטור", האם המכה פטור מלשלם.</w:t>
      </w:r>
    </w:p>
    <w:p w14:paraId="20E58880" w14:textId="77777777" w:rsidR="00AE0FF6" w:rsidRPr="00D3089C" w:rsidRDefault="00AE0FF6" w:rsidP="00394F54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0B26CF8" w14:textId="6719A988" w:rsidR="00AE0FF6" w:rsidRPr="00D3089C" w:rsidRDefault="00AE0FF6" w:rsidP="00394F54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>
        <w:rPr>
          <w:rFonts w:asciiTheme="majorBidi" w:hAnsiTheme="majorBidi" w:cstheme="majorBidi" w:hint="cs"/>
          <w:sz w:val="32"/>
          <w:szCs w:val="32"/>
          <w:rtl/>
        </w:rPr>
        <w:t>גזלן שבא להחזיר את גזילתו, האם מקבלים ממנו.</w:t>
      </w:r>
    </w:p>
    <w:p w14:paraId="780B3118" w14:textId="77777777" w:rsidR="00AE0FF6" w:rsidRPr="00D3089C" w:rsidRDefault="00AE0FF6" w:rsidP="00394F54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0675F1A" w14:textId="62900EA4" w:rsidR="00AE0FF6" w:rsidRPr="00D3089C" w:rsidRDefault="00AE0FF6" w:rsidP="00394F54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>
        <w:rPr>
          <w:rFonts w:asciiTheme="majorBidi" w:hAnsiTheme="majorBidi" w:cstheme="majorBidi" w:hint="cs"/>
          <w:sz w:val="32"/>
          <w:szCs w:val="32"/>
          <w:rtl/>
        </w:rPr>
        <w:t>גזל בהמה והזקינה או הוכחשה, האם יכול לומר לנגזל הרי שלך לפניך.</w:t>
      </w:r>
    </w:p>
    <w:p w14:paraId="3E46FC97" w14:textId="78B84C2C" w:rsidR="007D448B" w:rsidRPr="007D448B" w:rsidRDefault="007D448B" w:rsidP="00394F5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161BDF98" w14:textId="290AB0C1" w:rsidR="00AE0FF6" w:rsidRPr="00AE0FF6" w:rsidRDefault="00AE0FF6" w:rsidP="00394F5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AE0FF6">
        <w:rPr>
          <w:rFonts w:ascii="Times New Roman" w:eastAsia="Calibri" w:hAnsi="Times New Roman" w:cs="Times New Roman" w:hint="cs"/>
          <w:sz w:val="32"/>
          <w:szCs w:val="32"/>
          <w:rtl/>
        </w:rPr>
        <w:t>) הזורק מטבע של חבירו לים הגדול, מתי חייב ומתי פטור.</w:t>
      </w:r>
    </w:p>
    <w:p w14:paraId="465D8304" w14:textId="77777777" w:rsidR="00AE0FF6" w:rsidRPr="00AE0FF6" w:rsidRDefault="00AE0FF6" w:rsidP="00394F5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E0FF6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C77FE28" w14:textId="14E85D41" w:rsidR="00AE0FF6" w:rsidRPr="00AE0FF6" w:rsidRDefault="00AE0FF6" w:rsidP="00394F5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AE0FF6">
        <w:rPr>
          <w:rFonts w:ascii="Times New Roman" w:eastAsia="Calibri" w:hAnsi="Times New Roman" w:cs="Times New Roman" w:hint="cs"/>
          <w:sz w:val="32"/>
          <w:szCs w:val="32"/>
          <w:rtl/>
        </w:rPr>
        <w:t>) שולחני שאמר על דינר שהוא טוב ואפשר לקבלו ונמצא רע, האם חייב לשלם.</w:t>
      </w:r>
    </w:p>
    <w:p w14:paraId="725E05DE" w14:textId="77777777" w:rsidR="00AE0FF6" w:rsidRPr="00AE0FF6" w:rsidRDefault="00AE0FF6" w:rsidP="00394F5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E0FF6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1C13FE7A" w14:textId="21BE0E87" w:rsidR="00AE0FF6" w:rsidRPr="00AE0FF6" w:rsidRDefault="00AE0FF6" w:rsidP="00394F5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AE0FF6">
        <w:rPr>
          <w:rFonts w:ascii="Times New Roman" w:eastAsia="Calibri" w:hAnsi="Times New Roman" w:cs="Times New Roman" w:hint="cs"/>
          <w:sz w:val="32"/>
          <w:szCs w:val="32"/>
          <w:rtl/>
        </w:rPr>
        <w:t>) האם חלה קדושת שביעית על עצים ועל עצים דמשחן.</w:t>
      </w:r>
    </w:p>
    <w:p w14:paraId="4616464B" w14:textId="77777777" w:rsidR="00AE0FF6" w:rsidRPr="00AE0FF6" w:rsidRDefault="00AE0FF6" w:rsidP="00394F5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E0FF6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F937905" w14:textId="1E5581D0" w:rsidR="00AE0FF6" w:rsidRPr="00AE0FF6" w:rsidRDefault="00AE0FF6" w:rsidP="00394F5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Pr="00AE0FF6">
        <w:rPr>
          <w:rFonts w:ascii="Times New Roman" w:eastAsia="Calibri" w:hAnsi="Times New Roman" w:cs="Times New Roman" w:hint="cs"/>
          <w:sz w:val="32"/>
          <w:szCs w:val="32"/>
          <w:rtl/>
        </w:rPr>
        <w:t>) מינה שליח בפני עדים ליטול המעות מיד הלווה, ונאנסו ביד השליח, האם הלווה צריך לשלם שוב.</w:t>
      </w:r>
    </w:p>
    <w:p w14:paraId="6E199584" w14:textId="77777777" w:rsidR="007D448B" w:rsidRPr="007D448B" w:rsidRDefault="007D448B" w:rsidP="00394F5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3D8852F" w14:textId="77777777" w:rsidR="008B5469" w:rsidRDefault="008B5469" w:rsidP="00394F54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76EA85F7" w14:textId="5F2515CE" w:rsidR="007D448B" w:rsidRDefault="00FD02F3" w:rsidP="00394F54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בבא קמא קה: - קיט: יתקיים בס"ד ביום חמישי כ' אדר א'</w:t>
      </w:r>
    </w:p>
    <w:p w14:paraId="53396BEF" w14:textId="77777777" w:rsidR="00B240B7" w:rsidRDefault="00B240B7" w:rsidP="00394F54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48F58FF8" w14:textId="77777777" w:rsidR="00B240B7" w:rsidRDefault="00B240B7" w:rsidP="00394F54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88EF82D" w14:textId="77777777" w:rsidR="007D448B" w:rsidRPr="007D448B" w:rsidRDefault="007D448B" w:rsidP="00394F54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0099D0C9" w14:textId="75E86C42" w:rsidR="00AE0FF6" w:rsidRPr="00A64E21" w:rsidRDefault="007D448B" w:rsidP="00394F54">
      <w:pPr>
        <w:spacing w:after="0"/>
        <w:rPr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AE0FF6" w:rsidRPr="00A64E21">
        <w:rPr>
          <w:rFonts w:hint="cs"/>
          <w:sz w:val="24"/>
          <w:szCs w:val="24"/>
          <w:rtl/>
        </w:rPr>
        <w:t>לרבא חייב משום שאינו מוחל על ראשי איברים [אבל על צערו מוחל באמר הכני פצעני]. לרב ששת ורבי אושעיא חייב משום פגם משפחה. לרבי יוחנן פטור כיון שמחל בפירוש.</w:t>
      </w:r>
    </w:p>
    <w:p w14:paraId="27EB66B1" w14:textId="17CE7287" w:rsidR="00AE0FF6" w:rsidRPr="00A64E21" w:rsidRDefault="00AE0FF6" w:rsidP="00394F54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</w:t>
      </w:r>
      <w:r w:rsidRPr="00A64E21">
        <w:rPr>
          <w:rFonts w:hint="cs"/>
          <w:sz w:val="24"/>
          <w:szCs w:val="24"/>
          <w:rtl/>
        </w:rPr>
        <w:t>. גזילה קיימת מקבלים, גזילה שאינה קיימת אין מקבלין מתקנת חכמים.</w:t>
      </w:r>
    </w:p>
    <w:p w14:paraId="0CCF6C92" w14:textId="02CF3671" w:rsidR="00AE0FF6" w:rsidRPr="00A64E21" w:rsidRDefault="00AE0FF6" w:rsidP="00394F54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ג</w:t>
      </w:r>
      <w:r w:rsidRPr="00A64E21">
        <w:rPr>
          <w:rFonts w:hint="cs"/>
          <w:sz w:val="24"/>
          <w:szCs w:val="24"/>
          <w:rtl/>
        </w:rPr>
        <w:t>. הזקינה או הוכחשה בכחשא דלא הדר, הוי שינוי ויכול לומר הרי שלך לפניך. אבל בכחשא דהדר אינו יכול.</w:t>
      </w:r>
    </w:p>
    <w:p w14:paraId="2DDA80AF" w14:textId="0250FF65" w:rsidR="00AE0FF6" w:rsidRPr="00AE0FF6" w:rsidRDefault="00C102C9" w:rsidP="00394F54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="00AE0FF6" w:rsidRPr="00AE0FF6">
        <w:rPr>
          <w:rFonts w:ascii="Calibri" w:eastAsia="Calibri" w:hAnsi="Calibri" w:hint="cs"/>
          <w:sz w:val="24"/>
          <w:szCs w:val="24"/>
          <w:rtl/>
        </w:rPr>
        <w:t>. באדייה אדויי למים צלולים</w:t>
      </w:r>
      <w:r w:rsidR="0040152F">
        <w:rPr>
          <w:rFonts w:ascii="Calibri" w:eastAsia="Calibri" w:hAnsi="Calibri" w:hint="cs"/>
          <w:sz w:val="24"/>
          <w:szCs w:val="24"/>
          <w:rtl/>
        </w:rPr>
        <w:t>,</w:t>
      </w:r>
      <w:r w:rsidR="00AE0FF6" w:rsidRPr="00AE0FF6">
        <w:rPr>
          <w:rFonts w:ascii="Calibri" w:eastAsia="Calibri" w:hAnsi="Calibri" w:hint="cs"/>
          <w:sz w:val="24"/>
          <w:szCs w:val="24"/>
          <w:rtl/>
        </w:rPr>
        <w:t xml:space="preserve"> פטור. בנטל לידו את המטבע או שזרק למים עכורים</w:t>
      </w:r>
      <w:r w:rsidR="0040152F">
        <w:rPr>
          <w:rFonts w:ascii="Calibri" w:eastAsia="Calibri" w:hAnsi="Calibri" w:hint="cs"/>
          <w:sz w:val="24"/>
          <w:szCs w:val="24"/>
          <w:rtl/>
        </w:rPr>
        <w:t>,</w:t>
      </w:r>
      <w:r w:rsidR="00AE0FF6" w:rsidRPr="00AE0FF6">
        <w:rPr>
          <w:rFonts w:ascii="Calibri" w:eastAsia="Calibri" w:hAnsi="Calibri" w:hint="cs"/>
          <w:sz w:val="24"/>
          <w:szCs w:val="24"/>
          <w:rtl/>
        </w:rPr>
        <w:t xml:space="preserve"> חייב.</w:t>
      </w:r>
    </w:p>
    <w:p w14:paraId="32878374" w14:textId="27C72E07" w:rsidR="00AE0FF6" w:rsidRPr="00AE0FF6" w:rsidRDefault="00C102C9" w:rsidP="00394F54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="00AE0FF6" w:rsidRPr="00AE0FF6">
        <w:rPr>
          <w:rFonts w:ascii="Calibri" w:eastAsia="Calibri" w:hAnsi="Calibri" w:hint="cs"/>
          <w:sz w:val="24"/>
          <w:szCs w:val="24"/>
          <w:rtl/>
        </w:rPr>
        <w:t>. הדיוט ואומן חייבים. אומן גדול כ</w:t>
      </w:r>
      <w:r w:rsidR="00F90558">
        <w:rPr>
          <w:rFonts w:ascii="Calibri" w:eastAsia="Calibri" w:hAnsi="Calibri" w:hint="cs"/>
          <w:sz w:val="24"/>
          <w:szCs w:val="24"/>
          <w:rtl/>
        </w:rPr>
        <w:t xml:space="preserve">מו </w:t>
      </w:r>
      <w:r w:rsidR="00AE0FF6" w:rsidRPr="00AE0FF6">
        <w:rPr>
          <w:rFonts w:ascii="Calibri" w:eastAsia="Calibri" w:hAnsi="Calibri" w:hint="cs"/>
          <w:sz w:val="24"/>
          <w:szCs w:val="24"/>
          <w:rtl/>
        </w:rPr>
        <w:t>דנכו ואיסור פטור, [ולפנים משורת הדין יש לשלם].</w:t>
      </w:r>
    </w:p>
    <w:p w14:paraId="13CAD6BB" w14:textId="7C8D9864" w:rsidR="00AE0FF6" w:rsidRPr="00AE0FF6" w:rsidRDefault="00C102C9" w:rsidP="00394F54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="00AE0FF6" w:rsidRPr="00AE0FF6">
        <w:rPr>
          <w:rFonts w:ascii="Calibri" w:eastAsia="Calibri" w:hAnsi="Calibri" w:hint="cs"/>
          <w:sz w:val="24"/>
          <w:szCs w:val="24"/>
          <w:rtl/>
        </w:rPr>
        <w:t>. סתם עצים להסקה ולא חלה קדושת שביעית. עצים דמשחן מחלוקת תנאים אם סתמן להסקה.</w:t>
      </w:r>
    </w:p>
    <w:p w14:paraId="679C7263" w14:textId="595A08AB" w:rsidR="00AE0FF6" w:rsidRPr="00AE0FF6" w:rsidRDefault="00C102C9" w:rsidP="00394F54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="00AE0FF6" w:rsidRPr="00AE0FF6">
        <w:rPr>
          <w:rFonts w:ascii="Calibri" w:eastAsia="Calibri" w:hAnsi="Calibri" w:hint="cs"/>
          <w:sz w:val="24"/>
          <w:szCs w:val="24"/>
          <w:rtl/>
        </w:rPr>
        <w:t>. מחלוקת רבה ורב חסדא אם שליח שמינהו בעדים, הוי שליח לפטור הלווה מאונסי הדרך.</w:t>
      </w:r>
    </w:p>
    <w:p w14:paraId="6FD37FA1" w14:textId="0C84DAF9" w:rsidR="00A45CB0" w:rsidRPr="00AE0FF6" w:rsidRDefault="00A45CB0" w:rsidP="00394F54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1FD446EA" w14:textId="77777777" w:rsidR="007D448B" w:rsidRPr="007D448B" w:rsidRDefault="007D448B" w:rsidP="00394F54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394F54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394F54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 w:rsidP="00394F54">
      <w:pPr>
        <w:spacing w:after="0"/>
      </w:pPr>
    </w:p>
    <w:sectPr w:rsidR="007822C2" w:rsidSect="00AE6FA5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48B"/>
    <w:rsid w:val="001939A2"/>
    <w:rsid w:val="001B4845"/>
    <w:rsid w:val="002E23C3"/>
    <w:rsid w:val="003940F7"/>
    <w:rsid w:val="00394F54"/>
    <w:rsid w:val="003F5021"/>
    <w:rsid w:val="0040152F"/>
    <w:rsid w:val="004747F5"/>
    <w:rsid w:val="004E2F37"/>
    <w:rsid w:val="00535D84"/>
    <w:rsid w:val="006B1A10"/>
    <w:rsid w:val="00741B50"/>
    <w:rsid w:val="007809F0"/>
    <w:rsid w:val="007822C2"/>
    <w:rsid w:val="007D448B"/>
    <w:rsid w:val="008B3A5B"/>
    <w:rsid w:val="008B5469"/>
    <w:rsid w:val="009470B7"/>
    <w:rsid w:val="009A280B"/>
    <w:rsid w:val="00A45CB0"/>
    <w:rsid w:val="00A85EC2"/>
    <w:rsid w:val="00AE0FF6"/>
    <w:rsid w:val="00AE6FA5"/>
    <w:rsid w:val="00B240B7"/>
    <w:rsid w:val="00B47B7A"/>
    <w:rsid w:val="00B704B8"/>
    <w:rsid w:val="00BA2D44"/>
    <w:rsid w:val="00C102C9"/>
    <w:rsid w:val="00C57659"/>
    <w:rsid w:val="00D33501"/>
    <w:rsid w:val="00D806EA"/>
    <w:rsid w:val="00DA4B6D"/>
    <w:rsid w:val="00E246F7"/>
    <w:rsid w:val="00EB7708"/>
    <w:rsid w:val="00F90558"/>
    <w:rsid w:val="00FD0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325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User</cp:lastModifiedBy>
  <cp:revision>6</cp:revision>
  <dcterms:created xsi:type="dcterms:W3CDTF">2024-02-13T14:13:00Z</dcterms:created>
  <dcterms:modified xsi:type="dcterms:W3CDTF">2024-02-14T16:05:00Z</dcterms:modified>
</cp:coreProperties>
</file>