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Pr="00D3089C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913E43" w:rsidRDefault="00913E43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Default="00AA00C0" w:rsidP="00913E43">
      <w:pPr>
        <w:spacing w:line="276" w:lineRule="auto"/>
        <w:rPr>
          <w:sz w:val="20"/>
          <w:szCs w:val="20"/>
          <w:rtl/>
        </w:rPr>
      </w:pPr>
    </w:p>
    <w:p w:rsidR="00AA00C0" w:rsidRPr="00D3089C" w:rsidRDefault="00AA00C0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427B42" w:rsidP="006668E7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יבמות </w:t>
      </w:r>
      <w:r w:rsidR="006668E7">
        <w:rPr>
          <w:rFonts w:asciiTheme="majorBidi" w:hAnsiTheme="majorBidi" w:cstheme="majorBidi" w:hint="cs"/>
          <w:sz w:val="32"/>
          <w:szCs w:val="32"/>
          <w:rtl/>
        </w:rPr>
        <w:t>נה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6668E7">
        <w:rPr>
          <w:rFonts w:asciiTheme="majorBidi" w:hAnsiTheme="majorBidi" w:cstheme="majorBidi" w:hint="cs"/>
          <w:sz w:val="32"/>
          <w:szCs w:val="32"/>
          <w:rtl/>
        </w:rPr>
        <w:t>סו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80BEA" w:rsidRPr="00480BEA" w:rsidRDefault="00972443" w:rsidP="00E22A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בת ישראל שנתקדשה לכהן, ו</w:t>
      </w:r>
      <w:r w:rsidR="00E22AE0">
        <w:rPr>
          <w:rFonts w:asciiTheme="majorBidi" w:hAnsiTheme="majorBidi" w:cstheme="majorBidi" w:hint="cs"/>
          <w:sz w:val="32"/>
          <w:szCs w:val="32"/>
          <w:rtl/>
        </w:rPr>
        <w:t xml:space="preserve">הכהן נתחרש ואח"כ 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נשאת לו וילדה בן, האם אוכלת בתרומה גם כשמת הבן.</w:t>
      </w:r>
    </w:p>
    <w:p w:rsidR="00480BEA" w:rsidRPr="00480BEA" w:rsidRDefault="00480BEA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80BE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פצוע דכא כהן שנשא בת גרים, האם אוכלת בתרומה מחמתו.</w:t>
      </w:r>
    </w:p>
    <w:p w:rsidR="00480BEA" w:rsidRPr="00480BEA" w:rsidRDefault="00480BEA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80BE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כהן גדול שנשא אנוסת ומפותת עצמו, האם מותר לו לקיימה.</w:t>
      </w:r>
    </w:p>
    <w:p w:rsidR="00480BEA" w:rsidRPr="00480BEA" w:rsidRDefault="00480BEA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80BE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האם יש לכהן גדול או כהן הדיוט איסור לישא קטנה.</w:t>
      </w:r>
    </w:p>
    <w:p w:rsidR="00380970" w:rsidRPr="00380970" w:rsidRDefault="00380970" w:rsidP="0038097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380970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האם חזקה נעשית בשתי פעמים או בשלש, ומה ההלכה בזה.</w:t>
      </w:r>
    </w:p>
    <w:p w:rsidR="00480BEA" w:rsidRPr="00480BEA" w:rsidRDefault="00480BEA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80BE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מי שאין לה בנים, ותובעת מבעלה שיגרשנה, האם צריך ליתן לה כתובה.</w:t>
      </w:r>
    </w:p>
    <w:p w:rsidR="00480BEA" w:rsidRPr="00480BEA" w:rsidRDefault="00480BEA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80BEA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80BEA" w:rsidRPr="00480BEA" w:rsidRDefault="00972443" w:rsidP="00480BE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480BEA" w:rsidRPr="00480BEA">
        <w:rPr>
          <w:rFonts w:asciiTheme="majorBidi" w:hAnsiTheme="majorBidi" w:cstheme="majorBidi" w:hint="cs"/>
          <w:sz w:val="32"/>
          <w:szCs w:val="32"/>
          <w:rtl/>
        </w:rPr>
        <w:t>) כהן שנתחייב באחריות בהמה של ישראל, באיזה אופן יכול להאכילה תרומה.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D4235A" w:rsidRDefault="00D4235A" w:rsidP="00427B42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6668E7" w:rsidRPr="006668E7" w:rsidRDefault="006668E7" w:rsidP="006668E7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6668E7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יבמות סו: - פ: יתקיים בס"ד ביום חמישי כ"ה אייר</w:t>
      </w:r>
    </w:p>
    <w:p w:rsidR="0038344B" w:rsidRDefault="0038344B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480BEA" w:rsidRPr="00480BEA" w:rsidRDefault="00913E43" w:rsidP="00EE34D8">
      <w:pPr>
        <w:rPr>
          <w:sz w:val="24"/>
          <w:szCs w:val="24"/>
          <w:rtl/>
        </w:rPr>
      </w:pPr>
      <w:r w:rsidRPr="00446621">
        <w:rPr>
          <w:rFonts w:hint="cs"/>
          <w:sz w:val="24"/>
          <w:szCs w:val="24"/>
          <w:rtl/>
        </w:rPr>
        <w:t xml:space="preserve">א. </w:t>
      </w:r>
      <w:r w:rsidR="00480BEA" w:rsidRPr="00480BEA">
        <w:rPr>
          <w:rFonts w:hint="cs"/>
          <w:sz w:val="24"/>
          <w:szCs w:val="24"/>
          <w:rtl/>
        </w:rPr>
        <w:t xml:space="preserve">לרבי נתן אוכלת גם כשמת, </w:t>
      </w:r>
      <w:r w:rsidR="00510CD7">
        <w:rPr>
          <w:rFonts w:hint="cs"/>
          <w:sz w:val="24"/>
          <w:szCs w:val="24"/>
          <w:rtl/>
        </w:rPr>
        <w:t>(</w:t>
      </w:r>
      <w:r w:rsidR="00480BEA" w:rsidRPr="00480BEA">
        <w:rPr>
          <w:rFonts w:hint="cs"/>
          <w:sz w:val="24"/>
          <w:szCs w:val="24"/>
          <w:rtl/>
        </w:rPr>
        <w:t>ו</w:t>
      </w:r>
      <w:r w:rsidR="00EE34D8">
        <w:rPr>
          <w:rFonts w:hint="cs"/>
          <w:sz w:val="24"/>
          <w:szCs w:val="24"/>
          <w:rtl/>
        </w:rPr>
        <w:t>הגמ' נתחבטה בטעם הדבר</w:t>
      </w:r>
      <w:r w:rsidR="00510CD7">
        <w:rPr>
          <w:rFonts w:hint="cs"/>
          <w:sz w:val="24"/>
          <w:szCs w:val="24"/>
          <w:rtl/>
        </w:rPr>
        <w:t>)</w:t>
      </w:r>
      <w:r w:rsidR="00480BEA" w:rsidRPr="00480BEA">
        <w:rPr>
          <w:rFonts w:hint="cs"/>
          <w:sz w:val="24"/>
          <w:szCs w:val="24"/>
          <w:rtl/>
        </w:rPr>
        <w:t>. ולרבנן אינה אוכלת.</w:t>
      </w:r>
    </w:p>
    <w:p w:rsidR="00480BEA" w:rsidRPr="00480BEA" w:rsidRDefault="00972443" w:rsidP="00480B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480BEA" w:rsidRPr="00480BEA">
        <w:rPr>
          <w:rFonts w:hint="cs"/>
          <w:sz w:val="24"/>
          <w:szCs w:val="24"/>
          <w:rtl/>
        </w:rPr>
        <w:t>. לרבי יהודה אינה אוכלת. לרבי יוסי וראב"י אוכלת.</w:t>
      </w:r>
    </w:p>
    <w:p w:rsidR="00480BEA" w:rsidRPr="00480BEA" w:rsidRDefault="00972443" w:rsidP="00480B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480BEA" w:rsidRPr="00480BEA">
        <w:rPr>
          <w:rFonts w:hint="cs"/>
          <w:sz w:val="24"/>
          <w:szCs w:val="24"/>
          <w:rtl/>
        </w:rPr>
        <w:t>. רב אמר שמוציאה בגט. [והגמ' מקשה הרי סופה להיות בעולה תחתיו].</w:t>
      </w:r>
    </w:p>
    <w:p w:rsidR="00480BEA" w:rsidRPr="00480BEA" w:rsidRDefault="00972443" w:rsidP="00480B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480BEA" w:rsidRPr="00480BEA">
        <w:rPr>
          <w:rFonts w:hint="cs"/>
          <w:sz w:val="24"/>
          <w:szCs w:val="24"/>
          <w:rtl/>
        </w:rPr>
        <w:t>. לתי' א' בגמ' רבי אליעזר אוסר לכה"ג ממיעוטא דקרא, ולתי' א' אוסר לכהן הדיוט שמא תתפתה עליו, ופיתוי קטנה אונס הוא ואסורה לכהן.</w:t>
      </w:r>
    </w:p>
    <w:p w:rsidR="00480BEA" w:rsidRPr="00480BEA" w:rsidRDefault="00972443" w:rsidP="00480B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</w:t>
      </w:r>
      <w:r w:rsidR="00480BEA" w:rsidRPr="00480BEA">
        <w:rPr>
          <w:rFonts w:hint="cs"/>
          <w:sz w:val="24"/>
          <w:szCs w:val="24"/>
          <w:rtl/>
        </w:rPr>
        <w:t>. לרבי בשתי</w:t>
      </w:r>
      <w:r w:rsidR="00E32562">
        <w:rPr>
          <w:rFonts w:hint="cs"/>
          <w:sz w:val="24"/>
          <w:szCs w:val="24"/>
          <w:rtl/>
        </w:rPr>
        <w:t xml:space="preserve"> פעמ</w:t>
      </w:r>
      <w:bookmarkStart w:id="0" w:name="_GoBack"/>
      <w:bookmarkEnd w:id="0"/>
      <w:r w:rsidR="00480BEA" w:rsidRPr="00480BEA">
        <w:rPr>
          <w:rFonts w:hint="cs"/>
          <w:sz w:val="24"/>
          <w:szCs w:val="24"/>
          <w:rtl/>
        </w:rPr>
        <w:t>ים לרשב"ג בשלשה. ולהלכה בנישואין ומלקות בתרי זימני, בוסתות ושור המועד בתלת זימני.</w:t>
      </w:r>
    </w:p>
    <w:p w:rsidR="00480BEA" w:rsidRPr="00480BEA" w:rsidRDefault="00972443" w:rsidP="00480BE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480BEA" w:rsidRPr="00480BEA">
        <w:rPr>
          <w:rFonts w:hint="cs"/>
          <w:sz w:val="24"/>
          <w:szCs w:val="24"/>
          <w:rtl/>
        </w:rPr>
        <w:t>. אם באה מחמת טענה [חוטרא לידה ומרא לקבורה] חייב.</w:t>
      </w:r>
    </w:p>
    <w:p w:rsidR="004049B1" w:rsidRPr="00365BB9" w:rsidRDefault="00972443" w:rsidP="000D7CF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ז</w:t>
      </w:r>
      <w:r w:rsidR="00480BEA" w:rsidRPr="00480BEA">
        <w:rPr>
          <w:rFonts w:hint="cs"/>
          <w:sz w:val="24"/>
          <w:szCs w:val="24"/>
          <w:rtl/>
        </w:rPr>
        <w:t>. אם נתחייב גם באונסין וכחש ופחת דמים, מאכילה בתרומה.</w:t>
      </w:r>
    </w:p>
    <w:sectPr w:rsidR="004049B1" w:rsidRPr="00365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257A5"/>
    <w:rsid w:val="00043981"/>
    <w:rsid w:val="00045334"/>
    <w:rsid w:val="0004747E"/>
    <w:rsid w:val="000D7CFF"/>
    <w:rsid w:val="000E621E"/>
    <w:rsid w:val="001368A2"/>
    <w:rsid w:val="00142B29"/>
    <w:rsid w:val="00144F4E"/>
    <w:rsid w:val="0016155E"/>
    <w:rsid w:val="00184EBB"/>
    <w:rsid w:val="00186D81"/>
    <w:rsid w:val="001B63BE"/>
    <w:rsid w:val="001F7FBC"/>
    <w:rsid w:val="00207B89"/>
    <w:rsid w:val="0023284B"/>
    <w:rsid w:val="00275FDD"/>
    <w:rsid w:val="00290EDF"/>
    <w:rsid w:val="003045D2"/>
    <w:rsid w:val="00365BB9"/>
    <w:rsid w:val="00380970"/>
    <w:rsid w:val="0038344B"/>
    <w:rsid w:val="003851D6"/>
    <w:rsid w:val="003C137B"/>
    <w:rsid w:val="004049B1"/>
    <w:rsid w:val="00411F23"/>
    <w:rsid w:val="00427B42"/>
    <w:rsid w:val="00446621"/>
    <w:rsid w:val="00480BEA"/>
    <w:rsid w:val="004824A2"/>
    <w:rsid w:val="00490EAF"/>
    <w:rsid w:val="00500B58"/>
    <w:rsid w:val="00510CD7"/>
    <w:rsid w:val="00542905"/>
    <w:rsid w:val="00586F08"/>
    <w:rsid w:val="005C41AD"/>
    <w:rsid w:val="0064393F"/>
    <w:rsid w:val="006666C6"/>
    <w:rsid w:val="006668E7"/>
    <w:rsid w:val="006A684C"/>
    <w:rsid w:val="0077179D"/>
    <w:rsid w:val="007821C3"/>
    <w:rsid w:val="007C1D4E"/>
    <w:rsid w:val="007D7D2D"/>
    <w:rsid w:val="00881C79"/>
    <w:rsid w:val="00912838"/>
    <w:rsid w:val="00913E43"/>
    <w:rsid w:val="00962BE1"/>
    <w:rsid w:val="00972443"/>
    <w:rsid w:val="00983B20"/>
    <w:rsid w:val="009B08DD"/>
    <w:rsid w:val="009C5EBF"/>
    <w:rsid w:val="00A053C6"/>
    <w:rsid w:val="00A22D70"/>
    <w:rsid w:val="00A534A7"/>
    <w:rsid w:val="00A81887"/>
    <w:rsid w:val="00AA00C0"/>
    <w:rsid w:val="00AB1A33"/>
    <w:rsid w:val="00AB5B8E"/>
    <w:rsid w:val="00AE114E"/>
    <w:rsid w:val="00AF57D5"/>
    <w:rsid w:val="00B708DF"/>
    <w:rsid w:val="00BC60A7"/>
    <w:rsid w:val="00C240F9"/>
    <w:rsid w:val="00C61BB3"/>
    <w:rsid w:val="00C64060"/>
    <w:rsid w:val="00C80502"/>
    <w:rsid w:val="00CC1D7E"/>
    <w:rsid w:val="00CE6C0C"/>
    <w:rsid w:val="00CF1160"/>
    <w:rsid w:val="00D179DC"/>
    <w:rsid w:val="00D4235A"/>
    <w:rsid w:val="00D5161E"/>
    <w:rsid w:val="00E22AE0"/>
    <w:rsid w:val="00E32562"/>
    <w:rsid w:val="00E34436"/>
    <w:rsid w:val="00E71440"/>
    <w:rsid w:val="00E76AD9"/>
    <w:rsid w:val="00E848D4"/>
    <w:rsid w:val="00EA3B7E"/>
    <w:rsid w:val="00EE34D8"/>
    <w:rsid w:val="00EE574B"/>
    <w:rsid w:val="00F4267A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C9F47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301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67</cp:revision>
  <dcterms:created xsi:type="dcterms:W3CDTF">2021-08-18T18:31:00Z</dcterms:created>
  <dcterms:modified xsi:type="dcterms:W3CDTF">2022-05-10T13:03:00Z</dcterms:modified>
</cp:coreProperties>
</file>