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D806EA" w:rsidP="00FA295D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נדרים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A295D">
        <w:rPr>
          <w:rFonts w:ascii="Times New Roman" w:eastAsia="Calibri" w:hAnsi="Times New Roman" w:cs="Times New Roman" w:hint="cs"/>
          <w:sz w:val="32"/>
          <w:szCs w:val="32"/>
          <w:rtl/>
        </w:rPr>
        <w:t>מד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FA295D">
        <w:rPr>
          <w:rFonts w:ascii="Times New Roman" w:eastAsia="Calibri" w:hAnsi="Times New Roman" w:cs="Times New Roman" w:hint="cs"/>
          <w:sz w:val="32"/>
          <w:szCs w:val="32"/>
          <w:rtl/>
        </w:rPr>
        <w:t>נח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30618F" w:rsidRPr="0030618F" w:rsidRDefault="007D448B" w:rsidP="0030618F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30618F" w:rsidRPr="0030618F">
        <w:rPr>
          <w:rFonts w:ascii="Times New Roman" w:eastAsia="Calibri" w:hAnsi="Times New Roman" w:cs="Times New Roman" w:hint="cs"/>
          <w:sz w:val="32"/>
          <w:szCs w:val="32"/>
          <w:rtl/>
        </w:rPr>
        <w:t>האם מועיל מן התורה הפקר בפני אדם אחד.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ב) </w:t>
      </w:r>
      <w:r w:rsidR="0030618F" w:rsidRPr="0030618F">
        <w:rPr>
          <w:rFonts w:ascii="Times New Roman" w:eastAsia="Calibri" w:hAnsi="Times New Roman" w:cs="Times New Roman" w:hint="cs"/>
          <w:sz w:val="32"/>
          <w:szCs w:val="32"/>
          <w:rtl/>
        </w:rPr>
        <w:t>מתי נחשב שיש למדיר תפיסת יד במרחץ שהשכיר, שבאופן זה אסור למודר להכנס למרחץ.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18F" w:rsidRPr="0030618F" w:rsidRDefault="007D448B" w:rsidP="00710A6F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ג) </w:t>
      </w:r>
      <w:r w:rsidR="0030618F" w:rsidRPr="0030618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המדיר יכול לתת חפץ לאדם </w:t>
      </w:r>
      <w:r w:rsidR="00710A6F">
        <w:rPr>
          <w:rFonts w:ascii="Times New Roman" w:eastAsia="Calibri" w:hAnsi="Times New Roman" w:cs="Times New Roman" w:hint="cs"/>
          <w:sz w:val="32"/>
          <w:szCs w:val="32"/>
          <w:rtl/>
        </w:rPr>
        <w:t>במתנה,</w:t>
      </w:r>
      <w:r w:rsidR="0030618F" w:rsidRPr="0030618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כדי שהוא יתן אותו למ</w:t>
      </w:r>
      <w:r w:rsidR="007B5B6A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30618F" w:rsidRPr="0030618F">
        <w:rPr>
          <w:rFonts w:ascii="Times New Roman" w:eastAsia="Calibri" w:hAnsi="Times New Roman" w:cs="Times New Roman" w:hint="cs"/>
          <w:sz w:val="32"/>
          <w:szCs w:val="32"/>
          <w:rtl/>
        </w:rPr>
        <w:t>דר.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) מהי תספורתו של כהן גדול.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) האומר קונם זיתים וענבים אלו או קונם זיתים וענבים שאני טועם, האם נאסר ביוצא מהן או לא.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הנודר מן הבשר אסור בעופות ובדגים, </w:t>
      </w:r>
      <w:r w:rsidR="00F35BA5"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F35BA5"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ם </w:t>
      </w:r>
      <w:r w:rsidR="00F35BA5">
        <w:rPr>
          <w:rFonts w:ascii="Times New Roman" w:eastAsia="Calibri" w:hAnsi="Times New Roman" w:cs="Times New Roman" w:hint="cs"/>
          <w:sz w:val="32"/>
          <w:szCs w:val="32"/>
          <w:rtl/>
        </w:rPr>
        <w:t>רגיל ש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לא הקיז דם ואין לו כאב עיניים.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618F" w:rsidRPr="0030618F" w:rsidRDefault="0030618F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>) מהו דרגש</w:t>
      </w:r>
      <w:r w:rsidR="00F35BA5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30618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והאם הנודר מן המטה אסור בו.</w:t>
      </w:r>
    </w:p>
    <w:p w:rsidR="007D448B" w:rsidRPr="007D448B" w:rsidRDefault="007D448B" w:rsidP="0030618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FA295D" w:rsidRPr="00FA295D" w:rsidRDefault="00FA295D" w:rsidP="00FA295D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A295D">
        <w:rPr>
          <w:rFonts w:asciiTheme="majorBidi" w:hAnsiTheme="majorBidi" w:cstheme="majorBidi" w:hint="cs"/>
          <w:sz w:val="32"/>
          <w:szCs w:val="32"/>
          <w:rtl/>
        </w:rPr>
        <w:t>המבחן הבא על נדרים נח: - עב: יתקיים בס"ד ביום חמישי י"ב טבת</w:t>
      </w:r>
    </w:p>
    <w:p w:rsidR="0030618F" w:rsidRDefault="0030618F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:rsidR="007D448B" w:rsidRPr="0030618F" w:rsidRDefault="007D448B" w:rsidP="007D448B">
      <w:pPr>
        <w:spacing w:after="0"/>
        <w:jc w:val="center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30618F" w:rsidRPr="0030618F" w:rsidRDefault="007D448B" w:rsidP="0030618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30618F" w:rsidRPr="0030618F">
        <w:rPr>
          <w:rFonts w:ascii="Calibri" w:eastAsia="Calibri" w:hAnsi="Calibri" w:hint="cs"/>
          <w:sz w:val="24"/>
          <w:szCs w:val="24"/>
          <w:rtl/>
        </w:rPr>
        <w:t>מחלוקת, וקיי"ל שמועיל.</w:t>
      </w:r>
    </w:p>
    <w:p w:rsidR="007D448B" w:rsidRPr="0030618F" w:rsidRDefault="0030618F" w:rsidP="0030618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Calibri" w:eastAsia="Calibri" w:hAnsi="Calibri" w:hint="cs"/>
          <w:sz w:val="24"/>
          <w:szCs w:val="24"/>
          <w:rtl/>
        </w:rPr>
        <w:t>ב. לרב נחמן למחצה לשליש ולרביע, ולאביי אפי' אם משתכר רק בביצים.</w:t>
      </w:r>
    </w:p>
    <w:p w:rsidR="0030618F" w:rsidRPr="0030618F" w:rsidRDefault="0030618F" w:rsidP="0030618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Calibri" w:eastAsia="Calibri" w:hAnsi="Calibri" w:hint="cs"/>
          <w:sz w:val="24"/>
          <w:szCs w:val="24"/>
          <w:rtl/>
        </w:rPr>
        <w:t>ג. מותר, ואם הוכיח סופו על תחלתו שלא נתכוין אלא להערמה אסור.</w:t>
      </w:r>
    </w:p>
    <w:p w:rsidR="0030618F" w:rsidRPr="0030618F" w:rsidRDefault="0030618F" w:rsidP="0030618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Calibri" w:eastAsia="Calibri" w:hAnsi="Calibri" w:hint="cs"/>
          <w:sz w:val="24"/>
          <w:szCs w:val="24"/>
          <w:rtl/>
        </w:rPr>
        <w:t>ב. ראשו של זה בצד עיקרו של זה.</w:t>
      </w:r>
    </w:p>
    <w:p w:rsidR="0030618F" w:rsidRPr="0030618F" w:rsidRDefault="0030618F" w:rsidP="0030618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Calibri" w:eastAsia="Calibri" w:hAnsi="Calibri" w:hint="cs"/>
          <w:sz w:val="24"/>
          <w:szCs w:val="24"/>
          <w:rtl/>
        </w:rPr>
        <w:t xml:space="preserve">ג. באלו - אסור ביוצא מהן. בשאני טועם - </w:t>
      </w:r>
      <w:r w:rsidR="008A2D38">
        <w:rPr>
          <w:rFonts w:ascii="Calibri" w:eastAsia="Calibri" w:hAnsi="Calibri" w:hint="cs"/>
          <w:sz w:val="24"/>
          <w:szCs w:val="24"/>
          <w:rtl/>
        </w:rPr>
        <w:t>הגמ' נשארה ב</w:t>
      </w:r>
      <w:r w:rsidRPr="0030618F">
        <w:rPr>
          <w:rFonts w:ascii="Calibri" w:eastAsia="Calibri" w:hAnsi="Calibri" w:hint="cs"/>
          <w:sz w:val="24"/>
          <w:szCs w:val="24"/>
          <w:rtl/>
        </w:rPr>
        <w:t>ספק</w:t>
      </w:r>
      <w:r w:rsidR="008A2D38">
        <w:rPr>
          <w:rFonts w:ascii="Calibri" w:eastAsia="Calibri" w:hAnsi="Calibri" w:hint="cs"/>
          <w:sz w:val="24"/>
          <w:szCs w:val="24"/>
          <w:rtl/>
        </w:rPr>
        <w:t>.</w:t>
      </w:r>
      <w:r w:rsidRPr="0030618F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8A2D38">
        <w:rPr>
          <w:rFonts w:ascii="Calibri" w:eastAsia="Calibri" w:hAnsi="Calibri" w:hint="cs"/>
          <w:sz w:val="24"/>
          <w:szCs w:val="24"/>
          <w:rtl/>
        </w:rPr>
        <w:t>[</w:t>
      </w:r>
      <w:r w:rsidRPr="0030618F">
        <w:rPr>
          <w:rFonts w:ascii="Calibri" w:eastAsia="Calibri" w:hAnsi="Calibri" w:hint="cs"/>
          <w:sz w:val="24"/>
          <w:szCs w:val="24"/>
          <w:rtl/>
        </w:rPr>
        <w:t>ו</w:t>
      </w:r>
      <w:r w:rsidR="008A2D38">
        <w:rPr>
          <w:rFonts w:ascii="Calibri" w:eastAsia="Calibri" w:hAnsi="Calibri" w:hint="cs"/>
          <w:sz w:val="24"/>
          <w:szCs w:val="24"/>
          <w:rtl/>
        </w:rPr>
        <w:t>כתב הר"ן דקיי"ל לחומרא].</w:t>
      </w:r>
      <w:bookmarkStart w:id="0" w:name="_GoBack"/>
      <w:bookmarkEnd w:id="0"/>
    </w:p>
    <w:p w:rsidR="0030618F" w:rsidRPr="0030618F" w:rsidRDefault="0030618F" w:rsidP="0030618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Calibri" w:eastAsia="Calibri" w:hAnsi="Calibri" w:hint="cs"/>
          <w:sz w:val="24"/>
          <w:szCs w:val="24"/>
          <w:rtl/>
        </w:rPr>
        <w:t>ד. לת"ק שהוא ר"ע אסור, דעביד שליח דמימלך עליה, ולרשב"ג מותר.</w:t>
      </w:r>
    </w:p>
    <w:p w:rsidR="0030618F" w:rsidRPr="0030618F" w:rsidRDefault="0030618F" w:rsidP="0030618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30618F">
        <w:rPr>
          <w:rFonts w:ascii="Calibri" w:eastAsia="Calibri" w:hAnsi="Calibri" w:hint="cs"/>
          <w:sz w:val="24"/>
          <w:szCs w:val="24"/>
          <w:rtl/>
        </w:rPr>
        <w:t>ה. ערסא דצלא. ונחלקו ר"מ וחכמים אם הנודר מן המטה מותר בו.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30618F"/>
    <w:rsid w:val="003940F7"/>
    <w:rsid w:val="004E2F37"/>
    <w:rsid w:val="00535D84"/>
    <w:rsid w:val="00710A6F"/>
    <w:rsid w:val="00741B50"/>
    <w:rsid w:val="007822C2"/>
    <w:rsid w:val="007B5B6A"/>
    <w:rsid w:val="007D448B"/>
    <w:rsid w:val="008A2D38"/>
    <w:rsid w:val="008B3A5B"/>
    <w:rsid w:val="009A280B"/>
    <w:rsid w:val="00B47B7A"/>
    <w:rsid w:val="00B704B8"/>
    <w:rsid w:val="00BA2D44"/>
    <w:rsid w:val="00D806EA"/>
    <w:rsid w:val="00F35BA5"/>
    <w:rsid w:val="00FA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EA78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276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cp:lastPrinted>2023-01-01T10:12:00Z</cp:lastPrinted>
  <dcterms:created xsi:type="dcterms:W3CDTF">2022-12-20T08:18:00Z</dcterms:created>
  <dcterms:modified xsi:type="dcterms:W3CDTF">2023-01-01T10:21:00Z</dcterms:modified>
</cp:coreProperties>
</file>