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B5469" w:rsidRDefault="008B5469" w:rsidP="007D448B">
      <w:pPr>
        <w:spacing w:after="0" w:line="276" w:lineRule="auto"/>
        <w:jc w:val="right"/>
        <w:rPr>
          <w:rFonts w:ascii="Calibri" w:eastAsia="Calibri" w:hAnsi="Calibri" w:hint="cs"/>
          <w:sz w:val="20"/>
          <w:szCs w:val="20"/>
          <w:rtl/>
        </w:rPr>
      </w:pPr>
    </w:p>
    <w:p w:rsidR="008B5469" w:rsidRDefault="008B5469" w:rsidP="007D448B">
      <w:pPr>
        <w:spacing w:after="0" w:line="276" w:lineRule="auto"/>
        <w:jc w:val="right"/>
        <w:rPr>
          <w:rFonts w:ascii="Calibri" w:eastAsia="Calibri" w:hAnsi="Calibri"/>
          <w:sz w:val="20"/>
          <w:szCs w:val="20"/>
          <w:rtl/>
        </w:rPr>
      </w:pPr>
    </w:p>
    <w:p w:rsidR="007D448B" w:rsidRPr="007D448B" w:rsidRDefault="007D448B" w:rsidP="007D448B">
      <w:pPr>
        <w:spacing w:after="0" w:line="276" w:lineRule="auto"/>
        <w:jc w:val="right"/>
        <w:rPr>
          <w:rFonts w:ascii="Calibri" w:eastAsia="Calibri" w:hAnsi="Calibri"/>
          <w:sz w:val="20"/>
          <w:szCs w:val="20"/>
          <w:rtl/>
        </w:rPr>
      </w:pPr>
      <w:r w:rsidRPr="007D448B">
        <w:rPr>
          <w:rFonts w:ascii="Calibri" w:eastAsia="Calibri" w:hAnsi="Calibri" w:hint="cs"/>
          <w:sz w:val="20"/>
          <w:szCs w:val="20"/>
          <w:rtl/>
        </w:rPr>
        <w:t>שם: ___________________</w:t>
      </w:r>
    </w:p>
    <w:p w:rsidR="007D448B" w:rsidRPr="007D448B" w:rsidRDefault="007D448B" w:rsidP="007D448B">
      <w:pPr>
        <w:spacing w:after="0" w:line="276" w:lineRule="auto"/>
        <w:rPr>
          <w:rFonts w:ascii="Calibri" w:eastAsia="Calibri" w:hAnsi="Calibri"/>
          <w:sz w:val="20"/>
          <w:szCs w:val="20"/>
          <w:rtl/>
        </w:rPr>
      </w:pPr>
    </w:p>
    <w:p w:rsidR="007D448B" w:rsidRPr="007D448B" w:rsidRDefault="007D448B" w:rsidP="007D448B">
      <w:pPr>
        <w:spacing w:after="0" w:line="276" w:lineRule="auto"/>
        <w:rPr>
          <w:rFonts w:ascii="Calibri" w:eastAsia="Calibri" w:hAnsi="Calibri"/>
          <w:sz w:val="20"/>
          <w:szCs w:val="20"/>
          <w:rtl/>
        </w:rPr>
      </w:pPr>
    </w:p>
    <w:p w:rsidR="007D448B" w:rsidRPr="007D448B" w:rsidRDefault="007D448B" w:rsidP="007D448B">
      <w:pPr>
        <w:spacing w:after="0" w:line="276" w:lineRule="auto"/>
        <w:rPr>
          <w:rFonts w:ascii="Calibri" w:eastAsia="Calibri" w:hAnsi="Calibri"/>
          <w:sz w:val="20"/>
          <w:szCs w:val="20"/>
          <w:rtl/>
        </w:rPr>
      </w:pPr>
    </w:p>
    <w:p w:rsidR="007D448B" w:rsidRPr="007D448B" w:rsidRDefault="007D448B" w:rsidP="007D448B">
      <w:pPr>
        <w:spacing w:after="0" w:line="276" w:lineRule="auto"/>
        <w:rPr>
          <w:rFonts w:ascii="Calibri" w:eastAsia="Calibri" w:hAnsi="Calibri"/>
          <w:sz w:val="20"/>
          <w:szCs w:val="20"/>
          <w:rtl/>
        </w:rPr>
      </w:pPr>
    </w:p>
    <w:p w:rsidR="007D448B" w:rsidRPr="007D448B" w:rsidRDefault="007D448B" w:rsidP="007D448B">
      <w:pPr>
        <w:spacing w:after="0" w:line="276" w:lineRule="auto"/>
        <w:jc w:val="center"/>
        <w:rPr>
          <w:rFonts w:ascii="Times New Roman" w:eastAsia="Calibri" w:hAnsi="Times New Roman" w:cs="Times New Roman"/>
          <w:b/>
          <w:bCs/>
          <w:sz w:val="40"/>
          <w:szCs w:val="40"/>
          <w:rtl/>
        </w:rPr>
      </w:pPr>
      <w:r w:rsidRPr="007D448B">
        <w:rPr>
          <w:rFonts w:ascii="Times New Roman" w:eastAsia="Calibri" w:hAnsi="Times New Roman" w:cs="Times New Roman" w:hint="cs"/>
          <w:b/>
          <w:bCs/>
          <w:sz w:val="40"/>
          <w:szCs w:val="40"/>
          <w:rtl/>
        </w:rPr>
        <w:t>מבחני דף היומי</w:t>
      </w:r>
    </w:p>
    <w:p w:rsidR="006B1A10" w:rsidRPr="007D448B" w:rsidRDefault="00E246F7" w:rsidP="001E2AD7">
      <w:pPr>
        <w:spacing w:after="0"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קידוש</w:t>
      </w:r>
      <w:r w:rsidR="006B1A10">
        <w:rPr>
          <w:rFonts w:ascii="Times New Roman" w:eastAsia="Calibri" w:hAnsi="Times New Roman" w:cs="Times New Roman" w:hint="cs"/>
          <w:sz w:val="32"/>
          <w:szCs w:val="32"/>
          <w:rtl/>
        </w:rPr>
        <w:t>ין</w:t>
      </w:r>
      <w:r w:rsidR="006B1A10" w:rsidRPr="007D448B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</w:t>
      </w:r>
      <w:r w:rsidR="001E2AD7">
        <w:rPr>
          <w:rFonts w:ascii="Times New Roman" w:eastAsia="Calibri" w:hAnsi="Times New Roman" w:cs="Times New Roman" w:hint="cs"/>
          <w:sz w:val="32"/>
          <w:szCs w:val="32"/>
          <w:rtl/>
        </w:rPr>
        <w:t>נא.</w:t>
      </w:r>
      <w:r w:rsidR="006B1A10" w:rsidRPr="007D448B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- </w:t>
      </w:r>
      <w:r w:rsidR="00A45CB0">
        <w:rPr>
          <w:rFonts w:ascii="Times New Roman" w:eastAsia="Calibri" w:hAnsi="Times New Roman" w:cs="Times New Roman" w:hint="cs"/>
          <w:sz w:val="32"/>
          <w:szCs w:val="32"/>
          <w:rtl/>
        </w:rPr>
        <w:t xml:space="preserve">קידושין </w:t>
      </w:r>
      <w:r w:rsidR="001E2AD7">
        <w:rPr>
          <w:rFonts w:ascii="Times New Roman" w:eastAsia="Calibri" w:hAnsi="Times New Roman" w:cs="Times New Roman" w:hint="cs"/>
          <w:sz w:val="32"/>
          <w:szCs w:val="32"/>
          <w:rtl/>
        </w:rPr>
        <w:t>סג</w:t>
      </w:r>
      <w:r w:rsidR="006B1A10" w:rsidRPr="007D448B">
        <w:rPr>
          <w:rFonts w:ascii="Times New Roman" w:eastAsia="Calibri" w:hAnsi="Times New Roman" w:cs="Times New Roman" w:hint="cs"/>
          <w:sz w:val="32"/>
          <w:szCs w:val="32"/>
          <w:rtl/>
        </w:rPr>
        <w:t>:</w:t>
      </w:r>
    </w:p>
    <w:p w:rsidR="007D448B" w:rsidRDefault="007D448B" w:rsidP="007D448B">
      <w:pPr>
        <w:spacing w:after="0" w:line="276" w:lineRule="auto"/>
        <w:rPr>
          <w:rFonts w:ascii="Times New Roman" w:eastAsia="Calibri" w:hAnsi="Times New Roman" w:cs="Times New Roman"/>
          <w:sz w:val="34"/>
          <w:szCs w:val="34"/>
          <w:rtl/>
        </w:rPr>
      </w:pPr>
    </w:p>
    <w:p w:rsidR="00CE3043" w:rsidRPr="007D448B" w:rsidRDefault="00CE3043" w:rsidP="007D448B">
      <w:pPr>
        <w:spacing w:after="0" w:line="276" w:lineRule="auto"/>
        <w:rPr>
          <w:rFonts w:ascii="Times New Roman" w:eastAsia="Calibri" w:hAnsi="Times New Roman" w:cs="Times New Roman"/>
          <w:sz w:val="34"/>
          <w:szCs w:val="34"/>
          <w:rtl/>
        </w:rPr>
      </w:pPr>
    </w:p>
    <w:p w:rsidR="00CE3043" w:rsidRPr="00CE3043" w:rsidRDefault="00CE3043" w:rsidP="00CE3043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א</w:t>
      </w:r>
      <w:r w:rsidRPr="00CE3043">
        <w:rPr>
          <w:rFonts w:ascii="Times New Roman" w:eastAsia="Calibri" w:hAnsi="Times New Roman" w:cs="Times New Roman" w:hint="cs"/>
          <w:sz w:val="32"/>
          <w:szCs w:val="32"/>
          <w:rtl/>
        </w:rPr>
        <w:t>) מי שחטף זוז מחבירו לעיניו וקידש בו אשה, האם חלו הקידושין.</w:t>
      </w:r>
    </w:p>
    <w:p w:rsidR="00CE3043" w:rsidRPr="00CE3043" w:rsidRDefault="00CE3043" w:rsidP="00CE3043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CE3043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:rsidR="00CE3043" w:rsidRPr="00CE3043" w:rsidRDefault="00CE3043" w:rsidP="00CE3043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ב</w:t>
      </w:r>
      <w:r w:rsidRPr="00CE3043">
        <w:rPr>
          <w:rFonts w:ascii="Times New Roman" w:eastAsia="Calibri" w:hAnsi="Times New Roman" w:cs="Times New Roman" w:hint="cs"/>
          <w:sz w:val="32"/>
          <w:szCs w:val="32"/>
          <w:rtl/>
        </w:rPr>
        <w:t>) האם להלכה פוסקים מעשר שני ממון גבוה או ממון הדיוט.</w:t>
      </w:r>
    </w:p>
    <w:p w:rsidR="00CE3043" w:rsidRPr="00CE3043" w:rsidRDefault="00CE3043" w:rsidP="00CE3043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CE3043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:rsidR="00CE3043" w:rsidRPr="00CE3043" w:rsidRDefault="00CE3043" w:rsidP="00CE3043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ג</w:t>
      </w:r>
      <w:r w:rsidRPr="00CE3043">
        <w:rPr>
          <w:rFonts w:ascii="Times New Roman" w:eastAsia="Calibri" w:hAnsi="Times New Roman" w:cs="Times New Roman" w:hint="cs"/>
          <w:sz w:val="32"/>
          <w:szCs w:val="32"/>
          <w:rtl/>
        </w:rPr>
        <w:t>) עגלה ערופה וצפורי מצורע, מאימתי אסורים בהנאה.</w:t>
      </w:r>
    </w:p>
    <w:p w:rsidR="007D448B" w:rsidRPr="007D448B" w:rsidRDefault="007D448B" w:rsidP="003F5021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7D448B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:rsidR="00CE3043" w:rsidRPr="00CE3043" w:rsidRDefault="00CE3043" w:rsidP="00CE3043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ד</w:t>
      </w:r>
      <w:r w:rsidRPr="00CE3043">
        <w:rPr>
          <w:rFonts w:ascii="Times New Roman" w:eastAsia="Calibri" w:hAnsi="Times New Roman" w:cs="Times New Roman" w:hint="cs"/>
          <w:sz w:val="32"/>
          <w:szCs w:val="32"/>
          <w:rtl/>
        </w:rPr>
        <w:t>) המקדש אשה מעכשיו ולאחר ל' יום ובא אחר וקדשה בתוך ל', למי מקודשת.</w:t>
      </w:r>
    </w:p>
    <w:p w:rsidR="00CE3043" w:rsidRPr="00CE3043" w:rsidRDefault="00CE3043" w:rsidP="00CE3043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CE3043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:rsidR="00CE3043" w:rsidRPr="00CE3043" w:rsidRDefault="00CE3043" w:rsidP="00CE3043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ה</w:t>
      </w:r>
      <w:r w:rsidRPr="00CE3043">
        <w:rPr>
          <w:rFonts w:ascii="Times New Roman" w:eastAsia="Calibri" w:hAnsi="Times New Roman" w:cs="Times New Roman" w:hint="cs"/>
          <w:sz w:val="32"/>
          <w:szCs w:val="32"/>
          <w:rtl/>
        </w:rPr>
        <w:t>) באיזה אופן מהני להפריש תרומה ממחובר על תלוש, לרבנן ולר"א בן יעקב.</w:t>
      </w:r>
    </w:p>
    <w:p w:rsidR="00CE3043" w:rsidRPr="00CE3043" w:rsidRDefault="00CE3043" w:rsidP="00CE3043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CE3043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:rsidR="00CE3043" w:rsidRPr="00CE3043" w:rsidRDefault="00CE3043" w:rsidP="009235D0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ו</w:t>
      </w:r>
      <w:r w:rsidRPr="00CE3043">
        <w:rPr>
          <w:rFonts w:ascii="Times New Roman" w:eastAsia="Calibri" w:hAnsi="Times New Roman" w:cs="Times New Roman" w:hint="cs"/>
          <w:sz w:val="32"/>
          <w:szCs w:val="32"/>
          <w:rtl/>
        </w:rPr>
        <w:t>) אב שאמר קידשתי את בתי ו</w:t>
      </w:r>
      <w:r w:rsidR="009235D0">
        <w:rPr>
          <w:rFonts w:ascii="Times New Roman" w:eastAsia="Calibri" w:hAnsi="Times New Roman" w:cs="Times New Roman" w:hint="cs"/>
          <w:sz w:val="32"/>
          <w:szCs w:val="32"/>
          <w:rtl/>
        </w:rPr>
        <w:t xml:space="preserve">אח"כ בתו </w:t>
      </w:r>
      <w:r w:rsidRPr="00CE3043">
        <w:rPr>
          <w:rFonts w:ascii="Times New Roman" w:eastAsia="Calibri" w:hAnsi="Times New Roman" w:cs="Times New Roman" w:hint="cs"/>
          <w:sz w:val="32"/>
          <w:szCs w:val="32"/>
          <w:rtl/>
        </w:rPr>
        <w:t xml:space="preserve">זינתה, </w:t>
      </w:r>
      <w:r w:rsidR="009235D0">
        <w:rPr>
          <w:rFonts w:ascii="Times New Roman" w:eastAsia="Calibri" w:hAnsi="Times New Roman" w:cs="Times New Roman" w:hint="cs"/>
          <w:sz w:val="32"/>
          <w:szCs w:val="32"/>
          <w:rtl/>
        </w:rPr>
        <w:t xml:space="preserve">האם היא </w:t>
      </w:r>
      <w:r w:rsidRPr="00CE3043">
        <w:rPr>
          <w:rFonts w:ascii="Times New Roman" w:eastAsia="Calibri" w:hAnsi="Times New Roman" w:cs="Times New Roman" w:hint="cs"/>
          <w:sz w:val="32"/>
          <w:szCs w:val="32"/>
          <w:rtl/>
        </w:rPr>
        <w:t>נסקלת על ידו</w:t>
      </w:r>
      <w:bookmarkStart w:id="0" w:name="_GoBack"/>
      <w:bookmarkEnd w:id="0"/>
      <w:r w:rsidRPr="00CE3043">
        <w:rPr>
          <w:rFonts w:ascii="Times New Roman" w:eastAsia="Calibri" w:hAnsi="Times New Roman" w:cs="Times New Roman" w:hint="cs"/>
          <w:sz w:val="32"/>
          <w:szCs w:val="32"/>
          <w:rtl/>
        </w:rPr>
        <w:t>.</w:t>
      </w:r>
    </w:p>
    <w:p w:rsidR="007D448B" w:rsidRPr="007D448B" w:rsidRDefault="007D448B" w:rsidP="007D448B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7D448B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:rsidR="007D448B" w:rsidRPr="007D448B" w:rsidRDefault="007D448B" w:rsidP="007D448B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</w:p>
    <w:p w:rsidR="008B5469" w:rsidRDefault="008B5469" w:rsidP="00A45CB0">
      <w:pPr>
        <w:spacing w:after="0"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</w:p>
    <w:p w:rsidR="008B5469" w:rsidRDefault="008B5469" w:rsidP="00A45CB0">
      <w:pPr>
        <w:spacing w:after="0"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</w:p>
    <w:p w:rsidR="001E2AD7" w:rsidRPr="001E2AD7" w:rsidRDefault="001E2AD7" w:rsidP="001E2AD7">
      <w:pPr>
        <w:spacing w:after="0"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  <w:r w:rsidRPr="001E2AD7">
        <w:rPr>
          <w:rFonts w:ascii="Times New Roman" w:eastAsia="Calibri" w:hAnsi="Times New Roman" w:cs="Times New Roman" w:hint="cs"/>
          <w:sz w:val="32"/>
          <w:szCs w:val="32"/>
          <w:rtl/>
        </w:rPr>
        <w:t>המבחן הבא על קידושין סג: - עד: יתקיים בס"ד ביום חמישי י"א חשוון</w:t>
      </w:r>
    </w:p>
    <w:p w:rsidR="007D448B" w:rsidRPr="007D448B" w:rsidRDefault="007D448B" w:rsidP="007D448B">
      <w:pPr>
        <w:spacing w:after="0"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</w:p>
    <w:p w:rsidR="007D448B" w:rsidRPr="007D448B" w:rsidRDefault="007D448B" w:rsidP="007D448B">
      <w:pPr>
        <w:spacing w:after="0"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</w:p>
    <w:p w:rsidR="00CE3043" w:rsidRDefault="00CE3043" w:rsidP="007D448B">
      <w:pPr>
        <w:spacing w:after="0"/>
        <w:jc w:val="center"/>
        <w:rPr>
          <w:rFonts w:ascii="Times New Roman" w:eastAsia="Calibri" w:hAnsi="Times New Roman"/>
          <w:b/>
          <w:bCs/>
          <w:sz w:val="24"/>
          <w:szCs w:val="24"/>
          <w:rtl/>
        </w:rPr>
      </w:pPr>
      <w:r>
        <w:rPr>
          <w:rFonts w:ascii="Times New Roman" w:eastAsia="Calibri" w:hAnsi="Times New Roman"/>
          <w:b/>
          <w:bCs/>
          <w:sz w:val="24"/>
          <w:szCs w:val="24"/>
          <w:rtl/>
        </w:rPr>
        <w:br w:type="page"/>
      </w:r>
    </w:p>
    <w:p w:rsidR="007D448B" w:rsidRPr="007D448B" w:rsidRDefault="007D448B" w:rsidP="00CE3043">
      <w:pPr>
        <w:spacing w:after="0"/>
        <w:jc w:val="center"/>
        <w:rPr>
          <w:rFonts w:ascii="Calibri" w:eastAsia="Calibri" w:hAnsi="Calibri"/>
          <w:sz w:val="22"/>
          <w:rtl/>
        </w:rPr>
      </w:pPr>
      <w:r w:rsidRPr="007D448B">
        <w:rPr>
          <w:rFonts w:ascii="Times New Roman" w:eastAsia="Calibri" w:hAnsi="Times New Roman" w:hint="cs"/>
          <w:b/>
          <w:bCs/>
          <w:sz w:val="24"/>
          <w:szCs w:val="24"/>
          <w:rtl/>
        </w:rPr>
        <w:lastRenderedPageBreak/>
        <w:t>תשובות</w:t>
      </w:r>
    </w:p>
    <w:p w:rsidR="00CE3043" w:rsidRPr="00CE3043" w:rsidRDefault="007D448B" w:rsidP="00CE3043">
      <w:pPr>
        <w:spacing w:after="0"/>
        <w:rPr>
          <w:rFonts w:ascii="Calibri" w:eastAsia="Calibri" w:hAnsi="Calibri"/>
          <w:sz w:val="24"/>
          <w:szCs w:val="24"/>
          <w:rtl/>
        </w:rPr>
      </w:pPr>
      <w:r w:rsidRPr="007D448B">
        <w:rPr>
          <w:rFonts w:ascii="Calibri" w:eastAsia="Calibri" w:hAnsi="Calibri" w:hint="cs"/>
          <w:sz w:val="24"/>
          <w:szCs w:val="24"/>
          <w:rtl/>
        </w:rPr>
        <w:t xml:space="preserve">א. </w:t>
      </w:r>
      <w:r w:rsidR="00CE3043" w:rsidRPr="00CE3043">
        <w:rPr>
          <w:rFonts w:ascii="Calibri" w:eastAsia="Calibri" w:hAnsi="Calibri"/>
          <w:sz w:val="24"/>
          <w:szCs w:val="24"/>
          <w:rtl/>
        </w:rPr>
        <w:t>לא, [שאין אומרים סתם גזילה יאוש בעלים כרבי שמעון].</w:t>
      </w:r>
    </w:p>
    <w:p w:rsidR="00CE3043" w:rsidRPr="00CE3043" w:rsidRDefault="00CE3043" w:rsidP="00CE3043">
      <w:pPr>
        <w:spacing w:after="0"/>
        <w:rPr>
          <w:rFonts w:ascii="Calibri" w:eastAsia="Calibri" w:hAnsi="Calibri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 xml:space="preserve">ב. </w:t>
      </w:r>
      <w:r w:rsidRPr="00CE3043">
        <w:rPr>
          <w:rFonts w:ascii="Calibri" w:eastAsia="Calibri" w:hAnsi="Calibri"/>
          <w:sz w:val="24"/>
          <w:szCs w:val="24"/>
          <w:rtl/>
        </w:rPr>
        <w:t>ממון גבוה כר"מ.</w:t>
      </w:r>
    </w:p>
    <w:p w:rsidR="00A45CB0" w:rsidRPr="00A45CB0" w:rsidRDefault="00CE3043" w:rsidP="00CE3043">
      <w:pPr>
        <w:spacing w:after="0"/>
        <w:rPr>
          <w:rFonts w:ascii="Calibri" w:eastAsia="Calibri" w:hAnsi="Calibri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 xml:space="preserve">ג. </w:t>
      </w:r>
      <w:r w:rsidRPr="00CE3043">
        <w:rPr>
          <w:rFonts w:ascii="Calibri" w:eastAsia="Calibri" w:hAnsi="Calibri"/>
          <w:sz w:val="24"/>
          <w:szCs w:val="24"/>
          <w:rtl/>
        </w:rPr>
        <w:t>עגלה ערופה מירידתה לנחל איתן. וציפורי מצורע, לריו"ח משעת שחיטה ולר"ל משעת לקיחה.</w:t>
      </w:r>
    </w:p>
    <w:p w:rsidR="00CE3043" w:rsidRPr="00CE3043" w:rsidRDefault="00CE3043" w:rsidP="00CE3043">
      <w:pPr>
        <w:spacing w:after="0"/>
        <w:rPr>
          <w:rFonts w:ascii="Calibri" w:eastAsia="Calibri" w:hAnsi="Calibri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>ד</w:t>
      </w:r>
      <w:r w:rsidRPr="00CE3043">
        <w:rPr>
          <w:rFonts w:ascii="Calibri" w:eastAsia="Calibri" w:hAnsi="Calibri" w:hint="cs"/>
          <w:sz w:val="24"/>
          <w:szCs w:val="24"/>
          <w:rtl/>
        </w:rPr>
        <w:t>. לרב מקודשת ואינה מקודשת לעולם, לשמואל לאחר ל' מקודשת לראשון, לריו"ח כולן תופסין בה.</w:t>
      </w:r>
    </w:p>
    <w:p w:rsidR="00CE3043" w:rsidRPr="00CE3043" w:rsidRDefault="00CE3043" w:rsidP="00496E56">
      <w:pPr>
        <w:spacing w:after="0"/>
        <w:rPr>
          <w:rFonts w:ascii="Calibri" w:eastAsia="Calibri" w:hAnsi="Calibri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>ה</w:t>
      </w:r>
      <w:r w:rsidRPr="00CE3043">
        <w:rPr>
          <w:rFonts w:ascii="Calibri" w:eastAsia="Calibri" w:hAnsi="Calibri" w:hint="cs"/>
          <w:sz w:val="24"/>
          <w:szCs w:val="24"/>
          <w:rtl/>
        </w:rPr>
        <w:t xml:space="preserve">. לרבנן באמר לכשיתלשו, לראב"י </w:t>
      </w:r>
      <w:r w:rsidR="00005788">
        <w:rPr>
          <w:rFonts w:ascii="Calibri" w:eastAsia="Calibri" w:hAnsi="Calibri" w:hint="cs"/>
          <w:sz w:val="24"/>
          <w:szCs w:val="24"/>
          <w:rtl/>
        </w:rPr>
        <w:t xml:space="preserve">באמר לכשיביאו שליש ויתלשו ג"כ מועיל </w:t>
      </w:r>
      <w:r w:rsidRPr="00CE3043">
        <w:rPr>
          <w:rFonts w:ascii="Calibri" w:eastAsia="Calibri" w:hAnsi="Calibri" w:hint="cs"/>
          <w:sz w:val="24"/>
          <w:szCs w:val="24"/>
          <w:rtl/>
        </w:rPr>
        <w:t xml:space="preserve">- לל"ק לרבה </w:t>
      </w:r>
      <w:r w:rsidR="00496E56">
        <w:rPr>
          <w:rFonts w:ascii="Calibri" w:eastAsia="Calibri" w:hAnsi="Calibri" w:hint="cs"/>
          <w:sz w:val="24"/>
          <w:szCs w:val="24"/>
          <w:rtl/>
        </w:rPr>
        <w:t xml:space="preserve">דווקא כשכבר גדל </w:t>
      </w:r>
      <w:r w:rsidRPr="00CE3043">
        <w:rPr>
          <w:rFonts w:ascii="Calibri" w:eastAsia="Calibri" w:hAnsi="Calibri" w:hint="cs"/>
          <w:sz w:val="24"/>
          <w:szCs w:val="24"/>
          <w:rtl/>
        </w:rPr>
        <w:t>שחת ולרב יוסף אף ב</w:t>
      </w:r>
      <w:r w:rsidR="00496E56">
        <w:rPr>
          <w:rFonts w:ascii="Calibri" w:eastAsia="Calibri" w:hAnsi="Calibri" w:hint="cs"/>
          <w:sz w:val="24"/>
          <w:szCs w:val="24"/>
          <w:rtl/>
        </w:rPr>
        <w:t xml:space="preserve">גדל רק </w:t>
      </w:r>
      <w:r w:rsidRPr="00CE3043">
        <w:rPr>
          <w:rFonts w:ascii="Calibri" w:eastAsia="Calibri" w:hAnsi="Calibri" w:hint="cs"/>
          <w:sz w:val="24"/>
          <w:szCs w:val="24"/>
          <w:rtl/>
        </w:rPr>
        <w:t>אגם, לל"ב לרבה רק בשחת דבי כיבשא ולר"י אף בשחת דבי שקיא.</w:t>
      </w:r>
    </w:p>
    <w:p w:rsidR="00CE3043" w:rsidRPr="00CE3043" w:rsidRDefault="00CE3043" w:rsidP="00CE3043">
      <w:pPr>
        <w:spacing w:after="0"/>
        <w:rPr>
          <w:rFonts w:ascii="Calibri" w:eastAsia="Calibri" w:hAnsi="Calibri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>ו</w:t>
      </w:r>
      <w:r w:rsidRPr="00CE3043">
        <w:rPr>
          <w:rFonts w:ascii="Calibri" w:eastAsia="Calibri" w:hAnsi="Calibri" w:hint="cs"/>
          <w:sz w:val="24"/>
          <w:szCs w:val="24"/>
          <w:rtl/>
        </w:rPr>
        <w:t>. לרב ורב חסדא אין סוקלין, לרב אסי סוקלין.</w:t>
      </w:r>
    </w:p>
    <w:sectPr w:rsidR="00CE3043" w:rsidRPr="00CE3043" w:rsidSect="00D3089C">
      <w:pgSz w:w="11906" w:h="16838" w:code="9"/>
      <w:pgMar w:top="1440" w:right="1800" w:bottom="1440" w:left="1800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David">
    <w:altName w:val="UniDavka David"/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448B"/>
    <w:rsid w:val="00005788"/>
    <w:rsid w:val="001B4845"/>
    <w:rsid w:val="001E2AD7"/>
    <w:rsid w:val="003940F7"/>
    <w:rsid w:val="003F5021"/>
    <w:rsid w:val="00496E56"/>
    <w:rsid w:val="004E2F37"/>
    <w:rsid w:val="00535D84"/>
    <w:rsid w:val="00574C73"/>
    <w:rsid w:val="006B1A10"/>
    <w:rsid w:val="00741B50"/>
    <w:rsid w:val="007822C2"/>
    <w:rsid w:val="007D448B"/>
    <w:rsid w:val="008B3A5B"/>
    <w:rsid w:val="008B5469"/>
    <w:rsid w:val="009235D0"/>
    <w:rsid w:val="009470B7"/>
    <w:rsid w:val="009A280B"/>
    <w:rsid w:val="00A45CB0"/>
    <w:rsid w:val="00B47B7A"/>
    <w:rsid w:val="00B704B8"/>
    <w:rsid w:val="00BA2D44"/>
    <w:rsid w:val="00CE3043"/>
    <w:rsid w:val="00D33501"/>
    <w:rsid w:val="00D806EA"/>
    <w:rsid w:val="00E246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89D520"/>
  <w15:chartTrackingRefBased/>
  <w15:docId w15:val="{28024C23-E23F-4A43-9599-96845D57F5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David" w:eastAsiaTheme="minorHAnsi" w:hAnsi="David" w:cs="David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B3A5B"/>
    <w:pPr>
      <w:bidi/>
      <w:spacing w:line="360" w:lineRule="auto"/>
      <w:jc w:val="both"/>
    </w:pPr>
    <w:rPr>
      <w:sz w:val="23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Bodytext4">
    <w:name w:val="Body text (4)"/>
    <w:basedOn w:val="a"/>
    <w:link w:val="Bodytext40"/>
    <w:rsid w:val="004E2F37"/>
    <w:pPr>
      <w:widowControl w:val="0"/>
      <w:shd w:val="clear" w:color="auto" w:fill="FFFFFF"/>
      <w:spacing w:after="300" w:line="0" w:lineRule="atLeast"/>
    </w:pPr>
    <w:rPr>
      <w:rFonts w:ascii="Times New Roman" w:eastAsia="Times New Roman" w:hAnsi="Times New Roman" w:cs="Times New Roman"/>
      <w:b/>
      <w:bCs/>
      <w:sz w:val="26"/>
      <w:szCs w:val="23"/>
    </w:rPr>
  </w:style>
  <w:style w:type="character" w:customStyle="1" w:styleId="Bodytext40">
    <w:name w:val="Body text (4)_"/>
    <w:basedOn w:val="a0"/>
    <w:link w:val="Bodytext4"/>
    <w:rsid w:val="004E2F37"/>
    <w:rPr>
      <w:rFonts w:ascii="Times New Roman" w:eastAsia="Times New Roman" w:hAnsi="Times New Roman" w:cs="Times New Roman"/>
      <w:b/>
      <w:bCs/>
      <w:sz w:val="26"/>
      <w:szCs w:val="23"/>
      <w:shd w:val="clear" w:color="auto" w:fill="FFFF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266</Words>
  <Characters>1333</Characters>
  <Application>Microsoft Office Word</Application>
  <DocSecurity>0</DocSecurity>
  <Lines>11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‏‏משתמש Windows</dc:creator>
  <cp:keywords/>
  <dc:description/>
  <cp:lastModifiedBy>‏‏משתמש Windows</cp:lastModifiedBy>
  <cp:revision>6</cp:revision>
  <dcterms:created xsi:type="dcterms:W3CDTF">2023-10-12T14:39:00Z</dcterms:created>
  <dcterms:modified xsi:type="dcterms:W3CDTF">2023-10-12T14:56:00Z</dcterms:modified>
</cp:coreProperties>
</file>