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893D7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93D72">
        <w:rPr>
          <w:rFonts w:asciiTheme="majorBidi" w:hAnsiTheme="majorBidi" w:cstheme="majorBidi" w:hint="cs"/>
          <w:sz w:val="32"/>
          <w:szCs w:val="32"/>
          <w:rtl/>
        </w:rPr>
        <w:t>נב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93D72">
        <w:rPr>
          <w:rFonts w:asciiTheme="majorBidi" w:hAnsiTheme="majorBidi" w:cstheme="majorBidi" w:hint="cs"/>
          <w:sz w:val="32"/>
          <w:szCs w:val="32"/>
          <w:rtl/>
        </w:rPr>
        <w:t>סו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893D72" w:rsidRPr="006943F7" w:rsidRDefault="005E2C8D" w:rsidP="00893D7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893D72" w:rsidRPr="006943F7">
        <w:rPr>
          <w:rFonts w:asciiTheme="majorBidi" w:hAnsiTheme="majorBidi" w:cstheme="majorBidi" w:hint="cs"/>
          <w:sz w:val="32"/>
          <w:szCs w:val="32"/>
          <w:rtl/>
        </w:rPr>
        <w:t>האם מוסיפין חומש על חומש, בגזלן, בתרומה, פדיון הקדש ופדיון מעשר שני.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93D72" w:rsidRPr="006943F7">
        <w:rPr>
          <w:rFonts w:asciiTheme="majorBidi" w:hAnsiTheme="majorBidi" w:cstheme="majorBidi" w:hint="cs"/>
          <w:sz w:val="32"/>
          <w:szCs w:val="32"/>
          <w:rtl/>
        </w:rPr>
        <w:t>האם בי"ד נזקקין לפחות משוה פרוטה.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893D72" w:rsidRPr="006943F7">
        <w:rPr>
          <w:rFonts w:asciiTheme="majorBidi" w:hAnsiTheme="majorBidi" w:cstheme="majorBidi" w:hint="cs"/>
          <w:sz w:val="32"/>
          <w:szCs w:val="32"/>
          <w:rtl/>
        </w:rPr>
        <w:t>האם יש אונאה וביטול מקח בקרקעות ובהקדשות.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893D72" w:rsidRPr="006943F7">
        <w:rPr>
          <w:rFonts w:asciiTheme="majorBidi" w:hAnsiTheme="majorBidi" w:cstheme="majorBidi" w:hint="cs"/>
          <w:sz w:val="32"/>
          <w:szCs w:val="32"/>
          <w:rtl/>
        </w:rPr>
        <w:t>המוכר יין לחבירו יכול לערב לו שמרים ביין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93D72" w:rsidRPr="006943F7">
        <w:rPr>
          <w:rFonts w:asciiTheme="majorBidi" w:hAnsiTheme="majorBidi" w:cstheme="majorBidi" w:hint="cs"/>
          <w:sz w:val="32"/>
          <w:szCs w:val="32"/>
          <w:rtl/>
        </w:rPr>
        <w:t>האם המלוה או יורשיו חייבים להחזיר מעות שקיבלו בריבית.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93D7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893D72" w:rsidRPr="006943F7">
        <w:rPr>
          <w:rFonts w:asciiTheme="majorBidi" w:hAnsiTheme="majorBidi" w:cstheme="majorBidi" w:hint="cs"/>
          <w:sz w:val="32"/>
          <w:szCs w:val="32"/>
          <w:rtl/>
        </w:rPr>
        <w:t>מי שקבל בפרעון החוב סכום שעודף על החוב, האם חייב להחזיר את העודף.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93D7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893D72" w:rsidRPr="006943F7">
        <w:rPr>
          <w:rFonts w:asciiTheme="majorBidi" w:hAnsiTheme="majorBidi" w:cstheme="majorBidi" w:hint="cs"/>
          <w:sz w:val="32"/>
          <w:szCs w:val="32"/>
          <w:rtl/>
        </w:rPr>
        <w:t>הלוהו על שדהו שאם לא יפרע את החוב תוך ג' שנים, תהיה השדה שייכת למלוה, האם השדה נקנית לו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795C62" w:rsidP="00795C6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795C62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בבא מציעא סו: - פ: יתקיים בס"ד ביום חמישי ט"ו כסלו</w:t>
      </w: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893D72" w:rsidRPr="00893D72" w:rsidRDefault="005E2C8D" w:rsidP="00893D72">
      <w:pPr>
        <w:rPr>
          <w:rtl/>
        </w:rPr>
      </w:pPr>
      <w:r>
        <w:rPr>
          <w:rFonts w:hint="cs"/>
          <w:rtl/>
        </w:rPr>
        <w:t xml:space="preserve">א. </w:t>
      </w:r>
      <w:r w:rsidR="00893D72" w:rsidRPr="00893D72">
        <w:rPr>
          <w:rFonts w:hint="cs"/>
          <w:rtl/>
        </w:rPr>
        <w:t>בגזלן, בתרומה ובפדיון הקדש כן. בפדיון מעשר שני אין חומש על חומש.</w:t>
      </w:r>
    </w:p>
    <w:p w:rsidR="00893D72" w:rsidRPr="00893D72" w:rsidRDefault="00893D72" w:rsidP="00893D72">
      <w:pPr>
        <w:rPr>
          <w:rtl/>
        </w:rPr>
      </w:pPr>
      <w:r>
        <w:rPr>
          <w:rFonts w:hint="cs"/>
          <w:rtl/>
        </w:rPr>
        <w:t xml:space="preserve">ב. </w:t>
      </w:r>
      <w:r w:rsidRPr="00893D72">
        <w:rPr>
          <w:rFonts w:hint="cs"/>
          <w:rtl/>
        </w:rPr>
        <w:t xml:space="preserve">אם הוזקקו לשוה פרוטה, והנתבע תבע פחות משו"פ קודם שעמדו משם בי"ד, </w:t>
      </w:r>
      <w:r w:rsidR="00A52CF5">
        <w:rPr>
          <w:rFonts w:hint="cs"/>
          <w:rtl/>
        </w:rPr>
        <w:t>נ</w:t>
      </w:r>
      <w:bookmarkStart w:id="0" w:name="_GoBack"/>
      <w:bookmarkEnd w:id="0"/>
      <w:r w:rsidRPr="00893D72">
        <w:rPr>
          <w:rFonts w:hint="cs"/>
          <w:rtl/>
        </w:rPr>
        <w:t>זקקין גם לזה.</w:t>
      </w:r>
    </w:p>
    <w:p w:rsidR="00893D72" w:rsidRPr="00893D72" w:rsidRDefault="00893D72" w:rsidP="00893D72">
      <w:pPr>
        <w:rPr>
          <w:rtl/>
        </w:rPr>
      </w:pPr>
      <w:r>
        <w:rPr>
          <w:rFonts w:hint="cs"/>
          <w:rtl/>
        </w:rPr>
        <w:t xml:space="preserve">ג. </w:t>
      </w:r>
      <w:r w:rsidRPr="00893D72">
        <w:rPr>
          <w:rFonts w:hint="cs"/>
          <w:rtl/>
        </w:rPr>
        <w:t>אונאה אין, ביטול מקח יש בקרקעות, ובהקדשות מחלוקת.</w:t>
      </w:r>
    </w:p>
    <w:p w:rsidR="00893D72" w:rsidRPr="00893D72" w:rsidRDefault="00893D72" w:rsidP="00893D72">
      <w:pPr>
        <w:rPr>
          <w:rtl/>
        </w:rPr>
      </w:pPr>
      <w:r>
        <w:rPr>
          <w:rFonts w:hint="cs"/>
          <w:rtl/>
        </w:rPr>
        <w:t xml:space="preserve">ד. </w:t>
      </w:r>
      <w:r w:rsidRPr="00893D72">
        <w:rPr>
          <w:rFonts w:hint="cs"/>
          <w:rtl/>
        </w:rPr>
        <w:t>שמרים של יין אחר אינו יכול, אבל את שמרי היין הנמכר יכול לערב.</w:t>
      </w:r>
    </w:p>
    <w:p w:rsidR="00893D72" w:rsidRPr="00893D72" w:rsidRDefault="00893D72" w:rsidP="00893D72">
      <w:pPr>
        <w:rPr>
          <w:rtl/>
        </w:rPr>
      </w:pPr>
      <w:r>
        <w:rPr>
          <w:rFonts w:hint="cs"/>
          <w:rtl/>
        </w:rPr>
        <w:t xml:space="preserve">ה. </w:t>
      </w:r>
      <w:r w:rsidRPr="00893D72">
        <w:rPr>
          <w:rFonts w:hint="cs"/>
          <w:rtl/>
        </w:rPr>
        <w:t>בריבית שאינה קצוצה א"צ להחזיר. בריבית קצוצה מחלוקת אם המלוה חייב להחזיר, ויורשיו ודאי אין צריכים</w:t>
      </w:r>
      <w:r>
        <w:rPr>
          <w:rFonts w:hint="cs"/>
          <w:rtl/>
        </w:rPr>
        <w:t>.</w:t>
      </w:r>
    </w:p>
    <w:p w:rsidR="00893D72" w:rsidRPr="00893D72" w:rsidRDefault="00893D72" w:rsidP="00893D72">
      <w:pPr>
        <w:rPr>
          <w:rtl/>
        </w:rPr>
      </w:pPr>
      <w:r>
        <w:rPr>
          <w:rFonts w:hint="cs"/>
          <w:rtl/>
        </w:rPr>
        <w:t xml:space="preserve">ו. </w:t>
      </w:r>
      <w:r w:rsidRPr="00893D72">
        <w:rPr>
          <w:rFonts w:hint="cs"/>
          <w:rtl/>
        </w:rPr>
        <w:t>אם בכדי שהדעת טועה כגון שיש לתלות שטעה בחמישיות ועשיריות, יחזיר, ואם לא, הוי מתנה.</w:t>
      </w:r>
    </w:p>
    <w:p w:rsidR="00130531" w:rsidRDefault="00893D72" w:rsidP="00893D72">
      <w:r>
        <w:rPr>
          <w:rFonts w:hint="cs"/>
          <w:rtl/>
        </w:rPr>
        <w:t xml:space="preserve">ז. השדה </w:t>
      </w:r>
      <w:r w:rsidRPr="00893D72">
        <w:rPr>
          <w:rFonts w:hint="cs"/>
          <w:rtl/>
        </w:rPr>
        <w:t>קנויה לו כמבואר במשנה, והטעם או משום דאסמכתא קניא או דמיירי שאמר לו קני מעכשיו, [או כשרואים שהלווה מקפיד שלא למכור שדות אפי' בשווין כדי לפרוע החוב, מוכח שלא חייש ששדהו תיגבה].</w:t>
      </w:r>
    </w:p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2E76C0"/>
    <w:rsid w:val="002F2829"/>
    <w:rsid w:val="00451506"/>
    <w:rsid w:val="004D4BD5"/>
    <w:rsid w:val="005939CE"/>
    <w:rsid w:val="005A7C92"/>
    <w:rsid w:val="005E2C8D"/>
    <w:rsid w:val="007462D8"/>
    <w:rsid w:val="00750B79"/>
    <w:rsid w:val="00795C62"/>
    <w:rsid w:val="008532B5"/>
    <w:rsid w:val="00893D72"/>
    <w:rsid w:val="008E5D26"/>
    <w:rsid w:val="008F25A5"/>
    <w:rsid w:val="00A52CF5"/>
    <w:rsid w:val="00A901AB"/>
    <w:rsid w:val="00AE3DC6"/>
    <w:rsid w:val="00BE3993"/>
    <w:rsid w:val="00CA5F21"/>
    <w:rsid w:val="00CA6D11"/>
    <w:rsid w:val="00CB515A"/>
    <w:rsid w:val="00DB21F8"/>
    <w:rsid w:val="00DF32C2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2016-11-30T15:45:00Z</cp:lastPrinted>
  <dcterms:created xsi:type="dcterms:W3CDTF">2016-11-30T15:45:00Z</dcterms:created>
  <dcterms:modified xsi:type="dcterms:W3CDTF">2017-01-02T14:59:00Z</dcterms:modified>
</cp:coreProperties>
</file>