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CBE" w:rsidRDefault="00455CBE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הנותן לאשתו גט ואומר לה היום אי את אשתי ולמחר את אשתי, מה דינה.</w:t>
      </w:r>
    </w:p>
    <w:p w:rsidR="00455CBE" w:rsidRDefault="00455CBE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האומר הרי את מותרת לכל אדם חוץ מקידושי פלוני שהוא קטן, האם נחשב שיור בגט או לא.</w:t>
      </w:r>
    </w:p>
    <w:p w:rsidR="00455CBE" w:rsidRDefault="00455CBE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קיי"ל כר' אלעזר דעדי מסירה כרתי רק בגיטין או אף בשטרות.</w:t>
      </w:r>
    </w:p>
    <w:p w:rsidR="00455CBE" w:rsidRDefault="00455CBE" w:rsidP="00455CBE">
      <w:pPr>
        <w:pBdr>
          <w:bottom w:val="dotted" w:sz="24" w:space="1" w:color="auto"/>
        </w:pBd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האם מועילה חתימת עדים בצידי הגט או השטר. </w:t>
      </w:r>
    </w:p>
    <w:p w:rsidR="00455CBE" w:rsidRDefault="00455CBE" w:rsidP="00455CBE">
      <w:pPr>
        <w:pBdr>
          <w:bottom w:val="dotted" w:sz="24" w:space="1" w:color="auto"/>
        </w:pBd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קידושין ב. - ו:  </w:t>
      </w:r>
    </w:p>
    <w:p w:rsidR="00455CBE" w:rsidRDefault="00455CBE" w:rsidP="00455CBE">
      <w:pPr>
        <w:pBdr>
          <w:bottom w:val="dotted" w:sz="24" w:space="1" w:color="auto"/>
        </w:pBdr>
        <w:rPr>
          <w:sz w:val="26"/>
          <w:szCs w:val="26"/>
          <w:rtl/>
        </w:rPr>
      </w:pPr>
    </w:p>
    <w:p w:rsidR="00455CBE" w:rsidRDefault="00332661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למסקנא מגורשת, ד</w:t>
      </w:r>
      <w:r w:rsidR="00455CBE">
        <w:rPr>
          <w:rFonts w:hint="cs"/>
          <w:sz w:val="26"/>
          <w:szCs w:val="26"/>
          <w:rtl/>
        </w:rPr>
        <w:t>כיון דפסקה פסקה.</w:t>
      </w:r>
    </w:p>
    <w:p w:rsidR="00455CBE" w:rsidRDefault="00332661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ספק בגמ' ונפשט</w:t>
      </w:r>
      <w:r w:rsidR="00455CBE">
        <w:rPr>
          <w:rFonts w:hint="cs"/>
          <w:sz w:val="26"/>
          <w:szCs w:val="26"/>
          <w:rtl/>
        </w:rPr>
        <w:t xml:space="preserve"> דחשיב שיור.</w:t>
      </w:r>
    </w:p>
    <w:p w:rsidR="00455CBE" w:rsidRDefault="00455CBE" w:rsidP="00455CB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</w:t>
      </w:r>
      <w:r w:rsidR="00332661">
        <w:rPr>
          <w:rFonts w:hint="cs"/>
          <w:sz w:val="26"/>
          <w:szCs w:val="26"/>
          <w:rtl/>
        </w:rPr>
        <w:t>,</w:t>
      </w:r>
      <w:r>
        <w:rPr>
          <w:rFonts w:hint="cs"/>
          <w:sz w:val="26"/>
          <w:szCs w:val="26"/>
          <w:rtl/>
        </w:rPr>
        <w:t xml:space="preserve"> לרב </w:t>
      </w:r>
      <w:r w:rsidR="00332661">
        <w:rPr>
          <w:rFonts w:hint="cs"/>
          <w:sz w:val="26"/>
          <w:szCs w:val="26"/>
          <w:rtl/>
        </w:rPr>
        <w:t xml:space="preserve">הלכה כמותו </w:t>
      </w:r>
      <w:bookmarkStart w:id="0" w:name="_GoBack"/>
      <w:bookmarkEnd w:id="0"/>
      <w:r>
        <w:rPr>
          <w:rFonts w:hint="cs"/>
          <w:sz w:val="26"/>
          <w:szCs w:val="26"/>
          <w:rtl/>
        </w:rPr>
        <w:t>בגיטין ולשמואל אף בשטרות.</w:t>
      </w:r>
    </w:p>
    <w:p w:rsidR="00455CBE" w:rsidRDefault="00455CBE" w:rsidP="0033266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לא. [ורק בדיסקי </w:t>
      </w:r>
      <w:r w:rsidR="00332661">
        <w:rPr>
          <w:rFonts w:hint="cs"/>
          <w:sz w:val="26"/>
          <w:szCs w:val="26"/>
          <w:rtl/>
        </w:rPr>
        <w:t>חתם רב בצורה זו</w:t>
      </w:r>
      <w:r>
        <w:rPr>
          <w:rFonts w:hint="cs"/>
          <w:sz w:val="26"/>
          <w:szCs w:val="26"/>
          <w:rtl/>
        </w:rPr>
        <w:t>].</w:t>
      </w:r>
    </w:p>
    <w:p w:rsidR="00455CBE" w:rsidRPr="00455CBE" w:rsidRDefault="00455CBE" w:rsidP="00455CBE">
      <w:pPr>
        <w:rPr>
          <w:sz w:val="26"/>
          <w:szCs w:val="26"/>
          <w:rtl/>
        </w:rPr>
      </w:pPr>
      <w:r w:rsidRPr="00455CBE">
        <w:rPr>
          <w:rFonts w:hint="cs"/>
          <w:sz w:val="26"/>
          <w:szCs w:val="26"/>
          <w:rtl/>
        </w:rPr>
        <w:t xml:space="preserve">קידושין ב. - ו:  </w:t>
      </w:r>
    </w:p>
    <w:p w:rsidR="00EC6BA8" w:rsidRPr="00455CBE" w:rsidRDefault="00EC6BA8">
      <w:pPr>
        <w:rPr>
          <w:sz w:val="26"/>
          <w:szCs w:val="26"/>
        </w:rPr>
      </w:pPr>
    </w:p>
    <w:sectPr w:rsidR="00EC6BA8" w:rsidRPr="00455CBE" w:rsidSect="00E95775">
      <w:pgSz w:w="11906" w:h="16838"/>
      <w:pgMar w:top="1134" w:right="1134" w:bottom="1134" w:left="1134" w:header="709" w:footer="709" w:gutter="0"/>
      <w:cols w:space="708"/>
      <w:bidi/>
      <w:rtlGutter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CBE"/>
    <w:rsid w:val="00332661"/>
    <w:rsid w:val="00455CBE"/>
    <w:rsid w:val="00B2182B"/>
    <w:rsid w:val="00E95775"/>
    <w:rsid w:val="00EC6BA8"/>
    <w:rsid w:val="00F9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B2148-70D0-4335-B186-BE55928B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30"/>
        <w:szCs w:val="30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55CBE"/>
    <w:pPr>
      <w:jc w:val="both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356</Characters>
  <Application>Microsoft Office Word</Application>
  <DocSecurity>0</DocSecurity>
  <Lines>2</Lines>
  <Paragraphs>1</Paragraphs>
  <ScaleCrop>false</ScaleCrop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2016-03-14T10:11:00Z</dcterms:created>
  <dcterms:modified xsi:type="dcterms:W3CDTF">2016-03-15T07:43:00Z</dcterms:modified>
</cp:coreProperties>
</file>