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615427" w:rsidP="0061542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חגיגה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טו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61542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>מי ששומע ואינו מדבר או שמדבר ואינו שומע באוזן אחת, האם מחוייב בראיה ובשמחה.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1542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>האם טומטום, קטן וחצי עבד, פטורים מראיה בכל המקרים.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>קטן סומא שיכול להתרפאות קודם שיגדיל, האם יש חיוב לחנכו למצות ראיה.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>האם מותר להביא עולת ראיה ושלמי חגיגה גם מדמי מעשר שני.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1542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>היה חיגר ביו"ט ראשון של חג ונתרפא אח"כ, האם מתחייב אז בראיה.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15427">
        <w:rPr>
          <w:rFonts w:asciiTheme="majorBidi" w:hAnsiTheme="majorBidi" w:cstheme="majorBidi" w:hint="cs"/>
          <w:sz w:val="32"/>
          <w:szCs w:val="32"/>
          <w:rtl/>
        </w:rPr>
        <w:t xml:space="preserve">השולח את חבירו לקנות במעות הקדש, </w:t>
      </w:r>
      <w:r w:rsidR="0078076B">
        <w:rPr>
          <w:rFonts w:asciiTheme="majorBidi" w:hAnsiTheme="majorBidi" w:cstheme="majorBidi" w:hint="cs"/>
          <w:sz w:val="32"/>
          <w:szCs w:val="32"/>
          <w:rtl/>
        </w:rPr>
        <w:t>באיזה אופן המשלח חייב קרבן מעילה, ובאיזה אופן חייב השליח.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78076B">
        <w:rPr>
          <w:rFonts w:asciiTheme="majorBidi" w:hAnsiTheme="majorBidi" w:cstheme="majorBidi" w:hint="cs"/>
          <w:sz w:val="32"/>
          <w:szCs w:val="32"/>
          <w:rtl/>
        </w:rPr>
        <w:t>כמה סדרי משנה היו בזמן רבי יהודה בן תימא.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78076B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78076B">
        <w:rPr>
          <w:rFonts w:asciiTheme="majorBidi" w:hAnsiTheme="majorBidi" w:cstheme="majorBidi" w:hint="cs"/>
          <w:sz w:val="32"/>
          <w:szCs w:val="32"/>
          <w:rtl/>
        </w:rPr>
        <w:t>חגיגה טו: - כד: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</w:t>
      </w:r>
      <w:r w:rsidRPr="007807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חמישי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076B">
        <w:rPr>
          <w:rFonts w:asciiTheme="majorBidi" w:hAnsiTheme="majorBidi" w:cstheme="majorBidi" w:hint="cs"/>
          <w:sz w:val="32"/>
          <w:szCs w:val="32"/>
          <w:rtl/>
        </w:rPr>
        <w:t>ח' תשרי</w:t>
      </w:r>
    </w:p>
    <w:p w:rsidR="0078076B" w:rsidRDefault="0078076B" w:rsidP="0078076B">
      <w:pPr>
        <w:spacing w:line="276" w:lineRule="auto"/>
        <w:jc w:val="right"/>
        <w:rPr>
          <w:rFonts w:asciiTheme="majorBidi" w:hAnsiTheme="majorBidi" w:cstheme="majorBidi"/>
          <w:sz w:val="14"/>
          <w:szCs w:val="14"/>
          <w:rtl/>
        </w:rPr>
      </w:pPr>
    </w:p>
    <w:p w:rsidR="0078076B" w:rsidRPr="0078076B" w:rsidRDefault="0078076B" w:rsidP="0078076B">
      <w:pPr>
        <w:spacing w:line="276" w:lineRule="auto"/>
        <w:jc w:val="right"/>
        <w:rPr>
          <w:rFonts w:asciiTheme="majorBidi" w:hAnsiTheme="majorBidi" w:cstheme="majorBidi"/>
          <w:sz w:val="20"/>
          <w:szCs w:val="20"/>
          <w:rtl/>
        </w:rPr>
      </w:pPr>
      <w:r w:rsidRPr="0078076B">
        <w:rPr>
          <w:rFonts w:asciiTheme="majorBidi" w:hAnsiTheme="majorBidi" w:cstheme="majorBidi" w:hint="cs"/>
          <w:sz w:val="20"/>
          <w:szCs w:val="20"/>
          <w:rtl/>
        </w:rPr>
        <w:t>כתיבה וחתימה טובה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Pr="00417476" w:rsidRDefault="00987EA6" w:rsidP="00987EA6">
      <w:pPr>
        <w:rPr>
          <w:sz w:val="24"/>
          <w:szCs w:val="24"/>
          <w:rtl/>
        </w:rPr>
      </w:pPr>
      <w:bookmarkStart w:id="0" w:name="_GoBack"/>
      <w:r w:rsidRPr="00417476">
        <w:rPr>
          <w:rFonts w:hint="cs"/>
          <w:sz w:val="24"/>
          <w:szCs w:val="24"/>
          <w:rtl/>
        </w:rPr>
        <w:t xml:space="preserve">א. </w:t>
      </w:r>
      <w:r w:rsidR="006514C1" w:rsidRPr="00417476">
        <w:rPr>
          <w:rFonts w:hint="cs"/>
          <w:sz w:val="24"/>
          <w:szCs w:val="24"/>
          <w:rtl/>
        </w:rPr>
        <w:t>בראיה פטורים, בשמחה חייבים.</w:t>
      </w:r>
    </w:p>
    <w:p w:rsidR="0078076B" w:rsidRPr="00417476" w:rsidRDefault="0078076B" w:rsidP="00987EA6">
      <w:pPr>
        <w:rPr>
          <w:sz w:val="24"/>
          <w:szCs w:val="24"/>
          <w:rtl/>
        </w:rPr>
      </w:pPr>
      <w:r w:rsidRPr="00417476">
        <w:rPr>
          <w:rFonts w:hint="cs"/>
          <w:sz w:val="24"/>
          <w:szCs w:val="24"/>
          <w:rtl/>
        </w:rPr>
        <w:t xml:space="preserve">ב. </w:t>
      </w:r>
      <w:r w:rsidR="006514C1" w:rsidRPr="00417476">
        <w:rPr>
          <w:rFonts w:hint="cs"/>
          <w:sz w:val="24"/>
          <w:szCs w:val="24"/>
          <w:rtl/>
        </w:rPr>
        <w:t>טומטום פטור בכל גווני [אף בביציו מבחוץ]. קטן שהגיע לחינוך חייב מדרבנן. חצי עבד, לרבינא פטור, ולחד מ"ד חייב.</w:t>
      </w:r>
    </w:p>
    <w:p w:rsidR="006514C1" w:rsidRPr="00417476" w:rsidRDefault="006514C1" w:rsidP="00987EA6">
      <w:pPr>
        <w:rPr>
          <w:sz w:val="24"/>
          <w:szCs w:val="24"/>
          <w:rtl/>
        </w:rPr>
      </w:pPr>
      <w:r w:rsidRPr="00417476">
        <w:rPr>
          <w:rFonts w:hint="cs"/>
          <w:sz w:val="24"/>
          <w:szCs w:val="24"/>
          <w:rtl/>
        </w:rPr>
        <w:t>ג. מבואר בגמ' שלא.</w:t>
      </w:r>
    </w:p>
    <w:p w:rsidR="006514C1" w:rsidRPr="00417476" w:rsidRDefault="006514C1" w:rsidP="00987EA6">
      <w:pPr>
        <w:rPr>
          <w:sz w:val="24"/>
          <w:szCs w:val="24"/>
          <w:rtl/>
        </w:rPr>
      </w:pPr>
      <w:r w:rsidRPr="00417476">
        <w:rPr>
          <w:rFonts w:hint="cs"/>
          <w:sz w:val="24"/>
          <w:szCs w:val="24"/>
          <w:rtl/>
        </w:rPr>
        <w:t>ד. עולת ראיה לא. שלמי חגיגה, לחזקיה לא [דיכול לטפול רק בהמה לבהמה], לריו"ח ורב ש</w:t>
      </w:r>
      <w:r w:rsidR="00F47AA4" w:rsidRPr="00417476">
        <w:rPr>
          <w:rFonts w:hint="cs"/>
          <w:sz w:val="24"/>
          <w:szCs w:val="24"/>
          <w:rtl/>
        </w:rPr>
        <w:t>ש</w:t>
      </w:r>
      <w:r w:rsidRPr="00417476">
        <w:rPr>
          <w:rFonts w:hint="cs"/>
          <w:sz w:val="24"/>
          <w:szCs w:val="24"/>
          <w:rtl/>
        </w:rPr>
        <w:t>ת כן.</w:t>
      </w:r>
    </w:p>
    <w:p w:rsidR="006514C1" w:rsidRPr="00417476" w:rsidRDefault="006514C1" w:rsidP="00987EA6">
      <w:pPr>
        <w:rPr>
          <w:sz w:val="24"/>
          <w:szCs w:val="24"/>
          <w:rtl/>
        </w:rPr>
      </w:pPr>
      <w:r w:rsidRPr="00417476">
        <w:rPr>
          <w:rFonts w:hint="cs"/>
          <w:sz w:val="24"/>
          <w:szCs w:val="24"/>
          <w:rtl/>
        </w:rPr>
        <w:t>ה. לריו"ח פטור, לרב אושעיא חייב.</w:t>
      </w:r>
    </w:p>
    <w:p w:rsidR="006514C1" w:rsidRPr="00417476" w:rsidRDefault="006514C1" w:rsidP="00987EA6">
      <w:pPr>
        <w:rPr>
          <w:sz w:val="24"/>
          <w:szCs w:val="24"/>
          <w:rtl/>
        </w:rPr>
      </w:pPr>
      <w:r w:rsidRPr="00417476">
        <w:rPr>
          <w:rFonts w:hint="cs"/>
          <w:sz w:val="24"/>
          <w:szCs w:val="24"/>
          <w:rtl/>
        </w:rPr>
        <w:t>ו. אם לא נזכרו שניהם המשלח חייב. נזכר המשלח ולא השליח, חייב השליח.</w:t>
      </w:r>
    </w:p>
    <w:p w:rsidR="006514C1" w:rsidRPr="00417476" w:rsidRDefault="006514C1" w:rsidP="00987EA6">
      <w:pPr>
        <w:rPr>
          <w:sz w:val="24"/>
          <w:szCs w:val="24"/>
        </w:rPr>
      </w:pPr>
      <w:r w:rsidRPr="00417476">
        <w:rPr>
          <w:rFonts w:hint="cs"/>
          <w:sz w:val="24"/>
          <w:szCs w:val="24"/>
          <w:rtl/>
        </w:rPr>
        <w:t>ז. י"א שש מאות, וי"א שבע מאות.</w:t>
      </w:r>
      <w:bookmarkEnd w:id="0"/>
    </w:p>
    <w:sectPr w:rsidR="006514C1" w:rsidRPr="0041747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348BE"/>
    <w:rsid w:val="00142B29"/>
    <w:rsid w:val="003B5FDA"/>
    <w:rsid w:val="004049B1"/>
    <w:rsid w:val="00417476"/>
    <w:rsid w:val="00474EB0"/>
    <w:rsid w:val="00615427"/>
    <w:rsid w:val="006514C1"/>
    <w:rsid w:val="0078076B"/>
    <w:rsid w:val="008A335F"/>
    <w:rsid w:val="00987EA6"/>
    <w:rsid w:val="009A7C14"/>
    <w:rsid w:val="00C236B4"/>
    <w:rsid w:val="00E3687B"/>
    <w:rsid w:val="00EF717C"/>
    <w:rsid w:val="00F4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285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9</cp:revision>
  <dcterms:created xsi:type="dcterms:W3CDTF">2014-09-16T07:08:00Z</dcterms:created>
  <dcterms:modified xsi:type="dcterms:W3CDTF">2022-02-21T09:42:00Z</dcterms:modified>
</cp:coreProperties>
</file>