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894FD0" w:rsidP="00C563FA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זבחים 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כז: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מא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B23F72">
        <w:rPr>
          <w:rFonts w:asciiTheme="majorBidi" w:hAnsiTheme="majorBidi" w:cstheme="majorBidi" w:hint="cs"/>
          <w:sz w:val="32"/>
          <w:szCs w:val="32"/>
          <w:rtl/>
        </w:rPr>
        <w:t>האם מקטירים את עור האליה על גבי המזבח.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23F7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23F72">
        <w:rPr>
          <w:rFonts w:asciiTheme="majorBidi" w:hAnsiTheme="majorBidi" w:cstheme="majorBidi" w:hint="cs"/>
          <w:sz w:val="32"/>
          <w:szCs w:val="32"/>
          <w:rtl/>
        </w:rPr>
        <w:t>האומר על בהמה 'זו תמורת עולה תמורת שלמים', מה דינה.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B23F72">
        <w:rPr>
          <w:rFonts w:asciiTheme="majorBidi" w:hAnsiTheme="majorBidi" w:cstheme="majorBidi" w:hint="cs"/>
          <w:sz w:val="32"/>
          <w:szCs w:val="32"/>
          <w:rtl/>
        </w:rPr>
        <w:t>האם זרים וטמאים שוחטים קרבן לכתחילה.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B23F72">
        <w:rPr>
          <w:rFonts w:asciiTheme="majorBidi" w:hAnsiTheme="majorBidi" w:cstheme="majorBidi" w:hint="cs"/>
          <w:sz w:val="32"/>
          <w:szCs w:val="32"/>
          <w:rtl/>
        </w:rPr>
        <w:t>המקריב חיה טהורה על גבי המזבח, מה דינו.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23F72">
        <w:rPr>
          <w:rFonts w:asciiTheme="majorBidi" w:hAnsiTheme="majorBidi" w:cstheme="majorBidi" w:hint="cs"/>
          <w:sz w:val="32"/>
          <w:szCs w:val="32"/>
          <w:rtl/>
        </w:rPr>
        <w:t>חישב שיאכלו טמאים את בשר הקרבן בזמן האכילה או שלא בזמנו, האם הוי פיגול או לא.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23F72">
        <w:rPr>
          <w:rFonts w:asciiTheme="majorBidi" w:hAnsiTheme="majorBidi" w:cstheme="majorBidi" w:hint="cs"/>
          <w:sz w:val="32"/>
          <w:szCs w:val="32"/>
          <w:rtl/>
        </w:rPr>
        <w:t>שלוש מתנות אחרונות שבחטאת, האם אפשר לעשותן בלילה או לאחר מיתת הבעלים.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23F72">
        <w:rPr>
          <w:rFonts w:asciiTheme="majorBidi" w:hAnsiTheme="majorBidi" w:cstheme="majorBidi" w:hint="cs"/>
          <w:sz w:val="32"/>
          <w:szCs w:val="32"/>
          <w:rtl/>
        </w:rPr>
        <w:t>כהן שפיגל בעבודה הראשונה מבין שני המתירים, האם הוי פיגול או לא.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373529" w:rsidRPr="00373529" w:rsidRDefault="00373529" w:rsidP="00373529">
      <w:pPr>
        <w:jc w:val="center"/>
        <w:rPr>
          <w:rFonts w:asciiTheme="majorBidi" w:hAnsiTheme="majorBidi" w:cstheme="majorBidi"/>
          <w:sz w:val="32"/>
          <w:szCs w:val="32"/>
        </w:rPr>
      </w:pPr>
      <w:r w:rsidRPr="00373529">
        <w:rPr>
          <w:rFonts w:asciiTheme="majorBidi" w:hAnsiTheme="majorBidi" w:cstheme="majorBidi"/>
          <w:sz w:val="32"/>
          <w:szCs w:val="32"/>
          <w:rtl/>
        </w:rPr>
        <w:t>המבחן הבא על זבחים מא: - נה: יתקיים בס"ד ביום חמישי כ"ד סיון</w:t>
      </w: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5301E0">
      <w:pPr>
        <w:rPr>
          <w:rFonts w:hint="cs"/>
          <w:rtl/>
        </w:rPr>
      </w:pPr>
      <w:r>
        <w:rPr>
          <w:rFonts w:hint="cs"/>
          <w:rtl/>
        </w:rPr>
        <w:t xml:space="preserve">א. </w:t>
      </w:r>
      <w:r w:rsidR="00951EB2">
        <w:rPr>
          <w:rFonts w:hint="cs"/>
          <w:rtl/>
        </w:rPr>
        <w:t>בעולה כן. בשלמים - בגדי לא. בכבש מחלוקת אמוראים.</w:t>
      </w:r>
    </w:p>
    <w:p w:rsidR="00951EB2" w:rsidRDefault="00951EB2" w:rsidP="005301E0">
      <w:pPr>
        <w:rPr>
          <w:rFonts w:hint="cs"/>
          <w:rtl/>
        </w:rPr>
      </w:pPr>
      <w:r>
        <w:rPr>
          <w:rFonts w:hint="cs"/>
          <w:rtl/>
        </w:rPr>
        <w:t>ב. לרבי מאיר הויא תמורת עולה, דא"א לחזור. לרבי יוסי דמי חציה עולה ודמי חציה שלמים. ובנמלך רק עולה.</w:t>
      </w:r>
    </w:p>
    <w:p w:rsidR="00951EB2" w:rsidRDefault="00951EB2" w:rsidP="005301E0">
      <w:pPr>
        <w:rPr>
          <w:rFonts w:hint="cs"/>
          <w:rtl/>
        </w:rPr>
      </w:pPr>
      <w:r>
        <w:rPr>
          <w:rFonts w:hint="cs"/>
          <w:rtl/>
        </w:rPr>
        <w:t>ג. זרים לכתחילה. טמאים רק בדיעבד.</w:t>
      </w:r>
    </w:p>
    <w:p w:rsidR="00951EB2" w:rsidRDefault="00951EB2" w:rsidP="005301E0">
      <w:pPr>
        <w:rPr>
          <w:rFonts w:hint="cs"/>
          <w:rtl/>
        </w:rPr>
      </w:pPr>
      <w:r>
        <w:rPr>
          <w:rFonts w:hint="cs"/>
          <w:rtl/>
        </w:rPr>
        <w:t>ד. לריו"ח עשה. לר"ל לא עובר כלום.</w:t>
      </w:r>
    </w:p>
    <w:p w:rsidR="00951EB2" w:rsidRDefault="00951EB2" w:rsidP="005301E0">
      <w:pPr>
        <w:rPr>
          <w:rFonts w:hint="cs"/>
          <w:rtl/>
        </w:rPr>
      </w:pPr>
      <w:r>
        <w:rPr>
          <w:rFonts w:hint="cs"/>
          <w:rtl/>
        </w:rPr>
        <w:t>ה. בזמנו אינו פיגול. שלא בזמנו הוי פיגול. (אך הראיה לזה נדחתה).</w:t>
      </w:r>
    </w:p>
    <w:p w:rsidR="00951EB2" w:rsidRDefault="00951EB2" w:rsidP="005301E0">
      <w:pPr>
        <w:rPr>
          <w:rFonts w:hint="cs"/>
          <w:rtl/>
        </w:rPr>
      </w:pPr>
      <w:r>
        <w:rPr>
          <w:rFonts w:hint="cs"/>
          <w:rtl/>
        </w:rPr>
        <w:t>ו. בלילה לא, (משום שהדם נפסל). לאחר מיתת הבעלים כן.</w:t>
      </w:r>
    </w:p>
    <w:p w:rsidR="00951EB2" w:rsidRDefault="00951EB2" w:rsidP="00951EB2">
      <w:r>
        <w:rPr>
          <w:rFonts w:hint="cs"/>
          <w:rtl/>
        </w:rPr>
        <w:t>ז. לר"מ פיגל, [או משום שמפגלין בחצי מתיר, או שעושה על דעת ראשונה]. לרבנן אינו פיגול, [שנחלקו בשני הדינים].</w:t>
      </w:r>
      <w:bookmarkStart w:id="0" w:name="_GoBack"/>
      <w:bookmarkEnd w:id="0"/>
    </w:p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36ED6"/>
    <w:rsid w:val="001F2270"/>
    <w:rsid w:val="00373529"/>
    <w:rsid w:val="003940F7"/>
    <w:rsid w:val="004E2F37"/>
    <w:rsid w:val="005301E0"/>
    <w:rsid w:val="0068653D"/>
    <w:rsid w:val="007822C2"/>
    <w:rsid w:val="00894FD0"/>
    <w:rsid w:val="008B3A5B"/>
    <w:rsid w:val="00951EB2"/>
    <w:rsid w:val="00B23F72"/>
    <w:rsid w:val="00B47B7A"/>
    <w:rsid w:val="00B704B8"/>
    <w:rsid w:val="00B96736"/>
    <w:rsid w:val="00BB7D1D"/>
    <w:rsid w:val="00C5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82B68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2</cp:revision>
  <cp:lastPrinted>2018-05-22T15:18:00Z</cp:lastPrinted>
  <dcterms:created xsi:type="dcterms:W3CDTF">2018-05-22T15:19:00Z</dcterms:created>
  <dcterms:modified xsi:type="dcterms:W3CDTF">2018-05-22T15:19:00Z</dcterms:modified>
</cp:coreProperties>
</file>