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rFonts w:hint="cs"/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960CE7" w:rsidP="000165B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165B7">
        <w:rPr>
          <w:rFonts w:asciiTheme="majorBidi" w:hAnsiTheme="majorBidi" w:cstheme="majorBidi" w:hint="cs"/>
          <w:sz w:val="32"/>
          <w:szCs w:val="32"/>
          <w:rtl/>
        </w:rPr>
        <w:t>כ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165B7">
        <w:rPr>
          <w:rFonts w:asciiTheme="majorBidi" w:hAnsiTheme="majorBidi" w:cstheme="majorBidi" w:hint="cs"/>
          <w:sz w:val="32"/>
          <w:szCs w:val="32"/>
          <w:rtl/>
        </w:rPr>
        <w:t>לד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0165B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165B7">
        <w:rPr>
          <w:rFonts w:asciiTheme="majorBidi" w:hAnsiTheme="majorBidi" w:cstheme="majorBidi" w:hint="cs"/>
          <w:sz w:val="32"/>
          <w:szCs w:val="32"/>
          <w:rtl/>
        </w:rPr>
        <w:t>באלו עבודות נוספות זוכה התורם את הדשן חוץ מתרומת הדשן.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0165B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0165B7">
        <w:rPr>
          <w:rFonts w:asciiTheme="majorBidi" w:hAnsiTheme="majorBidi" w:cstheme="majorBidi" w:hint="cs"/>
          <w:sz w:val="32"/>
          <w:szCs w:val="32"/>
          <w:rtl/>
        </w:rPr>
        <w:t>מהו שיעור הדשן שצריך התורם את הדשן ליטול מהמזבח, והאם יכול להוסיף עליו.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165B7">
        <w:rPr>
          <w:rFonts w:asciiTheme="majorBidi" w:hAnsiTheme="majorBidi" w:cstheme="majorBidi" w:hint="cs"/>
          <w:sz w:val="32"/>
          <w:szCs w:val="32"/>
          <w:rtl/>
        </w:rPr>
        <w:t>מי זוכה להעלות את איברי קרבן התמיד מן הכבש למזבח.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369FC" w:rsidRPr="00D3089C" w:rsidRDefault="008369FC" w:rsidP="008369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זר שסידר את המערכה או שני גזרי עצים, האם חייב מיתה על זה.</w:t>
      </w:r>
    </w:p>
    <w:p w:rsidR="008369FC" w:rsidRPr="00D3089C" w:rsidRDefault="008369FC" w:rsidP="008369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8369FC" w:rsidP="00847BC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47BC9">
        <w:rPr>
          <w:rFonts w:asciiTheme="majorBidi" w:hAnsiTheme="majorBidi" w:cstheme="majorBidi" w:hint="cs"/>
          <w:sz w:val="32"/>
          <w:szCs w:val="32"/>
          <w:rtl/>
        </w:rPr>
        <w:t>המסדר את הלחם והבזיכין על השולחן אחר השבת, עד מתי מניחים אותו על השולחן, והאם הוא נפסל בלינה עד זמן זה.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8369FC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השוחט קרבן כשהוא עומד מחוץ לעזרה או הנכנס במקצת לעזרה, האם טעון טבילה קודם לכן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B0DF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B0DFD">
        <w:rPr>
          <w:rFonts w:asciiTheme="majorBidi" w:hAnsiTheme="majorBidi" w:cstheme="majorBidi" w:hint="cs"/>
          <w:sz w:val="32"/>
          <w:szCs w:val="32"/>
          <w:rtl/>
        </w:rPr>
        <w:t xml:space="preserve">מהו סדר העבודות בשחר המנויות להלן, הטבת שתי נרות, קטורת, זריקת </w:t>
      </w:r>
      <w:r w:rsidR="003B0DFD">
        <w:rPr>
          <w:rFonts w:asciiTheme="majorBidi" w:hAnsiTheme="majorBidi" w:cstheme="majorBidi" w:hint="cs"/>
          <w:sz w:val="32"/>
          <w:szCs w:val="32"/>
          <w:rtl/>
        </w:rPr>
        <w:t>דם התמיד</w:t>
      </w:r>
      <w:r w:rsidR="003B0DFD">
        <w:rPr>
          <w:rFonts w:asciiTheme="majorBidi" w:hAnsiTheme="majorBidi" w:cstheme="majorBidi" w:hint="cs"/>
          <w:sz w:val="32"/>
          <w:szCs w:val="32"/>
          <w:rtl/>
        </w:rPr>
        <w:t xml:space="preserve"> והקטרת איבריו.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46682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466829">
        <w:rPr>
          <w:rFonts w:asciiTheme="majorBidi" w:hAnsiTheme="majorBidi" w:cstheme="majorBidi" w:hint="cs"/>
          <w:sz w:val="32"/>
          <w:szCs w:val="32"/>
          <w:rtl/>
        </w:rPr>
        <w:t>יומא לד: - מח: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 w:rsidR="00466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B0DFD">
        <w:rPr>
          <w:rFonts w:asciiTheme="majorBidi" w:hAnsiTheme="majorBidi" w:cstheme="majorBidi" w:hint="cs"/>
          <w:sz w:val="32"/>
          <w:szCs w:val="32"/>
          <w:rtl/>
        </w:rPr>
        <w:t>כ"ג טבת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0165B7">
        <w:rPr>
          <w:rFonts w:hint="cs"/>
          <w:rtl/>
        </w:rPr>
        <w:t>סידור מערכה ושני גזרי עצים.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0165B7">
        <w:rPr>
          <w:rFonts w:hint="cs"/>
          <w:rtl/>
        </w:rPr>
        <w:t>מלא הקומץ ויכול להוסיף.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0165B7">
        <w:rPr>
          <w:rFonts w:hint="cs"/>
          <w:rtl/>
        </w:rPr>
        <w:t>לרבנן במתני' עושים על זה פיס רביעי. ולראב"י מי שהעלה אותם לכבש מעלה אותם גם למזבח.</w:t>
      </w:r>
    </w:p>
    <w:p w:rsidR="008369FC" w:rsidRDefault="003C7D1A" w:rsidP="008369FC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8369FC">
        <w:rPr>
          <w:rFonts w:hint="cs"/>
          <w:rtl/>
        </w:rPr>
        <w:t>זר שסידר את המערכה פטור אבל אם סידר שני גזרי עצים חייב.</w:t>
      </w:r>
    </w:p>
    <w:p w:rsidR="003C7D1A" w:rsidRDefault="008369FC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7917EF">
        <w:rPr>
          <w:rFonts w:hint="cs"/>
          <w:rtl/>
        </w:rPr>
        <w:t>עד השבת שאחרי השבת הקרובה, אבל בליל שבת לרבינא צריך לסלקו, ולרב אשי אינו נפסל [דאפי' למ"ד לילה אינו מחוסר זמן והלחם מתקדש על השולחן, מ"מ אינו נפסל בלינה בסוף הלילה, משום שנעשה כמי שסדרו הקוף כיון שהוא שלא בזמנו].</w:t>
      </w:r>
    </w:p>
    <w:p w:rsidR="003C7D1A" w:rsidRDefault="008369FC" w:rsidP="00987EA6">
      <w:pPr>
        <w:rPr>
          <w:rtl/>
        </w:rPr>
      </w:pPr>
      <w:r>
        <w:rPr>
          <w:rFonts w:hint="cs"/>
          <w:rtl/>
        </w:rPr>
        <w:t>ו</w:t>
      </w:r>
      <w:r w:rsidR="003C7D1A">
        <w:rPr>
          <w:rFonts w:hint="cs"/>
          <w:rtl/>
        </w:rPr>
        <w:t xml:space="preserve">. </w:t>
      </w:r>
      <w:r>
        <w:rPr>
          <w:rFonts w:hint="cs"/>
          <w:rtl/>
        </w:rPr>
        <w:t>נכנס במקצת טעון טבילה, והשוחט מבחוץ ספק בגמ'.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3B0DFD">
        <w:rPr>
          <w:rFonts w:hint="cs"/>
          <w:rtl/>
        </w:rPr>
        <w:t>לרבנן דם התמיד קטורת נרות ואיברים, לאבא שאול דם התמיד נרות קטורת ואיברים.</w:t>
      </w:r>
      <w:bookmarkStart w:id="0" w:name="_GoBack"/>
      <w:bookmarkEnd w:id="0"/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165B7"/>
    <w:rsid w:val="00142B29"/>
    <w:rsid w:val="003B0DFD"/>
    <w:rsid w:val="003C7D1A"/>
    <w:rsid w:val="004049B1"/>
    <w:rsid w:val="00466829"/>
    <w:rsid w:val="00474EB0"/>
    <w:rsid w:val="00543CD2"/>
    <w:rsid w:val="007917EF"/>
    <w:rsid w:val="008369FC"/>
    <w:rsid w:val="00847BC9"/>
    <w:rsid w:val="008A335F"/>
    <w:rsid w:val="00960CE7"/>
    <w:rsid w:val="00987EA6"/>
    <w:rsid w:val="009A7C14"/>
    <w:rsid w:val="00E363EC"/>
    <w:rsid w:val="00FA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317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16</cp:revision>
  <dcterms:created xsi:type="dcterms:W3CDTF">2013-06-17T11:56:00Z</dcterms:created>
  <dcterms:modified xsi:type="dcterms:W3CDTF">2013-12-10T07:39:00Z</dcterms:modified>
</cp:coreProperties>
</file>