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D39D" w14:textId="4046B9D8" w:rsidR="009A47FA" w:rsidRDefault="009A47FA" w:rsidP="001F5783">
      <w:pPr>
        <w:spacing w:line="276" w:lineRule="auto"/>
        <w:rPr>
          <w:rFonts w:ascii="Garamond Premr Pro Capt" w:hAnsi="Garamond Premr Pro Capt"/>
          <w:color w:val="262626" w:themeColor="text1" w:themeTint="D9"/>
          <w:spacing w:val="10"/>
          <w:sz w:val="32"/>
          <w:szCs w:val="3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61312" behindDoc="0" locked="0" layoutInCell="1" allowOverlap="1" wp14:anchorId="3C54831E" wp14:editId="15733EAD">
                <wp:simplePos x="0" y="0"/>
                <wp:positionH relativeFrom="column">
                  <wp:posOffset>1068705</wp:posOffset>
                </wp:positionH>
                <wp:positionV relativeFrom="paragraph">
                  <wp:posOffset>-683895</wp:posOffset>
                </wp:positionV>
                <wp:extent cx="3835400" cy="641350"/>
                <wp:effectExtent l="0" t="0" r="12700" b="25400"/>
                <wp:wrapNone/>
                <wp:docPr id="126431567" name="Rechteck 142"/>
                <wp:cNvGraphicFramePr/>
                <a:graphic xmlns:a="http://schemas.openxmlformats.org/drawingml/2006/main">
                  <a:graphicData uri="http://schemas.microsoft.com/office/word/2010/wordprocessingShape">
                    <wps:wsp>
                      <wps:cNvSpPr/>
                      <wps:spPr>
                        <a:xfrm>
                          <a:off x="0" y="0"/>
                          <a:ext cx="3835400" cy="6413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E3BFAC" id="Rechteck 142" o:spid="_x0000_s1026" style="position:absolute;margin-left:84.15pt;margin-top:-53.85pt;width:302pt;height:5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" fillcolor="window" strokecolor="window" strokeweight="1pt"/>
            </w:pict>
          </mc:Fallback>
        </mc:AlternateContent>
      </w:r>
    </w:p>
    <w:p w14:paraId="0B7DD51B" w14:textId="3152C5DE" w:rsidR="009A47FA" w:rsidRDefault="009A47FA" w:rsidP="001F5783">
      <w:pPr>
        <w:spacing w:line="276" w:lineRule="auto"/>
        <w:rPr>
          <w:rFonts w:ascii="Garamond Premr Pro Capt" w:hAnsi="Garamond Premr Pro Capt"/>
          <w:color w:val="262626" w:themeColor="text1" w:themeTint="D9"/>
          <w:spacing w:val="10"/>
          <w:sz w:val="32"/>
          <w:szCs w:val="32"/>
        </w:rPr>
      </w:pPr>
    </w:p>
    <w:p w14:paraId="25467838" w14:textId="10720B8F" w:rsidR="009A47FA" w:rsidRDefault="009A47FA" w:rsidP="001F5783">
      <w:pPr>
        <w:spacing w:line="276" w:lineRule="auto"/>
        <w:rPr>
          <w:rFonts w:ascii="Garamond Premr Pro Capt" w:hAnsi="Garamond Premr Pro Capt"/>
          <w:color w:val="262626" w:themeColor="text1" w:themeTint="D9"/>
          <w:spacing w:val="10"/>
          <w:sz w:val="32"/>
          <w:szCs w:val="32"/>
        </w:rPr>
      </w:pPr>
    </w:p>
    <w:p w14:paraId="66EC744B" w14:textId="77777777" w:rsidR="009A47FA" w:rsidRDefault="009A47FA" w:rsidP="001F5783">
      <w:pPr>
        <w:spacing w:line="276" w:lineRule="auto"/>
        <w:rPr>
          <w:rFonts w:ascii="Garamond Premr Pro Capt" w:hAnsi="Garamond Premr Pro Capt"/>
          <w:color w:val="262626" w:themeColor="text1" w:themeTint="D9"/>
          <w:spacing w:val="10"/>
          <w:sz w:val="32"/>
          <w:szCs w:val="32"/>
        </w:rPr>
      </w:pPr>
    </w:p>
    <w:p w14:paraId="7811B849" w14:textId="01B01E1E" w:rsidR="009A47FA" w:rsidRDefault="009A47FA" w:rsidP="001F5783">
      <w:pPr>
        <w:spacing w:line="276" w:lineRule="auto"/>
        <w:rPr>
          <w:rFonts w:ascii="Garamond Premr Pro Capt" w:hAnsi="Garamond Premr Pro Capt"/>
          <w:color w:val="262626" w:themeColor="text1" w:themeTint="D9"/>
          <w:spacing w:val="10"/>
          <w:sz w:val="32"/>
          <w:szCs w:val="32"/>
        </w:rPr>
      </w:pPr>
    </w:p>
    <w:p w14:paraId="2042754D" w14:textId="04E5E0F8" w:rsidR="009A47FA" w:rsidRDefault="009A47FA" w:rsidP="001F5783">
      <w:pPr>
        <w:spacing w:line="276" w:lineRule="auto"/>
        <w:rPr>
          <w:rFonts w:ascii="Garamond Premr Pro Capt" w:hAnsi="Garamond Premr Pro Capt"/>
          <w:color w:val="262626" w:themeColor="text1" w:themeTint="D9"/>
          <w:spacing w:val="10"/>
          <w:sz w:val="32"/>
          <w:szCs w:val="32"/>
        </w:rPr>
      </w:pPr>
    </w:p>
    <w:p w14:paraId="0B08E56A" w14:textId="25B398DD" w:rsidR="009A47FA" w:rsidRDefault="009A47FA" w:rsidP="001F5783">
      <w:pPr>
        <w:spacing w:line="276" w:lineRule="auto"/>
        <w:rPr>
          <w:rFonts w:ascii="Garamond Premr Pro Capt" w:hAnsi="Garamond Premr Pro Capt"/>
          <w:color w:val="262626" w:themeColor="text1" w:themeTint="D9"/>
          <w:spacing w:val="10"/>
          <w:sz w:val="32"/>
          <w:szCs w:val="32"/>
        </w:rPr>
      </w:pPr>
    </w:p>
    <w:p w14:paraId="49B3D83A" w14:textId="18BCFC0E" w:rsidR="009A47FA" w:rsidRDefault="009A47FA" w:rsidP="001F5783">
      <w:pPr>
        <w:spacing w:line="276" w:lineRule="auto"/>
        <w:rPr>
          <w:rFonts w:ascii="Garamond Premr Pro Capt" w:hAnsi="Garamond Premr Pro Capt"/>
          <w:color w:val="262626" w:themeColor="text1" w:themeTint="D9"/>
          <w:spacing w:val="10"/>
          <w:sz w:val="32"/>
          <w:szCs w:val="32"/>
        </w:rPr>
      </w:pPr>
    </w:p>
    <w:p w14:paraId="70AD10CD" w14:textId="1F049B4D" w:rsidR="009A47FA" w:rsidRDefault="009A47FA" w:rsidP="001F5783">
      <w:pPr>
        <w:spacing w:line="276" w:lineRule="auto"/>
        <w:rPr>
          <w:rFonts w:ascii="Garamond Premr Pro Capt" w:hAnsi="Garamond Premr Pro Capt"/>
          <w:color w:val="262626" w:themeColor="text1" w:themeTint="D9"/>
          <w:spacing w:val="10"/>
          <w:sz w:val="32"/>
          <w:szCs w:val="32"/>
        </w:rPr>
      </w:pPr>
    </w:p>
    <w:p w14:paraId="25043B6C" w14:textId="77CE738D" w:rsidR="009A47FA" w:rsidRDefault="009A47FA" w:rsidP="001F5783">
      <w:pPr>
        <w:spacing w:line="276" w:lineRule="auto"/>
        <w:rPr>
          <w:rFonts w:ascii="Garamond Premr Pro Capt" w:hAnsi="Garamond Premr Pro Capt"/>
          <w:color w:val="262626" w:themeColor="text1" w:themeTint="D9"/>
          <w:spacing w:val="10"/>
          <w:sz w:val="32"/>
          <w:szCs w:val="32"/>
        </w:rPr>
      </w:pPr>
    </w:p>
    <w:p w14:paraId="460CC5BD" w14:textId="00876C75" w:rsidR="009A47FA" w:rsidRDefault="00B902CD" w:rsidP="001F5783">
      <w:pPr>
        <w:spacing w:line="276" w:lineRule="auto"/>
        <w:rPr>
          <w:rFonts w:ascii="Garamond Premr Pro Capt" w:hAnsi="Garamond Premr Pro Capt"/>
          <w:color w:val="262626" w:themeColor="text1" w:themeTint="D9"/>
          <w:spacing w:val="10"/>
          <w:sz w:val="32"/>
          <w:szCs w:val="32"/>
        </w:rPr>
      </w:pPr>
      <w:r>
        <w:rPr>
          <w:rFonts w:ascii="Garamond Premr Pro Capt" w:hAnsi="Garamond Premr Pro Capt"/>
          <w:noProof/>
          <w:color w:val="262626" w:themeColor="text1" w:themeTint="D9"/>
          <w:sz w:val="22"/>
          <w:szCs w:val="22"/>
        </w:rPr>
        <w:drawing>
          <wp:anchor distT="0" distB="0" distL="114300" distR="114300" simplePos="0" relativeHeight="251662336" behindDoc="1" locked="0" layoutInCell="1" allowOverlap="1" wp14:anchorId="120D40CC" wp14:editId="7DDCFAED">
            <wp:simplePos x="0" y="0"/>
            <wp:positionH relativeFrom="column">
              <wp:posOffset>2167255</wp:posOffset>
            </wp:positionH>
            <wp:positionV relativeFrom="paragraph">
              <wp:posOffset>202565</wp:posOffset>
            </wp:positionV>
            <wp:extent cx="1352550" cy="486410"/>
            <wp:effectExtent l="0" t="0" r="0" b="8890"/>
            <wp:wrapNone/>
            <wp:docPr id="1562429720"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 cstate="print">
                      <a:alphaModFix amt="85000"/>
                      <a:extLst>
                        <a:ext uri="{28A0092B-C50C-407E-A947-70E740481C1C}">
                          <a14:useLocalDpi xmlns:a14="http://schemas.microsoft.com/office/drawing/2010/main" val="0"/>
                        </a:ext>
                      </a:extLst>
                    </a:blip>
                    <a:srcRect/>
                    <a:stretch>
                      <a:fillRect/>
                    </a:stretch>
                  </pic:blipFill>
                  <pic:spPr bwMode="auto">
                    <a:xfrm>
                      <a:off x="0" y="0"/>
                      <a:ext cx="1352550" cy="486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59161" w14:textId="0D11D790" w:rsidR="009A47FA" w:rsidRDefault="009A47FA" w:rsidP="001F5783">
      <w:pPr>
        <w:spacing w:line="276" w:lineRule="auto"/>
        <w:rPr>
          <w:rFonts w:ascii="Garamond Premr Pro Capt" w:hAnsi="Garamond Premr Pro Capt"/>
          <w:color w:val="262626" w:themeColor="text1" w:themeTint="D9"/>
          <w:spacing w:val="10"/>
          <w:sz w:val="32"/>
          <w:szCs w:val="32"/>
        </w:rPr>
      </w:pPr>
    </w:p>
    <w:p w14:paraId="0365D054" w14:textId="54A9A368" w:rsidR="00162437" w:rsidRPr="00B902CD" w:rsidRDefault="00221D79" w:rsidP="00F535C1">
      <w:pPr>
        <w:spacing w:after="120" w:line="276" w:lineRule="auto"/>
        <w:jc w:val="center"/>
        <w:rPr>
          <w:rFonts w:ascii="Garamond Premr Pro Capt" w:hAnsi="Garamond Premr Pro Capt"/>
          <w:color w:val="FFFFFF" w:themeColor="background1"/>
          <w:spacing w:val="10"/>
          <w:sz w:val="28"/>
          <w:szCs w:val="28"/>
        </w:rPr>
      </w:pPr>
      <w:r w:rsidRPr="00B902CD">
        <w:rPr>
          <w:rFonts w:ascii="Garamond Premr Pro Capt" w:hAnsi="Garamond Premr Pro Capt"/>
          <w:color w:val="FFFFFF" w:themeColor="background1"/>
          <w:spacing w:val="10"/>
          <w:sz w:val="28"/>
          <w:szCs w:val="28"/>
        </w:rPr>
        <w:t>DEEP DIVE BOTANICALS</w:t>
      </w:r>
    </w:p>
    <w:p w14:paraId="1A78E9D6" w14:textId="4B6BA22D" w:rsidR="002443DE" w:rsidRPr="00812F43" w:rsidRDefault="009A47FA" w:rsidP="0098677E">
      <w:pPr>
        <w:spacing w:after="80" w:line="276" w:lineRule="auto"/>
        <w:jc w:val="center"/>
        <w:rPr>
          <w:rFonts w:ascii="Garamond Premr Pro Capt" w:hAnsi="Garamond Premr Pro Capt"/>
          <w:color w:val="262626" w:themeColor="text1" w:themeTint="D9"/>
          <w:spacing w:val="10"/>
          <w:sz w:val="28"/>
          <w:szCs w:val="28"/>
        </w:rPr>
      </w:pPr>
      <w:r w:rsidRPr="00812F43">
        <w:rPr>
          <w:rFonts w:ascii="Garamond Premr Pro Capt" w:hAnsi="Garamond Premr Pro Capt"/>
          <w:color w:val="262626" w:themeColor="text1" w:themeTint="D9"/>
          <w:spacing w:val="10"/>
          <w:sz w:val="28"/>
          <w:szCs w:val="28"/>
        </w:rPr>
        <w:t>DIE RÜCKKEHR DES TONIKUMS</w:t>
      </w:r>
    </w:p>
    <w:p w14:paraId="5D565B7D" w14:textId="4339D861" w:rsidR="00050DFD" w:rsidRPr="00812F43" w:rsidRDefault="009A47FA" w:rsidP="004E3E79">
      <w:pPr>
        <w:spacing w:after="160" w:line="276" w:lineRule="auto"/>
        <w:jc w:val="center"/>
        <w:rPr>
          <w:rFonts w:ascii="Garamond Premr Pro Capt" w:hAnsi="Garamond Premr Pro Capt"/>
          <w:color w:val="262626" w:themeColor="text1" w:themeTint="D9"/>
          <w:spacing w:val="10"/>
          <w:sz w:val="28"/>
          <w:szCs w:val="28"/>
        </w:rPr>
      </w:pPr>
      <w:r w:rsidRPr="00812F43">
        <w:rPr>
          <w:rFonts w:ascii="Garamond Premr Pro Capt" w:hAnsi="Garamond Premr Pro Capt"/>
          <w:color w:val="262626" w:themeColor="text1" w:themeTint="D9"/>
          <w:spacing w:val="10"/>
          <w:sz w:val="28"/>
          <w:szCs w:val="28"/>
        </w:rPr>
        <w:t>Konzept und Businessplan</w:t>
      </w:r>
    </w:p>
    <w:p w14:paraId="42A4B214" w14:textId="301A5934" w:rsidR="00F535C1" w:rsidRPr="00972DB7" w:rsidRDefault="00B902CD" w:rsidP="009A47FA">
      <w:pPr>
        <w:spacing w:line="276" w:lineRule="auto"/>
        <w:jc w:val="center"/>
        <w:rPr>
          <w:rFonts w:ascii="Garamond Premr Pro Capt" w:hAnsi="Garamond Premr Pro Capt"/>
          <w:color w:val="262626" w:themeColor="text1" w:themeTint="D9"/>
          <w:spacing w:val="10"/>
          <w:sz w:val="18"/>
          <w:szCs w:val="18"/>
        </w:rPr>
      </w:pPr>
      <w:r>
        <w:rPr>
          <w:rFonts w:ascii="Garamond Premr Pro Capt" w:hAnsi="Garamond Premr Pro Capt"/>
          <w:color w:val="262626" w:themeColor="text1" w:themeTint="D9"/>
          <w:spacing w:val="10"/>
          <w:sz w:val="18"/>
          <w:szCs w:val="18"/>
        </w:rPr>
        <w:t>27</w:t>
      </w:r>
      <w:r w:rsidR="00F535C1" w:rsidRPr="00972DB7">
        <w:rPr>
          <w:rFonts w:ascii="Garamond Premr Pro Capt" w:hAnsi="Garamond Premr Pro Capt"/>
          <w:color w:val="262626" w:themeColor="text1" w:themeTint="D9"/>
          <w:spacing w:val="10"/>
          <w:sz w:val="18"/>
          <w:szCs w:val="18"/>
        </w:rPr>
        <w:t>. Oktober 2025 | 1.1</w:t>
      </w:r>
    </w:p>
    <w:p w14:paraId="64AC1675" w14:textId="381802A6" w:rsidR="009A47FA" w:rsidRPr="00972DB7" w:rsidRDefault="009A47FA" w:rsidP="001F5783">
      <w:pPr>
        <w:spacing w:line="276" w:lineRule="auto"/>
        <w:rPr>
          <w:rFonts w:ascii="Garamond Premr Pro Capt" w:hAnsi="Garamond Premr Pro Capt"/>
          <w:color w:val="262626" w:themeColor="text1" w:themeTint="D9"/>
          <w:spacing w:val="10"/>
          <w:sz w:val="32"/>
          <w:szCs w:val="32"/>
        </w:rPr>
      </w:pPr>
    </w:p>
    <w:p w14:paraId="79A33AC8" w14:textId="3D761884" w:rsidR="009A47FA" w:rsidRPr="00972DB7" w:rsidRDefault="009A47FA">
      <w:pPr>
        <w:spacing w:after="160" w:line="278" w:lineRule="auto"/>
        <w:rPr>
          <w:rFonts w:ascii="Garamond Premr Pro Capt" w:hAnsi="Garamond Premr Pro Capt"/>
          <w:color w:val="262626" w:themeColor="text1" w:themeTint="D9"/>
          <w:sz w:val="22"/>
          <w:szCs w:val="22"/>
        </w:rPr>
      </w:pPr>
      <w:r w:rsidRPr="009A47FA">
        <w:rPr>
          <w:rFonts w:ascii="Garamond Premr Pro Capt" w:hAnsi="Garamond Premr Pro Capt"/>
          <w:noProof/>
          <w:color w:val="FFFFFF" w:themeColor="background1"/>
          <w:sz w:val="22"/>
          <w:szCs w:val="22"/>
          <w14:ligatures w14:val="standardContextual"/>
        </w:rPr>
        <mc:AlternateContent>
          <mc:Choice Requires="wps">
            <w:drawing>
              <wp:anchor distT="0" distB="0" distL="114300" distR="114300" simplePos="0" relativeHeight="251659264" behindDoc="0" locked="0" layoutInCell="1" allowOverlap="1" wp14:anchorId="11859626" wp14:editId="13590B5D">
                <wp:simplePos x="0" y="0"/>
                <wp:positionH relativeFrom="column">
                  <wp:posOffset>1964055</wp:posOffset>
                </wp:positionH>
                <wp:positionV relativeFrom="paragraph">
                  <wp:posOffset>3913505</wp:posOffset>
                </wp:positionV>
                <wp:extent cx="1790700" cy="641350"/>
                <wp:effectExtent l="0" t="0" r="19050" b="25400"/>
                <wp:wrapNone/>
                <wp:docPr id="1302111946" name="Rechteck 142"/>
                <wp:cNvGraphicFramePr/>
                <a:graphic xmlns:a="http://schemas.openxmlformats.org/drawingml/2006/main">
                  <a:graphicData uri="http://schemas.microsoft.com/office/word/2010/wordprocessingShape">
                    <wps:wsp>
                      <wps:cNvSpPr/>
                      <wps:spPr>
                        <a:xfrm>
                          <a:off x="0" y="0"/>
                          <a:ext cx="1790700" cy="6413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EBB8FB" id="Rechteck 142" o:spid="_x0000_s1026" style="position:absolute;margin-left:154.65pt;margin-top:308.15pt;width:141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" fillcolor="white [3212]" strokecolor="white [3212]" strokeweight="1pt"/>
            </w:pict>
          </mc:Fallback>
        </mc:AlternateContent>
      </w:r>
      <w:r w:rsidRPr="00972DB7">
        <w:rPr>
          <w:rFonts w:ascii="Garamond Premr Pro Capt" w:hAnsi="Garamond Premr Pro Capt"/>
          <w:color w:val="262626" w:themeColor="text1" w:themeTint="D9"/>
          <w:sz w:val="22"/>
          <w:szCs w:val="22"/>
        </w:rPr>
        <w:br w:type="page"/>
      </w:r>
    </w:p>
    <w:p w14:paraId="40B0C083" w14:textId="370D846C" w:rsidR="00234C1C" w:rsidRPr="00972DB7" w:rsidRDefault="00234C1C" w:rsidP="00234C1C">
      <w:pPr>
        <w:spacing w:line="276" w:lineRule="auto"/>
        <w:rPr>
          <w:rFonts w:ascii="Garamond Premr Pro Smbd Capt" w:hAnsi="Garamond Premr Pro Smbd Capt"/>
          <w:color w:val="262626" w:themeColor="text1" w:themeTint="D9"/>
          <w:sz w:val="22"/>
          <w:szCs w:val="22"/>
        </w:rPr>
      </w:pPr>
      <w:r w:rsidRPr="00972DB7">
        <w:rPr>
          <w:rFonts w:ascii="Garamond Premr Pro Smbd Capt" w:hAnsi="Garamond Premr Pro Smbd Capt"/>
          <w:color w:val="262626" w:themeColor="text1" w:themeTint="D9"/>
          <w:sz w:val="22"/>
          <w:szCs w:val="22"/>
        </w:rPr>
        <w:lastRenderedPageBreak/>
        <w:t>EXECUTIVE SUMMARY</w:t>
      </w:r>
    </w:p>
    <w:p w14:paraId="28B15B6F" w14:textId="77777777" w:rsidR="00234C1C" w:rsidRPr="00972DB7" w:rsidRDefault="00234C1C" w:rsidP="00234C1C">
      <w:pPr>
        <w:spacing w:line="276" w:lineRule="auto"/>
        <w:rPr>
          <w:rFonts w:ascii="Garamond Premr Pro Capt" w:hAnsi="Garamond Premr Pro Capt"/>
          <w:color w:val="262626" w:themeColor="text1" w:themeTint="D9"/>
          <w:sz w:val="22"/>
          <w:szCs w:val="22"/>
        </w:rPr>
      </w:pPr>
    </w:p>
    <w:p w14:paraId="77897565" w14:textId="55418D50" w:rsidR="007A1B6A" w:rsidRPr="00972DB7" w:rsidRDefault="007A1B6A" w:rsidP="00234C1C">
      <w:pPr>
        <w:spacing w:line="276" w:lineRule="auto"/>
        <w:rPr>
          <w:rFonts w:ascii="Garamond Premr Pro Capt" w:hAnsi="Garamond Premr Pro Capt"/>
          <w:color w:val="262626" w:themeColor="text1" w:themeTint="D9"/>
          <w:sz w:val="22"/>
          <w:szCs w:val="22"/>
        </w:rPr>
      </w:pPr>
      <w:r w:rsidRPr="00972DB7">
        <w:rPr>
          <w:rFonts w:ascii="Garamond Premr Pro Capt" w:hAnsi="Garamond Premr Pro Capt"/>
          <w:color w:val="262626" w:themeColor="text1" w:themeTint="D9"/>
          <w:sz w:val="22"/>
          <w:szCs w:val="22"/>
        </w:rPr>
        <w:t>[Nach NotebookLM?]</w:t>
      </w:r>
    </w:p>
    <w:p w14:paraId="41AD665B" w14:textId="77777777" w:rsidR="007A1B6A" w:rsidRPr="00972DB7" w:rsidRDefault="007A1B6A" w:rsidP="00234C1C">
      <w:pPr>
        <w:spacing w:line="276" w:lineRule="auto"/>
        <w:rPr>
          <w:rFonts w:ascii="Garamond Premr Pro Capt" w:hAnsi="Garamond Premr Pro Capt"/>
          <w:color w:val="262626" w:themeColor="text1" w:themeTint="D9"/>
          <w:sz w:val="22"/>
          <w:szCs w:val="22"/>
        </w:rPr>
      </w:pPr>
    </w:p>
    <w:p w14:paraId="7E718265" w14:textId="60103F09" w:rsid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Deep Dive ist kein weiteres Erfrischungsgetränk</w:t>
      </w:r>
      <w:r w:rsidR="00B726D0">
        <w:rPr>
          <w:rFonts w:ascii="Garamond Premr Pro Capt" w:hAnsi="Garamond Premr Pro Capt"/>
          <w:color w:val="262626" w:themeColor="text1" w:themeTint="D9"/>
          <w:sz w:val="22"/>
          <w:szCs w:val="22"/>
        </w:rPr>
        <w:t xml:space="preserve">. </w:t>
      </w:r>
    </w:p>
    <w:p w14:paraId="57D63E5A" w14:textId="0E661CF4" w:rsidR="00234C1C" w:rsidRP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Es ist die bewusste Wiederherstellung dessen, was</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Limonaden ursprünglich waren: funktionale Tonika mit nachweisbarer physiologischer Wirkung.</w:t>
      </w:r>
    </w:p>
    <w:p w14:paraId="694B10BA" w14:textId="77777777" w:rsidR="00234C1C" w:rsidRDefault="00234C1C" w:rsidP="00234C1C">
      <w:pPr>
        <w:spacing w:line="276" w:lineRule="auto"/>
        <w:rPr>
          <w:rFonts w:ascii="Garamond Premr Pro Capt" w:hAnsi="Garamond Premr Pro Capt"/>
          <w:color w:val="262626" w:themeColor="text1" w:themeTint="D9"/>
          <w:sz w:val="22"/>
          <w:szCs w:val="22"/>
        </w:rPr>
      </w:pPr>
    </w:p>
    <w:p w14:paraId="5122D797" w14:textId="13B6DD0E" w:rsidR="00234C1C" w:rsidRP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Das Kernprinzip:</w:t>
      </w:r>
    </w:p>
    <w:p w14:paraId="40B58DFA" w14:textId="342AA7E7" w:rsid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Während die industrielle Massenproduktion Tonika zu geschmacklichen</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Zuckerlösungen degradierte, stellt Deep Dive die ursprüngliche Funktion wieder her – die gezielte</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Unterstützung kognitiver und physischer Balance durch botanische Destillate.</w:t>
      </w:r>
    </w:p>
    <w:p w14:paraId="0FA70302" w14:textId="77777777" w:rsidR="00234C1C" w:rsidRPr="00234C1C" w:rsidRDefault="00234C1C" w:rsidP="00234C1C">
      <w:pPr>
        <w:spacing w:line="276" w:lineRule="auto"/>
        <w:rPr>
          <w:rFonts w:ascii="Garamond Premr Pro Capt" w:hAnsi="Garamond Premr Pro Capt"/>
          <w:color w:val="262626" w:themeColor="text1" w:themeTint="D9"/>
          <w:sz w:val="22"/>
          <w:szCs w:val="22"/>
        </w:rPr>
      </w:pPr>
    </w:p>
    <w:p w14:paraId="10148CA9" w14:textId="77777777" w:rsidR="00234C1C" w:rsidRP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Die Innovation:</w:t>
      </w:r>
    </w:p>
    <w:p w14:paraId="18577C17" w14:textId="5EF35B65" w:rsidR="00234C1C" w:rsidRP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 xml:space="preserve">Nicht </w:t>
      </w:r>
      <w:r>
        <w:rPr>
          <w:rFonts w:ascii="Garamond Premr Pro Capt" w:hAnsi="Garamond Premr Pro Capt"/>
          <w:color w:val="262626" w:themeColor="text1" w:themeTint="D9"/>
          <w:sz w:val="22"/>
          <w:szCs w:val="22"/>
        </w:rPr>
        <w:t>"g</w:t>
      </w:r>
      <w:r w:rsidRPr="00234C1C">
        <w:rPr>
          <w:rFonts w:ascii="Garamond Premr Pro Capt" w:hAnsi="Garamond Premr Pro Capt"/>
          <w:color w:val="262626" w:themeColor="text1" w:themeTint="D9"/>
          <w:sz w:val="22"/>
          <w:szCs w:val="22"/>
        </w:rPr>
        <w:t>esündere Alternative</w:t>
      </w:r>
      <w:r>
        <w:rPr>
          <w:rFonts w:ascii="Garamond Premr Pro Capt" w:hAnsi="Garamond Premr Pro Capt"/>
          <w:color w:val="262626" w:themeColor="text1" w:themeTint="D9"/>
          <w:sz w:val="22"/>
          <w:szCs w:val="22"/>
        </w:rPr>
        <w:t>"</w:t>
      </w:r>
      <w:r w:rsidRPr="00234C1C">
        <w:rPr>
          <w:rFonts w:ascii="Garamond Premr Pro Capt" w:hAnsi="Garamond Premr Pro Capt"/>
          <w:color w:val="262626" w:themeColor="text1" w:themeTint="D9"/>
          <w:sz w:val="22"/>
          <w:szCs w:val="22"/>
        </w:rPr>
        <w:t>, sondern</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funktionale Rückbesinnung auf das Original.</w:t>
      </w:r>
    </w:p>
    <w:p w14:paraId="3CC93A78" w14:textId="77777777" w:rsidR="00234C1C" w:rsidRDefault="00234C1C" w:rsidP="00234C1C">
      <w:pPr>
        <w:spacing w:line="276" w:lineRule="auto"/>
        <w:rPr>
          <w:rFonts w:ascii="Garamond Premr Pro Capt" w:hAnsi="Garamond Premr Pro Capt"/>
          <w:color w:val="262626" w:themeColor="text1" w:themeTint="D9"/>
          <w:sz w:val="22"/>
          <w:szCs w:val="22"/>
        </w:rPr>
      </w:pPr>
    </w:p>
    <w:p w14:paraId="6F40374C" w14:textId="39062BC0" w:rsidR="00234C1C" w:rsidRPr="00234C1C"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Das Versprechen:</w:t>
      </w:r>
    </w:p>
    <w:p w14:paraId="60038C42" w14:textId="44F42A82" w:rsidR="00054C4F" w:rsidRDefault="00234C1C" w:rsidP="00234C1C">
      <w:pPr>
        <w:spacing w:line="276" w:lineRule="auto"/>
        <w:rPr>
          <w:rFonts w:ascii="Garamond Premr Pro Capt" w:hAnsi="Garamond Premr Pro Capt"/>
          <w:color w:val="262626" w:themeColor="text1" w:themeTint="D9"/>
          <w:sz w:val="22"/>
          <w:szCs w:val="22"/>
        </w:rPr>
      </w:pPr>
      <w:r w:rsidRPr="00234C1C">
        <w:rPr>
          <w:rFonts w:ascii="Garamond Premr Pro Capt" w:hAnsi="Garamond Premr Pro Capt"/>
          <w:color w:val="262626" w:themeColor="text1" w:themeTint="D9"/>
          <w:sz w:val="22"/>
          <w:szCs w:val="22"/>
        </w:rPr>
        <w:t>Ein Getränk, das die jahrhundertealte Tradition der Apotheken-Tonika mit den</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 xml:space="preserve">Bedürfnissen der </w:t>
      </w:r>
      <w:r>
        <w:rPr>
          <w:rFonts w:ascii="Garamond Premr Pro Capt" w:hAnsi="Garamond Premr Pro Capt"/>
          <w:color w:val="262626" w:themeColor="text1" w:themeTint="D9"/>
          <w:sz w:val="22"/>
          <w:szCs w:val="22"/>
        </w:rPr>
        <w:t>neuen</w:t>
      </w:r>
      <w:r w:rsidRPr="00234C1C">
        <w:rPr>
          <w:rFonts w:ascii="Garamond Premr Pro Capt" w:hAnsi="Garamond Premr Pro Capt"/>
          <w:color w:val="262626" w:themeColor="text1" w:themeTint="D9"/>
          <w:sz w:val="22"/>
          <w:szCs w:val="22"/>
        </w:rPr>
        <w:t xml:space="preserve"> Ära verbindet – für Menschen, die nach Klarheit, Fokus und innerer Balance</w:t>
      </w:r>
      <w:r>
        <w:rPr>
          <w:rFonts w:ascii="Garamond Premr Pro Capt" w:hAnsi="Garamond Premr Pro Capt"/>
          <w:color w:val="262626" w:themeColor="text1" w:themeTint="D9"/>
          <w:sz w:val="22"/>
          <w:szCs w:val="22"/>
        </w:rPr>
        <w:t xml:space="preserve"> </w:t>
      </w:r>
      <w:r w:rsidRPr="00234C1C">
        <w:rPr>
          <w:rFonts w:ascii="Garamond Premr Pro Capt" w:hAnsi="Garamond Premr Pro Capt"/>
          <w:color w:val="262626" w:themeColor="text1" w:themeTint="D9"/>
          <w:sz w:val="22"/>
          <w:szCs w:val="22"/>
        </w:rPr>
        <w:t>suchen.</w:t>
      </w:r>
    </w:p>
    <w:p w14:paraId="2247C719" w14:textId="77777777" w:rsidR="00A04375" w:rsidRDefault="00A04375" w:rsidP="00234C1C">
      <w:pPr>
        <w:spacing w:line="276" w:lineRule="auto"/>
        <w:rPr>
          <w:rFonts w:ascii="Garamond Premr Pro Capt" w:hAnsi="Garamond Premr Pro Capt"/>
          <w:color w:val="262626" w:themeColor="text1" w:themeTint="D9"/>
          <w:sz w:val="22"/>
          <w:szCs w:val="22"/>
        </w:rPr>
      </w:pPr>
    </w:p>
    <w:p w14:paraId="44DF265E" w14:textId="77777777" w:rsidR="00A04375" w:rsidRPr="002443DE" w:rsidRDefault="00000000" w:rsidP="00A04375">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6430F2CA">
          <v:rect id="_x0000_i1025" style="width:453.6pt;height:1pt;mso-position-horizontal:absolute;mso-position-horizontal-relative:text;mso-position-vertical:absolute;mso-position-vertical-relative:text" o:hrstd="t" o:hr="t" fillcolor="#a0a0a0" stroked="f"/>
        </w:pict>
      </w:r>
    </w:p>
    <w:p w14:paraId="0404FB5B" w14:textId="77777777" w:rsidR="00AB638C" w:rsidRDefault="00AB638C" w:rsidP="00AB638C">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5812"/>
        <w:gridCol w:w="3250"/>
      </w:tblGrid>
      <w:tr w:rsidR="00AB638C" w:rsidRPr="00B8246C" w14:paraId="4F51AE88" w14:textId="77777777" w:rsidTr="00EF4D30">
        <w:tc>
          <w:tcPr>
            <w:tcW w:w="5812" w:type="dxa"/>
            <w:tcBorders>
              <w:top w:val="nil"/>
              <w:left w:val="nil"/>
              <w:bottom w:val="nil"/>
              <w:right w:val="single" w:sz="4" w:space="0" w:color="auto"/>
            </w:tcBorders>
          </w:tcPr>
          <w:p w14:paraId="4E2B8070" w14:textId="77777777" w:rsidR="00AB638C" w:rsidRPr="0018713C" w:rsidRDefault="00AB638C" w:rsidP="00EF4D30">
            <w:pPr>
              <w:spacing w:after="120" w:line="276" w:lineRule="auto"/>
              <w:ind w:right="283"/>
              <w:rPr>
                <w:rFonts w:ascii="Garamond Premr Pro Smbd Capt" w:hAnsi="Garamond Premr Pro Smbd Capt"/>
                <w:color w:val="262626" w:themeColor="text1" w:themeTint="D9"/>
                <w:sz w:val="20"/>
                <w:szCs w:val="20"/>
              </w:rPr>
            </w:pPr>
            <w:r w:rsidRPr="0018713C">
              <w:rPr>
                <w:rFonts w:ascii="Garamond Premr Pro Smbd Capt" w:hAnsi="Garamond Premr Pro Smbd Capt"/>
                <w:color w:val="262626" w:themeColor="text1" w:themeTint="D9"/>
                <w:sz w:val="20"/>
                <w:szCs w:val="20"/>
              </w:rPr>
              <w:t>KURZPROFIL</w:t>
            </w:r>
          </w:p>
          <w:p w14:paraId="75EB333C" w14:textId="77777777" w:rsidR="00AB638C" w:rsidRPr="00B8246C" w:rsidRDefault="00AB638C" w:rsidP="00EF4D30">
            <w:pPr>
              <w:spacing w:after="360" w:line="276" w:lineRule="auto"/>
              <w:ind w:right="283"/>
              <w:rPr>
                <w:rFonts w:ascii="Garamond Premr Pro Capt" w:hAnsi="Garamond Premr Pro Capt"/>
                <w:color w:val="262626" w:themeColor="text1" w:themeTint="D9"/>
                <w:sz w:val="20"/>
                <w:szCs w:val="20"/>
              </w:rPr>
            </w:pPr>
            <w:r w:rsidRPr="001A2CDF">
              <w:rPr>
                <w:rFonts w:ascii="Garamond Premr Pro Capt" w:hAnsi="Garamond Premr Pro Capt"/>
                <w:color w:val="262626" w:themeColor="text1" w:themeTint="D9"/>
                <w:sz w:val="20"/>
                <w:szCs w:val="20"/>
              </w:rPr>
              <w:t xml:space="preserve">Publizist mit 11 Jahren Erfahrung in eigenständiger Publikationsproduktion. Expertise in der </w:t>
            </w:r>
            <w:r>
              <w:rPr>
                <w:rFonts w:ascii="Garamond Premr Pro Capt" w:hAnsi="Garamond Premr Pro Capt"/>
                <w:color w:val="262626" w:themeColor="text1" w:themeTint="D9"/>
                <w:sz w:val="20"/>
                <w:szCs w:val="20"/>
              </w:rPr>
              <w:t xml:space="preserve">Kommunikation </w:t>
            </w:r>
            <w:r w:rsidRPr="001A2CDF">
              <w:rPr>
                <w:rFonts w:ascii="Garamond Premr Pro Capt" w:hAnsi="Garamond Premr Pro Capt"/>
                <w:color w:val="262626" w:themeColor="text1" w:themeTint="D9"/>
                <w:sz w:val="20"/>
                <w:szCs w:val="20"/>
              </w:rPr>
              <w:t>komplexer geisteswissenschaftlicher Inhalte. Interdisziplinärer Hintergrund (Kunstgeschichte, Ethnologie, Kulturwissenschaft).</w:t>
            </w:r>
          </w:p>
          <w:p w14:paraId="5B1969E0" w14:textId="77777777" w:rsidR="00AB638C" w:rsidRPr="0018713C" w:rsidRDefault="00AB638C" w:rsidP="00EF4D30">
            <w:pPr>
              <w:spacing w:after="120" w:line="276" w:lineRule="auto"/>
              <w:ind w:right="283"/>
              <w:rPr>
                <w:rFonts w:ascii="Garamond Premr Pro Smbd Capt" w:hAnsi="Garamond Premr Pro Smbd Capt"/>
                <w:color w:val="262626" w:themeColor="text1" w:themeTint="D9"/>
                <w:sz w:val="20"/>
                <w:szCs w:val="20"/>
              </w:rPr>
            </w:pPr>
            <w:r w:rsidRPr="0018713C">
              <w:rPr>
                <w:rFonts w:ascii="Garamond Premr Pro Smbd Capt" w:hAnsi="Garamond Premr Pro Smbd Capt"/>
                <w:color w:val="262626" w:themeColor="text1" w:themeTint="D9"/>
                <w:sz w:val="20"/>
                <w:szCs w:val="20"/>
              </w:rPr>
              <w:t>BILDUNGSWEG</w:t>
            </w:r>
          </w:p>
          <w:p w14:paraId="78FF918F"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 UND</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BILDGESCHICHTE</w:t>
            </w:r>
          </w:p>
          <w:p w14:paraId="7F801D52"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10/2014 - 09/2017</w:t>
            </w:r>
          </w:p>
          <w:p w14:paraId="70F1D516" w14:textId="77777777" w:rsidR="00AB638C" w:rsidRPr="0018713C" w:rsidRDefault="00AB638C" w:rsidP="00EF4D30">
            <w:pPr>
              <w:spacing w:after="24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0888A867"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ETHNOLOGIE</w:t>
            </w:r>
          </w:p>
          <w:p w14:paraId="7DB1312F"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10/2016 - 09/2019</w:t>
            </w:r>
          </w:p>
          <w:p w14:paraId="11B8DA01" w14:textId="77777777" w:rsidR="00AB638C" w:rsidRPr="0018713C" w:rsidRDefault="00AB638C" w:rsidP="00EF4D30">
            <w:pPr>
              <w:spacing w:after="24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Humboldt-Universität zu Berlin</w:t>
            </w:r>
          </w:p>
          <w:p w14:paraId="7B900AA3"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KUNSTWISSENSCHAFT</w:t>
            </w:r>
          </w:p>
          <w:p w14:paraId="5FF50AD8" w14:textId="77777777" w:rsidR="00AB638C" w:rsidRDefault="00AB638C" w:rsidP="00EF4D30">
            <w:pPr>
              <w:spacing w:after="240"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Kunsthochschule Kassel</w:t>
            </w:r>
          </w:p>
          <w:p w14:paraId="56ADF595" w14:textId="77777777" w:rsidR="00AB638C" w:rsidRPr="0018713C" w:rsidRDefault="00AB638C" w:rsidP="00EF4D30">
            <w:pPr>
              <w:spacing w:line="276" w:lineRule="auto"/>
              <w:ind w:right="283"/>
              <w:rPr>
                <w:rFonts w:ascii="Garamond Premr Pro Capt" w:hAnsi="Garamond Premr Pro Capt"/>
                <w:color w:val="262626" w:themeColor="text1" w:themeTint="D9"/>
                <w:sz w:val="20"/>
                <w:szCs w:val="20"/>
              </w:rPr>
            </w:pPr>
            <w:r>
              <w:rPr>
                <w:rFonts w:ascii="Garamond Premr Pro Capt" w:hAnsi="Garamond Premr Pro Capt"/>
                <w:color w:val="262626" w:themeColor="text1" w:themeTint="D9"/>
                <w:sz w:val="20"/>
                <w:szCs w:val="20"/>
              </w:rPr>
              <w:t>STUDIUM</w:t>
            </w:r>
            <w:r w:rsidRPr="0018713C">
              <w:rPr>
                <w:rFonts w:ascii="Garamond Premr Pro Capt" w:hAnsi="Garamond Premr Pro Capt"/>
                <w:color w:val="262626" w:themeColor="text1" w:themeTint="D9"/>
                <w:sz w:val="20"/>
                <w:szCs w:val="20"/>
              </w:rPr>
              <w:t xml:space="preserve"> EUROPÄISCHE</w:t>
            </w:r>
            <w:r>
              <w:rPr>
                <w:rFonts w:ascii="Garamond Premr Pro Capt" w:hAnsi="Garamond Premr Pro Capt"/>
                <w:color w:val="262626" w:themeColor="text1" w:themeTint="D9"/>
                <w:sz w:val="20"/>
                <w:szCs w:val="20"/>
              </w:rPr>
              <w:t xml:space="preserve"> </w:t>
            </w:r>
            <w:r w:rsidRPr="0018713C">
              <w:rPr>
                <w:rFonts w:ascii="Garamond Premr Pro Capt" w:hAnsi="Garamond Premr Pro Capt"/>
                <w:color w:val="262626" w:themeColor="text1" w:themeTint="D9"/>
                <w:sz w:val="20"/>
                <w:szCs w:val="20"/>
              </w:rPr>
              <w:t>GESCHICHTE</w:t>
            </w:r>
          </w:p>
          <w:p w14:paraId="6AB32B4B" w14:textId="77777777" w:rsidR="00AB638C" w:rsidRPr="00B8246C" w:rsidRDefault="00AB638C" w:rsidP="00EF4D30">
            <w:pPr>
              <w:spacing w:line="276" w:lineRule="auto"/>
              <w:ind w:right="283"/>
              <w:rPr>
                <w:rFonts w:ascii="Garamond Premr Pro Capt" w:hAnsi="Garamond Premr Pro Capt"/>
                <w:color w:val="262626" w:themeColor="text1" w:themeTint="D9"/>
                <w:sz w:val="20"/>
                <w:szCs w:val="20"/>
              </w:rPr>
            </w:pPr>
            <w:r w:rsidRPr="0018713C">
              <w:rPr>
                <w:rFonts w:ascii="Garamond Premr Pro Capt" w:hAnsi="Garamond Premr Pro Capt"/>
                <w:color w:val="262626" w:themeColor="text1" w:themeTint="D9"/>
                <w:sz w:val="20"/>
                <w:szCs w:val="20"/>
              </w:rPr>
              <w:t>10/2010 - 04/2014 1 Universität Kassel</w:t>
            </w:r>
          </w:p>
        </w:tc>
        <w:tc>
          <w:tcPr>
            <w:tcW w:w="3250" w:type="dxa"/>
            <w:tcBorders>
              <w:top w:val="nil"/>
              <w:left w:val="single" w:sz="4" w:space="0" w:color="auto"/>
              <w:bottom w:val="nil"/>
              <w:right w:val="nil"/>
            </w:tcBorders>
          </w:tcPr>
          <w:p w14:paraId="7690D819" w14:textId="77777777" w:rsidR="00AB638C" w:rsidRPr="00240274" w:rsidRDefault="00AB638C" w:rsidP="00EF4D30">
            <w:pPr>
              <w:spacing w:after="120" w:line="276" w:lineRule="auto"/>
              <w:ind w:left="283"/>
              <w:rPr>
                <w:rFonts w:ascii="Garamond Premr Pro Smbd Capt" w:hAnsi="Garamond Premr Pro Smbd Capt"/>
                <w:color w:val="262626" w:themeColor="text1" w:themeTint="D9"/>
                <w:sz w:val="18"/>
                <w:szCs w:val="18"/>
                <w:lang w:val="en-GB"/>
              </w:rPr>
            </w:pPr>
            <w:r w:rsidRPr="00240274">
              <w:rPr>
                <w:rFonts w:ascii="Garamond Premr Pro Smbd Capt" w:hAnsi="Garamond Premr Pro Smbd Capt"/>
                <w:color w:val="262626" w:themeColor="text1" w:themeTint="D9"/>
                <w:sz w:val="18"/>
                <w:szCs w:val="18"/>
                <w:lang w:val="en-GB"/>
              </w:rPr>
              <w:t>TICRO GOTO</w:t>
            </w:r>
          </w:p>
          <w:p w14:paraId="2DBF40F4" w14:textId="77777777" w:rsidR="00AB638C" w:rsidRPr="00240274" w:rsidRDefault="00AB638C" w:rsidP="00EF4D30">
            <w:pPr>
              <w:spacing w:line="276" w:lineRule="auto"/>
              <w:ind w:left="283"/>
              <w:rPr>
                <w:rFonts w:ascii="Garamond Premr Pro Capt" w:hAnsi="Garamond Premr Pro Capt"/>
                <w:color w:val="262626" w:themeColor="text1" w:themeTint="D9"/>
                <w:sz w:val="18"/>
                <w:szCs w:val="18"/>
                <w:lang w:val="en-GB"/>
              </w:rPr>
            </w:pPr>
            <w:r w:rsidRPr="00240274">
              <w:rPr>
                <w:rFonts w:ascii="Garamond Premr Pro Capt" w:hAnsi="Garamond Premr Pro Capt"/>
                <w:color w:val="262626" w:themeColor="text1" w:themeTint="D9"/>
                <w:sz w:val="18"/>
                <w:szCs w:val="18"/>
                <w:lang w:val="en-GB"/>
              </w:rPr>
              <w:t>Knobelsdorffstr. 44, 14059 Berlin</w:t>
            </w:r>
          </w:p>
          <w:p w14:paraId="1D2B8C83" w14:textId="77777777" w:rsidR="00AB638C" w:rsidRPr="00240274" w:rsidRDefault="00AB638C" w:rsidP="00EF4D30">
            <w:pPr>
              <w:spacing w:line="276" w:lineRule="auto"/>
              <w:ind w:left="283"/>
              <w:rPr>
                <w:rFonts w:ascii="Garamond Premr Pro Capt" w:hAnsi="Garamond Premr Pro Capt"/>
                <w:color w:val="262626" w:themeColor="text1" w:themeTint="D9"/>
                <w:sz w:val="18"/>
                <w:szCs w:val="18"/>
                <w:lang w:val="en-GB"/>
              </w:rPr>
            </w:pPr>
            <w:r w:rsidRPr="00240274">
              <w:rPr>
                <w:rFonts w:ascii="Garamond Premr Pro Capt" w:hAnsi="Garamond Premr Pro Capt"/>
                <w:color w:val="262626" w:themeColor="text1" w:themeTint="D9"/>
                <w:sz w:val="18"/>
                <w:szCs w:val="18"/>
                <w:lang w:val="en-GB"/>
              </w:rPr>
              <w:t>ticro.goto@proton.me</w:t>
            </w:r>
          </w:p>
          <w:p w14:paraId="2ABA3616"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+49 15172381352</w:t>
            </w:r>
          </w:p>
          <w:p w14:paraId="44B9C22F"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p>
          <w:p w14:paraId="255B56E6" w14:textId="77777777" w:rsidR="00AB638C" w:rsidRPr="003E0059" w:rsidRDefault="00AB638C" w:rsidP="00EF4D30">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VERÖFFENTLICHUNGEN</w:t>
            </w:r>
          </w:p>
          <w:p w14:paraId="3C217685"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Cyberfakte</w:t>
            </w:r>
            <w:r w:rsidRPr="003E0059">
              <w:rPr>
                <w:rFonts w:ascii="Garamond Premr Pro Capt" w:hAnsi="Garamond Premr Pro Capt"/>
                <w:color w:val="262626" w:themeColor="text1" w:themeTint="D9"/>
                <w:sz w:val="18"/>
                <w:szCs w:val="18"/>
              </w:rPr>
              <w:t xml:space="preserve"> (2016)</w:t>
            </w:r>
          </w:p>
          <w:p w14:paraId="6ACC924C" w14:textId="77777777" w:rsidR="00AB638C" w:rsidRPr="003E0059" w:rsidRDefault="00AB638C" w:rsidP="00EF4D30">
            <w:pPr>
              <w:spacing w:after="12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[Medien- und Kulturessay]</w:t>
            </w:r>
          </w:p>
          <w:p w14:paraId="45156079" w14:textId="77777777" w:rsidR="00AB638C" w:rsidRPr="003E0059" w:rsidRDefault="00AB638C" w:rsidP="00EF4D30">
            <w:pPr>
              <w:spacing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i/>
                <w:color w:val="262626" w:themeColor="text1" w:themeTint="D9"/>
                <w:sz w:val="18"/>
                <w:szCs w:val="18"/>
              </w:rPr>
              <w:t>Der Ewige Palast</w:t>
            </w:r>
            <w:r w:rsidRPr="003E0059">
              <w:rPr>
                <w:rFonts w:ascii="Garamond Premr Pro Capt" w:hAnsi="Garamond Premr Pro Capt"/>
                <w:color w:val="262626" w:themeColor="text1" w:themeTint="D9"/>
                <w:sz w:val="18"/>
                <w:szCs w:val="18"/>
              </w:rPr>
              <w:t xml:space="preserve"> (2024)</w:t>
            </w:r>
          </w:p>
          <w:p w14:paraId="6022ED54" w14:textId="77777777" w:rsidR="00AB638C" w:rsidRPr="003E0059" w:rsidRDefault="00AB638C" w:rsidP="00EF4D30">
            <w:pPr>
              <w:spacing w:after="360" w:line="276" w:lineRule="auto"/>
              <w:ind w:left="283"/>
              <w:rPr>
                <w:rFonts w:ascii="Garamond Premr Pro Capt" w:hAnsi="Garamond Premr Pro Capt"/>
                <w:color w:val="262626" w:themeColor="text1" w:themeTint="D9"/>
                <w:sz w:val="18"/>
                <w:szCs w:val="18"/>
              </w:rPr>
            </w:pPr>
            <w:r w:rsidRPr="003E0059">
              <w:rPr>
                <w:rFonts w:ascii="Garamond Premr Pro Capt" w:hAnsi="Garamond Premr Pro Capt"/>
                <w:color w:val="262626" w:themeColor="text1" w:themeTint="D9"/>
                <w:sz w:val="18"/>
                <w:szCs w:val="18"/>
              </w:rPr>
              <w:t>[Roman, unter Pseudonym]</w:t>
            </w:r>
          </w:p>
          <w:p w14:paraId="36F79485" w14:textId="77777777" w:rsidR="00AB638C" w:rsidRPr="003E0059" w:rsidRDefault="00AB638C" w:rsidP="00EF4D30">
            <w:pPr>
              <w:spacing w:after="120" w:line="276" w:lineRule="auto"/>
              <w:ind w:left="283"/>
              <w:rPr>
                <w:rFonts w:ascii="Garamond Premr Pro Smbd Capt" w:hAnsi="Garamond Premr Pro Smbd Capt"/>
                <w:color w:val="262626" w:themeColor="text1" w:themeTint="D9"/>
                <w:sz w:val="18"/>
                <w:szCs w:val="18"/>
              </w:rPr>
            </w:pPr>
            <w:r w:rsidRPr="003E0059">
              <w:rPr>
                <w:rFonts w:ascii="Garamond Premr Pro Smbd Capt" w:hAnsi="Garamond Premr Pro Smbd Capt"/>
                <w:color w:val="262626" w:themeColor="text1" w:themeTint="D9"/>
                <w:sz w:val="18"/>
                <w:szCs w:val="18"/>
              </w:rPr>
              <w:t>FACHKENNTNISSE</w:t>
            </w:r>
          </w:p>
          <w:p w14:paraId="53098676" w14:textId="77777777" w:rsidR="00AB638C" w:rsidRPr="004F543A" w:rsidRDefault="00AB638C" w:rsidP="00EF4D30">
            <w:pPr>
              <w:spacing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Adobe lnDesign, Typografie,</w:t>
            </w:r>
          </w:p>
          <w:p w14:paraId="2F783608" w14:textId="77777777" w:rsidR="00AB638C" w:rsidRPr="004F543A" w:rsidRDefault="00AB638C" w:rsidP="00EF4D30">
            <w:pPr>
              <w:spacing w:after="120"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professioneller Feinsatz</w:t>
            </w:r>
          </w:p>
          <w:p w14:paraId="31BDB097" w14:textId="77777777" w:rsidR="00AB638C" w:rsidRPr="004F543A" w:rsidRDefault="00AB638C" w:rsidP="00EF4D30">
            <w:pPr>
              <w:spacing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Publikationsmanagement,</w:t>
            </w:r>
          </w:p>
          <w:p w14:paraId="552C68F8" w14:textId="77777777" w:rsidR="00AB638C" w:rsidRPr="004F543A" w:rsidRDefault="00AB638C" w:rsidP="00EF4D30">
            <w:pPr>
              <w:spacing w:after="120"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Bucherstellung</w:t>
            </w:r>
          </w:p>
          <w:p w14:paraId="23C3E350" w14:textId="77777777" w:rsidR="00AB638C" w:rsidRPr="004F543A" w:rsidRDefault="00AB638C" w:rsidP="00EF4D30">
            <w:pPr>
              <w:spacing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Wissenschaftskommunikation,</w:t>
            </w:r>
          </w:p>
          <w:p w14:paraId="2CF43926" w14:textId="77777777" w:rsidR="00AB638C" w:rsidRPr="004F543A" w:rsidRDefault="00AB638C" w:rsidP="00EF4D30">
            <w:pPr>
              <w:spacing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Content-Strategie, redaktionelle</w:t>
            </w:r>
          </w:p>
          <w:p w14:paraId="30412C6A" w14:textId="77777777" w:rsidR="00AB638C" w:rsidRPr="003E0059" w:rsidRDefault="00AB638C" w:rsidP="00EF4D30">
            <w:pPr>
              <w:spacing w:after="120" w:line="276" w:lineRule="auto"/>
              <w:ind w:left="283"/>
              <w:rPr>
                <w:rFonts w:ascii="Garamond Premr Pro Capt" w:hAnsi="Garamond Premr Pro Capt"/>
                <w:color w:val="262626" w:themeColor="text1" w:themeTint="D9"/>
                <w:sz w:val="18"/>
                <w:szCs w:val="18"/>
              </w:rPr>
            </w:pPr>
            <w:r w:rsidRPr="004F543A">
              <w:rPr>
                <w:rFonts w:ascii="Garamond Premr Pro Capt" w:hAnsi="Garamond Premr Pro Capt"/>
                <w:color w:val="262626" w:themeColor="text1" w:themeTint="D9"/>
                <w:sz w:val="18"/>
                <w:szCs w:val="18"/>
              </w:rPr>
              <w:t>Konzeption</w:t>
            </w:r>
          </w:p>
        </w:tc>
      </w:tr>
    </w:tbl>
    <w:p w14:paraId="1BF2F6E0" w14:textId="77777777" w:rsidR="00AB638C" w:rsidRDefault="00AB638C" w:rsidP="001F5783">
      <w:pPr>
        <w:spacing w:line="276" w:lineRule="auto"/>
        <w:rPr>
          <w:rFonts w:ascii="Garamond Premr Pro Capt" w:hAnsi="Garamond Premr Pro Capt"/>
          <w:color w:val="262626" w:themeColor="text1" w:themeTint="D9"/>
          <w:sz w:val="22"/>
          <w:szCs w:val="22"/>
        </w:rPr>
      </w:pPr>
    </w:p>
    <w:p w14:paraId="073504C8" w14:textId="46F833DE" w:rsidR="00AB638C" w:rsidRPr="002443DE" w:rsidRDefault="00AB638C" w:rsidP="00AB638C">
      <w:pPr>
        <w:spacing w:line="276" w:lineRule="auto"/>
        <w:rPr>
          <w:rFonts w:ascii="Garamond Premr Pro Capt" w:hAnsi="Garamond Premr Pro Capt"/>
          <w:color w:val="262626" w:themeColor="text1" w:themeTint="D9"/>
          <w:sz w:val="22"/>
          <w:szCs w:val="22"/>
          <w:lang w:val="en-GB"/>
        </w:rPr>
      </w:pPr>
    </w:p>
    <w:p w14:paraId="1CB19C14" w14:textId="11473962" w:rsidR="003962B9" w:rsidRDefault="003962B9">
      <w:pPr>
        <w:spacing w:after="160" w:line="278" w:lineRule="auto"/>
        <w:rPr>
          <w:rFonts w:ascii="Garamond Premr Pro Smbd Capt" w:hAnsi="Garamond Premr Pro Smbd Capt"/>
          <w:color w:val="262626" w:themeColor="text1" w:themeTint="D9"/>
          <w:sz w:val="22"/>
          <w:szCs w:val="22"/>
        </w:rPr>
      </w:pPr>
    </w:p>
    <w:p w14:paraId="329B7E98" w14:textId="77777777" w:rsidR="00221D79" w:rsidRDefault="00221D79">
      <w:pPr>
        <w:spacing w:after="160" w:line="278"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66082E1C" w14:textId="74711E12" w:rsidR="004325C1" w:rsidRPr="004325C1" w:rsidRDefault="004325C1" w:rsidP="001F5783">
      <w:pPr>
        <w:spacing w:line="276" w:lineRule="auto"/>
        <w:rPr>
          <w:rFonts w:ascii="Garamond Premr Pro Smbd Capt" w:hAnsi="Garamond Premr Pro Smbd Capt"/>
          <w:color w:val="262626" w:themeColor="text1" w:themeTint="D9"/>
          <w:sz w:val="22"/>
          <w:szCs w:val="22"/>
        </w:rPr>
      </w:pPr>
      <w:r w:rsidRPr="00BF45BE">
        <w:rPr>
          <w:rFonts w:ascii="Garamond Premr Pro Smbd Capt" w:hAnsi="Garamond Premr Pro Smbd Capt"/>
          <w:color w:val="262626" w:themeColor="text1" w:themeTint="D9"/>
          <w:sz w:val="22"/>
          <w:szCs w:val="22"/>
        </w:rPr>
        <w:lastRenderedPageBreak/>
        <w:t xml:space="preserve">I.  </w:t>
      </w:r>
      <w:r w:rsidR="00C648B6">
        <w:rPr>
          <w:rFonts w:ascii="Garamond Premr Pro Smbd Capt" w:hAnsi="Garamond Premr Pro Smbd Capt"/>
          <w:color w:val="262626" w:themeColor="text1" w:themeTint="D9"/>
          <w:sz w:val="22"/>
          <w:szCs w:val="22"/>
        </w:rPr>
        <w:t xml:space="preserve">PERSON UND </w:t>
      </w:r>
      <w:r w:rsidR="00BB4E71">
        <w:rPr>
          <w:rFonts w:ascii="Garamond Premr Pro Smbd Capt" w:hAnsi="Garamond Premr Pro Smbd Capt"/>
          <w:color w:val="262626" w:themeColor="text1" w:themeTint="D9"/>
          <w:sz w:val="22"/>
          <w:szCs w:val="22"/>
        </w:rPr>
        <w:t>IDEE</w:t>
      </w:r>
    </w:p>
    <w:p w14:paraId="494E1ACE" w14:textId="77777777" w:rsidR="00240274" w:rsidRDefault="00240274" w:rsidP="00A64CD2">
      <w:pPr>
        <w:spacing w:line="276" w:lineRule="auto"/>
        <w:rPr>
          <w:rFonts w:ascii="Garamond Premr Pro Capt" w:hAnsi="Garamond Premr Pro Capt"/>
          <w:iCs/>
          <w:color w:val="262626" w:themeColor="text1" w:themeTint="D9"/>
          <w:sz w:val="22"/>
          <w:szCs w:val="22"/>
        </w:rPr>
      </w:pPr>
    </w:p>
    <w:p w14:paraId="55E7B215" w14:textId="2B5A5EEA" w:rsidR="00103E31" w:rsidRDefault="005A45F0" w:rsidP="00A64CD2">
      <w:pPr>
        <w:spacing w:line="276" w:lineRule="auto"/>
        <w:rPr>
          <w:rFonts w:ascii="Garamond Premr Pro Capt" w:hAnsi="Garamond Premr Pro Capt"/>
          <w:iCs/>
          <w:color w:val="262626" w:themeColor="text1" w:themeTint="D9"/>
          <w:sz w:val="22"/>
          <w:szCs w:val="22"/>
        </w:rPr>
      </w:pPr>
      <w:r>
        <w:rPr>
          <w:rFonts w:ascii="Garamond Premr Pro Capt" w:hAnsi="Garamond Premr Pro Capt"/>
          <w:iCs/>
          <w:color w:val="262626" w:themeColor="text1" w:themeTint="D9"/>
          <w:sz w:val="22"/>
          <w:szCs w:val="22"/>
        </w:rPr>
        <w:t xml:space="preserve">Während meines Studiums in Kassel </w:t>
      </w:r>
      <w:r w:rsidR="00D006B1" w:rsidRPr="00D006B1">
        <w:rPr>
          <w:rFonts w:ascii="Garamond Premr Pro Capt" w:hAnsi="Garamond Premr Pro Capt"/>
          <w:iCs/>
          <w:color w:val="262626" w:themeColor="text1" w:themeTint="D9"/>
          <w:sz w:val="22"/>
          <w:szCs w:val="22"/>
        </w:rPr>
        <w:t xml:space="preserve">entdeckte ich </w:t>
      </w:r>
      <w:r>
        <w:rPr>
          <w:rFonts w:ascii="Garamond Premr Pro Capt" w:hAnsi="Garamond Premr Pro Capt"/>
          <w:iCs/>
          <w:color w:val="262626" w:themeColor="text1" w:themeTint="D9"/>
          <w:sz w:val="22"/>
          <w:szCs w:val="22"/>
        </w:rPr>
        <w:t>2013, wie b</w:t>
      </w:r>
      <w:r w:rsidR="00D006B1" w:rsidRPr="00D006B1">
        <w:rPr>
          <w:rFonts w:ascii="Garamond Premr Pro Capt" w:hAnsi="Garamond Premr Pro Capt"/>
          <w:iCs/>
          <w:color w:val="262626" w:themeColor="text1" w:themeTint="D9"/>
          <w:sz w:val="22"/>
          <w:szCs w:val="22"/>
        </w:rPr>
        <w:t xml:space="preserve">estimmte Botanicals und Kräuter- und Zitrusrezepturen </w:t>
      </w:r>
      <w:r w:rsidR="00D006B1">
        <w:rPr>
          <w:rFonts w:ascii="Garamond Premr Pro Capt" w:hAnsi="Garamond Premr Pro Capt"/>
          <w:iCs/>
          <w:color w:val="262626" w:themeColor="text1" w:themeTint="D9"/>
          <w:sz w:val="22"/>
          <w:szCs w:val="22"/>
        </w:rPr>
        <w:t>mich tiefgreifend</w:t>
      </w:r>
      <w:r w:rsidR="00C72101" w:rsidRPr="00C72101">
        <w:rPr>
          <w:rFonts w:ascii="Garamond Premr Pro Capt" w:hAnsi="Garamond Premr Pro Capt"/>
          <w:iCs/>
          <w:color w:val="262626" w:themeColor="text1" w:themeTint="D9"/>
          <w:sz w:val="22"/>
          <w:szCs w:val="22"/>
        </w:rPr>
        <w:t xml:space="preserve"> </w:t>
      </w:r>
      <w:r w:rsidR="00C72101" w:rsidRPr="00D006B1">
        <w:rPr>
          <w:rFonts w:ascii="Garamond Premr Pro Capt" w:hAnsi="Garamond Premr Pro Capt"/>
          <w:iCs/>
          <w:color w:val="262626" w:themeColor="text1" w:themeTint="D9"/>
          <w:sz w:val="22"/>
          <w:szCs w:val="22"/>
        </w:rPr>
        <w:t>veränderten</w:t>
      </w:r>
      <w:r w:rsidR="00D006B1" w:rsidRPr="00D006B1">
        <w:rPr>
          <w:rFonts w:ascii="Garamond Premr Pro Capt" w:hAnsi="Garamond Premr Pro Capt"/>
          <w:iCs/>
          <w:color w:val="262626" w:themeColor="text1" w:themeTint="D9"/>
          <w:sz w:val="22"/>
          <w:szCs w:val="22"/>
        </w:rPr>
        <w:t xml:space="preserve">. </w:t>
      </w:r>
      <w:r w:rsidR="00C72101">
        <w:rPr>
          <w:rFonts w:ascii="Garamond Premr Pro Capt" w:hAnsi="Garamond Premr Pro Capt"/>
          <w:iCs/>
          <w:color w:val="262626" w:themeColor="text1" w:themeTint="D9"/>
          <w:sz w:val="22"/>
          <w:szCs w:val="22"/>
        </w:rPr>
        <w:t xml:space="preserve">Lange </w:t>
      </w:r>
      <w:r w:rsidR="00D006B1" w:rsidRPr="00D006B1">
        <w:rPr>
          <w:rFonts w:ascii="Garamond Premr Pro Capt" w:hAnsi="Garamond Premr Pro Capt"/>
          <w:iCs/>
          <w:color w:val="262626" w:themeColor="text1" w:themeTint="D9"/>
          <w:sz w:val="22"/>
          <w:szCs w:val="22"/>
        </w:rPr>
        <w:t xml:space="preserve">litt </w:t>
      </w:r>
      <w:r w:rsidR="00C72101">
        <w:rPr>
          <w:rFonts w:ascii="Garamond Premr Pro Capt" w:hAnsi="Garamond Premr Pro Capt"/>
          <w:iCs/>
          <w:color w:val="262626" w:themeColor="text1" w:themeTint="D9"/>
          <w:sz w:val="22"/>
          <w:szCs w:val="22"/>
        </w:rPr>
        <w:t xml:space="preserve">ich </w:t>
      </w:r>
      <w:r w:rsidR="00D006B1" w:rsidRPr="00D006B1">
        <w:rPr>
          <w:rFonts w:ascii="Garamond Premr Pro Capt" w:hAnsi="Garamond Premr Pro Capt"/>
          <w:iCs/>
          <w:color w:val="262626" w:themeColor="text1" w:themeTint="D9"/>
          <w:sz w:val="22"/>
          <w:szCs w:val="22"/>
        </w:rPr>
        <w:t xml:space="preserve">unter </w:t>
      </w:r>
      <w:r w:rsidR="00532A09">
        <w:rPr>
          <w:rFonts w:ascii="Garamond Premr Pro Capt" w:hAnsi="Garamond Premr Pro Capt"/>
          <w:iCs/>
          <w:color w:val="262626" w:themeColor="text1" w:themeTint="D9"/>
          <w:sz w:val="22"/>
          <w:szCs w:val="22"/>
        </w:rPr>
        <w:t>Heißhunger</w:t>
      </w:r>
      <w:r w:rsidR="00C44268">
        <w:rPr>
          <w:rFonts w:ascii="Garamond Premr Pro Capt" w:hAnsi="Garamond Premr Pro Capt"/>
          <w:iCs/>
          <w:color w:val="262626" w:themeColor="text1" w:themeTint="D9"/>
          <w:sz w:val="22"/>
          <w:szCs w:val="22"/>
        </w:rPr>
        <w:t>attacken</w:t>
      </w:r>
      <w:r w:rsidR="00D006B1" w:rsidRPr="00D006B1">
        <w:rPr>
          <w:rFonts w:ascii="Garamond Premr Pro Capt" w:hAnsi="Garamond Premr Pro Capt"/>
          <w:iCs/>
          <w:color w:val="262626" w:themeColor="text1" w:themeTint="D9"/>
          <w:sz w:val="22"/>
          <w:szCs w:val="22"/>
        </w:rPr>
        <w:t xml:space="preserve"> und </w:t>
      </w:r>
      <w:r w:rsidR="00532A09">
        <w:rPr>
          <w:rFonts w:ascii="Garamond Premr Pro Capt" w:hAnsi="Garamond Premr Pro Capt"/>
          <w:iCs/>
          <w:color w:val="262626" w:themeColor="text1" w:themeTint="D9"/>
          <w:sz w:val="22"/>
          <w:szCs w:val="22"/>
        </w:rPr>
        <w:t>Zwängen</w:t>
      </w:r>
      <w:r w:rsidR="00103E31">
        <w:rPr>
          <w:rFonts w:ascii="Garamond Premr Pro Capt" w:hAnsi="Garamond Premr Pro Capt"/>
          <w:iCs/>
          <w:color w:val="262626" w:themeColor="text1" w:themeTint="D9"/>
          <w:sz w:val="22"/>
          <w:szCs w:val="22"/>
        </w:rPr>
        <w:t>, bis ich</w:t>
      </w:r>
      <w:r w:rsidR="00D006B1" w:rsidRPr="00D006B1">
        <w:rPr>
          <w:rFonts w:ascii="Garamond Premr Pro Capt" w:hAnsi="Garamond Premr Pro Capt"/>
          <w:iCs/>
          <w:color w:val="262626" w:themeColor="text1" w:themeTint="D9"/>
          <w:sz w:val="22"/>
          <w:szCs w:val="22"/>
        </w:rPr>
        <w:t xml:space="preserve"> heraus</w:t>
      </w:r>
      <w:r w:rsidR="00103E31">
        <w:rPr>
          <w:rFonts w:ascii="Garamond Premr Pro Capt" w:hAnsi="Garamond Premr Pro Capt"/>
          <w:iCs/>
          <w:color w:val="262626" w:themeColor="text1" w:themeTint="D9"/>
          <w:sz w:val="22"/>
          <w:szCs w:val="22"/>
        </w:rPr>
        <w:t>fand</w:t>
      </w:r>
      <w:r w:rsidR="00D006B1" w:rsidRPr="00D006B1">
        <w:rPr>
          <w:rFonts w:ascii="Garamond Premr Pro Capt" w:hAnsi="Garamond Premr Pro Capt"/>
          <w:iCs/>
          <w:color w:val="262626" w:themeColor="text1" w:themeTint="D9"/>
          <w:sz w:val="22"/>
          <w:szCs w:val="22"/>
        </w:rPr>
        <w:t xml:space="preserve">, dass Ernährung das wirksamste Mittel zur Veränderung war. </w:t>
      </w:r>
      <w:r w:rsidR="00532A09">
        <w:rPr>
          <w:rFonts w:ascii="Garamond Premr Pro Capt" w:hAnsi="Garamond Premr Pro Capt"/>
          <w:iCs/>
          <w:color w:val="262626" w:themeColor="text1" w:themeTint="D9"/>
          <w:sz w:val="22"/>
          <w:szCs w:val="22"/>
        </w:rPr>
        <w:t xml:space="preserve">Limonaden und Sodas waren meine Obsession. </w:t>
      </w:r>
      <w:r w:rsidR="00A64CD2" w:rsidRPr="00A64CD2">
        <w:rPr>
          <w:rFonts w:ascii="Garamond Premr Pro Capt" w:hAnsi="Garamond Premr Pro Capt"/>
          <w:iCs/>
          <w:color w:val="262626" w:themeColor="text1" w:themeTint="D9"/>
          <w:sz w:val="22"/>
          <w:szCs w:val="22"/>
        </w:rPr>
        <w:t xml:space="preserve">Ich begann </w:t>
      </w:r>
      <w:r w:rsidR="00532A09">
        <w:rPr>
          <w:rFonts w:ascii="Garamond Premr Pro Capt" w:hAnsi="Garamond Premr Pro Capt"/>
          <w:iCs/>
          <w:color w:val="262626" w:themeColor="text1" w:themeTint="D9"/>
          <w:sz w:val="22"/>
          <w:szCs w:val="22"/>
        </w:rPr>
        <w:t xml:space="preserve">sie </w:t>
      </w:r>
      <w:r w:rsidR="00A64CD2" w:rsidRPr="00A64CD2">
        <w:rPr>
          <w:rFonts w:ascii="Garamond Premr Pro Capt" w:hAnsi="Garamond Premr Pro Capt"/>
          <w:iCs/>
          <w:color w:val="262626" w:themeColor="text1" w:themeTint="D9"/>
          <w:sz w:val="22"/>
          <w:szCs w:val="22"/>
        </w:rPr>
        <w:t xml:space="preserve">zu studieren – </w:t>
      </w:r>
      <w:r w:rsidR="00A64CD2">
        <w:rPr>
          <w:rFonts w:ascii="Garamond Premr Pro Capt" w:hAnsi="Garamond Premr Pro Capt"/>
          <w:iCs/>
          <w:color w:val="262626" w:themeColor="text1" w:themeTint="D9"/>
          <w:sz w:val="22"/>
          <w:szCs w:val="22"/>
        </w:rPr>
        <w:t>v</w:t>
      </w:r>
      <w:r w:rsidR="00A64CD2" w:rsidRPr="00A64CD2">
        <w:rPr>
          <w:rFonts w:ascii="Garamond Premr Pro Capt" w:hAnsi="Garamond Premr Pro Capt"/>
          <w:iCs/>
          <w:color w:val="262626" w:themeColor="text1" w:themeTint="D9"/>
          <w:sz w:val="22"/>
          <w:szCs w:val="22"/>
        </w:rPr>
        <w:t>om ungesunden Massen</w:t>
      </w:r>
      <w:r w:rsidR="00A64CD2">
        <w:rPr>
          <w:rFonts w:ascii="Garamond Premr Pro Capt" w:hAnsi="Garamond Premr Pro Capt"/>
          <w:iCs/>
          <w:color w:val="262626" w:themeColor="text1" w:themeTint="D9"/>
          <w:sz w:val="22"/>
          <w:szCs w:val="22"/>
        </w:rPr>
        <w:t>-</w:t>
      </w:r>
      <w:r w:rsidR="00A64CD2" w:rsidRPr="00A64CD2">
        <w:rPr>
          <w:rFonts w:ascii="Garamond Premr Pro Capt" w:hAnsi="Garamond Premr Pro Capt"/>
          <w:iCs/>
          <w:color w:val="262626" w:themeColor="text1" w:themeTint="D9"/>
          <w:sz w:val="22"/>
          <w:szCs w:val="22"/>
        </w:rPr>
        <w:t xml:space="preserve"> bis zum Bio-Produkt.</w:t>
      </w:r>
      <w:r w:rsidR="00103E31">
        <w:rPr>
          <w:rFonts w:ascii="Garamond Premr Pro Capt" w:hAnsi="Garamond Premr Pro Capt"/>
          <w:iCs/>
          <w:color w:val="262626" w:themeColor="text1" w:themeTint="D9"/>
          <w:sz w:val="22"/>
          <w:szCs w:val="22"/>
        </w:rPr>
        <w:t xml:space="preserve"> Ich liebte und ich hasste sie, denn ich konnte nicht ohne sie, aber auch nicht mit ihnen: </w:t>
      </w:r>
    </w:p>
    <w:p w14:paraId="5BF36D98" w14:textId="77777777" w:rsidR="00103E31" w:rsidRDefault="00103E31" w:rsidP="00A64CD2">
      <w:pPr>
        <w:spacing w:line="276" w:lineRule="auto"/>
        <w:rPr>
          <w:rFonts w:ascii="Garamond Premr Pro Capt" w:hAnsi="Garamond Premr Pro Capt"/>
          <w:iCs/>
          <w:color w:val="262626" w:themeColor="text1" w:themeTint="D9"/>
          <w:sz w:val="22"/>
          <w:szCs w:val="22"/>
        </w:rPr>
      </w:pPr>
    </w:p>
    <w:p w14:paraId="45B011EC" w14:textId="384AF126" w:rsidR="0092635A"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selbst Bionaden enthielten Zucker, der mich krank machte</w:t>
      </w:r>
      <w:r w:rsidR="0092635A">
        <w:rPr>
          <w:rFonts w:ascii="Garamond Premr Pro Capt" w:hAnsi="Garamond Premr Pro Capt"/>
          <w:iCs/>
          <w:color w:val="262626" w:themeColor="text1" w:themeTint="D9"/>
          <w:sz w:val="22"/>
          <w:szCs w:val="22"/>
        </w:rPr>
        <w:t xml:space="preserve">; </w:t>
      </w:r>
    </w:p>
    <w:p w14:paraId="594518ED" w14:textId="06C40991" w:rsidR="00A64CD2" w:rsidRPr="0092635A" w:rsidRDefault="0092635A"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z</w:t>
      </w:r>
      <w:r w:rsidR="00A64CD2" w:rsidRPr="0092635A">
        <w:rPr>
          <w:rFonts w:ascii="Garamond Premr Pro Capt" w:hAnsi="Garamond Premr Pro Capt"/>
          <w:iCs/>
          <w:color w:val="262626" w:themeColor="text1" w:themeTint="D9"/>
          <w:sz w:val="22"/>
          <w:szCs w:val="22"/>
        </w:rPr>
        <w:t>uckerfreie Varianten waren mit Aspartam oder anderen Süßstoffen versetzt</w:t>
      </w:r>
      <w:r>
        <w:rPr>
          <w:rFonts w:ascii="Garamond Premr Pro Capt" w:hAnsi="Garamond Premr Pro Capt"/>
          <w:iCs/>
          <w:color w:val="262626" w:themeColor="text1" w:themeTint="D9"/>
          <w:sz w:val="22"/>
          <w:szCs w:val="22"/>
        </w:rPr>
        <w:t xml:space="preserve">; </w:t>
      </w:r>
    </w:p>
    <w:p w14:paraId="4ADA1A95" w14:textId="29AFB075" w:rsidR="00A64CD2"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 xml:space="preserve">Premium-Bio-Marken wie </w:t>
      </w:r>
      <w:r w:rsidRPr="00A13190">
        <w:rPr>
          <w:rFonts w:ascii="Garamond Premr Pro Capt" w:hAnsi="Garamond Premr Pro Capt"/>
          <w:i/>
          <w:iCs/>
          <w:color w:val="262626" w:themeColor="text1" w:themeTint="D9"/>
          <w:sz w:val="22"/>
          <w:szCs w:val="22"/>
        </w:rPr>
        <w:t>Lemonaid</w:t>
      </w:r>
      <w:r w:rsidRPr="0092635A">
        <w:rPr>
          <w:rFonts w:ascii="Garamond Premr Pro Capt" w:hAnsi="Garamond Premr Pro Capt"/>
          <w:iCs/>
          <w:color w:val="262626" w:themeColor="text1" w:themeTint="D9"/>
          <w:sz w:val="22"/>
          <w:szCs w:val="22"/>
        </w:rPr>
        <w:t xml:space="preserve">, die Direktsaft mit Wasser und Kohlensäure mischen, machten </w:t>
      </w:r>
      <w:r w:rsidR="0092635A" w:rsidRPr="0092635A">
        <w:rPr>
          <w:rFonts w:ascii="Garamond Premr Pro Capt" w:hAnsi="Garamond Premr Pro Capt"/>
          <w:iCs/>
          <w:color w:val="262626" w:themeColor="text1" w:themeTint="D9"/>
          <w:sz w:val="22"/>
          <w:szCs w:val="22"/>
        </w:rPr>
        <w:t>eher</w:t>
      </w:r>
      <w:r w:rsidRPr="0092635A">
        <w:rPr>
          <w:rFonts w:ascii="Garamond Premr Pro Capt" w:hAnsi="Garamond Premr Pro Capt"/>
          <w:iCs/>
          <w:color w:val="262626" w:themeColor="text1" w:themeTint="D9"/>
          <w:sz w:val="22"/>
          <w:szCs w:val="22"/>
        </w:rPr>
        <w:t xml:space="preserve"> dick </w:t>
      </w:r>
      <w:r w:rsidR="0092635A" w:rsidRPr="0092635A">
        <w:rPr>
          <w:rFonts w:ascii="Garamond Premr Pro Capt" w:hAnsi="Garamond Premr Pro Capt"/>
          <w:iCs/>
          <w:color w:val="262626" w:themeColor="text1" w:themeTint="D9"/>
          <w:sz w:val="22"/>
          <w:szCs w:val="22"/>
        </w:rPr>
        <w:t xml:space="preserve">als gesund </w:t>
      </w:r>
      <w:r w:rsidRPr="0092635A">
        <w:rPr>
          <w:rFonts w:ascii="Garamond Premr Pro Capt" w:hAnsi="Garamond Premr Pro Capt"/>
          <w:iCs/>
          <w:color w:val="262626" w:themeColor="text1" w:themeTint="D9"/>
          <w:sz w:val="22"/>
          <w:szCs w:val="22"/>
        </w:rPr>
        <w:t>–</w:t>
      </w:r>
      <w:r w:rsidR="0092635A" w:rsidRPr="0092635A">
        <w:rPr>
          <w:rFonts w:ascii="Garamond Premr Pro Capt" w:hAnsi="Garamond Premr Pro Capt"/>
          <w:iCs/>
          <w:color w:val="262626" w:themeColor="text1" w:themeTint="D9"/>
          <w:sz w:val="22"/>
          <w:szCs w:val="22"/>
        </w:rPr>
        <w:t xml:space="preserve"> </w:t>
      </w:r>
      <w:r w:rsidRPr="0092635A">
        <w:rPr>
          <w:rFonts w:ascii="Garamond Premr Pro Capt" w:hAnsi="Garamond Premr Pro Capt"/>
          <w:iCs/>
          <w:color w:val="262626" w:themeColor="text1" w:themeTint="D9"/>
          <w:sz w:val="22"/>
          <w:szCs w:val="22"/>
        </w:rPr>
        <w:t>die heilende Wirkung von Säften verschwindet 15 Minuten nach der Pressung, die meisten Vitamine und Vitalstoffe sind dann bereits zerstört. Was bleibt, ist Fruchtzucker. Derartige Limonaden, Schorlen und Erfrischungsgetränke hatten mir also ebenfalls nicht geholfen.</w:t>
      </w:r>
    </w:p>
    <w:p w14:paraId="2C3AA1D8" w14:textId="4A83F85A" w:rsidR="00A64CD2" w:rsidRPr="0092635A" w:rsidRDefault="00A64CD2"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Aromatisiertes Wasser hatte keine physiologische Wirkung</w:t>
      </w:r>
      <w:r w:rsidR="0092635A">
        <w:rPr>
          <w:rFonts w:ascii="Garamond Premr Pro Capt" w:hAnsi="Garamond Premr Pro Capt"/>
          <w:iCs/>
          <w:color w:val="262626" w:themeColor="text1" w:themeTint="D9"/>
          <w:sz w:val="22"/>
          <w:szCs w:val="22"/>
        </w:rPr>
        <w:t xml:space="preserve">; </w:t>
      </w:r>
      <w:r w:rsidR="00942EA4">
        <w:rPr>
          <w:rFonts w:ascii="Garamond Premr Pro Capt" w:hAnsi="Garamond Premr Pro Capt"/>
          <w:iCs/>
          <w:color w:val="262626" w:themeColor="text1" w:themeTint="D9"/>
          <w:sz w:val="22"/>
          <w:szCs w:val="22"/>
        </w:rPr>
        <w:t>und</w:t>
      </w:r>
    </w:p>
    <w:p w14:paraId="73C77760" w14:textId="3E3A17FF" w:rsidR="005D3EE3" w:rsidRDefault="005D3EE3" w:rsidP="0092635A">
      <w:pPr>
        <w:pStyle w:val="Listenabsatz"/>
        <w:numPr>
          <w:ilvl w:val="0"/>
          <w:numId w:val="314"/>
        </w:numPr>
        <w:spacing w:line="276" w:lineRule="auto"/>
        <w:rPr>
          <w:rFonts w:ascii="Garamond Premr Pro Capt" w:hAnsi="Garamond Premr Pro Capt"/>
          <w:iCs/>
          <w:color w:val="262626" w:themeColor="text1" w:themeTint="D9"/>
          <w:sz w:val="22"/>
          <w:szCs w:val="22"/>
        </w:rPr>
      </w:pPr>
      <w:r>
        <w:rPr>
          <w:rFonts w:ascii="Garamond Premr Pro Capt" w:hAnsi="Garamond Premr Pro Capt"/>
          <w:iCs/>
          <w:color w:val="262626" w:themeColor="text1" w:themeTint="D9"/>
          <w:sz w:val="22"/>
          <w:szCs w:val="22"/>
        </w:rPr>
        <w:t>e</w:t>
      </w:r>
      <w:r w:rsidRPr="00A64CD2">
        <w:rPr>
          <w:rFonts w:ascii="Garamond Premr Pro Capt" w:hAnsi="Garamond Premr Pro Capt"/>
          <w:iCs/>
          <w:color w:val="262626" w:themeColor="text1" w:themeTint="D9"/>
          <w:sz w:val="22"/>
          <w:szCs w:val="22"/>
        </w:rPr>
        <w:t>infach</w:t>
      </w:r>
      <w:r>
        <w:rPr>
          <w:rFonts w:ascii="Garamond Premr Pro Capt" w:hAnsi="Garamond Premr Pro Capt"/>
          <w:iCs/>
          <w:color w:val="262626" w:themeColor="text1" w:themeTint="D9"/>
          <w:sz w:val="22"/>
          <w:szCs w:val="22"/>
        </w:rPr>
        <w:t>es</w:t>
      </w:r>
      <w:r w:rsidRPr="00A64CD2">
        <w:rPr>
          <w:rFonts w:ascii="Garamond Premr Pro Capt" w:hAnsi="Garamond Premr Pro Capt"/>
          <w:iCs/>
          <w:color w:val="262626" w:themeColor="text1" w:themeTint="D9"/>
          <w:sz w:val="22"/>
          <w:szCs w:val="22"/>
        </w:rPr>
        <w:t xml:space="preserve"> </w:t>
      </w:r>
      <w:r>
        <w:rPr>
          <w:rFonts w:ascii="Garamond Premr Pro Capt" w:hAnsi="Garamond Premr Pro Capt"/>
          <w:iCs/>
          <w:color w:val="262626" w:themeColor="text1" w:themeTint="D9"/>
          <w:sz w:val="22"/>
          <w:szCs w:val="22"/>
        </w:rPr>
        <w:t xml:space="preserve">Mineralwasser </w:t>
      </w:r>
      <w:r w:rsidR="00942EA4" w:rsidRPr="00857919">
        <w:rPr>
          <w:rFonts w:ascii="Garamond Premr Pro Capt" w:hAnsi="Garamond Premr Pro Capt"/>
          <w:color w:val="262626" w:themeColor="text1" w:themeTint="D9"/>
          <w:sz w:val="22"/>
          <w:szCs w:val="22"/>
        </w:rPr>
        <w:t>konnte ich schwer assimilieren – mein Körper lagerte es ein, bildete Ödeme</w:t>
      </w:r>
      <w:r>
        <w:rPr>
          <w:rFonts w:ascii="Garamond Premr Pro Capt" w:hAnsi="Garamond Premr Pro Capt"/>
          <w:iCs/>
          <w:color w:val="262626" w:themeColor="text1" w:themeTint="D9"/>
          <w:sz w:val="22"/>
          <w:szCs w:val="22"/>
        </w:rPr>
        <w:t xml:space="preserve">; </w:t>
      </w:r>
    </w:p>
    <w:p w14:paraId="605F9B88" w14:textId="623DAED9" w:rsidR="00A64CD2" w:rsidRPr="0092635A" w:rsidRDefault="00A64CD2" w:rsidP="00664C45">
      <w:pPr>
        <w:pStyle w:val="Listenabsatz"/>
        <w:numPr>
          <w:ilvl w:val="0"/>
          <w:numId w:val="314"/>
        </w:numPr>
        <w:spacing w:after="0" w:line="276" w:lineRule="auto"/>
        <w:rPr>
          <w:rFonts w:ascii="Garamond Premr Pro Capt" w:hAnsi="Garamond Premr Pro Capt"/>
          <w:iCs/>
          <w:color w:val="262626" w:themeColor="text1" w:themeTint="D9"/>
          <w:sz w:val="22"/>
          <w:szCs w:val="22"/>
        </w:rPr>
      </w:pPr>
      <w:r w:rsidRPr="0092635A">
        <w:rPr>
          <w:rFonts w:ascii="Garamond Premr Pro Capt" w:hAnsi="Garamond Premr Pro Capt"/>
          <w:iCs/>
          <w:color w:val="262626" w:themeColor="text1" w:themeTint="D9"/>
          <w:sz w:val="22"/>
          <w:szCs w:val="22"/>
        </w:rPr>
        <w:t xml:space="preserve">Tees gingen besser, aber </w:t>
      </w:r>
      <w:r w:rsidR="00942EA4">
        <w:rPr>
          <w:rFonts w:ascii="Garamond Premr Pro Capt" w:hAnsi="Garamond Premr Pro Capt"/>
          <w:iCs/>
          <w:color w:val="262626" w:themeColor="text1" w:themeTint="D9"/>
          <w:sz w:val="22"/>
          <w:szCs w:val="22"/>
        </w:rPr>
        <w:t xml:space="preserve">ihnen fehlte die belebende Kohlensäure, die </w:t>
      </w:r>
      <w:r w:rsidRPr="0092635A">
        <w:rPr>
          <w:rFonts w:ascii="Garamond Premr Pro Capt" w:hAnsi="Garamond Premr Pro Capt"/>
          <w:iCs/>
          <w:color w:val="262626" w:themeColor="text1" w:themeTint="D9"/>
          <w:sz w:val="22"/>
          <w:szCs w:val="22"/>
        </w:rPr>
        <w:t>funktional wichtig für mich</w:t>
      </w:r>
      <w:r w:rsidR="00942EA4">
        <w:rPr>
          <w:rFonts w:ascii="Garamond Premr Pro Capt" w:hAnsi="Garamond Premr Pro Capt"/>
          <w:iCs/>
          <w:color w:val="262626" w:themeColor="text1" w:themeTint="D9"/>
          <w:sz w:val="22"/>
          <w:szCs w:val="22"/>
        </w:rPr>
        <w:t xml:space="preserve"> war, da</w:t>
      </w:r>
      <w:r w:rsidRPr="0092635A">
        <w:rPr>
          <w:rFonts w:ascii="Garamond Premr Pro Capt" w:hAnsi="Garamond Premr Pro Capt"/>
          <w:iCs/>
          <w:color w:val="262626" w:themeColor="text1" w:themeTint="D9"/>
          <w:sz w:val="22"/>
          <w:szCs w:val="22"/>
        </w:rPr>
        <w:t xml:space="preserve"> </w:t>
      </w:r>
      <w:r w:rsidR="0092635A" w:rsidRPr="0092635A">
        <w:rPr>
          <w:rFonts w:ascii="Garamond Premr Pro Capt" w:hAnsi="Garamond Premr Pro Capt"/>
          <w:iCs/>
          <w:color w:val="262626" w:themeColor="text1" w:themeTint="D9"/>
          <w:sz w:val="22"/>
          <w:szCs w:val="22"/>
        </w:rPr>
        <w:t>s</w:t>
      </w:r>
      <w:r w:rsidRPr="0092635A">
        <w:rPr>
          <w:rFonts w:ascii="Garamond Premr Pro Capt" w:hAnsi="Garamond Premr Pro Capt"/>
          <w:iCs/>
          <w:color w:val="262626" w:themeColor="text1" w:themeTint="D9"/>
          <w:sz w:val="22"/>
          <w:szCs w:val="22"/>
        </w:rPr>
        <w:t>ie meine Verdauung an</w:t>
      </w:r>
      <w:r w:rsidR="00942EA4" w:rsidRPr="0092635A">
        <w:rPr>
          <w:rFonts w:ascii="Garamond Premr Pro Capt" w:hAnsi="Garamond Premr Pro Capt"/>
          <w:iCs/>
          <w:color w:val="262626" w:themeColor="text1" w:themeTint="D9"/>
          <w:sz w:val="22"/>
          <w:szCs w:val="22"/>
        </w:rPr>
        <w:t>regte</w:t>
      </w:r>
      <w:r w:rsidR="00942EA4">
        <w:rPr>
          <w:rFonts w:ascii="Garamond Premr Pro Capt" w:hAnsi="Garamond Premr Pro Capt"/>
          <w:iCs/>
          <w:color w:val="262626" w:themeColor="text1" w:themeTint="D9"/>
          <w:sz w:val="22"/>
          <w:szCs w:val="22"/>
        </w:rPr>
        <w:t>n und</w:t>
      </w:r>
      <w:r w:rsidRPr="0092635A">
        <w:rPr>
          <w:rFonts w:ascii="Garamond Premr Pro Capt" w:hAnsi="Garamond Premr Pro Capt"/>
          <w:iCs/>
          <w:color w:val="262626" w:themeColor="text1" w:themeTint="D9"/>
          <w:sz w:val="22"/>
          <w:szCs w:val="22"/>
        </w:rPr>
        <w:t xml:space="preserve"> beim Aufschließen der Nahrung</w:t>
      </w:r>
      <w:r w:rsidR="00942EA4" w:rsidRPr="00942EA4">
        <w:rPr>
          <w:rFonts w:ascii="Garamond Premr Pro Capt" w:hAnsi="Garamond Premr Pro Capt"/>
          <w:iCs/>
          <w:color w:val="262626" w:themeColor="text1" w:themeTint="D9"/>
          <w:sz w:val="22"/>
          <w:szCs w:val="22"/>
        </w:rPr>
        <w:t xml:space="preserve"> </w:t>
      </w:r>
      <w:r w:rsidR="00942EA4" w:rsidRPr="0092635A">
        <w:rPr>
          <w:rFonts w:ascii="Garamond Premr Pro Capt" w:hAnsi="Garamond Premr Pro Capt"/>
          <w:iCs/>
          <w:color w:val="262626" w:themeColor="text1" w:themeTint="D9"/>
          <w:sz w:val="22"/>
          <w:szCs w:val="22"/>
        </w:rPr>
        <w:t>half</w:t>
      </w:r>
      <w:r w:rsidR="00942EA4">
        <w:rPr>
          <w:rFonts w:ascii="Garamond Premr Pro Capt" w:hAnsi="Garamond Premr Pro Capt"/>
          <w:iCs/>
          <w:color w:val="262626" w:themeColor="text1" w:themeTint="D9"/>
          <w:sz w:val="22"/>
          <w:szCs w:val="22"/>
        </w:rPr>
        <w:t>en</w:t>
      </w:r>
      <w:r w:rsidR="0092635A">
        <w:rPr>
          <w:rFonts w:ascii="Garamond Premr Pro Capt" w:hAnsi="Garamond Premr Pro Capt"/>
          <w:iCs/>
          <w:color w:val="262626" w:themeColor="text1" w:themeTint="D9"/>
          <w:sz w:val="22"/>
          <w:szCs w:val="22"/>
        </w:rPr>
        <w:t xml:space="preserve">. </w:t>
      </w:r>
    </w:p>
    <w:p w14:paraId="0283E157" w14:textId="77777777" w:rsidR="00664C45" w:rsidRDefault="00664C45" w:rsidP="00A64CD2">
      <w:pPr>
        <w:spacing w:line="276" w:lineRule="auto"/>
        <w:rPr>
          <w:rFonts w:ascii="Garamond Premr Pro Capt" w:hAnsi="Garamond Premr Pro Capt"/>
          <w:iCs/>
          <w:color w:val="262626" w:themeColor="text1" w:themeTint="D9"/>
          <w:sz w:val="22"/>
          <w:szCs w:val="22"/>
        </w:rPr>
      </w:pPr>
    </w:p>
    <w:p w14:paraId="4194C835" w14:textId="28EC0B8D" w:rsidR="00A64CD2" w:rsidRDefault="00A64CD2" w:rsidP="00A64CD2">
      <w:pPr>
        <w:spacing w:line="276" w:lineRule="auto"/>
        <w:rPr>
          <w:rFonts w:ascii="Garamond Premr Pro Capt" w:hAnsi="Garamond Premr Pro Capt"/>
          <w:iCs/>
          <w:color w:val="262626" w:themeColor="text1" w:themeTint="D9"/>
          <w:sz w:val="22"/>
          <w:szCs w:val="22"/>
        </w:rPr>
      </w:pPr>
      <w:r w:rsidRPr="00A64CD2">
        <w:rPr>
          <w:rFonts w:ascii="Garamond Premr Pro Capt" w:hAnsi="Garamond Premr Pro Capt"/>
          <w:iCs/>
          <w:color w:val="262626" w:themeColor="text1" w:themeTint="D9"/>
          <w:sz w:val="22"/>
          <w:szCs w:val="22"/>
        </w:rPr>
        <w:t xml:space="preserve">Ich </w:t>
      </w:r>
      <w:r w:rsidR="00195F4B">
        <w:rPr>
          <w:rFonts w:ascii="Garamond Premr Pro Capt" w:hAnsi="Garamond Premr Pro Capt"/>
          <w:iCs/>
          <w:color w:val="262626" w:themeColor="text1" w:themeTint="D9"/>
          <w:sz w:val="22"/>
          <w:szCs w:val="22"/>
        </w:rPr>
        <w:t xml:space="preserve">durchforstete </w:t>
      </w:r>
      <w:r w:rsidRPr="00A64CD2">
        <w:rPr>
          <w:rFonts w:ascii="Garamond Premr Pro Capt" w:hAnsi="Garamond Premr Pro Capt"/>
          <w:iCs/>
          <w:color w:val="262626" w:themeColor="text1" w:themeTint="D9"/>
          <w:sz w:val="22"/>
          <w:szCs w:val="22"/>
        </w:rPr>
        <w:t>den Markt</w:t>
      </w:r>
      <w:r w:rsidR="002B759E">
        <w:rPr>
          <w:rFonts w:ascii="Garamond Premr Pro Capt" w:hAnsi="Garamond Premr Pro Capt"/>
          <w:iCs/>
          <w:color w:val="262626" w:themeColor="text1" w:themeTint="D9"/>
          <w:sz w:val="22"/>
          <w:szCs w:val="22"/>
        </w:rPr>
        <w:t>, aber d</w:t>
      </w:r>
      <w:r w:rsidRPr="00A64CD2">
        <w:rPr>
          <w:rFonts w:ascii="Garamond Premr Pro Capt" w:hAnsi="Garamond Premr Pro Capt"/>
          <w:iCs/>
          <w:color w:val="262626" w:themeColor="text1" w:themeTint="D9"/>
          <w:sz w:val="22"/>
          <w:szCs w:val="22"/>
        </w:rPr>
        <w:t xml:space="preserve">as Getränk, das ich brauchte, </w:t>
      </w:r>
      <w:r w:rsidR="00E20EFA">
        <w:rPr>
          <w:rFonts w:ascii="Garamond Premr Pro Capt" w:hAnsi="Garamond Premr Pro Capt"/>
          <w:iCs/>
          <w:color w:val="262626" w:themeColor="text1" w:themeTint="D9"/>
          <w:sz w:val="22"/>
          <w:szCs w:val="22"/>
        </w:rPr>
        <w:t>gab es</w:t>
      </w:r>
      <w:r w:rsidRPr="00A64CD2">
        <w:rPr>
          <w:rFonts w:ascii="Garamond Premr Pro Capt" w:hAnsi="Garamond Premr Pro Capt"/>
          <w:iCs/>
          <w:color w:val="262626" w:themeColor="text1" w:themeTint="D9"/>
          <w:sz w:val="22"/>
          <w:szCs w:val="22"/>
        </w:rPr>
        <w:t xml:space="preserve"> nicht.</w:t>
      </w:r>
      <w:r w:rsidR="002B759E">
        <w:rPr>
          <w:rFonts w:ascii="Garamond Premr Pro Capt" w:hAnsi="Garamond Premr Pro Capt"/>
          <w:iCs/>
          <w:color w:val="262626" w:themeColor="text1" w:themeTint="D9"/>
          <w:sz w:val="22"/>
          <w:szCs w:val="22"/>
        </w:rPr>
        <w:t xml:space="preserve"> </w:t>
      </w:r>
    </w:p>
    <w:p w14:paraId="656509A3" w14:textId="77777777" w:rsidR="00D006B1" w:rsidRPr="00D006B1" w:rsidRDefault="00D006B1" w:rsidP="00D006B1">
      <w:pPr>
        <w:spacing w:line="276" w:lineRule="auto"/>
        <w:rPr>
          <w:rFonts w:ascii="Garamond Premr Pro Capt" w:hAnsi="Garamond Premr Pro Capt"/>
          <w:iCs/>
          <w:color w:val="262626" w:themeColor="text1" w:themeTint="D9"/>
          <w:sz w:val="22"/>
          <w:szCs w:val="22"/>
        </w:rPr>
      </w:pPr>
    </w:p>
    <w:p w14:paraId="1EB41E3D" w14:textId="77777777" w:rsidR="000249FE" w:rsidRDefault="00D006B1" w:rsidP="00D006B1">
      <w:pPr>
        <w:spacing w:line="276" w:lineRule="auto"/>
        <w:rPr>
          <w:rFonts w:ascii="Garamond Premr Pro Capt" w:hAnsi="Garamond Premr Pro Capt"/>
          <w:color w:val="262626" w:themeColor="text1" w:themeTint="D9"/>
          <w:sz w:val="22"/>
          <w:szCs w:val="22"/>
        </w:rPr>
      </w:pPr>
      <w:r w:rsidRPr="00D006B1">
        <w:rPr>
          <w:rFonts w:ascii="Garamond Premr Pro Capt" w:hAnsi="Garamond Premr Pro Capt"/>
          <w:iCs/>
          <w:color w:val="262626" w:themeColor="text1" w:themeTint="D9"/>
          <w:sz w:val="22"/>
          <w:szCs w:val="22"/>
        </w:rPr>
        <w:t xml:space="preserve">2014 </w:t>
      </w:r>
      <w:r>
        <w:rPr>
          <w:rFonts w:ascii="Garamond Premr Pro Capt" w:hAnsi="Garamond Premr Pro Capt"/>
          <w:iCs/>
          <w:color w:val="262626" w:themeColor="text1" w:themeTint="D9"/>
          <w:sz w:val="22"/>
          <w:szCs w:val="22"/>
        </w:rPr>
        <w:t xml:space="preserve">brach ich mein Studium </w:t>
      </w:r>
      <w:r w:rsidR="00240274">
        <w:rPr>
          <w:rFonts w:ascii="Garamond Premr Pro Capt" w:hAnsi="Garamond Premr Pro Capt"/>
          <w:iCs/>
          <w:color w:val="262626" w:themeColor="text1" w:themeTint="D9"/>
          <w:sz w:val="22"/>
          <w:szCs w:val="22"/>
        </w:rPr>
        <w:t>in</w:t>
      </w:r>
      <w:r>
        <w:rPr>
          <w:rFonts w:ascii="Garamond Premr Pro Capt" w:hAnsi="Garamond Premr Pro Capt"/>
          <w:iCs/>
          <w:color w:val="262626" w:themeColor="text1" w:themeTint="D9"/>
          <w:sz w:val="22"/>
          <w:szCs w:val="22"/>
        </w:rPr>
        <w:t xml:space="preserve"> Kassel</w:t>
      </w:r>
      <w:r w:rsidR="00A52205">
        <w:rPr>
          <w:rFonts w:ascii="Garamond Premr Pro Capt" w:hAnsi="Garamond Premr Pro Capt"/>
          <w:iCs/>
          <w:color w:val="262626" w:themeColor="text1" w:themeTint="D9"/>
          <w:sz w:val="22"/>
          <w:szCs w:val="22"/>
        </w:rPr>
        <w:t xml:space="preserve"> </w:t>
      </w:r>
      <w:r>
        <w:rPr>
          <w:rFonts w:ascii="Garamond Premr Pro Capt" w:hAnsi="Garamond Premr Pro Capt"/>
          <w:iCs/>
          <w:color w:val="262626" w:themeColor="text1" w:themeTint="D9"/>
          <w:sz w:val="22"/>
          <w:szCs w:val="22"/>
        </w:rPr>
        <w:t xml:space="preserve">ab und </w:t>
      </w:r>
      <w:r w:rsidRPr="00D006B1">
        <w:rPr>
          <w:rFonts w:ascii="Garamond Premr Pro Capt" w:hAnsi="Garamond Premr Pro Capt"/>
          <w:iCs/>
          <w:color w:val="262626" w:themeColor="text1" w:themeTint="D9"/>
          <w:sz w:val="22"/>
          <w:szCs w:val="22"/>
        </w:rPr>
        <w:t>zog nach Berlin</w:t>
      </w:r>
      <w:r w:rsidR="0097402E">
        <w:rPr>
          <w:rFonts w:ascii="Garamond Premr Pro Capt" w:hAnsi="Garamond Premr Pro Capt"/>
          <w:iCs/>
          <w:color w:val="262626" w:themeColor="text1" w:themeTint="D9"/>
          <w:sz w:val="22"/>
          <w:szCs w:val="22"/>
        </w:rPr>
        <w:t xml:space="preserve"> </w:t>
      </w:r>
      <w:r w:rsidR="00A93313">
        <w:rPr>
          <w:rFonts w:ascii="Garamond Premr Pro Capt" w:hAnsi="Garamond Premr Pro Capt"/>
          <w:iCs/>
          <w:color w:val="262626" w:themeColor="text1" w:themeTint="D9"/>
          <w:sz w:val="22"/>
          <w:szCs w:val="22"/>
        </w:rPr>
        <w:t>mit</w:t>
      </w:r>
      <w:r w:rsidR="0097402E">
        <w:rPr>
          <w:rFonts w:ascii="Garamond Premr Pro Capt" w:hAnsi="Garamond Premr Pro Capt"/>
          <w:iCs/>
          <w:color w:val="262626" w:themeColor="text1" w:themeTint="D9"/>
          <w:sz w:val="22"/>
          <w:szCs w:val="22"/>
        </w:rPr>
        <w:t xml:space="preserve"> der Absicht</w:t>
      </w:r>
      <w:r w:rsidRPr="00D006B1">
        <w:rPr>
          <w:rFonts w:ascii="Garamond Premr Pro Capt" w:hAnsi="Garamond Premr Pro Capt"/>
          <w:iCs/>
          <w:color w:val="262626" w:themeColor="text1" w:themeTint="D9"/>
          <w:sz w:val="22"/>
          <w:szCs w:val="22"/>
        </w:rPr>
        <w:t>, ein Unternehmen zu gründen</w:t>
      </w:r>
      <w:r w:rsidR="00931A81">
        <w:rPr>
          <w:rFonts w:ascii="Garamond Premr Pro Capt" w:hAnsi="Garamond Premr Pro Capt"/>
          <w:iCs/>
          <w:color w:val="262626" w:themeColor="text1" w:themeTint="D9"/>
          <w:sz w:val="22"/>
          <w:szCs w:val="22"/>
        </w:rPr>
        <w:t>.</w:t>
      </w:r>
      <w:r w:rsidR="00931A81" w:rsidRPr="00931A81">
        <w:rPr>
          <w:rFonts w:ascii="Garamond Premr Pro Capt" w:hAnsi="Garamond Premr Pro Capt"/>
          <w:color w:val="262626" w:themeColor="text1" w:themeTint="D9"/>
          <w:sz w:val="22"/>
          <w:szCs w:val="22"/>
        </w:rPr>
        <w:t xml:space="preserve"> </w:t>
      </w:r>
      <w:r w:rsidR="00931A81" w:rsidRPr="00857919">
        <w:rPr>
          <w:rFonts w:ascii="Garamond Premr Pro Capt" w:hAnsi="Garamond Premr Pro Capt"/>
          <w:color w:val="262626" w:themeColor="text1" w:themeTint="D9"/>
          <w:sz w:val="22"/>
          <w:szCs w:val="22"/>
        </w:rPr>
        <w:t>Es begann als Print-Magazin</w:t>
      </w:r>
      <w:r w:rsidRPr="00D006B1">
        <w:rPr>
          <w:rFonts w:ascii="Garamond Premr Pro Capt" w:hAnsi="Garamond Premr Pro Capt"/>
          <w:iCs/>
          <w:color w:val="262626" w:themeColor="text1" w:themeTint="D9"/>
          <w:sz w:val="22"/>
          <w:szCs w:val="22"/>
        </w:rPr>
        <w:t xml:space="preserve"> </w:t>
      </w:r>
      <w:r w:rsidRPr="00931A81">
        <w:rPr>
          <w:rFonts w:ascii="Garamond Premr Pro Capt" w:hAnsi="Garamond Premr Pro Capt"/>
          <w:i/>
          <w:iCs/>
          <w:color w:val="262626" w:themeColor="text1" w:themeTint="D9"/>
          <w:sz w:val="22"/>
          <w:szCs w:val="22"/>
        </w:rPr>
        <w:t>KOKOS &amp; ZITRONE</w:t>
      </w:r>
      <w:r w:rsidRPr="00D006B1">
        <w:rPr>
          <w:rFonts w:ascii="Garamond Premr Pro Capt" w:hAnsi="Garamond Premr Pro Capt"/>
          <w:iCs/>
          <w:color w:val="262626" w:themeColor="text1" w:themeTint="D9"/>
          <w:sz w:val="22"/>
          <w:szCs w:val="22"/>
        </w:rPr>
        <w:t xml:space="preserve">, das komplexe wissenschaftliche Inhalte </w:t>
      </w:r>
      <w:r w:rsidR="000249FE" w:rsidRPr="00857919">
        <w:rPr>
          <w:rFonts w:ascii="Garamond Premr Pro Capt" w:hAnsi="Garamond Premr Pro Capt"/>
          <w:color w:val="262626" w:themeColor="text1" w:themeTint="D9"/>
          <w:sz w:val="22"/>
          <w:szCs w:val="22"/>
        </w:rPr>
        <w:t xml:space="preserve">in klar verständliche Botschaften und ansprechendes Design </w:t>
      </w:r>
      <w:r w:rsidRPr="00D006B1">
        <w:rPr>
          <w:rFonts w:ascii="Garamond Premr Pro Capt" w:hAnsi="Garamond Premr Pro Capt"/>
          <w:iCs/>
          <w:color w:val="262626" w:themeColor="text1" w:themeTint="D9"/>
          <w:sz w:val="22"/>
          <w:szCs w:val="22"/>
        </w:rPr>
        <w:t xml:space="preserve">übersetzte. </w:t>
      </w:r>
      <w:r w:rsidR="000249FE" w:rsidRPr="00857919">
        <w:rPr>
          <w:rFonts w:ascii="Garamond Premr Pro Capt" w:hAnsi="Garamond Premr Pro Capt"/>
          <w:color w:val="262626" w:themeColor="text1" w:themeTint="D9"/>
          <w:sz w:val="22"/>
          <w:szCs w:val="22"/>
        </w:rPr>
        <w:t>Ich lernte, wie man Wissen visuell vermittelt. Wie man Geschichten erzählt, die Menschen bewegen.</w:t>
      </w:r>
    </w:p>
    <w:p w14:paraId="29A96FB4" w14:textId="77777777" w:rsidR="000249FE" w:rsidRDefault="000249FE" w:rsidP="00D006B1">
      <w:pPr>
        <w:spacing w:line="276" w:lineRule="auto"/>
        <w:rPr>
          <w:rFonts w:ascii="Garamond Premr Pro Capt" w:hAnsi="Garamond Premr Pro Capt"/>
          <w:color w:val="262626" w:themeColor="text1" w:themeTint="D9"/>
          <w:sz w:val="22"/>
          <w:szCs w:val="22"/>
        </w:rPr>
      </w:pPr>
    </w:p>
    <w:p w14:paraId="3CE65651" w14:textId="15CC1230" w:rsidR="000249FE" w:rsidRPr="00857919" w:rsidRDefault="00D006B1" w:rsidP="000249FE">
      <w:pPr>
        <w:spacing w:line="276" w:lineRule="auto"/>
        <w:rPr>
          <w:rFonts w:ascii="Garamond Premr Pro Capt" w:hAnsi="Garamond Premr Pro Capt"/>
          <w:color w:val="262626" w:themeColor="text1" w:themeTint="D9"/>
          <w:sz w:val="22"/>
          <w:szCs w:val="22"/>
        </w:rPr>
      </w:pPr>
      <w:r w:rsidRPr="00D006B1">
        <w:rPr>
          <w:rFonts w:ascii="Garamond Premr Pro Capt" w:hAnsi="Garamond Premr Pro Capt"/>
          <w:iCs/>
          <w:color w:val="262626" w:themeColor="text1" w:themeTint="D9"/>
          <w:sz w:val="22"/>
          <w:szCs w:val="22"/>
        </w:rPr>
        <w:t xml:space="preserve">Parallel studierte ich </w:t>
      </w:r>
      <w:r w:rsidR="00931A81">
        <w:rPr>
          <w:rFonts w:ascii="Garamond Premr Pro Capt" w:hAnsi="Garamond Premr Pro Capt"/>
          <w:iCs/>
          <w:color w:val="262626" w:themeColor="text1" w:themeTint="D9"/>
          <w:sz w:val="22"/>
          <w:szCs w:val="22"/>
        </w:rPr>
        <w:t xml:space="preserve">weiter </w:t>
      </w:r>
      <w:r w:rsidRPr="00D006B1">
        <w:rPr>
          <w:rFonts w:ascii="Garamond Premr Pro Capt" w:hAnsi="Garamond Premr Pro Capt"/>
          <w:iCs/>
          <w:color w:val="262626" w:themeColor="text1" w:themeTint="D9"/>
          <w:sz w:val="22"/>
          <w:szCs w:val="22"/>
        </w:rPr>
        <w:t>an der Humboldt-Universität Kunst- und Bildgeschichte</w:t>
      </w:r>
      <w:r w:rsidR="00931A81">
        <w:rPr>
          <w:rFonts w:ascii="Garamond Premr Pro Capt" w:hAnsi="Garamond Premr Pro Capt"/>
          <w:iCs/>
          <w:color w:val="262626" w:themeColor="text1" w:themeTint="D9"/>
          <w:sz w:val="22"/>
          <w:szCs w:val="22"/>
        </w:rPr>
        <w:t xml:space="preserve">, </w:t>
      </w:r>
      <w:r w:rsidR="000249FE">
        <w:rPr>
          <w:rFonts w:ascii="Garamond Premr Pro Capt" w:hAnsi="Garamond Premr Pro Capt"/>
          <w:iCs/>
          <w:color w:val="262626" w:themeColor="text1" w:themeTint="D9"/>
          <w:sz w:val="22"/>
          <w:szCs w:val="22"/>
        </w:rPr>
        <w:t>unter anderem</w:t>
      </w:r>
      <w:r w:rsidR="00931A81">
        <w:rPr>
          <w:rFonts w:ascii="Garamond Premr Pro Capt" w:hAnsi="Garamond Premr Pro Capt"/>
          <w:iCs/>
          <w:color w:val="262626" w:themeColor="text1" w:themeTint="D9"/>
          <w:sz w:val="22"/>
          <w:szCs w:val="22"/>
        </w:rPr>
        <w:t xml:space="preserve"> bei Horst Bredekamp, sowie</w:t>
      </w:r>
      <w:r w:rsidRPr="00D006B1">
        <w:rPr>
          <w:rFonts w:ascii="Garamond Premr Pro Capt" w:hAnsi="Garamond Premr Pro Capt"/>
          <w:iCs/>
          <w:color w:val="262626" w:themeColor="text1" w:themeTint="D9"/>
          <w:sz w:val="22"/>
          <w:szCs w:val="22"/>
        </w:rPr>
        <w:t xml:space="preserve"> Ethnologi</w:t>
      </w:r>
      <w:r w:rsidR="00EF28D5">
        <w:rPr>
          <w:rFonts w:ascii="Garamond Premr Pro Capt" w:hAnsi="Garamond Premr Pro Capt"/>
          <w:iCs/>
          <w:color w:val="262626" w:themeColor="text1" w:themeTint="D9"/>
          <w:sz w:val="22"/>
          <w:szCs w:val="22"/>
        </w:rPr>
        <w:t>e</w:t>
      </w:r>
      <w:r w:rsidRPr="00D006B1">
        <w:rPr>
          <w:rFonts w:ascii="Garamond Premr Pro Capt" w:hAnsi="Garamond Premr Pro Capt"/>
          <w:iCs/>
          <w:color w:val="262626" w:themeColor="text1" w:themeTint="D9"/>
          <w:sz w:val="22"/>
          <w:szCs w:val="22"/>
        </w:rPr>
        <w:t xml:space="preserve">. </w:t>
      </w:r>
      <w:r w:rsidR="00E16644" w:rsidRPr="00857919">
        <w:rPr>
          <w:rFonts w:ascii="Garamond Premr Pro Capt" w:hAnsi="Garamond Premr Pro Capt"/>
          <w:color w:val="262626" w:themeColor="text1" w:themeTint="D9"/>
          <w:sz w:val="22"/>
          <w:szCs w:val="22"/>
        </w:rPr>
        <w:t>Die Ethnologie lehrte mich, wie traditionelles Wissen über Generationen weitergegeben wird. Die Kunstgeschichte lehrte mich, wie visuelle Systeme Bedeutung erzeugen.</w:t>
      </w:r>
      <w:r w:rsidR="000249FE">
        <w:rPr>
          <w:rFonts w:ascii="Garamond Premr Pro Capt" w:hAnsi="Garamond Premr Pro Capt"/>
          <w:color w:val="262626" w:themeColor="text1" w:themeTint="D9"/>
          <w:sz w:val="22"/>
          <w:szCs w:val="22"/>
        </w:rPr>
        <w:t xml:space="preserve"> </w:t>
      </w:r>
      <w:r w:rsidR="000249FE" w:rsidRPr="00857919">
        <w:rPr>
          <w:rFonts w:ascii="Garamond Premr Pro Capt" w:hAnsi="Garamond Premr Pro Capt"/>
          <w:color w:val="262626" w:themeColor="text1" w:themeTint="D9"/>
          <w:sz w:val="22"/>
          <w:szCs w:val="22"/>
        </w:rPr>
        <w:t>Limonaden und Sodas wurden für mich ein Quell der Inspiration – nicht nur geschmacklich, sondern auch im Bereich Branding und Storytelling. Ich studierte ihre Etiketten, ihre Narrative, ihre Positionierung.</w:t>
      </w:r>
    </w:p>
    <w:p w14:paraId="61D9B651" w14:textId="77777777" w:rsidR="00A93313" w:rsidRDefault="00A93313" w:rsidP="00D006B1">
      <w:pPr>
        <w:spacing w:line="276" w:lineRule="auto"/>
        <w:rPr>
          <w:rFonts w:ascii="Garamond Premr Pro Capt" w:hAnsi="Garamond Premr Pro Capt"/>
          <w:iCs/>
          <w:color w:val="262626" w:themeColor="text1" w:themeTint="D9"/>
          <w:sz w:val="22"/>
          <w:szCs w:val="22"/>
        </w:rPr>
      </w:pPr>
    </w:p>
    <w:p w14:paraId="4A04DE28" w14:textId="02DF5F6D" w:rsidR="00D006B1" w:rsidRDefault="00D006B1" w:rsidP="00D006B1">
      <w:pPr>
        <w:spacing w:line="276" w:lineRule="auto"/>
        <w:rPr>
          <w:rFonts w:ascii="Garamond Premr Pro Capt" w:hAnsi="Garamond Premr Pro Capt"/>
          <w:iCs/>
          <w:color w:val="262626" w:themeColor="text1" w:themeTint="D9"/>
          <w:sz w:val="22"/>
          <w:szCs w:val="22"/>
        </w:rPr>
      </w:pPr>
      <w:r w:rsidRPr="00D006B1">
        <w:rPr>
          <w:rFonts w:ascii="Garamond Premr Pro Capt" w:hAnsi="Garamond Premr Pro Capt"/>
          <w:iCs/>
          <w:color w:val="262626" w:themeColor="text1" w:themeTint="D9"/>
          <w:sz w:val="22"/>
          <w:szCs w:val="22"/>
        </w:rPr>
        <w:t xml:space="preserve">Dezember 2017 breche </w:t>
      </w:r>
      <w:r>
        <w:rPr>
          <w:rFonts w:ascii="Garamond Premr Pro Capt" w:hAnsi="Garamond Premr Pro Capt"/>
          <w:iCs/>
          <w:color w:val="262626" w:themeColor="text1" w:themeTint="D9"/>
          <w:sz w:val="22"/>
          <w:szCs w:val="22"/>
        </w:rPr>
        <w:t xml:space="preserve">ich </w:t>
      </w:r>
      <w:r w:rsidRPr="00D006B1">
        <w:rPr>
          <w:rFonts w:ascii="Garamond Premr Pro Capt" w:hAnsi="Garamond Premr Pro Capt"/>
          <w:iCs/>
          <w:color w:val="262626" w:themeColor="text1" w:themeTint="D9"/>
          <w:sz w:val="22"/>
          <w:szCs w:val="22"/>
        </w:rPr>
        <w:t xml:space="preserve">in einem Supermarkt </w:t>
      </w:r>
      <w:r>
        <w:rPr>
          <w:rFonts w:ascii="Garamond Premr Pro Capt" w:hAnsi="Garamond Premr Pro Capt"/>
          <w:iCs/>
          <w:color w:val="262626" w:themeColor="text1" w:themeTint="D9"/>
          <w:sz w:val="22"/>
          <w:szCs w:val="22"/>
        </w:rPr>
        <w:t xml:space="preserve">in der Sophie-Charlotten-Straße </w:t>
      </w:r>
      <w:r w:rsidRPr="00D006B1">
        <w:rPr>
          <w:rFonts w:ascii="Garamond Premr Pro Capt" w:hAnsi="Garamond Premr Pro Capt"/>
          <w:iCs/>
          <w:color w:val="262626" w:themeColor="text1" w:themeTint="D9"/>
          <w:sz w:val="22"/>
          <w:szCs w:val="22"/>
        </w:rPr>
        <w:t xml:space="preserve">zusammen. Krankenhaus: </w:t>
      </w:r>
      <w:r w:rsidRPr="00A074BA">
        <w:rPr>
          <w:rFonts w:ascii="Garamond Premr Pro Capt" w:hAnsi="Garamond Premr Pro Capt"/>
          <w:i/>
          <w:iCs/>
          <w:color w:val="262626" w:themeColor="text1" w:themeTint="D9"/>
          <w:sz w:val="22"/>
          <w:szCs w:val="22"/>
        </w:rPr>
        <w:t>Grand-Mal-Epilepsie</w:t>
      </w:r>
      <w:r w:rsidRPr="00D006B1">
        <w:rPr>
          <w:rFonts w:ascii="Garamond Premr Pro Capt" w:hAnsi="Garamond Premr Pro Capt"/>
          <w:iCs/>
          <w:color w:val="262626" w:themeColor="text1" w:themeTint="D9"/>
          <w:sz w:val="22"/>
          <w:szCs w:val="22"/>
        </w:rPr>
        <w:t xml:space="preserve">. Die Ärzte verschreiben verschiedene Medikamente. Bei mir wirken sie nicht. Das ist medizinisch dokumentiert: </w:t>
      </w:r>
      <w:r w:rsidR="00463095">
        <w:rPr>
          <w:rFonts w:ascii="Garamond Premr Pro Capt" w:hAnsi="Garamond Premr Pro Capt"/>
          <w:iCs/>
          <w:color w:val="262626" w:themeColor="text1" w:themeTint="D9"/>
          <w:sz w:val="22"/>
          <w:szCs w:val="22"/>
        </w:rPr>
        <w:t>d</w:t>
      </w:r>
      <w:r w:rsidRPr="00D006B1">
        <w:rPr>
          <w:rFonts w:ascii="Garamond Premr Pro Capt" w:hAnsi="Garamond Premr Pro Capt"/>
          <w:iCs/>
          <w:color w:val="262626" w:themeColor="text1" w:themeTint="D9"/>
          <w:sz w:val="22"/>
          <w:szCs w:val="22"/>
        </w:rPr>
        <w:t>ie Anfälle bleiben. Lebensgefährlich. Wiederkehrend.</w:t>
      </w:r>
      <w:r w:rsidR="00987BE6">
        <w:rPr>
          <w:rFonts w:ascii="Garamond Premr Pro Capt" w:hAnsi="Garamond Premr Pro Capt"/>
          <w:iCs/>
          <w:color w:val="262626" w:themeColor="text1" w:themeTint="D9"/>
          <w:sz w:val="22"/>
          <w:szCs w:val="22"/>
        </w:rPr>
        <w:t xml:space="preserve"> </w:t>
      </w:r>
      <w:r w:rsidRPr="00D006B1">
        <w:rPr>
          <w:rFonts w:ascii="Garamond Premr Pro Capt" w:hAnsi="Garamond Premr Pro Capt"/>
          <w:iCs/>
          <w:color w:val="262626" w:themeColor="text1" w:themeTint="D9"/>
          <w:sz w:val="22"/>
          <w:szCs w:val="22"/>
        </w:rPr>
        <w:t xml:space="preserve">In dieser Situation hatte ich zwei Optionen: </w:t>
      </w:r>
      <w:r w:rsidR="00FF5618">
        <w:rPr>
          <w:rFonts w:ascii="Garamond Premr Pro Capt" w:hAnsi="Garamond Premr Pro Capt"/>
          <w:iCs/>
          <w:color w:val="262626" w:themeColor="text1" w:themeTint="D9"/>
          <w:sz w:val="22"/>
          <w:szCs w:val="22"/>
        </w:rPr>
        <w:t>w</w:t>
      </w:r>
      <w:r w:rsidRPr="00D006B1">
        <w:rPr>
          <w:rFonts w:ascii="Garamond Premr Pro Capt" w:hAnsi="Garamond Premr Pro Capt"/>
          <w:iCs/>
          <w:color w:val="262626" w:themeColor="text1" w:themeTint="D9"/>
          <w:sz w:val="22"/>
          <w:szCs w:val="22"/>
        </w:rPr>
        <w:t>arten, bis die medizinische Forschung neue Lösungen entwickelt. Oder selbst handeln.</w:t>
      </w:r>
    </w:p>
    <w:p w14:paraId="7726BF81" w14:textId="77777777" w:rsidR="00D006B1" w:rsidRPr="00D006B1" w:rsidRDefault="00D006B1" w:rsidP="00D006B1">
      <w:pPr>
        <w:spacing w:line="276" w:lineRule="auto"/>
        <w:rPr>
          <w:rFonts w:ascii="Garamond Premr Pro Capt" w:hAnsi="Garamond Premr Pro Capt"/>
          <w:iCs/>
          <w:color w:val="262626" w:themeColor="text1" w:themeTint="D9"/>
          <w:sz w:val="22"/>
          <w:szCs w:val="22"/>
        </w:rPr>
      </w:pPr>
    </w:p>
    <w:p w14:paraId="356103BC" w14:textId="75B96347" w:rsidR="008503E5" w:rsidRPr="00857919" w:rsidRDefault="008503E5" w:rsidP="008503E5">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 xml:space="preserve">Fünf Jahre lang testete ich botanische Kombinationen an mir selbst. </w:t>
      </w:r>
      <w:r w:rsidR="00A31529" w:rsidRPr="00857919">
        <w:rPr>
          <w:rFonts w:ascii="Garamond Premr Pro Capt" w:hAnsi="Garamond Premr Pro Capt"/>
          <w:color w:val="262626" w:themeColor="text1" w:themeTint="D9"/>
          <w:sz w:val="22"/>
          <w:szCs w:val="22"/>
        </w:rPr>
        <w:t xml:space="preserve">Ich begann, mir selbst Elixiere und Tonika zu kreieren. </w:t>
      </w:r>
      <w:r w:rsidRPr="00857919">
        <w:rPr>
          <w:rFonts w:ascii="Garamond Premr Pro Capt" w:hAnsi="Garamond Premr Pro Capt"/>
          <w:color w:val="262626" w:themeColor="text1" w:themeTint="D9"/>
          <w:sz w:val="22"/>
          <w:szCs w:val="22"/>
        </w:rPr>
        <w:t>Ich entwickelte ein intuitives, aber empirisch fundiertes Verständnis dafür, wie Pflanzenextrakte interagieren</w:t>
      </w:r>
      <w:r>
        <w:rPr>
          <w:rFonts w:ascii="Garamond Premr Pro Capt" w:hAnsi="Garamond Premr Pro Capt"/>
          <w:color w:val="262626" w:themeColor="text1" w:themeTint="D9"/>
          <w:sz w:val="22"/>
          <w:szCs w:val="22"/>
        </w:rPr>
        <w:t>,</w:t>
      </w:r>
      <w:r w:rsidRPr="00857919">
        <w:rPr>
          <w:rFonts w:ascii="Garamond Premr Pro Capt" w:hAnsi="Garamond Premr Pro Capt"/>
          <w:color w:val="262626" w:themeColor="text1" w:themeTint="D9"/>
          <w:sz w:val="22"/>
          <w:szCs w:val="22"/>
        </w:rPr>
        <w:t xml:space="preserve"> Dosierungen wirken</w:t>
      </w:r>
      <w:r>
        <w:rPr>
          <w:rFonts w:ascii="Garamond Premr Pro Capt" w:hAnsi="Garamond Premr Pro Capt"/>
          <w:color w:val="262626" w:themeColor="text1" w:themeTint="D9"/>
          <w:sz w:val="22"/>
          <w:szCs w:val="22"/>
        </w:rPr>
        <w:t>,</w:t>
      </w:r>
      <w:r w:rsidRPr="00857919">
        <w:rPr>
          <w:rFonts w:ascii="Garamond Premr Pro Capt" w:hAnsi="Garamond Premr Pro Capt"/>
          <w:color w:val="262626" w:themeColor="text1" w:themeTint="D9"/>
          <w:sz w:val="22"/>
          <w:szCs w:val="22"/>
        </w:rPr>
        <w:t xml:space="preserve"> Geschmack und Funktion balanciert werden.</w:t>
      </w:r>
    </w:p>
    <w:p w14:paraId="16E69B3A" w14:textId="65D3702D" w:rsidR="00D006B1" w:rsidRPr="00A31529" w:rsidRDefault="008503E5" w:rsidP="00D006B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t xml:space="preserve">Ich </w:t>
      </w:r>
      <w:r w:rsidR="00A31529" w:rsidRPr="00857919">
        <w:rPr>
          <w:rFonts w:ascii="Garamond Premr Pro Capt" w:hAnsi="Garamond Premr Pro Capt"/>
          <w:color w:val="262626" w:themeColor="text1" w:themeTint="D9"/>
          <w:sz w:val="22"/>
          <w:szCs w:val="22"/>
        </w:rPr>
        <w:t>lernte, wie mein Gehirn, mein Verhalten, mein Innenleben auf verschiedene Kombinationen reagierten</w:t>
      </w:r>
      <w:r w:rsidR="00A31529">
        <w:rPr>
          <w:rFonts w:ascii="Garamond Premr Pro Capt" w:hAnsi="Garamond Premr Pro Capt"/>
          <w:color w:val="262626" w:themeColor="text1" w:themeTint="D9"/>
          <w:sz w:val="22"/>
          <w:szCs w:val="22"/>
        </w:rPr>
        <w:t xml:space="preserve"> und die </w:t>
      </w:r>
      <w:r w:rsidR="00D006B1">
        <w:rPr>
          <w:rFonts w:ascii="Garamond Premr Pro Capt" w:hAnsi="Garamond Premr Pro Capt"/>
          <w:iCs/>
          <w:color w:val="262626" w:themeColor="text1" w:themeTint="D9"/>
          <w:sz w:val="22"/>
          <w:szCs w:val="22"/>
        </w:rPr>
        <w:t>Symptome milder</w:t>
      </w:r>
      <w:r w:rsidR="00A31529">
        <w:rPr>
          <w:rFonts w:ascii="Garamond Premr Pro Capt" w:hAnsi="Garamond Premr Pro Capt"/>
          <w:iCs/>
          <w:color w:val="262626" w:themeColor="text1" w:themeTint="D9"/>
          <w:sz w:val="22"/>
          <w:szCs w:val="22"/>
        </w:rPr>
        <w:t>te</w:t>
      </w:r>
      <w:r w:rsidR="00D006B1">
        <w:rPr>
          <w:rFonts w:ascii="Garamond Premr Pro Capt" w:hAnsi="Garamond Premr Pro Capt"/>
          <w:iCs/>
          <w:color w:val="262626" w:themeColor="text1" w:themeTint="D9"/>
          <w:sz w:val="22"/>
          <w:szCs w:val="22"/>
        </w:rPr>
        <w:t>n</w:t>
      </w:r>
      <w:r w:rsidR="00D006B1" w:rsidRPr="00D006B1">
        <w:rPr>
          <w:rFonts w:ascii="Garamond Premr Pro Capt" w:hAnsi="Garamond Premr Pro Capt"/>
          <w:iCs/>
          <w:color w:val="262626" w:themeColor="text1" w:themeTint="D9"/>
          <w:sz w:val="22"/>
          <w:szCs w:val="22"/>
        </w:rPr>
        <w:t xml:space="preserve">. </w:t>
      </w:r>
      <w:r w:rsidR="00F56104" w:rsidRPr="00857919">
        <w:rPr>
          <w:rFonts w:ascii="Garamond Premr Pro Capt" w:hAnsi="Garamond Premr Pro Capt"/>
          <w:color w:val="262626" w:themeColor="text1" w:themeTint="D9"/>
          <w:sz w:val="22"/>
          <w:szCs w:val="22"/>
        </w:rPr>
        <w:t>Wacholder beruhigte mein Nervensystem. Bergamotte hob meine Stimmung. Petersilie und Brennnessel klärten meinen Körper.</w:t>
      </w:r>
      <w:r w:rsidR="00F56104">
        <w:rPr>
          <w:rFonts w:ascii="Garamond Premr Pro Capt" w:hAnsi="Garamond Premr Pro Capt"/>
          <w:color w:val="262626" w:themeColor="text1" w:themeTint="D9"/>
          <w:sz w:val="22"/>
          <w:szCs w:val="22"/>
        </w:rPr>
        <w:t xml:space="preserve"> </w:t>
      </w:r>
      <w:r w:rsidR="00B45050" w:rsidRPr="00857919">
        <w:rPr>
          <w:rFonts w:ascii="Garamond Premr Pro Capt" w:hAnsi="Garamond Premr Pro Capt"/>
          <w:color w:val="262626" w:themeColor="text1" w:themeTint="D9"/>
          <w:sz w:val="22"/>
          <w:szCs w:val="22"/>
        </w:rPr>
        <w:t>Ich entwickelte Dutzende von Rezepturen. Manche wirkten sofort</w:t>
      </w:r>
      <w:r>
        <w:rPr>
          <w:rFonts w:ascii="Garamond Premr Pro Capt" w:hAnsi="Garamond Premr Pro Capt"/>
          <w:color w:val="262626" w:themeColor="text1" w:themeTint="D9"/>
          <w:sz w:val="22"/>
          <w:szCs w:val="22"/>
        </w:rPr>
        <w:t>,</w:t>
      </w:r>
      <w:r w:rsidR="00B45050" w:rsidRPr="00857919">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a</w:t>
      </w:r>
      <w:r w:rsidR="00B45050" w:rsidRPr="00857919">
        <w:rPr>
          <w:rFonts w:ascii="Garamond Premr Pro Capt" w:hAnsi="Garamond Premr Pro Capt"/>
          <w:color w:val="262626" w:themeColor="text1" w:themeTint="D9"/>
          <w:sz w:val="22"/>
          <w:szCs w:val="22"/>
        </w:rPr>
        <w:t xml:space="preserve">ndere langfristig. </w:t>
      </w:r>
    </w:p>
    <w:p w14:paraId="71EB4B57" w14:textId="77777777" w:rsidR="00D006B1" w:rsidRDefault="00D006B1" w:rsidP="00D006B1">
      <w:pPr>
        <w:spacing w:line="276" w:lineRule="auto"/>
        <w:rPr>
          <w:rFonts w:ascii="Garamond Premr Pro Capt" w:hAnsi="Garamond Premr Pro Capt"/>
          <w:iCs/>
          <w:color w:val="262626" w:themeColor="text1" w:themeTint="D9"/>
          <w:sz w:val="22"/>
          <w:szCs w:val="22"/>
        </w:rPr>
      </w:pPr>
    </w:p>
    <w:p w14:paraId="74C77B28" w14:textId="58FD8AFA" w:rsidR="00664C45" w:rsidRDefault="00664C45" w:rsidP="00664C4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Ich wollte verstehen, warum meine Rezepturen funktionierten</w:t>
      </w:r>
      <w:r w:rsidR="006E6FEC">
        <w:rPr>
          <w:rFonts w:ascii="Garamond Premr Pro Capt" w:hAnsi="Garamond Premr Pro Capt"/>
          <w:color w:val="262626" w:themeColor="text1" w:themeTint="D9"/>
          <w:sz w:val="22"/>
          <w:szCs w:val="22"/>
        </w:rPr>
        <w:t>,</w:t>
      </w:r>
      <w:r>
        <w:rPr>
          <w:rFonts w:ascii="Garamond Premr Pro Capt" w:hAnsi="Garamond Premr Pro Capt"/>
          <w:color w:val="262626" w:themeColor="text1" w:themeTint="D9"/>
          <w:sz w:val="22"/>
          <w:szCs w:val="22"/>
        </w:rPr>
        <w:t xml:space="preserve"> und </w:t>
      </w:r>
      <w:r w:rsidR="006E6FEC">
        <w:rPr>
          <w:rFonts w:ascii="Garamond Premr Pro Capt" w:hAnsi="Garamond Premr Pro Capt"/>
          <w:color w:val="262626" w:themeColor="text1" w:themeTint="D9"/>
          <w:sz w:val="22"/>
          <w:szCs w:val="22"/>
        </w:rPr>
        <w:t>stellte fest</w:t>
      </w:r>
      <w:r>
        <w:rPr>
          <w:rFonts w:ascii="Garamond Premr Pro Capt" w:hAnsi="Garamond Premr Pro Capt"/>
          <w:color w:val="262626" w:themeColor="text1" w:themeTint="D9"/>
          <w:sz w:val="22"/>
          <w:szCs w:val="22"/>
        </w:rPr>
        <w:t xml:space="preserve">, dass alle legendären Erfrischungsgetränke als </w:t>
      </w:r>
      <w:r w:rsidRPr="00430BD3">
        <w:rPr>
          <w:rFonts w:ascii="Garamond Premr Pro Smbd Capt" w:hAnsi="Garamond Premr Pro Smbd Capt"/>
          <w:color w:val="262626" w:themeColor="text1" w:themeTint="D9"/>
          <w:sz w:val="22"/>
          <w:szCs w:val="22"/>
        </w:rPr>
        <w:t>funktionale Tonika</w:t>
      </w:r>
      <w:r>
        <w:rPr>
          <w:rFonts w:ascii="Garamond Premr Pro Capt" w:hAnsi="Garamond Premr Pro Capt"/>
          <w:color w:val="262626" w:themeColor="text1" w:themeTint="D9"/>
          <w:sz w:val="22"/>
          <w:szCs w:val="22"/>
        </w:rPr>
        <w:t xml:space="preserve"> </w:t>
      </w:r>
      <w:r w:rsidR="006E6FEC" w:rsidRPr="00BF45BE">
        <w:rPr>
          <w:rFonts w:ascii="Garamond Premr Pro Capt" w:hAnsi="Garamond Premr Pro Capt"/>
          <w:color w:val="262626" w:themeColor="text1" w:themeTint="D9"/>
          <w:sz w:val="22"/>
          <w:szCs w:val="22"/>
        </w:rPr>
        <w:t>entstanden</w:t>
      </w:r>
      <w:r>
        <w:rPr>
          <w:rFonts w:ascii="Garamond Premr Pro Capt" w:hAnsi="Garamond Premr Pro Capt"/>
          <w:color w:val="262626" w:themeColor="text1" w:themeTint="D9"/>
          <w:sz w:val="22"/>
          <w:szCs w:val="22"/>
        </w:rPr>
        <w:t xml:space="preserve">. </w:t>
      </w:r>
    </w:p>
    <w:p w14:paraId="23CCB4B4" w14:textId="3E8F329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Coca-Cola</w:t>
      </w:r>
      <w:r>
        <w:rPr>
          <w:rFonts w:ascii="Garamond Premr Pro Capt" w:hAnsi="Garamond Premr Pro Capt"/>
          <w:color w:val="262626" w:themeColor="text1" w:themeTint="D9"/>
          <w:sz w:val="22"/>
          <w:szCs w:val="22"/>
        </w:rPr>
        <w:t xml:space="preserve"> (1886) wurde als patentierte </w:t>
      </w:r>
      <w:r w:rsidR="006E6FEC" w:rsidRPr="00BF45BE">
        <w:rPr>
          <w:rFonts w:ascii="Garamond Premr Pro Capt" w:hAnsi="Garamond Premr Pro Capt"/>
          <w:color w:val="262626" w:themeColor="text1" w:themeTint="D9"/>
          <w:sz w:val="22"/>
          <w:szCs w:val="22"/>
        </w:rPr>
        <w:t xml:space="preserve">Arznei </w:t>
      </w:r>
      <w:r w:rsidR="006E6FEC">
        <w:rPr>
          <w:rFonts w:ascii="Garamond Premr Pro Capt" w:hAnsi="Garamond Premr Pro Capt"/>
          <w:color w:val="262626" w:themeColor="text1" w:themeTint="D9"/>
          <w:sz w:val="22"/>
          <w:szCs w:val="22"/>
        </w:rPr>
        <w:t xml:space="preserve">gegen Erschöpfung </w:t>
      </w:r>
      <w:r>
        <w:rPr>
          <w:rFonts w:ascii="Garamond Premr Pro Capt" w:hAnsi="Garamond Premr Pro Capt"/>
          <w:color w:val="262626" w:themeColor="text1" w:themeTint="D9"/>
          <w:sz w:val="22"/>
          <w:szCs w:val="22"/>
        </w:rPr>
        <w:t>vermarktet und in der Apotheke verkauft</w:t>
      </w:r>
      <w:r w:rsidR="006E6FEC">
        <w:rPr>
          <w:rFonts w:ascii="Garamond Premr Pro Capt" w:hAnsi="Garamond Premr Pro Capt"/>
          <w:color w:val="262626" w:themeColor="text1" w:themeTint="D9"/>
          <w:sz w:val="22"/>
          <w:szCs w:val="22"/>
        </w:rPr>
        <w:t xml:space="preserve"> (</w:t>
      </w:r>
      <w:r w:rsidR="00E366B6">
        <w:rPr>
          <w:rFonts w:ascii="Garamond Premr Pro Capt" w:hAnsi="Garamond Premr Pro Capt"/>
          <w:color w:val="262626" w:themeColor="text1" w:themeTint="D9"/>
          <w:sz w:val="22"/>
          <w:szCs w:val="22"/>
        </w:rPr>
        <w:t>enthielt</w:t>
      </w:r>
      <w:r w:rsidR="006E6FEC">
        <w:rPr>
          <w:rFonts w:ascii="Garamond Premr Pro Capt" w:hAnsi="Garamond Premr Pro Capt"/>
          <w:color w:val="262626" w:themeColor="text1" w:themeTint="D9"/>
          <w:sz w:val="22"/>
          <w:szCs w:val="22"/>
        </w:rPr>
        <w:t xml:space="preserve"> Kokablatt</w:t>
      </w:r>
      <w:r w:rsidR="00E366B6">
        <w:rPr>
          <w:rFonts w:ascii="Garamond Premr Pro Capt" w:hAnsi="Garamond Premr Pro Capt"/>
          <w:color w:val="262626" w:themeColor="text1" w:themeTint="D9"/>
          <w:sz w:val="22"/>
          <w:szCs w:val="22"/>
        </w:rPr>
        <w:t>,</w:t>
      </w:r>
      <w:r w:rsidR="006E6FEC">
        <w:rPr>
          <w:rFonts w:ascii="Garamond Premr Pro Capt" w:hAnsi="Garamond Premr Pro Capt"/>
          <w:color w:val="262626" w:themeColor="text1" w:themeTint="D9"/>
          <w:sz w:val="22"/>
          <w:szCs w:val="22"/>
        </w:rPr>
        <w:t xml:space="preserve"> Kolanuss)</w:t>
      </w:r>
      <w:r>
        <w:rPr>
          <w:rFonts w:ascii="Garamond Premr Pro Capt" w:hAnsi="Garamond Premr Pro Capt"/>
          <w:color w:val="262626" w:themeColor="text1" w:themeTint="D9"/>
          <w:sz w:val="22"/>
          <w:szCs w:val="22"/>
        </w:rPr>
        <w:t xml:space="preserve">; </w:t>
      </w:r>
    </w:p>
    <w:p w14:paraId="7F3D2AF0" w14:textId="7777777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 xml:space="preserve">Tonic </w:t>
      </w:r>
      <w:proofErr w:type="spellStart"/>
      <w:r w:rsidRPr="009E6507">
        <w:rPr>
          <w:rFonts w:ascii="Garamond Premr Pro Capt" w:hAnsi="Garamond Premr Pro Capt"/>
          <w:i/>
          <w:color w:val="262626" w:themeColor="text1" w:themeTint="D9"/>
          <w:sz w:val="22"/>
          <w:szCs w:val="22"/>
        </w:rPr>
        <w:t>Water</w:t>
      </w:r>
      <w:proofErr w:type="spellEnd"/>
      <w:r w:rsidRPr="0067202A">
        <w:rPr>
          <w:rFonts w:ascii="Garamond Premr Pro Capt" w:hAnsi="Garamond Premr Pro Capt"/>
          <w:color w:val="262626" w:themeColor="text1" w:themeTint="D9"/>
          <w:sz w:val="22"/>
          <w:szCs w:val="22"/>
        </w:rPr>
        <w:t xml:space="preserve"> (1858) als Chinin-Träger zu</w:t>
      </w:r>
      <w:r>
        <w:rPr>
          <w:rFonts w:ascii="Garamond Premr Pro Capt" w:hAnsi="Garamond Premr Pro Capt"/>
          <w:color w:val="262626" w:themeColor="text1" w:themeTint="D9"/>
          <w:sz w:val="22"/>
          <w:szCs w:val="22"/>
        </w:rPr>
        <w:t xml:space="preserve">r Malariaprophylaxe im britischen Kolonialreich; </w:t>
      </w:r>
    </w:p>
    <w:p w14:paraId="68A53950" w14:textId="77777777" w:rsidR="00664C45" w:rsidRDefault="00664C45" w:rsidP="00664C45">
      <w:pPr>
        <w:pStyle w:val="Listenabsatz"/>
        <w:numPr>
          <w:ilvl w:val="0"/>
          <w:numId w:val="328"/>
        </w:numPr>
        <w:spacing w:line="276" w:lineRule="auto"/>
        <w:rPr>
          <w:rFonts w:ascii="Garamond Premr Pro Capt" w:hAnsi="Garamond Premr Pro Capt"/>
          <w:color w:val="262626" w:themeColor="text1" w:themeTint="D9"/>
          <w:sz w:val="22"/>
          <w:szCs w:val="22"/>
        </w:rPr>
      </w:pPr>
      <w:r w:rsidRPr="009E6507">
        <w:rPr>
          <w:rFonts w:ascii="Garamond Premr Pro Capt" w:hAnsi="Garamond Premr Pro Capt"/>
          <w:i/>
          <w:color w:val="262626" w:themeColor="text1" w:themeTint="D9"/>
          <w:sz w:val="22"/>
          <w:szCs w:val="22"/>
        </w:rPr>
        <w:t>Ginger Ale</w:t>
      </w:r>
      <w:r>
        <w:rPr>
          <w:rFonts w:ascii="Garamond Premr Pro Capt" w:hAnsi="Garamond Premr Pro Capt"/>
          <w:color w:val="262626" w:themeColor="text1" w:themeTint="D9"/>
          <w:sz w:val="22"/>
          <w:szCs w:val="22"/>
        </w:rPr>
        <w:t xml:space="preserve"> (1851) als Ingwer-Destillat gegen Magenbeschwerden und Seekrankheit; </w:t>
      </w:r>
    </w:p>
    <w:p w14:paraId="2594A348" w14:textId="77777777" w:rsidR="00664C45" w:rsidRPr="0067202A" w:rsidRDefault="00664C45" w:rsidP="00664C45">
      <w:pPr>
        <w:pStyle w:val="Listenabsatz"/>
        <w:numPr>
          <w:ilvl w:val="0"/>
          <w:numId w:val="328"/>
        </w:numPr>
        <w:spacing w:after="0" w:line="276" w:lineRule="auto"/>
        <w:rPr>
          <w:rFonts w:ascii="Garamond Premr Pro Capt" w:hAnsi="Garamond Premr Pro Capt"/>
          <w:color w:val="262626" w:themeColor="text1" w:themeTint="D9"/>
          <w:sz w:val="22"/>
          <w:szCs w:val="22"/>
        </w:rPr>
      </w:pPr>
      <w:proofErr w:type="spellStart"/>
      <w:r w:rsidRPr="009E6507">
        <w:rPr>
          <w:rFonts w:ascii="Garamond Premr Pro Capt" w:hAnsi="Garamond Premr Pro Capt"/>
          <w:i/>
          <w:color w:val="262626" w:themeColor="text1" w:themeTint="D9"/>
          <w:sz w:val="22"/>
          <w:szCs w:val="22"/>
        </w:rPr>
        <w:t>Red</w:t>
      </w:r>
      <w:proofErr w:type="spellEnd"/>
      <w:r w:rsidRPr="009E6507">
        <w:rPr>
          <w:rFonts w:ascii="Garamond Premr Pro Capt" w:hAnsi="Garamond Premr Pro Capt"/>
          <w:i/>
          <w:color w:val="262626" w:themeColor="text1" w:themeTint="D9"/>
          <w:sz w:val="22"/>
          <w:szCs w:val="22"/>
        </w:rPr>
        <w:t xml:space="preserve"> Bull</w:t>
      </w:r>
      <w:r w:rsidRPr="0067202A">
        <w:rPr>
          <w:rFonts w:ascii="Garamond Premr Pro Capt" w:hAnsi="Garamond Premr Pro Capt"/>
          <w:color w:val="262626" w:themeColor="text1" w:themeTint="D9"/>
          <w:sz w:val="22"/>
          <w:szCs w:val="22"/>
        </w:rPr>
        <w:t xml:space="preserve"> (1987) adaptiert vom thailändische</w:t>
      </w:r>
      <w:r>
        <w:rPr>
          <w:rFonts w:ascii="Garamond Premr Pro Capt" w:hAnsi="Garamond Premr Pro Capt"/>
          <w:color w:val="262626" w:themeColor="text1" w:themeTint="D9"/>
          <w:sz w:val="22"/>
          <w:szCs w:val="22"/>
        </w:rPr>
        <w:t xml:space="preserve">n </w:t>
      </w:r>
      <w:proofErr w:type="spellStart"/>
      <w:r w:rsidRPr="001B634A">
        <w:rPr>
          <w:rFonts w:ascii="Garamond Premr Pro Capt" w:hAnsi="Garamond Premr Pro Capt"/>
          <w:i/>
          <w:color w:val="262626" w:themeColor="text1" w:themeTint="D9"/>
          <w:sz w:val="22"/>
          <w:szCs w:val="22"/>
        </w:rPr>
        <w:t>Krating</w:t>
      </w:r>
      <w:proofErr w:type="spellEnd"/>
      <w:r w:rsidRPr="001B634A">
        <w:rPr>
          <w:rFonts w:ascii="Garamond Premr Pro Capt" w:hAnsi="Garamond Premr Pro Capt"/>
          <w:i/>
          <w:color w:val="262626" w:themeColor="text1" w:themeTint="D9"/>
          <w:sz w:val="22"/>
          <w:szCs w:val="22"/>
        </w:rPr>
        <w:t xml:space="preserve"> </w:t>
      </w:r>
      <w:proofErr w:type="spellStart"/>
      <w:r w:rsidRPr="001B634A">
        <w:rPr>
          <w:rFonts w:ascii="Garamond Premr Pro Capt" w:hAnsi="Garamond Premr Pro Capt"/>
          <w:i/>
          <w:color w:val="262626" w:themeColor="text1" w:themeTint="D9"/>
          <w:sz w:val="22"/>
          <w:szCs w:val="22"/>
        </w:rPr>
        <w:t>Daeng</w:t>
      </w:r>
      <w:proofErr w:type="spellEnd"/>
      <w:r>
        <w:rPr>
          <w:rFonts w:ascii="Garamond Premr Pro Capt" w:hAnsi="Garamond Premr Pro Capt"/>
          <w:color w:val="262626" w:themeColor="text1" w:themeTint="D9"/>
          <w:sz w:val="22"/>
          <w:szCs w:val="22"/>
        </w:rPr>
        <w:t xml:space="preserve">, einem Arbeiter-Tonikum. </w:t>
      </w:r>
    </w:p>
    <w:p w14:paraId="4CE9FE22" w14:textId="77777777" w:rsidR="00664C45" w:rsidRDefault="00664C45" w:rsidP="008503E5">
      <w:pPr>
        <w:spacing w:line="276" w:lineRule="auto"/>
        <w:rPr>
          <w:rFonts w:ascii="Garamond Premr Pro Capt" w:hAnsi="Garamond Premr Pro Capt"/>
          <w:color w:val="262626" w:themeColor="text1" w:themeTint="D9"/>
          <w:sz w:val="22"/>
          <w:szCs w:val="22"/>
        </w:rPr>
      </w:pPr>
    </w:p>
    <w:p w14:paraId="147A258E" w14:textId="37A4B327" w:rsidR="008503E5" w:rsidRDefault="00B45050" w:rsidP="008503E5">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2022 hatte ich meine Epilepsie besiegt</w:t>
      </w:r>
      <w:r w:rsidR="00D006B1" w:rsidRPr="00D006B1">
        <w:rPr>
          <w:rFonts w:ascii="Garamond Premr Pro Capt" w:hAnsi="Garamond Premr Pro Capt"/>
          <w:iCs/>
          <w:color w:val="262626" w:themeColor="text1" w:themeTint="D9"/>
          <w:sz w:val="22"/>
          <w:szCs w:val="22"/>
        </w:rPr>
        <w:t xml:space="preserve">. </w:t>
      </w:r>
      <w:r w:rsidR="00D9309A" w:rsidRPr="00857919">
        <w:rPr>
          <w:rFonts w:ascii="Garamond Premr Pro Capt" w:hAnsi="Garamond Premr Pro Capt"/>
          <w:color w:val="262626" w:themeColor="text1" w:themeTint="D9"/>
          <w:sz w:val="22"/>
          <w:szCs w:val="22"/>
        </w:rPr>
        <w:t>Ohne Medikamente. Ohne Ärzte. Durch botanische Tonika</w:t>
      </w:r>
      <w:r w:rsidR="006B680A">
        <w:rPr>
          <w:rFonts w:ascii="Garamond Premr Pro Capt" w:hAnsi="Garamond Premr Pro Capt"/>
          <w:color w:val="262626" w:themeColor="text1" w:themeTint="D9"/>
          <w:sz w:val="22"/>
          <w:szCs w:val="22"/>
        </w:rPr>
        <w:t xml:space="preserve"> und Adaptogene</w:t>
      </w:r>
      <w:r w:rsidR="00D9309A" w:rsidRPr="00857919">
        <w:rPr>
          <w:rFonts w:ascii="Garamond Premr Pro Capt" w:hAnsi="Garamond Premr Pro Capt"/>
          <w:color w:val="262626" w:themeColor="text1" w:themeTint="D9"/>
          <w:sz w:val="22"/>
          <w:szCs w:val="22"/>
        </w:rPr>
        <w:t>.</w:t>
      </w:r>
      <w:r w:rsidR="00D9309A">
        <w:rPr>
          <w:rFonts w:ascii="Garamond Premr Pro Capt" w:hAnsi="Garamond Premr Pro Capt"/>
          <w:color w:val="262626" w:themeColor="text1" w:themeTint="D9"/>
          <w:sz w:val="22"/>
          <w:szCs w:val="22"/>
        </w:rPr>
        <w:t xml:space="preserve"> </w:t>
      </w:r>
      <w:r w:rsidR="0060537B" w:rsidRPr="00857919">
        <w:rPr>
          <w:rFonts w:ascii="Garamond Premr Pro Capt" w:hAnsi="Garamond Premr Pro Capt"/>
          <w:color w:val="262626" w:themeColor="text1" w:themeTint="D9"/>
          <w:sz w:val="22"/>
          <w:szCs w:val="22"/>
        </w:rPr>
        <w:t>Ich versuchte, weiterzumachen wie bisher. Aber das innere Pflichtgefühl ließ mich nicht los.</w:t>
      </w:r>
      <w:r w:rsidR="0060537B">
        <w:rPr>
          <w:rFonts w:ascii="Garamond Premr Pro Capt" w:hAnsi="Garamond Premr Pro Capt"/>
          <w:color w:val="262626" w:themeColor="text1" w:themeTint="D9"/>
          <w:sz w:val="22"/>
          <w:szCs w:val="22"/>
        </w:rPr>
        <w:t xml:space="preserve"> </w:t>
      </w:r>
      <w:r w:rsidR="006B680A">
        <w:rPr>
          <w:rFonts w:ascii="Garamond Premr Pro Capt" w:hAnsi="Garamond Premr Pro Capt"/>
          <w:color w:val="262626" w:themeColor="text1" w:themeTint="D9"/>
          <w:sz w:val="22"/>
          <w:szCs w:val="22"/>
        </w:rPr>
        <w:t>I</w:t>
      </w:r>
      <w:r w:rsidR="000F096A">
        <w:rPr>
          <w:rFonts w:ascii="Garamond Premr Pro Capt" w:hAnsi="Garamond Premr Pro Capt"/>
          <w:color w:val="262626" w:themeColor="text1" w:themeTint="D9"/>
          <w:sz w:val="22"/>
          <w:szCs w:val="22"/>
        </w:rPr>
        <w:t>ch</w:t>
      </w:r>
      <w:r w:rsidR="000F096A" w:rsidRPr="00857919">
        <w:rPr>
          <w:rFonts w:ascii="Garamond Premr Pro Capt" w:hAnsi="Garamond Premr Pro Capt"/>
          <w:color w:val="262626" w:themeColor="text1" w:themeTint="D9"/>
          <w:sz w:val="22"/>
          <w:szCs w:val="22"/>
        </w:rPr>
        <w:t xml:space="preserve"> wusste, dass es einen Markt gab – Menschen wie ich, die nach Klarheit, Balance und Funktion suchten, aber nur Zucker, Süßstoffe oder wässrige Bio-Limonaden fanden.</w:t>
      </w:r>
    </w:p>
    <w:p w14:paraId="7346641A" w14:textId="77777777" w:rsidR="000F096A" w:rsidRPr="00857919" w:rsidRDefault="000F096A" w:rsidP="000F096A">
      <w:pPr>
        <w:spacing w:line="276" w:lineRule="auto"/>
        <w:rPr>
          <w:rFonts w:ascii="Garamond Premr Pro Capt" w:hAnsi="Garamond Premr Pro Capt"/>
          <w:color w:val="262626" w:themeColor="text1" w:themeTint="D9"/>
          <w:sz w:val="22"/>
          <w:szCs w:val="22"/>
        </w:rPr>
      </w:pPr>
    </w:p>
    <w:p w14:paraId="13142989" w14:textId="5C489FDB" w:rsidR="006A3DF6" w:rsidRPr="00840C35" w:rsidRDefault="000F096A" w:rsidP="006A3DF6">
      <w:pPr>
        <w:spacing w:line="276" w:lineRule="auto"/>
        <w:rPr>
          <w:rFonts w:ascii="Garamond Premr Pro Capt" w:hAnsi="Garamond Premr Pro Capt"/>
          <w:color w:val="262626" w:themeColor="text1" w:themeTint="D9"/>
          <w:sz w:val="22"/>
          <w:szCs w:val="22"/>
        </w:rPr>
      </w:pPr>
      <w:r w:rsidRPr="00857919">
        <w:rPr>
          <w:rFonts w:ascii="Garamond Premr Pro Capt" w:hAnsi="Garamond Premr Pro Capt"/>
          <w:color w:val="262626" w:themeColor="text1" w:themeTint="D9"/>
          <w:sz w:val="22"/>
          <w:szCs w:val="22"/>
        </w:rPr>
        <w:t>Es gibt keinen anderen Weg für mich als eine starke Marke mit vielen verschiedenen Rezepturen und Sorten.</w:t>
      </w:r>
      <w:r w:rsidR="00A966AA">
        <w:rPr>
          <w:rFonts w:ascii="Garamond Premr Pro Capt" w:hAnsi="Garamond Premr Pro Capt"/>
          <w:color w:val="262626" w:themeColor="text1" w:themeTint="D9"/>
          <w:sz w:val="22"/>
          <w:szCs w:val="22"/>
        </w:rPr>
        <w:t xml:space="preserve"> </w:t>
      </w:r>
      <w:r w:rsidR="0060537B" w:rsidRPr="00857919">
        <w:rPr>
          <w:rFonts w:ascii="Garamond Premr Pro Capt" w:hAnsi="Garamond Premr Pro Capt"/>
          <w:color w:val="262626" w:themeColor="text1" w:themeTint="D9"/>
          <w:sz w:val="22"/>
          <w:szCs w:val="22"/>
        </w:rPr>
        <w:t>Nicht als esoterischer Tee</w:t>
      </w:r>
      <w:r w:rsidR="00A109D5">
        <w:rPr>
          <w:rFonts w:ascii="Garamond Premr Pro Capt" w:hAnsi="Garamond Premr Pro Capt"/>
          <w:color w:val="262626" w:themeColor="text1" w:themeTint="D9"/>
          <w:sz w:val="22"/>
          <w:szCs w:val="22"/>
        </w:rPr>
        <w:t>,</w:t>
      </w:r>
      <w:r w:rsidR="0060537B" w:rsidRPr="00857919">
        <w:rPr>
          <w:rFonts w:ascii="Garamond Premr Pro Capt" w:hAnsi="Garamond Premr Pro Capt"/>
          <w:color w:val="262626" w:themeColor="text1" w:themeTint="D9"/>
          <w:sz w:val="22"/>
          <w:szCs w:val="22"/>
        </w:rPr>
        <w:t xml:space="preserve"> </w:t>
      </w:r>
      <w:r w:rsidR="00A109D5">
        <w:rPr>
          <w:rFonts w:ascii="Garamond Premr Pro Capt" w:hAnsi="Garamond Premr Pro Capt"/>
          <w:color w:val="262626" w:themeColor="text1" w:themeTint="D9"/>
          <w:sz w:val="22"/>
          <w:szCs w:val="22"/>
        </w:rPr>
        <w:t>s</w:t>
      </w:r>
      <w:r w:rsidR="0060537B" w:rsidRPr="00857919">
        <w:rPr>
          <w:rFonts w:ascii="Garamond Premr Pro Capt" w:hAnsi="Garamond Premr Pro Capt"/>
          <w:color w:val="262626" w:themeColor="text1" w:themeTint="D9"/>
          <w:sz w:val="22"/>
          <w:szCs w:val="22"/>
        </w:rPr>
        <w:t>ondern als kohlensäurehaltiges Tonikum, das Genuss und Funktion vereint.</w:t>
      </w:r>
      <w:r w:rsidR="0060537B">
        <w:rPr>
          <w:rFonts w:ascii="Garamond Premr Pro Capt" w:hAnsi="Garamond Premr Pro Capt"/>
          <w:color w:val="262626" w:themeColor="text1" w:themeTint="D9"/>
          <w:sz w:val="22"/>
          <w:szCs w:val="22"/>
        </w:rPr>
        <w:t xml:space="preserve"> </w:t>
      </w:r>
      <w:r w:rsidR="0041295C">
        <w:rPr>
          <w:rFonts w:ascii="Garamond Premr Pro Capt" w:hAnsi="Garamond Premr Pro Capt"/>
          <w:color w:val="262626" w:themeColor="text1" w:themeTint="D9"/>
          <w:sz w:val="22"/>
          <w:szCs w:val="22"/>
        </w:rPr>
        <w:t xml:space="preserve">Bis heute existiert keine Marke, die </w:t>
      </w:r>
      <w:r w:rsidR="00664C45">
        <w:rPr>
          <w:rFonts w:ascii="Garamond Premr Pro Capt" w:hAnsi="Garamond Premr Pro Capt"/>
          <w:color w:val="262626" w:themeColor="text1" w:themeTint="D9"/>
          <w:sz w:val="22"/>
          <w:szCs w:val="22"/>
        </w:rPr>
        <w:t>den Ursprung erfolgreicher Erfrischungsgetränke als funktionales Tonika</w:t>
      </w:r>
      <w:r w:rsidR="0041295C">
        <w:rPr>
          <w:rFonts w:ascii="Garamond Premr Pro Capt" w:hAnsi="Garamond Premr Pro Capt"/>
          <w:color w:val="262626" w:themeColor="text1" w:themeTint="D9"/>
          <w:sz w:val="22"/>
          <w:szCs w:val="22"/>
        </w:rPr>
        <w:t xml:space="preserve"> </w:t>
      </w:r>
      <w:r w:rsidR="00664C45">
        <w:rPr>
          <w:rFonts w:ascii="Garamond Premr Pro Capt" w:hAnsi="Garamond Premr Pro Capt"/>
          <w:color w:val="262626" w:themeColor="text1" w:themeTint="D9"/>
          <w:sz w:val="22"/>
          <w:szCs w:val="22"/>
        </w:rPr>
        <w:t xml:space="preserve">systematisch </w:t>
      </w:r>
      <w:r w:rsidR="008F1415">
        <w:rPr>
          <w:rFonts w:ascii="Garamond Premr Pro Capt" w:hAnsi="Garamond Premr Pro Capt"/>
          <w:color w:val="262626" w:themeColor="text1" w:themeTint="D9"/>
          <w:sz w:val="22"/>
          <w:szCs w:val="22"/>
        </w:rPr>
        <w:t>umsetzt</w:t>
      </w:r>
      <w:r w:rsidR="0041295C">
        <w:rPr>
          <w:rFonts w:ascii="Garamond Premr Pro Capt" w:hAnsi="Garamond Premr Pro Capt"/>
          <w:color w:val="262626" w:themeColor="text1" w:themeTint="D9"/>
          <w:sz w:val="22"/>
          <w:szCs w:val="22"/>
        </w:rPr>
        <w:t xml:space="preserve">. Die meisten Erfrischungsgetränke sind mehr oder minder gesundheitsschädlich, lösen aber kein funktionales Problem. </w:t>
      </w:r>
      <w:r w:rsidR="0041295C">
        <w:rPr>
          <w:rFonts w:ascii="Garamond Premr Pro Capt" w:hAnsi="Garamond Premr Pro Capt"/>
          <w:iCs/>
          <w:color w:val="262626" w:themeColor="text1" w:themeTint="D9"/>
          <w:sz w:val="22"/>
          <w:szCs w:val="22"/>
        </w:rPr>
        <w:t>Und diejenigen, die als Tonikum begannen,</w:t>
      </w:r>
      <w:r w:rsidR="0041295C" w:rsidRPr="00D006B1">
        <w:rPr>
          <w:rFonts w:ascii="Garamond Premr Pro Capt" w:hAnsi="Garamond Premr Pro Capt"/>
          <w:iCs/>
          <w:color w:val="262626" w:themeColor="text1" w:themeTint="D9"/>
          <w:sz w:val="22"/>
          <w:szCs w:val="22"/>
        </w:rPr>
        <w:t xml:space="preserve"> folgten </w:t>
      </w:r>
      <w:r w:rsidR="0041295C">
        <w:rPr>
          <w:rFonts w:ascii="Garamond Premr Pro Capt" w:hAnsi="Garamond Premr Pro Capt"/>
          <w:iCs/>
          <w:color w:val="262626" w:themeColor="text1" w:themeTint="D9"/>
          <w:sz w:val="22"/>
          <w:szCs w:val="22"/>
        </w:rPr>
        <w:t xml:space="preserve">stets </w:t>
      </w:r>
      <w:r w:rsidR="0041295C" w:rsidRPr="00D006B1">
        <w:rPr>
          <w:rFonts w:ascii="Garamond Premr Pro Capt" w:hAnsi="Garamond Premr Pro Capt"/>
          <w:iCs/>
          <w:color w:val="262626" w:themeColor="text1" w:themeTint="D9"/>
          <w:sz w:val="22"/>
          <w:szCs w:val="22"/>
        </w:rPr>
        <w:t xml:space="preserve">derselben Bewegung: </w:t>
      </w:r>
      <w:r w:rsidR="006A3DF6">
        <w:rPr>
          <w:rFonts w:ascii="Garamond Premr Pro Capt" w:hAnsi="Garamond Premr Pro Capt"/>
          <w:color w:val="262626" w:themeColor="text1" w:themeTint="D9"/>
          <w:sz w:val="22"/>
          <w:szCs w:val="22"/>
        </w:rPr>
        <w:t>v</w:t>
      </w:r>
      <w:r w:rsidR="006A3DF6" w:rsidRPr="0024398B">
        <w:rPr>
          <w:rFonts w:ascii="Garamond Premr Pro Capt" w:hAnsi="Garamond Premr Pro Capt"/>
          <w:i/>
          <w:color w:val="262626" w:themeColor="text1" w:themeTint="D9"/>
          <w:sz w:val="22"/>
          <w:szCs w:val="22"/>
        </w:rPr>
        <w:t>on der Funktion zur Geschmacks-Massenware.</w:t>
      </w:r>
      <w:r w:rsidR="006A3DF6" w:rsidRPr="00840C35">
        <w:rPr>
          <w:rFonts w:ascii="Garamond Premr Pro Capt" w:hAnsi="Garamond Premr Pro Capt"/>
          <w:color w:val="262626" w:themeColor="text1" w:themeTint="D9"/>
          <w:sz w:val="22"/>
          <w:szCs w:val="22"/>
        </w:rPr>
        <w:t xml:space="preserve"> Wirkstoffe wurden entfernt oder minimiert. </w:t>
      </w:r>
      <w:r w:rsidR="00114D16" w:rsidRPr="00857919">
        <w:rPr>
          <w:rFonts w:ascii="Garamond Premr Pro Capt" w:hAnsi="Garamond Premr Pro Capt"/>
          <w:color w:val="262626" w:themeColor="text1" w:themeTint="D9"/>
          <w:sz w:val="22"/>
          <w:szCs w:val="22"/>
        </w:rPr>
        <w:t>Aus Apotheken-Tonika wurden geschmackliche Zuckerlösungen. Die funktionale Dimension verschwand.</w:t>
      </w:r>
      <w:r w:rsidR="00114D16">
        <w:rPr>
          <w:rFonts w:ascii="Garamond Premr Pro Capt" w:hAnsi="Garamond Premr Pro Capt"/>
          <w:color w:val="262626" w:themeColor="text1" w:themeTint="D9"/>
          <w:sz w:val="22"/>
          <w:szCs w:val="22"/>
        </w:rPr>
        <w:t xml:space="preserve"> </w:t>
      </w:r>
      <w:r w:rsidR="0041295C">
        <w:rPr>
          <w:rFonts w:ascii="Garamond Premr Pro Capt" w:hAnsi="Garamond Premr Pro Capt"/>
          <w:iCs/>
          <w:color w:val="262626" w:themeColor="text1" w:themeTint="D9"/>
          <w:sz w:val="22"/>
          <w:szCs w:val="22"/>
        </w:rPr>
        <w:t>Keine Marke vollzog</w:t>
      </w:r>
      <w:r w:rsidR="0041295C" w:rsidRPr="00D006B1">
        <w:rPr>
          <w:rFonts w:ascii="Garamond Premr Pro Capt" w:hAnsi="Garamond Premr Pro Capt"/>
          <w:iCs/>
          <w:color w:val="262626" w:themeColor="text1" w:themeTint="D9"/>
          <w:sz w:val="22"/>
          <w:szCs w:val="22"/>
        </w:rPr>
        <w:t xml:space="preserve"> die inverse Bewegung</w:t>
      </w:r>
      <w:r w:rsidR="00114D16" w:rsidRPr="00857919">
        <w:rPr>
          <w:rFonts w:ascii="Garamond Premr Pro Capt" w:hAnsi="Garamond Premr Pro Capt"/>
          <w:color w:val="262626" w:themeColor="text1" w:themeTint="D9"/>
          <w:sz w:val="22"/>
          <w:szCs w:val="22"/>
        </w:rPr>
        <w:t>.</w:t>
      </w:r>
      <w:r w:rsidR="006A3DF6">
        <w:rPr>
          <w:rFonts w:ascii="Garamond Premr Pro Capt" w:hAnsi="Garamond Premr Pro Capt"/>
          <w:color w:val="262626" w:themeColor="text1" w:themeTint="D9"/>
          <w:sz w:val="22"/>
          <w:szCs w:val="22"/>
        </w:rPr>
        <w:t xml:space="preserve"> </w:t>
      </w:r>
    </w:p>
    <w:p w14:paraId="6E436FC3" w14:textId="77777777" w:rsidR="00585ECC" w:rsidRDefault="00585ECC" w:rsidP="00857919">
      <w:pPr>
        <w:spacing w:line="276" w:lineRule="auto"/>
        <w:rPr>
          <w:rFonts w:ascii="Garamond Premr Pro Capt" w:hAnsi="Garamond Premr Pro Capt"/>
          <w:iCs/>
          <w:color w:val="262626" w:themeColor="text1" w:themeTint="D9"/>
          <w:sz w:val="22"/>
          <w:szCs w:val="22"/>
        </w:rPr>
      </w:pPr>
    </w:p>
    <w:p w14:paraId="7D86975A" w14:textId="40595D4E" w:rsidR="00840C35" w:rsidRPr="00FF5618" w:rsidRDefault="00FF5618" w:rsidP="00840C35">
      <w:pPr>
        <w:spacing w:line="276" w:lineRule="auto"/>
        <w:rPr>
          <w:rFonts w:ascii="Garamond Premr Pro Capt" w:hAnsi="Garamond Premr Pro Capt"/>
          <w:iCs/>
          <w:color w:val="262626" w:themeColor="text1" w:themeTint="D9"/>
          <w:sz w:val="22"/>
          <w:szCs w:val="22"/>
        </w:rPr>
      </w:pPr>
      <w:r w:rsidRPr="00FF5618">
        <w:rPr>
          <w:rFonts w:ascii="Garamond Premr Pro Capt" w:hAnsi="Garamond Premr Pro Capt"/>
          <w:iCs/>
          <w:color w:val="262626" w:themeColor="text1" w:themeTint="D9"/>
          <w:sz w:val="22"/>
          <w:szCs w:val="22"/>
        </w:rPr>
        <w:t>Deep Dive Botanical</w:t>
      </w:r>
      <w:r w:rsidR="00585ECC">
        <w:rPr>
          <w:rFonts w:ascii="Garamond Premr Pro Capt" w:hAnsi="Garamond Premr Pro Capt"/>
          <w:iCs/>
          <w:color w:val="262626" w:themeColor="text1" w:themeTint="D9"/>
          <w:sz w:val="22"/>
          <w:szCs w:val="22"/>
        </w:rPr>
        <w:t>s</w:t>
      </w:r>
      <w:r w:rsidRPr="00FF5618">
        <w:rPr>
          <w:rFonts w:ascii="Garamond Premr Pro Capt" w:hAnsi="Garamond Premr Pro Capt"/>
          <w:iCs/>
          <w:color w:val="262626" w:themeColor="text1" w:themeTint="D9"/>
          <w:sz w:val="22"/>
          <w:szCs w:val="22"/>
        </w:rPr>
        <w:t xml:space="preserve"> </w:t>
      </w:r>
      <w:r w:rsidR="00585ECC">
        <w:rPr>
          <w:rFonts w:ascii="Garamond Premr Pro Capt" w:hAnsi="Garamond Premr Pro Capt"/>
          <w:iCs/>
          <w:color w:val="262626" w:themeColor="text1" w:themeTint="D9"/>
          <w:sz w:val="22"/>
          <w:szCs w:val="22"/>
        </w:rPr>
        <w:t xml:space="preserve">füllt </w:t>
      </w:r>
      <w:r w:rsidRPr="00FF5618">
        <w:rPr>
          <w:rFonts w:ascii="Garamond Premr Pro Capt" w:hAnsi="Garamond Premr Pro Capt"/>
          <w:iCs/>
          <w:color w:val="262626" w:themeColor="text1" w:themeTint="D9"/>
          <w:sz w:val="22"/>
          <w:szCs w:val="22"/>
        </w:rPr>
        <w:t xml:space="preserve">die Marktlücke </w:t>
      </w:r>
      <w:r>
        <w:rPr>
          <w:rFonts w:ascii="Garamond Premr Pro Capt" w:hAnsi="Garamond Premr Pro Capt"/>
          <w:iCs/>
          <w:color w:val="262626" w:themeColor="text1" w:themeTint="D9"/>
          <w:sz w:val="22"/>
          <w:szCs w:val="22"/>
        </w:rPr>
        <w:t xml:space="preserve">zwischen "Zuckerbombe" und "Wirkungslosigkeit", und </w:t>
      </w:r>
      <w:r w:rsidR="00947722">
        <w:rPr>
          <w:rFonts w:ascii="Garamond Premr Pro Capt" w:hAnsi="Garamond Premr Pro Capt"/>
          <w:iCs/>
          <w:color w:val="262626" w:themeColor="text1" w:themeTint="D9"/>
          <w:sz w:val="22"/>
          <w:szCs w:val="22"/>
        </w:rPr>
        <w:t xml:space="preserve">deckt </w:t>
      </w:r>
      <w:r>
        <w:rPr>
          <w:rFonts w:ascii="Garamond Premr Pro Capt" w:hAnsi="Garamond Premr Pro Capt"/>
          <w:iCs/>
          <w:color w:val="262626" w:themeColor="text1" w:themeTint="D9"/>
          <w:sz w:val="22"/>
          <w:szCs w:val="22"/>
        </w:rPr>
        <w:t xml:space="preserve">damit einen dringenden Bedarf bei Konsumenten ab. </w:t>
      </w:r>
      <w:r w:rsidR="00840C35" w:rsidRPr="00840C35">
        <w:rPr>
          <w:rFonts w:ascii="Garamond Premr Pro Capt" w:hAnsi="Garamond Premr Pro Capt"/>
          <w:color w:val="262626" w:themeColor="text1" w:themeTint="D9"/>
          <w:sz w:val="22"/>
          <w:szCs w:val="22"/>
        </w:rPr>
        <w:t>Der globale Markt für funktionale Getränke wächst mit durchschnittlich 8,5% pro Jahr (CAGR: Compound Annual Growth Rate) und wird 2027 ein Volumen von 191 Mrd. EUR erreichen. Allein in Deutschland wird der Markt für funktionale Getränke auf 3,2 Mrd. EUR geschätzt, mit zweistelligen Wachstumsraten. Konsumenten suchen zunehmend nach Getränken, die über Geschmack und Hydration hinausgehen. Sie wollen Funktion</w:t>
      </w:r>
      <w:r>
        <w:rPr>
          <w:rFonts w:ascii="Garamond Premr Pro Capt" w:hAnsi="Garamond Premr Pro Capt"/>
          <w:color w:val="262626" w:themeColor="text1" w:themeTint="D9"/>
          <w:sz w:val="22"/>
          <w:szCs w:val="22"/>
        </w:rPr>
        <w:t>,</w:t>
      </w:r>
      <w:r w:rsidR="00840C35" w:rsidRPr="00840C35">
        <w:rPr>
          <w:rFonts w:ascii="Garamond Premr Pro Capt" w:hAnsi="Garamond Premr Pro Capt"/>
          <w:color w:val="262626" w:themeColor="text1" w:themeTint="D9"/>
          <w:sz w:val="22"/>
          <w:szCs w:val="22"/>
        </w:rPr>
        <w:t xml:space="preserve"> aber ohne Kompromisse.</w:t>
      </w:r>
    </w:p>
    <w:p w14:paraId="2F695B6C" w14:textId="77777777" w:rsidR="00840C35" w:rsidRPr="00840C35" w:rsidRDefault="00840C35" w:rsidP="00840C35">
      <w:pPr>
        <w:spacing w:line="276" w:lineRule="auto"/>
        <w:rPr>
          <w:rFonts w:ascii="Garamond Premr Pro Capt" w:hAnsi="Garamond Premr Pro Capt"/>
          <w:color w:val="262626" w:themeColor="text1" w:themeTint="D9"/>
          <w:sz w:val="22"/>
          <w:szCs w:val="22"/>
        </w:rPr>
      </w:pPr>
    </w:p>
    <w:p w14:paraId="77E4FE4C" w14:textId="1F5F36B9" w:rsidR="00840C35" w:rsidRPr="00840C35" w:rsidRDefault="00571E13" w:rsidP="00840C3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Al</w:t>
      </w:r>
      <w:r w:rsidR="00840C35" w:rsidRPr="00840C35">
        <w:rPr>
          <w:rFonts w:ascii="Garamond Premr Pro Capt" w:hAnsi="Garamond Premr Pro Capt"/>
          <w:color w:val="262626" w:themeColor="text1" w:themeTint="D9"/>
          <w:sz w:val="22"/>
          <w:szCs w:val="22"/>
        </w:rPr>
        <w:t>le aktuellen Lösungen scheitern an einer Kombination dreier Faktoren:</w:t>
      </w:r>
    </w:p>
    <w:p w14:paraId="26FC8F10" w14:textId="77777777" w:rsidR="00840C35" w:rsidRDefault="00840C35" w:rsidP="00840C35">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4"/>
        <w:gridCol w:w="1276"/>
        <w:gridCol w:w="1417"/>
        <w:gridCol w:w="3255"/>
      </w:tblGrid>
      <w:tr w:rsidR="008B5CC5" w:rsidRPr="008B5CC5" w14:paraId="08C1D6D9" w14:textId="77777777" w:rsidTr="00571E13">
        <w:tc>
          <w:tcPr>
            <w:tcW w:w="3114" w:type="dxa"/>
          </w:tcPr>
          <w:p w14:paraId="03D104FB" w14:textId="7B4D35FC"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Kategorie</w:t>
            </w:r>
          </w:p>
        </w:tc>
        <w:tc>
          <w:tcPr>
            <w:tcW w:w="1276" w:type="dxa"/>
          </w:tcPr>
          <w:p w14:paraId="04B8C32A" w14:textId="2049FD55"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Funktion</w:t>
            </w:r>
          </w:p>
        </w:tc>
        <w:tc>
          <w:tcPr>
            <w:tcW w:w="1417" w:type="dxa"/>
          </w:tcPr>
          <w:p w14:paraId="3F23DBA7" w14:textId="498A7E08"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Geschmack</w:t>
            </w:r>
          </w:p>
        </w:tc>
        <w:tc>
          <w:tcPr>
            <w:tcW w:w="3255" w:type="dxa"/>
          </w:tcPr>
          <w:p w14:paraId="5DAE74C0" w14:textId="43588CF6" w:rsidR="008B5CC5" w:rsidRPr="008B5CC5" w:rsidRDefault="008B5CC5" w:rsidP="00840C35">
            <w:pPr>
              <w:spacing w:line="276" w:lineRule="auto"/>
              <w:rPr>
                <w:rFonts w:ascii="Garamond Premr Pro Smbd Capt" w:hAnsi="Garamond Premr Pro Smbd Capt"/>
                <w:color w:val="262626" w:themeColor="text1" w:themeTint="D9"/>
                <w:sz w:val="20"/>
                <w:szCs w:val="20"/>
              </w:rPr>
            </w:pPr>
            <w:r w:rsidRPr="008B5CC5">
              <w:rPr>
                <w:rFonts w:ascii="Garamond Premr Pro Smbd Capt" w:hAnsi="Garamond Premr Pro Smbd Capt"/>
                <w:color w:val="262626" w:themeColor="text1" w:themeTint="D9"/>
                <w:sz w:val="20"/>
                <w:szCs w:val="20"/>
              </w:rPr>
              <w:t>Keine Kompromisse</w:t>
            </w:r>
          </w:p>
        </w:tc>
      </w:tr>
      <w:tr w:rsidR="008B5CC5" w:rsidRPr="008B5CC5" w14:paraId="3AAC16C1" w14:textId="77777777" w:rsidTr="00571E13">
        <w:tc>
          <w:tcPr>
            <w:tcW w:w="3114" w:type="dxa"/>
          </w:tcPr>
          <w:p w14:paraId="0F5C084B" w14:textId="2DA93F0F" w:rsidR="008B5CC5" w:rsidRPr="008B5CC5" w:rsidRDefault="008B5CC5" w:rsidP="00840C35">
            <w:pPr>
              <w:spacing w:line="276" w:lineRule="auto"/>
              <w:rPr>
                <w:rFonts w:ascii="Symbol" w:hAnsi="Symbol"/>
                <w:color w:val="262626" w:themeColor="text1" w:themeTint="D9"/>
                <w:sz w:val="20"/>
                <w:szCs w:val="20"/>
              </w:rPr>
            </w:pPr>
            <w:r w:rsidRPr="008B5CC5">
              <w:rPr>
                <w:rFonts w:ascii="Garamond Premr Pro Capt" w:hAnsi="Garamond Premr Pro Capt"/>
                <w:color w:val="262626" w:themeColor="text1" w:themeTint="D9"/>
                <w:sz w:val="20"/>
                <w:szCs w:val="20"/>
              </w:rPr>
              <w:t>Massenmarkt (Coca-Cola, Sprite)</w:t>
            </w:r>
          </w:p>
        </w:tc>
        <w:tc>
          <w:tcPr>
            <w:tcW w:w="1276" w:type="dxa"/>
          </w:tcPr>
          <w:p w14:paraId="58B6E755" w14:textId="044015CB"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7BD589A8" w14:textId="55930FD1"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4A0EF3CF" w14:textId="2079D69E"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(Zucker, Aspartam)</w:t>
            </w:r>
          </w:p>
        </w:tc>
      </w:tr>
      <w:tr w:rsidR="008B5CC5" w:rsidRPr="008B5CC5" w14:paraId="3C3F9D3D" w14:textId="77777777" w:rsidTr="00571E13">
        <w:tc>
          <w:tcPr>
            <w:tcW w:w="3114" w:type="dxa"/>
          </w:tcPr>
          <w:p w14:paraId="76F1B9AF" w14:textId="3994A5EA"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Bio-Limos (Bionade, Fritz)</w:t>
            </w:r>
          </w:p>
        </w:tc>
        <w:tc>
          <w:tcPr>
            <w:tcW w:w="1276" w:type="dxa"/>
          </w:tcPr>
          <w:p w14:paraId="326D6B08" w14:textId="05BC2662"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2AAFE082" w14:textId="7D3AFFF1"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3844A375" w14:textId="16C5004A"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 (Zucker vorhanden)</w:t>
            </w:r>
          </w:p>
        </w:tc>
      </w:tr>
      <w:tr w:rsidR="008B5CC5" w:rsidRPr="008B5CC5" w14:paraId="0DB58C81" w14:textId="77777777" w:rsidTr="00571E13">
        <w:tc>
          <w:tcPr>
            <w:tcW w:w="3114" w:type="dxa"/>
          </w:tcPr>
          <w:p w14:paraId="6F800FEA" w14:textId="1A9768F3"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Functional Sodas (</w:t>
            </w:r>
            <w:proofErr w:type="spellStart"/>
            <w:r w:rsidRPr="008B5CC5">
              <w:rPr>
                <w:rFonts w:ascii="Garamond Premr Pro Capt" w:hAnsi="Garamond Premr Pro Capt"/>
                <w:color w:val="262626" w:themeColor="text1" w:themeTint="D9"/>
                <w:sz w:val="20"/>
                <w:szCs w:val="20"/>
              </w:rPr>
              <w:t>Olipop</w:t>
            </w:r>
            <w:proofErr w:type="spellEnd"/>
            <w:r w:rsidRPr="008B5CC5">
              <w:rPr>
                <w:rFonts w:ascii="Garamond Premr Pro Capt" w:hAnsi="Garamond Premr Pro Capt"/>
                <w:color w:val="262626" w:themeColor="text1" w:themeTint="D9"/>
                <w:sz w:val="20"/>
                <w:szCs w:val="20"/>
              </w:rPr>
              <w:t>, Poppi)</w:t>
            </w:r>
          </w:p>
        </w:tc>
        <w:tc>
          <w:tcPr>
            <w:tcW w:w="1276" w:type="dxa"/>
          </w:tcPr>
          <w:p w14:paraId="1EEF6D49" w14:textId="1AA808AB"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1417" w:type="dxa"/>
          </w:tcPr>
          <w:p w14:paraId="624044F0" w14:textId="2A655608"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56A18699" w14:textId="6F2F77AF"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(Pr</w:t>
            </w:r>
            <w:r w:rsidRPr="008B5CC5">
              <w:rPr>
                <w:rFonts w:ascii="Garamond Premr Pro Capt" w:hAnsi="Garamond Premr Pro Capt" w:cs="Garamond Premr Pro Capt"/>
                <w:color w:val="262626" w:themeColor="text1" w:themeTint="D9"/>
                <w:sz w:val="20"/>
                <w:szCs w:val="20"/>
              </w:rPr>
              <w:t>ä</w:t>
            </w:r>
            <w:r w:rsidRPr="008B5CC5">
              <w:rPr>
                <w:rFonts w:ascii="Garamond Premr Pro Capt" w:hAnsi="Garamond Premr Pro Capt"/>
                <w:color w:val="262626" w:themeColor="text1" w:themeTint="D9"/>
                <w:sz w:val="20"/>
                <w:szCs w:val="20"/>
              </w:rPr>
              <w:t xml:space="preserve">biotika </w:t>
            </w:r>
            <w:r w:rsidRPr="008B5CC5">
              <w:rPr>
                <w:rFonts w:ascii="Garamond Premr Pro Capt" w:hAnsi="Garamond Premr Pro Capt" w:cs="Garamond Premr Pro Capt"/>
                <w:color w:val="262626" w:themeColor="text1" w:themeTint="D9"/>
                <w:sz w:val="20"/>
                <w:szCs w:val="20"/>
              </w:rPr>
              <w:t>≠</w:t>
            </w:r>
            <w:r w:rsidRPr="008B5CC5">
              <w:rPr>
                <w:rFonts w:ascii="Garamond Premr Pro Capt" w:hAnsi="Garamond Premr Pro Capt"/>
                <w:color w:val="262626" w:themeColor="text1" w:themeTint="D9"/>
                <w:sz w:val="20"/>
                <w:szCs w:val="20"/>
              </w:rPr>
              <w:t xml:space="preserve"> Wirkung auf Psyche)</w:t>
            </w:r>
          </w:p>
        </w:tc>
      </w:tr>
      <w:tr w:rsidR="008B5CC5" w:rsidRPr="008B5CC5" w14:paraId="2705792D" w14:textId="77777777" w:rsidTr="00571E13">
        <w:tc>
          <w:tcPr>
            <w:tcW w:w="3114" w:type="dxa"/>
          </w:tcPr>
          <w:p w14:paraId="08DBDA14" w14:textId="2B67DD56"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Premium-Mixer (Fever-</w:t>
            </w:r>
            <w:proofErr w:type="spellStart"/>
            <w:r w:rsidRPr="008B5CC5">
              <w:rPr>
                <w:rFonts w:ascii="Garamond Premr Pro Capt" w:hAnsi="Garamond Premr Pro Capt"/>
                <w:color w:val="262626" w:themeColor="text1" w:themeTint="D9"/>
                <w:sz w:val="20"/>
                <w:szCs w:val="20"/>
              </w:rPr>
              <w:t>Tree</w:t>
            </w:r>
            <w:proofErr w:type="spellEnd"/>
            <w:r w:rsidRPr="008B5CC5">
              <w:rPr>
                <w:rFonts w:ascii="Garamond Premr Pro Capt" w:hAnsi="Garamond Premr Pro Capt"/>
                <w:color w:val="262626" w:themeColor="text1" w:themeTint="D9"/>
                <w:sz w:val="20"/>
                <w:szCs w:val="20"/>
              </w:rPr>
              <w:t>)</w:t>
            </w:r>
          </w:p>
        </w:tc>
        <w:tc>
          <w:tcPr>
            <w:tcW w:w="1276" w:type="dxa"/>
          </w:tcPr>
          <w:p w14:paraId="7549E0FE" w14:textId="6C692C5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p>
        </w:tc>
        <w:tc>
          <w:tcPr>
            <w:tcW w:w="1417" w:type="dxa"/>
          </w:tcPr>
          <w:p w14:paraId="2E49652A" w14:textId="7DC9FEDF"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50BABD85" w14:textId="5A9C7F65"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 (aber kein Solitärgetränk)</w:t>
            </w:r>
          </w:p>
        </w:tc>
      </w:tr>
      <w:tr w:rsidR="008B5CC5" w:rsidRPr="008B5CC5" w14:paraId="506D0E06" w14:textId="77777777" w:rsidTr="00571E13">
        <w:tc>
          <w:tcPr>
            <w:tcW w:w="3114" w:type="dxa"/>
          </w:tcPr>
          <w:p w14:paraId="18066F5E" w14:textId="56869ADD"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Energy Drinks (</w:t>
            </w:r>
            <w:proofErr w:type="spellStart"/>
            <w:r w:rsidRPr="008B5CC5">
              <w:rPr>
                <w:rFonts w:ascii="Garamond Premr Pro Capt" w:hAnsi="Garamond Premr Pro Capt"/>
                <w:color w:val="262626" w:themeColor="text1" w:themeTint="D9"/>
                <w:sz w:val="20"/>
                <w:szCs w:val="20"/>
              </w:rPr>
              <w:t>Red</w:t>
            </w:r>
            <w:proofErr w:type="spellEnd"/>
            <w:r w:rsidRPr="008B5CC5">
              <w:rPr>
                <w:rFonts w:ascii="Garamond Premr Pro Capt" w:hAnsi="Garamond Premr Pro Capt"/>
                <w:color w:val="262626" w:themeColor="text1" w:themeTint="D9"/>
                <w:sz w:val="20"/>
                <w:szCs w:val="20"/>
              </w:rPr>
              <w:t xml:space="preserve"> Bull)</w:t>
            </w:r>
          </w:p>
        </w:tc>
        <w:tc>
          <w:tcPr>
            <w:tcW w:w="1276" w:type="dxa"/>
          </w:tcPr>
          <w:p w14:paraId="49EB2F95" w14:textId="495B66C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1417" w:type="dxa"/>
          </w:tcPr>
          <w:p w14:paraId="5E8D3713" w14:textId="3C486510"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Garamond Premr Pro Capt" w:hAnsi="Garamond Premr Pro Capt"/>
                <w:color w:val="262626" w:themeColor="text1" w:themeTint="D9"/>
                <w:sz w:val="20"/>
                <w:szCs w:val="20"/>
              </w:rPr>
              <w:t>~</w:t>
            </w:r>
          </w:p>
        </w:tc>
        <w:tc>
          <w:tcPr>
            <w:tcW w:w="3255" w:type="dxa"/>
          </w:tcPr>
          <w:p w14:paraId="6A86CCD6" w14:textId="65710332" w:rsidR="008B5CC5" w:rsidRPr="008B5CC5" w:rsidRDefault="008B5CC5" w:rsidP="00840C35">
            <w:pPr>
              <w:spacing w:line="276" w:lineRule="auto"/>
              <w:rPr>
                <w:rFonts w:ascii="Garamond Premr Pro Capt" w:hAnsi="Garamond Premr Pro Capt"/>
                <w:color w:val="262626" w:themeColor="text1" w:themeTint="D9"/>
                <w:sz w:val="20"/>
                <w:szCs w:val="20"/>
              </w:rPr>
            </w:pPr>
            <w:r w:rsidRPr="008B5CC5">
              <w:rPr>
                <w:rFonts w:ascii="Segoe UI Symbol" w:hAnsi="Segoe UI Symbol" w:cs="Segoe UI Symbol"/>
                <w:color w:val="262626" w:themeColor="text1" w:themeTint="D9"/>
                <w:sz w:val="20"/>
                <w:szCs w:val="20"/>
              </w:rPr>
              <w:t>✗</w:t>
            </w:r>
            <w:r w:rsidRPr="008B5CC5">
              <w:rPr>
                <w:rFonts w:ascii="Garamond Premr Pro Capt" w:hAnsi="Garamond Premr Pro Capt"/>
                <w:color w:val="262626" w:themeColor="text1" w:themeTint="D9"/>
                <w:sz w:val="20"/>
                <w:szCs w:val="20"/>
              </w:rPr>
              <w:t xml:space="preserve"> (Koffein, Taurin, Zucker)</w:t>
            </w:r>
          </w:p>
        </w:tc>
      </w:tr>
    </w:tbl>
    <w:p w14:paraId="19C382EB" w14:textId="77777777" w:rsidR="00F1636D" w:rsidRDefault="00F1636D" w:rsidP="00840C35">
      <w:pPr>
        <w:spacing w:line="276" w:lineRule="auto"/>
        <w:rPr>
          <w:rFonts w:ascii="Garamond Premr Pro Capt" w:hAnsi="Garamond Premr Pro Capt"/>
          <w:color w:val="262626" w:themeColor="text1" w:themeTint="D9"/>
          <w:sz w:val="22"/>
          <w:szCs w:val="22"/>
        </w:rPr>
      </w:pPr>
    </w:p>
    <w:p w14:paraId="327D7F8A" w14:textId="63AACB3E" w:rsidR="00840C35" w:rsidRPr="00840C35" w:rsidRDefault="00840C35" w:rsidP="00840C35">
      <w:pPr>
        <w:spacing w:line="276" w:lineRule="auto"/>
        <w:rPr>
          <w:rFonts w:ascii="Garamond Premr Pro Capt" w:hAnsi="Garamond Premr Pro Capt"/>
          <w:color w:val="262626" w:themeColor="text1" w:themeTint="D9"/>
          <w:sz w:val="22"/>
          <w:szCs w:val="22"/>
        </w:rPr>
      </w:pPr>
      <w:r w:rsidRPr="008B5CC5">
        <w:rPr>
          <w:rFonts w:ascii="Garamond Premr Pro Smbd Capt" w:hAnsi="Garamond Premr Pro Smbd Capt"/>
          <w:color w:val="262626" w:themeColor="text1" w:themeTint="D9"/>
          <w:sz w:val="22"/>
          <w:szCs w:val="22"/>
        </w:rPr>
        <w:lastRenderedPageBreak/>
        <w:t>Die Lücke</w:t>
      </w:r>
      <w:r w:rsidRPr="00840C35">
        <w:rPr>
          <w:rFonts w:ascii="Garamond Premr Pro Capt" w:hAnsi="Garamond Premr Pro Capt"/>
          <w:color w:val="262626" w:themeColor="text1" w:themeTint="D9"/>
          <w:sz w:val="22"/>
          <w:szCs w:val="22"/>
        </w:rPr>
        <w:t xml:space="preserve">: Es existiert keine Kategorie, die gezielt auf mentale Klarheit, kognitive Balance und psychische Regulation abzielt – ohne Stimulanzien, ohne Zucker, ohne industrielle Shortcuts. </w:t>
      </w:r>
    </w:p>
    <w:p w14:paraId="13929DB7" w14:textId="77777777" w:rsidR="00840C35" w:rsidRPr="00840C35" w:rsidRDefault="00840C35" w:rsidP="00840C35">
      <w:pPr>
        <w:spacing w:line="276" w:lineRule="auto"/>
        <w:rPr>
          <w:rFonts w:ascii="Garamond Premr Pro Capt" w:hAnsi="Garamond Premr Pro Capt"/>
          <w:color w:val="262626" w:themeColor="text1" w:themeTint="D9"/>
          <w:sz w:val="22"/>
          <w:szCs w:val="22"/>
        </w:rPr>
      </w:pPr>
    </w:p>
    <w:p w14:paraId="233FCEB9" w14:textId="12790E2B"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Deep Dive adressiert eine klar definierte Marktlücke im wachsenden Segment funktionaler Premiumgetränke. Das Unternehmen verfolgt den Ansatz der funktionalen Restitution: die Rückführung von Limonaden zu ihrem ursprünglichen Nutzen als belebende, wirkungsorientierte Tonika.</w:t>
      </w:r>
      <w:r>
        <w:rPr>
          <w:rFonts w:ascii="Garamond Premr Pro Capt" w:hAnsi="Garamond Premr Pro Capt"/>
          <w:color w:val="262626" w:themeColor="text1" w:themeTint="D9"/>
          <w:sz w:val="22"/>
          <w:szCs w:val="22"/>
        </w:rPr>
        <w:t xml:space="preserve"> </w:t>
      </w:r>
      <w:r w:rsidRPr="004D5367">
        <w:rPr>
          <w:rFonts w:ascii="Garamond Premr Pro Capt" w:hAnsi="Garamond Premr Pro Capt"/>
          <w:color w:val="262626" w:themeColor="text1" w:themeTint="D9"/>
          <w:sz w:val="22"/>
          <w:szCs w:val="22"/>
        </w:rPr>
        <w:t xml:space="preserve">Die Rezepturen basieren auf historisch belegten Botanika und </w:t>
      </w:r>
      <w:proofErr w:type="spellStart"/>
      <w:r w:rsidRPr="004D5367">
        <w:rPr>
          <w:rFonts w:ascii="Garamond Premr Pro Capt" w:hAnsi="Garamond Premr Pro Capt"/>
          <w:color w:val="262626" w:themeColor="text1" w:themeTint="D9"/>
          <w:sz w:val="22"/>
          <w:szCs w:val="22"/>
        </w:rPr>
        <w:t>Adaptogenen</w:t>
      </w:r>
      <w:proofErr w:type="spellEnd"/>
      <w:r w:rsidRPr="004D5367">
        <w:rPr>
          <w:rFonts w:ascii="Garamond Premr Pro Capt" w:hAnsi="Garamond Premr Pro Capt"/>
          <w:color w:val="262626" w:themeColor="text1" w:themeTint="D9"/>
          <w:sz w:val="22"/>
          <w:szCs w:val="22"/>
        </w:rPr>
        <w:t xml:space="preserve"> mit nachweisbarer sensorischer und funktionaler Wirkung. Jede Sorte enthält einen primären, wasserlöslichen Wirkstoff in klinisch relevanter Dosierung. Aroma, Geschmack und Farbe werden präzise auf die jeweilige Funktion abgestimmt. Alle Produkte folgen einer klaren Systematik – jede Sorte erfüllt einen Zweck, basiert auf Evidenz und differenziert sich durch ihre Funktionalität.</w:t>
      </w:r>
    </w:p>
    <w:p w14:paraId="61EA5530"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p>
    <w:p w14:paraId="75D3054D"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Deep Dive gibt keine Heilversprechen, sondern kommuniziert transparent, welche botanischen Substanzen in der Phytotherapie für bestimmte Wirkungen bekannt sind. Damit verbindet die Marke regulatorische Sicherheit mit glaubwürdiger Wirkungskommunikation und hoher Verbraucherautonomie.</w:t>
      </w:r>
    </w:p>
    <w:p w14:paraId="3B7F4645"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p>
    <w:p w14:paraId="1CB7A31B" w14:textId="77777777" w:rsidR="004D5367" w:rsidRPr="004D5367"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Marktumfeld und Timing:</w:t>
      </w:r>
    </w:p>
    <w:p w14:paraId="28D0C2E9"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 xml:space="preserve">Wachstumsphase des Segments: Functional </w:t>
      </w:r>
      <w:proofErr w:type="spellStart"/>
      <w:r w:rsidRPr="002637A1">
        <w:rPr>
          <w:rFonts w:ascii="Garamond Premr Pro Capt" w:hAnsi="Garamond Premr Pro Capt"/>
          <w:color w:val="262626" w:themeColor="text1" w:themeTint="D9"/>
          <w:sz w:val="22"/>
          <w:szCs w:val="22"/>
        </w:rPr>
        <w:t>Beverages</w:t>
      </w:r>
      <w:proofErr w:type="spellEnd"/>
      <w:r w:rsidRPr="002637A1">
        <w:rPr>
          <w:rFonts w:ascii="Garamond Premr Pro Capt" w:hAnsi="Garamond Premr Pro Capt"/>
          <w:color w:val="262626" w:themeColor="text1" w:themeTint="D9"/>
          <w:sz w:val="22"/>
          <w:szCs w:val="22"/>
        </w:rPr>
        <w:t xml:space="preserve"> sind im Massenmarkt angekommen (</w:t>
      </w:r>
      <w:proofErr w:type="spellStart"/>
      <w:r w:rsidRPr="002637A1">
        <w:rPr>
          <w:rFonts w:ascii="Garamond Premr Pro Capt" w:hAnsi="Garamond Premr Pro Capt"/>
          <w:color w:val="262626" w:themeColor="text1" w:themeTint="D9"/>
          <w:sz w:val="22"/>
          <w:szCs w:val="22"/>
        </w:rPr>
        <w:t>Olipop</w:t>
      </w:r>
      <w:proofErr w:type="spellEnd"/>
      <w:r w:rsidRPr="002637A1">
        <w:rPr>
          <w:rFonts w:ascii="Garamond Premr Pro Capt" w:hAnsi="Garamond Premr Pro Capt"/>
          <w:color w:val="262626" w:themeColor="text1" w:themeTint="D9"/>
          <w:sz w:val="22"/>
          <w:szCs w:val="22"/>
        </w:rPr>
        <w:t>-Übernahme durch PepsiCo, 1,9 Mrd. USD, März 2025).</w:t>
      </w:r>
    </w:p>
    <w:p w14:paraId="775B7EC4"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 xml:space="preserve">Rechtliche Planungssicherheit: Botanische Destillate sind vollumfänglich zugelassen; keine </w:t>
      </w:r>
      <w:proofErr w:type="spellStart"/>
      <w:r w:rsidRPr="002637A1">
        <w:rPr>
          <w:rFonts w:ascii="Garamond Premr Pro Capt" w:hAnsi="Garamond Premr Pro Capt"/>
          <w:color w:val="262626" w:themeColor="text1" w:themeTint="D9"/>
          <w:sz w:val="22"/>
          <w:szCs w:val="22"/>
        </w:rPr>
        <w:t>Novel</w:t>
      </w:r>
      <w:proofErr w:type="spellEnd"/>
      <w:r w:rsidRPr="002637A1">
        <w:rPr>
          <w:rFonts w:ascii="Garamond Premr Pro Capt" w:hAnsi="Garamond Premr Pro Capt"/>
          <w:color w:val="262626" w:themeColor="text1" w:themeTint="D9"/>
          <w:sz w:val="22"/>
          <w:szCs w:val="22"/>
        </w:rPr>
        <w:t>-Food-Risiken.</w:t>
      </w:r>
    </w:p>
    <w:p w14:paraId="05F2F580" w14:textId="77777777" w:rsidR="004D5367" w:rsidRPr="002637A1" w:rsidRDefault="004D5367" w:rsidP="002637A1">
      <w:pPr>
        <w:pStyle w:val="Listenabsatz"/>
        <w:numPr>
          <w:ilvl w:val="0"/>
          <w:numId w:val="335"/>
        </w:numPr>
        <w:spacing w:line="276" w:lineRule="auto"/>
        <w:rPr>
          <w:rFonts w:ascii="Garamond Premr Pro Capt" w:hAnsi="Garamond Premr Pro Capt"/>
          <w:color w:val="262626" w:themeColor="text1" w:themeTint="D9"/>
          <w:sz w:val="22"/>
          <w:szCs w:val="22"/>
        </w:rPr>
      </w:pPr>
      <w:r w:rsidRPr="002637A1">
        <w:rPr>
          <w:rFonts w:ascii="Garamond Premr Pro Capt" w:hAnsi="Garamond Premr Pro Capt"/>
          <w:color w:val="262626" w:themeColor="text1" w:themeTint="D9"/>
          <w:sz w:val="22"/>
          <w:szCs w:val="22"/>
        </w:rPr>
        <w:t>Gesellschaftlicher Rückenwind: Mental Health, Achtsamkeit und alkoholfreie Premiumkultur prägen den Konsumtrend.</w:t>
      </w:r>
    </w:p>
    <w:p w14:paraId="175B4DBB" w14:textId="0826731B" w:rsidR="00585ECC" w:rsidRDefault="004D5367" w:rsidP="004D5367">
      <w:pPr>
        <w:spacing w:line="276" w:lineRule="auto"/>
        <w:rPr>
          <w:rFonts w:ascii="Garamond Premr Pro Capt" w:hAnsi="Garamond Premr Pro Capt"/>
          <w:color w:val="262626" w:themeColor="text1" w:themeTint="D9"/>
          <w:sz w:val="22"/>
          <w:szCs w:val="22"/>
        </w:rPr>
      </w:pPr>
      <w:r w:rsidRPr="004D5367">
        <w:rPr>
          <w:rFonts w:ascii="Garamond Premr Pro Capt" w:hAnsi="Garamond Premr Pro Capt"/>
          <w:color w:val="262626" w:themeColor="text1" w:themeTint="D9"/>
          <w:sz w:val="22"/>
          <w:szCs w:val="22"/>
        </w:rPr>
        <w:t>Deep Dive positioniert sich somit als First Mover im Schnittpunkt von funktionaler Wirksamkeit, regulatorischer Klarheit und wachsendem Kulturtrend – mit skalierbarem Produktdesign und hoher Markenresonanz im Premiumsegment.</w:t>
      </w:r>
    </w:p>
    <w:p w14:paraId="4E1387BD" w14:textId="77777777" w:rsidR="005C3691" w:rsidRDefault="005C3691" w:rsidP="005C3691">
      <w:pPr>
        <w:spacing w:line="276" w:lineRule="auto"/>
        <w:rPr>
          <w:rFonts w:ascii="Garamond Premr Pro Capt" w:hAnsi="Garamond Premr Pro Capt"/>
          <w:color w:val="262626" w:themeColor="text1" w:themeTint="D9"/>
          <w:sz w:val="22"/>
          <w:szCs w:val="22"/>
        </w:rPr>
      </w:pPr>
    </w:p>
    <w:p w14:paraId="4CE0C173" w14:textId="6DF14B38" w:rsidR="00DC23E5" w:rsidRPr="005C3691" w:rsidRDefault="00DC23E5">
      <w:pPr>
        <w:spacing w:after="160" w:line="278" w:lineRule="auto"/>
        <w:rPr>
          <w:rFonts w:ascii="Garamond Premr Pro Capt" w:hAnsi="Garamond Premr Pro Capt"/>
          <w:color w:val="262626" w:themeColor="text1" w:themeTint="D9"/>
          <w:sz w:val="22"/>
          <w:szCs w:val="22"/>
        </w:rPr>
      </w:pPr>
    </w:p>
    <w:p w14:paraId="09CE8C67" w14:textId="77777777" w:rsidR="00607630" w:rsidRDefault="00607630">
      <w:pPr>
        <w:spacing w:after="160" w:line="278"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41055220" w14:textId="166CD444" w:rsidR="00DC23E5" w:rsidRDefault="00DC23E5" w:rsidP="00DC23E5">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I</w:t>
      </w:r>
      <w:r w:rsidRPr="00BF45BE">
        <w:rPr>
          <w:rFonts w:ascii="Garamond Premr Pro Smbd Capt" w:hAnsi="Garamond Premr Pro Smbd Capt"/>
          <w:color w:val="262626" w:themeColor="text1" w:themeTint="D9"/>
          <w:sz w:val="22"/>
          <w:szCs w:val="22"/>
        </w:rPr>
        <w:t xml:space="preserve">I.  </w:t>
      </w:r>
      <w:r>
        <w:rPr>
          <w:rFonts w:ascii="Garamond Premr Pro Smbd Capt" w:hAnsi="Garamond Premr Pro Smbd Capt"/>
          <w:color w:val="262626" w:themeColor="text1" w:themeTint="D9"/>
          <w:sz w:val="22"/>
          <w:szCs w:val="22"/>
        </w:rPr>
        <w:t>PRODUKT</w:t>
      </w:r>
      <w:r w:rsidR="00663177">
        <w:rPr>
          <w:rFonts w:ascii="Garamond Premr Pro Smbd Capt" w:hAnsi="Garamond Premr Pro Smbd Capt"/>
          <w:color w:val="262626" w:themeColor="text1" w:themeTint="D9"/>
          <w:sz w:val="22"/>
          <w:szCs w:val="22"/>
        </w:rPr>
        <w:t>-LINIE</w:t>
      </w:r>
      <w:r w:rsidR="00FA6DEA">
        <w:rPr>
          <w:rFonts w:ascii="Garamond Premr Pro Smbd Capt" w:hAnsi="Garamond Premr Pro Smbd Capt"/>
          <w:color w:val="262626" w:themeColor="text1" w:themeTint="D9"/>
          <w:sz w:val="22"/>
          <w:szCs w:val="22"/>
        </w:rPr>
        <w:t>: GOLIATH</w:t>
      </w:r>
    </w:p>
    <w:p w14:paraId="2E4141FB" w14:textId="77777777" w:rsidR="005C3691" w:rsidRDefault="005C3691" w:rsidP="005C3691">
      <w:pPr>
        <w:spacing w:line="276" w:lineRule="auto"/>
        <w:rPr>
          <w:rFonts w:ascii="Garamond Premr Pro Capt" w:hAnsi="Garamond Premr Pro Capt"/>
          <w:color w:val="262626" w:themeColor="text1" w:themeTint="D9"/>
          <w:sz w:val="22"/>
          <w:szCs w:val="22"/>
        </w:rPr>
      </w:pPr>
    </w:p>
    <w:p w14:paraId="59FC0EB9" w14:textId="1D750B5A" w:rsidR="005C3691" w:rsidRPr="005C3691" w:rsidRDefault="005C3691" w:rsidP="005C3691">
      <w:pPr>
        <w:spacing w:line="276" w:lineRule="auto"/>
        <w:rPr>
          <w:rFonts w:ascii="Garamond Premr Pro Smbd Capt" w:hAnsi="Garamond Premr Pro Smbd Capt"/>
          <w:color w:val="262626" w:themeColor="text1" w:themeTint="D9"/>
          <w:sz w:val="22"/>
          <w:szCs w:val="22"/>
        </w:rPr>
      </w:pPr>
      <w:r w:rsidRPr="005C3691">
        <w:rPr>
          <w:rFonts w:ascii="Garamond Premr Pro Smbd Capt" w:hAnsi="Garamond Premr Pro Smbd Capt"/>
          <w:color w:val="262626" w:themeColor="text1" w:themeTint="D9"/>
          <w:sz w:val="22"/>
          <w:szCs w:val="22"/>
        </w:rPr>
        <w:t>Kategorie:</w:t>
      </w:r>
    </w:p>
    <w:p w14:paraId="35CDC05A" w14:textId="77777777" w:rsidR="005C3691" w:rsidRPr="00470EC4" w:rsidRDefault="005C3691" w:rsidP="00A775CA">
      <w:pPr>
        <w:spacing w:after="80"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Funktionale Erfrischungsgetränke mit botanischer Basis – zwischen Premium-Limonaden (</w:t>
      </w:r>
      <w:proofErr w:type="spellStart"/>
      <w:r w:rsidRPr="00470EC4">
        <w:rPr>
          <w:rFonts w:ascii="Garamond Premr Pro Capt" w:hAnsi="Garamond Premr Pro Capt"/>
          <w:color w:val="262626" w:themeColor="text1" w:themeTint="D9"/>
          <w:sz w:val="22"/>
          <w:szCs w:val="22"/>
        </w:rPr>
        <w:t>fritz</w:t>
      </w:r>
      <w:proofErr w:type="spellEnd"/>
      <w:r w:rsidRPr="00470EC4">
        <w:rPr>
          <w:rFonts w:ascii="Garamond Premr Pro Capt" w:hAnsi="Garamond Premr Pro Capt"/>
          <w:color w:val="262626" w:themeColor="text1" w:themeTint="D9"/>
          <w:sz w:val="22"/>
          <w:szCs w:val="22"/>
        </w:rPr>
        <w:t>-kola, Thomas Henry) und Nahrungsergänzungsmitteln.</w:t>
      </w:r>
    </w:p>
    <w:p w14:paraId="3158FAD0" w14:textId="188CFC33" w:rsidR="005C3691" w:rsidRPr="00626A6E" w:rsidRDefault="005C3691" w:rsidP="005C3691">
      <w:pPr>
        <w:spacing w:line="276" w:lineRule="auto"/>
        <w:rPr>
          <w:rFonts w:ascii="Garamond Premr Pro Smbd Capt" w:hAnsi="Garamond Premr Pro Smbd Capt"/>
          <w:color w:val="262626" w:themeColor="text1" w:themeTint="D9"/>
          <w:sz w:val="22"/>
          <w:szCs w:val="22"/>
        </w:rPr>
      </w:pPr>
      <w:r w:rsidRPr="00626A6E">
        <w:rPr>
          <w:rFonts w:ascii="Garamond Premr Pro Smbd Capt" w:hAnsi="Garamond Premr Pro Smbd Capt"/>
          <w:color w:val="262626" w:themeColor="text1" w:themeTint="D9"/>
          <w:sz w:val="22"/>
          <w:szCs w:val="22"/>
        </w:rPr>
        <w:t>Positionierung:</w:t>
      </w:r>
    </w:p>
    <w:p w14:paraId="3D9AC74B" w14:textId="77777777" w:rsidR="005C3691" w:rsidRP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Transparenz: klare Zutatenlisten, keine synthetischen Zusätze oder E-Nummern.</w:t>
      </w:r>
    </w:p>
    <w:p w14:paraId="75DC57E4" w14:textId="77777777" w:rsidR="005C3691" w:rsidRP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Plausibilität: wissenschaftlich nachvollziehbare, historisch belegte Wirkprinzipien – keine überzogenen Health Claims.</w:t>
      </w:r>
    </w:p>
    <w:p w14:paraId="2124C941" w14:textId="77777777" w:rsidR="005C3691" w:rsidRDefault="005C3691" w:rsidP="005C3691">
      <w:pPr>
        <w:pStyle w:val="Listenabsatz"/>
        <w:numPr>
          <w:ilvl w:val="0"/>
          <w:numId w:val="339"/>
        </w:numPr>
        <w:spacing w:line="276" w:lineRule="auto"/>
        <w:rPr>
          <w:rFonts w:ascii="Garamond Premr Pro Capt" w:hAnsi="Garamond Premr Pro Capt"/>
          <w:color w:val="262626" w:themeColor="text1" w:themeTint="D9"/>
          <w:sz w:val="22"/>
          <w:szCs w:val="22"/>
        </w:rPr>
      </w:pPr>
      <w:r w:rsidRPr="005C3691">
        <w:rPr>
          <w:rFonts w:ascii="Garamond Premr Pro Capt" w:hAnsi="Garamond Premr Pro Capt"/>
          <w:color w:val="262626" w:themeColor="text1" w:themeTint="D9"/>
          <w:sz w:val="22"/>
          <w:szCs w:val="22"/>
        </w:rPr>
        <w:t>Qualität: ausschließlich Destillate und wässrige Extrakte, handwerklich hergestellt.</w:t>
      </w:r>
    </w:p>
    <w:p w14:paraId="3652860D" w14:textId="2A51CBCD" w:rsidR="004875B0" w:rsidRDefault="004875B0" w:rsidP="001D2666">
      <w:pPr>
        <w:spacing w:line="276" w:lineRule="auto"/>
        <w:rPr>
          <w:rFonts w:ascii="Garamond Premr Pro Capt" w:hAnsi="Garamond Premr Pro Capt"/>
          <w:color w:val="262626" w:themeColor="text1" w:themeTint="D9"/>
          <w:sz w:val="22"/>
          <w:szCs w:val="22"/>
        </w:rPr>
      </w:pPr>
      <w:r w:rsidRPr="004875B0">
        <w:rPr>
          <w:rFonts w:ascii="Garamond Premr Pro Capt" w:hAnsi="Garamond Premr Pro Capt"/>
          <w:color w:val="262626" w:themeColor="text1" w:themeTint="D9"/>
          <w:sz w:val="22"/>
          <w:szCs w:val="22"/>
        </w:rPr>
        <w:t>Markenarchitektur: Deep Dive Botanicals bildet die Dachmarke für ein Portfolio historisch inspirierter Getränke. GOLIATH – als erste Produktlinie – rekonstruiert die Soda nach dem Vorbild klassischer Tonika. Künftige Linien werden andere botanische Traditionen erschließen (darunter Limonaden-Kategorien) und jeweils eigenständige Namen tragen, die ihre historische Referenz markieren.</w:t>
      </w:r>
    </w:p>
    <w:p w14:paraId="2B846607" w14:textId="77777777" w:rsidR="004875B0" w:rsidRDefault="004875B0" w:rsidP="001D2666">
      <w:pPr>
        <w:spacing w:line="276" w:lineRule="auto"/>
        <w:rPr>
          <w:rFonts w:ascii="Garamond Premr Pro Capt" w:hAnsi="Garamond Premr Pro Capt"/>
          <w:color w:val="262626" w:themeColor="text1" w:themeTint="D9"/>
          <w:sz w:val="22"/>
          <w:szCs w:val="22"/>
        </w:rPr>
      </w:pPr>
    </w:p>
    <w:p w14:paraId="041192C6" w14:textId="114AD6DD" w:rsidR="001D2666" w:rsidRDefault="001D2666" w:rsidP="001D266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Die Einführung eines Getränks ist ein iterativer Prozess. Daher startet die Marke mit einer einfacheren Rezeptur</w:t>
      </w:r>
      <w:r w:rsidR="00ED4839">
        <w:rPr>
          <w:rFonts w:ascii="Garamond Premr Pro Capt" w:hAnsi="Garamond Premr Pro Capt"/>
          <w:color w:val="262626" w:themeColor="text1" w:themeTint="D9"/>
          <w:sz w:val="22"/>
          <w:szCs w:val="22"/>
        </w:rPr>
        <w:t xml:space="preserve"> (KLASSIK)</w:t>
      </w:r>
      <w:r>
        <w:rPr>
          <w:rFonts w:ascii="Garamond Premr Pro Capt" w:hAnsi="Garamond Premr Pro Capt"/>
          <w:color w:val="262626" w:themeColor="text1" w:themeTint="D9"/>
          <w:sz w:val="22"/>
          <w:szCs w:val="22"/>
        </w:rPr>
        <w:t xml:space="preserve">, um schnell in den Markt starten zu können und günstiger bei Abfüllern zu produzieren. </w:t>
      </w:r>
    </w:p>
    <w:p w14:paraId="10C75F5D" w14:textId="77777777" w:rsidR="001D1E10" w:rsidRDefault="001D1E10" w:rsidP="001D2666">
      <w:pPr>
        <w:spacing w:line="276" w:lineRule="auto"/>
        <w:rPr>
          <w:rFonts w:ascii="Garamond Premr Pro Capt" w:hAnsi="Garamond Premr Pro Capt"/>
          <w:color w:val="262626" w:themeColor="text1" w:themeTint="D9"/>
          <w:sz w:val="22"/>
          <w:szCs w:val="22"/>
        </w:rPr>
      </w:pPr>
    </w:p>
    <w:p w14:paraId="293AAC24" w14:textId="77777777" w:rsidR="001D1E10" w:rsidRDefault="001D1E10" w:rsidP="001D2666">
      <w:pPr>
        <w:spacing w:line="276" w:lineRule="auto"/>
        <w:rPr>
          <w:rFonts w:ascii="Garamond Premr Pro Capt" w:hAnsi="Garamond Premr Pro Capt"/>
          <w:color w:val="262626" w:themeColor="text1" w:themeTint="D9"/>
          <w:sz w:val="22"/>
          <w:szCs w:val="22"/>
        </w:rPr>
      </w:pPr>
    </w:p>
    <w:p w14:paraId="2551B1C0" w14:textId="77777777" w:rsidR="001D1E10" w:rsidRDefault="001D1E10" w:rsidP="001D2666">
      <w:pPr>
        <w:spacing w:line="276" w:lineRule="auto"/>
        <w:rPr>
          <w:rFonts w:ascii="Garamond Premr Pro Capt" w:hAnsi="Garamond Premr Pro Capt"/>
          <w:color w:val="262626" w:themeColor="text1" w:themeTint="D9"/>
          <w:sz w:val="22"/>
          <w:szCs w:val="22"/>
        </w:rPr>
      </w:pPr>
    </w:p>
    <w:p w14:paraId="3C9B4766" w14:textId="77777777" w:rsidR="001D1E10" w:rsidRDefault="001D1E10" w:rsidP="001D2666">
      <w:pPr>
        <w:spacing w:line="276" w:lineRule="auto"/>
        <w:rPr>
          <w:rFonts w:ascii="Garamond Premr Pro Capt" w:hAnsi="Garamond Premr Pro Capt"/>
          <w:color w:val="262626" w:themeColor="text1" w:themeTint="D9"/>
          <w:sz w:val="22"/>
          <w:szCs w:val="22"/>
        </w:rPr>
      </w:pPr>
    </w:p>
    <w:p w14:paraId="54B7D121" w14:textId="77777777" w:rsidR="001D1E10" w:rsidRDefault="001D1E10" w:rsidP="001D2666">
      <w:pPr>
        <w:spacing w:line="276" w:lineRule="auto"/>
        <w:rPr>
          <w:rFonts w:ascii="Garamond Premr Pro Capt" w:hAnsi="Garamond Premr Pro Capt"/>
          <w:color w:val="262626" w:themeColor="text1" w:themeTint="D9"/>
          <w:sz w:val="22"/>
          <w:szCs w:val="22"/>
        </w:rPr>
      </w:pPr>
    </w:p>
    <w:p w14:paraId="4F62F46B" w14:textId="77777777" w:rsidR="001D1E10" w:rsidRDefault="001D1E10" w:rsidP="001D2666">
      <w:pPr>
        <w:spacing w:line="276" w:lineRule="auto"/>
        <w:rPr>
          <w:rFonts w:ascii="Garamond Premr Pro Capt" w:hAnsi="Garamond Premr Pro Capt"/>
          <w:color w:val="262626" w:themeColor="text1" w:themeTint="D9"/>
          <w:sz w:val="22"/>
          <w:szCs w:val="22"/>
        </w:rPr>
      </w:pPr>
    </w:p>
    <w:p w14:paraId="2FB10724" w14:textId="77777777" w:rsidR="001D1E10" w:rsidRDefault="001D1E10" w:rsidP="001D2666">
      <w:pPr>
        <w:spacing w:line="276" w:lineRule="auto"/>
        <w:rPr>
          <w:rFonts w:ascii="Garamond Premr Pro Capt" w:hAnsi="Garamond Premr Pro Capt"/>
          <w:color w:val="262626" w:themeColor="text1" w:themeTint="D9"/>
          <w:sz w:val="22"/>
          <w:szCs w:val="22"/>
        </w:rPr>
      </w:pPr>
    </w:p>
    <w:p w14:paraId="00794D37" w14:textId="77777777" w:rsidR="001D1E10" w:rsidRDefault="001D1E10" w:rsidP="001D2666">
      <w:pPr>
        <w:spacing w:line="276" w:lineRule="auto"/>
        <w:rPr>
          <w:rFonts w:ascii="Garamond Premr Pro Capt" w:hAnsi="Garamond Premr Pro Capt"/>
          <w:color w:val="262626" w:themeColor="text1" w:themeTint="D9"/>
          <w:sz w:val="22"/>
          <w:szCs w:val="22"/>
        </w:rPr>
      </w:pPr>
    </w:p>
    <w:p w14:paraId="080CADFB" w14:textId="77777777" w:rsidR="001D1E10" w:rsidRDefault="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CE14452" w14:textId="334C0FF3" w:rsidR="001D1E10" w:rsidRDefault="00000000" w:rsidP="001D266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3196C83C">
          <v:rect id="_x0000_i1026" style="width:453.6pt;height:1pt;mso-position-horizontal:absolute;mso-position-horizontal-relative:text;mso-position-vertical:absolute;mso-position-vertical-relative:text" o:hrstd="t" o:hr="t" fillcolor="#a0a0a0" stroked="f"/>
        </w:pict>
      </w:r>
    </w:p>
    <w:p w14:paraId="192CAC8D" w14:textId="6985102C" w:rsidR="001D2666" w:rsidRPr="00757CAF" w:rsidRDefault="001D1E10" w:rsidP="001D2666">
      <w:pPr>
        <w:spacing w:after="120"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KLASSIK</w:t>
      </w:r>
    </w:p>
    <w:p w14:paraId="61E44A07" w14:textId="0EE5CE37" w:rsidR="001D2666" w:rsidRDefault="001D2666" w:rsidP="001D2666">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 xml:space="preserve">Das </w:t>
      </w:r>
      <w:r w:rsidR="003C4C1B">
        <w:rPr>
          <w:rFonts w:ascii="Garamond Premr Pro Smbd Capt" w:hAnsi="Garamond Premr Pro Smbd Capt"/>
          <w:iCs/>
          <w:color w:val="262626" w:themeColor="text1" w:themeTint="D9"/>
          <w:sz w:val="22"/>
          <w:szCs w:val="22"/>
        </w:rPr>
        <w:t>klare Fundament</w:t>
      </w:r>
      <w:r w:rsidRPr="0039612C">
        <w:rPr>
          <w:rFonts w:ascii="Garamond Premr Pro Smbd Capt" w:hAnsi="Garamond Premr Pro Smbd Capt"/>
          <w:iCs/>
          <w:color w:val="262626" w:themeColor="text1" w:themeTint="D9"/>
          <w:sz w:val="22"/>
          <w:szCs w:val="22"/>
        </w:rPr>
        <w:t>.</w:t>
      </w:r>
      <w:r w:rsidRPr="0039612C">
        <w:rPr>
          <w:rFonts w:ascii="Garamond Premr Pro Capt" w:hAnsi="Garamond Premr Pro Capt"/>
          <w:iCs/>
          <w:color w:val="262626" w:themeColor="text1" w:themeTint="D9"/>
          <w:sz w:val="22"/>
          <w:szCs w:val="22"/>
        </w:rPr>
        <w:t xml:space="preserve"> </w:t>
      </w:r>
    </w:p>
    <w:p w14:paraId="0DF8E036" w14:textId="7D0CF875" w:rsidR="001D2666" w:rsidRPr="0039612C" w:rsidRDefault="003C4C1B" w:rsidP="001D2666">
      <w:pPr>
        <w:spacing w:after="120" w:line="276" w:lineRule="auto"/>
        <w:rPr>
          <w:rFonts w:ascii="Garamond Premr Pro Capt" w:hAnsi="Garamond Premr Pro Capt"/>
          <w:iCs/>
          <w:color w:val="262626" w:themeColor="text1" w:themeTint="D9"/>
          <w:sz w:val="22"/>
          <w:szCs w:val="22"/>
        </w:rPr>
      </w:pPr>
      <w:r w:rsidRPr="003C4C1B">
        <w:rPr>
          <w:rFonts w:ascii="Garamond Premr Pro Capt" w:hAnsi="Garamond Premr Pro Capt"/>
          <w:iCs/>
          <w:color w:val="262626" w:themeColor="text1" w:themeTint="D9"/>
          <w:sz w:val="22"/>
          <w:szCs w:val="22"/>
        </w:rPr>
        <w:t>Für Tage, an denen Genuss nicht süß sein muss, sondern präzise. Ein erwachsenes Zitrus-Tonikum: trocken, herb, elegant</w:t>
      </w:r>
      <w:r w:rsidR="001D2666" w:rsidRPr="0039612C">
        <w:rPr>
          <w:rFonts w:ascii="Garamond Premr Pro Capt" w:hAnsi="Garamond Premr Pro Capt"/>
          <w:iCs/>
          <w:color w:val="262626" w:themeColor="text1" w:themeTint="D9"/>
          <w:sz w:val="22"/>
          <w:szCs w:val="22"/>
        </w:rPr>
        <w:t>.</w:t>
      </w:r>
    </w:p>
    <w:p w14:paraId="1A90A475" w14:textId="77777777" w:rsidR="008E5EB7" w:rsidRDefault="008E5EB7" w:rsidP="001D2666">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Soda mit Wacholder, Bergamotte und Zitronensaft</w:t>
      </w:r>
    </w:p>
    <w:p w14:paraId="60AFC50C" w14:textId="5E4A39CF"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Zutaten (250ml-</w:t>
      </w:r>
      <w:r w:rsidR="008E5EB7">
        <w:rPr>
          <w:rFonts w:ascii="Garamond Premr Pro Smbd Capt" w:hAnsi="Garamond Premr Pro Smbd Capt"/>
          <w:color w:val="262626" w:themeColor="text1" w:themeTint="D9"/>
          <w:sz w:val="20"/>
          <w:szCs w:val="20"/>
        </w:rPr>
        <w:t>Dose</w:t>
      </w:r>
      <w:r w:rsidRPr="00512656">
        <w:rPr>
          <w:rFonts w:ascii="Garamond Premr Pro Smbd Capt" w:hAnsi="Garamond Premr Pro Smbd Capt"/>
          <w:color w:val="262626" w:themeColor="text1" w:themeTint="D9"/>
          <w:sz w:val="20"/>
          <w:szCs w:val="20"/>
        </w:rPr>
        <w:t xml:space="preserve">): </w:t>
      </w:r>
    </w:p>
    <w:p w14:paraId="522755FE" w14:textId="1FFBA02C" w:rsidR="001D2666" w:rsidRDefault="008E5EB7" w:rsidP="001D2666">
      <w:pPr>
        <w:spacing w:line="276" w:lineRule="auto"/>
        <w:ind w:left="1134" w:right="1134"/>
        <w:rPr>
          <w:rFonts w:ascii="Garamond Premr Pro Capt" w:hAnsi="Garamond Premr Pro Capt"/>
          <w:color w:val="262626" w:themeColor="text1" w:themeTint="D9"/>
          <w:sz w:val="20"/>
          <w:szCs w:val="20"/>
        </w:rPr>
      </w:pPr>
      <w:r w:rsidRPr="008E5EB7">
        <w:rPr>
          <w:rFonts w:ascii="Garamond Premr Pro Capt" w:hAnsi="Garamond Premr Pro Capt"/>
          <w:color w:val="262626" w:themeColor="text1" w:themeTint="D9"/>
          <w:sz w:val="20"/>
          <w:szCs w:val="20"/>
        </w:rPr>
        <w:t>Wasser, Kohlensäure, Zitronensaft aus Zitronensaftkonzentrat (4%), Wacholder-Destillat (0,3%), Bergamotte-Destillat (0,25%), Süßholz-Extrakt (0,1%), Mönchsfrucht-Extrakt (0,08%), Säuerungsmittel (Apfelsäure), Meersalz</w:t>
      </w:r>
      <w:r w:rsidR="001D2666" w:rsidRPr="0001650E">
        <w:rPr>
          <w:rFonts w:ascii="Garamond Premr Pro Capt" w:hAnsi="Garamond Premr Pro Capt"/>
          <w:color w:val="262626" w:themeColor="text1" w:themeTint="D9"/>
          <w:sz w:val="20"/>
          <w:szCs w:val="20"/>
        </w:rPr>
        <w:t>.</w:t>
      </w:r>
    </w:p>
    <w:p w14:paraId="4A1ADC0C"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03788BFC" w14:textId="77777777" w:rsidR="001D2666" w:rsidRDefault="001D2666" w:rsidP="001D2666">
      <w:pPr>
        <w:spacing w:line="276" w:lineRule="auto"/>
        <w:ind w:left="1134" w:right="1134"/>
        <w:rPr>
          <w:rFonts w:ascii="Garamond Premr Pro Capt" w:hAnsi="Garamond Premr Pro Capt"/>
          <w:color w:val="262626" w:themeColor="text1" w:themeTint="D9"/>
          <w:sz w:val="20"/>
          <w:szCs w:val="20"/>
        </w:rPr>
      </w:pPr>
    </w:p>
    <w:p w14:paraId="429EEAEF" w14:textId="77777777" w:rsidR="001D2666" w:rsidRPr="00512656" w:rsidRDefault="001D2666" w:rsidP="001D266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4441051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Energie: 12 kJ / 3 kcal</w:t>
      </w:r>
    </w:p>
    <w:p w14:paraId="0D6D6069"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Fett: 0 g</w:t>
      </w:r>
    </w:p>
    <w:p w14:paraId="381844D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gesättigte Fettsäuren: 0 g</w:t>
      </w:r>
    </w:p>
    <w:p w14:paraId="16156B0F"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Kohlenhydrate: &lt; 0,3 g</w:t>
      </w:r>
    </w:p>
    <w:p w14:paraId="4EB8E375"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 davon Zucker: &lt; 0,3 g</w:t>
      </w:r>
    </w:p>
    <w:p w14:paraId="25FAE482" w14:textId="77777777" w:rsidR="008E5EB7" w:rsidRPr="008E5EB7"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Eiweiß: 0 g</w:t>
      </w:r>
    </w:p>
    <w:p w14:paraId="49506E51" w14:textId="251D235F" w:rsidR="008E5EB7" w:rsidRPr="00512656" w:rsidRDefault="008E5EB7" w:rsidP="008E5EB7">
      <w:pPr>
        <w:spacing w:line="276" w:lineRule="auto"/>
        <w:ind w:left="1134"/>
        <w:rPr>
          <w:rFonts w:ascii="Garamond Premr Pro Capt" w:hAnsi="Garamond Premr Pro Capt"/>
          <w:color w:val="262626" w:themeColor="text1" w:themeTint="D9"/>
          <w:sz w:val="18"/>
          <w:szCs w:val="18"/>
        </w:rPr>
      </w:pPr>
      <w:r w:rsidRPr="008E5EB7">
        <w:rPr>
          <w:rFonts w:ascii="Garamond Premr Pro Capt" w:hAnsi="Garamond Premr Pro Capt"/>
          <w:color w:val="262626" w:themeColor="text1" w:themeTint="D9"/>
          <w:sz w:val="18"/>
          <w:szCs w:val="18"/>
        </w:rPr>
        <w:t>Salz: 0,05 g</w:t>
      </w:r>
    </w:p>
    <w:p w14:paraId="118C6E37" w14:textId="77777777" w:rsidR="001D2666" w:rsidRDefault="001D2666" w:rsidP="001D266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1D2666" w:rsidRPr="007E4CE2" w14:paraId="04E57454" w14:textId="77777777" w:rsidTr="00EF4D30">
        <w:tc>
          <w:tcPr>
            <w:tcW w:w="1696" w:type="dxa"/>
          </w:tcPr>
          <w:p w14:paraId="536CF6D1"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16458AAB" w14:textId="14404517"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Capt" w:hAnsi="Garamond Premr Pro Capt"/>
                <w:color w:val="262626" w:themeColor="text1" w:themeTint="D9"/>
                <w:sz w:val="20"/>
                <w:szCs w:val="20"/>
              </w:rPr>
              <w:t>Kristallklare Zitrone als Fundament. Darüber die kühle Zeste der Bergamotte, präzise getragen von der harzigen, trockenen Tiefe des Wacholders. Süßholz rundet die Kanten, ohne je nach vorn zu treten. Ein Hauch Meersalz öffnet die Zitrusnoten und verkürzt die Bittere. Das Ergebnis: ein straffer, sauberer Abgang, der Trinklust auslöst statt Sättigung</w:t>
            </w:r>
            <w:r w:rsidR="001D2666" w:rsidRPr="009319BC">
              <w:rPr>
                <w:rFonts w:ascii="Garamond Premr Pro Capt" w:hAnsi="Garamond Premr Pro Capt"/>
                <w:color w:val="262626" w:themeColor="text1" w:themeTint="D9"/>
                <w:sz w:val="20"/>
                <w:szCs w:val="20"/>
              </w:rPr>
              <w:t>.</w:t>
            </w:r>
          </w:p>
        </w:tc>
      </w:tr>
      <w:tr w:rsidR="001D2666" w:rsidRPr="007E4CE2" w14:paraId="5C2A7B73" w14:textId="77777777" w:rsidTr="00EF4D30">
        <w:tc>
          <w:tcPr>
            <w:tcW w:w="1696" w:type="dxa"/>
          </w:tcPr>
          <w:p w14:paraId="71AC6273"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5CAF170E" w14:textId="4D4BAF8C"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Wacholder</w:t>
            </w:r>
            <w:r w:rsidRPr="00650FAE">
              <w:rPr>
                <w:rFonts w:ascii="Garamond Premr Pro Capt" w:hAnsi="Garamond Premr Pro Capt"/>
                <w:color w:val="262626" w:themeColor="text1" w:themeTint="D9"/>
                <w:sz w:val="20"/>
                <w:szCs w:val="20"/>
              </w:rPr>
              <w:t>: In Europa seit Jahrhunderten als aromatische Basis in Destillaten genutzt; liefert eine trockene, kräuterige Struktur, die Süße kontert.</w:t>
            </w:r>
          </w:p>
          <w:p w14:paraId="5E4B3D3C" w14:textId="77777777"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Bergamotte</w:t>
            </w:r>
            <w:r w:rsidRPr="00650FAE">
              <w:rPr>
                <w:rFonts w:ascii="Garamond Premr Pro Capt" w:hAnsi="Garamond Premr Pro Capt"/>
                <w:color w:val="262626" w:themeColor="text1" w:themeTint="D9"/>
                <w:sz w:val="20"/>
                <w:szCs w:val="20"/>
              </w:rPr>
              <w:t>: Klassische Zitrus-Topnote aus der Welt der Tees und Bitterlimonaden; gibt Frische und Klarheit.</w:t>
            </w:r>
          </w:p>
          <w:p w14:paraId="4CF6E6E3" w14:textId="15808E19" w:rsidR="00650FAE" w:rsidRPr="00650FAE" w:rsidRDefault="00650FAE" w:rsidP="00650FAE">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Süßholz</w:t>
            </w:r>
            <w:r w:rsidRPr="00650FAE">
              <w:rPr>
                <w:rFonts w:ascii="Garamond Premr Pro Capt" w:hAnsi="Garamond Premr Pro Capt"/>
                <w:color w:val="262626" w:themeColor="text1" w:themeTint="D9"/>
                <w:sz w:val="20"/>
                <w:szCs w:val="20"/>
              </w:rPr>
              <w:t xml:space="preserve">: In historischen Apothekermischungen als </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Weichmacher</w:t>
            </w:r>
            <w:r w:rsidR="00C9104E">
              <w:rPr>
                <w:rFonts w:ascii="Garamond Premr Pro Capt" w:hAnsi="Garamond Premr Pro Capt"/>
                <w:color w:val="262626" w:themeColor="text1" w:themeTint="D9"/>
                <w:sz w:val="20"/>
                <w:szCs w:val="20"/>
              </w:rPr>
              <w:t>"</w:t>
            </w:r>
            <w:r w:rsidRPr="00650FAE">
              <w:rPr>
                <w:rFonts w:ascii="Garamond Premr Pro Capt" w:hAnsi="Garamond Premr Pro Capt"/>
                <w:color w:val="262626" w:themeColor="text1" w:themeTint="D9"/>
                <w:sz w:val="20"/>
                <w:szCs w:val="20"/>
              </w:rPr>
              <w:t xml:space="preserve"> geschätzt; glättet Bittere und verleiht Tiefe.</w:t>
            </w:r>
          </w:p>
          <w:p w14:paraId="605C9E1C" w14:textId="6B9A6A65" w:rsidR="001D2666" w:rsidRPr="007E4CE2" w:rsidRDefault="00650FAE" w:rsidP="00EF4D30">
            <w:pPr>
              <w:spacing w:line="276" w:lineRule="auto"/>
              <w:rPr>
                <w:rFonts w:ascii="Garamond Premr Pro Capt" w:hAnsi="Garamond Premr Pro Capt"/>
                <w:color w:val="262626" w:themeColor="text1" w:themeTint="D9"/>
                <w:sz w:val="20"/>
                <w:szCs w:val="20"/>
              </w:rPr>
            </w:pPr>
            <w:r w:rsidRPr="00650FAE">
              <w:rPr>
                <w:rFonts w:ascii="Garamond Premr Pro Smbd Capt" w:hAnsi="Garamond Premr Pro Smbd Capt"/>
                <w:color w:val="262626" w:themeColor="text1" w:themeTint="D9"/>
                <w:sz w:val="20"/>
                <w:szCs w:val="20"/>
              </w:rPr>
              <w:t>Zitronensaft</w:t>
            </w:r>
            <w:r w:rsidRPr="00650FAE">
              <w:rPr>
                <w:rFonts w:ascii="Garamond Premr Pro Capt" w:hAnsi="Garamond Premr Pro Capt"/>
                <w:color w:val="262626" w:themeColor="text1" w:themeTint="D9"/>
                <w:sz w:val="20"/>
                <w:szCs w:val="20"/>
              </w:rPr>
              <w:t xml:space="preserve"> </w:t>
            </w:r>
            <w:r w:rsidRPr="00650FAE">
              <w:rPr>
                <w:rFonts w:ascii="Garamond Premr Pro Smbd Capt" w:hAnsi="Garamond Premr Pro Smbd Capt"/>
                <w:color w:val="262626" w:themeColor="text1" w:themeTint="D9"/>
                <w:sz w:val="20"/>
                <w:szCs w:val="20"/>
              </w:rPr>
              <w:t>&amp; Apfelsäure</w:t>
            </w:r>
            <w:r w:rsidRPr="00650FAE">
              <w:rPr>
                <w:rFonts w:ascii="Garamond Premr Pro Capt" w:hAnsi="Garamond Premr Pro Capt"/>
                <w:color w:val="262626" w:themeColor="text1" w:themeTint="D9"/>
                <w:sz w:val="20"/>
                <w:szCs w:val="20"/>
              </w:rPr>
              <w:t>: Sichern die lineare, schlanke Säurestruktur; Meersalz akzentuiert die Zitrus-Wahrnehmung.</w:t>
            </w:r>
          </w:p>
        </w:tc>
      </w:tr>
      <w:tr w:rsidR="001D2666" w:rsidRPr="007E4CE2" w14:paraId="081C4736" w14:textId="77777777" w:rsidTr="00EF4D30">
        <w:tc>
          <w:tcPr>
            <w:tcW w:w="1696" w:type="dxa"/>
          </w:tcPr>
          <w:p w14:paraId="64CEDE77" w14:textId="77777777" w:rsidR="001D2666" w:rsidRPr="007E4CE2" w:rsidRDefault="001D2666"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6F396673" w14:textId="6B046EE9" w:rsidR="001D2666" w:rsidRPr="007E4CE2" w:rsidRDefault="00C9104E" w:rsidP="00EF4D30">
            <w:pPr>
              <w:spacing w:line="276" w:lineRule="auto"/>
              <w:rPr>
                <w:rFonts w:ascii="Garamond Premr Pro Capt" w:hAnsi="Garamond Premr Pro Capt"/>
                <w:color w:val="262626" w:themeColor="text1" w:themeTint="D9"/>
                <w:sz w:val="20"/>
                <w:szCs w:val="20"/>
              </w:rPr>
            </w:pPr>
            <w:r w:rsidRPr="00C9104E">
              <w:rPr>
                <w:rFonts w:ascii="Garamond Premr Pro Capt" w:hAnsi="Garamond Premr Pro Capt"/>
                <w:color w:val="262626" w:themeColor="text1" w:themeTint="D9"/>
                <w:sz w:val="20"/>
                <w:szCs w:val="20"/>
              </w:rPr>
              <w:t>Brillant klar</w:t>
            </w:r>
            <w:r w:rsidR="001D2666" w:rsidRPr="009319BC">
              <w:rPr>
                <w:rFonts w:ascii="Garamond Premr Pro Capt" w:hAnsi="Garamond Premr Pro Capt"/>
                <w:color w:val="262626" w:themeColor="text1" w:themeTint="D9"/>
                <w:sz w:val="20"/>
                <w:szCs w:val="20"/>
              </w:rPr>
              <w:t>.</w:t>
            </w:r>
          </w:p>
        </w:tc>
      </w:tr>
    </w:tbl>
    <w:p w14:paraId="7C993F8E" w14:textId="3CF125BD" w:rsidR="001D1E10" w:rsidRDefault="001D1E10">
      <w:pPr>
        <w:spacing w:after="160" w:line="278" w:lineRule="auto"/>
        <w:rPr>
          <w:rFonts w:ascii="Garamond Premr Pro Capt" w:hAnsi="Garamond Premr Pro Capt"/>
          <w:color w:val="262626" w:themeColor="text1" w:themeTint="D9"/>
          <w:sz w:val="22"/>
          <w:szCs w:val="22"/>
        </w:rPr>
      </w:pPr>
    </w:p>
    <w:p w14:paraId="1415B439" w14:textId="77777777" w:rsidR="001D1E10" w:rsidRDefault="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196BA283" w14:textId="0A41A9A4" w:rsidR="003962B9" w:rsidRDefault="00000000" w:rsidP="00585EC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51463EF3">
          <v:rect id="_x0000_i1027" style="width:453.6pt;height:1pt;mso-position-horizontal:absolute;mso-position-horizontal-relative:text;mso-position-vertical:absolute;mso-position-vertical-relative:text" o:hrstd="t" o:hr="t" fillcolor="#a0a0a0" stroked="f"/>
        </w:pict>
      </w:r>
    </w:p>
    <w:p w14:paraId="5CA2B435" w14:textId="47BAF09F" w:rsidR="00870DD7" w:rsidRPr="00757CAF" w:rsidRDefault="00870DD7" w:rsidP="0039368C">
      <w:pPr>
        <w:spacing w:after="120" w:line="276" w:lineRule="auto"/>
        <w:rPr>
          <w:rFonts w:ascii="Garamond Premr Pro Smbd Capt" w:hAnsi="Garamond Premr Pro Smbd Capt"/>
          <w:color w:val="262626" w:themeColor="text1" w:themeTint="D9"/>
          <w:sz w:val="22"/>
          <w:szCs w:val="22"/>
        </w:rPr>
      </w:pPr>
      <w:bookmarkStart w:id="0" w:name="_Hlk211327701"/>
      <w:r w:rsidRPr="00757CAF">
        <w:rPr>
          <w:rFonts w:ascii="Garamond Premr Pro Smbd Capt" w:hAnsi="Garamond Premr Pro Smbd Capt"/>
          <w:color w:val="262626" w:themeColor="text1" w:themeTint="D9"/>
          <w:sz w:val="22"/>
          <w:szCs w:val="22"/>
        </w:rPr>
        <w:t>KLARHEIT</w:t>
      </w:r>
    </w:p>
    <w:p w14:paraId="1E6CF75F" w14:textId="77777777" w:rsidR="0039368C" w:rsidRDefault="00870DD7" w:rsidP="0039368C">
      <w:pPr>
        <w:spacing w:line="276" w:lineRule="auto"/>
        <w:rPr>
          <w:rFonts w:ascii="Garamond Premr Pro Capt" w:hAnsi="Garamond Premr Pro Capt"/>
          <w:iCs/>
          <w:color w:val="262626" w:themeColor="text1" w:themeTint="D9"/>
          <w:sz w:val="22"/>
          <w:szCs w:val="22"/>
        </w:rPr>
      </w:pPr>
      <w:r w:rsidRPr="0039612C">
        <w:rPr>
          <w:rFonts w:ascii="Garamond Premr Pro Smbd Capt" w:hAnsi="Garamond Premr Pro Smbd Capt"/>
          <w:iCs/>
          <w:color w:val="262626" w:themeColor="text1" w:themeTint="D9"/>
          <w:sz w:val="22"/>
          <w:szCs w:val="22"/>
        </w:rPr>
        <w:t>Das Tonikum für den mentalen Fokus.</w:t>
      </w:r>
      <w:r w:rsidRPr="0039612C">
        <w:rPr>
          <w:rFonts w:ascii="Garamond Premr Pro Capt" w:hAnsi="Garamond Premr Pro Capt"/>
          <w:iCs/>
          <w:color w:val="262626" w:themeColor="text1" w:themeTint="D9"/>
          <w:sz w:val="22"/>
          <w:szCs w:val="22"/>
        </w:rPr>
        <w:t xml:space="preserve"> </w:t>
      </w:r>
    </w:p>
    <w:p w14:paraId="68E8444C" w14:textId="301B327F" w:rsidR="00870DD7" w:rsidRPr="0039612C" w:rsidRDefault="00870DD7" w:rsidP="00870DD7">
      <w:pPr>
        <w:spacing w:after="120" w:line="276" w:lineRule="auto"/>
        <w:rPr>
          <w:rFonts w:ascii="Garamond Premr Pro Capt" w:hAnsi="Garamond Premr Pro Capt"/>
          <w:iCs/>
          <w:color w:val="262626" w:themeColor="text1" w:themeTint="D9"/>
          <w:sz w:val="22"/>
          <w:szCs w:val="22"/>
        </w:rPr>
      </w:pPr>
      <w:r w:rsidRPr="0039612C">
        <w:rPr>
          <w:rFonts w:ascii="Garamond Premr Pro Capt" w:hAnsi="Garamond Premr Pro Capt"/>
          <w:iCs/>
          <w:color w:val="262626" w:themeColor="text1" w:themeTint="D9"/>
          <w:sz w:val="22"/>
          <w:szCs w:val="22"/>
        </w:rPr>
        <w:t>Für Deep Work, komplexe Problemlösungen und Momente, in denen man einen scharfen, ungetrübten Geist braucht.</w:t>
      </w:r>
    </w:p>
    <w:p w14:paraId="7DCC7A94" w14:textId="57B6C7FD" w:rsidR="0039368C" w:rsidRDefault="0039368C" w:rsidP="00870DD7">
      <w:pPr>
        <w:spacing w:line="276" w:lineRule="auto"/>
        <w:ind w:left="1134" w:right="1134"/>
        <w:rPr>
          <w:rFonts w:ascii="Garamond Premr Pro Smbd Capt" w:hAnsi="Garamond Premr Pro Smbd Capt"/>
          <w:color w:val="262626" w:themeColor="text1" w:themeTint="D9"/>
          <w:sz w:val="20"/>
          <w:szCs w:val="20"/>
        </w:rPr>
      </w:pPr>
      <w:r w:rsidRPr="0039368C">
        <w:rPr>
          <w:rFonts w:ascii="Garamond Premr Pro Smbd Capt" w:hAnsi="Garamond Premr Pro Smbd Capt"/>
          <w:color w:val="262626" w:themeColor="text1" w:themeTint="D9"/>
          <w:sz w:val="20"/>
          <w:szCs w:val="20"/>
        </w:rPr>
        <w:t xml:space="preserve">Soda </w:t>
      </w:r>
      <w:r w:rsidR="000770F0" w:rsidRPr="000770F0">
        <w:rPr>
          <w:rFonts w:ascii="Garamond Premr Pro Smbd Capt" w:hAnsi="Garamond Premr Pro Smbd Capt"/>
          <w:color w:val="262626" w:themeColor="text1" w:themeTint="D9"/>
          <w:sz w:val="20"/>
          <w:szCs w:val="20"/>
        </w:rPr>
        <w:t>mit Igel-Stachelbart und Kräutern</w:t>
      </w:r>
    </w:p>
    <w:p w14:paraId="6F4B3599" w14:textId="089C39C2" w:rsidR="0039368C" w:rsidRPr="008E5EB7" w:rsidRDefault="00870DD7" w:rsidP="00870DD7">
      <w:pPr>
        <w:spacing w:line="276" w:lineRule="auto"/>
        <w:ind w:left="1134" w:right="1134"/>
        <w:rPr>
          <w:rFonts w:ascii="Garamond Premr Pro Smbd Capt" w:hAnsi="Garamond Premr Pro Smbd Capt"/>
          <w:color w:val="262626" w:themeColor="text1" w:themeTint="D9"/>
          <w:sz w:val="20"/>
          <w:szCs w:val="20"/>
        </w:rPr>
      </w:pPr>
      <w:r w:rsidRPr="008E5EB7">
        <w:rPr>
          <w:rFonts w:ascii="Garamond Premr Pro Smbd Capt" w:hAnsi="Garamond Premr Pro Smbd Capt"/>
          <w:color w:val="262626" w:themeColor="text1" w:themeTint="D9"/>
          <w:sz w:val="20"/>
          <w:szCs w:val="20"/>
        </w:rPr>
        <w:t>Zutaten</w:t>
      </w:r>
      <w:r w:rsidR="0039368C" w:rsidRPr="008E5EB7">
        <w:rPr>
          <w:rFonts w:ascii="Garamond Premr Pro Smbd Capt" w:hAnsi="Garamond Premr Pro Smbd Capt"/>
          <w:color w:val="262626" w:themeColor="text1" w:themeTint="D9"/>
          <w:sz w:val="20"/>
          <w:szCs w:val="20"/>
        </w:rPr>
        <w:t xml:space="preserve"> (250ml-</w:t>
      </w:r>
      <w:r w:rsidR="008E5EB7" w:rsidRPr="008E5EB7">
        <w:rPr>
          <w:rFonts w:ascii="Garamond Premr Pro Smbd Capt" w:hAnsi="Garamond Premr Pro Smbd Capt"/>
          <w:color w:val="262626" w:themeColor="text1" w:themeTint="D9"/>
          <w:sz w:val="20"/>
          <w:szCs w:val="20"/>
        </w:rPr>
        <w:t>Dose</w:t>
      </w:r>
      <w:r w:rsidR="0039368C" w:rsidRPr="008E5EB7">
        <w:rPr>
          <w:rFonts w:ascii="Garamond Premr Pro Smbd Capt" w:hAnsi="Garamond Premr Pro Smbd Capt"/>
          <w:color w:val="262626" w:themeColor="text1" w:themeTint="D9"/>
          <w:sz w:val="20"/>
          <w:szCs w:val="20"/>
        </w:rPr>
        <w:t>)</w:t>
      </w:r>
      <w:r w:rsidRPr="008E5EB7">
        <w:rPr>
          <w:rFonts w:ascii="Garamond Premr Pro Smbd Capt" w:hAnsi="Garamond Premr Pro Smbd Capt"/>
          <w:color w:val="262626" w:themeColor="text1" w:themeTint="D9"/>
          <w:sz w:val="20"/>
          <w:szCs w:val="20"/>
        </w:rPr>
        <w:t xml:space="preserve">: </w:t>
      </w:r>
    </w:p>
    <w:p w14:paraId="21A54DC7" w14:textId="2D23E770" w:rsidR="00870DD7" w:rsidRDefault="00B57B17" w:rsidP="00870DD7">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(5%), Igel-Stachelbart-Fruchtkörper-Extrakt (</w:t>
      </w:r>
      <w:proofErr w:type="spellStart"/>
      <w:r w:rsidRPr="00B57B17">
        <w:rPr>
          <w:rFonts w:ascii="Garamond Premr Pro Capt" w:hAnsi="Garamond Premr Pro Capt"/>
          <w:color w:val="262626" w:themeColor="text1" w:themeTint="D9"/>
          <w:sz w:val="20"/>
          <w:szCs w:val="20"/>
        </w:rPr>
        <w:t>Hericium</w:t>
      </w:r>
      <w:proofErr w:type="spellEnd"/>
      <w:r w:rsidRPr="00B57B17">
        <w:rPr>
          <w:rFonts w:ascii="Garamond Premr Pro Capt" w:hAnsi="Garamond Premr Pro Capt"/>
          <w:color w:val="262626" w:themeColor="text1" w:themeTint="D9"/>
          <w:sz w:val="20"/>
          <w:szCs w:val="20"/>
        </w:rPr>
        <w:t xml:space="preserve"> </w:t>
      </w:r>
      <w:proofErr w:type="spellStart"/>
      <w:r w:rsidRPr="00B57B17">
        <w:rPr>
          <w:rFonts w:ascii="Garamond Premr Pro Capt" w:hAnsi="Garamond Premr Pro Capt"/>
          <w:color w:val="262626" w:themeColor="text1" w:themeTint="D9"/>
          <w:sz w:val="20"/>
          <w:szCs w:val="20"/>
        </w:rPr>
        <w:t>erinaceus</w:t>
      </w:r>
      <w:proofErr w:type="spellEnd"/>
      <w:r w:rsidRPr="00B57B17">
        <w:rPr>
          <w:rFonts w:ascii="Garamond Premr Pro Capt" w:hAnsi="Garamond Premr Pro Capt"/>
          <w:color w:val="262626" w:themeColor="text1" w:themeTint="D9"/>
          <w:sz w:val="20"/>
          <w:szCs w:val="20"/>
        </w:rPr>
        <w:t>) (0,2%), Grüntee-Extrakt (</w:t>
      </w:r>
      <w:proofErr w:type="spellStart"/>
      <w:r w:rsidRPr="00B57B17">
        <w:rPr>
          <w:rFonts w:ascii="Garamond Premr Pro Capt" w:hAnsi="Garamond Premr Pro Capt"/>
          <w:color w:val="262626" w:themeColor="text1" w:themeTint="D9"/>
          <w:sz w:val="20"/>
          <w:szCs w:val="20"/>
        </w:rPr>
        <w:t>Camellia</w:t>
      </w:r>
      <w:proofErr w:type="spellEnd"/>
      <w:r w:rsidRPr="00B57B17">
        <w:rPr>
          <w:rFonts w:ascii="Garamond Premr Pro Capt" w:hAnsi="Garamond Premr Pro Capt"/>
          <w:color w:val="262626" w:themeColor="text1" w:themeTint="D9"/>
          <w:sz w:val="20"/>
          <w:szCs w:val="20"/>
        </w:rPr>
        <w:t xml:space="preserve"> sinensis) (0,6%), Rosmarin-Extrakt (Rosmarinus officinalis) (0,3%), Zitronengras-Destillat (0,2%), Bergamotte-Destillat (0,2%), Eukalyptus-Destillat (0,15%), Mönchsfrucht-Extrakt (0,15%), Wacholder-Destillat (0,1%), Gentiana-</w:t>
      </w:r>
      <w:proofErr w:type="spellStart"/>
      <w:r w:rsidRPr="00B57B17">
        <w:rPr>
          <w:rFonts w:ascii="Garamond Premr Pro Capt" w:hAnsi="Garamond Premr Pro Capt"/>
          <w:color w:val="262626" w:themeColor="text1" w:themeTint="D9"/>
          <w:sz w:val="20"/>
          <w:szCs w:val="20"/>
        </w:rPr>
        <w:t>lutea</w:t>
      </w:r>
      <w:proofErr w:type="spellEnd"/>
      <w:r w:rsidRPr="00B57B17">
        <w:rPr>
          <w:rFonts w:ascii="Garamond Premr Pro Capt" w:hAnsi="Garamond Premr Pro Capt"/>
          <w:color w:val="262626" w:themeColor="text1" w:themeTint="D9"/>
          <w:sz w:val="20"/>
          <w:szCs w:val="20"/>
        </w:rPr>
        <w:t>-Wurzel-Extrakt (wässrig, 4:1) (0,1%), Süßholzextrakt (0,08%), Säuerungsmittel (Apfelsäure), Spirulinaextrakt (</w:t>
      </w:r>
      <w:proofErr w:type="spellStart"/>
      <w:r w:rsidRPr="00B57B17">
        <w:rPr>
          <w:rFonts w:ascii="Garamond Premr Pro Capt" w:hAnsi="Garamond Premr Pro Capt"/>
          <w:color w:val="262626" w:themeColor="text1" w:themeTint="D9"/>
          <w:sz w:val="20"/>
          <w:szCs w:val="20"/>
        </w:rPr>
        <w:t>Phycocyanin</w:t>
      </w:r>
      <w:proofErr w:type="spellEnd"/>
      <w:r w:rsidRPr="00B57B17">
        <w:rPr>
          <w:rFonts w:ascii="Garamond Premr Pro Capt" w:hAnsi="Garamond Premr Pro Capt"/>
          <w:color w:val="262626" w:themeColor="text1" w:themeTint="D9"/>
          <w:sz w:val="20"/>
          <w:szCs w:val="20"/>
        </w:rPr>
        <w:t xml:space="preserve"> als färbendes Lebensmittel)</w:t>
      </w:r>
      <w:r w:rsidR="00870DD7" w:rsidRPr="0001650E">
        <w:rPr>
          <w:rFonts w:ascii="Garamond Premr Pro Capt" w:hAnsi="Garamond Premr Pro Capt"/>
          <w:color w:val="262626" w:themeColor="text1" w:themeTint="D9"/>
          <w:sz w:val="20"/>
          <w:szCs w:val="20"/>
        </w:rPr>
        <w:t>.</w:t>
      </w:r>
    </w:p>
    <w:p w14:paraId="5DA59073" w14:textId="77777777" w:rsidR="00870DD7" w:rsidRPr="00512656" w:rsidRDefault="00870DD7" w:rsidP="00870DD7">
      <w:pPr>
        <w:spacing w:line="276" w:lineRule="auto"/>
        <w:ind w:left="1134" w:right="1134"/>
        <w:rPr>
          <w:rFonts w:ascii="Garamond Premr Pro Smbd Capt" w:hAnsi="Garamond Premr Pro Smbd Capt"/>
          <w:color w:val="262626" w:themeColor="text1" w:themeTint="D9"/>
          <w:sz w:val="20"/>
          <w:szCs w:val="20"/>
        </w:rPr>
      </w:pPr>
      <w:r w:rsidRPr="00512656">
        <w:rPr>
          <w:rFonts w:ascii="Garamond Premr Pro Smbd Capt" w:hAnsi="Garamond Premr Pro Smbd Capt"/>
          <w:color w:val="262626" w:themeColor="text1" w:themeTint="D9"/>
          <w:sz w:val="20"/>
          <w:szCs w:val="20"/>
        </w:rPr>
        <w:t>Enthält Süßholz</w:t>
      </w:r>
    </w:p>
    <w:p w14:paraId="250CE169" w14:textId="77777777" w:rsidR="00E618A6" w:rsidRDefault="00E618A6" w:rsidP="00870DD7">
      <w:pPr>
        <w:spacing w:line="276" w:lineRule="auto"/>
        <w:ind w:left="1134" w:right="1134"/>
        <w:rPr>
          <w:rFonts w:ascii="Garamond Premr Pro Capt" w:hAnsi="Garamond Premr Pro Capt"/>
          <w:color w:val="262626" w:themeColor="text1" w:themeTint="D9"/>
          <w:sz w:val="20"/>
          <w:szCs w:val="20"/>
        </w:rPr>
      </w:pPr>
    </w:p>
    <w:p w14:paraId="3021DC62" w14:textId="77777777" w:rsidR="00E618A6" w:rsidRPr="00512656" w:rsidRDefault="00E618A6" w:rsidP="00E618A6">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345812E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Energie: 20 kJ / 5 kcal</w:t>
      </w:r>
    </w:p>
    <w:p w14:paraId="31DAD235"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Fett: 0 g</w:t>
      </w:r>
    </w:p>
    <w:p w14:paraId="32BF195D"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gesättigte Fettsäuren: 0 g</w:t>
      </w:r>
    </w:p>
    <w:p w14:paraId="683CE404"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Kohlenhydrate: 1,2 g</w:t>
      </w:r>
    </w:p>
    <w:p w14:paraId="0304687D" w14:textId="7C77A7EF"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 davon Zucker: 0,</w:t>
      </w:r>
      <w:r w:rsidR="00E11D79">
        <w:rPr>
          <w:rFonts w:ascii="Garamond Premr Pro Capt" w:hAnsi="Garamond Premr Pro Capt"/>
          <w:color w:val="262626" w:themeColor="text1" w:themeTint="D9"/>
          <w:sz w:val="18"/>
          <w:szCs w:val="18"/>
        </w:rPr>
        <w:t>5</w:t>
      </w:r>
      <w:r w:rsidRPr="00512656">
        <w:rPr>
          <w:rFonts w:ascii="Garamond Premr Pro Capt" w:hAnsi="Garamond Premr Pro Capt"/>
          <w:color w:val="262626" w:themeColor="text1" w:themeTint="D9"/>
          <w:sz w:val="18"/>
          <w:szCs w:val="18"/>
        </w:rPr>
        <w:t xml:space="preserve"> g</w:t>
      </w:r>
    </w:p>
    <w:p w14:paraId="5B2940A0" w14:textId="77777777" w:rsidR="00512656" w:rsidRPr="0051265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Eiweiß: 0,2 g</w:t>
      </w:r>
    </w:p>
    <w:p w14:paraId="006A7663" w14:textId="58A12353" w:rsidR="00E618A6" w:rsidRDefault="00512656" w:rsidP="00512656">
      <w:pPr>
        <w:spacing w:line="276" w:lineRule="auto"/>
        <w:ind w:left="1134"/>
        <w:rPr>
          <w:rFonts w:ascii="Garamond Premr Pro Capt" w:hAnsi="Garamond Premr Pro Capt"/>
          <w:color w:val="262626" w:themeColor="text1" w:themeTint="D9"/>
          <w:sz w:val="18"/>
          <w:szCs w:val="18"/>
        </w:rPr>
      </w:pPr>
      <w:r w:rsidRPr="00512656">
        <w:rPr>
          <w:rFonts w:ascii="Garamond Premr Pro Capt" w:hAnsi="Garamond Premr Pro Capt"/>
          <w:color w:val="262626" w:themeColor="text1" w:themeTint="D9"/>
          <w:sz w:val="18"/>
          <w:szCs w:val="18"/>
        </w:rPr>
        <w:t>Salz: &lt; 0,01 g</w:t>
      </w:r>
    </w:p>
    <w:p w14:paraId="6228D8B0" w14:textId="77777777" w:rsidR="00512656" w:rsidRDefault="00512656" w:rsidP="00512656">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79D89B9C" w14:textId="77777777" w:rsidTr="00EF4D30">
        <w:tc>
          <w:tcPr>
            <w:tcW w:w="1696" w:type="dxa"/>
          </w:tcPr>
          <w:p w14:paraId="224124C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382B8D4D" w14:textId="5B9008B3" w:rsidR="00870DD7" w:rsidRPr="007E4CE2" w:rsidRDefault="00512656" w:rsidP="00EF4D30">
            <w:pPr>
              <w:spacing w:line="276" w:lineRule="auto"/>
              <w:rPr>
                <w:rFonts w:ascii="Garamond Premr Pro Capt" w:hAnsi="Garamond Premr Pro Capt"/>
                <w:color w:val="262626" w:themeColor="text1" w:themeTint="D9"/>
                <w:sz w:val="20"/>
                <w:szCs w:val="20"/>
              </w:rPr>
            </w:pPr>
            <w:r w:rsidRPr="00512656">
              <w:rPr>
                <w:rFonts w:ascii="Garamond Premr Pro Capt" w:hAnsi="Garamond Premr Pro Capt"/>
                <w:color w:val="262626" w:themeColor="text1" w:themeTint="D9"/>
                <w:sz w:val="20"/>
                <w:szCs w:val="20"/>
              </w:rPr>
              <w:t>Der Impuls für mentale Schärfe. Wenn Gedanken zu Ideen werden und Konzentration den Weg zum Ziel ebnet. Eine Welle kühler Bergamotte und Zitrone, getragen von der harzigen Eleganz des Wacholders und der klaren Frische von Eukalyptus und Zitronengras. Der Abgang ist trocken, herb und hinterlässt nichts als Fokus. Ein intellektueller Geschmack für einen aufgeräumten Geist</w:t>
            </w:r>
            <w:r w:rsidR="00870DD7" w:rsidRPr="009319BC">
              <w:rPr>
                <w:rFonts w:ascii="Garamond Premr Pro Capt" w:hAnsi="Garamond Premr Pro Capt"/>
                <w:color w:val="262626" w:themeColor="text1" w:themeTint="D9"/>
                <w:sz w:val="20"/>
                <w:szCs w:val="20"/>
              </w:rPr>
              <w:t>.</w:t>
            </w:r>
          </w:p>
        </w:tc>
      </w:tr>
      <w:tr w:rsidR="00870DD7" w:rsidRPr="007E4CE2" w14:paraId="35C36263" w14:textId="77777777" w:rsidTr="00EF4D30">
        <w:tc>
          <w:tcPr>
            <w:tcW w:w="1696" w:type="dxa"/>
          </w:tcPr>
          <w:p w14:paraId="05D6AB4F"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21C2F0D0" w14:textId="4504A89E" w:rsidR="00B42427" w:rsidRPr="00B42427" w:rsidRDefault="00B42427" w:rsidP="00B42427">
            <w:pPr>
              <w:spacing w:line="276" w:lineRule="auto"/>
              <w:rPr>
                <w:rFonts w:ascii="Garamond Premr Pro Capt" w:hAnsi="Garamond Premr Pro Capt"/>
                <w:color w:val="262626" w:themeColor="text1" w:themeTint="D9"/>
                <w:sz w:val="20"/>
                <w:szCs w:val="20"/>
              </w:rPr>
            </w:pPr>
            <w:r w:rsidRPr="00B42427">
              <w:rPr>
                <w:rFonts w:ascii="Garamond Premr Pro Smbd Capt" w:hAnsi="Garamond Premr Pro Smbd Capt"/>
                <w:color w:val="262626" w:themeColor="text1" w:themeTint="D9"/>
                <w:sz w:val="20"/>
                <w:szCs w:val="20"/>
              </w:rPr>
              <w:t>Igel-Stachelbart</w:t>
            </w:r>
            <w:r w:rsidRPr="00B42427">
              <w:rPr>
                <w:rFonts w:ascii="Garamond Premr Pro Capt" w:hAnsi="Garamond Premr Pro Capt"/>
                <w:color w:val="262626" w:themeColor="text1" w:themeTint="D9"/>
                <w:sz w:val="20"/>
                <w:szCs w:val="20"/>
              </w:rPr>
              <w:t xml:space="preserve"> (</w:t>
            </w:r>
            <w:r w:rsidRPr="00B42427">
              <w:rPr>
                <w:rFonts w:ascii="Garamond Premr Pro Capt" w:hAnsi="Garamond Premr Pro Capt"/>
                <w:i/>
                <w:color w:val="262626" w:themeColor="text1" w:themeTint="D9"/>
                <w:sz w:val="20"/>
                <w:szCs w:val="20"/>
              </w:rPr>
              <w:t>Lion's Mane</w:t>
            </w:r>
            <w:r>
              <w:rPr>
                <w:rFonts w:ascii="Garamond Premr Pro Capt" w:hAnsi="Garamond Premr Pro Capt"/>
                <w:i/>
                <w:color w:val="262626" w:themeColor="text1" w:themeTint="D9"/>
                <w:sz w:val="20"/>
                <w:szCs w:val="20"/>
              </w:rPr>
              <w:t>;</w:t>
            </w:r>
            <w:r w:rsidRPr="00B42427">
              <w:rPr>
                <w:rFonts w:ascii="Garamond Premr Pro Capt" w:hAnsi="Garamond Premr Pro Capt"/>
                <w:i/>
                <w:color w:val="262626" w:themeColor="text1" w:themeTint="D9"/>
                <w:sz w:val="20"/>
                <w:szCs w:val="20"/>
              </w:rPr>
              <w:t xml:space="preserve"> </w:t>
            </w:r>
            <w:proofErr w:type="spellStart"/>
            <w:r w:rsidRPr="00B42427">
              <w:rPr>
                <w:rFonts w:ascii="Garamond Premr Pro Capt" w:hAnsi="Garamond Premr Pro Capt"/>
                <w:i/>
                <w:color w:val="262626" w:themeColor="text1" w:themeTint="D9"/>
                <w:sz w:val="20"/>
                <w:szCs w:val="20"/>
              </w:rPr>
              <w:t>Hericium</w:t>
            </w:r>
            <w:proofErr w:type="spellEnd"/>
            <w:r w:rsidRPr="00B42427">
              <w:rPr>
                <w:rFonts w:ascii="Garamond Premr Pro Capt" w:hAnsi="Garamond Premr Pro Capt"/>
                <w:i/>
                <w:color w:val="262626" w:themeColor="text1" w:themeTint="D9"/>
                <w:sz w:val="20"/>
                <w:szCs w:val="20"/>
              </w:rPr>
              <w:t xml:space="preserve"> </w:t>
            </w:r>
            <w:proofErr w:type="spellStart"/>
            <w:r w:rsidRPr="00B42427">
              <w:rPr>
                <w:rFonts w:ascii="Garamond Premr Pro Capt" w:hAnsi="Garamond Premr Pro Capt"/>
                <w:i/>
                <w:color w:val="262626" w:themeColor="text1" w:themeTint="D9"/>
                <w:sz w:val="20"/>
                <w:szCs w:val="20"/>
              </w:rPr>
              <w:t>erinaceus</w:t>
            </w:r>
            <w:proofErr w:type="spellEnd"/>
            <w:r w:rsidRPr="00B42427">
              <w:rPr>
                <w:rFonts w:ascii="Garamond Premr Pro Capt" w:hAnsi="Garamond Premr Pro Capt"/>
                <w:color w:val="262626" w:themeColor="text1" w:themeTint="D9"/>
                <w:sz w:val="20"/>
                <w:szCs w:val="20"/>
              </w:rPr>
              <w:t xml:space="preserve">): </w:t>
            </w:r>
            <w:r w:rsidR="002A3687" w:rsidRPr="002A3687">
              <w:rPr>
                <w:rFonts w:ascii="Garamond Premr Pro Capt" w:hAnsi="Garamond Premr Pro Capt"/>
                <w:color w:val="262626" w:themeColor="text1" w:themeTint="D9"/>
                <w:sz w:val="20"/>
                <w:szCs w:val="20"/>
              </w:rPr>
              <w:t>Der legendäre Pilz buddhistischer Mönche</w:t>
            </w:r>
            <w:r w:rsidR="00512656" w:rsidRPr="00512656">
              <w:rPr>
                <w:rFonts w:ascii="Garamond Premr Pro Capt" w:hAnsi="Garamond Premr Pro Capt"/>
                <w:color w:val="262626" w:themeColor="text1" w:themeTint="D9"/>
                <w:sz w:val="20"/>
                <w:szCs w:val="20"/>
              </w:rPr>
              <w:t xml:space="preserve">. Seine Fruchtkörper wurden von Mönchen genutzt, die beim Studium der Sutras höchste Konzentration benötigten. Moderne Forschung untersucht seine Polysaccharide und </w:t>
            </w:r>
            <w:proofErr w:type="spellStart"/>
            <w:r w:rsidR="00512656" w:rsidRPr="00512656">
              <w:rPr>
                <w:rFonts w:ascii="Garamond Premr Pro Capt" w:hAnsi="Garamond Premr Pro Capt"/>
                <w:color w:val="262626" w:themeColor="text1" w:themeTint="D9"/>
                <w:sz w:val="20"/>
                <w:szCs w:val="20"/>
              </w:rPr>
              <w:t>Hericenone</w:t>
            </w:r>
            <w:proofErr w:type="spellEnd"/>
            <w:r w:rsidR="00512656" w:rsidRPr="00512656">
              <w:rPr>
                <w:rFonts w:ascii="Garamond Premr Pro Capt" w:hAnsi="Garamond Premr Pro Capt"/>
                <w:color w:val="262626" w:themeColor="text1" w:themeTint="D9"/>
                <w:sz w:val="20"/>
                <w:szCs w:val="20"/>
              </w:rPr>
              <w:t>, die mit kognitiver Funktion in Verbindung gebracht werden</w:t>
            </w:r>
            <w:r w:rsidRPr="00B42427">
              <w:rPr>
                <w:rFonts w:ascii="Garamond Premr Pro Capt" w:hAnsi="Garamond Premr Pro Capt"/>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(Zieldosis: 500 mg wässriger Fruchtkörper-Extrakt pro Flasche)</w:t>
            </w:r>
          </w:p>
          <w:p w14:paraId="7C8A2AF4" w14:textId="2663E0B3" w:rsidR="00B42427" w:rsidRPr="00B4242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t>Grüntee-Extrakt</w:t>
            </w:r>
            <w:r w:rsidRPr="00B42427">
              <w:rPr>
                <w:rFonts w:ascii="Garamond Premr Pro Capt" w:hAnsi="Garamond Premr Pro Capt"/>
                <w:color w:val="262626" w:themeColor="text1" w:themeTint="D9"/>
                <w:sz w:val="20"/>
                <w:szCs w:val="20"/>
              </w:rPr>
              <w:t>: Quelle natürlichen L-</w:t>
            </w:r>
            <w:proofErr w:type="spellStart"/>
            <w:r w:rsidRPr="00B42427">
              <w:rPr>
                <w:rFonts w:ascii="Garamond Premr Pro Capt" w:hAnsi="Garamond Premr Pro Capt"/>
                <w:color w:val="262626" w:themeColor="text1" w:themeTint="D9"/>
                <w:sz w:val="20"/>
                <w:szCs w:val="20"/>
              </w:rPr>
              <w:t>Theanins</w:t>
            </w:r>
            <w:proofErr w:type="spellEnd"/>
            <w:r w:rsidRPr="00B42427">
              <w:rPr>
                <w:rFonts w:ascii="Garamond Premr Pro Capt" w:hAnsi="Garamond Premr Pro Capt"/>
                <w:color w:val="262626" w:themeColor="text1" w:themeTint="D9"/>
                <w:sz w:val="20"/>
                <w:szCs w:val="20"/>
              </w:rPr>
              <w:t>, der Aminosäure, die seit Jahrhunderten in der japanischen Teezeremonie für wache Gelassenheit steht. Die Kombination mit den natürlichen Polyphenolen des Tees schafft eine Basis entspannter Aufmerksamkeit.</w:t>
            </w:r>
            <w:r w:rsidR="00A3162E">
              <w:rPr>
                <w:rFonts w:ascii="Garamond Premr Pro Capt" w:hAnsi="Garamond Premr Pro Capt"/>
                <w:color w:val="262626" w:themeColor="text1" w:themeTint="D9"/>
                <w:sz w:val="20"/>
                <w:szCs w:val="20"/>
              </w:rPr>
              <w:t xml:space="preserve"> </w:t>
            </w:r>
            <w:r w:rsidRPr="00E618A6">
              <w:rPr>
                <w:rFonts w:ascii="Garamond Premr Pro Capt" w:hAnsi="Garamond Premr Pro Capt"/>
                <w:i/>
                <w:color w:val="262626" w:themeColor="text1" w:themeTint="D9"/>
                <w:sz w:val="20"/>
                <w:szCs w:val="20"/>
              </w:rPr>
              <w:t>(Liefert ca. 150 mg natürliches L-Theanin pro Flasche)</w:t>
            </w:r>
          </w:p>
          <w:p w14:paraId="03C9B6B1" w14:textId="77777777" w:rsidR="00870DD7" w:rsidRDefault="00B42427" w:rsidP="00B42427">
            <w:pPr>
              <w:spacing w:line="276" w:lineRule="auto"/>
              <w:rPr>
                <w:rFonts w:ascii="Garamond Premr Pro Capt" w:hAnsi="Garamond Premr Pro Capt"/>
                <w:color w:val="262626" w:themeColor="text1" w:themeTint="D9"/>
                <w:sz w:val="20"/>
                <w:szCs w:val="20"/>
              </w:rPr>
            </w:pPr>
            <w:r w:rsidRPr="00A3162E">
              <w:rPr>
                <w:rFonts w:ascii="Garamond Premr Pro Smbd Capt" w:hAnsi="Garamond Premr Pro Smbd Capt"/>
                <w:color w:val="262626" w:themeColor="text1" w:themeTint="D9"/>
                <w:sz w:val="20"/>
                <w:szCs w:val="20"/>
              </w:rPr>
              <w:t>Rosmarin</w:t>
            </w:r>
            <w:r w:rsidRPr="00B42427">
              <w:rPr>
                <w:rFonts w:ascii="Garamond Premr Pro Capt" w:hAnsi="Garamond Premr Pro Capt"/>
                <w:color w:val="262626" w:themeColor="text1" w:themeTint="D9"/>
                <w:sz w:val="20"/>
                <w:szCs w:val="20"/>
              </w:rPr>
              <w:t>: Das Kraut der Erinnerung – bereits bei den Griechen Symbol für Gedächtnis und mentale Klarheit.</w:t>
            </w:r>
            <w:r w:rsidRPr="00A3162E">
              <w:rPr>
                <w:rFonts w:ascii="Garamond Premr Pro Capt" w:hAnsi="Garamond Premr Pro Capt"/>
                <w:i/>
                <w:color w:val="262626" w:themeColor="text1" w:themeTint="D9"/>
                <w:sz w:val="20"/>
                <w:szCs w:val="20"/>
              </w:rPr>
              <w:t>"</w:t>
            </w:r>
            <w:proofErr w:type="spellStart"/>
            <w:r w:rsidRPr="00A3162E">
              <w:rPr>
                <w:rFonts w:ascii="Garamond Premr Pro Capt" w:hAnsi="Garamond Premr Pro Capt"/>
                <w:i/>
                <w:color w:val="262626" w:themeColor="text1" w:themeTint="D9"/>
                <w:sz w:val="20"/>
                <w:szCs w:val="20"/>
              </w:rPr>
              <w:t>There's</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rosemary</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that's</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for</w:t>
            </w:r>
            <w:proofErr w:type="spellEnd"/>
            <w:r w:rsidRPr="00A3162E">
              <w:rPr>
                <w:rFonts w:ascii="Garamond Premr Pro Capt" w:hAnsi="Garamond Premr Pro Capt"/>
                <w:i/>
                <w:color w:val="262626" w:themeColor="text1" w:themeTint="D9"/>
                <w:sz w:val="20"/>
                <w:szCs w:val="20"/>
              </w:rPr>
              <w:t xml:space="preserve"> </w:t>
            </w:r>
            <w:proofErr w:type="spellStart"/>
            <w:r w:rsidRPr="00A3162E">
              <w:rPr>
                <w:rFonts w:ascii="Garamond Premr Pro Capt" w:hAnsi="Garamond Premr Pro Capt"/>
                <w:i/>
                <w:color w:val="262626" w:themeColor="text1" w:themeTint="D9"/>
                <w:sz w:val="20"/>
                <w:szCs w:val="20"/>
              </w:rPr>
              <w:t>remembrance</w:t>
            </w:r>
            <w:proofErr w:type="spellEnd"/>
            <w:r w:rsidR="00A3162E" w:rsidRPr="00A3162E">
              <w:rPr>
                <w:rFonts w:ascii="Garamond Premr Pro Capt" w:hAnsi="Garamond Premr Pro Capt"/>
                <w:i/>
                <w:color w:val="262626" w:themeColor="text1" w:themeTint="D9"/>
                <w:sz w:val="20"/>
                <w:szCs w:val="20"/>
              </w:rPr>
              <w:t>.</w:t>
            </w:r>
            <w:r w:rsidRPr="00A3162E">
              <w:rPr>
                <w:rFonts w:ascii="Garamond Premr Pro Capt" w:hAnsi="Garamond Premr Pro Capt"/>
                <w:i/>
                <w:color w:val="262626" w:themeColor="text1" w:themeTint="D9"/>
                <w:sz w:val="20"/>
                <w:szCs w:val="20"/>
              </w:rPr>
              <w:t>"</w:t>
            </w:r>
            <w:r w:rsidR="00A3162E">
              <w:rPr>
                <w:rFonts w:ascii="Garamond Premr Pro Capt" w:hAnsi="Garamond Premr Pro Capt"/>
                <w:color w:val="262626" w:themeColor="text1" w:themeTint="D9"/>
                <w:sz w:val="20"/>
                <w:szCs w:val="20"/>
              </w:rPr>
              <w:t xml:space="preserve"> (</w:t>
            </w:r>
            <w:r w:rsidR="00A3162E" w:rsidRPr="00A3162E">
              <w:rPr>
                <w:rFonts w:ascii="Garamond Premr Pro Capt" w:hAnsi="Garamond Premr Pro Capt"/>
                <w:color w:val="262626" w:themeColor="text1" w:themeTint="D9"/>
                <w:sz w:val="20"/>
                <w:szCs w:val="20"/>
              </w:rPr>
              <w:t>Ophelia in Hamlet</w:t>
            </w:r>
            <w:r w:rsidR="00A3162E">
              <w:rPr>
                <w:rFonts w:ascii="Garamond Premr Pro Capt" w:hAnsi="Garamond Premr Pro Capt"/>
                <w:color w:val="262626" w:themeColor="text1" w:themeTint="D9"/>
                <w:sz w:val="20"/>
                <w:szCs w:val="20"/>
              </w:rPr>
              <w:t>)</w:t>
            </w:r>
          </w:p>
          <w:p w14:paraId="3C9B8829" w14:textId="03A7E2A5" w:rsidR="00512656" w:rsidRPr="007E4CE2" w:rsidRDefault="00512656" w:rsidP="00B42427">
            <w:pPr>
              <w:spacing w:line="276" w:lineRule="auto"/>
              <w:rPr>
                <w:rFonts w:ascii="Garamond Premr Pro Capt" w:hAnsi="Garamond Premr Pro Capt"/>
                <w:color w:val="262626" w:themeColor="text1" w:themeTint="D9"/>
                <w:sz w:val="20"/>
                <w:szCs w:val="20"/>
              </w:rPr>
            </w:pPr>
            <w:r w:rsidRPr="00512656">
              <w:rPr>
                <w:rFonts w:ascii="Garamond Premr Pro Smbd Capt" w:hAnsi="Garamond Premr Pro Smbd Capt"/>
                <w:color w:val="262626" w:themeColor="text1" w:themeTint="D9"/>
                <w:sz w:val="20"/>
                <w:szCs w:val="20"/>
              </w:rPr>
              <w:t>Eukalyptus</w:t>
            </w:r>
            <w:r w:rsidRPr="00512656">
              <w:rPr>
                <w:rFonts w:ascii="Garamond Premr Pro Capt" w:hAnsi="Garamond Premr Pro Capt"/>
                <w:color w:val="262626" w:themeColor="text1" w:themeTint="D9"/>
                <w:sz w:val="20"/>
                <w:szCs w:val="20"/>
              </w:rPr>
              <w:t>: Seit Jahrhunderten von australischen Ureinwohnern für geistige Klarheit genutzt. Öffnet die Sinne und schafft Raum für konzentriertes Denken</w:t>
            </w:r>
            <w:r>
              <w:rPr>
                <w:rFonts w:ascii="Garamond Premr Pro Capt" w:hAnsi="Garamond Premr Pro Capt"/>
                <w:color w:val="262626" w:themeColor="text1" w:themeTint="D9"/>
                <w:sz w:val="20"/>
                <w:szCs w:val="20"/>
              </w:rPr>
              <w:t>.</w:t>
            </w:r>
          </w:p>
        </w:tc>
      </w:tr>
      <w:tr w:rsidR="00870DD7" w:rsidRPr="007E4CE2" w14:paraId="48EAF183" w14:textId="77777777" w:rsidTr="00EF4D30">
        <w:tc>
          <w:tcPr>
            <w:tcW w:w="1696" w:type="dxa"/>
          </w:tcPr>
          <w:p w14:paraId="23A25379"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256904D4"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9319BC">
              <w:rPr>
                <w:rFonts w:ascii="Garamond Premr Pro Capt" w:hAnsi="Garamond Premr Pro Capt"/>
                <w:color w:val="262626" w:themeColor="text1" w:themeTint="D9"/>
                <w:sz w:val="20"/>
                <w:szCs w:val="20"/>
              </w:rPr>
              <w:t xml:space="preserve">Ein brillantes, fast übernatürliches </w:t>
            </w:r>
            <w:r w:rsidRPr="002F73B9">
              <w:rPr>
                <w:rFonts w:ascii="Garamond Premr Pro Smbd Capt" w:hAnsi="Garamond Premr Pro Smbd Capt"/>
                <w:color w:val="262626" w:themeColor="text1" w:themeTint="D9"/>
                <w:sz w:val="20"/>
                <w:szCs w:val="20"/>
              </w:rPr>
              <w:t>Blau</w:t>
            </w:r>
            <w:r w:rsidRPr="009319BC">
              <w:rPr>
                <w:rFonts w:ascii="Garamond Premr Pro Capt" w:hAnsi="Garamond Premr Pro Capt"/>
                <w:color w:val="262626" w:themeColor="text1" w:themeTint="D9"/>
                <w:sz w:val="20"/>
                <w:szCs w:val="20"/>
              </w:rPr>
              <w:t>, gewonnen aus reinem Spirulinaextrakt (</w:t>
            </w:r>
            <w:proofErr w:type="spellStart"/>
            <w:r w:rsidRPr="009319BC">
              <w:rPr>
                <w:rFonts w:ascii="Garamond Premr Pro Capt" w:hAnsi="Garamond Premr Pro Capt"/>
                <w:color w:val="262626" w:themeColor="text1" w:themeTint="D9"/>
                <w:sz w:val="20"/>
                <w:szCs w:val="20"/>
              </w:rPr>
              <w:t>Phycocyanin</w:t>
            </w:r>
            <w:proofErr w:type="spellEnd"/>
            <w:r w:rsidRPr="009319BC">
              <w:rPr>
                <w:rFonts w:ascii="Garamond Premr Pro Capt" w:hAnsi="Garamond Premr Pro Capt"/>
                <w:color w:val="262626" w:themeColor="text1" w:themeTint="D9"/>
                <w:sz w:val="20"/>
                <w:szCs w:val="20"/>
              </w:rPr>
              <w:t>). Es ist die Farbe eines klaren Gedankens, eingefangen in der Tiefe eines arktischen Sees.</w:t>
            </w:r>
          </w:p>
        </w:tc>
      </w:tr>
      <w:bookmarkEnd w:id="0"/>
    </w:tbl>
    <w:p w14:paraId="39037565" w14:textId="77777777" w:rsidR="001D1E10" w:rsidRDefault="001D1E10" w:rsidP="001D1E10">
      <w:pPr>
        <w:spacing w:after="160" w:line="278" w:lineRule="auto"/>
        <w:rPr>
          <w:rFonts w:ascii="Garamond Premr Pro Capt" w:hAnsi="Garamond Premr Pro Capt"/>
          <w:color w:val="262626" w:themeColor="text1" w:themeTint="D9"/>
          <w:sz w:val="22"/>
          <w:szCs w:val="22"/>
        </w:rPr>
      </w:pPr>
    </w:p>
    <w:p w14:paraId="33FA480D" w14:textId="77777777" w:rsidR="001D1E10" w:rsidRDefault="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9236BE8" w14:textId="54BB640E" w:rsidR="003962B9" w:rsidRDefault="00000000" w:rsidP="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0EEF91A7">
          <v:rect id="_x0000_i1028" style="width:453.6pt;height:1pt;mso-position-horizontal:absolute;mso-position-horizontal-relative:text;mso-position-vertical:absolute;mso-position-vertical-relative:text" o:hrstd="t" o:hr="t" fillcolor="#a0a0a0" stroked="f"/>
        </w:pict>
      </w:r>
    </w:p>
    <w:p w14:paraId="73B98EB9" w14:textId="7BF7AF20" w:rsidR="00870DD7" w:rsidRPr="00805160" w:rsidRDefault="00870DD7"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RUHE</w:t>
      </w:r>
    </w:p>
    <w:p w14:paraId="35E506FE" w14:textId="77777777" w:rsidR="00E618A6" w:rsidRDefault="00870DD7" w:rsidP="00E618A6">
      <w:pPr>
        <w:spacing w:line="276" w:lineRule="auto"/>
        <w:rPr>
          <w:rFonts w:ascii="Garamond Premr Pro Capt" w:hAnsi="Garamond Premr Pro Capt"/>
          <w:iCs/>
          <w:color w:val="262626" w:themeColor="text1" w:themeTint="D9"/>
          <w:sz w:val="22"/>
          <w:szCs w:val="22"/>
        </w:rPr>
      </w:pPr>
      <w:r w:rsidRPr="002421BD">
        <w:rPr>
          <w:rFonts w:ascii="Garamond Premr Pro Smbd Capt" w:hAnsi="Garamond Premr Pro Smbd Capt"/>
          <w:iCs/>
          <w:color w:val="262626" w:themeColor="text1" w:themeTint="D9"/>
          <w:sz w:val="22"/>
          <w:szCs w:val="22"/>
        </w:rPr>
        <w:t>Das Elixier für Gelassenheit.</w:t>
      </w:r>
      <w:r w:rsidRPr="002421BD">
        <w:rPr>
          <w:rFonts w:ascii="Garamond Premr Pro Capt" w:hAnsi="Garamond Premr Pro Capt"/>
          <w:iCs/>
          <w:color w:val="262626" w:themeColor="text1" w:themeTint="D9"/>
          <w:sz w:val="22"/>
          <w:szCs w:val="22"/>
        </w:rPr>
        <w:t xml:space="preserve"> </w:t>
      </w:r>
    </w:p>
    <w:p w14:paraId="30A54DFD" w14:textId="53C7DFE4" w:rsidR="00870DD7" w:rsidRPr="002421BD" w:rsidRDefault="00870DD7" w:rsidP="00870DD7">
      <w:pPr>
        <w:spacing w:after="120" w:line="276" w:lineRule="auto"/>
        <w:rPr>
          <w:rFonts w:ascii="Garamond Premr Pro Capt" w:hAnsi="Garamond Premr Pro Capt"/>
          <w:iCs/>
          <w:color w:val="262626" w:themeColor="text1" w:themeTint="D9"/>
          <w:sz w:val="22"/>
          <w:szCs w:val="22"/>
        </w:rPr>
      </w:pPr>
      <w:r w:rsidRPr="00486476">
        <w:rPr>
          <w:rFonts w:ascii="Garamond Premr Pro Capt" w:hAnsi="Garamond Premr Pro Capt"/>
          <w:iCs/>
          <w:color w:val="262626" w:themeColor="text1" w:themeTint="D9"/>
          <w:sz w:val="22"/>
          <w:szCs w:val="22"/>
        </w:rPr>
        <w:t>Zum Herunterkommen nach einem stressigen Tag, zur Reduzierung von Anspannung und zur Förderung der inneren Balance</w:t>
      </w:r>
      <w:r w:rsidRPr="002421BD">
        <w:rPr>
          <w:rFonts w:ascii="Garamond Premr Pro Capt" w:hAnsi="Garamond Premr Pro Capt"/>
          <w:iCs/>
          <w:color w:val="262626" w:themeColor="text1" w:themeTint="D9"/>
          <w:sz w:val="22"/>
          <w:szCs w:val="22"/>
        </w:rPr>
        <w:t>.</w:t>
      </w:r>
    </w:p>
    <w:p w14:paraId="7F499F0B" w14:textId="77777777" w:rsidR="00C3790A" w:rsidRDefault="00C3790A" w:rsidP="00870DD7">
      <w:pPr>
        <w:spacing w:line="276" w:lineRule="auto"/>
        <w:ind w:left="1134" w:right="1134"/>
        <w:rPr>
          <w:rFonts w:ascii="Garamond Premr Pro Smbd Capt" w:hAnsi="Garamond Premr Pro Smbd Capt"/>
          <w:color w:val="262626" w:themeColor="text1" w:themeTint="D9"/>
          <w:sz w:val="20"/>
          <w:szCs w:val="20"/>
        </w:rPr>
      </w:pPr>
      <w:r w:rsidRPr="00C3790A">
        <w:rPr>
          <w:rFonts w:ascii="Garamond Premr Pro Smbd Capt" w:hAnsi="Garamond Premr Pro Smbd Capt"/>
          <w:color w:val="262626" w:themeColor="text1" w:themeTint="D9"/>
          <w:sz w:val="20"/>
          <w:szCs w:val="20"/>
        </w:rPr>
        <w:t>Soda mit traditionellen Kräutern</w:t>
      </w:r>
    </w:p>
    <w:p w14:paraId="13ADF7BE" w14:textId="0B900543" w:rsidR="00EA6970" w:rsidRDefault="00EA6970" w:rsidP="00870DD7">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00870DD7" w:rsidRPr="00805160">
        <w:rPr>
          <w:rFonts w:ascii="Garamond Premr Pro Capt" w:hAnsi="Garamond Premr Pro Capt"/>
          <w:color w:val="262626" w:themeColor="text1" w:themeTint="D9"/>
          <w:sz w:val="20"/>
          <w:szCs w:val="20"/>
        </w:rPr>
        <w:t xml:space="preserve">: </w:t>
      </w:r>
    </w:p>
    <w:p w14:paraId="305D8F65" w14:textId="47FA38E2" w:rsidR="00870DD7" w:rsidRDefault="002F73B9" w:rsidP="00870DD7">
      <w:pPr>
        <w:spacing w:line="276" w:lineRule="auto"/>
        <w:ind w:left="1134" w:right="1134"/>
        <w:rPr>
          <w:rFonts w:ascii="Garamond Premr Pro Capt" w:hAnsi="Garamond Premr Pro Capt"/>
          <w:color w:val="262626" w:themeColor="text1" w:themeTint="D9"/>
          <w:sz w:val="20"/>
          <w:szCs w:val="20"/>
        </w:rPr>
      </w:pPr>
      <w:r w:rsidRPr="002F73B9">
        <w:rPr>
          <w:rFonts w:ascii="Garamond Premr Pro Capt" w:hAnsi="Garamond Premr Pro Capt"/>
          <w:color w:val="262626" w:themeColor="text1" w:themeTint="D9"/>
          <w:sz w:val="20"/>
          <w:szCs w:val="20"/>
        </w:rPr>
        <w:t xml:space="preserve">Wasser, Kohlensäure, </w:t>
      </w:r>
      <w:r w:rsidR="00D57694" w:rsidRPr="00D57694">
        <w:rPr>
          <w:rFonts w:ascii="Garamond Premr Pro Capt" w:hAnsi="Garamond Premr Pro Capt"/>
          <w:color w:val="262626" w:themeColor="text1" w:themeTint="D9"/>
          <w:sz w:val="20"/>
          <w:szCs w:val="20"/>
        </w:rPr>
        <w:t>Holundersaft aus Holundersaftkonzentrat (1,5%)</w:t>
      </w:r>
      <w:r w:rsidRPr="002F73B9">
        <w:rPr>
          <w:rFonts w:ascii="Garamond Premr Pro Capt" w:hAnsi="Garamond Premr Pro Capt"/>
          <w:color w:val="262626" w:themeColor="text1" w:themeTint="D9"/>
          <w:sz w:val="20"/>
          <w:szCs w:val="20"/>
        </w:rPr>
        <w:t xml:space="preserve">, </w:t>
      </w:r>
      <w:proofErr w:type="spellStart"/>
      <w:r w:rsidRPr="002F73B9">
        <w:rPr>
          <w:rFonts w:ascii="Garamond Premr Pro Capt" w:hAnsi="Garamond Premr Pro Capt"/>
          <w:color w:val="262626" w:themeColor="text1" w:themeTint="D9"/>
          <w:sz w:val="20"/>
          <w:szCs w:val="20"/>
        </w:rPr>
        <w:t>Schwarzkirsch</w:t>
      </w:r>
      <w:proofErr w:type="spellEnd"/>
      <w:r w:rsidRPr="002F73B9">
        <w:rPr>
          <w:rFonts w:ascii="Garamond Premr Pro Capt" w:hAnsi="Garamond Premr Pro Capt"/>
          <w:color w:val="262626" w:themeColor="text1" w:themeTint="D9"/>
          <w:sz w:val="20"/>
          <w:szCs w:val="20"/>
        </w:rPr>
        <w:t xml:space="preserve">-Destillat (0,6%), Hopfen-Extrakt (Humulus </w:t>
      </w:r>
      <w:proofErr w:type="spellStart"/>
      <w:r w:rsidRPr="002F73B9">
        <w:rPr>
          <w:rFonts w:ascii="Garamond Premr Pro Capt" w:hAnsi="Garamond Premr Pro Capt"/>
          <w:color w:val="262626" w:themeColor="text1" w:themeTint="D9"/>
          <w:sz w:val="20"/>
          <w:szCs w:val="20"/>
        </w:rPr>
        <w:t>lupulus</w:t>
      </w:r>
      <w:proofErr w:type="spellEnd"/>
      <w:r w:rsidRPr="002F73B9">
        <w:rPr>
          <w:rFonts w:ascii="Garamond Premr Pro Capt" w:hAnsi="Garamond Premr Pro Capt"/>
          <w:color w:val="262626" w:themeColor="text1" w:themeTint="D9"/>
          <w:sz w:val="20"/>
          <w:szCs w:val="20"/>
        </w:rPr>
        <w:t>) (0,3%), Passionsblumen-Extrakt (</w:t>
      </w:r>
      <w:proofErr w:type="spellStart"/>
      <w:r w:rsidRPr="002F73B9">
        <w:rPr>
          <w:rFonts w:ascii="Garamond Premr Pro Capt" w:hAnsi="Garamond Premr Pro Capt"/>
          <w:color w:val="262626" w:themeColor="text1" w:themeTint="D9"/>
          <w:sz w:val="20"/>
          <w:szCs w:val="20"/>
        </w:rPr>
        <w:t>Passiflora</w:t>
      </w:r>
      <w:proofErr w:type="spellEnd"/>
      <w:r w:rsidRPr="002F73B9">
        <w:rPr>
          <w:rFonts w:ascii="Garamond Premr Pro Capt" w:hAnsi="Garamond Premr Pro Capt"/>
          <w:color w:val="262626" w:themeColor="text1" w:themeTint="D9"/>
          <w:sz w:val="20"/>
          <w:szCs w:val="20"/>
        </w:rPr>
        <w:t xml:space="preserve"> </w:t>
      </w:r>
      <w:proofErr w:type="spellStart"/>
      <w:r w:rsidRPr="002F73B9">
        <w:rPr>
          <w:rFonts w:ascii="Garamond Premr Pro Capt" w:hAnsi="Garamond Premr Pro Capt"/>
          <w:color w:val="262626" w:themeColor="text1" w:themeTint="D9"/>
          <w:sz w:val="20"/>
          <w:szCs w:val="20"/>
        </w:rPr>
        <w:t>incarnata</w:t>
      </w:r>
      <w:proofErr w:type="spellEnd"/>
      <w:r w:rsidRPr="002F73B9">
        <w:rPr>
          <w:rFonts w:ascii="Garamond Premr Pro Capt" w:hAnsi="Garamond Premr Pro Capt"/>
          <w:color w:val="262626" w:themeColor="text1" w:themeTint="D9"/>
          <w:sz w:val="20"/>
          <w:szCs w:val="20"/>
        </w:rPr>
        <w:t>) (0,3%), Melissen-Extrakt (Melissa officinalis) (0,3%), Eisenkraut-Auszug (0,2%), Bourbon-Vanille-Extrakt (0,2%), Zimt-Extrakt (0,15%), Kakao-Extrakt (0,1%), Lavendel-Destillat (0,1%), Mönchsfrucht-Extrakt (</w:t>
      </w:r>
      <w:r w:rsidR="00F409E2" w:rsidRPr="00F409E2">
        <w:rPr>
          <w:rFonts w:ascii="Garamond Premr Pro Capt" w:hAnsi="Garamond Premr Pro Capt"/>
          <w:color w:val="262626" w:themeColor="text1" w:themeTint="D9"/>
          <w:sz w:val="20"/>
          <w:szCs w:val="20"/>
        </w:rPr>
        <w:t>0,2%</w:t>
      </w:r>
      <w:r w:rsidRPr="002F73B9">
        <w:rPr>
          <w:rFonts w:ascii="Garamond Premr Pro Capt" w:hAnsi="Garamond Premr Pro Capt"/>
          <w:color w:val="262626" w:themeColor="text1" w:themeTint="D9"/>
          <w:sz w:val="20"/>
          <w:szCs w:val="20"/>
        </w:rPr>
        <w:t>), Süßholzextrakt (</w:t>
      </w:r>
      <w:r w:rsidR="005C33B3" w:rsidRPr="005C33B3">
        <w:rPr>
          <w:rFonts w:ascii="Garamond Premr Pro Capt" w:hAnsi="Garamond Premr Pro Capt"/>
          <w:color w:val="262626" w:themeColor="text1" w:themeTint="D9"/>
          <w:sz w:val="20"/>
          <w:szCs w:val="20"/>
        </w:rPr>
        <w:t>0,12%</w:t>
      </w:r>
      <w:r w:rsidRPr="002F73B9">
        <w:rPr>
          <w:rFonts w:ascii="Garamond Premr Pro Capt" w:hAnsi="Garamond Premr Pro Capt"/>
          <w:color w:val="262626" w:themeColor="text1" w:themeTint="D9"/>
          <w:sz w:val="20"/>
          <w:szCs w:val="20"/>
        </w:rPr>
        <w:t>), Säuerungsmittel (Apfelsäure), färbendes Lebensmittel (Konzentrat aus Schwarzer Karotte und Heidelbeere)</w:t>
      </w:r>
      <w:r w:rsidR="00870DD7" w:rsidRPr="00086A48">
        <w:rPr>
          <w:rFonts w:ascii="Garamond Premr Pro Capt" w:hAnsi="Garamond Premr Pro Capt"/>
          <w:color w:val="262626" w:themeColor="text1" w:themeTint="D9"/>
          <w:sz w:val="20"/>
          <w:szCs w:val="20"/>
        </w:rPr>
        <w:t>.</w:t>
      </w:r>
    </w:p>
    <w:p w14:paraId="1052DCCD" w14:textId="77777777" w:rsidR="00870DD7" w:rsidRPr="002F73B9" w:rsidRDefault="00870DD7" w:rsidP="00870DD7">
      <w:pPr>
        <w:spacing w:line="276" w:lineRule="auto"/>
        <w:ind w:left="1134" w:right="1134"/>
        <w:rPr>
          <w:rFonts w:ascii="Garamond Premr Pro Smbd Capt" w:hAnsi="Garamond Premr Pro Smbd Capt"/>
          <w:color w:val="262626" w:themeColor="text1" w:themeTint="D9"/>
          <w:sz w:val="20"/>
          <w:szCs w:val="20"/>
        </w:rPr>
      </w:pPr>
      <w:r w:rsidRPr="002F73B9">
        <w:rPr>
          <w:rFonts w:ascii="Garamond Premr Pro Smbd Capt" w:hAnsi="Garamond Premr Pro Smbd Capt"/>
          <w:color w:val="262626" w:themeColor="text1" w:themeTint="D9"/>
          <w:sz w:val="20"/>
          <w:szCs w:val="20"/>
        </w:rPr>
        <w:t>Enthält Süßholz</w:t>
      </w:r>
    </w:p>
    <w:p w14:paraId="454919E3" w14:textId="77777777" w:rsidR="00593E45" w:rsidRDefault="00593E45" w:rsidP="00870DD7">
      <w:pPr>
        <w:spacing w:line="276" w:lineRule="auto"/>
        <w:ind w:left="1134" w:right="1134"/>
        <w:rPr>
          <w:rFonts w:ascii="Garamond Premr Pro Capt" w:hAnsi="Garamond Premr Pro Capt"/>
          <w:color w:val="262626" w:themeColor="text1" w:themeTint="D9"/>
          <w:sz w:val="20"/>
          <w:szCs w:val="20"/>
        </w:rPr>
      </w:pPr>
    </w:p>
    <w:p w14:paraId="647C3FAF" w14:textId="77777777" w:rsidR="002F73B9" w:rsidRPr="00512656" w:rsidRDefault="002F73B9" w:rsidP="002F73B9">
      <w:pPr>
        <w:spacing w:line="276" w:lineRule="auto"/>
        <w:ind w:left="1134" w:right="1134"/>
        <w:rPr>
          <w:rFonts w:ascii="Garamond Premr Pro Smbd Capt" w:hAnsi="Garamond Premr Pro Smbd Capt"/>
          <w:color w:val="262626" w:themeColor="text1" w:themeTint="D9"/>
          <w:sz w:val="18"/>
          <w:szCs w:val="18"/>
        </w:rPr>
      </w:pPr>
      <w:r w:rsidRPr="00512656">
        <w:rPr>
          <w:rFonts w:ascii="Garamond Premr Pro Smbd Capt" w:hAnsi="Garamond Premr Pro Smbd Capt"/>
          <w:color w:val="262626" w:themeColor="text1" w:themeTint="D9"/>
          <w:sz w:val="18"/>
          <w:szCs w:val="18"/>
        </w:rPr>
        <w:t>Nährwertangaben (pro 250ml)</w:t>
      </w:r>
    </w:p>
    <w:p w14:paraId="55ED6669" w14:textId="7A64A91C" w:rsidR="00870DD7" w:rsidRDefault="002F73B9" w:rsidP="002F73B9">
      <w:pPr>
        <w:spacing w:line="276" w:lineRule="auto"/>
        <w:ind w:left="1134"/>
        <w:rPr>
          <w:rFonts w:ascii="Garamond Premr Pro Capt" w:hAnsi="Garamond Premr Pro Capt"/>
          <w:color w:val="262626" w:themeColor="text1" w:themeTint="D9"/>
          <w:sz w:val="18"/>
          <w:szCs w:val="18"/>
        </w:rPr>
      </w:pPr>
      <w:r w:rsidRPr="002F73B9">
        <w:rPr>
          <w:rFonts w:ascii="Garamond Premr Pro Capt" w:hAnsi="Garamond Premr Pro Capt"/>
          <w:color w:val="262626" w:themeColor="text1" w:themeTint="D9"/>
          <w:sz w:val="18"/>
          <w:szCs w:val="18"/>
        </w:rPr>
        <w:t>Energie: 28 kJ / 7 kcal</w:t>
      </w:r>
      <w:r w:rsidRPr="002F73B9">
        <w:rPr>
          <w:rFonts w:ascii="Garamond Premr Pro Capt" w:hAnsi="Garamond Premr Pro Capt"/>
          <w:color w:val="262626" w:themeColor="text1" w:themeTint="D9"/>
          <w:sz w:val="18"/>
          <w:szCs w:val="18"/>
        </w:rPr>
        <w:br/>
        <w:t>Fett: 0 g</w:t>
      </w:r>
      <w:r w:rsidRPr="002F73B9">
        <w:rPr>
          <w:rFonts w:ascii="Garamond Premr Pro Capt" w:hAnsi="Garamond Premr Pro Capt"/>
          <w:color w:val="262626" w:themeColor="text1" w:themeTint="D9"/>
          <w:sz w:val="18"/>
          <w:szCs w:val="18"/>
        </w:rPr>
        <w:br/>
        <w:t>– davon gesättigte Fettsäuren: 0 g</w:t>
      </w:r>
      <w:r w:rsidRPr="002F73B9">
        <w:rPr>
          <w:rFonts w:ascii="Garamond Premr Pro Capt" w:hAnsi="Garamond Premr Pro Capt"/>
          <w:color w:val="262626" w:themeColor="text1" w:themeTint="D9"/>
          <w:sz w:val="18"/>
          <w:szCs w:val="18"/>
        </w:rPr>
        <w:br/>
        <w:t>Kohlenhydrate: 1,6 g</w:t>
      </w:r>
      <w:r w:rsidRPr="002F73B9">
        <w:rPr>
          <w:rFonts w:ascii="Garamond Premr Pro Capt" w:hAnsi="Garamond Premr Pro Capt"/>
          <w:color w:val="262626" w:themeColor="text1" w:themeTint="D9"/>
          <w:sz w:val="18"/>
          <w:szCs w:val="18"/>
        </w:rPr>
        <w:br/>
        <w:t xml:space="preserve">– davon Zucker: </w:t>
      </w:r>
      <w:r w:rsidR="00E11D79">
        <w:rPr>
          <w:rFonts w:ascii="Garamond Premr Pro Capt" w:hAnsi="Garamond Premr Pro Capt"/>
          <w:color w:val="262626" w:themeColor="text1" w:themeTint="D9"/>
          <w:sz w:val="18"/>
          <w:szCs w:val="18"/>
        </w:rPr>
        <w:t>0</w:t>
      </w:r>
      <w:r w:rsidRPr="002F73B9">
        <w:rPr>
          <w:rFonts w:ascii="Garamond Premr Pro Capt" w:hAnsi="Garamond Premr Pro Capt"/>
          <w:color w:val="262626" w:themeColor="text1" w:themeTint="D9"/>
          <w:sz w:val="18"/>
          <w:szCs w:val="18"/>
        </w:rPr>
        <w:t>,</w:t>
      </w:r>
      <w:r w:rsidR="00E11D79">
        <w:rPr>
          <w:rFonts w:ascii="Garamond Premr Pro Capt" w:hAnsi="Garamond Premr Pro Capt"/>
          <w:color w:val="262626" w:themeColor="text1" w:themeTint="D9"/>
          <w:sz w:val="18"/>
          <w:szCs w:val="18"/>
        </w:rPr>
        <w:t>9</w:t>
      </w:r>
      <w:r w:rsidRPr="002F73B9">
        <w:rPr>
          <w:rFonts w:ascii="Garamond Premr Pro Capt" w:hAnsi="Garamond Premr Pro Capt"/>
          <w:color w:val="262626" w:themeColor="text1" w:themeTint="D9"/>
          <w:sz w:val="18"/>
          <w:szCs w:val="18"/>
        </w:rPr>
        <w:t xml:space="preserve"> g</w:t>
      </w:r>
      <w:r w:rsidRPr="002F73B9">
        <w:rPr>
          <w:rFonts w:ascii="Garamond Premr Pro Capt" w:hAnsi="Garamond Premr Pro Capt"/>
          <w:color w:val="262626" w:themeColor="text1" w:themeTint="D9"/>
          <w:sz w:val="18"/>
          <w:szCs w:val="18"/>
        </w:rPr>
        <w:br/>
        <w:t>Eiweiß: 0,1 g</w:t>
      </w:r>
      <w:r w:rsidRPr="002F73B9">
        <w:rPr>
          <w:rFonts w:ascii="Garamond Premr Pro Capt" w:hAnsi="Garamond Premr Pro Capt"/>
          <w:color w:val="262626" w:themeColor="text1" w:themeTint="D9"/>
          <w:sz w:val="18"/>
          <w:szCs w:val="18"/>
        </w:rPr>
        <w:br/>
        <w:t>Salz: &lt; 0,01 g</w:t>
      </w:r>
    </w:p>
    <w:p w14:paraId="3F9CC811" w14:textId="77777777" w:rsidR="002F73B9" w:rsidRDefault="002F73B9" w:rsidP="00870DD7">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870DD7" w:rsidRPr="007E4CE2" w14:paraId="4E57427B" w14:textId="77777777" w:rsidTr="00EF4D30">
        <w:tc>
          <w:tcPr>
            <w:tcW w:w="1696" w:type="dxa"/>
          </w:tcPr>
          <w:p w14:paraId="0F7E9DF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077FD692" w14:textId="5B4603DB" w:rsidR="00870DD7" w:rsidRPr="007E4CE2" w:rsidRDefault="00B57B17" w:rsidP="00EF4D30">
            <w:pPr>
              <w:spacing w:line="276" w:lineRule="auto"/>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Das Ritual für innere Balance. Wenn der Tag zur Nacht wird und der Lärm des Alltags der Gelassenheit weicht. Dunkle, reife Kirsche und süßer Holunder treffen auf die sanfte, zitronige Note von Eisenkraut, vollendet durch die subtile Wärme von Vanille, Zimt und einen Hauch von Lavendel. Eine weiche, erdige Tiefe im Hintergrund balanciert die Frucht aus und mündet in einem Gefühl von wohltuender Stille. Ein Geschmack, der sich wie eine beruhigende Umarmung anfühlt</w:t>
            </w:r>
            <w:r w:rsidR="00870DD7" w:rsidRPr="0015416F">
              <w:rPr>
                <w:rFonts w:ascii="Garamond Premr Pro Capt" w:hAnsi="Garamond Premr Pro Capt"/>
                <w:color w:val="262626" w:themeColor="text1" w:themeTint="D9"/>
                <w:sz w:val="20"/>
                <w:szCs w:val="20"/>
              </w:rPr>
              <w:t>.</w:t>
            </w:r>
          </w:p>
        </w:tc>
      </w:tr>
      <w:tr w:rsidR="00870DD7" w:rsidRPr="007E4CE2" w14:paraId="0759ECCA" w14:textId="77777777" w:rsidTr="00EF4D30">
        <w:tc>
          <w:tcPr>
            <w:tcW w:w="1696" w:type="dxa"/>
          </w:tcPr>
          <w:p w14:paraId="049E3F4E"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15DE1AE4"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EA6970">
              <w:rPr>
                <w:rFonts w:ascii="Garamond Premr Pro Smbd Capt" w:hAnsi="Garamond Premr Pro Smbd Capt"/>
                <w:color w:val="262626" w:themeColor="text1" w:themeTint="D9"/>
                <w:sz w:val="20"/>
                <w:szCs w:val="20"/>
              </w:rPr>
              <w:t>Hopfen</w:t>
            </w:r>
            <w:r w:rsidRPr="00EA6970">
              <w:rPr>
                <w:rFonts w:ascii="Garamond Premr Pro Capt" w:hAnsi="Garamond Premr Pro Capt"/>
                <w:color w:val="262626" w:themeColor="text1" w:themeTint="D9"/>
                <w:sz w:val="20"/>
                <w:szCs w:val="20"/>
              </w:rPr>
              <w:t xml:space="preserve"> (</w:t>
            </w:r>
            <w:r w:rsidRPr="00EA6970">
              <w:rPr>
                <w:rFonts w:ascii="Garamond Premr Pro Capt" w:hAnsi="Garamond Premr Pro Capt"/>
                <w:i/>
                <w:color w:val="262626" w:themeColor="text1" w:themeTint="D9"/>
                <w:sz w:val="20"/>
                <w:szCs w:val="20"/>
              </w:rPr>
              <w:t xml:space="preserve">Humulus </w:t>
            </w:r>
            <w:proofErr w:type="spellStart"/>
            <w:r w:rsidRPr="00EA6970">
              <w:rPr>
                <w:rFonts w:ascii="Garamond Premr Pro Capt" w:hAnsi="Garamond Premr Pro Capt"/>
                <w:i/>
                <w:color w:val="262626" w:themeColor="text1" w:themeTint="D9"/>
                <w:sz w:val="20"/>
                <w:szCs w:val="20"/>
              </w:rPr>
              <w:t>lupulus</w:t>
            </w:r>
            <w:proofErr w:type="spellEnd"/>
            <w:r w:rsidRPr="00EA6970">
              <w:rPr>
                <w:rFonts w:ascii="Garamond Premr Pro Capt" w:hAnsi="Garamond Premr Pro Capt"/>
                <w:color w:val="262626" w:themeColor="text1" w:themeTint="D9"/>
                <w:sz w:val="20"/>
                <w:szCs w:val="20"/>
              </w:rPr>
              <w:t>): Mehr als nur Bierzutat. Die weiblichen Blütenstände werden in Europa seit Jahrhunderten für ihre beruhigenden Eigenschaften geschätzt. Hildegard von Bingen (12. Jh.) empfahl Hopfen bereits zur Besänftigung der Gemüter.</w:t>
            </w:r>
          </w:p>
          <w:p w14:paraId="04BA5ED8" w14:textId="77777777" w:rsidR="00EA6970" w:rsidRPr="00EA6970"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Passionsblume</w:t>
            </w:r>
            <w:r w:rsidRPr="00EA6970">
              <w:rPr>
                <w:rFonts w:ascii="Garamond Premr Pro Capt" w:hAnsi="Garamond Premr Pro Capt"/>
                <w:color w:val="262626" w:themeColor="text1" w:themeTint="D9"/>
                <w:sz w:val="20"/>
                <w:szCs w:val="20"/>
              </w:rPr>
              <w:t xml:space="preserve"> (</w:t>
            </w:r>
            <w:proofErr w:type="spellStart"/>
            <w:r w:rsidRPr="00D84E79">
              <w:rPr>
                <w:rFonts w:ascii="Garamond Premr Pro Capt" w:hAnsi="Garamond Premr Pro Capt"/>
                <w:i/>
                <w:color w:val="262626" w:themeColor="text1" w:themeTint="D9"/>
                <w:sz w:val="20"/>
                <w:szCs w:val="20"/>
              </w:rPr>
              <w:t>Passiflora</w:t>
            </w:r>
            <w:proofErr w:type="spellEnd"/>
            <w:r w:rsidRPr="00D84E79">
              <w:rPr>
                <w:rFonts w:ascii="Garamond Premr Pro Capt" w:hAnsi="Garamond Premr Pro Capt"/>
                <w:i/>
                <w:color w:val="262626" w:themeColor="text1" w:themeTint="D9"/>
                <w:sz w:val="20"/>
                <w:szCs w:val="20"/>
              </w:rPr>
              <w:t xml:space="preserve"> </w:t>
            </w:r>
            <w:proofErr w:type="spellStart"/>
            <w:r w:rsidRPr="00D84E79">
              <w:rPr>
                <w:rFonts w:ascii="Garamond Premr Pro Capt" w:hAnsi="Garamond Premr Pro Capt"/>
                <w:i/>
                <w:color w:val="262626" w:themeColor="text1" w:themeTint="D9"/>
                <w:sz w:val="20"/>
                <w:szCs w:val="20"/>
              </w:rPr>
              <w:t>incarnata</w:t>
            </w:r>
            <w:proofErr w:type="spellEnd"/>
            <w:r w:rsidRPr="00EA6970">
              <w:rPr>
                <w:rFonts w:ascii="Garamond Premr Pro Capt" w:hAnsi="Garamond Premr Pro Capt"/>
                <w:color w:val="262626" w:themeColor="text1" w:themeTint="D9"/>
                <w:sz w:val="20"/>
                <w:szCs w:val="20"/>
              </w:rPr>
              <w:t>): Die Blume der Kontemplation. Von europäischen Missionaren im 16. Jahrhundert aus Amerika mitgebracht, fand sie rasch Eingang in die Pflanzenheilkunde als Kraut der inneren Ruhe.</w:t>
            </w:r>
          </w:p>
          <w:p w14:paraId="2217EE77" w14:textId="6C2FFD23" w:rsidR="00870DD7" w:rsidRDefault="00EA6970" w:rsidP="00EA6970">
            <w:pPr>
              <w:spacing w:line="276" w:lineRule="auto"/>
              <w:rPr>
                <w:rFonts w:ascii="Garamond Premr Pro Capt" w:hAnsi="Garamond Premr Pro Capt"/>
                <w:color w:val="262626" w:themeColor="text1" w:themeTint="D9"/>
                <w:sz w:val="20"/>
                <w:szCs w:val="20"/>
              </w:rPr>
            </w:pPr>
            <w:r w:rsidRPr="00D84E79">
              <w:rPr>
                <w:rFonts w:ascii="Garamond Premr Pro Smbd Capt" w:hAnsi="Garamond Premr Pro Smbd Capt"/>
                <w:color w:val="262626" w:themeColor="text1" w:themeTint="D9"/>
                <w:sz w:val="20"/>
                <w:szCs w:val="20"/>
              </w:rPr>
              <w:t>Melisse</w:t>
            </w:r>
            <w:r w:rsidRPr="00EA6970">
              <w:rPr>
                <w:rFonts w:ascii="Garamond Premr Pro Capt" w:hAnsi="Garamond Premr Pro Capt"/>
                <w:color w:val="262626" w:themeColor="text1" w:themeTint="D9"/>
                <w:sz w:val="20"/>
                <w:szCs w:val="20"/>
              </w:rPr>
              <w:t xml:space="preserve"> (</w:t>
            </w:r>
            <w:r w:rsidRPr="00D84E79">
              <w:rPr>
                <w:rFonts w:ascii="Garamond Premr Pro Capt" w:hAnsi="Garamond Premr Pro Capt"/>
                <w:i/>
                <w:color w:val="262626" w:themeColor="text1" w:themeTint="D9"/>
                <w:sz w:val="20"/>
                <w:szCs w:val="20"/>
              </w:rPr>
              <w:t>Melissa officinalis</w:t>
            </w:r>
            <w:r w:rsidRPr="00EA6970">
              <w:rPr>
                <w:rFonts w:ascii="Garamond Premr Pro Capt" w:hAnsi="Garamond Premr Pro Capt"/>
                <w:color w:val="262626" w:themeColor="text1" w:themeTint="D9"/>
                <w:sz w:val="20"/>
                <w:szCs w:val="20"/>
              </w:rPr>
              <w:t xml:space="preserve">): Melissa – nach der griechischen Bienengöttin benannt. Paracelsus nannte sie das "Elixier des Lebens". Ein Klassiker der </w:t>
            </w:r>
            <w:r w:rsidR="002A3687" w:rsidRPr="002A3687">
              <w:rPr>
                <w:rFonts w:ascii="Garamond Premr Pro Capt" w:hAnsi="Garamond Premr Pro Capt"/>
                <w:color w:val="262626" w:themeColor="text1" w:themeTint="D9"/>
                <w:sz w:val="20"/>
                <w:szCs w:val="20"/>
              </w:rPr>
              <w:t>Klostergärten</w:t>
            </w:r>
            <w:r w:rsidRPr="00EA6970">
              <w:rPr>
                <w:rFonts w:ascii="Garamond Premr Pro Capt" w:hAnsi="Garamond Premr Pro Capt"/>
                <w:color w:val="262626" w:themeColor="text1" w:themeTint="D9"/>
                <w:sz w:val="20"/>
                <w:szCs w:val="20"/>
              </w:rPr>
              <w:t>, der seit über tausend Jahren in Europa für Entspannung und Ausgeglichenheit steht</w:t>
            </w:r>
            <w:r w:rsidR="00870DD7" w:rsidRPr="0015416F">
              <w:rPr>
                <w:rFonts w:ascii="Garamond Premr Pro Capt" w:hAnsi="Garamond Premr Pro Capt"/>
                <w:color w:val="262626" w:themeColor="text1" w:themeTint="D9"/>
                <w:sz w:val="20"/>
                <w:szCs w:val="20"/>
              </w:rPr>
              <w:t>.</w:t>
            </w:r>
          </w:p>
          <w:p w14:paraId="45EF45EA" w14:textId="080F23BA" w:rsidR="002F73B9" w:rsidRPr="007E4CE2" w:rsidRDefault="002F73B9" w:rsidP="00EA6970">
            <w:pPr>
              <w:spacing w:line="276" w:lineRule="auto"/>
              <w:rPr>
                <w:rFonts w:ascii="Garamond Premr Pro Capt" w:hAnsi="Garamond Premr Pro Capt"/>
                <w:color w:val="262626" w:themeColor="text1" w:themeTint="D9"/>
                <w:sz w:val="20"/>
                <w:szCs w:val="20"/>
              </w:rPr>
            </w:pPr>
            <w:r w:rsidRPr="002F73B9">
              <w:rPr>
                <w:rFonts w:ascii="Garamond Premr Pro Smbd Capt" w:hAnsi="Garamond Premr Pro Smbd Capt"/>
                <w:color w:val="262626" w:themeColor="text1" w:themeTint="D9"/>
                <w:sz w:val="20"/>
                <w:szCs w:val="20"/>
              </w:rPr>
              <w:t>Lavendel</w:t>
            </w:r>
            <w:r w:rsidRPr="002F73B9">
              <w:rPr>
                <w:rFonts w:ascii="Garamond Premr Pro Capt" w:hAnsi="Garamond Premr Pro Capt"/>
                <w:color w:val="262626" w:themeColor="text1" w:themeTint="D9"/>
                <w:sz w:val="20"/>
                <w:szCs w:val="20"/>
              </w:rPr>
              <w:t xml:space="preserve">: Das Kraut der Provence, seit römischen Zeiten für seine beruhigenden Eigenschaften bekannt. </w:t>
            </w:r>
          </w:p>
        </w:tc>
      </w:tr>
      <w:tr w:rsidR="00870DD7" w:rsidRPr="007E4CE2" w14:paraId="70A0B614" w14:textId="77777777" w:rsidTr="00EF4D30">
        <w:tc>
          <w:tcPr>
            <w:tcW w:w="1696" w:type="dxa"/>
          </w:tcPr>
          <w:p w14:paraId="1FDDBF80" w14:textId="77777777" w:rsidR="00870DD7" w:rsidRPr="007E4CE2" w:rsidRDefault="00870DD7"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19085B3B" w14:textId="77777777" w:rsidR="00870DD7" w:rsidRPr="007E4CE2" w:rsidRDefault="00870DD7" w:rsidP="00EF4D30">
            <w:pPr>
              <w:spacing w:line="276" w:lineRule="auto"/>
              <w:rPr>
                <w:rFonts w:ascii="Garamond Premr Pro Capt" w:hAnsi="Garamond Premr Pro Capt"/>
                <w:color w:val="262626" w:themeColor="text1" w:themeTint="D9"/>
                <w:sz w:val="20"/>
                <w:szCs w:val="20"/>
              </w:rPr>
            </w:pPr>
            <w:r w:rsidRPr="0015416F">
              <w:rPr>
                <w:rFonts w:ascii="Garamond Premr Pro Capt" w:hAnsi="Garamond Premr Pro Capt"/>
                <w:color w:val="262626" w:themeColor="text1" w:themeTint="D9"/>
                <w:sz w:val="20"/>
                <w:szCs w:val="20"/>
              </w:rPr>
              <w:t xml:space="preserve">Ein tiefes, beruhigendes </w:t>
            </w:r>
            <w:r w:rsidRPr="002F73B9">
              <w:rPr>
                <w:rFonts w:ascii="Garamond Premr Pro Smbd Capt" w:hAnsi="Garamond Premr Pro Smbd Capt"/>
                <w:color w:val="262626" w:themeColor="text1" w:themeTint="D9"/>
                <w:sz w:val="20"/>
                <w:szCs w:val="20"/>
              </w:rPr>
              <w:t>Violett</w:t>
            </w:r>
            <w:r w:rsidRPr="0015416F">
              <w:rPr>
                <w:rFonts w:ascii="Garamond Premr Pro Capt" w:hAnsi="Garamond Premr Pro Capt"/>
                <w:color w:val="262626" w:themeColor="text1" w:themeTint="D9"/>
                <w:sz w:val="20"/>
                <w:szCs w:val="20"/>
              </w:rPr>
              <w:t xml:space="preserve"> mit einem satten Schimmer, der an Abendrot erinnert.</w:t>
            </w:r>
          </w:p>
        </w:tc>
      </w:tr>
    </w:tbl>
    <w:p w14:paraId="3CE5263C" w14:textId="77777777" w:rsidR="00DC23E5" w:rsidRPr="0050345C" w:rsidRDefault="00DC23E5" w:rsidP="00585ECC">
      <w:pPr>
        <w:spacing w:line="276" w:lineRule="auto"/>
        <w:rPr>
          <w:rFonts w:ascii="Garamond Premr Pro Capt" w:hAnsi="Garamond Premr Pro Capt"/>
          <w:bCs/>
          <w:color w:val="262626" w:themeColor="text1" w:themeTint="D9"/>
          <w:sz w:val="22"/>
          <w:szCs w:val="22"/>
        </w:rPr>
      </w:pPr>
    </w:p>
    <w:p w14:paraId="31BE2FCC" w14:textId="77777777" w:rsidR="001D1E10" w:rsidRDefault="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56D5BCC3" w14:textId="24497946" w:rsidR="003962B9" w:rsidRDefault="00000000" w:rsidP="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60B7711C">
          <v:rect id="_x0000_i1029" style="width:453.6pt;height:1pt;mso-position-horizontal:absolute;mso-position-horizontal-relative:text;mso-position-vertical:absolute;mso-position-vertical-relative:text" o:hrstd="t" o:hr="t" fillcolor="#a0a0a0" stroked="f"/>
        </w:pict>
      </w:r>
    </w:p>
    <w:p w14:paraId="1A819087" w14:textId="4AA7F599" w:rsidR="006B680A" w:rsidRPr="00805160" w:rsidRDefault="006B680A" w:rsidP="00D70918">
      <w:pPr>
        <w:spacing w:after="120" w:line="276" w:lineRule="auto"/>
        <w:rPr>
          <w:rFonts w:ascii="Garamond Premr Pro Smbd Capt" w:hAnsi="Garamond Premr Pro Smbd Capt"/>
          <w:color w:val="262626" w:themeColor="text1" w:themeTint="D9"/>
          <w:sz w:val="22"/>
          <w:szCs w:val="22"/>
        </w:rPr>
      </w:pPr>
      <w:r w:rsidRPr="00805160">
        <w:rPr>
          <w:rFonts w:ascii="Garamond Premr Pro Smbd Capt" w:hAnsi="Garamond Premr Pro Smbd Capt"/>
          <w:color w:val="262626" w:themeColor="text1" w:themeTint="D9"/>
          <w:sz w:val="22"/>
          <w:szCs w:val="22"/>
        </w:rPr>
        <w:t>LEBEN</w:t>
      </w:r>
    </w:p>
    <w:p w14:paraId="163BBBAC" w14:textId="77777777" w:rsidR="00FE6959" w:rsidRDefault="006B09EA" w:rsidP="00FE6959">
      <w:pPr>
        <w:spacing w:line="276" w:lineRule="auto"/>
        <w:rPr>
          <w:rFonts w:ascii="Garamond Premr Pro Capt" w:hAnsi="Garamond Premr Pro Capt"/>
          <w:iCs/>
          <w:color w:val="262626" w:themeColor="text1" w:themeTint="D9"/>
          <w:sz w:val="22"/>
          <w:szCs w:val="22"/>
        </w:rPr>
      </w:pPr>
      <w:r w:rsidRPr="006B09EA">
        <w:rPr>
          <w:rFonts w:ascii="Garamond Premr Pro Smbd Capt" w:hAnsi="Garamond Premr Pro Smbd Capt"/>
          <w:iCs/>
          <w:color w:val="262626" w:themeColor="text1" w:themeTint="D9"/>
          <w:sz w:val="22"/>
          <w:szCs w:val="22"/>
        </w:rPr>
        <w:t>Der Treibstoff für körperliche und geistige Vitalität.</w:t>
      </w:r>
      <w:r w:rsidRPr="006B09EA">
        <w:rPr>
          <w:rFonts w:ascii="Garamond Premr Pro Capt" w:hAnsi="Garamond Premr Pro Capt"/>
          <w:iCs/>
          <w:color w:val="262626" w:themeColor="text1" w:themeTint="D9"/>
          <w:sz w:val="22"/>
          <w:szCs w:val="22"/>
        </w:rPr>
        <w:t xml:space="preserve"> </w:t>
      </w:r>
    </w:p>
    <w:p w14:paraId="194EA3B4" w14:textId="16F37E29" w:rsidR="00F231B0" w:rsidRPr="006B09EA" w:rsidRDefault="006B09EA" w:rsidP="00BB5876">
      <w:pPr>
        <w:spacing w:after="120" w:line="276" w:lineRule="auto"/>
        <w:rPr>
          <w:rFonts w:ascii="Garamond Premr Pro Capt" w:hAnsi="Garamond Premr Pro Capt"/>
          <w:iCs/>
          <w:color w:val="262626" w:themeColor="text1" w:themeTint="D9"/>
          <w:sz w:val="22"/>
          <w:szCs w:val="22"/>
        </w:rPr>
      </w:pPr>
      <w:r w:rsidRPr="006B09EA">
        <w:rPr>
          <w:rFonts w:ascii="Garamond Premr Pro Capt" w:hAnsi="Garamond Premr Pro Capt"/>
          <w:iCs/>
          <w:color w:val="262626" w:themeColor="text1" w:themeTint="D9"/>
          <w:sz w:val="22"/>
          <w:szCs w:val="22"/>
        </w:rPr>
        <w:t>Vor dem Sport, an Tagen mit hoher Belastung oder um die eigenen Energiereserven aufzuladen</w:t>
      </w:r>
      <w:r w:rsidR="00445504" w:rsidRPr="006B09EA">
        <w:rPr>
          <w:rFonts w:ascii="Garamond Premr Pro Capt" w:hAnsi="Garamond Premr Pro Capt"/>
          <w:iCs/>
          <w:color w:val="262626" w:themeColor="text1" w:themeTint="D9"/>
          <w:sz w:val="22"/>
          <w:szCs w:val="22"/>
        </w:rPr>
        <w:t>.</w:t>
      </w:r>
    </w:p>
    <w:p w14:paraId="4155809E" w14:textId="43EF3363" w:rsidR="005E78C5" w:rsidRDefault="005E78C5" w:rsidP="00B65ABB">
      <w:pPr>
        <w:spacing w:line="276" w:lineRule="auto"/>
        <w:ind w:left="1134" w:right="1134"/>
        <w:rPr>
          <w:rFonts w:ascii="Garamond Premr Pro Smbd Capt" w:hAnsi="Garamond Premr Pro Smbd Capt"/>
          <w:color w:val="262626" w:themeColor="text1" w:themeTint="D9"/>
          <w:sz w:val="20"/>
          <w:szCs w:val="20"/>
        </w:rPr>
      </w:pPr>
      <w:r w:rsidRPr="005E78C5">
        <w:rPr>
          <w:rFonts w:ascii="Garamond Premr Pro Smbd Capt" w:hAnsi="Garamond Premr Pro Smbd Capt"/>
          <w:color w:val="262626" w:themeColor="text1" w:themeTint="D9"/>
          <w:sz w:val="20"/>
          <w:szCs w:val="20"/>
        </w:rPr>
        <w:t>Soda mit Kreatin und Kräuterauszügen</w:t>
      </w:r>
    </w:p>
    <w:p w14:paraId="010516E3" w14:textId="4E9015AC" w:rsidR="00575F80" w:rsidRDefault="00575F80" w:rsidP="00575F80">
      <w:pPr>
        <w:spacing w:line="276" w:lineRule="auto"/>
        <w:ind w:left="1134" w:right="1134"/>
        <w:rPr>
          <w:rFonts w:ascii="Garamond Premr Pro Capt" w:hAnsi="Garamond Premr Pro Capt"/>
          <w:color w:val="262626" w:themeColor="text1" w:themeTint="D9"/>
          <w:sz w:val="20"/>
          <w:szCs w:val="20"/>
        </w:rPr>
      </w:pPr>
      <w:r w:rsidRPr="00EA6970">
        <w:rPr>
          <w:rFonts w:ascii="Garamond Premr Pro Capt" w:hAnsi="Garamond Premr Pro Capt"/>
          <w:color w:val="262626" w:themeColor="text1" w:themeTint="D9"/>
          <w:sz w:val="20"/>
          <w:szCs w:val="20"/>
        </w:rPr>
        <w:t>Zutaten (250ml-</w:t>
      </w:r>
      <w:r w:rsidR="008E5EB7" w:rsidRPr="008E5EB7">
        <w:t xml:space="preserve"> </w:t>
      </w:r>
      <w:r w:rsidR="008E5EB7" w:rsidRPr="008E5EB7">
        <w:rPr>
          <w:rFonts w:ascii="Garamond Premr Pro Capt" w:hAnsi="Garamond Premr Pro Capt"/>
          <w:color w:val="262626" w:themeColor="text1" w:themeTint="D9"/>
          <w:sz w:val="20"/>
          <w:szCs w:val="20"/>
        </w:rPr>
        <w:t>Dose</w:t>
      </w:r>
      <w:r w:rsidRPr="00EA6970">
        <w:rPr>
          <w:rFonts w:ascii="Garamond Premr Pro Capt" w:hAnsi="Garamond Premr Pro Capt"/>
          <w:color w:val="262626" w:themeColor="text1" w:themeTint="D9"/>
          <w:sz w:val="20"/>
          <w:szCs w:val="20"/>
        </w:rPr>
        <w:t>)</w:t>
      </w:r>
      <w:r w:rsidRPr="00805160">
        <w:rPr>
          <w:rFonts w:ascii="Garamond Premr Pro Capt" w:hAnsi="Garamond Premr Pro Capt"/>
          <w:color w:val="262626" w:themeColor="text1" w:themeTint="D9"/>
          <w:sz w:val="20"/>
          <w:szCs w:val="20"/>
        </w:rPr>
        <w:t xml:space="preserve">: </w:t>
      </w:r>
    </w:p>
    <w:p w14:paraId="03B35672" w14:textId="1A430E32" w:rsidR="001832EE" w:rsidRDefault="00B57B17" w:rsidP="00B65ABB">
      <w:pPr>
        <w:spacing w:line="276" w:lineRule="auto"/>
        <w:ind w:left="1134" w:right="1134"/>
        <w:rPr>
          <w:rFonts w:ascii="Garamond Premr Pro Capt" w:hAnsi="Garamond Premr Pro Capt"/>
          <w:color w:val="262626" w:themeColor="text1" w:themeTint="D9"/>
          <w:sz w:val="20"/>
          <w:szCs w:val="20"/>
        </w:rPr>
      </w:pPr>
      <w:r w:rsidRPr="00B57B17">
        <w:rPr>
          <w:rFonts w:ascii="Garamond Premr Pro Capt" w:hAnsi="Garamond Premr Pro Capt"/>
          <w:color w:val="262626" w:themeColor="text1" w:themeTint="D9"/>
          <w:sz w:val="20"/>
          <w:szCs w:val="20"/>
        </w:rPr>
        <w:t>Wasser, Kohlensäure, Zitronensaft aus Zitronensaftkonzentrat (4%), Kreatin-Monohydrat (</w:t>
      </w:r>
      <w:proofErr w:type="spellStart"/>
      <w:r w:rsidRPr="00B57B17">
        <w:rPr>
          <w:rFonts w:ascii="Garamond Premr Pro Capt" w:hAnsi="Garamond Premr Pro Capt"/>
          <w:color w:val="262626" w:themeColor="text1" w:themeTint="D9"/>
          <w:sz w:val="20"/>
          <w:szCs w:val="20"/>
        </w:rPr>
        <w:t>mikronisiert</w:t>
      </w:r>
      <w:proofErr w:type="spellEnd"/>
      <w:r w:rsidRPr="00B57B17">
        <w:rPr>
          <w:rFonts w:ascii="Garamond Premr Pro Capt" w:hAnsi="Garamond Premr Pro Capt"/>
          <w:color w:val="262626" w:themeColor="text1" w:themeTint="D9"/>
          <w:sz w:val="20"/>
          <w:szCs w:val="20"/>
        </w:rPr>
        <w:t>) (1,2%), Rote-Beete-Saft-Konzentrat (1%), Ingwer-Auszug (0,5%), Estragon-Auszug (0,3%), Brennnessel-Extrakt (0,2%), Mönchsfrucht-Extrakt (0,18%), Guarana-Extrakt (0,15%), Bergamotte-Destillat (0,1%), Orangenschalen-Destillat (0,1%), Capsaicin-Extrakt (aus Chili), Süßholzextrakt (0,06%), Säuerungsmittel (Apfelsäure), färbendes Lebensmittel (Konzentrat aus Rettich und Rote Beete)</w:t>
      </w:r>
      <w:r w:rsidR="00BC1D73" w:rsidRPr="00BC1D73">
        <w:rPr>
          <w:rFonts w:ascii="Garamond Premr Pro Capt" w:hAnsi="Garamond Premr Pro Capt"/>
          <w:color w:val="262626" w:themeColor="text1" w:themeTint="D9"/>
          <w:sz w:val="20"/>
          <w:szCs w:val="20"/>
        </w:rPr>
        <w:t>.</w:t>
      </w:r>
    </w:p>
    <w:p w14:paraId="14B3B771" w14:textId="7065D154" w:rsidR="00C27C09" w:rsidRDefault="00C27C09" w:rsidP="00B65ABB">
      <w:pPr>
        <w:spacing w:line="276" w:lineRule="auto"/>
        <w:ind w:left="1134" w:right="1134"/>
        <w:rPr>
          <w:rFonts w:ascii="Garamond Premr Pro Smbd Capt" w:hAnsi="Garamond Premr Pro Smbd Capt"/>
          <w:color w:val="262626" w:themeColor="text1" w:themeTint="D9"/>
          <w:sz w:val="20"/>
          <w:szCs w:val="20"/>
        </w:rPr>
      </w:pPr>
      <w:r w:rsidRPr="004121CC">
        <w:rPr>
          <w:rFonts w:ascii="Garamond Premr Pro Smbd Capt" w:hAnsi="Garamond Premr Pro Smbd Capt"/>
          <w:color w:val="262626" w:themeColor="text1" w:themeTint="D9"/>
          <w:sz w:val="20"/>
          <w:szCs w:val="20"/>
        </w:rPr>
        <w:t>Enthält Süßholz</w:t>
      </w:r>
    </w:p>
    <w:p w14:paraId="06048A7E" w14:textId="2C3B74FC" w:rsidR="00B57B17" w:rsidRPr="004121CC" w:rsidRDefault="00B57B17" w:rsidP="00B65ABB">
      <w:pPr>
        <w:spacing w:line="276" w:lineRule="auto"/>
        <w:ind w:left="1134" w:right="1134"/>
        <w:rPr>
          <w:rFonts w:ascii="Garamond Premr Pro Smbd Capt" w:hAnsi="Garamond Premr Pro Smbd Capt"/>
          <w:color w:val="262626" w:themeColor="text1" w:themeTint="D9"/>
          <w:sz w:val="22"/>
          <w:szCs w:val="22"/>
        </w:rPr>
      </w:pPr>
      <w:r w:rsidRPr="00B57B17">
        <w:rPr>
          <w:rFonts w:ascii="Garamond Premr Pro Smbd Capt" w:hAnsi="Garamond Premr Pro Smbd Capt"/>
          <w:color w:val="262626" w:themeColor="text1" w:themeTint="D9"/>
          <w:sz w:val="22"/>
          <w:szCs w:val="22"/>
        </w:rPr>
        <w:t>Erhöhter Koffeingehalt. Für Kinder und schwangere oder stillende Frauen nicht empfohlen. (15 mg/100 ml)</w:t>
      </w:r>
    </w:p>
    <w:p w14:paraId="48E311C5" w14:textId="77777777" w:rsidR="00B65ABB" w:rsidRPr="00820D62" w:rsidRDefault="00B65ABB" w:rsidP="00585ECC">
      <w:pPr>
        <w:spacing w:line="276" w:lineRule="auto"/>
        <w:rPr>
          <w:rFonts w:ascii="Garamond Premr Pro Capt" w:hAnsi="Garamond Premr Pro Capt"/>
          <w:color w:val="262626" w:themeColor="text1" w:themeTint="D9"/>
          <w:sz w:val="20"/>
          <w:szCs w:val="20"/>
        </w:rPr>
      </w:pPr>
    </w:p>
    <w:p w14:paraId="5F10EEFF" w14:textId="77777777" w:rsidR="00820D62" w:rsidRPr="00820D62" w:rsidRDefault="00820D62" w:rsidP="00820D62">
      <w:pPr>
        <w:spacing w:line="276" w:lineRule="auto"/>
        <w:ind w:left="1134"/>
        <w:rPr>
          <w:rFonts w:ascii="Garamond Premr Pro Smbd Capt" w:hAnsi="Garamond Premr Pro Smbd Capt"/>
          <w:color w:val="262626" w:themeColor="text1" w:themeTint="D9"/>
          <w:sz w:val="18"/>
          <w:szCs w:val="18"/>
        </w:rPr>
      </w:pPr>
      <w:r w:rsidRPr="00820D62">
        <w:rPr>
          <w:rFonts w:ascii="Garamond Premr Pro Smbd Capt" w:hAnsi="Garamond Premr Pro Smbd Capt"/>
          <w:color w:val="262626" w:themeColor="text1" w:themeTint="D9"/>
          <w:sz w:val="18"/>
          <w:szCs w:val="18"/>
        </w:rPr>
        <w:t>Nährwertangaben (pro 250ml)</w:t>
      </w:r>
    </w:p>
    <w:p w14:paraId="64332812" w14:textId="77777777" w:rsidR="00FC7FEF" w:rsidRPr="00FC7FEF"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 xml:space="preserve">Energie: </w:t>
      </w:r>
      <w:r w:rsidR="00FC7FEF" w:rsidRPr="00FC7FEF">
        <w:rPr>
          <w:rFonts w:ascii="Garamond Premr Pro Capt" w:hAnsi="Garamond Premr Pro Capt"/>
          <w:color w:val="262626" w:themeColor="text1" w:themeTint="D9"/>
          <w:sz w:val="18"/>
          <w:szCs w:val="18"/>
        </w:rPr>
        <w:t>50 kJ / 12 kcal (Kreatin liefert ~17 kJ/g)</w:t>
      </w:r>
    </w:p>
    <w:p w14:paraId="1995270A"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Fett: 0 g</w:t>
      </w:r>
    </w:p>
    <w:p w14:paraId="0A075EB6"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Kohlenhydrate: 0,8 g</w:t>
      </w:r>
    </w:p>
    <w:p w14:paraId="57C928CF" w14:textId="77777777" w:rsidR="00FC7FEF" w:rsidRP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 davon Zucker: 0,4 g</w:t>
      </w:r>
    </w:p>
    <w:p w14:paraId="6DBC2282" w14:textId="77777777" w:rsidR="00FC7FEF" w:rsidRDefault="00FC7FEF" w:rsidP="00FC7FEF">
      <w:pPr>
        <w:spacing w:line="276" w:lineRule="auto"/>
        <w:ind w:left="1134"/>
        <w:rPr>
          <w:rFonts w:ascii="Garamond Premr Pro Capt" w:hAnsi="Garamond Premr Pro Capt"/>
          <w:color w:val="262626" w:themeColor="text1" w:themeTint="D9"/>
          <w:sz w:val="18"/>
          <w:szCs w:val="18"/>
        </w:rPr>
      </w:pPr>
      <w:r w:rsidRPr="00FC7FEF">
        <w:rPr>
          <w:rFonts w:ascii="Garamond Premr Pro Capt" w:hAnsi="Garamond Premr Pro Capt"/>
          <w:color w:val="262626" w:themeColor="text1" w:themeTint="D9"/>
          <w:sz w:val="18"/>
          <w:szCs w:val="18"/>
        </w:rPr>
        <w:t>Eiweiß: 3,2 g (hauptsächlich Kreatin)</w:t>
      </w:r>
    </w:p>
    <w:p w14:paraId="6A87CFA7" w14:textId="454E73C5" w:rsidR="00820D62" w:rsidRPr="00820D62" w:rsidRDefault="00820D62" w:rsidP="00FC7FEF">
      <w:pPr>
        <w:spacing w:line="276" w:lineRule="auto"/>
        <w:ind w:left="1134"/>
        <w:rPr>
          <w:rFonts w:ascii="Garamond Premr Pro Capt" w:hAnsi="Garamond Premr Pro Capt"/>
          <w:color w:val="262626" w:themeColor="text1" w:themeTint="D9"/>
          <w:sz w:val="18"/>
          <w:szCs w:val="18"/>
        </w:rPr>
      </w:pPr>
      <w:r w:rsidRPr="00820D62">
        <w:rPr>
          <w:rFonts w:ascii="Garamond Premr Pro Capt" w:hAnsi="Garamond Premr Pro Capt"/>
          <w:color w:val="262626" w:themeColor="text1" w:themeTint="D9"/>
          <w:sz w:val="18"/>
          <w:szCs w:val="18"/>
        </w:rPr>
        <w:t>Salz: &lt; 0,01 g</w:t>
      </w:r>
    </w:p>
    <w:p w14:paraId="7437AA20" w14:textId="77777777" w:rsidR="00820D62" w:rsidRDefault="00820D62" w:rsidP="00585ECC">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96"/>
        <w:gridCol w:w="7366"/>
      </w:tblGrid>
      <w:tr w:rsidR="007E4CE2" w:rsidRPr="007E4CE2" w14:paraId="37979D76" w14:textId="77777777" w:rsidTr="00EF4D30">
        <w:tc>
          <w:tcPr>
            <w:tcW w:w="1696" w:type="dxa"/>
          </w:tcPr>
          <w:p w14:paraId="21473960"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Geschmack</w:t>
            </w:r>
          </w:p>
        </w:tc>
        <w:tc>
          <w:tcPr>
            <w:tcW w:w="7366" w:type="dxa"/>
          </w:tcPr>
          <w:p w14:paraId="4470D491" w14:textId="71641D9F" w:rsidR="007E4CE2" w:rsidRPr="007E4CE2" w:rsidRDefault="004121CC" w:rsidP="00EF4D30">
            <w:pPr>
              <w:spacing w:line="276" w:lineRule="auto"/>
              <w:rPr>
                <w:rFonts w:ascii="Garamond Premr Pro Capt" w:hAnsi="Garamond Premr Pro Capt"/>
                <w:color w:val="262626" w:themeColor="text1" w:themeTint="D9"/>
                <w:sz w:val="20"/>
                <w:szCs w:val="20"/>
              </w:rPr>
            </w:pPr>
            <w:r w:rsidRPr="004121CC">
              <w:rPr>
                <w:rFonts w:ascii="Garamond Premr Pro Capt" w:hAnsi="Garamond Premr Pro Capt"/>
                <w:color w:val="262626" w:themeColor="text1" w:themeTint="D9"/>
                <w:sz w:val="20"/>
                <w:szCs w:val="20"/>
              </w:rPr>
              <w:t>Der Funke für zelluläre Energie. Ein elektrisierendes Zusammenspiel aus der wärmenden Schärfe des Ingwers, der erdigen Süße der Roten Beete und der komplexen, anisartigen Würze des Estragons. Bergamotte und Orange liefern den zündenden, zitrusfrischen Funken, während Brennnessel eine mineralische, belebende Tiefe beisteuert. Ein Geschmack, der Vitalität spürbar macht</w:t>
            </w:r>
            <w:r w:rsidR="0029065C" w:rsidRPr="0029065C">
              <w:rPr>
                <w:rFonts w:ascii="Garamond Premr Pro Capt" w:hAnsi="Garamond Premr Pro Capt"/>
                <w:color w:val="262626" w:themeColor="text1" w:themeTint="D9"/>
                <w:sz w:val="20"/>
                <w:szCs w:val="20"/>
              </w:rPr>
              <w:t>.</w:t>
            </w:r>
          </w:p>
        </w:tc>
      </w:tr>
      <w:tr w:rsidR="007E4CE2" w:rsidRPr="007E4CE2" w14:paraId="19C30390" w14:textId="77777777" w:rsidTr="00EF4D30">
        <w:tc>
          <w:tcPr>
            <w:tcW w:w="1696" w:type="dxa"/>
          </w:tcPr>
          <w:p w14:paraId="4E808917"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Wirkung</w:t>
            </w:r>
          </w:p>
        </w:tc>
        <w:tc>
          <w:tcPr>
            <w:tcW w:w="7366" w:type="dxa"/>
          </w:tcPr>
          <w:p w14:paraId="36AA8B84"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Kreatin-Monohydrat</w:t>
            </w:r>
            <w:r w:rsidRPr="004121CC">
              <w:rPr>
                <w:rFonts w:ascii="Garamond Premr Pro Capt" w:hAnsi="Garamond Premr Pro Capt"/>
                <w:color w:val="262626" w:themeColor="text1" w:themeTint="D9"/>
                <w:sz w:val="20"/>
                <w:szCs w:val="20"/>
              </w:rPr>
              <w:t xml:space="preserve">: Die positive Wirkung stellt sich bei einer täglichen Einnahme von 3g ein. Kreatin erhöht die körperliche Leistung bei Schnellkrafttraining im Rahmen kurzzeitiger intensiver körperlicher Betätigung. </w:t>
            </w:r>
            <w:r w:rsidRPr="004121CC">
              <w:rPr>
                <w:rFonts w:ascii="Garamond Premr Pro Capt" w:hAnsi="Garamond Premr Pro Capt"/>
                <w:i/>
                <w:color w:val="262626" w:themeColor="text1" w:themeTint="D9"/>
                <w:sz w:val="20"/>
                <w:szCs w:val="20"/>
              </w:rPr>
              <w:t>(Zieldosis: 3g pro Flasche)</w:t>
            </w:r>
          </w:p>
          <w:p w14:paraId="47B72A02" w14:textId="47DA3B5C"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Rote Beete</w:t>
            </w:r>
            <w:r w:rsidRPr="004121CC">
              <w:rPr>
                <w:rFonts w:ascii="Garamond Premr Pro Capt" w:hAnsi="Garamond Premr Pro Capt"/>
                <w:color w:val="262626" w:themeColor="text1" w:themeTint="D9"/>
                <w:sz w:val="20"/>
                <w:szCs w:val="20"/>
              </w:rPr>
              <w:t>: Reich an natürlichen Nitraten, die im Körper zu Stickstoffmonoxid umgewandelt werden – bekannt für ihre Eigenschaften bei Sportlern.</w:t>
            </w:r>
          </w:p>
          <w:p w14:paraId="58D36D82" w14:textId="77777777" w:rsidR="004121CC" w:rsidRPr="004121CC"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Guarana</w:t>
            </w:r>
            <w:r w:rsidRPr="004121CC">
              <w:rPr>
                <w:rFonts w:ascii="Garamond Premr Pro Capt" w:hAnsi="Garamond Premr Pro Capt"/>
                <w:color w:val="262626" w:themeColor="text1" w:themeTint="D9"/>
                <w:sz w:val="20"/>
                <w:szCs w:val="20"/>
              </w:rPr>
              <w:t xml:space="preserve">: Traditionelle Energiepflanze des Amazonas. Enthält natürliches Koffein in gebundener Form für langanhaltende, gleichmäßige Energie ohne abrupten Abfall. </w:t>
            </w:r>
            <w:r w:rsidRPr="004121CC">
              <w:rPr>
                <w:rFonts w:ascii="Garamond Premr Pro Capt" w:hAnsi="Garamond Premr Pro Capt"/>
                <w:i/>
                <w:color w:val="262626" w:themeColor="text1" w:themeTint="D9"/>
                <w:sz w:val="20"/>
                <w:szCs w:val="20"/>
              </w:rPr>
              <w:t>(ca. 35-40 mg Koffein pro Flasche)</w:t>
            </w:r>
          </w:p>
          <w:p w14:paraId="34180D4D" w14:textId="4BC79773" w:rsidR="007E4CE2" w:rsidRPr="007E4CE2" w:rsidRDefault="004121CC" w:rsidP="004121CC">
            <w:pPr>
              <w:spacing w:line="276" w:lineRule="auto"/>
              <w:rPr>
                <w:rFonts w:ascii="Garamond Premr Pro Capt" w:hAnsi="Garamond Premr Pro Capt"/>
                <w:color w:val="262626" w:themeColor="text1" w:themeTint="D9"/>
                <w:sz w:val="20"/>
                <w:szCs w:val="20"/>
              </w:rPr>
            </w:pPr>
            <w:r w:rsidRPr="004121CC">
              <w:rPr>
                <w:rFonts w:ascii="Garamond Premr Pro Smbd Capt" w:hAnsi="Garamond Premr Pro Smbd Capt"/>
                <w:color w:val="262626" w:themeColor="text1" w:themeTint="D9"/>
                <w:sz w:val="20"/>
                <w:szCs w:val="20"/>
              </w:rPr>
              <w:t>Brennnessel</w:t>
            </w:r>
            <w:r w:rsidRPr="004121CC">
              <w:rPr>
                <w:rFonts w:ascii="Garamond Premr Pro Capt" w:hAnsi="Garamond Premr Pro Capt"/>
                <w:color w:val="262626" w:themeColor="text1" w:themeTint="D9"/>
                <w:sz w:val="20"/>
                <w:szCs w:val="20"/>
              </w:rPr>
              <w:t xml:space="preserve">: Seit der Antike als Kraftpflanze geschätzt. Reich an Eisen und Mineralstoffen, </w:t>
            </w:r>
            <w:r w:rsidR="002A3687" w:rsidRPr="002A3687">
              <w:rPr>
                <w:rFonts w:ascii="Garamond Premr Pro Capt" w:hAnsi="Garamond Premr Pro Capt"/>
                <w:color w:val="262626" w:themeColor="text1" w:themeTint="D9"/>
                <w:sz w:val="20"/>
                <w:szCs w:val="20"/>
              </w:rPr>
              <w:t>in der Volksheilkunde geschätzt</w:t>
            </w:r>
            <w:r w:rsidRPr="004121CC">
              <w:rPr>
                <w:rFonts w:ascii="Garamond Premr Pro Capt" w:hAnsi="Garamond Premr Pro Capt"/>
                <w:color w:val="262626" w:themeColor="text1" w:themeTint="D9"/>
                <w:sz w:val="20"/>
                <w:szCs w:val="20"/>
              </w:rPr>
              <w:t>.</w:t>
            </w:r>
          </w:p>
        </w:tc>
      </w:tr>
      <w:tr w:rsidR="007E4CE2" w:rsidRPr="007E4CE2" w14:paraId="6D79B754" w14:textId="77777777" w:rsidTr="00EF4D30">
        <w:tc>
          <w:tcPr>
            <w:tcW w:w="1696" w:type="dxa"/>
          </w:tcPr>
          <w:p w14:paraId="696C74D1" w14:textId="77777777" w:rsidR="007E4CE2" w:rsidRPr="007E4CE2" w:rsidRDefault="007E4CE2" w:rsidP="00EF4D30">
            <w:pPr>
              <w:spacing w:line="276" w:lineRule="auto"/>
              <w:rPr>
                <w:rFonts w:ascii="Garamond Premr Pro Smbd Capt" w:hAnsi="Garamond Premr Pro Smbd Capt"/>
                <w:color w:val="262626" w:themeColor="text1" w:themeTint="D9"/>
                <w:sz w:val="20"/>
                <w:szCs w:val="20"/>
              </w:rPr>
            </w:pPr>
            <w:r w:rsidRPr="007E4CE2">
              <w:rPr>
                <w:rFonts w:ascii="Garamond Premr Pro Smbd Capt" w:hAnsi="Garamond Premr Pro Smbd Capt"/>
                <w:color w:val="262626" w:themeColor="text1" w:themeTint="D9"/>
                <w:sz w:val="20"/>
                <w:szCs w:val="20"/>
              </w:rPr>
              <w:t>Farbe</w:t>
            </w:r>
          </w:p>
        </w:tc>
        <w:tc>
          <w:tcPr>
            <w:tcW w:w="7366" w:type="dxa"/>
          </w:tcPr>
          <w:p w14:paraId="00CA5709" w14:textId="7FD395C2" w:rsidR="007E4CE2" w:rsidRPr="007E4CE2" w:rsidRDefault="00580114" w:rsidP="00EF4D30">
            <w:pPr>
              <w:spacing w:line="276" w:lineRule="auto"/>
              <w:rPr>
                <w:rFonts w:ascii="Garamond Premr Pro Capt" w:hAnsi="Garamond Premr Pro Capt"/>
                <w:color w:val="262626" w:themeColor="text1" w:themeTint="D9"/>
                <w:sz w:val="20"/>
                <w:szCs w:val="20"/>
              </w:rPr>
            </w:pPr>
            <w:r w:rsidRPr="00580114">
              <w:rPr>
                <w:rFonts w:ascii="Garamond Premr Pro Capt" w:hAnsi="Garamond Premr Pro Capt"/>
                <w:color w:val="262626" w:themeColor="text1" w:themeTint="D9"/>
                <w:sz w:val="20"/>
                <w:szCs w:val="20"/>
              </w:rPr>
              <w:t xml:space="preserve">Ein klares, leuchtendes </w:t>
            </w:r>
            <w:r w:rsidRPr="002F73B9">
              <w:rPr>
                <w:rFonts w:ascii="Garamond Premr Pro Smbd Capt" w:hAnsi="Garamond Premr Pro Smbd Capt"/>
                <w:color w:val="262626" w:themeColor="text1" w:themeTint="D9"/>
                <w:sz w:val="20"/>
                <w:szCs w:val="20"/>
              </w:rPr>
              <w:t>Rubinrot</w:t>
            </w:r>
            <w:r w:rsidRPr="00580114">
              <w:rPr>
                <w:rFonts w:ascii="Garamond Premr Pro Capt" w:hAnsi="Garamond Premr Pro Capt"/>
                <w:color w:val="262626" w:themeColor="text1" w:themeTint="D9"/>
                <w:sz w:val="20"/>
                <w:szCs w:val="20"/>
              </w:rPr>
              <w:t>, das an pure Energie erinnert</w:t>
            </w:r>
            <w:r w:rsidR="0029065C" w:rsidRPr="0029065C">
              <w:rPr>
                <w:rFonts w:ascii="Garamond Premr Pro Capt" w:hAnsi="Garamond Premr Pro Capt"/>
                <w:color w:val="262626" w:themeColor="text1" w:themeTint="D9"/>
                <w:sz w:val="20"/>
                <w:szCs w:val="20"/>
              </w:rPr>
              <w:t>.</w:t>
            </w:r>
          </w:p>
        </w:tc>
      </w:tr>
    </w:tbl>
    <w:p w14:paraId="744786EE" w14:textId="77777777" w:rsidR="007E4CE2" w:rsidRDefault="007E4CE2" w:rsidP="00585ECC">
      <w:pPr>
        <w:spacing w:line="276" w:lineRule="auto"/>
        <w:rPr>
          <w:rFonts w:ascii="Garamond Premr Pro Capt" w:hAnsi="Garamond Premr Pro Capt"/>
          <w:color w:val="262626" w:themeColor="text1" w:themeTint="D9"/>
          <w:sz w:val="22"/>
          <w:szCs w:val="22"/>
        </w:rPr>
      </w:pPr>
    </w:p>
    <w:p w14:paraId="3A049AA8" w14:textId="77777777" w:rsidR="00A35398" w:rsidRDefault="00A35398" w:rsidP="00585ECC">
      <w:pPr>
        <w:spacing w:line="276" w:lineRule="auto"/>
        <w:rPr>
          <w:rFonts w:ascii="Garamond Premr Pro Capt" w:hAnsi="Garamond Premr Pro Capt"/>
          <w:color w:val="262626" w:themeColor="text1" w:themeTint="D9"/>
          <w:sz w:val="22"/>
          <w:szCs w:val="22"/>
        </w:rPr>
      </w:pPr>
    </w:p>
    <w:p w14:paraId="65C44C5B" w14:textId="77777777" w:rsidR="002A3687" w:rsidRDefault="002A3687" w:rsidP="00585ECC">
      <w:pPr>
        <w:spacing w:line="276" w:lineRule="auto"/>
        <w:rPr>
          <w:rFonts w:ascii="Garamond Premr Pro Capt" w:hAnsi="Garamond Premr Pro Capt"/>
          <w:color w:val="262626" w:themeColor="text1" w:themeTint="D9"/>
          <w:sz w:val="22"/>
          <w:szCs w:val="22"/>
        </w:rPr>
      </w:pPr>
    </w:p>
    <w:p w14:paraId="6DF86D1B" w14:textId="77777777" w:rsidR="002A3687" w:rsidRDefault="002A3687" w:rsidP="00585ECC">
      <w:pPr>
        <w:spacing w:line="276" w:lineRule="auto"/>
        <w:rPr>
          <w:rFonts w:ascii="Garamond Premr Pro Capt" w:hAnsi="Garamond Premr Pro Capt"/>
          <w:color w:val="262626" w:themeColor="text1" w:themeTint="D9"/>
          <w:sz w:val="22"/>
          <w:szCs w:val="22"/>
        </w:rPr>
      </w:pPr>
    </w:p>
    <w:p w14:paraId="19C0A5D0" w14:textId="77777777" w:rsidR="001D1E10" w:rsidRDefault="001D1E10">
      <w:pPr>
        <w:spacing w:after="160"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br w:type="page"/>
      </w:r>
    </w:p>
    <w:p w14:paraId="6E99CF66" w14:textId="2E1293E6" w:rsidR="00654BD8" w:rsidRPr="001D1E10" w:rsidRDefault="00654BD8" w:rsidP="001D1E10">
      <w:pPr>
        <w:spacing w:after="160" w:line="278"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lastRenderedPageBreak/>
        <w:t>III</w:t>
      </w:r>
      <w:r w:rsidRPr="00BF45BE">
        <w:rPr>
          <w:rFonts w:ascii="Garamond Premr Pro Smbd Capt" w:hAnsi="Garamond Premr Pro Smbd Capt"/>
          <w:color w:val="262626" w:themeColor="text1" w:themeTint="D9"/>
          <w:sz w:val="22"/>
          <w:szCs w:val="22"/>
        </w:rPr>
        <w:t xml:space="preserve">.  </w:t>
      </w:r>
      <w:r w:rsidRPr="00C342F8">
        <w:rPr>
          <w:rFonts w:ascii="Garamond Premr Pro Smbd Capt" w:hAnsi="Garamond Premr Pro Smbd Capt"/>
          <w:color w:val="262626" w:themeColor="text1" w:themeTint="D9"/>
          <w:sz w:val="22"/>
          <w:szCs w:val="22"/>
        </w:rPr>
        <w:t xml:space="preserve">NACHHALTIGKEIT </w:t>
      </w:r>
      <w:r>
        <w:rPr>
          <w:rFonts w:ascii="Garamond Premr Pro Smbd Capt" w:hAnsi="Garamond Premr Pro Smbd Capt"/>
          <w:color w:val="262626" w:themeColor="text1" w:themeTint="D9"/>
          <w:sz w:val="22"/>
          <w:szCs w:val="22"/>
        </w:rPr>
        <w:t>UND</w:t>
      </w:r>
      <w:r w:rsidRPr="00C342F8">
        <w:rPr>
          <w:rFonts w:ascii="Garamond Premr Pro Smbd Capt" w:hAnsi="Garamond Premr Pro Smbd Capt"/>
          <w:color w:val="262626" w:themeColor="text1" w:themeTint="D9"/>
          <w:sz w:val="22"/>
          <w:szCs w:val="22"/>
        </w:rPr>
        <w:t xml:space="preserve"> RELEVANZ</w:t>
      </w:r>
    </w:p>
    <w:p w14:paraId="7C794557" w14:textId="77777777" w:rsidR="00654BD8" w:rsidRPr="00470EC4" w:rsidRDefault="00654BD8" w:rsidP="00654BD8">
      <w:pPr>
        <w:spacing w:line="276" w:lineRule="auto"/>
        <w:rPr>
          <w:rFonts w:ascii="Garamond Premr Pro Capt" w:hAnsi="Garamond Premr Pro Capt"/>
          <w:color w:val="262626" w:themeColor="text1" w:themeTint="D9"/>
          <w:sz w:val="22"/>
          <w:szCs w:val="22"/>
        </w:rPr>
      </w:pPr>
    </w:p>
    <w:p w14:paraId="17C3B266" w14:textId="77777777" w:rsidR="00470EC4" w:rsidRPr="00453F3B" w:rsidRDefault="00470EC4" w:rsidP="00470EC4">
      <w:pPr>
        <w:spacing w:line="276" w:lineRule="auto"/>
        <w:rPr>
          <w:rFonts w:ascii="Garamond Premr Pro Smbd Capt" w:hAnsi="Garamond Premr Pro Smbd Capt"/>
          <w:i/>
          <w:color w:val="262626" w:themeColor="text1" w:themeTint="D9"/>
          <w:sz w:val="22"/>
          <w:szCs w:val="22"/>
        </w:rPr>
      </w:pPr>
      <w:r w:rsidRPr="00453F3B">
        <w:rPr>
          <w:rFonts w:ascii="Garamond Premr Pro Smbd Capt" w:hAnsi="Garamond Premr Pro Smbd Capt"/>
          <w:i/>
          <w:color w:val="262626" w:themeColor="text1" w:themeTint="D9"/>
          <w:sz w:val="22"/>
          <w:szCs w:val="22"/>
        </w:rPr>
        <w:t>Mentale Gesundheit als Wachstumsfeld</w:t>
      </w:r>
    </w:p>
    <w:p w14:paraId="499FAD59" w14:textId="2F02055A"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 xml:space="preserve">Die WHO stuft Stress als </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Gesundheitsepidemie des 21. Jahrhunderts</w:t>
      </w:r>
      <w:r w:rsidR="00DA7684">
        <w:rPr>
          <w:rFonts w:ascii="Garamond Premr Pro Capt" w:hAnsi="Garamond Premr Pro Capt"/>
          <w:color w:val="262626" w:themeColor="text1" w:themeTint="D9"/>
          <w:sz w:val="22"/>
          <w:szCs w:val="22"/>
        </w:rPr>
        <w:t>"</w:t>
      </w:r>
      <w:r w:rsidRPr="00470EC4">
        <w:rPr>
          <w:rFonts w:ascii="Garamond Premr Pro Capt" w:hAnsi="Garamond Premr Pro Capt"/>
          <w:color w:val="262626" w:themeColor="text1" w:themeTint="D9"/>
          <w:sz w:val="22"/>
          <w:szCs w:val="22"/>
        </w:rPr>
        <w:t xml:space="preserve"> ein. Die Nachfrage nach alltagstauglichen, nicht-pharmazeutischen Lösungen zur Unterstützung mentaler Balance steigt rapide. Deep Dive positioniert sich als genussvolle, funktionale Alternative – mit klarer Nutzenkommunikation und ohne medizinische Heilversprechen.</w:t>
      </w:r>
    </w:p>
    <w:p w14:paraId="0DCA155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1CA059B5" w14:textId="77777777" w:rsidR="00470EC4" w:rsidRPr="001C1BF5" w:rsidRDefault="00470EC4" w:rsidP="00470EC4">
      <w:pPr>
        <w:spacing w:line="276" w:lineRule="auto"/>
        <w:rPr>
          <w:rFonts w:ascii="Garamond Premr Pro Smbd Capt" w:hAnsi="Garamond Premr Pro Smbd Capt"/>
          <w:i/>
          <w:color w:val="262626" w:themeColor="text1" w:themeTint="D9"/>
          <w:sz w:val="22"/>
          <w:szCs w:val="22"/>
        </w:rPr>
      </w:pPr>
      <w:r w:rsidRPr="001C1BF5">
        <w:rPr>
          <w:rFonts w:ascii="Garamond Premr Pro Smbd Capt" w:hAnsi="Garamond Premr Pro Smbd Capt"/>
          <w:i/>
          <w:color w:val="262626" w:themeColor="text1" w:themeTint="D9"/>
          <w:sz w:val="22"/>
          <w:szCs w:val="22"/>
        </w:rPr>
        <w:t>Alkoholfreie Premiumkultur</w:t>
      </w:r>
    </w:p>
    <w:p w14:paraId="4E9E3EB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Der Trend zu alkoholfreien Alternativen (</w:t>
      </w:r>
      <w:r w:rsidRPr="00983677">
        <w:rPr>
          <w:rFonts w:ascii="Garamond Premr Pro Capt" w:hAnsi="Garamond Premr Pro Capt"/>
          <w:i/>
          <w:color w:val="262626" w:themeColor="text1" w:themeTint="D9"/>
          <w:sz w:val="22"/>
          <w:szCs w:val="22"/>
        </w:rPr>
        <w:t>Sober Curious Movement</w:t>
      </w:r>
      <w:r w:rsidRPr="00470EC4">
        <w:rPr>
          <w:rFonts w:ascii="Garamond Premr Pro Capt" w:hAnsi="Garamond Premr Pro Capt"/>
          <w:color w:val="262626" w:themeColor="text1" w:themeTint="D9"/>
          <w:sz w:val="22"/>
          <w:szCs w:val="22"/>
        </w:rPr>
        <w:t>) treibt ein neues Premium-Segment. Deep Dive bietet gesellschaftsfähigen Genuss ohne negative Begleiterscheinungen – ein wachsendes Feld mit überdurchschnittlicher Zahlungsbereitschaft.</w:t>
      </w:r>
    </w:p>
    <w:p w14:paraId="27D88A4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393EC966" w14:textId="77777777" w:rsidR="00470EC4" w:rsidRPr="007414B3" w:rsidRDefault="00470EC4" w:rsidP="00470EC4">
      <w:pPr>
        <w:spacing w:line="276" w:lineRule="auto"/>
        <w:rPr>
          <w:rFonts w:ascii="Garamond Premr Pro Smbd Capt" w:hAnsi="Garamond Premr Pro Smbd Capt"/>
          <w:i/>
          <w:color w:val="262626" w:themeColor="text1" w:themeTint="D9"/>
          <w:sz w:val="22"/>
          <w:szCs w:val="22"/>
        </w:rPr>
      </w:pPr>
      <w:r w:rsidRPr="007414B3">
        <w:rPr>
          <w:rFonts w:ascii="Garamond Premr Pro Smbd Capt" w:hAnsi="Garamond Premr Pro Smbd Capt"/>
          <w:i/>
          <w:color w:val="262626" w:themeColor="text1" w:themeTint="D9"/>
          <w:sz w:val="22"/>
          <w:szCs w:val="22"/>
        </w:rPr>
        <w:t>Transparenz als Vertrauenswährung</w:t>
      </w:r>
    </w:p>
    <w:p w14:paraId="38C11995"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In einem Markt, der von Ultra-Processing und Marketingclaims geprägt ist, steht Deep Dive für radikale Transparenz: jede Zutat hat einen Zweck, jede Wirkung ist nachvollziehbar. Diese Klarheit schafft Differenzierung und Markenvertrauen – zentrale Erfolgsfaktoren im Premium-Segment.</w:t>
      </w:r>
    </w:p>
    <w:p w14:paraId="62FF469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42EF8E" w14:textId="77777777" w:rsidR="00470EC4" w:rsidRPr="00F11119" w:rsidRDefault="00470EC4" w:rsidP="00470EC4">
      <w:pPr>
        <w:spacing w:line="276" w:lineRule="auto"/>
        <w:rPr>
          <w:rFonts w:ascii="Garamond Premr Pro Smbd Capt" w:hAnsi="Garamond Premr Pro Smbd Capt"/>
          <w:i/>
          <w:color w:val="262626" w:themeColor="text1" w:themeTint="D9"/>
          <w:sz w:val="22"/>
          <w:szCs w:val="22"/>
        </w:rPr>
      </w:pPr>
      <w:r w:rsidRPr="00F11119">
        <w:rPr>
          <w:rFonts w:ascii="Garamond Premr Pro Smbd Capt" w:hAnsi="Garamond Premr Pro Smbd Capt"/>
          <w:i/>
          <w:color w:val="262626" w:themeColor="text1" w:themeTint="D9"/>
          <w:sz w:val="22"/>
          <w:szCs w:val="22"/>
        </w:rPr>
        <w:t>Nachhaltigkeitsstrategie</w:t>
      </w:r>
    </w:p>
    <w:p w14:paraId="2232544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Produktion:</w:t>
      </w:r>
    </w:p>
    <w:p w14:paraId="76DE157F"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Lohnproduktion bei IFS-zertifiziertem Partner (höchste Qualitäts- und Sicherheitsstandards)</w:t>
      </w:r>
    </w:p>
    <w:p w14:paraId="2B594587"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Bio-Zertifizierung geplant ab Jahr 2</w:t>
      </w:r>
    </w:p>
    <w:p w14:paraId="48226414" w14:textId="77777777" w:rsidR="00470EC4" w:rsidRPr="00F11119" w:rsidRDefault="00470EC4" w:rsidP="00F11119">
      <w:pPr>
        <w:pStyle w:val="Listenabsatz"/>
        <w:numPr>
          <w:ilvl w:val="0"/>
          <w:numId w:val="336"/>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Asset-Light-Modell: keine eigene Produktionsstätte, minimale Fixkosten, hohe Skalierbarkeit</w:t>
      </w:r>
    </w:p>
    <w:p w14:paraId="6EAC01A8"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Verpackung:</w:t>
      </w:r>
    </w:p>
    <w:p w14:paraId="41A8A5EC"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Glasflaschen (</w:t>
      </w:r>
      <w:proofErr w:type="spellStart"/>
      <w:r w:rsidRPr="00F11119">
        <w:rPr>
          <w:rFonts w:ascii="Garamond Premr Pro Capt" w:hAnsi="Garamond Premr Pro Capt"/>
          <w:color w:val="262626" w:themeColor="text1" w:themeTint="D9"/>
          <w:sz w:val="22"/>
          <w:szCs w:val="22"/>
        </w:rPr>
        <w:t>Mehrweg</w:t>
      </w:r>
      <w:proofErr w:type="spellEnd"/>
      <w:r w:rsidRPr="00F11119">
        <w:rPr>
          <w:rFonts w:ascii="Garamond Premr Pro Capt" w:hAnsi="Garamond Premr Pro Capt"/>
          <w:color w:val="262626" w:themeColor="text1" w:themeTint="D9"/>
          <w:sz w:val="22"/>
          <w:szCs w:val="22"/>
        </w:rPr>
        <w:t>, vollständig recycelbar)</w:t>
      </w:r>
    </w:p>
    <w:p w14:paraId="4F4A72B8"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Slim Cans aus Aluminium (höchste Recyclingquote aller Verpackungen)</w:t>
      </w:r>
    </w:p>
    <w:p w14:paraId="3EDD84D9" w14:textId="77777777" w:rsidR="00470EC4" w:rsidRPr="00F11119" w:rsidRDefault="00470EC4" w:rsidP="00F11119">
      <w:pPr>
        <w:pStyle w:val="Listenabsatz"/>
        <w:numPr>
          <w:ilvl w:val="0"/>
          <w:numId w:val="337"/>
        </w:numPr>
        <w:spacing w:line="276" w:lineRule="auto"/>
        <w:rPr>
          <w:rFonts w:ascii="Garamond Premr Pro Capt" w:hAnsi="Garamond Premr Pro Capt"/>
          <w:color w:val="262626" w:themeColor="text1" w:themeTint="D9"/>
          <w:sz w:val="22"/>
          <w:szCs w:val="22"/>
        </w:rPr>
      </w:pPr>
      <w:r w:rsidRPr="00F11119">
        <w:rPr>
          <w:rFonts w:ascii="Garamond Premr Pro Capt" w:hAnsi="Garamond Premr Pro Capt"/>
          <w:color w:val="262626" w:themeColor="text1" w:themeTint="D9"/>
          <w:sz w:val="22"/>
          <w:szCs w:val="22"/>
        </w:rPr>
        <w:t>Minimalistisches Etikettendesign mit reduziertem Materialeinsatz</w:t>
      </w:r>
    </w:p>
    <w:p w14:paraId="1AE4CBEA"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Lieferkette:</w:t>
      </w:r>
    </w:p>
    <w:p w14:paraId="12051BD7" w14:textId="77777777" w:rsidR="00470EC4" w:rsidRPr="0006378A" w:rsidRDefault="00470EC4" w:rsidP="0006378A">
      <w:pPr>
        <w:pStyle w:val="Listenabsatz"/>
        <w:numPr>
          <w:ilvl w:val="0"/>
          <w:numId w:val="338"/>
        </w:numPr>
        <w:spacing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Fokus auf europäische Lieferanten (kurze Transportwege, CO₂-Reduktion)</w:t>
      </w:r>
    </w:p>
    <w:p w14:paraId="3461C226" w14:textId="77777777" w:rsidR="00470EC4" w:rsidRPr="0006378A" w:rsidRDefault="00470EC4" w:rsidP="005C3691">
      <w:pPr>
        <w:pStyle w:val="Listenabsatz"/>
        <w:numPr>
          <w:ilvl w:val="0"/>
          <w:numId w:val="338"/>
        </w:numPr>
        <w:spacing w:after="0" w:line="276" w:lineRule="auto"/>
        <w:rPr>
          <w:rFonts w:ascii="Garamond Premr Pro Capt" w:hAnsi="Garamond Premr Pro Capt"/>
          <w:color w:val="262626" w:themeColor="text1" w:themeTint="D9"/>
          <w:sz w:val="22"/>
          <w:szCs w:val="22"/>
        </w:rPr>
      </w:pPr>
      <w:r w:rsidRPr="0006378A">
        <w:rPr>
          <w:rFonts w:ascii="Garamond Premr Pro Capt" w:hAnsi="Garamond Premr Pro Capt"/>
          <w:color w:val="262626" w:themeColor="text1" w:themeTint="D9"/>
          <w:sz w:val="22"/>
          <w:szCs w:val="22"/>
        </w:rPr>
        <w:t xml:space="preserve">Kooperationen mit </w:t>
      </w:r>
      <w:proofErr w:type="spellStart"/>
      <w:r w:rsidRPr="0006378A">
        <w:rPr>
          <w:rFonts w:ascii="Garamond Premr Pro Capt" w:hAnsi="Garamond Premr Pro Capt"/>
          <w:color w:val="262626" w:themeColor="text1" w:themeTint="D9"/>
          <w:sz w:val="22"/>
          <w:szCs w:val="22"/>
        </w:rPr>
        <w:t>Aromenhäusern</w:t>
      </w:r>
      <w:proofErr w:type="spellEnd"/>
      <w:r w:rsidRPr="0006378A">
        <w:rPr>
          <w:rFonts w:ascii="Garamond Premr Pro Capt" w:hAnsi="Garamond Premr Pro Capt"/>
          <w:color w:val="262626" w:themeColor="text1" w:themeTint="D9"/>
          <w:sz w:val="22"/>
          <w:szCs w:val="22"/>
        </w:rPr>
        <w:t xml:space="preserve"> mit zertifiziert nachhaltigen Extraktionsverfahren</w:t>
      </w:r>
    </w:p>
    <w:p w14:paraId="2561F59C"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51F3EDD" w14:textId="77777777" w:rsidR="005C3691" w:rsidRPr="00470EC4" w:rsidRDefault="005C3691" w:rsidP="005C3691">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Produkt- und Marktdefinition</w:t>
      </w:r>
    </w:p>
    <w:p w14:paraId="173EF383" w14:textId="77777777" w:rsidR="00375F6D" w:rsidRPr="00470EC4" w:rsidRDefault="00375F6D" w:rsidP="00470EC4">
      <w:pPr>
        <w:spacing w:line="276" w:lineRule="auto"/>
        <w:rPr>
          <w:rFonts w:ascii="Garamond Premr Pro Capt" w:hAnsi="Garamond Premr Pro Capt"/>
          <w:color w:val="262626" w:themeColor="text1" w:themeTint="D9"/>
          <w:sz w:val="22"/>
          <w:szCs w:val="22"/>
        </w:rPr>
      </w:pPr>
    </w:p>
    <w:p w14:paraId="6C18A01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Marktopportunität und Wirtschaftlichkeit</w:t>
      </w:r>
    </w:p>
    <w:p w14:paraId="07C39AA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7611E1BF"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Marktvolumen funktionaler Getränke in Deutschland: 580 Mio. EUR (2024)</w:t>
      </w:r>
    </w:p>
    <w:p w14:paraId="270E42BE"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69232B4B"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Wachstum: 8,2 % CAGR</w:t>
      </w:r>
    </w:p>
    <w:p w14:paraId="0540C5E6"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20F4C06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Überdurchschnittliche Margen: 60–65 % Bruttomarge (vs. 40–45 % bei Standard-Softdrinks)</w:t>
      </w:r>
    </w:p>
    <w:p w14:paraId="68850913"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52BA14D0"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Premium-Pricing ermöglicht profitables Wachstum ohne Volumenabhängigkeit</w:t>
      </w:r>
    </w:p>
    <w:p w14:paraId="47BD5384"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p>
    <w:p w14:paraId="4539D4A1" w14:textId="77777777" w:rsidR="00470EC4" w:rsidRPr="00470EC4" w:rsidRDefault="00470EC4" w:rsidP="00470EC4">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lastRenderedPageBreak/>
        <w:t>Zusätzliche Margen durch Direktvertrieb und Gastronomie</w:t>
      </w:r>
    </w:p>
    <w:p w14:paraId="569F10FC" w14:textId="77777777" w:rsidR="00470EC4" w:rsidRPr="00470EC4" w:rsidRDefault="00470EC4" w:rsidP="000477FA">
      <w:pPr>
        <w:spacing w:line="276" w:lineRule="auto"/>
        <w:rPr>
          <w:rFonts w:ascii="Garamond Premr Pro Capt" w:hAnsi="Garamond Premr Pro Capt"/>
          <w:color w:val="262626" w:themeColor="text1" w:themeTint="D9"/>
          <w:sz w:val="22"/>
          <w:szCs w:val="22"/>
        </w:rPr>
      </w:pPr>
    </w:p>
    <w:p w14:paraId="754DEA45" w14:textId="2F5B6DFD" w:rsidR="00FF254F" w:rsidRPr="00470EC4" w:rsidRDefault="00470EC4" w:rsidP="000477FA">
      <w:pPr>
        <w:spacing w:line="276" w:lineRule="auto"/>
        <w:rPr>
          <w:rFonts w:ascii="Garamond Premr Pro Capt" w:hAnsi="Garamond Premr Pro Capt"/>
          <w:color w:val="262626" w:themeColor="text1" w:themeTint="D9"/>
          <w:sz w:val="22"/>
          <w:szCs w:val="22"/>
        </w:rPr>
      </w:pPr>
      <w:r w:rsidRPr="00470EC4">
        <w:rPr>
          <w:rFonts w:ascii="Garamond Premr Pro Capt" w:hAnsi="Garamond Premr Pro Capt"/>
          <w:color w:val="262626" w:themeColor="text1" w:themeTint="D9"/>
          <w:sz w:val="22"/>
          <w:szCs w:val="22"/>
        </w:rPr>
        <w:t xml:space="preserve">Erfolgsmodelle wie Coca-Cola, </w:t>
      </w:r>
      <w:proofErr w:type="spellStart"/>
      <w:r w:rsidRPr="00470EC4">
        <w:rPr>
          <w:rFonts w:ascii="Garamond Premr Pro Capt" w:hAnsi="Garamond Premr Pro Capt"/>
          <w:color w:val="262626" w:themeColor="text1" w:themeTint="D9"/>
          <w:sz w:val="22"/>
          <w:szCs w:val="22"/>
        </w:rPr>
        <w:t>Red</w:t>
      </w:r>
      <w:proofErr w:type="spellEnd"/>
      <w:r w:rsidRPr="00470EC4">
        <w:rPr>
          <w:rFonts w:ascii="Garamond Premr Pro Capt" w:hAnsi="Garamond Premr Pro Capt"/>
          <w:color w:val="262626" w:themeColor="text1" w:themeTint="D9"/>
          <w:sz w:val="22"/>
          <w:szCs w:val="22"/>
        </w:rPr>
        <w:t xml:space="preserve"> Bull, </w:t>
      </w:r>
      <w:proofErr w:type="spellStart"/>
      <w:r w:rsidRPr="00470EC4">
        <w:rPr>
          <w:rFonts w:ascii="Garamond Premr Pro Capt" w:hAnsi="Garamond Premr Pro Capt"/>
          <w:color w:val="262626" w:themeColor="text1" w:themeTint="D9"/>
          <w:sz w:val="22"/>
          <w:szCs w:val="22"/>
        </w:rPr>
        <w:t>fritz</w:t>
      </w:r>
      <w:proofErr w:type="spellEnd"/>
      <w:r w:rsidRPr="00470EC4">
        <w:rPr>
          <w:rFonts w:ascii="Garamond Premr Pro Capt" w:hAnsi="Garamond Premr Pro Capt"/>
          <w:color w:val="262626" w:themeColor="text1" w:themeTint="D9"/>
          <w:sz w:val="22"/>
          <w:szCs w:val="22"/>
        </w:rPr>
        <w:t>-kola und Thomas Henry belegen, dass funktionale oder charakterstarke Tonika überdurchschnittliche Markenbindung erzeugen. Deep Dive positioniert sich als nächste Evolutionsstufe: funktionaler Genuss mit messbarer Wirkung und gesellschaftlicher Relevanz.</w:t>
      </w:r>
    </w:p>
    <w:p w14:paraId="70D662D8"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2EE1A2AB" w14:textId="77777777" w:rsidR="00FD071B" w:rsidRPr="00470EC4" w:rsidRDefault="00FD071B" w:rsidP="000A7AD9">
      <w:pPr>
        <w:spacing w:line="276" w:lineRule="auto"/>
        <w:rPr>
          <w:rFonts w:ascii="Garamond Premr Pro Capt" w:hAnsi="Garamond Premr Pro Capt"/>
          <w:color w:val="262626" w:themeColor="text1" w:themeTint="D9"/>
          <w:sz w:val="22"/>
          <w:szCs w:val="22"/>
        </w:rPr>
      </w:pPr>
    </w:p>
    <w:p w14:paraId="0A440DF6" w14:textId="5AB4D130" w:rsidR="001727F0" w:rsidRPr="00470EC4" w:rsidRDefault="001727F0" w:rsidP="000A7AD9">
      <w:pPr>
        <w:spacing w:line="276" w:lineRule="auto"/>
        <w:rPr>
          <w:rFonts w:ascii="Garamond Premr Pro Capt" w:hAnsi="Garamond Premr Pro Capt"/>
          <w:color w:val="262626" w:themeColor="text1" w:themeTint="D9"/>
          <w:sz w:val="22"/>
          <w:szCs w:val="22"/>
        </w:rPr>
      </w:pPr>
    </w:p>
    <w:p w14:paraId="631C3ED3" w14:textId="77777777" w:rsidR="004D2A6D" w:rsidRDefault="004D2A6D" w:rsidP="000A7AD9">
      <w:pPr>
        <w:spacing w:line="276" w:lineRule="auto"/>
        <w:rPr>
          <w:rFonts w:ascii="Garamond Premr Pro Capt" w:hAnsi="Garamond Premr Pro Capt"/>
          <w:color w:val="262626" w:themeColor="text1" w:themeTint="D9"/>
          <w:sz w:val="22"/>
          <w:szCs w:val="22"/>
        </w:rPr>
      </w:pPr>
    </w:p>
    <w:p w14:paraId="2B9A72F5" w14:textId="77777777" w:rsidR="00221D79" w:rsidRDefault="00221D79" w:rsidP="000A7AD9">
      <w:pPr>
        <w:spacing w:line="276" w:lineRule="auto"/>
        <w:rPr>
          <w:rFonts w:ascii="Garamond Premr Pro Capt" w:hAnsi="Garamond Premr Pro Capt"/>
          <w:color w:val="262626" w:themeColor="text1" w:themeTint="D9"/>
          <w:sz w:val="22"/>
          <w:szCs w:val="22"/>
        </w:rPr>
      </w:pPr>
    </w:p>
    <w:p w14:paraId="274F89E7" w14:textId="77777777" w:rsidR="00221D79" w:rsidRDefault="00221D79" w:rsidP="000A7AD9">
      <w:pPr>
        <w:spacing w:line="276" w:lineRule="auto"/>
        <w:rPr>
          <w:rFonts w:ascii="Garamond Premr Pro Capt" w:hAnsi="Garamond Premr Pro Capt"/>
          <w:color w:val="262626" w:themeColor="text1" w:themeTint="D9"/>
          <w:sz w:val="22"/>
          <w:szCs w:val="22"/>
        </w:rPr>
      </w:pPr>
    </w:p>
    <w:p w14:paraId="506815A7" w14:textId="77777777" w:rsidR="00221D79" w:rsidRDefault="00221D79" w:rsidP="000A7AD9">
      <w:pPr>
        <w:spacing w:line="276" w:lineRule="auto"/>
        <w:rPr>
          <w:rFonts w:ascii="Garamond Premr Pro Capt" w:hAnsi="Garamond Premr Pro Capt"/>
          <w:color w:val="262626" w:themeColor="text1" w:themeTint="D9"/>
          <w:sz w:val="22"/>
          <w:szCs w:val="22"/>
        </w:rPr>
      </w:pPr>
    </w:p>
    <w:p w14:paraId="20E94AC0" w14:textId="77777777" w:rsidR="00A375ED" w:rsidRDefault="00A375ED">
      <w:pPr>
        <w:spacing w:after="160" w:line="278" w:lineRule="auto"/>
        <w:rPr>
          <w:rFonts w:ascii="Garamond Premr Pro Smbd Capt" w:hAnsi="Garamond Premr Pro Smbd Capt"/>
          <w:color w:val="262626" w:themeColor="text1" w:themeTint="D9"/>
          <w:sz w:val="28"/>
          <w:szCs w:val="28"/>
        </w:rPr>
      </w:pPr>
      <w:r>
        <w:rPr>
          <w:rFonts w:ascii="Garamond Premr Pro Smbd Capt" w:hAnsi="Garamond Premr Pro Smbd Capt"/>
          <w:color w:val="262626" w:themeColor="text1" w:themeTint="D9"/>
          <w:sz w:val="28"/>
          <w:szCs w:val="28"/>
        </w:rPr>
        <w:br w:type="page"/>
      </w:r>
    </w:p>
    <w:p w14:paraId="3C2B2096" w14:textId="162BB2E7" w:rsidR="00221D79" w:rsidRPr="005C2D96" w:rsidRDefault="00221D79" w:rsidP="00175132">
      <w:pPr>
        <w:spacing w:line="276" w:lineRule="auto"/>
        <w:rPr>
          <w:rFonts w:ascii="Garamond Premr Pro Smbd Capt" w:hAnsi="Garamond Premr Pro Smbd Capt"/>
          <w:color w:val="262626" w:themeColor="text1" w:themeTint="D9"/>
          <w:sz w:val="28"/>
          <w:szCs w:val="28"/>
        </w:rPr>
      </w:pPr>
      <w:r w:rsidRPr="005C2D96">
        <w:rPr>
          <w:rFonts w:ascii="Garamond Premr Pro Smbd Capt" w:hAnsi="Garamond Premr Pro Smbd Capt"/>
          <w:color w:val="262626" w:themeColor="text1" w:themeTint="D9"/>
          <w:sz w:val="28"/>
          <w:szCs w:val="28"/>
        </w:rPr>
        <w:lastRenderedPageBreak/>
        <w:t xml:space="preserve">IV. </w:t>
      </w:r>
      <w:r w:rsidR="005C2D96" w:rsidRPr="005C2D96">
        <w:rPr>
          <w:rFonts w:ascii="Garamond Premr Pro Smbd Capt" w:hAnsi="Garamond Premr Pro Smbd Capt"/>
          <w:color w:val="262626" w:themeColor="text1" w:themeTint="D9"/>
          <w:sz w:val="28"/>
          <w:szCs w:val="28"/>
        </w:rPr>
        <w:t>QUALITÄT UND NACHHALTIGKEIT</w:t>
      </w:r>
    </w:p>
    <w:p w14:paraId="389A05A0" w14:textId="307EBDBF" w:rsidR="005C2D96" w:rsidRDefault="005C2D96" w:rsidP="000A7AD9">
      <w:pPr>
        <w:spacing w:line="276" w:lineRule="auto"/>
        <w:rPr>
          <w:rFonts w:ascii="Garamond Premr Pro Smbd Capt" w:hAnsi="Garamond Premr Pro Smbd Capt"/>
          <w:i/>
          <w:color w:val="262626" w:themeColor="text1" w:themeTint="D9"/>
          <w:sz w:val="22"/>
          <w:szCs w:val="22"/>
        </w:rPr>
      </w:pPr>
      <w:r w:rsidRPr="005C2D96">
        <w:rPr>
          <w:rFonts w:ascii="Garamond Premr Pro Smbd Capt" w:hAnsi="Garamond Premr Pro Smbd Capt"/>
          <w:i/>
          <w:color w:val="262626" w:themeColor="text1" w:themeTint="D9"/>
          <w:sz w:val="22"/>
          <w:szCs w:val="22"/>
        </w:rPr>
        <w:t>Warum Deep Dive bewusst auf die Slim Can setzt</w:t>
      </w:r>
    </w:p>
    <w:p w14:paraId="78B96CDD" w14:textId="77777777" w:rsidR="005C2D96" w:rsidRDefault="005C2D96" w:rsidP="000A7AD9">
      <w:pPr>
        <w:spacing w:line="276" w:lineRule="auto"/>
        <w:rPr>
          <w:rFonts w:ascii="Garamond Premr Pro Capt" w:hAnsi="Garamond Premr Pro Capt"/>
          <w:i/>
          <w:color w:val="262626" w:themeColor="text1" w:themeTint="D9"/>
          <w:sz w:val="22"/>
          <w:szCs w:val="22"/>
        </w:rPr>
      </w:pPr>
    </w:p>
    <w:p w14:paraId="566F409D" w14:textId="6AC1EB40" w:rsidR="005C2D96" w:rsidRPr="005C2D96" w:rsidRDefault="005C2D96" w:rsidP="00175132">
      <w:pPr>
        <w:spacing w:after="80" w:line="276" w:lineRule="auto"/>
        <w:rPr>
          <w:rFonts w:ascii="Garamond Premr Pro Capt" w:hAnsi="Garamond Premr Pro Capt"/>
          <w:i/>
          <w:color w:val="262626" w:themeColor="text1" w:themeTint="D9"/>
          <w:sz w:val="22"/>
          <w:szCs w:val="22"/>
        </w:rPr>
      </w:pPr>
      <w:r w:rsidRPr="005C2D96">
        <w:rPr>
          <w:rFonts w:ascii="Garamond Premr Pro Capt" w:hAnsi="Garamond Premr Pro Capt"/>
          <w:i/>
          <w:color w:val="262626" w:themeColor="text1" w:themeTint="D9"/>
          <w:sz w:val="22"/>
          <w:szCs w:val="22"/>
        </w:rPr>
        <w:t>1.  Die Verpackungsfrage als strategische Weichenstellung</w:t>
      </w:r>
    </w:p>
    <w:p w14:paraId="6EF24653" w14:textId="358C7078" w:rsidR="00D448C3" w:rsidRPr="00D448C3" w:rsidRDefault="00D448C3" w:rsidP="00175132">
      <w:pPr>
        <w:spacing w:after="80" w:line="276" w:lineRule="auto"/>
        <w:rPr>
          <w:rFonts w:ascii="Garamond Premr Pro Capt" w:hAnsi="Garamond Premr Pro Capt"/>
          <w:color w:val="262626" w:themeColor="text1" w:themeTint="D9"/>
          <w:sz w:val="22"/>
          <w:szCs w:val="22"/>
        </w:rPr>
      </w:pPr>
      <w:r w:rsidRPr="00D448C3">
        <w:rPr>
          <w:rFonts w:ascii="Garamond Premr Pro Capt" w:hAnsi="Garamond Premr Pro Capt"/>
          <w:color w:val="262626" w:themeColor="text1" w:themeTint="D9"/>
          <w:sz w:val="22"/>
          <w:szCs w:val="22"/>
        </w:rPr>
        <w:t>Die Aluminium-Dose gilt in Deutschland als ökologische Sünde. Dieses Urteil basiert auf veralteten Annahmen und ignoriert die Realität moderner Recycling-Infrastruktur und globalisierter Lieferketten.</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Deep Dive entscheidet sich bewusst für die Aluminium-Slim-Can (0,25L) als primäres Gebinde – nicht trotz, sondern wegen unseres Anspruchs an Qualität, Nachhaltigkeit und Transparenz.</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Diese Entscheidung basiert auf Life-Cycle-Assessment-Daten, wissenschaftlichen Studien und der ehrlichen Analyse unserer Distributions-Realität. Sie berührt drei strategische Dimensionen unseres Geschäftsmodells:</w:t>
      </w:r>
    </w:p>
    <w:p w14:paraId="6AF69C39" w14:textId="1AF1D616"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Produktintegrität</w:t>
      </w:r>
      <w:r w:rsidRPr="00D448C3">
        <w:rPr>
          <w:rFonts w:ascii="Garamond Premr Pro Capt" w:hAnsi="Garamond Premr Pro Capt"/>
          <w:color w:val="262626" w:themeColor="text1" w:themeTint="D9"/>
          <w:sz w:val="22"/>
          <w:szCs w:val="22"/>
        </w:rPr>
        <w:t>: Können wir die funktionale Wirkung unserer Botanicals über die gesamte Haltbarkeit von 12 Monaten garantieren?</w:t>
      </w:r>
    </w:p>
    <w:p w14:paraId="14348704" w14:textId="726BDD63"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Ökologische Verantwortung</w:t>
      </w:r>
      <w:r w:rsidRPr="00D448C3">
        <w:rPr>
          <w:rFonts w:ascii="Garamond Premr Pro Capt" w:hAnsi="Garamond Premr Pro Capt"/>
          <w:color w:val="262626" w:themeColor="text1" w:themeTint="D9"/>
          <w:sz w:val="22"/>
          <w:szCs w:val="22"/>
        </w:rPr>
        <w:t>: Welche Verpackung hat in unserem konkreten Vertriebsmodell (Ø 450 km Transport) die beste CO₂-Bilanz?</w:t>
      </w:r>
    </w:p>
    <w:p w14:paraId="44E5C644" w14:textId="39AC88C2" w:rsidR="00D448C3" w:rsidRPr="00D448C3" w:rsidRDefault="00D448C3" w:rsidP="000A7AD9">
      <w:pPr>
        <w:pStyle w:val="Listenabsatz"/>
        <w:numPr>
          <w:ilvl w:val="0"/>
          <w:numId w:val="343"/>
        </w:numPr>
        <w:spacing w:after="0" w:line="276" w:lineRule="auto"/>
        <w:rPr>
          <w:rFonts w:ascii="Garamond Premr Pro Capt" w:hAnsi="Garamond Premr Pro Capt"/>
          <w:color w:val="262626" w:themeColor="text1" w:themeTint="D9"/>
          <w:sz w:val="22"/>
          <w:szCs w:val="22"/>
        </w:rPr>
      </w:pPr>
      <w:r w:rsidRPr="00D448C3">
        <w:rPr>
          <w:rFonts w:ascii="Garamond Premr Pro Smbd Capt" w:hAnsi="Garamond Premr Pro Smbd Capt"/>
          <w:color w:val="262626" w:themeColor="text1" w:themeTint="D9"/>
          <w:sz w:val="22"/>
          <w:szCs w:val="22"/>
        </w:rPr>
        <w:t>Unternehmenswerte</w:t>
      </w:r>
      <w:r w:rsidRPr="00D448C3">
        <w:rPr>
          <w:rFonts w:ascii="Garamond Premr Pro Capt" w:hAnsi="Garamond Premr Pro Capt"/>
          <w:color w:val="262626" w:themeColor="text1" w:themeTint="D9"/>
          <w:sz w:val="22"/>
          <w:szCs w:val="22"/>
        </w:rPr>
        <w:t>: Treffen wir Entscheidungen evidenzbasiert oder folgen wir unreflektierten Marktkonventionen?</w:t>
      </w:r>
    </w:p>
    <w:p w14:paraId="24D967B2" w14:textId="77777777" w:rsidR="00D448C3" w:rsidRDefault="00D448C3" w:rsidP="000A7AD9">
      <w:pPr>
        <w:spacing w:line="276" w:lineRule="auto"/>
        <w:rPr>
          <w:rFonts w:ascii="Garamond Premr Pro Capt" w:hAnsi="Garamond Premr Pro Capt"/>
          <w:color w:val="262626" w:themeColor="text1" w:themeTint="D9"/>
          <w:sz w:val="22"/>
          <w:szCs w:val="22"/>
        </w:rPr>
      </w:pPr>
    </w:p>
    <w:p w14:paraId="5B18133E" w14:textId="50032CC5" w:rsidR="00C60672" w:rsidRPr="0042384E" w:rsidRDefault="0042384E" w:rsidP="00175132">
      <w:pPr>
        <w:spacing w:after="80" w:line="276" w:lineRule="auto"/>
        <w:rPr>
          <w:rFonts w:ascii="Garamond Premr Pro Capt" w:hAnsi="Garamond Premr Pro Capt"/>
          <w:i/>
          <w:color w:val="262626" w:themeColor="text1" w:themeTint="D9"/>
          <w:sz w:val="22"/>
          <w:szCs w:val="22"/>
        </w:rPr>
      </w:pPr>
      <w:r w:rsidRPr="0042384E">
        <w:rPr>
          <w:rFonts w:ascii="Garamond Premr Pro Capt" w:hAnsi="Garamond Premr Pro Capt"/>
          <w:i/>
          <w:color w:val="262626" w:themeColor="text1" w:themeTint="D9"/>
          <w:sz w:val="22"/>
          <w:szCs w:val="22"/>
        </w:rPr>
        <w:t>2.  Produktqualität: Die Dose als funktionale Notwendigkeit</w:t>
      </w:r>
    </w:p>
    <w:p w14:paraId="6F469360" w14:textId="389D10D7" w:rsidR="00D448C3" w:rsidRDefault="00D448C3" w:rsidP="000A7AD9">
      <w:pPr>
        <w:spacing w:line="276" w:lineRule="auto"/>
        <w:rPr>
          <w:rFonts w:ascii="Garamond Premr Pro Capt" w:hAnsi="Garamond Premr Pro Capt"/>
          <w:color w:val="262626" w:themeColor="text1" w:themeTint="D9"/>
          <w:sz w:val="22"/>
          <w:szCs w:val="22"/>
        </w:rPr>
      </w:pPr>
      <w:r w:rsidRPr="00D448C3">
        <w:rPr>
          <w:rFonts w:ascii="Garamond Premr Pro Capt" w:hAnsi="Garamond Premr Pro Capt"/>
          <w:color w:val="262626" w:themeColor="text1" w:themeTint="D9"/>
          <w:sz w:val="22"/>
          <w:szCs w:val="22"/>
        </w:rPr>
        <w:t>Deep Dive positioniert sich als funktionales Nutraceutical mit nachweisbarer Wirkung auf mentale Klarheit und emotionale Balance. Diese Funktion wird durch präzise dosierte, bioaktive Botanicals erzeugt</w:t>
      </w:r>
      <w:r>
        <w:rPr>
          <w:rFonts w:ascii="Garamond Premr Pro Capt" w:hAnsi="Garamond Premr Pro Capt"/>
          <w:color w:val="262626" w:themeColor="text1" w:themeTint="D9"/>
          <w:sz w:val="22"/>
          <w:szCs w:val="22"/>
        </w:rPr>
        <w:t xml:space="preserve">. </w:t>
      </w:r>
      <w:r w:rsidRPr="00D448C3">
        <w:rPr>
          <w:rFonts w:ascii="Garamond Premr Pro Capt" w:hAnsi="Garamond Premr Pro Capt"/>
          <w:color w:val="262626" w:themeColor="text1" w:themeTint="D9"/>
          <w:sz w:val="22"/>
          <w:szCs w:val="22"/>
        </w:rPr>
        <w:t>Kritische Wirkstoffe in Deep Dive:</w:t>
      </w:r>
    </w:p>
    <w:p w14:paraId="5DD9C3AC" w14:textId="77777777" w:rsidR="000A7AD9" w:rsidRDefault="000A7AD9"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2835"/>
        <w:gridCol w:w="3397"/>
      </w:tblGrid>
      <w:tr w:rsidR="00D448C3" w14:paraId="45EBD3E1" w14:textId="77777777" w:rsidTr="007827CE">
        <w:tc>
          <w:tcPr>
            <w:tcW w:w="2830" w:type="dxa"/>
          </w:tcPr>
          <w:p w14:paraId="1602EBCB" w14:textId="6A19EBB8"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Wirkstoff</w:t>
            </w:r>
          </w:p>
        </w:tc>
        <w:tc>
          <w:tcPr>
            <w:tcW w:w="2835" w:type="dxa"/>
          </w:tcPr>
          <w:p w14:paraId="091C8438" w14:textId="4A9ECDBA"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Empfindlichkeit</w:t>
            </w:r>
          </w:p>
        </w:tc>
        <w:tc>
          <w:tcPr>
            <w:tcW w:w="3397" w:type="dxa"/>
          </w:tcPr>
          <w:p w14:paraId="26091809" w14:textId="7D97BEA8" w:rsidR="00D448C3" w:rsidRPr="00D448C3" w:rsidRDefault="00D448C3" w:rsidP="000A7AD9">
            <w:pPr>
              <w:spacing w:line="276" w:lineRule="auto"/>
              <w:rPr>
                <w:rFonts w:ascii="Garamond Premr Pro Smbd Capt" w:hAnsi="Garamond Premr Pro Smbd Capt"/>
                <w:color w:val="262626" w:themeColor="text1" w:themeTint="D9"/>
                <w:sz w:val="20"/>
                <w:szCs w:val="20"/>
              </w:rPr>
            </w:pPr>
            <w:r w:rsidRPr="00D448C3">
              <w:rPr>
                <w:rFonts w:ascii="Garamond Premr Pro Smbd Capt" w:hAnsi="Garamond Premr Pro Smbd Capt"/>
                <w:color w:val="262626" w:themeColor="text1" w:themeTint="D9"/>
                <w:sz w:val="20"/>
                <w:szCs w:val="20"/>
              </w:rPr>
              <w:t>Folge bei Degradation</w:t>
            </w:r>
          </w:p>
        </w:tc>
      </w:tr>
      <w:tr w:rsidR="00D448C3" w14:paraId="2C42CF2C" w14:textId="77777777" w:rsidTr="007827CE">
        <w:tc>
          <w:tcPr>
            <w:tcW w:w="2830" w:type="dxa"/>
          </w:tcPr>
          <w:p w14:paraId="032C4AF0" w14:textId="314E022D" w:rsidR="00D448C3" w:rsidRPr="00D448C3" w:rsidRDefault="00D448C3" w:rsidP="000A7AD9">
            <w:pPr>
              <w:spacing w:line="276" w:lineRule="auto"/>
              <w:rPr>
                <w:rFonts w:ascii="Garamond Premr Pro Capt" w:hAnsi="Garamond Premr Pro Capt"/>
                <w:color w:val="262626" w:themeColor="text1" w:themeTint="D9"/>
                <w:sz w:val="20"/>
                <w:szCs w:val="20"/>
              </w:rPr>
            </w:pPr>
            <w:proofErr w:type="gramStart"/>
            <w:r w:rsidRPr="00D448C3">
              <w:rPr>
                <w:rFonts w:ascii="Garamond Premr Pro Capt" w:hAnsi="Garamond Premr Pro Capt"/>
                <w:color w:val="262626" w:themeColor="text1" w:themeTint="D9"/>
                <w:sz w:val="20"/>
                <w:szCs w:val="20"/>
              </w:rPr>
              <w:t>Lion's</w:t>
            </w:r>
            <w:proofErr w:type="gramEnd"/>
            <w:r w:rsidRPr="00D448C3">
              <w:rPr>
                <w:rFonts w:ascii="Garamond Premr Pro Capt" w:hAnsi="Garamond Premr Pro Capt"/>
                <w:color w:val="262626" w:themeColor="text1" w:themeTint="D9"/>
                <w:sz w:val="20"/>
                <w:szCs w:val="20"/>
              </w:rPr>
              <w:t xml:space="preserve"> Mane-Polysaccharide</w:t>
            </w:r>
          </w:p>
        </w:tc>
        <w:tc>
          <w:tcPr>
            <w:tcW w:w="2835" w:type="dxa"/>
          </w:tcPr>
          <w:p w14:paraId="554397C0" w14:textId="0814D16C"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Oxidation durch Sauerstoff</w:t>
            </w:r>
          </w:p>
        </w:tc>
        <w:tc>
          <w:tcPr>
            <w:tcW w:w="3397" w:type="dxa"/>
          </w:tcPr>
          <w:p w14:paraId="1D21944B" w14:textId="38318704"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Verlust der kognitiven Wirkung</w:t>
            </w:r>
          </w:p>
        </w:tc>
      </w:tr>
      <w:tr w:rsidR="00D448C3" w14:paraId="08E941FE" w14:textId="77777777" w:rsidTr="007827CE">
        <w:tc>
          <w:tcPr>
            <w:tcW w:w="2830" w:type="dxa"/>
          </w:tcPr>
          <w:p w14:paraId="1A12A13B" w14:textId="2614DB7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Bergamotte-Flavonoide</w:t>
            </w:r>
          </w:p>
        </w:tc>
        <w:tc>
          <w:tcPr>
            <w:tcW w:w="2835" w:type="dxa"/>
          </w:tcPr>
          <w:p w14:paraId="57C00A88" w14:textId="3F15599A"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UV- und Blaulicht</w:t>
            </w:r>
          </w:p>
        </w:tc>
        <w:tc>
          <w:tcPr>
            <w:tcW w:w="3397" w:type="dxa"/>
          </w:tcPr>
          <w:p w14:paraId="7D60E2C9" w14:textId="07F8C7D7"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Zerstörung stimmungsaufhellender Substanzen</w:t>
            </w:r>
          </w:p>
        </w:tc>
      </w:tr>
      <w:tr w:rsidR="00D448C3" w14:paraId="5FEA2325" w14:textId="77777777" w:rsidTr="007827CE">
        <w:tc>
          <w:tcPr>
            <w:tcW w:w="2830" w:type="dxa"/>
          </w:tcPr>
          <w:p w14:paraId="7795623F" w14:textId="1069C8C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Hopfen-Bitterstoffe</w:t>
            </w:r>
          </w:p>
        </w:tc>
        <w:tc>
          <w:tcPr>
            <w:tcW w:w="2835" w:type="dxa"/>
          </w:tcPr>
          <w:p w14:paraId="38E6F4D6" w14:textId="32510C92"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Sauerstoff und Licht</w:t>
            </w:r>
          </w:p>
        </w:tc>
        <w:tc>
          <w:tcPr>
            <w:tcW w:w="3397" w:type="dxa"/>
          </w:tcPr>
          <w:p w14:paraId="0F4B8997" w14:textId="6D60B793"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Verlust der beruhigenden Wirkung</w:t>
            </w:r>
          </w:p>
        </w:tc>
      </w:tr>
      <w:tr w:rsidR="00D448C3" w14:paraId="50126581" w14:textId="77777777" w:rsidTr="007827CE">
        <w:tc>
          <w:tcPr>
            <w:tcW w:w="2830" w:type="dxa"/>
          </w:tcPr>
          <w:p w14:paraId="3453329C" w14:textId="16714A9C"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Wacholder-Terpene</w:t>
            </w:r>
          </w:p>
        </w:tc>
        <w:tc>
          <w:tcPr>
            <w:tcW w:w="2835" w:type="dxa"/>
          </w:tcPr>
          <w:p w14:paraId="76C96149" w14:textId="43A70549"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Licht (UV + sichtbar)</w:t>
            </w:r>
          </w:p>
        </w:tc>
        <w:tc>
          <w:tcPr>
            <w:tcW w:w="3397" w:type="dxa"/>
          </w:tcPr>
          <w:p w14:paraId="26A62CD3" w14:textId="68050535" w:rsidR="00D448C3" w:rsidRPr="00D448C3" w:rsidRDefault="00D448C3" w:rsidP="000A7AD9">
            <w:pPr>
              <w:spacing w:line="276" w:lineRule="auto"/>
              <w:rPr>
                <w:rFonts w:ascii="Garamond Premr Pro Capt" w:hAnsi="Garamond Premr Pro Capt"/>
                <w:color w:val="262626" w:themeColor="text1" w:themeTint="D9"/>
                <w:sz w:val="20"/>
                <w:szCs w:val="20"/>
              </w:rPr>
            </w:pPr>
            <w:r w:rsidRPr="00D448C3">
              <w:rPr>
                <w:rFonts w:ascii="Garamond Premr Pro Capt" w:hAnsi="Garamond Premr Pro Capt"/>
                <w:color w:val="262626" w:themeColor="text1" w:themeTint="D9"/>
                <w:sz w:val="20"/>
                <w:szCs w:val="20"/>
              </w:rPr>
              <w:t>Aromaverlust, funktionale Degradation</w:t>
            </w:r>
          </w:p>
        </w:tc>
      </w:tr>
    </w:tbl>
    <w:p w14:paraId="054DB2FF" w14:textId="77777777" w:rsidR="000A7AD9" w:rsidRDefault="000A7AD9" w:rsidP="000A7AD9">
      <w:pPr>
        <w:spacing w:line="276" w:lineRule="auto"/>
        <w:rPr>
          <w:rFonts w:ascii="Garamond Premr Pro Capt" w:hAnsi="Garamond Premr Pro Capt"/>
          <w:color w:val="262626" w:themeColor="text1" w:themeTint="D9"/>
          <w:sz w:val="22"/>
          <w:szCs w:val="22"/>
        </w:rPr>
      </w:pPr>
    </w:p>
    <w:p w14:paraId="42D6057A" w14:textId="5776D81D" w:rsidR="00D448C3" w:rsidRDefault="000A7AD9" w:rsidP="00175132">
      <w:pPr>
        <w:spacing w:after="80" w:line="276" w:lineRule="auto"/>
        <w:rPr>
          <w:rFonts w:ascii="Garamond Premr Pro Capt" w:hAnsi="Garamond Premr Pro Capt"/>
          <w:color w:val="262626" w:themeColor="text1" w:themeTint="D9"/>
          <w:sz w:val="22"/>
          <w:szCs w:val="22"/>
        </w:rPr>
      </w:pPr>
      <w:r w:rsidRPr="000A7AD9">
        <w:rPr>
          <w:rFonts w:ascii="Garamond Premr Pro Capt" w:hAnsi="Garamond Premr Pro Capt"/>
          <w:color w:val="262626" w:themeColor="text1" w:themeTint="D9"/>
          <w:sz w:val="22"/>
          <w:szCs w:val="22"/>
        </w:rPr>
        <w:t>Diese Substanzen sind nicht stabil wie Wasser oder Zucker. Sie degradieren durch zwei Hauptfaktoren, die in jeder Handelsumgebung präsent sind:</w:t>
      </w:r>
    </w:p>
    <w:p w14:paraId="12236196" w14:textId="14EB59E3" w:rsidR="00E048D9" w:rsidRPr="00E048D9" w:rsidRDefault="00E048D9" w:rsidP="00CA196E">
      <w:pPr>
        <w:pStyle w:val="Listenabsatz"/>
        <w:numPr>
          <w:ilvl w:val="0"/>
          <w:numId w:val="345"/>
        </w:numPr>
        <w:spacing w:line="276" w:lineRule="auto"/>
        <w:rPr>
          <w:rFonts w:ascii="Garamond Premr Pro Capt" w:hAnsi="Garamond Premr Pro Capt"/>
          <w:color w:val="262626" w:themeColor="text1" w:themeTint="D9"/>
          <w:sz w:val="22"/>
          <w:szCs w:val="22"/>
        </w:rPr>
      </w:pPr>
      <w:r w:rsidRPr="00602880">
        <w:rPr>
          <w:rFonts w:ascii="Garamond Premr Pro Smbd Capt" w:hAnsi="Garamond Premr Pro Smbd Capt"/>
          <w:color w:val="262626" w:themeColor="text1" w:themeTint="D9"/>
          <w:sz w:val="22"/>
          <w:szCs w:val="22"/>
        </w:rPr>
        <w:t>Lichtoxidation</w:t>
      </w:r>
      <w:r w:rsidRPr="00E048D9">
        <w:rPr>
          <w:rFonts w:ascii="Garamond Premr Pro Capt" w:hAnsi="Garamond Premr Pro Capt"/>
          <w:color w:val="262626" w:themeColor="text1" w:themeTint="D9"/>
          <w:sz w:val="22"/>
          <w:szCs w:val="22"/>
        </w:rPr>
        <w:t>: UV- und sichtbares Licht (insbesondere Blaulicht) spaltet molekulare Bindungen. Dieser Prozess läuft bereits unter normaler LED-Regalbeleuchtung ab.</w:t>
      </w:r>
    </w:p>
    <w:p w14:paraId="61C9673D" w14:textId="3EF0C397" w:rsidR="00463D85" w:rsidRPr="00E048D9" w:rsidRDefault="00E048D9" w:rsidP="00B6218E">
      <w:pPr>
        <w:pStyle w:val="Listenabsatz"/>
        <w:numPr>
          <w:ilvl w:val="0"/>
          <w:numId w:val="345"/>
        </w:numPr>
        <w:spacing w:after="0" w:line="276" w:lineRule="auto"/>
        <w:rPr>
          <w:rFonts w:ascii="Garamond Premr Pro Capt" w:hAnsi="Garamond Premr Pro Capt"/>
          <w:color w:val="262626" w:themeColor="text1" w:themeTint="D9"/>
          <w:sz w:val="22"/>
          <w:szCs w:val="22"/>
        </w:rPr>
      </w:pPr>
      <w:r w:rsidRPr="00602880">
        <w:rPr>
          <w:rFonts w:ascii="Garamond Premr Pro Smbd Capt" w:hAnsi="Garamond Premr Pro Smbd Capt"/>
          <w:color w:val="262626" w:themeColor="text1" w:themeTint="D9"/>
          <w:sz w:val="22"/>
          <w:szCs w:val="22"/>
        </w:rPr>
        <w:t>Sauerstoffoxidation</w:t>
      </w:r>
      <w:r w:rsidRPr="00E048D9">
        <w:rPr>
          <w:rFonts w:ascii="Garamond Premr Pro Capt" w:hAnsi="Garamond Premr Pro Capt"/>
          <w:color w:val="262626" w:themeColor="text1" w:themeTint="D9"/>
          <w:sz w:val="22"/>
          <w:szCs w:val="22"/>
        </w:rPr>
        <w:t>: Selbst minimale O₂-Mengen (0,1</w:t>
      </w:r>
      <w:r w:rsidR="00976E7D" w:rsidRPr="00470EC4">
        <w:rPr>
          <w:rFonts w:ascii="Garamond Premr Pro Capt" w:hAnsi="Garamond Premr Pro Capt"/>
          <w:color w:val="262626" w:themeColor="text1" w:themeTint="D9"/>
          <w:sz w:val="22"/>
          <w:szCs w:val="22"/>
        </w:rPr>
        <w:t>–</w:t>
      </w:r>
      <w:r w:rsidRPr="00E048D9">
        <w:rPr>
          <w:rFonts w:ascii="Garamond Premr Pro Capt" w:hAnsi="Garamond Premr Pro Capt"/>
          <w:color w:val="262626" w:themeColor="text1" w:themeTint="D9"/>
          <w:sz w:val="22"/>
          <w:szCs w:val="22"/>
        </w:rPr>
        <w:t>0,3 ml pro Monat durch Kronkorken) zerstören über Monate hinweg funktionale Strukturen.</w:t>
      </w:r>
    </w:p>
    <w:p w14:paraId="7157F2F4" w14:textId="77777777" w:rsidR="00E048D9" w:rsidRDefault="00E048D9" w:rsidP="00E048D9">
      <w:pPr>
        <w:spacing w:line="276" w:lineRule="auto"/>
        <w:rPr>
          <w:rFonts w:ascii="Garamond Premr Pro Capt" w:hAnsi="Garamond Premr Pro Capt"/>
          <w:color w:val="262626" w:themeColor="text1" w:themeTint="D9"/>
          <w:sz w:val="22"/>
          <w:szCs w:val="22"/>
        </w:rPr>
      </w:pPr>
    </w:p>
    <w:p w14:paraId="50F24AF1" w14:textId="328094D9" w:rsidR="000813DA" w:rsidRDefault="001A6E6B" w:rsidP="00175132">
      <w:pPr>
        <w:spacing w:after="80" w:line="276" w:lineRule="auto"/>
        <w:rPr>
          <w:rFonts w:ascii="Garamond Premr Pro Capt" w:hAnsi="Garamond Premr Pro Capt"/>
          <w:color w:val="262626" w:themeColor="text1" w:themeTint="D9"/>
          <w:sz w:val="22"/>
          <w:szCs w:val="22"/>
        </w:rPr>
      </w:pPr>
      <w:r w:rsidRPr="001A6E6B">
        <w:rPr>
          <w:rFonts w:ascii="Garamond Premr Pro Capt" w:hAnsi="Garamond Premr Pro Capt"/>
          <w:i/>
          <w:color w:val="262626" w:themeColor="text1" w:themeTint="D9"/>
          <w:sz w:val="22"/>
          <w:szCs w:val="22"/>
        </w:rPr>
        <w:t xml:space="preserve">3.  </w:t>
      </w:r>
      <w:r w:rsidR="000A7DBA" w:rsidRPr="000A7DBA">
        <w:rPr>
          <w:rFonts w:ascii="Garamond Premr Pro Capt" w:hAnsi="Garamond Premr Pro Capt"/>
          <w:i/>
          <w:color w:val="262626" w:themeColor="text1" w:themeTint="D9"/>
          <w:sz w:val="22"/>
          <w:szCs w:val="22"/>
        </w:rPr>
        <w:t>Verpackungsvorteil: Aromaschutz durch Aluminiumdosen</w:t>
      </w:r>
    </w:p>
    <w:p w14:paraId="1C419392" w14:textId="0A4EB52B" w:rsidR="001B6B30" w:rsidRDefault="001B6B30" w:rsidP="004E2E45">
      <w:pPr>
        <w:spacing w:after="80"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Licht zerstört Aromen systematisch</w:t>
      </w:r>
      <w:r>
        <w:rPr>
          <w:rFonts w:ascii="Garamond Premr Pro Capt" w:hAnsi="Garamond Premr Pro Capt"/>
          <w:color w:val="262626" w:themeColor="text1" w:themeTint="D9"/>
          <w:sz w:val="22"/>
          <w:szCs w:val="22"/>
        </w:rPr>
        <w:t xml:space="preserve">. </w:t>
      </w:r>
      <w:r w:rsidRPr="001B6B30">
        <w:rPr>
          <w:rFonts w:ascii="Garamond Premr Pro Capt" w:hAnsi="Garamond Premr Pro Capt"/>
          <w:color w:val="262626" w:themeColor="text1" w:themeTint="D9"/>
          <w:sz w:val="22"/>
          <w:szCs w:val="22"/>
        </w:rPr>
        <w:t>Aromastoffe in Deep Dive reagieren extrem empfindlich auf Licht im UV- und blauen Bereich (Wellenlängen 320</w:t>
      </w:r>
      <w:r w:rsidR="00976E7D" w:rsidRPr="00470EC4">
        <w:rPr>
          <w:rFonts w:ascii="Garamond Premr Pro Capt" w:hAnsi="Garamond Premr Pro Capt"/>
          <w:color w:val="262626" w:themeColor="text1" w:themeTint="D9"/>
          <w:sz w:val="22"/>
          <w:szCs w:val="22"/>
        </w:rPr>
        <w:t>–</w:t>
      </w:r>
      <w:r w:rsidRPr="001B6B30">
        <w:rPr>
          <w:rFonts w:ascii="Garamond Premr Pro Capt" w:hAnsi="Garamond Premr Pro Capt"/>
          <w:color w:val="262626" w:themeColor="text1" w:themeTint="D9"/>
          <w:sz w:val="22"/>
          <w:szCs w:val="22"/>
        </w:rPr>
        <w:t>500 Nanometer). Dieser Bereich liefert genug Energie, um chemische Bindungen aufzubrechen.</w:t>
      </w:r>
    </w:p>
    <w:p w14:paraId="5A4A8CD2" w14:textId="77777777" w:rsidR="001B6B30" w:rsidRPr="001B6B30" w:rsidRDefault="001B6B30" w:rsidP="001B6B30">
      <w:pPr>
        <w:pStyle w:val="Listenabsatz"/>
        <w:numPr>
          <w:ilvl w:val="0"/>
          <w:numId w:val="347"/>
        </w:numPr>
        <w:spacing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Natürlich vorkommende Stoffe (z.B. Vitamin B2/Riboflavin) absorbieren Lichtenergie unter Regalbeleuchtung</w:t>
      </w:r>
    </w:p>
    <w:p w14:paraId="790941FB" w14:textId="77777777" w:rsidR="001B6B30" w:rsidRPr="001B6B30" w:rsidRDefault="001B6B30" w:rsidP="001B6B30">
      <w:pPr>
        <w:pStyle w:val="Listenabsatz"/>
        <w:numPr>
          <w:ilvl w:val="0"/>
          <w:numId w:val="347"/>
        </w:numPr>
        <w:spacing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lastRenderedPageBreak/>
        <w:t>Sie übertragen diese Energie auf Aromaverbindungen (Terpene, Ester, Flavonoide)</w:t>
      </w:r>
    </w:p>
    <w:p w14:paraId="5EF3A564" w14:textId="73353763" w:rsidR="001B6B30" w:rsidRPr="001B6B30" w:rsidRDefault="001B6B30" w:rsidP="002D0EAA">
      <w:pPr>
        <w:pStyle w:val="Listenabsatz"/>
        <w:numPr>
          <w:ilvl w:val="0"/>
          <w:numId w:val="347"/>
        </w:numPr>
        <w:spacing w:after="0" w:line="276" w:lineRule="auto"/>
        <w:rPr>
          <w:rFonts w:ascii="Garamond Premr Pro Capt" w:hAnsi="Garamond Premr Pro Capt"/>
          <w:color w:val="262626" w:themeColor="text1" w:themeTint="D9"/>
          <w:sz w:val="22"/>
          <w:szCs w:val="22"/>
        </w:rPr>
      </w:pPr>
      <w:r w:rsidRPr="001B6B30">
        <w:rPr>
          <w:rFonts w:ascii="Garamond Premr Pro Capt" w:hAnsi="Garamond Premr Pro Capt"/>
          <w:color w:val="262626" w:themeColor="text1" w:themeTint="D9"/>
          <w:sz w:val="22"/>
          <w:szCs w:val="22"/>
        </w:rPr>
        <w:t>Die molekularen Strukturen zerfallen → Geschmack und Funktion verschlechtern sich</w:t>
      </w:r>
    </w:p>
    <w:p w14:paraId="1DC6A83B" w14:textId="77777777" w:rsidR="00C46ECB" w:rsidRDefault="00C46ECB" w:rsidP="000A7AD9">
      <w:pPr>
        <w:spacing w:line="276" w:lineRule="auto"/>
        <w:rPr>
          <w:rFonts w:ascii="Garamond Premr Pro Capt" w:hAnsi="Garamond Premr Pro Capt"/>
          <w:color w:val="262626" w:themeColor="text1" w:themeTint="D9"/>
          <w:sz w:val="22"/>
          <w:szCs w:val="22"/>
        </w:rPr>
      </w:pPr>
    </w:p>
    <w:p w14:paraId="78A2CFC8" w14:textId="07465AE1" w:rsidR="007A1D99" w:rsidRDefault="00C46ECB" w:rsidP="007A1D99">
      <w:pPr>
        <w:spacing w:line="276" w:lineRule="auto"/>
        <w:rPr>
          <w:rFonts w:ascii="Garamond Premr Pro Capt" w:hAnsi="Garamond Premr Pro Capt"/>
          <w:color w:val="262626" w:themeColor="text1" w:themeTint="D9"/>
          <w:sz w:val="22"/>
          <w:szCs w:val="22"/>
        </w:rPr>
      </w:pPr>
      <w:r w:rsidRPr="00C46ECB">
        <w:rPr>
          <w:rFonts w:ascii="Garamond Premr Pro Capt" w:hAnsi="Garamond Premr Pro Capt"/>
          <w:color w:val="262626" w:themeColor="text1" w:themeTint="D9"/>
          <w:sz w:val="22"/>
          <w:szCs w:val="22"/>
        </w:rPr>
        <w:t>Dieser photochemische Prozess ist kein theoretisches Risiko, sondern findet in jedem beleuchteten Regal statt. In der Brauwissenschaft ist dieser Effekt gut dokumentiert und wird als "Lichtgeschmack" (engl. "</w:t>
      </w:r>
      <w:proofErr w:type="spellStart"/>
      <w:r w:rsidRPr="00C46ECB">
        <w:rPr>
          <w:rFonts w:ascii="Garamond Premr Pro Capt" w:hAnsi="Garamond Premr Pro Capt"/>
          <w:color w:val="262626" w:themeColor="text1" w:themeTint="D9"/>
          <w:sz w:val="22"/>
          <w:szCs w:val="22"/>
        </w:rPr>
        <w:t>lightstruck</w:t>
      </w:r>
      <w:proofErr w:type="spellEnd"/>
      <w:r w:rsidRPr="00C46ECB">
        <w:rPr>
          <w:rFonts w:ascii="Garamond Premr Pro Capt" w:hAnsi="Garamond Premr Pro Capt"/>
          <w:color w:val="262626" w:themeColor="text1" w:themeTint="D9"/>
          <w:sz w:val="22"/>
          <w:szCs w:val="22"/>
        </w:rPr>
        <w:t xml:space="preserve"> </w:t>
      </w:r>
      <w:proofErr w:type="spellStart"/>
      <w:r w:rsidRPr="00C46ECB">
        <w:rPr>
          <w:rFonts w:ascii="Garamond Premr Pro Capt" w:hAnsi="Garamond Premr Pro Capt"/>
          <w:color w:val="262626" w:themeColor="text1" w:themeTint="D9"/>
          <w:sz w:val="22"/>
          <w:szCs w:val="22"/>
        </w:rPr>
        <w:t>flavor</w:t>
      </w:r>
      <w:proofErr w:type="spellEnd"/>
      <w:r w:rsidRPr="00C46ECB">
        <w:rPr>
          <w:rFonts w:ascii="Garamond Premr Pro Capt" w:hAnsi="Garamond Premr Pro Capt"/>
          <w:color w:val="262626" w:themeColor="text1" w:themeTint="D9"/>
          <w:sz w:val="22"/>
          <w:szCs w:val="22"/>
        </w:rPr>
        <w:t>") bezeichnet.</w:t>
      </w:r>
      <w:r w:rsidR="007A1D99" w:rsidRPr="007A1D99">
        <w:rPr>
          <w:rFonts w:ascii="Garamond Premr Pro Capt" w:hAnsi="Garamond Premr Pro Capt"/>
          <w:color w:val="262626" w:themeColor="text1" w:themeTint="D9"/>
          <w:sz w:val="22"/>
          <w:szCs w:val="22"/>
        </w:rPr>
        <w:t xml:space="preserve"> </w:t>
      </w:r>
      <w:r w:rsidR="007A1D99" w:rsidRPr="00257252">
        <w:rPr>
          <w:rFonts w:ascii="Garamond Premr Pro Capt" w:hAnsi="Garamond Premr Pro Capt"/>
          <w:color w:val="262626" w:themeColor="text1" w:themeTint="D9"/>
          <w:sz w:val="22"/>
          <w:szCs w:val="22"/>
        </w:rPr>
        <w:t>Vollständig opake Gebinde wie Aluminiumdosen eliminieren diesen Einflussfaktor, während Glas je nach Färbung unterschiedlich schützt.</w:t>
      </w:r>
      <w:r w:rsidR="007A1D99" w:rsidRPr="007A1D99">
        <w:rPr>
          <w:rFonts w:ascii="Garamond Premr Pro Capt" w:hAnsi="Garamond Premr Pro Capt"/>
          <w:color w:val="262626" w:themeColor="text1" w:themeTint="D9"/>
          <w:sz w:val="22"/>
          <w:szCs w:val="22"/>
        </w:rPr>
        <w:t xml:space="preserve"> </w:t>
      </w:r>
      <w:r w:rsidR="007A1D99" w:rsidRPr="00257252">
        <w:rPr>
          <w:rFonts w:ascii="Garamond Premr Pro Capt" w:hAnsi="Garamond Premr Pro Capt"/>
          <w:color w:val="262626" w:themeColor="text1" w:themeTint="D9"/>
          <w:sz w:val="22"/>
          <w:szCs w:val="22"/>
        </w:rPr>
        <w:t>Die Rangfolge der Lichtbarriere ist eindeutig: Dose &gt; Braunglas &gt; Grünglas &gt; Klarglas.</w:t>
      </w:r>
    </w:p>
    <w:p w14:paraId="20CF1A40" w14:textId="190A29FD" w:rsidR="001B6B30" w:rsidRDefault="001B6B30"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1"/>
        <w:gridCol w:w="2410"/>
        <w:gridCol w:w="3070"/>
        <w:gridCol w:w="1891"/>
      </w:tblGrid>
      <w:tr w:rsidR="00976E7D" w14:paraId="506F5474" w14:textId="10AC6F1F" w:rsidTr="00976E7D">
        <w:tc>
          <w:tcPr>
            <w:tcW w:w="1701" w:type="dxa"/>
          </w:tcPr>
          <w:p w14:paraId="22DED029" w14:textId="73988D78"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Verpackung</w:t>
            </w:r>
          </w:p>
        </w:tc>
        <w:tc>
          <w:tcPr>
            <w:tcW w:w="2410" w:type="dxa"/>
          </w:tcPr>
          <w:p w14:paraId="58E47615" w14:textId="59580AF3"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UV/Blau-Durchlässigkeit</w:t>
            </w:r>
          </w:p>
        </w:tc>
        <w:tc>
          <w:tcPr>
            <w:tcW w:w="3070" w:type="dxa"/>
          </w:tcPr>
          <w:p w14:paraId="4F92DE84" w14:textId="70E496CB"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Aromastabilität nach 6 Monaten</w:t>
            </w:r>
            <w:r w:rsidR="00EB2BB8">
              <w:rPr>
                <w:rFonts w:ascii="Garamond Premr Pro Smbd Capt" w:hAnsi="Garamond Premr Pro Smbd Capt"/>
                <w:color w:val="262626" w:themeColor="text1" w:themeTint="D9"/>
                <w:sz w:val="20"/>
                <w:szCs w:val="20"/>
              </w:rPr>
              <w:t>*</w:t>
            </w:r>
          </w:p>
        </w:tc>
        <w:tc>
          <w:tcPr>
            <w:tcW w:w="1891" w:type="dxa"/>
          </w:tcPr>
          <w:p w14:paraId="422FA691" w14:textId="7ECF9B15" w:rsidR="00976E7D" w:rsidRPr="00D448C3" w:rsidRDefault="00976E7D" w:rsidP="00FA6882">
            <w:pPr>
              <w:spacing w:line="276" w:lineRule="auto"/>
              <w:rPr>
                <w:rFonts w:ascii="Garamond Premr Pro Smbd Capt" w:hAnsi="Garamond Premr Pro Smbd Capt"/>
                <w:color w:val="262626" w:themeColor="text1" w:themeTint="D9"/>
                <w:sz w:val="20"/>
                <w:szCs w:val="20"/>
              </w:rPr>
            </w:pPr>
            <w:r w:rsidRPr="00976E7D">
              <w:rPr>
                <w:rFonts w:ascii="Garamond Premr Pro Smbd Capt" w:hAnsi="Garamond Premr Pro Smbd Capt"/>
                <w:color w:val="262626" w:themeColor="text1" w:themeTint="D9"/>
                <w:sz w:val="20"/>
                <w:szCs w:val="20"/>
              </w:rPr>
              <w:t xml:space="preserve">Eignung für </w:t>
            </w:r>
            <w:r>
              <w:rPr>
                <w:rFonts w:ascii="Garamond Premr Pro Smbd Capt" w:hAnsi="Garamond Premr Pro Smbd Capt"/>
                <w:color w:val="262626" w:themeColor="text1" w:themeTint="D9"/>
                <w:sz w:val="20"/>
                <w:szCs w:val="20"/>
              </w:rPr>
              <w:t>DD</w:t>
            </w:r>
          </w:p>
        </w:tc>
      </w:tr>
      <w:tr w:rsidR="00976E7D" w14:paraId="581EC5DD" w14:textId="3915EC42" w:rsidTr="00976E7D">
        <w:tc>
          <w:tcPr>
            <w:tcW w:w="1701" w:type="dxa"/>
          </w:tcPr>
          <w:p w14:paraId="5A07D290" w14:textId="3A0D6C2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Aluminium-Dose</w:t>
            </w:r>
          </w:p>
        </w:tc>
        <w:tc>
          <w:tcPr>
            <w:tcW w:w="2410" w:type="dxa"/>
          </w:tcPr>
          <w:p w14:paraId="7925B1C8" w14:textId="4ACAB22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0% (vollständig opak)</w:t>
            </w:r>
          </w:p>
        </w:tc>
        <w:tc>
          <w:tcPr>
            <w:tcW w:w="3070" w:type="dxa"/>
          </w:tcPr>
          <w:p w14:paraId="36222CD5" w14:textId="0AB86200"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95%</w:t>
            </w:r>
          </w:p>
        </w:tc>
        <w:tc>
          <w:tcPr>
            <w:tcW w:w="1891" w:type="dxa"/>
          </w:tcPr>
          <w:p w14:paraId="191562D1" w14:textId="10B086E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Optimal</w:t>
            </w:r>
          </w:p>
        </w:tc>
      </w:tr>
      <w:tr w:rsidR="00976E7D" w14:paraId="0F21BE4C" w14:textId="647CA04C" w:rsidTr="00976E7D">
        <w:tc>
          <w:tcPr>
            <w:tcW w:w="1701" w:type="dxa"/>
          </w:tcPr>
          <w:p w14:paraId="2F998B00" w14:textId="38A7D83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Braunes Glas</w:t>
            </w:r>
          </w:p>
        </w:tc>
        <w:tc>
          <w:tcPr>
            <w:tcW w:w="2410" w:type="dxa"/>
          </w:tcPr>
          <w:p w14:paraId="30763F11" w14:textId="1B2EE9D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0,2-1,2%</w:t>
            </w:r>
          </w:p>
        </w:tc>
        <w:tc>
          <w:tcPr>
            <w:tcW w:w="3070" w:type="dxa"/>
          </w:tcPr>
          <w:p w14:paraId="435E2E44" w14:textId="3E6CC1F2"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82%</w:t>
            </w:r>
          </w:p>
        </w:tc>
        <w:tc>
          <w:tcPr>
            <w:tcW w:w="1891" w:type="dxa"/>
          </w:tcPr>
          <w:p w14:paraId="1C1E828A" w14:textId="23AA884E"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Akzeptabel (kurze Wege)</w:t>
            </w:r>
          </w:p>
        </w:tc>
      </w:tr>
      <w:tr w:rsidR="00976E7D" w14:paraId="2761301C" w14:textId="5982B66F" w:rsidTr="00976E7D">
        <w:tc>
          <w:tcPr>
            <w:tcW w:w="1701" w:type="dxa"/>
          </w:tcPr>
          <w:p w14:paraId="1C8E2A0D" w14:textId="3A20785A"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Grünes Glas</w:t>
            </w:r>
          </w:p>
        </w:tc>
        <w:tc>
          <w:tcPr>
            <w:tcW w:w="2410" w:type="dxa"/>
          </w:tcPr>
          <w:p w14:paraId="14EFF04B" w14:textId="2AA9926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~8%</w:t>
            </w:r>
          </w:p>
        </w:tc>
        <w:tc>
          <w:tcPr>
            <w:tcW w:w="3070" w:type="dxa"/>
          </w:tcPr>
          <w:p w14:paraId="53E2303B" w14:textId="4D77E44F"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68%</w:t>
            </w:r>
          </w:p>
        </w:tc>
        <w:tc>
          <w:tcPr>
            <w:tcW w:w="1891" w:type="dxa"/>
          </w:tcPr>
          <w:p w14:paraId="069D930D" w14:textId="696E5E74"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Unzureichend</w:t>
            </w:r>
          </w:p>
        </w:tc>
      </w:tr>
      <w:tr w:rsidR="00976E7D" w14:paraId="572A360E" w14:textId="661EFB37" w:rsidTr="00976E7D">
        <w:tc>
          <w:tcPr>
            <w:tcW w:w="1701" w:type="dxa"/>
          </w:tcPr>
          <w:p w14:paraId="567F727E" w14:textId="158A0818"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Klares Glas</w:t>
            </w:r>
          </w:p>
        </w:tc>
        <w:tc>
          <w:tcPr>
            <w:tcW w:w="2410" w:type="dxa"/>
          </w:tcPr>
          <w:p w14:paraId="7258412F" w14:textId="2CE357CC"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~35%</w:t>
            </w:r>
          </w:p>
        </w:tc>
        <w:tc>
          <w:tcPr>
            <w:tcW w:w="3070" w:type="dxa"/>
          </w:tcPr>
          <w:p w14:paraId="3EC99A1E" w14:textId="039C299D"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55%</w:t>
            </w:r>
          </w:p>
        </w:tc>
        <w:tc>
          <w:tcPr>
            <w:tcW w:w="1891" w:type="dxa"/>
          </w:tcPr>
          <w:p w14:paraId="4D984E3D" w14:textId="753D7C7C" w:rsidR="00976E7D" w:rsidRPr="00D448C3" w:rsidRDefault="00976E7D" w:rsidP="00FA6882">
            <w:pPr>
              <w:spacing w:line="276" w:lineRule="auto"/>
              <w:rPr>
                <w:rFonts w:ascii="Garamond Premr Pro Capt" w:hAnsi="Garamond Premr Pro Capt"/>
                <w:color w:val="262626" w:themeColor="text1" w:themeTint="D9"/>
                <w:sz w:val="20"/>
                <w:szCs w:val="20"/>
              </w:rPr>
            </w:pPr>
            <w:r w:rsidRPr="00976E7D">
              <w:rPr>
                <w:rFonts w:ascii="Garamond Premr Pro Capt" w:hAnsi="Garamond Premr Pro Capt"/>
                <w:color w:val="262626" w:themeColor="text1" w:themeTint="D9"/>
                <w:sz w:val="20"/>
                <w:szCs w:val="20"/>
              </w:rPr>
              <w:t>Inakzeptabel</w:t>
            </w:r>
          </w:p>
        </w:tc>
      </w:tr>
    </w:tbl>
    <w:p w14:paraId="6745D106" w14:textId="77777777" w:rsidR="00EB2BB8" w:rsidRDefault="00EB2BB8" w:rsidP="000A7AD9">
      <w:pPr>
        <w:spacing w:line="276" w:lineRule="auto"/>
        <w:rPr>
          <w:rFonts w:ascii="Garamond Premr Pro Capt" w:hAnsi="Garamond Premr Pro Capt"/>
          <w:color w:val="262626" w:themeColor="text1" w:themeTint="D9"/>
          <w:sz w:val="18"/>
          <w:szCs w:val="18"/>
        </w:rPr>
      </w:pPr>
    </w:p>
    <w:p w14:paraId="5D9DA598" w14:textId="64889841" w:rsidR="00976E7D" w:rsidRPr="00EB2BB8" w:rsidRDefault="00EB2BB8" w:rsidP="000A7AD9">
      <w:pPr>
        <w:spacing w:line="276" w:lineRule="auto"/>
        <w:rPr>
          <w:rFonts w:ascii="Garamond Premr Pro Capt" w:hAnsi="Garamond Premr Pro Capt"/>
          <w:color w:val="262626" w:themeColor="text1" w:themeTint="D9"/>
          <w:sz w:val="18"/>
          <w:szCs w:val="18"/>
        </w:rPr>
      </w:pPr>
      <w:r w:rsidRPr="00EB2BB8">
        <w:rPr>
          <w:rFonts w:ascii="Garamond Premr Pro Capt" w:hAnsi="Garamond Premr Pro Capt"/>
          <w:color w:val="262626" w:themeColor="text1" w:themeTint="D9"/>
          <w:sz w:val="18"/>
          <w:szCs w:val="18"/>
        </w:rPr>
        <w:t>* Relative Beibehaltung der sensorischen Ursprungsintensität (Vergleichsmessung unter LED-Regalbeleuchtung, 12h/Tag)</w:t>
      </w:r>
    </w:p>
    <w:p w14:paraId="4010B487" w14:textId="77777777" w:rsidR="00976E7D" w:rsidRDefault="00976E7D" w:rsidP="000A7AD9">
      <w:pPr>
        <w:spacing w:line="276" w:lineRule="auto"/>
        <w:rPr>
          <w:rFonts w:ascii="Garamond Premr Pro Capt" w:hAnsi="Garamond Premr Pro Capt"/>
          <w:color w:val="262626" w:themeColor="text1" w:themeTint="D9"/>
          <w:sz w:val="22"/>
          <w:szCs w:val="22"/>
        </w:rPr>
      </w:pPr>
    </w:p>
    <w:p w14:paraId="7A70CEE1" w14:textId="6560F3F7" w:rsidR="00014F58" w:rsidRPr="00014F58" w:rsidRDefault="00014F58" w:rsidP="00014F58">
      <w:pPr>
        <w:spacing w:after="80" w:line="276" w:lineRule="auto"/>
        <w:ind w:left="567"/>
        <w:rPr>
          <w:rFonts w:ascii="Garamond Premr Pro Capt" w:hAnsi="Garamond Premr Pro Capt"/>
          <w:color w:val="262626" w:themeColor="text1" w:themeTint="D9"/>
          <w:sz w:val="20"/>
          <w:szCs w:val="20"/>
          <w:lang w:val="en-GB"/>
        </w:rPr>
      </w:pPr>
      <w:r w:rsidRPr="00014F58">
        <w:rPr>
          <w:rFonts w:ascii="Garamond Premr Pro Capt" w:hAnsi="Garamond Premr Pro Capt"/>
          <w:color w:val="262626" w:themeColor="text1" w:themeTint="D9"/>
          <w:sz w:val="20"/>
          <w:szCs w:val="20"/>
          <w:lang w:val="en-GB"/>
        </w:rPr>
        <w:t xml:space="preserve">Quellen: </w:t>
      </w:r>
    </w:p>
    <w:p w14:paraId="4C3138FA" w14:textId="77777777" w:rsidR="00DA3F9A" w:rsidRDefault="00DA3F9A" w:rsidP="00DA3F9A">
      <w:pPr>
        <w:spacing w:line="276" w:lineRule="auto"/>
        <w:ind w:left="567"/>
        <w:rPr>
          <w:rFonts w:ascii="Garamond Premr Pro Capt" w:hAnsi="Garamond Premr Pro Capt"/>
          <w:color w:val="262626" w:themeColor="text1" w:themeTint="D9"/>
          <w:sz w:val="20"/>
          <w:szCs w:val="20"/>
          <w:lang w:val="en-GB"/>
        </w:rPr>
      </w:pPr>
      <w:r w:rsidRPr="006F03D0">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Pr="006F03D0">
        <w:rPr>
          <w:rFonts w:ascii="Garamond Premr Pro Capt" w:hAnsi="Garamond Premr Pro Capt"/>
          <w:color w:val="262626" w:themeColor="text1" w:themeTint="D9"/>
          <w:sz w:val="20"/>
          <w:szCs w:val="20"/>
          <w:lang w:val="en-GB"/>
        </w:rPr>
        <w:t xml:space="preserve">Ana Carolina de Lima, Laura Aceña, Montserrat Mestres, Ricard Boqué, Monitoring the Evolution of the Aroma Profile of Lager Beer in Aluminium Cans and Glass Bottles during the Natural Ageing Process by </w:t>
      </w: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Pr="00014F58">
        <w:rPr>
          <w:rFonts w:ascii="Garamond Premr Pro Capt" w:hAnsi="Garamond Premr Pro Capt"/>
          <w:color w:val="262626" w:themeColor="text1" w:themeTint="D9"/>
          <w:sz w:val="20"/>
          <w:szCs w:val="20"/>
          <w:lang w:val="en-GB"/>
        </w:rPr>
        <w:t xml:space="preserve">Gaurav Kr Deshwal, Narender Raju Panjagari, Review on metal packaging: materials, forms, food applications, safety and recyclability, in: </w:t>
      </w:r>
      <w:r w:rsidRPr="00DA3F9A">
        <w:rPr>
          <w:rFonts w:ascii="Garamond Premr Pro Capt" w:hAnsi="Garamond Premr Pro Capt"/>
          <w:i/>
          <w:color w:val="262626" w:themeColor="text1" w:themeTint="D9"/>
          <w:sz w:val="20"/>
          <w:szCs w:val="20"/>
          <w:lang w:val="en-GB"/>
        </w:rPr>
        <w:t>Journal of Food Science and Technology</w:t>
      </w:r>
      <w:r w:rsidRPr="00014F58">
        <w:rPr>
          <w:rFonts w:ascii="Garamond Premr Pro Capt" w:hAnsi="Garamond Premr Pro Capt"/>
          <w:color w:val="262626" w:themeColor="text1" w:themeTint="D9"/>
          <w:sz w:val="20"/>
          <w:szCs w:val="20"/>
          <w:lang w:val="en-GB"/>
        </w:rPr>
        <w:t>, Vol. 57, Issue 7, 12.11.2019, 2377–92.</w:t>
      </w:r>
    </w:p>
    <w:p w14:paraId="6EFE5378" w14:textId="1763AFB5" w:rsidR="00DA3F9A" w:rsidRPr="00014F58" w:rsidRDefault="00DA3F9A" w:rsidP="00DA3F9A">
      <w:pPr>
        <w:spacing w:line="276" w:lineRule="auto"/>
        <w:ind w:left="567"/>
        <w:rPr>
          <w:rFonts w:ascii="Garamond Premr Pro Capt" w:hAnsi="Garamond Premr Pro Capt"/>
          <w:color w:val="262626" w:themeColor="text1" w:themeTint="D9"/>
          <w:sz w:val="20"/>
          <w:szCs w:val="20"/>
          <w:lang w:val="en-GB"/>
        </w:rPr>
      </w:pPr>
      <w:r w:rsidRPr="006F03D0">
        <w:rPr>
          <w:rFonts w:ascii="Garamond Premr Pro Capt" w:hAnsi="Garamond Premr Pro Capt"/>
          <w:color w:val="262626" w:themeColor="text1" w:themeTint="D9"/>
          <w:sz w:val="20"/>
          <w:szCs w:val="20"/>
          <w:lang w:val="en-GB"/>
        </w:rPr>
        <w:t xml:space="preserve">Means of HS-SPME/GC-MS and Multivariate Analysis, in: </w:t>
      </w:r>
      <w:r w:rsidRPr="00DA3F9A">
        <w:rPr>
          <w:rFonts w:ascii="Garamond Premr Pro Capt" w:hAnsi="Garamond Premr Pro Capt"/>
          <w:i/>
          <w:color w:val="262626" w:themeColor="text1" w:themeTint="D9"/>
          <w:sz w:val="20"/>
          <w:szCs w:val="20"/>
          <w:lang w:val="en-GB"/>
        </w:rPr>
        <w:t>Molecules</w:t>
      </w:r>
      <w:r w:rsidRPr="006F03D0">
        <w:rPr>
          <w:rFonts w:ascii="Garamond Premr Pro Capt" w:hAnsi="Garamond Premr Pro Capt"/>
          <w:color w:val="262626" w:themeColor="text1" w:themeTint="D9"/>
          <w:sz w:val="20"/>
          <w:szCs w:val="20"/>
          <w:lang w:val="en-GB"/>
        </w:rPr>
        <w:t>, Vol. 28, Issue 6, 20.03.2023, 2807.</w:t>
      </w:r>
    </w:p>
    <w:p w14:paraId="06B90B33" w14:textId="7AB90B43" w:rsidR="00014F58" w:rsidRPr="00014F58" w:rsidRDefault="000C6A8E" w:rsidP="00014F58">
      <w:pPr>
        <w:spacing w:line="276" w:lineRule="auto"/>
        <w:ind w:left="567"/>
        <w:rPr>
          <w:rFonts w:ascii="Garamond Premr Pro Capt" w:hAnsi="Garamond Premr Pro Capt"/>
          <w:color w:val="262626" w:themeColor="text1" w:themeTint="D9"/>
          <w:sz w:val="20"/>
          <w:szCs w:val="20"/>
          <w:lang w:val="en-GB"/>
        </w:rPr>
      </w:pP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00014F58" w:rsidRPr="00014F58">
        <w:rPr>
          <w:rFonts w:ascii="Garamond Premr Pro Capt" w:hAnsi="Garamond Premr Pro Capt"/>
          <w:color w:val="262626" w:themeColor="text1" w:themeTint="D9"/>
          <w:sz w:val="20"/>
          <w:szCs w:val="20"/>
          <w:lang w:val="en-GB"/>
        </w:rPr>
        <w:t xml:space="preserve">Elena Arena, Valeria Rizzo, Fabio Licciardello, et al., Effects of Light Exposure, Bottle Colour and Storage Temperature on the Quality of Malvasia delle Lipari Sweet Wine, in: </w:t>
      </w:r>
      <w:r w:rsidR="00014F58" w:rsidRPr="00DA3F9A">
        <w:rPr>
          <w:rFonts w:ascii="Garamond Premr Pro Capt" w:hAnsi="Garamond Premr Pro Capt"/>
          <w:i/>
          <w:color w:val="262626" w:themeColor="text1" w:themeTint="D9"/>
          <w:sz w:val="20"/>
          <w:szCs w:val="20"/>
          <w:lang w:val="en-GB"/>
        </w:rPr>
        <w:t>Foods</w:t>
      </w:r>
      <w:r w:rsidR="00014F58" w:rsidRPr="00014F58">
        <w:rPr>
          <w:rFonts w:ascii="Garamond Premr Pro Capt" w:hAnsi="Garamond Premr Pro Capt"/>
          <w:color w:val="262626" w:themeColor="text1" w:themeTint="D9"/>
          <w:sz w:val="20"/>
          <w:szCs w:val="20"/>
          <w:lang w:val="en-GB"/>
        </w:rPr>
        <w:t>, Vol. 10, Issue 8, 14.08.2021, 1881.</w:t>
      </w:r>
    </w:p>
    <w:p w14:paraId="128D14A6" w14:textId="1C7627E9" w:rsidR="00014F58" w:rsidRPr="00014F58" w:rsidRDefault="000C6A8E" w:rsidP="00014F58">
      <w:pPr>
        <w:spacing w:line="276" w:lineRule="auto"/>
        <w:ind w:left="567"/>
        <w:rPr>
          <w:rFonts w:ascii="Garamond Premr Pro Capt" w:hAnsi="Garamond Premr Pro Capt"/>
          <w:color w:val="262626" w:themeColor="text1" w:themeTint="D9"/>
          <w:sz w:val="20"/>
          <w:szCs w:val="20"/>
          <w:lang w:val="en-GB"/>
        </w:rPr>
      </w:pPr>
      <w:r w:rsidRPr="000C6A8E">
        <w:rPr>
          <w:rFonts w:ascii="Garamond Premr Pro Capt" w:hAnsi="Garamond Premr Pro Capt"/>
          <w:color w:val="262626" w:themeColor="text1" w:themeTint="D9"/>
          <w:sz w:val="20"/>
          <w:szCs w:val="20"/>
          <w:lang w:val="en-GB"/>
        </w:rPr>
        <w:t>–</w:t>
      </w:r>
      <w:r>
        <w:rPr>
          <w:rFonts w:ascii="Garamond Premr Pro Capt" w:hAnsi="Garamond Premr Pro Capt"/>
          <w:color w:val="262626" w:themeColor="text1" w:themeTint="D9"/>
          <w:sz w:val="20"/>
          <w:szCs w:val="20"/>
          <w:lang w:val="en-GB"/>
        </w:rPr>
        <w:t xml:space="preserve"> </w:t>
      </w:r>
      <w:r w:rsidR="00014F58" w:rsidRPr="00014F58">
        <w:rPr>
          <w:rFonts w:ascii="Garamond Premr Pro Capt" w:hAnsi="Garamond Premr Pro Capt"/>
          <w:color w:val="262626" w:themeColor="text1" w:themeTint="D9"/>
          <w:sz w:val="20"/>
          <w:szCs w:val="20"/>
          <w:lang w:val="en-GB"/>
        </w:rPr>
        <w:t xml:space="preserve">Zsófia Laposa, Soma Vesztergom, Marianna Kocsis, Ernő Keszei, In situ measurement of light transmission into wine bottles and calculation of shelf life, in: </w:t>
      </w:r>
      <w:r w:rsidR="00014F58" w:rsidRPr="00DA3F9A">
        <w:rPr>
          <w:rFonts w:ascii="Garamond Premr Pro Capt" w:hAnsi="Garamond Premr Pro Capt"/>
          <w:i/>
          <w:color w:val="262626" w:themeColor="text1" w:themeTint="D9"/>
          <w:sz w:val="20"/>
          <w:szCs w:val="20"/>
          <w:lang w:val="en-GB"/>
        </w:rPr>
        <w:t>OENO One</w:t>
      </w:r>
      <w:r w:rsidR="00014F58" w:rsidRPr="00014F58">
        <w:rPr>
          <w:rFonts w:ascii="Garamond Premr Pro Capt" w:hAnsi="Garamond Premr Pro Capt"/>
          <w:color w:val="262626" w:themeColor="text1" w:themeTint="D9"/>
          <w:sz w:val="20"/>
          <w:szCs w:val="20"/>
          <w:lang w:val="en-GB"/>
        </w:rPr>
        <w:t>, Vol. 57, No. 1, 07.03.2023.</w:t>
      </w:r>
    </w:p>
    <w:p w14:paraId="2EC1F7BE" w14:textId="77777777" w:rsidR="00014F58" w:rsidRPr="00014F58" w:rsidRDefault="00014F58" w:rsidP="000A7AD9">
      <w:pPr>
        <w:spacing w:line="276" w:lineRule="auto"/>
        <w:rPr>
          <w:rFonts w:ascii="Garamond Premr Pro Capt" w:hAnsi="Garamond Premr Pro Capt"/>
          <w:color w:val="262626" w:themeColor="text1" w:themeTint="D9"/>
          <w:sz w:val="22"/>
          <w:szCs w:val="22"/>
          <w:lang w:val="en-GB"/>
        </w:rPr>
      </w:pPr>
    </w:p>
    <w:p w14:paraId="23761FA5" w14:textId="2D972A58" w:rsidR="007A1D99" w:rsidRDefault="00AA125E" w:rsidP="000A7AD9">
      <w:pPr>
        <w:spacing w:line="276" w:lineRule="auto"/>
        <w:rPr>
          <w:rFonts w:ascii="Garamond Premr Pro Capt" w:hAnsi="Garamond Premr Pro Capt"/>
          <w:color w:val="262626" w:themeColor="text1" w:themeTint="D9"/>
          <w:sz w:val="22"/>
          <w:szCs w:val="22"/>
        </w:rPr>
      </w:pPr>
      <w:r w:rsidRPr="009B11CA">
        <w:rPr>
          <w:rFonts w:ascii="Garamond Premr Pro Capt" w:hAnsi="Garamond Premr Pro Capt"/>
          <w:color w:val="262626" w:themeColor="text1" w:themeTint="D9"/>
          <w:sz w:val="22"/>
          <w:szCs w:val="22"/>
        </w:rPr>
        <w:t>Sauerstoff bleibt der zweite Hauptgegner der Aromastabilität</w:t>
      </w:r>
      <w:r>
        <w:rPr>
          <w:rFonts w:ascii="Garamond Premr Pro Capt" w:hAnsi="Garamond Premr Pro Capt"/>
          <w:color w:val="262626" w:themeColor="text1" w:themeTint="D9"/>
          <w:sz w:val="22"/>
          <w:szCs w:val="22"/>
        </w:rPr>
        <w:t xml:space="preserve">: </w:t>
      </w:r>
    </w:p>
    <w:p w14:paraId="52724B35" w14:textId="77777777" w:rsidR="007A1D99" w:rsidRDefault="007A1D99" w:rsidP="000A7AD9">
      <w:pPr>
        <w:spacing w:line="276" w:lineRule="auto"/>
        <w:rPr>
          <w:rFonts w:ascii="Garamond Premr Pro Capt" w:hAnsi="Garamond Premr Pro Capt"/>
          <w:color w:val="262626" w:themeColor="text1" w:themeTint="D9"/>
          <w:sz w:val="22"/>
          <w:szCs w:val="22"/>
        </w:rPr>
      </w:pP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44"/>
        <w:gridCol w:w="2497"/>
        <w:gridCol w:w="3021"/>
      </w:tblGrid>
      <w:tr w:rsidR="007A1D99" w14:paraId="3C1CFF6B" w14:textId="77777777" w:rsidTr="0042009B">
        <w:tc>
          <w:tcPr>
            <w:tcW w:w="3544" w:type="dxa"/>
          </w:tcPr>
          <w:p w14:paraId="5B8584EF" w14:textId="681CB20B" w:rsidR="007A1D99" w:rsidRPr="0042009B" w:rsidRDefault="00014F58"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Verpackung</w:t>
            </w:r>
          </w:p>
        </w:tc>
        <w:tc>
          <w:tcPr>
            <w:tcW w:w="2497" w:type="dxa"/>
          </w:tcPr>
          <w:p w14:paraId="2C49A628" w14:textId="4D984E84" w:rsidR="007A1D99" w:rsidRPr="0042009B" w:rsidRDefault="00014F58"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O₂-Eintritt/Monat</w:t>
            </w:r>
          </w:p>
        </w:tc>
        <w:tc>
          <w:tcPr>
            <w:tcW w:w="3021" w:type="dxa"/>
          </w:tcPr>
          <w:p w14:paraId="20782480" w14:textId="1822767F" w:rsidR="007A1D99" w:rsidRPr="0042009B" w:rsidRDefault="0017459B" w:rsidP="000A7AD9">
            <w:pPr>
              <w:spacing w:line="276" w:lineRule="auto"/>
              <w:rPr>
                <w:rFonts w:ascii="Garamond Premr Pro Smbd Capt" w:hAnsi="Garamond Premr Pro Smbd Capt"/>
                <w:color w:val="262626" w:themeColor="text1" w:themeTint="D9"/>
                <w:sz w:val="20"/>
                <w:szCs w:val="20"/>
              </w:rPr>
            </w:pPr>
            <w:r w:rsidRPr="0042009B">
              <w:rPr>
                <w:rFonts w:ascii="Garamond Premr Pro Smbd Capt" w:hAnsi="Garamond Premr Pro Smbd Capt"/>
                <w:color w:val="262626" w:themeColor="text1" w:themeTint="D9"/>
                <w:sz w:val="20"/>
                <w:szCs w:val="20"/>
              </w:rPr>
              <w:t>Kumulativ nach 12 Monaten</w:t>
            </w:r>
          </w:p>
        </w:tc>
      </w:tr>
      <w:tr w:rsidR="007A1D99" w14:paraId="4A5AB64B" w14:textId="77777777" w:rsidTr="0042009B">
        <w:tc>
          <w:tcPr>
            <w:tcW w:w="3544" w:type="dxa"/>
          </w:tcPr>
          <w:p w14:paraId="3F7F7933" w14:textId="4E32FA4D"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Aluminium-Dose (korrekt versiegelt)</w:t>
            </w:r>
          </w:p>
        </w:tc>
        <w:tc>
          <w:tcPr>
            <w:tcW w:w="2497" w:type="dxa"/>
          </w:tcPr>
          <w:p w14:paraId="18595E64" w14:textId="6CB39758"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&lt;0,01 ml</w:t>
            </w:r>
          </w:p>
        </w:tc>
        <w:tc>
          <w:tcPr>
            <w:tcW w:w="3021" w:type="dxa"/>
          </w:tcPr>
          <w:p w14:paraId="3786D308" w14:textId="176B3B77"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&lt;0,12 ml</w:t>
            </w:r>
          </w:p>
        </w:tc>
      </w:tr>
      <w:tr w:rsidR="007A1D99" w14:paraId="736F812D" w14:textId="77777777" w:rsidTr="0042009B">
        <w:tc>
          <w:tcPr>
            <w:tcW w:w="3544" w:type="dxa"/>
          </w:tcPr>
          <w:p w14:paraId="151033AA" w14:textId="44949FBF"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Glas mit Kronkorken</w:t>
            </w:r>
          </w:p>
        </w:tc>
        <w:tc>
          <w:tcPr>
            <w:tcW w:w="2497" w:type="dxa"/>
          </w:tcPr>
          <w:p w14:paraId="299AC11F" w14:textId="70F301E1"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0,1–0,3 ml</w:t>
            </w:r>
          </w:p>
        </w:tc>
        <w:tc>
          <w:tcPr>
            <w:tcW w:w="3021" w:type="dxa"/>
          </w:tcPr>
          <w:p w14:paraId="30EF9D3A" w14:textId="029FE812" w:rsidR="007A1D99" w:rsidRPr="007A1D99" w:rsidRDefault="0017459B" w:rsidP="000A7AD9">
            <w:pPr>
              <w:spacing w:line="276" w:lineRule="auto"/>
              <w:rPr>
                <w:rFonts w:ascii="Garamond Premr Pro Capt" w:hAnsi="Garamond Premr Pro Capt"/>
                <w:color w:val="262626" w:themeColor="text1" w:themeTint="D9"/>
                <w:sz w:val="20"/>
                <w:szCs w:val="20"/>
              </w:rPr>
            </w:pPr>
            <w:r w:rsidRPr="0017459B">
              <w:rPr>
                <w:rFonts w:ascii="Garamond Premr Pro Capt" w:hAnsi="Garamond Premr Pro Capt"/>
                <w:color w:val="262626" w:themeColor="text1" w:themeTint="D9"/>
                <w:sz w:val="20"/>
                <w:szCs w:val="20"/>
              </w:rPr>
              <w:t>1,2–3,6 ml</w:t>
            </w:r>
          </w:p>
        </w:tc>
      </w:tr>
    </w:tbl>
    <w:p w14:paraId="195D9215" w14:textId="77777777" w:rsidR="007A1D99" w:rsidRDefault="007A1D99" w:rsidP="000A7AD9">
      <w:pPr>
        <w:spacing w:line="276" w:lineRule="auto"/>
        <w:rPr>
          <w:rFonts w:ascii="Garamond Premr Pro Capt" w:hAnsi="Garamond Premr Pro Capt"/>
          <w:color w:val="262626" w:themeColor="text1" w:themeTint="D9"/>
          <w:sz w:val="22"/>
          <w:szCs w:val="22"/>
        </w:rPr>
      </w:pPr>
    </w:p>
    <w:p w14:paraId="073A9B65" w14:textId="1B405002" w:rsidR="00D60B3A" w:rsidRPr="00014F58" w:rsidRDefault="00D60B3A" w:rsidP="00D60B3A">
      <w:pPr>
        <w:spacing w:after="80" w:line="276" w:lineRule="auto"/>
        <w:ind w:left="567"/>
        <w:rPr>
          <w:rFonts w:ascii="Garamond Premr Pro Capt" w:hAnsi="Garamond Premr Pro Capt"/>
          <w:color w:val="262626" w:themeColor="text1" w:themeTint="D9"/>
          <w:sz w:val="20"/>
          <w:szCs w:val="20"/>
          <w:lang w:val="en-GB"/>
        </w:rPr>
      </w:pPr>
      <w:r w:rsidRPr="00014F58">
        <w:rPr>
          <w:rFonts w:ascii="Garamond Premr Pro Capt" w:hAnsi="Garamond Premr Pro Capt"/>
          <w:color w:val="262626" w:themeColor="text1" w:themeTint="D9"/>
          <w:sz w:val="20"/>
          <w:szCs w:val="20"/>
          <w:lang w:val="en-GB"/>
        </w:rPr>
        <w:t xml:space="preserve">Quelle: </w:t>
      </w:r>
    </w:p>
    <w:p w14:paraId="33CF872E" w14:textId="58EFAD42" w:rsidR="007A1D99" w:rsidRPr="00AA125E" w:rsidRDefault="00D60B3A" w:rsidP="00D60B3A">
      <w:pPr>
        <w:spacing w:line="276" w:lineRule="auto"/>
        <w:ind w:left="567"/>
        <w:rPr>
          <w:rFonts w:ascii="Garamond Premr Pro Capt" w:hAnsi="Garamond Premr Pro Capt"/>
          <w:color w:val="262626" w:themeColor="text1" w:themeTint="D9"/>
          <w:sz w:val="22"/>
          <w:szCs w:val="22"/>
        </w:rPr>
      </w:pPr>
      <w:r w:rsidRPr="006F03D0">
        <w:rPr>
          <w:rFonts w:ascii="Garamond Premr Pro Capt" w:hAnsi="Garamond Premr Pro Capt"/>
          <w:color w:val="262626" w:themeColor="text1" w:themeTint="D9"/>
          <w:sz w:val="20"/>
          <w:szCs w:val="20"/>
          <w:lang w:val="en-GB"/>
        </w:rPr>
        <w:t>–</w:t>
      </w:r>
      <w:r w:rsidR="00AA125E" w:rsidRPr="00AA125E">
        <w:rPr>
          <w:lang w:val="en-GB"/>
        </w:rPr>
        <w:t xml:space="preserve"> </w:t>
      </w:r>
      <w:r w:rsidR="00AA125E" w:rsidRPr="00AA125E">
        <w:rPr>
          <w:rFonts w:ascii="Garamond Premr Pro Capt" w:hAnsi="Garamond Premr Pro Capt"/>
          <w:color w:val="262626" w:themeColor="text1" w:themeTint="D9"/>
          <w:sz w:val="20"/>
          <w:szCs w:val="20"/>
          <w:lang w:val="en-GB"/>
        </w:rPr>
        <w:t xml:space="preserve">MEBAK online. </w:t>
      </w:r>
      <w:r w:rsidR="00AA125E" w:rsidRPr="00AA125E">
        <w:rPr>
          <w:rFonts w:ascii="Garamond Premr Pro Capt" w:hAnsi="Garamond Premr Pro Capt"/>
          <w:i/>
          <w:color w:val="262626" w:themeColor="text1" w:themeTint="D9"/>
          <w:sz w:val="20"/>
          <w:szCs w:val="20"/>
          <w:lang w:val="en-GB"/>
        </w:rPr>
        <w:t xml:space="preserve">Method B-420.29.900. Total Oxygen </w:t>
      </w:r>
      <w:proofErr w:type="gramStart"/>
      <w:r w:rsidR="00AA125E" w:rsidRPr="00AA125E">
        <w:rPr>
          <w:rFonts w:ascii="Garamond Premr Pro Capt" w:hAnsi="Garamond Premr Pro Capt"/>
          <w:i/>
          <w:color w:val="262626" w:themeColor="text1" w:themeTint="D9"/>
          <w:sz w:val="20"/>
          <w:szCs w:val="20"/>
          <w:lang w:val="en-GB"/>
        </w:rPr>
        <w:t>In</w:t>
      </w:r>
      <w:proofErr w:type="gramEnd"/>
      <w:r w:rsidR="00AA125E" w:rsidRPr="00AA125E">
        <w:rPr>
          <w:rFonts w:ascii="Garamond Premr Pro Capt" w:hAnsi="Garamond Premr Pro Capt"/>
          <w:i/>
          <w:color w:val="262626" w:themeColor="text1" w:themeTint="D9"/>
          <w:sz w:val="20"/>
          <w:szCs w:val="20"/>
          <w:lang w:val="en-GB"/>
        </w:rPr>
        <w:t xml:space="preserve"> Beer – Bottles and Cans. </w:t>
      </w:r>
      <w:r w:rsidR="00AA125E" w:rsidRPr="00AA125E">
        <w:rPr>
          <w:rFonts w:ascii="Garamond Premr Pro Capt" w:hAnsi="Garamond Premr Pro Capt"/>
          <w:i/>
          <w:color w:val="262626" w:themeColor="text1" w:themeTint="D9"/>
          <w:sz w:val="20"/>
          <w:szCs w:val="20"/>
        </w:rPr>
        <w:t>Rev. 2020-10</w:t>
      </w:r>
      <w:r w:rsidR="00AA125E" w:rsidRPr="00AA125E">
        <w:rPr>
          <w:rFonts w:ascii="Garamond Premr Pro Capt" w:hAnsi="Garamond Premr Pro Capt"/>
          <w:color w:val="262626" w:themeColor="text1" w:themeTint="D9"/>
          <w:sz w:val="20"/>
          <w:szCs w:val="20"/>
        </w:rPr>
        <w:t>. Mitteleuropäische Brautechnische Analysenkommission (MEBAK) e.V., Freising, BY, Germany.</w:t>
      </w:r>
    </w:p>
    <w:p w14:paraId="280D1ADA" w14:textId="77777777" w:rsidR="00C46ECB" w:rsidRDefault="00C46ECB" w:rsidP="000A7AD9">
      <w:pPr>
        <w:spacing w:line="276" w:lineRule="auto"/>
        <w:rPr>
          <w:rFonts w:ascii="Garamond Premr Pro Capt" w:hAnsi="Garamond Premr Pro Capt"/>
          <w:color w:val="262626" w:themeColor="text1" w:themeTint="D9"/>
          <w:sz w:val="22"/>
          <w:szCs w:val="22"/>
        </w:rPr>
      </w:pPr>
    </w:p>
    <w:p w14:paraId="0A2E3DF7" w14:textId="77777777" w:rsidR="00226A6C" w:rsidRPr="00226A6C" w:rsidRDefault="00642199" w:rsidP="00226A6C">
      <w:pPr>
        <w:spacing w:line="276" w:lineRule="auto"/>
        <w:rPr>
          <w:rFonts w:ascii="Garamond Premr Pro Smbd Capt" w:hAnsi="Garamond Premr Pro Smbd Capt"/>
          <w:i/>
          <w:color w:val="262626" w:themeColor="text1" w:themeTint="D9"/>
          <w:sz w:val="22"/>
          <w:szCs w:val="22"/>
          <w:lang w:val="en-GB"/>
        </w:rPr>
      </w:pPr>
      <w:r w:rsidRPr="00642199">
        <w:rPr>
          <w:rFonts w:ascii="Garamond Premr Pro Capt" w:hAnsi="Garamond Premr Pro Capt"/>
          <w:color w:val="262626" w:themeColor="text1" w:themeTint="D9"/>
          <w:sz w:val="22"/>
          <w:szCs w:val="22"/>
        </w:rPr>
        <w:t>Auch bei korrekter Abfüllung diffundiert durch Kronkorken minimal Sauerstoff. Bei Aluminium-Dosen mit Polymer-Innenbeschichtung ist dieser Eintrag vernachlässigbar – die Dose ist hermetisch dicht.</w:t>
      </w:r>
      <w:r>
        <w:rPr>
          <w:rFonts w:ascii="Garamond Premr Pro Capt" w:hAnsi="Garamond Premr Pro Capt"/>
          <w:color w:val="262626" w:themeColor="text1" w:themeTint="D9"/>
          <w:sz w:val="22"/>
          <w:szCs w:val="22"/>
        </w:rPr>
        <w:t xml:space="preserve"> </w:t>
      </w:r>
      <w:r w:rsidRPr="00642199">
        <w:rPr>
          <w:rFonts w:ascii="Garamond Premr Pro Capt" w:hAnsi="Garamond Premr Pro Capt"/>
          <w:color w:val="262626" w:themeColor="text1" w:themeTint="D9"/>
          <w:sz w:val="22"/>
          <w:szCs w:val="22"/>
        </w:rPr>
        <w:t>Bei 12 Monaten Haltbarkeit bedeuten 3 ml O₂ einen messbaren Qualitätsverlust unserer oxidationsempfindlichen Botanicals.</w:t>
      </w:r>
      <w:r w:rsidR="00871CD0">
        <w:rPr>
          <w:rFonts w:ascii="Garamond Premr Pro Capt" w:hAnsi="Garamond Premr Pro Capt"/>
          <w:color w:val="262626" w:themeColor="text1" w:themeTint="D9"/>
          <w:sz w:val="22"/>
          <w:szCs w:val="22"/>
        </w:rPr>
        <w:t xml:space="preserve"> </w:t>
      </w:r>
      <w:r w:rsidR="00871CD0" w:rsidRPr="00871CD0">
        <w:rPr>
          <w:rFonts w:ascii="Garamond Premr Pro Capt" w:hAnsi="Garamond Premr Pro Capt"/>
          <w:color w:val="262626" w:themeColor="text1" w:themeTint="D9"/>
          <w:sz w:val="22"/>
          <w:szCs w:val="22"/>
        </w:rPr>
        <w:t xml:space="preserve">In der Getränketechnologie ist die Überlegenheit opaker Verpackungen bei lichtempfindlichen Produkten unbestritten. </w:t>
      </w:r>
      <w:r w:rsidR="00871CD0" w:rsidRPr="00226A6C">
        <w:rPr>
          <w:rFonts w:ascii="Garamond Premr Pro Capt" w:hAnsi="Garamond Premr Pro Capt"/>
          <w:color w:val="262626" w:themeColor="text1" w:themeTint="D9"/>
          <w:sz w:val="22"/>
          <w:szCs w:val="22"/>
          <w:lang w:val="en-GB"/>
        </w:rPr>
        <w:t xml:space="preserve">Der </w:t>
      </w:r>
      <w:proofErr w:type="spellStart"/>
      <w:r w:rsidR="00871CD0" w:rsidRPr="00226A6C">
        <w:rPr>
          <w:rFonts w:ascii="Garamond Premr Pro Capt" w:hAnsi="Garamond Premr Pro Capt"/>
          <w:color w:val="262626" w:themeColor="text1" w:themeTint="D9"/>
          <w:sz w:val="22"/>
          <w:szCs w:val="22"/>
          <w:lang w:val="en-GB"/>
        </w:rPr>
        <w:t>britische</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Brauwissenschaftler</w:t>
      </w:r>
      <w:proofErr w:type="spellEnd"/>
      <w:r w:rsidR="00871CD0" w:rsidRPr="00226A6C">
        <w:rPr>
          <w:rFonts w:ascii="Garamond Premr Pro Capt" w:hAnsi="Garamond Premr Pro Capt"/>
          <w:color w:val="262626" w:themeColor="text1" w:themeTint="D9"/>
          <w:sz w:val="22"/>
          <w:szCs w:val="22"/>
          <w:lang w:val="en-GB"/>
        </w:rPr>
        <w:t xml:space="preserve"> </w:t>
      </w:r>
      <w:r w:rsidR="00871CD0" w:rsidRPr="00226A6C">
        <w:rPr>
          <w:rFonts w:ascii="Garamond Premr Pro Capt" w:hAnsi="Garamond Premr Pro Capt"/>
          <w:color w:val="262626" w:themeColor="text1" w:themeTint="D9"/>
          <w:sz w:val="22"/>
          <w:szCs w:val="22"/>
          <w:lang w:val="en-GB"/>
        </w:rPr>
        <w:lastRenderedPageBreak/>
        <w:t xml:space="preserve">Charles Bamforth </w:t>
      </w:r>
      <w:proofErr w:type="spellStart"/>
      <w:r w:rsidR="00871CD0" w:rsidRPr="00226A6C">
        <w:rPr>
          <w:rFonts w:ascii="Garamond Premr Pro Capt" w:hAnsi="Garamond Premr Pro Capt"/>
          <w:color w:val="262626" w:themeColor="text1" w:themeTint="D9"/>
          <w:sz w:val="22"/>
          <w:szCs w:val="22"/>
          <w:lang w:val="en-GB"/>
        </w:rPr>
        <w:t>formuliert</w:t>
      </w:r>
      <w:proofErr w:type="spellEnd"/>
      <w:r w:rsidR="00871CD0" w:rsidRPr="00226A6C">
        <w:rPr>
          <w:rFonts w:ascii="Garamond Premr Pro Capt" w:hAnsi="Garamond Premr Pro Capt"/>
          <w:color w:val="262626" w:themeColor="text1" w:themeTint="D9"/>
          <w:sz w:val="22"/>
          <w:szCs w:val="22"/>
          <w:lang w:val="en-GB"/>
        </w:rPr>
        <w:t xml:space="preserve"> es in </w:t>
      </w:r>
      <w:proofErr w:type="spellStart"/>
      <w:r w:rsidR="00871CD0" w:rsidRPr="00226A6C">
        <w:rPr>
          <w:rFonts w:ascii="Garamond Premr Pro Capt" w:hAnsi="Garamond Premr Pro Capt"/>
          <w:color w:val="262626" w:themeColor="text1" w:themeTint="D9"/>
          <w:sz w:val="22"/>
          <w:szCs w:val="22"/>
          <w:lang w:val="en-GB"/>
        </w:rPr>
        <w:t>seinem</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Standardwerk</w:t>
      </w:r>
      <w:proofErr w:type="spellEnd"/>
      <w:r w:rsidR="00871CD0" w:rsidRPr="00226A6C">
        <w:rPr>
          <w:rFonts w:ascii="Garamond Premr Pro Capt" w:hAnsi="Garamond Premr Pro Capt"/>
          <w:color w:val="262626" w:themeColor="text1" w:themeTint="D9"/>
          <w:sz w:val="22"/>
          <w:szCs w:val="22"/>
          <w:lang w:val="en-GB"/>
        </w:rPr>
        <w:t xml:space="preserve"> </w:t>
      </w:r>
      <w:proofErr w:type="spellStart"/>
      <w:r w:rsidR="00871CD0" w:rsidRPr="00226A6C">
        <w:rPr>
          <w:rFonts w:ascii="Garamond Premr Pro Capt" w:hAnsi="Garamond Premr Pro Capt"/>
          <w:color w:val="262626" w:themeColor="text1" w:themeTint="D9"/>
          <w:sz w:val="22"/>
          <w:szCs w:val="22"/>
          <w:lang w:val="en-GB"/>
        </w:rPr>
        <w:t>prägnant</w:t>
      </w:r>
      <w:proofErr w:type="spellEnd"/>
      <w:r w:rsidR="00226A6C" w:rsidRPr="00226A6C">
        <w:rPr>
          <w:rFonts w:ascii="Garamond Premr Pro Capt" w:hAnsi="Garamond Premr Pro Capt"/>
          <w:color w:val="262626" w:themeColor="text1" w:themeTint="D9"/>
          <w:sz w:val="22"/>
          <w:szCs w:val="22"/>
          <w:lang w:val="en-GB"/>
        </w:rPr>
        <w:t xml:space="preserve"> (</w:t>
      </w:r>
      <w:r w:rsidR="00226A6C" w:rsidRPr="00226A6C">
        <w:rPr>
          <w:rFonts w:ascii="Garamond Premr Pro Capt" w:hAnsi="Garamond Premr Pro Capt"/>
          <w:i/>
          <w:color w:val="262626" w:themeColor="text1" w:themeTint="D9"/>
          <w:sz w:val="22"/>
          <w:szCs w:val="22"/>
          <w:lang w:val="en-GB"/>
        </w:rPr>
        <w:t>Beer: Tap into the Art and Science of Brewing</w:t>
      </w:r>
      <w:r w:rsidR="00226A6C" w:rsidRPr="00226A6C">
        <w:rPr>
          <w:rFonts w:ascii="Garamond Premr Pro Capt" w:hAnsi="Garamond Premr Pro Capt"/>
          <w:color w:val="262626" w:themeColor="text1" w:themeTint="D9"/>
          <w:sz w:val="22"/>
          <w:szCs w:val="22"/>
          <w:lang w:val="en-GB"/>
        </w:rPr>
        <w:t xml:space="preserve">, Oxford 2009, 156): </w:t>
      </w:r>
      <w:r w:rsidR="00226A6C" w:rsidRPr="00226A6C">
        <w:rPr>
          <w:rFonts w:ascii="Garamond Premr Pro Smbd Capt" w:hAnsi="Garamond Premr Pro Smbd Capt"/>
          <w:i/>
          <w:color w:val="262626" w:themeColor="text1" w:themeTint="D9"/>
          <w:sz w:val="22"/>
          <w:szCs w:val="22"/>
          <w:lang w:val="en-GB"/>
        </w:rPr>
        <w:t xml:space="preserve">"Beer is perfectly protected only in completely opaque packaging, </w:t>
      </w:r>
    </w:p>
    <w:p w14:paraId="7BE429F8" w14:textId="2B0BDA70" w:rsidR="00642199" w:rsidRPr="00226A6C" w:rsidRDefault="00226A6C" w:rsidP="00226A6C">
      <w:pPr>
        <w:spacing w:line="276" w:lineRule="auto"/>
        <w:rPr>
          <w:rFonts w:ascii="Garamond Premr Pro Smbd Capt" w:hAnsi="Garamond Premr Pro Smbd Capt"/>
          <w:i/>
          <w:color w:val="262626" w:themeColor="text1" w:themeTint="D9"/>
          <w:sz w:val="22"/>
          <w:szCs w:val="22"/>
          <w:lang w:val="en-GB"/>
        </w:rPr>
      </w:pPr>
      <w:r w:rsidRPr="00226A6C">
        <w:rPr>
          <w:rFonts w:ascii="Garamond Premr Pro Smbd Capt" w:hAnsi="Garamond Premr Pro Smbd Capt"/>
          <w:i/>
          <w:color w:val="262626" w:themeColor="text1" w:themeTint="D9"/>
          <w:sz w:val="22"/>
          <w:szCs w:val="22"/>
          <w:lang w:val="en-GB"/>
        </w:rPr>
        <w:t>such as metal barrels or cans."</w:t>
      </w:r>
    </w:p>
    <w:p w14:paraId="3A1D2314" w14:textId="77777777" w:rsidR="00C7662A" w:rsidRPr="00226A6C" w:rsidRDefault="00C7662A" w:rsidP="000A7AD9">
      <w:pPr>
        <w:spacing w:line="276" w:lineRule="auto"/>
        <w:rPr>
          <w:rFonts w:ascii="Garamond Premr Pro Capt" w:hAnsi="Garamond Premr Pro Capt"/>
          <w:color w:val="262626" w:themeColor="text1" w:themeTint="D9"/>
          <w:sz w:val="22"/>
          <w:szCs w:val="22"/>
          <w:lang w:val="en-GB"/>
        </w:rPr>
      </w:pPr>
    </w:p>
    <w:p w14:paraId="0C6F7117" w14:textId="267E015A" w:rsidR="00C7662A" w:rsidRPr="009C486D" w:rsidRDefault="009C486D" w:rsidP="000A7AD9">
      <w:pPr>
        <w:spacing w:line="276" w:lineRule="auto"/>
        <w:rPr>
          <w:rFonts w:ascii="Garamond Premr Pro Capt" w:hAnsi="Garamond Premr Pro Capt"/>
          <w:color w:val="262626" w:themeColor="text1" w:themeTint="D9"/>
          <w:sz w:val="22"/>
          <w:szCs w:val="22"/>
        </w:rPr>
      </w:pPr>
      <w:r w:rsidRPr="009C486D">
        <w:rPr>
          <w:rFonts w:ascii="Garamond Premr Pro Capt" w:hAnsi="Garamond Premr Pro Capt"/>
          <w:color w:val="262626" w:themeColor="text1" w:themeTint="D9"/>
          <w:sz w:val="22"/>
          <w:szCs w:val="22"/>
        </w:rPr>
        <w:t>Dieser Grundsatz gilt für alle aromaempfindlichen Getränke – insbesondere für funktionale Botanicals.</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Unter idealen Bedingungen (vollständige Dunkelheit, konstante Kühlung) verringern sich die Unterschiede zwischen den Gebinden erheblich.</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Aber Deep Dive wird im Handel unter realen Bedingungen verkauft</w:t>
      </w:r>
      <w:r w:rsidR="00AE5889">
        <w:rPr>
          <w:rFonts w:ascii="Garamond Premr Pro Capt" w:hAnsi="Garamond Premr Pro Capt"/>
          <w:color w:val="262626" w:themeColor="text1" w:themeTint="D9"/>
          <w:sz w:val="22"/>
          <w:szCs w:val="22"/>
        </w:rPr>
        <w:t xml:space="preserve">. </w:t>
      </w:r>
      <w:r w:rsidR="00AE5889" w:rsidRPr="00AE5889">
        <w:rPr>
          <w:rFonts w:ascii="Garamond Premr Pro Capt" w:hAnsi="Garamond Premr Pro Capt"/>
          <w:color w:val="262626" w:themeColor="text1" w:themeTint="D9"/>
          <w:sz w:val="22"/>
          <w:szCs w:val="22"/>
        </w:rPr>
        <w:t>Die Aluminium-Dose maximiert die sensorische und funktionale Stabilität genau dort, wo es zählt: im Markt.</w:t>
      </w:r>
    </w:p>
    <w:p w14:paraId="2C611EFA" w14:textId="77777777" w:rsidR="00C7662A" w:rsidRPr="009C486D" w:rsidRDefault="00C7662A" w:rsidP="000A7AD9">
      <w:pPr>
        <w:spacing w:line="276" w:lineRule="auto"/>
        <w:rPr>
          <w:rFonts w:ascii="Garamond Premr Pro Capt" w:hAnsi="Garamond Premr Pro Capt"/>
          <w:color w:val="262626" w:themeColor="text1" w:themeTint="D9"/>
          <w:sz w:val="22"/>
          <w:szCs w:val="22"/>
        </w:rPr>
      </w:pPr>
    </w:p>
    <w:p w14:paraId="059CAD17" w14:textId="4628ECDA" w:rsidR="00EF3F0F" w:rsidRPr="00EF3F0F" w:rsidRDefault="00EF3F0F" w:rsidP="00EF3F0F">
      <w:pPr>
        <w:spacing w:after="80" w:line="276" w:lineRule="auto"/>
        <w:rPr>
          <w:rFonts w:ascii="Garamond Premr Pro Capt" w:hAnsi="Garamond Premr Pro Capt"/>
          <w:i/>
          <w:color w:val="262626" w:themeColor="text1" w:themeTint="D9"/>
          <w:sz w:val="22"/>
          <w:szCs w:val="22"/>
        </w:rPr>
      </w:pPr>
      <w:r w:rsidRPr="00EF3F0F">
        <w:rPr>
          <w:rFonts w:ascii="Garamond Premr Pro Capt" w:hAnsi="Garamond Premr Pro Capt"/>
          <w:i/>
          <w:color w:val="262626" w:themeColor="text1" w:themeTint="D9"/>
          <w:sz w:val="22"/>
          <w:szCs w:val="22"/>
        </w:rPr>
        <w:t>4.  Zusammenfassung</w:t>
      </w:r>
    </w:p>
    <w:p w14:paraId="496A7BA2" w14:textId="5D596C73" w:rsidR="00EF3F0F" w:rsidRPr="00EF3F0F" w:rsidRDefault="00EF3F0F" w:rsidP="00EF3F0F">
      <w:pPr>
        <w:pStyle w:val="Listenabsatz"/>
        <w:numPr>
          <w:ilvl w:val="0"/>
          <w:numId w:val="348"/>
        </w:numPr>
        <w:spacing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 xml:space="preserve">Deep Dive ist ein funktionales Produkt, dessen Wirkung auf instabilen Botanicals basiert. </w:t>
      </w:r>
    </w:p>
    <w:p w14:paraId="18647DE8" w14:textId="4AA2615A" w:rsidR="00EF3F0F" w:rsidRPr="00EF3F0F" w:rsidRDefault="00EF3F0F" w:rsidP="00EF3F0F">
      <w:pPr>
        <w:pStyle w:val="Listenabsatz"/>
        <w:numPr>
          <w:ilvl w:val="0"/>
          <w:numId w:val="348"/>
        </w:numPr>
        <w:spacing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Licht und Sauerstoff zerstören diese Wirkstoffe über Monate.</w:t>
      </w:r>
    </w:p>
    <w:p w14:paraId="623EF609" w14:textId="47FECBE7" w:rsidR="00EF3F0F" w:rsidRPr="00EF3F0F" w:rsidRDefault="00001F25" w:rsidP="00EF3F0F">
      <w:pPr>
        <w:pStyle w:val="Listenabsatz"/>
        <w:numPr>
          <w:ilvl w:val="0"/>
          <w:numId w:val="348"/>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EF3F0F" w:rsidRPr="00EF3F0F">
        <w:rPr>
          <w:rFonts w:ascii="Garamond Premr Pro Capt" w:hAnsi="Garamond Premr Pro Capt"/>
          <w:color w:val="262626" w:themeColor="text1" w:themeTint="D9"/>
          <w:sz w:val="22"/>
          <w:szCs w:val="22"/>
        </w:rPr>
        <w:t>ie Aluminium-Dose bietet vollständigen Schutz</w:t>
      </w:r>
      <w:r>
        <w:rPr>
          <w:rFonts w:ascii="Garamond Premr Pro Capt" w:hAnsi="Garamond Premr Pro Capt"/>
          <w:color w:val="262626" w:themeColor="text1" w:themeTint="D9"/>
          <w:sz w:val="22"/>
          <w:szCs w:val="22"/>
        </w:rPr>
        <w:t xml:space="preserve"> vor Licht und Sauerstoff</w:t>
      </w:r>
      <w:r w:rsidR="00EF3F0F" w:rsidRPr="00EF3F0F">
        <w:rPr>
          <w:rFonts w:ascii="Garamond Premr Pro Capt" w:hAnsi="Garamond Premr Pro Capt"/>
          <w:color w:val="262626" w:themeColor="text1" w:themeTint="D9"/>
          <w:sz w:val="22"/>
          <w:szCs w:val="22"/>
        </w:rPr>
        <w:t>.</w:t>
      </w:r>
    </w:p>
    <w:p w14:paraId="24719F6C" w14:textId="4E383516" w:rsidR="00EF3F0F" w:rsidRPr="00EF3F0F" w:rsidRDefault="00EF3F0F" w:rsidP="00567637">
      <w:pPr>
        <w:pStyle w:val="Listenabsatz"/>
        <w:numPr>
          <w:ilvl w:val="0"/>
          <w:numId w:val="348"/>
        </w:numPr>
        <w:spacing w:after="0" w:line="276" w:lineRule="auto"/>
        <w:rPr>
          <w:rFonts w:ascii="Garamond Premr Pro Capt" w:hAnsi="Garamond Premr Pro Capt"/>
          <w:color w:val="262626" w:themeColor="text1" w:themeTint="D9"/>
          <w:sz w:val="22"/>
          <w:szCs w:val="22"/>
        </w:rPr>
      </w:pPr>
      <w:r w:rsidRPr="00EF3F0F">
        <w:rPr>
          <w:rFonts w:ascii="Garamond Premr Pro Capt" w:hAnsi="Garamond Premr Pro Capt"/>
          <w:color w:val="262626" w:themeColor="text1" w:themeTint="D9"/>
          <w:sz w:val="22"/>
          <w:szCs w:val="22"/>
        </w:rPr>
        <w:t>Glasvarianten führen zu messbarem Qualitätsverlust.</w:t>
      </w:r>
    </w:p>
    <w:p w14:paraId="2593C2F2" w14:textId="77777777" w:rsidR="002A45FA" w:rsidRDefault="002A45FA" w:rsidP="00030900">
      <w:pPr>
        <w:spacing w:line="276" w:lineRule="auto"/>
        <w:rPr>
          <w:rFonts w:ascii="Garamond Premr Pro Capt" w:hAnsi="Garamond Premr Pro Capt"/>
          <w:color w:val="262626" w:themeColor="text1" w:themeTint="D9"/>
          <w:sz w:val="22"/>
          <w:szCs w:val="22"/>
        </w:rPr>
      </w:pPr>
    </w:p>
    <w:p w14:paraId="0196BC92" w14:textId="5ED1E1D7" w:rsidR="00A851AB" w:rsidRPr="00A851AB" w:rsidRDefault="00A851AB" w:rsidP="00A851AB">
      <w:pPr>
        <w:spacing w:after="80" w:line="276" w:lineRule="auto"/>
        <w:rPr>
          <w:rFonts w:ascii="Garamond Premr Pro Capt" w:hAnsi="Garamond Premr Pro Capt"/>
          <w:i/>
          <w:color w:val="262626" w:themeColor="text1" w:themeTint="D9"/>
          <w:sz w:val="22"/>
          <w:szCs w:val="22"/>
        </w:rPr>
      </w:pPr>
      <w:r w:rsidRPr="00A851AB">
        <w:rPr>
          <w:rFonts w:ascii="Garamond Premr Pro Capt" w:hAnsi="Garamond Premr Pro Capt"/>
          <w:i/>
          <w:color w:val="262626" w:themeColor="text1" w:themeTint="D9"/>
          <w:sz w:val="22"/>
          <w:szCs w:val="22"/>
        </w:rPr>
        <w:t>5.  Lichtschutz</w:t>
      </w:r>
    </w:p>
    <w:p w14:paraId="36CAE7CF"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Mit vollständigem Lichtschutz für Wirkstoffe ist die wissenschaftliche Überlegenheit der Aluminium-Dose eindeutig.</w:t>
      </w:r>
      <w:r>
        <w:rPr>
          <w:rStyle w:val="Funotenzeichen"/>
          <w:rFonts w:ascii="Garamond Premr Pro Capt" w:hAnsi="Garamond Premr Pro Capt"/>
          <w:color w:val="262626" w:themeColor="text1" w:themeTint="D9"/>
          <w:sz w:val="22"/>
          <w:szCs w:val="22"/>
        </w:rPr>
        <w:footnoteReference w:id="1"/>
      </w:r>
      <w:r>
        <w:rPr>
          <w:rFonts w:ascii="Garamond Premr Pro Capt" w:hAnsi="Garamond Premr Pro Capt"/>
          <w:color w:val="262626" w:themeColor="text1" w:themeTint="D9"/>
          <w:sz w:val="22"/>
          <w:szCs w:val="22"/>
        </w:rPr>
        <w:t xml:space="preserve"> </w:t>
      </w:r>
      <w:r w:rsidRPr="00714F11">
        <w:rPr>
          <w:rFonts w:ascii="Garamond Premr Pro Capt" w:hAnsi="Garamond Premr Pro Capt"/>
          <w:color w:val="262626" w:themeColor="text1" w:themeTint="D9"/>
          <w:sz w:val="22"/>
          <w:szCs w:val="22"/>
        </w:rPr>
        <w:t>Dennoch halten sich Vorurteile. Manche glauben weiterhin, Flaschen signalisierten per se höhere Qualität – ein Irrglaube aus den Jahrzehnten, als Premium- und Importbier-Marken Amerikanern ihre Überlegenheit gegenüber Dosenbier einredeten. Flaschenbier war teurer, Werbeabteilungen konstruierten daraus einen Qualitätsunterschied. Dose billig, Flasche edel. Das war, falls je zutreffend, vor Jahrzehnten. Längst verkaufen auch Premium-Brauereien in Dosen, deren Vorteile gegenüber Flaschen messbar sind.</w:t>
      </w:r>
    </w:p>
    <w:p w14:paraId="212BBA61" w14:textId="77777777" w:rsidR="00A851AB" w:rsidRDefault="00A851AB" w:rsidP="00A851AB">
      <w:pPr>
        <w:spacing w:line="276" w:lineRule="auto"/>
        <w:rPr>
          <w:rFonts w:ascii="Garamond Premr Pro Capt" w:hAnsi="Garamond Premr Pro Capt"/>
          <w:color w:val="262626" w:themeColor="text1" w:themeTint="D9"/>
          <w:sz w:val="22"/>
          <w:szCs w:val="22"/>
        </w:rPr>
      </w:pPr>
    </w:p>
    <w:p w14:paraId="2599EE56" w14:textId="77777777" w:rsidR="00A851AB"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Der Markt bewegt sich messbar. Im Jahr 2024 gewannen Aluminium-Dosen im Craft-Segment weitere 3,2 Prozentpunkte Marktanteil gegenüber Glas. Mittlerweile werden fast drei von vier Craft-Einheiten in Dosen verkauft (73,8 % laut NIQ, 76,0 % laut Brewers </w:t>
      </w:r>
      <w:proofErr w:type="spellStart"/>
      <w:r w:rsidRPr="00575DFA">
        <w:rPr>
          <w:rFonts w:ascii="Garamond Premr Pro Capt" w:hAnsi="Garamond Premr Pro Capt"/>
          <w:color w:val="262626" w:themeColor="text1" w:themeTint="D9"/>
          <w:sz w:val="22"/>
          <w:szCs w:val="22"/>
        </w:rPr>
        <w:t>Association</w:t>
      </w:r>
      <w:proofErr w:type="spellEnd"/>
      <w:r w:rsidRPr="00575DFA">
        <w:rPr>
          <w:rFonts w:ascii="Garamond Premr Pro Capt" w:hAnsi="Garamond Premr Pro Capt"/>
          <w:color w:val="262626" w:themeColor="text1" w:themeTint="D9"/>
          <w:sz w:val="22"/>
          <w:szCs w:val="22"/>
        </w:rPr>
        <w:t>). Seit 2021 steigt der Dosenanteil jährlich um drei bis vier Prozentpunkte</w:t>
      </w:r>
      <w:r w:rsidRPr="00221DAE">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2"/>
      </w:r>
    </w:p>
    <w:p w14:paraId="1D591D94"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7ED0836A"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 xml:space="preserve">Lichtundurchlässigkeit bewahrt Frische. Lichteinwirkung oxidiert Bier und erzeugt den gefürchteten Stinktiergeschmack. Braune Flaschen schützen besser als grüne oder transparente – </w:t>
      </w:r>
      <w:proofErr w:type="spellStart"/>
      <w:r w:rsidRPr="00552BBF">
        <w:rPr>
          <w:rFonts w:ascii="Garamond Premr Pro Capt" w:hAnsi="Garamond Premr Pro Capt"/>
          <w:i/>
          <w:color w:val="262626" w:themeColor="text1" w:themeTint="D9"/>
          <w:sz w:val="22"/>
          <w:szCs w:val="22"/>
        </w:rPr>
        <w:t>Heinekens</w:t>
      </w:r>
      <w:proofErr w:type="spellEnd"/>
      <w:r w:rsidRPr="00714F11">
        <w:rPr>
          <w:rFonts w:ascii="Garamond Premr Pro Capt" w:hAnsi="Garamond Premr Pro Capt"/>
          <w:color w:val="262626" w:themeColor="text1" w:themeTint="D9"/>
          <w:sz w:val="22"/>
          <w:szCs w:val="22"/>
        </w:rPr>
        <w:t xml:space="preserve"> grüne Flasche erklärt ihren berüchtigten Geruch –, aber keine Glasfarbe kommt an Aluminium heran. Licht durchdringt kein Metall.</w:t>
      </w:r>
      <w:r>
        <w:rPr>
          <w:rFonts w:ascii="Garamond Premr Pro Capt" w:hAnsi="Garamond Premr Pro Capt"/>
          <w:color w:val="262626" w:themeColor="text1" w:themeTint="D9"/>
          <w:sz w:val="22"/>
          <w:szCs w:val="22"/>
        </w:rPr>
        <w:t xml:space="preserve"> </w:t>
      </w:r>
      <w:r w:rsidRPr="00714F11">
        <w:rPr>
          <w:rFonts w:ascii="Garamond Premr Pro Capt" w:hAnsi="Garamond Premr Pro Capt"/>
          <w:color w:val="262626" w:themeColor="text1" w:themeTint="D9"/>
          <w:sz w:val="22"/>
          <w:szCs w:val="22"/>
        </w:rPr>
        <w:t xml:space="preserve">Hermetische Versiegelung verhindert Mikrooxidation. Innerhalb der empfohlenen Haltbarkeit von drei bis vier Monaten spielt dies kaum eine Rolle. Langfristig jedoch lassen Kronenkorken minimale Sauerstoffmengen eindringen (Mikrooxidation). Bei belgischen Bieren mit </w:t>
      </w:r>
      <w:proofErr w:type="spellStart"/>
      <w:r w:rsidRPr="00714F11">
        <w:rPr>
          <w:rFonts w:ascii="Garamond Premr Pro Capt" w:hAnsi="Garamond Premr Pro Capt"/>
          <w:color w:val="262626" w:themeColor="text1" w:themeTint="D9"/>
          <w:sz w:val="22"/>
          <w:szCs w:val="22"/>
        </w:rPr>
        <w:t>Resthefe</w:t>
      </w:r>
      <w:proofErr w:type="spellEnd"/>
      <w:r w:rsidRPr="00714F11">
        <w:rPr>
          <w:rFonts w:ascii="Garamond Premr Pro Capt" w:hAnsi="Garamond Premr Pro Capt"/>
          <w:color w:val="262626" w:themeColor="text1" w:themeTint="D9"/>
          <w:sz w:val="22"/>
          <w:szCs w:val="22"/>
        </w:rPr>
        <w:t xml:space="preserve"> erwünscht, bei anderen Stilen qualitätsmindernd. </w:t>
      </w:r>
    </w:p>
    <w:p w14:paraId="204E72BE" w14:textId="77777777" w:rsidR="00A851AB" w:rsidRDefault="00A851AB" w:rsidP="00A851AB">
      <w:pPr>
        <w:spacing w:line="276" w:lineRule="auto"/>
        <w:rPr>
          <w:rFonts w:ascii="Garamond Premr Pro Capt" w:hAnsi="Garamond Premr Pro Capt"/>
          <w:color w:val="262626" w:themeColor="text1" w:themeTint="D9"/>
          <w:sz w:val="22"/>
          <w:szCs w:val="22"/>
        </w:rPr>
      </w:pPr>
    </w:p>
    <w:p w14:paraId="7C94B8F6"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 xml:space="preserve">Dosen bieten durch Doppelversiegelung theoretisch doppelten Schutz gegenüber Standard-Kronkorken auf kunststoffbeschichtetem Material. Entscheidend ist der Gesamtsauerstoffgehalt (TPO), der </w:t>
      </w:r>
      <w:r w:rsidRPr="00714F11">
        <w:rPr>
          <w:rFonts w:ascii="Garamond Premr Pro Capt" w:hAnsi="Garamond Premr Pro Capt"/>
          <w:color w:val="262626" w:themeColor="text1" w:themeTint="D9"/>
          <w:sz w:val="22"/>
          <w:szCs w:val="22"/>
        </w:rPr>
        <w:lastRenderedPageBreak/>
        <w:t xml:space="preserve">gelösten Sauerstoff in der Flüssigkeit plus Sauerstoff im </w:t>
      </w:r>
      <w:proofErr w:type="spellStart"/>
      <w:r w:rsidRPr="00714F11">
        <w:rPr>
          <w:rFonts w:ascii="Garamond Premr Pro Capt" w:hAnsi="Garamond Premr Pro Capt"/>
          <w:color w:val="262626" w:themeColor="text1" w:themeTint="D9"/>
          <w:sz w:val="22"/>
          <w:szCs w:val="22"/>
        </w:rPr>
        <w:t>Kopfraum</w:t>
      </w:r>
      <w:proofErr w:type="spellEnd"/>
      <w:r w:rsidRPr="00714F11">
        <w:rPr>
          <w:rFonts w:ascii="Garamond Premr Pro Capt" w:hAnsi="Garamond Premr Pro Capt"/>
          <w:color w:val="262626" w:themeColor="text1" w:themeTint="D9"/>
          <w:sz w:val="22"/>
          <w:szCs w:val="22"/>
        </w:rPr>
        <w:t xml:space="preserve"> misst. Höherer TPO beschleunigt Aroma- und Geschmacksverlust. Sauerstoff ist der Feind.</w:t>
      </w:r>
    </w:p>
    <w:p w14:paraId="7088C2AE"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49A17D3A"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BPA-freie Innenbeschichtungen sind Standard. Früher enthielten Dosenbeschichtungen Bisphenol A. Heute bieten Hersteller BPA-NI-Beschichtungen (BPA-non-</w:t>
      </w:r>
      <w:proofErr w:type="spellStart"/>
      <w:r w:rsidRPr="00714F11">
        <w:rPr>
          <w:rFonts w:ascii="Garamond Premr Pro Capt" w:hAnsi="Garamond Premr Pro Capt"/>
          <w:color w:val="262626" w:themeColor="text1" w:themeTint="D9"/>
          <w:sz w:val="22"/>
          <w:szCs w:val="22"/>
        </w:rPr>
        <w:t>intent</w:t>
      </w:r>
      <w:proofErr w:type="spellEnd"/>
      <w:r w:rsidRPr="00714F11">
        <w:rPr>
          <w:rFonts w:ascii="Garamond Premr Pro Capt" w:hAnsi="Garamond Premr Pro Capt"/>
          <w:color w:val="262626" w:themeColor="text1" w:themeTint="D9"/>
          <w:sz w:val="22"/>
          <w:szCs w:val="22"/>
        </w:rPr>
        <w:t>). Viele Craft-Brauereien nutzen diese, besonders in Kalifornien, wo BPA-haltige Produkte gekennzeichnet werden müssen.</w:t>
      </w:r>
    </w:p>
    <w:p w14:paraId="534E0930"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Metallischer Geschmack entsteht beim Brauen, nicht durch Verpackung. Dosen sind beschichtet. Metallische Aromen resultieren aus Kontakt mit Nicht-Edelstahl-Oberflächen während des Brauprozesses, problematischer Wasserchemie oder falscher Lagerung. Professionelle Brauereien verwenden Edelstahl, das Problem ist marginal.</w:t>
      </w:r>
    </w:p>
    <w:p w14:paraId="73C35E96" w14:textId="77777777" w:rsidR="00A851AB" w:rsidRPr="00714F11" w:rsidRDefault="00A851AB" w:rsidP="00A851AB">
      <w:pPr>
        <w:spacing w:line="276" w:lineRule="auto"/>
        <w:rPr>
          <w:rFonts w:ascii="Garamond Premr Pro Capt" w:hAnsi="Garamond Premr Pro Capt"/>
          <w:color w:val="262626" w:themeColor="text1" w:themeTint="D9"/>
          <w:sz w:val="22"/>
          <w:szCs w:val="22"/>
        </w:rPr>
      </w:pPr>
    </w:p>
    <w:p w14:paraId="29108CC4"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Praktische Überlegenheit liegt auf der Hand. Dosen wiegen weniger, stapeln effizienter, eignen sich für Outdoor-Aktivitäten ohne Glasbruchgefahr und lassen sich über kommunale Programme leichter recyceln.</w:t>
      </w:r>
      <w:r>
        <w:rPr>
          <w:rFonts w:ascii="Garamond Premr Pro Capt" w:hAnsi="Garamond Premr Pro Capt"/>
          <w:color w:val="262626" w:themeColor="text1" w:themeTint="D9"/>
          <w:sz w:val="22"/>
          <w:szCs w:val="22"/>
        </w:rPr>
        <w:t xml:space="preserve"> </w:t>
      </w:r>
    </w:p>
    <w:p w14:paraId="7AF500CF" w14:textId="77777777" w:rsidR="00A851AB" w:rsidRDefault="00A851AB" w:rsidP="00A851AB">
      <w:pPr>
        <w:spacing w:line="276" w:lineRule="auto"/>
        <w:rPr>
          <w:rFonts w:ascii="Garamond Premr Pro Capt" w:hAnsi="Garamond Premr Pro Capt"/>
          <w:color w:val="262626" w:themeColor="text1" w:themeTint="D9"/>
          <w:sz w:val="22"/>
          <w:szCs w:val="22"/>
        </w:rPr>
      </w:pPr>
    </w:p>
    <w:p w14:paraId="242CFB97" w14:textId="77777777" w:rsidR="00A851AB"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Die Wahrnehmungslücke schließt sich. Flaschen verkaufen sich absolut noch stärker als Dosen und schneiden in Umfragen bei Geschmack, Qualität, Frische und Wertanmutung besser ab. Doch diese Vorsprünge schrumpfen messbar. Die CIP-Umfrage dokumentiert, wie sich Konsumentenurteile angleichen, während der Dosenanteil weiter steigt</w:t>
      </w:r>
      <w:r w:rsidRPr="00F707F0">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3"/>
      </w:r>
    </w:p>
    <w:p w14:paraId="6CBC8307" w14:textId="77777777" w:rsidR="00A851AB" w:rsidRDefault="00A851AB" w:rsidP="00A851AB">
      <w:pPr>
        <w:spacing w:line="276" w:lineRule="auto"/>
        <w:rPr>
          <w:rFonts w:ascii="Garamond Premr Pro Capt" w:hAnsi="Garamond Premr Pro Capt"/>
          <w:color w:val="262626" w:themeColor="text1" w:themeTint="D9"/>
          <w:sz w:val="22"/>
          <w:szCs w:val="22"/>
        </w:rPr>
      </w:pPr>
    </w:p>
    <w:p w14:paraId="16FBA612" w14:textId="77777777" w:rsidR="00A851AB" w:rsidRDefault="00A851AB" w:rsidP="00A851AB">
      <w:pPr>
        <w:spacing w:line="276" w:lineRule="auto"/>
        <w:rPr>
          <w:rFonts w:ascii="Garamond Premr Pro Capt" w:hAnsi="Garamond Premr Pro Capt"/>
          <w:color w:val="262626" w:themeColor="text1" w:themeTint="D9"/>
          <w:sz w:val="22"/>
          <w:szCs w:val="22"/>
        </w:rPr>
      </w:pPr>
      <w:r w:rsidRPr="00714F11">
        <w:rPr>
          <w:rFonts w:ascii="Garamond Premr Pro Capt" w:hAnsi="Garamond Premr Pro Capt"/>
          <w:color w:val="262626" w:themeColor="text1" w:themeTint="D9"/>
          <w:sz w:val="22"/>
          <w:szCs w:val="22"/>
        </w:rPr>
        <w:t>Deep Dive Botanicals wird durch Aufklärungskampagnen das in Deutschland persistierende Dosenstigma überwinden und die messbare Qualitätsüberlegenheit transparent machen. Die Wertwahrnehmung der Glasflasche ist antrainiert, eine Folge preisbasierter Konditionierung. Sachliche Gründe, Flaschen zu bevorzugen, existieren nicht.</w:t>
      </w:r>
    </w:p>
    <w:p w14:paraId="4F1EC433" w14:textId="77777777" w:rsidR="00A851AB" w:rsidRDefault="00A851AB" w:rsidP="00A851AB">
      <w:pPr>
        <w:spacing w:line="276" w:lineRule="auto"/>
        <w:rPr>
          <w:rFonts w:ascii="Garamond Premr Pro Capt" w:hAnsi="Garamond Premr Pro Capt"/>
          <w:color w:val="262626" w:themeColor="text1" w:themeTint="D9"/>
          <w:sz w:val="22"/>
          <w:szCs w:val="22"/>
        </w:rPr>
      </w:pPr>
    </w:p>
    <w:p w14:paraId="6A59B330" w14:textId="77777777" w:rsidR="00A851AB" w:rsidRPr="00575DFA"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Die neue EU Green Claims </w:t>
      </w:r>
      <w:proofErr w:type="spellStart"/>
      <w:r w:rsidRPr="00575DFA">
        <w:rPr>
          <w:rFonts w:ascii="Garamond Premr Pro Capt" w:hAnsi="Garamond Premr Pro Capt"/>
          <w:color w:val="262626" w:themeColor="text1" w:themeTint="D9"/>
          <w:sz w:val="22"/>
          <w:szCs w:val="22"/>
        </w:rPr>
        <w:t>Directive</w:t>
      </w:r>
      <w:proofErr w:type="spellEnd"/>
      <w:r w:rsidRPr="00575DFA">
        <w:rPr>
          <w:rFonts w:ascii="Garamond Premr Pro Capt" w:hAnsi="Garamond Premr Pro Capt"/>
          <w:color w:val="262626" w:themeColor="text1" w:themeTint="D9"/>
          <w:sz w:val="22"/>
          <w:szCs w:val="22"/>
        </w:rPr>
        <w:t xml:space="preserve"> (ab 2026) wird Glas-Marken ihre Nachhaltigkeits-Claims entziehen. Der Markt ist reif für aggressive Repositionierung durch einen Challenger, der Wissenschaft über Sentimentalität stellt. Das Konzept nutzt drei Angriffsvektoren.</w:t>
      </w:r>
    </w:p>
    <w:p w14:paraId="0E3C3067" w14:textId="77777777" w:rsidR="00A851AB" w:rsidRPr="004A66D0" w:rsidRDefault="00A851AB" w:rsidP="00A851AB">
      <w:pPr>
        <w:pStyle w:val="Listenabsatz"/>
        <w:numPr>
          <w:ilvl w:val="0"/>
          <w:numId w:val="350"/>
        </w:numPr>
        <w:spacing w:line="276" w:lineRule="auto"/>
        <w:rPr>
          <w:rFonts w:ascii="Garamond Premr Pro Capt" w:hAnsi="Garamond Premr Pro Capt"/>
          <w:color w:val="262626" w:themeColor="text1" w:themeTint="D9"/>
          <w:sz w:val="22"/>
          <w:szCs w:val="22"/>
        </w:rPr>
      </w:pPr>
      <w:r w:rsidRPr="004A66D0">
        <w:rPr>
          <w:rFonts w:ascii="Garamond Premr Pro Capt" w:hAnsi="Garamond Premr Pro Capt"/>
          <w:color w:val="262626" w:themeColor="text1" w:themeTint="D9"/>
          <w:sz w:val="22"/>
          <w:szCs w:val="22"/>
        </w:rPr>
        <w:t>Fritz-</w:t>
      </w:r>
      <w:proofErr w:type="spellStart"/>
      <w:r w:rsidRPr="004A66D0">
        <w:rPr>
          <w:rFonts w:ascii="Garamond Premr Pro Capt" w:hAnsi="Garamond Premr Pro Capt"/>
          <w:color w:val="262626" w:themeColor="text1" w:themeTint="D9"/>
          <w:sz w:val="22"/>
          <w:szCs w:val="22"/>
        </w:rPr>
        <w:t>kolas</w:t>
      </w:r>
      <w:proofErr w:type="spellEnd"/>
      <w:r w:rsidRPr="004A66D0">
        <w:rPr>
          <w:rFonts w:ascii="Garamond Premr Pro Capt" w:hAnsi="Garamond Premr Pro Capt"/>
          <w:color w:val="262626" w:themeColor="text1" w:themeTint="D9"/>
          <w:sz w:val="22"/>
          <w:szCs w:val="22"/>
        </w:rPr>
        <w:t xml:space="preserve"> ökologische </w:t>
      </w:r>
      <w:r>
        <w:rPr>
          <w:rFonts w:ascii="Garamond Premr Pro Capt" w:hAnsi="Garamond Premr Pro Capt"/>
          <w:color w:val="262626" w:themeColor="text1" w:themeTint="D9"/>
          <w:sz w:val="22"/>
          <w:szCs w:val="22"/>
        </w:rPr>
        <w:t>Heuchelei wird</w:t>
      </w:r>
      <w:r w:rsidRPr="004A66D0">
        <w:rPr>
          <w:rFonts w:ascii="Garamond Premr Pro Capt" w:hAnsi="Garamond Premr Pro Capt"/>
          <w:color w:val="262626" w:themeColor="text1" w:themeTint="D9"/>
          <w:sz w:val="22"/>
          <w:szCs w:val="22"/>
        </w:rPr>
        <w:t xml:space="preserve"> transparent gemacht, deren </w:t>
      </w:r>
      <w:proofErr w:type="spellStart"/>
      <w:r w:rsidRPr="004A66D0">
        <w:rPr>
          <w:rFonts w:ascii="Garamond Premr Pro Capt" w:hAnsi="Garamond Premr Pro Capt"/>
          <w:color w:val="262626" w:themeColor="text1" w:themeTint="D9"/>
          <w:sz w:val="22"/>
          <w:szCs w:val="22"/>
        </w:rPr>
        <w:t>Sustainability</w:t>
      </w:r>
      <w:proofErr w:type="spellEnd"/>
      <w:r w:rsidRPr="004A66D0">
        <w:rPr>
          <w:rFonts w:ascii="Garamond Premr Pro Capt" w:hAnsi="Garamond Premr Pro Capt"/>
          <w:color w:val="262626" w:themeColor="text1" w:themeTint="D9"/>
          <w:sz w:val="22"/>
          <w:szCs w:val="22"/>
        </w:rPr>
        <w:t>-Claim auf einem Material mit 95 Prozent höherem Carbon</w:t>
      </w:r>
      <w:r>
        <w:rPr>
          <w:rFonts w:ascii="Garamond Premr Pro Capt" w:hAnsi="Garamond Premr Pro Capt"/>
          <w:color w:val="262626" w:themeColor="text1" w:themeTint="D9"/>
          <w:sz w:val="22"/>
          <w:szCs w:val="22"/>
        </w:rPr>
        <w:t>-</w:t>
      </w:r>
      <w:r w:rsidRPr="004A66D0">
        <w:rPr>
          <w:rFonts w:ascii="Garamond Premr Pro Capt" w:hAnsi="Garamond Premr Pro Capt"/>
          <w:color w:val="262626" w:themeColor="text1" w:themeTint="D9"/>
          <w:sz w:val="22"/>
          <w:szCs w:val="22"/>
        </w:rPr>
        <w:t>Footprint basiert.</w:t>
      </w:r>
    </w:p>
    <w:p w14:paraId="36198B7A" w14:textId="77777777" w:rsidR="00A851AB" w:rsidRPr="004A66D0" w:rsidRDefault="00A851AB" w:rsidP="00A851AB">
      <w:pPr>
        <w:pStyle w:val="Listenabsatz"/>
        <w:numPr>
          <w:ilvl w:val="0"/>
          <w:numId w:val="350"/>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Pr="004A66D0">
        <w:rPr>
          <w:rFonts w:ascii="Garamond Premr Pro Capt" w:hAnsi="Garamond Premr Pro Capt"/>
          <w:color w:val="262626" w:themeColor="text1" w:themeTint="D9"/>
          <w:sz w:val="22"/>
          <w:szCs w:val="22"/>
        </w:rPr>
        <w:t>ie erfolgreiche Craft-Beer-Revolution dient als Präzedenzfall, 68 Prozent des Segments sind bereits in Dosen.</w:t>
      </w:r>
    </w:p>
    <w:p w14:paraId="0D0899AC" w14:textId="77777777" w:rsidR="00A851AB" w:rsidRPr="004A66D0" w:rsidRDefault="00A851AB" w:rsidP="00A851AB">
      <w:pPr>
        <w:pStyle w:val="Listenabsatz"/>
        <w:numPr>
          <w:ilvl w:val="0"/>
          <w:numId w:val="350"/>
        </w:numPr>
        <w:spacing w:after="80" w:line="276" w:lineRule="auto"/>
        <w:rPr>
          <w:rFonts w:ascii="Garamond Premr Pro Capt" w:hAnsi="Garamond Premr Pro Capt"/>
          <w:color w:val="262626" w:themeColor="text1" w:themeTint="D9"/>
          <w:sz w:val="22"/>
          <w:szCs w:val="22"/>
        </w:rPr>
      </w:pPr>
      <w:r w:rsidRPr="004A66D0">
        <w:rPr>
          <w:rFonts w:ascii="Garamond Premr Pro Capt" w:hAnsi="Garamond Premr Pro Capt"/>
          <w:color w:val="262626" w:themeColor="text1" w:themeTint="D9"/>
          <w:sz w:val="22"/>
          <w:szCs w:val="22"/>
        </w:rPr>
        <w:t>Aluminium wird als das eigentlich moderne, verantwortungsvolle Premium-Material umcodiert.</w:t>
      </w:r>
    </w:p>
    <w:p w14:paraId="1DFC0080" w14:textId="77777777" w:rsidR="00A851AB" w:rsidRPr="00575DFA" w:rsidRDefault="00A851AB" w:rsidP="00A851AB">
      <w:pPr>
        <w:spacing w:line="276" w:lineRule="auto"/>
        <w:rPr>
          <w:rFonts w:ascii="Garamond Premr Pro Capt" w:hAnsi="Garamond Premr Pro Capt"/>
          <w:color w:val="262626" w:themeColor="text1" w:themeTint="D9"/>
          <w:sz w:val="22"/>
          <w:szCs w:val="22"/>
        </w:rPr>
      </w:pPr>
      <w:r w:rsidRPr="00575DFA">
        <w:rPr>
          <w:rFonts w:ascii="Garamond Premr Pro Capt" w:hAnsi="Garamond Premr Pro Capt"/>
          <w:color w:val="262626" w:themeColor="text1" w:themeTint="D9"/>
          <w:sz w:val="22"/>
          <w:szCs w:val="22"/>
        </w:rPr>
        <w:t xml:space="preserve">Risiken existieren. Greenwashing-Vorwürfe drohen, wenn Bauxitabbau nicht transparent adressiert wird. </w:t>
      </w:r>
      <w:proofErr w:type="spellStart"/>
      <w:r w:rsidRPr="00575DFA">
        <w:rPr>
          <w:rFonts w:ascii="Garamond Premr Pro Capt" w:hAnsi="Garamond Premr Pro Capt"/>
          <w:color w:val="262626" w:themeColor="text1" w:themeTint="D9"/>
          <w:sz w:val="22"/>
          <w:szCs w:val="22"/>
        </w:rPr>
        <w:t>Retailer</w:t>
      </w:r>
      <w:proofErr w:type="spellEnd"/>
      <w:r w:rsidRPr="00575DFA">
        <w:rPr>
          <w:rFonts w:ascii="Garamond Premr Pro Capt" w:hAnsi="Garamond Premr Pro Capt"/>
          <w:color w:val="262626" w:themeColor="text1" w:themeTint="D9"/>
          <w:sz w:val="22"/>
          <w:szCs w:val="22"/>
        </w:rPr>
        <w:t>-Backlash ist möglich bei zu aggressiver Kampagne. Deutsche Zielgruppen reagieren allergisch auf Arroganz-Wahrnehmung. Alle drei Risiken sind durch strategische Mitigation handhabbar.</w:t>
      </w:r>
      <w:r>
        <w:rPr>
          <w:rFonts w:ascii="Garamond Premr Pro Capt" w:hAnsi="Garamond Premr Pro Capt"/>
          <w:color w:val="262626" w:themeColor="text1" w:themeTint="D9"/>
          <w:sz w:val="22"/>
          <w:szCs w:val="22"/>
        </w:rPr>
        <w:t xml:space="preserve"> </w:t>
      </w:r>
      <w:r w:rsidRPr="004A3F1C">
        <w:rPr>
          <w:rFonts w:ascii="Garamond Premr Pro Smbd Capt" w:hAnsi="Garamond Premr Pro Smbd Capt"/>
          <w:i/>
          <w:color w:val="262626" w:themeColor="text1" w:themeTint="D9"/>
          <w:sz w:val="22"/>
          <w:szCs w:val="22"/>
        </w:rPr>
        <w:t>Craft Beer hat 2002 bewiesen, dass Glas überflüssig ist – Deep Dive beweist jetzt, dass es auch verantwortungslos ist.</w:t>
      </w:r>
    </w:p>
    <w:p w14:paraId="45DC9B3C" w14:textId="77777777" w:rsidR="00A851AB" w:rsidRPr="00EF3F0F" w:rsidRDefault="00A851AB" w:rsidP="00030900">
      <w:pPr>
        <w:spacing w:line="276" w:lineRule="auto"/>
        <w:rPr>
          <w:rFonts w:ascii="Garamond Premr Pro Capt" w:hAnsi="Garamond Premr Pro Capt"/>
          <w:color w:val="262626" w:themeColor="text1" w:themeTint="D9"/>
          <w:sz w:val="22"/>
          <w:szCs w:val="22"/>
        </w:rPr>
      </w:pPr>
    </w:p>
    <w:p w14:paraId="4F910641" w14:textId="22DC7AD9" w:rsidR="00216D1D" w:rsidRPr="00F8113F" w:rsidRDefault="00041AF9" w:rsidP="00216D1D">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6</w:t>
      </w:r>
      <w:r w:rsidR="00216D1D" w:rsidRPr="00F8113F">
        <w:rPr>
          <w:rFonts w:ascii="Garamond Premr Pro Capt" w:hAnsi="Garamond Premr Pro Capt"/>
          <w:i/>
          <w:color w:val="262626" w:themeColor="text1" w:themeTint="D9"/>
          <w:sz w:val="22"/>
          <w:szCs w:val="22"/>
        </w:rPr>
        <w:t>.  Aluminium schlägt Glas</w:t>
      </w:r>
    </w:p>
    <w:p w14:paraId="09A9D7D0" w14:textId="77777777" w:rsidR="00216D1D" w:rsidRDefault="00216D1D" w:rsidP="00216D1D">
      <w:pPr>
        <w:spacing w:line="276" w:lineRule="auto"/>
        <w:jc w:val="both"/>
        <w:rPr>
          <w:rFonts w:ascii="Garamond Premr Pro Capt" w:hAnsi="Garamond Premr Pro Capt"/>
          <w:color w:val="262626" w:themeColor="text1" w:themeTint="D9"/>
          <w:sz w:val="22"/>
          <w:szCs w:val="22"/>
        </w:rPr>
      </w:pPr>
      <w:r w:rsidRPr="00FC6C37">
        <w:rPr>
          <w:rFonts w:ascii="Garamond Premr Pro Capt" w:hAnsi="Garamond Premr Pro Capt"/>
          <w:color w:val="262626" w:themeColor="text1" w:themeTint="D9"/>
          <w:sz w:val="22"/>
          <w:szCs w:val="22"/>
        </w:rPr>
        <w:lastRenderedPageBreak/>
        <w:t>Die Aluminium-Dose ist funktional, ökologisch und ästhetisch überlegen – sie braucht nur den Mut</w:t>
      </w:r>
      <w:r>
        <w:rPr>
          <w:rFonts w:ascii="Garamond Premr Pro Capt" w:hAnsi="Garamond Premr Pro Capt"/>
          <w:color w:val="262626" w:themeColor="text1" w:themeTint="D9"/>
          <w:sz w:val="22"/>
          <w:szCs w:val="22"/>
        </w:rPr>
        <w:t xml:space="preserve"> </w:t>
      </w:r>
      <w:r w:rsidRPr="00FC6C37">
        <w:rPr>
          <w:rFonts w:ascii="Garamond Premr Pro Capt" w:hAnsi="Garamond Premr Pro Capt"/>
          <w:color w:val="262626" w:themeColor="text1" w:themeTint="D9"/>
          <w:sz w:val="22"/>
          <w:szCs w:val="22"/>
        </w:rPr>
        <w:t>zur Konfrontation.</w:t>
      </w:r>
      <w:r>
        <w:rPr>
          <w:rFonts w:ascii="Garamond Premr Pro Capt" w:hAnsi="Garamond Premr Pro Capt"/>
          <w:color w:val="262626" w:themeColor="text1" w:themeTint="D9"/>
          <w:sz w:val="22"/>
          <w:szCs w:val="22"/>
        </w:rPr>
        <w:t xml:space="preserve"> </w:t>
      </w:r>
      <w:r w:rsidRPr="00CE774C">
        <w:rPr>
          <w:rFonts w:ascii="Garamond Premr Pro Capt" w:hAnsi="Garamond Premr Pro Capt"/>
          <w:i/>
          <w:color w:val="262626" w:themeColor="text1" w:themeTint="D9"/>
          <w:sz w:val="22"/>
          <w:szCs w:val="22"/>
        </w:rPr>
        <w:t>Fritz-kola</w:t>
      </w:r>
      <w:r w:rsidRPr="00FC6C37">
        <w:rPr>
          <w:rFonts w:ascii="Garamond Premr Pro Capt" w:hAnsi="Garamond Premr Pro Capt"/>
          <w:color w:val="262626" w:themeColor="text1" w:themeTint="D9"/>
          <w:sz w:val="22"/>
          <w:szCs w:val="22"/>
        </w:rPr>
        <w:t xml:space="preserve"> fetischisiert 800 Gramm Nostalgie</w:t>
      </w:r>
      <w:r>
        <w:rPr>
          <w:rFonts w:ascii="Garamond Premr Pro Capt" w:hAnsi="Garamond Premr Pro Capt"/>
          <w:color w:val="262626" w:themeColor="text1" w:themeTint="D9"/>
          <w:sz w:val="22"/>
          <w:szCs w:val="22"/>
        </w:rPr>
        <w:t xml:space="preserve">. </w:t>
      </w:r>
      <w:r w:rsidRPr="005A5C6A">
        <w:rPr>
          <w:rFonts w:ascii="Garamond Premr Pro Capt" w:hAnsi="Garamond Premr Pro Capt"/>
          <w:color w:val="262626" w:themeColor="text1" w:themeTint="D9"/>
          <w:sz w:val="22"/>
          <w:szCs w:val="22"/>
        </w:rPr>
        <w:t xml:space="preserve">Craft Beer </w:t>
      </w:r>
      <w:r>
        <w:rPr>
          <w:rFonts w:ascii="Garamond Premr Pro Capt" w:hAnsi="Garamond Premr Pro Capt"/>
          <w:color w:val="262626" w:themeColor="text1" w:themeTint="D9"/>
          <w:sz w:val="22"/>
          <w:szCs w:val="22"/>
        </w:rPr>
        <w:t xml:space="preserve">beweist </w:t>
      </w:r>
      <w:r w:rsidRPr="005A5C6A">
        <w:rPr>
          <w:rFonts w:ascii="Garamond Premr Pro Capt" w:hAnsi="Garamond Premr Pro Capt"/>
          <w:color w:val="262626" w:themeColor="text1" w:themeTint="D9"/>
          <w:sz w:val="22"/>
          <w:szCs w:val="22"/>
        </w:rPr>
        <w:t>seit 2002</w:t>
      </w:r>
      <w:r>
        <w:rPr>
          <w:rFonts w:ascii="Garamond Premr Pro Capt" w:hAnsi="Garamond Premr Pro Capt"/>
          <w:color w:val="262626" w:themeColor="text1" w:themeTint="D9"/>
          <w:sz w:val="22"/>
          <w:szCs w:val="22"/>
        </w:rPr>
        <w:t>, dass P</w:t>
      </w:r>
      <w:r w:rsidRPr="005A5C6A">
        <w:rPr>
          <w:rFonts w:ascii="Garamond Premr Pro Capt" w:hAnsi="Garamond Premr Pro Capt"/>
          <w:color w:val="262626" w:themeColor="text1" w:themeTint="D9"/>
          <w:sz w:val="22"/>
          <w:szCs w:val="22"/>
        </w:rPr>
        <w:t>remium kein Glas braucht.</w:t>
      </w:r>
      <w:r>
        <w:rPr>
          <w:rStyle w:val="Funotenzeichen"/>
          <w:rFonts w:ascii="Garamond Premr Pro Capt" w:hAnsi="Garamond Premr Pro Capt"/>
          <w:color w:val="262626" w:themeColor="text1" w:themeTint="D9"/>
          <w:sz w:val="22"/>
          <w:szCs w:val="22"/>
        </w:rPr>
        <w:footnoteReference w:id="4"/>
      </w:r>
    </w:p>
    <w:p w14:paraId="53C90520" w14:textId="77777777" w:rsidR="00216D1D" w:rsidRDefault="00216D1D" w:rsidP="00216D1D">
      <w:pPr>
        <w:spacing w:line="276" w:lineRule="auto"/>
        <w:rPr>
          <w:rFonts w:ascii="Garamond Premr Pro Capt" w:hAnsi="Garamond Premr Pro Capt"/>
          <w:color w:val="262626" w:themeColor="text1" w:themeTint="D9"/>
          <w:sz w:val="22"/>
          <w:szCs w:val="22"/>
        </w:rPr>
      </w:pPr>
    </w:p>
    <w:p w14:paraId="61D6902A" w14:textId="77777777" w:rsidR="00216D1D" w:rsidRPr="007E28D4"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Aluminiumdosen erreichen in Deutschland eine Recyclingquote von 99% und verursachen über den gesamten Lebenszyklus 95% weniger CO₂ als Glas.</w:t>
      </w:r>
      <w:r>
        <w:rPr>
          <w:rStyle w:val="Funotenzeichen"/>
          <w:rFonts w:ascii="Garamond Premr Pro Capt" w:hAnsi="Garamond Premr Pro Capt"/>
          <w:color w:val="262626" w:themeColor="text1" w:themeTint="D9"/>
          <w:sz w:val="22"/>
          <w:szCs w:val="22"/>
        </w:rPr>
        <w:footnoteReference w:id="5"/>
      </w:r>
      <w:r w:rsidRPr="007E28D4">
        <w:rPr>
          <w:rFonts w:ascii="Garamond Premr Pro Capt" w:hAnsi="Garamond Premr Pro Capt"/>
          <w:color w:val="262626" w:themeColor="text1" w:themeTint="D9"/>
          <w:sz w:val="22"/>
          <w:szCs w:val="22"/>
        </w:rPr>
        <w:t xml:space="preserve"> Diese Effizienz beruht auf dem fundamentalen Vorteil des Materials: Das Recycling von Aluminium verbraucht nur 5% der Energie, die für die Neuproduktion aus Bauxiterz benötigt wird. Konkret verhindert jede recycelte Tonne Aluminiumdosen 10 Tonnen CO₂-Emissionen, eine unmittelbare Wirkung gegen den Klimawandel.</w:t>
      </w:r>
    </w:p>
    <w:p w14:paraId="7F65788A" w14:textId="77777777" w:rsidR="00216D1D" w:rsidRDefault="00216D1D" w:rsidP="00216D1D">
      <w:pPr>
        <w:spacing w:line="276" w:lineRule="auto"/>
        <w:rPr>
          <w:rFonts w:ascii="Garamond Premr Pro Capt" w:hAnsi="Garamond Premr Pro Capt"/>
          <w:color w:val="262626" w:themeColor="text1" w:themeTint="D9"/>
          <w:sz w:val="22"/>
          <w:szCs w:val="22"/>
        </w:rPr>
      </w:pPr>
    </w:p>
    <w:p w14:paraId="72CE4BCD" w14:textId="77777777" w:rsidR="00216D1D" w:rsidRPr="007E28D4"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Der Recyclingprozess selbst verkörpert Kreislaufwirtschaft in Reinform. Aluminium lässt sich unbegrenzt wiederverwerten, ohne Qualitätsverlust. Fast 75% des jemals produzierten Aluminiums zirkulieren heute noch im System. Selbst die bei der Aufbereitung entfernte Farbe und der Lack werden nicht verschwendet, sondern dienen vielen Betrieben als Brennstoff für ihre Öfen. Das gereinigte, geschmolzene Aluminium wird zu Barren gegossen oder direkt zu dünnen Blechen gewalzt, aus denen neue Dosen gestanzt werden. Dieser Kreislauf ist so effizient, dass eine recycelte Dose bereits nach 60 Tagen wieder im Regal steht. Die eingesparte Energie einer einzigen Dose reicht aus, um einen Fernseher drei Stunden lang zu betreiben.</w:t>
      </w:r>
    </w:p>
    <w:p w14:paraId="6F3EF978" w14:textId="77777777" w:rsidR="00216D1D" w:rsidRDefault="00216D1D" w:rsidP="00216D1D">
      <w:pPr>
        <w:spacing w:line="276" w:lineRule="auto"/>
        <w:rPr>
          <w:rFonts w:ascii="Garamond Premr Pro Capt" w:hAnsi="Garamond Premr Pro Capt"/>
          <w:color w:val="262626" w:themeColor="text1" w:themeTint="D9"/>
          <w:sz w:val="22"/>
          <w:szCs w:val="22"/>
        </w:rPr>
      </w:pPr>
    </w:p>
    <w:p w14:paraId="5DF5767D" w14:textId="77777777" w:rsidR="00216D1D"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 xml:space="preserve">Die ökonomische Dimension ist beträchtlich. Das Recycling schafft Arbeitsplätze in Sammlung, Verarbeitung und Herstellung. </w:t>
      </w:r>
      <w:r w:rsidRPr="00D74961">
        <w:rPr>
          <w:rFonts w:ascii="Garamond Premr Pro Capt" w:hAnsi="Garamond Premr Pro Capt"/>
          <w:color w:val="262626" w:themeColor="text1" w:themeTint="D9"/>
          <w:sz w:val="22"/>
          <w:szCs w:val="22"/>
        </w:rPr>
        <w:t>Die deutsche Aluminiumindustrie sichert über 62.000 Arbeitsplätze bei 24 Milliarden Euro Jahresumsatz. Das Recycling entwickelt sich dabei zum Wachstumsmotor und schafft mehr Beschäftigung als die auslaufende Primärproduktion.</w:t>
      </w:r>
      <w:r>
        <w:rPr>
          <w:rStyle w:val="Funotenzeichen"/>
          <w:rFonts w:ascii="Garamond Premr Pro Capt" w:hAnsi="Garamond Premr Pro Capt"/>
          <w:color w:val="262626" w:themeColor="text1" w:themeTint="D9"/>
          <w:sz w:val="22"/>
          <w:szCs w:val="22"/>
        </w:rPr>
        <w:footnoteReference w:id="6"/>
      </w:r>
    </w:p>
    <w:p w14:paraId="2CCF8A07" w14:textId="77777777" w:rsidR="00216D1D" w:rsidRDefault="00216D1D" w:rsidP="00216D1D">
      <w:pPr>
        <w:spacing w:line="276" w:lineRule="auto"/>
        <w:rPr>
          <w:rFonts w:ascii="Garamond Premr Pro Capt" w:hAnsi="Garamond Premr Pro Capt"/>
          <w:color w:val="262626" w:themeColor="text1" w:themeTint="D9"/>
          <w:sz w:val="22"/>
          <w:szCs w:val="22"/>
        </w:rPr>
      </w:pPr>
    </w:p>
    <w:p w14:paraId="30EF089C" w14:textId="77777777" w:rsidR="00216D1D" w:rsidRDefault="00216D1D" w:rsidP="00216D1D">
      <w:pPr>
        <w:spacing w:line="276" w:lineRule="auto"/>
        <w:rPr>
          <w:rFonts w:ascii="Garamond Premr Pro Capt" w:hAnsi="Garamond Premr Pro Capt"/>
          <w:color w:val="262626" w:themeColor="text1" w:themeTint="D9"/>
          <w:sz w:val="22"/>
          <w:szCs w:val="22"/>
        </w:rPr>
      </w:pPr>
      <w:r w:rsidRPr="007E28D4">
        <w:rPr>
          <w:rFonts w:ascii="Garamond Premr Pro Capt" w:hAnsi="Garamond Premr Pro Capt"/>
          <w:color w:val="262626" w:themeColor="text1" w:themeTint="D9"/>
          <w:sz w:val="22"/>
          <w:szCs w:val="22"/>
        </w:rPr>
        <w:t>Jenseits von Energie- und Kosteneinsparungen schützt Aluminiumrecycling natürliche Lebensräume. Der Bauxitabbau, der durch Recycling reduziert wird, ist häufig mit Rodungen verbunden, die zur Abholzung und Zerstörung von Ökosystemen führen. Durch die Minimierung des Rohstoffbedarfs bleiben Lebensräume und Artenvielfalt erhalten. Zudem verringert das Recycling die Deponienutzung und damit Boden- und Wasserverschmutzung erheblich.</w:t>
      </w:r>
    </w:p>
    <w:p w14:paraId="5D2A08E2" w14:textId="77777777" w:rsidR="00216D1D" w:rsidRDefault="00216D1D" w:rsidP="00216D1D">
      <w:pPr>
        <w:spacing w:line="276" w:lineRule="auto"/>
        <w:rPr>
          <w:rFonts w:ascii="Garamond Premr Pro Capt" w:hAnsi="Garamond Premr Pro Capt"/>
          <w:color w:val="262626" w:themeColor="text1" w:themeTint="D9"/>
          <w:sz w:val="22"/>
          <w:szCs w:val="22"/>
        </w:rPr>
      </w:pPr>
    </w:p>
    <w:p w14:paraId="30A3B97E" w14:textId="77777777" w:rsidR="00216D1D" w:rsidRDefault="00216D1D" w:rsidP="00216D1D">
      <w:pPr>
        <w:spacing w:line="276" w:lineRule="auto"/>
        <w:rPr>
          <w:rFonts w:ascii="Garamond Premr Pro Capt" w:hAnsi="Garamond Premr Pro Capt"/>
          <w:color w:val="262626" w:themeColor="text1" w:themeTint="D9"/>
          <w:sz w:val="22"/>
          <w:szCs w:val="22"/>
        </w:rPr>
      </w:pPr>
      <w:r w:rsidRPr="00AC41D6">
        <w:rPr>
          <w:rFonts w:ascii="Garamond Premr Pro Capt" w:hAnsi="Garamond Premr Pro Capt"/>
          <w:color w:val="262626" w:themeColor="text1" w:themeTint="D9"/>
          <w:sz w:val="22"/>
          <w:szCs w:val="22"/>
        </w:rPr>
        <w:t>Deep Dive Botanicals versteht die Wahl der Aluminiumdose nicht nur als technische Entscheidung, sondern als kommunikative Intervention. Die Marke wird aktiv daran arbeiten, das in Deutschland verbreitete Vorurteil zu korrigieren, Glasflaschen seien per se die nachhaltigere Verpackung. Dieses Narrativ beruht auf einer selektiven Wahrnehmung, die Recyclingquoten ignoriert und den Energieaufwand im Lebenszyklus ausblendet. Durch transparente Kommunikation der faktischen Ökobilanzen, durch Aufklärung über die tatsächlichen CO₂-Werte im Lifecycle und durch die Sichtbarmachung der 99%-Recyclingquote will Deep Dive Botanicals das öffentliche Bewusstsein verschieben. Die Marke positioniert sich damit nicht nur als Produzent funktionaler Getränke, sondern als Akteur einer evidenzbasierten Nachhaltigkeitsdebatte, die ästhetische Intuitionen durch messbare Fakten ersetzt.</w:t>
      </w:r>
    </w:p>
    <w:p w14:paraId="5579A19F" w14:textId="77777777" w:rsidR="00AE5889" w:rsidRDefault="00AE5889" w:rsidP="00030900">
      <w:pPr>
        <w:spacing w:line="276" w:lineRule="auto"/>
        <w:rPr>
          <w:rFonts w:ascii="Garamond Premr Pro Capt" w:hAnsi="Garamond Premr Pro Capt"/>
          <w:color w:val="262626" w:themeColor="text1" w:themeTint="D9"/>
          <w:sz w:val="22"/>
          <w:szCs w:val="22"/>
        </w:rPr>
      </w:pPr>
    </w:p>
    <w:p w14:paraId="5BF2B46D" w14:textId="0F291E0F" w:rsidR="00714F11" w:rsidRDefault="00F707F0"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noProof/>
          <w:color w:val="262626" w:themeColor="text1" w:themeTint="D9"/>
          <w:sz w:val="22"/>
          <w:szCs w:val="22"/>
        </w:rPr>
        <w:drawing>
          <wp:inline distT="0" distB="0" distL="0" distR="0" wp14:anchorId="7907BC4A" wp14:editId="1DBDA329">
            <wp:extent cx="5715000" cy="3576955"/>
            <wp:effectExtent l="0" t="0" r="0" b="4445"/>
            <wp:docPr id="90297969"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576955"/>
                    </a:xfrm>
                    <a:prstGeom prst="rect">
                      <a:avLst/>
                    </a:prstGeom>
                    <a:noFill/>
                    <a:ln>
                      <a:noFill/>
                    </a:ln>
                  </pic:spPr>
                </pic:pic>
              </a:graphicData>
            </a:graphic>
          </wp:inline>
        </w:drawing>
      </w:r>
    </w:p>
    <w:p w14:paraId="775B7364" w14:textId="77777777" w:rsidR="00714F11" w:rsidRDefault="00714F11" w:rsidP="00030900">
      <w:pPr>
        <w:spacing w:line="276" w:lineRule="auto"/>
        <w:rPr>
          <w:rFonts w:ascii="Garamond Premr Pro Capt" w:hAnsi="Garamond Premr Pro Capt"/>
          <w:color w:val="262626" w:themeColor="text1" w:themeTint="D9"/>
          <w:sz w:val="22"/>
          <w:szCs w:val="22"/>
        </w:rPr>
      </w:pPr>
    </w:p>
    <w:p w14:paraId="1FE172C3" w14:textId="20CC6285" w:rsidR="00714F11" w:rsidRDefault="008C43C4" w:rsidP="00030900">
      <w:pPr>
        <w:spacing w:line="276" w:lineRule="auto"/>
        <w:rPr>
          <w:rFonts w:ascii="Garamond Premr Pro Capt" w:hAnsi="Garamond Premr Pro Capt"/>
          <w:color w:val="262626" w:themeColor="text1" w:themeTint="D9"/>
          <w:sz w:val="22"/>
          <w:szCs w:val="22"/>
        </w:rPr>
      </w:pPr>
      <w:r w:rsidRPr="008C43C4">
        <w:rPr>
          <w:rFonts w:ascii="Garamond Premr Pro Capt" w:hAnsi="Garamond Premr Pro Capt"/>
          <w:color w:val="262626" w:themeColor="text1" w:themeTint="D9"/>
          <w:sz w:val="22"/>
          <w:szCs w:val="22"/>
        </w:rPr>
        <w:t>Die GLS-Bank ist die konsequente Finanzierungspartnerin für dieses Vorhaben. Als erste sozial-ökologische Bank Deutschlands finanziert die GLS ausschließlich Unternehmen mit nachweisbarem gesellschaftlichem Mehrwert und publiziert sämtliche Kreditvergaben transparent. Deep Dive Botanicals verkörpert genau jene Synthese aus wissenschaftlicher Redlichkeit und ökologischer Verantwortung, die das GLS-Mandat definiert. Wo konventionelle Banken Verpackungsentscheidungen nach Marketingästhetik bewerten würden, versteht die GLS den Aluminium-Einsatz als das, was er ist: eine evidenzbasierte Nachhaltigkeitsentscheidung gegen industriell konstruierte Wahrnehmungsmuster. Die Bank finanziert nicht Produkte, sondern Systemkritik. Sie unterstützt keine Brands, sondern Challenger, die etablierte Märkte durch überlegene Standards neu definieren. Deep Dive Botanicals dekonstruiert mit transparenten Inhaltsstoffen, wissenschaftlich fundierten Wirkprinzipien und ökologisch ehrlichem Verpackungsdesign eine Industrie, die Sentimentalität über Substanz gestellt hat. Dieses Projekt erfordert eine Finanzierungspartnerin, die den Mut zur Repositionierung nicht als Risiko bewertet, sondern als zivilgesellschaftliche Notwendigkeit. Die GLS-Bank ist strukturell darauf ausgerichtet, genau solche Transformationen zu ermöglichen.</w:t>
      </w:r>
    </w:p>
    <w:p w14:paraId="3EB5577B" w14:textId="77777777" w:rsidR="00714F11" w:rsidRDefault="00714F11" w:rsidP="00030900">
      <w:pPr>
        <w:spacing w:line="276" w:lineRule="auto"/>
        <w:rPr>
          <w:rFonts w:ascii="Garamond Premr Pro Capt" w:hAnsi="Garamond Premr Pro Capt"/>
          <w:color w:val="262626" w:themeColor="text1" w:themeTint="D9"/>
          <w:sz w:val="22"/>
          <w:szCs w:val="22"/>
        </w:rPr>
      </w:pPr>
    </w:p>
    <w:p w14:paraId="567955FD" w14:textId="77777777" w:rsidR="002A7600" w:rsidRDefault="002A7600" w:rsidP="00030900">
      <w:pPr>
        <w:spacing w:line="276" w:lineRule="auto"/>
        <w:rPr>
          <w:rFonts w:ascii="Garamond Premr Pro Capt" w:hAnsi="Garamond Premr Pro Capt"/>
          <w:color w:val="262626" w:themeColor="text1" w:themeTint="D9"/>
          <w:sz w:val="22"/>
          <w:szCs w:val="22"/>
        </w:rPr>
      </w:pPr>
    </w:p>
    <w:p w14:paraId="19C0325A" w14:textId="77777777" w:rsidR="002A7600" w:rsidRDefault="002A7600">
      <w:pPr>
        <w:spacing w:after="160" w:line="278" w:lineRule="auto"/>
        <w:rPr>
          <w:rFonts w:ascii="Garamond Premr Pro Smbd Capt" w:hAnsi="Garamond Premr Pro Smbd Capt"/>
          <w:color w:val="262626" w:themeColor="text1" w:themeTint="D9"/>
          <w:sz w:val="28"/>
          <w:szCs w:val="28"/>
        </w:rPr>
      </w:pPr>
      <w:r>
        <w:rPr>
          <w:rFonts w:ascii="Garamond Premr Pro Smbd Capt" w:hAnsi="Garamond Premr Pro Smbd Capt"/>
          <w:color w:val="262626" w:themeColor="text1" w:themeTint="D9"/>
          <w:sz w:val="28"/>
          <w:szCs w:val="28"/>
        </w:rPr>
        <w:br w:type="page"/>
      </w:r>
    </w:p>
    <w:p w14:paraId="577FC3E5" w14:textId="3BDB7B30" w:rsidR="002A7600" w:rsidRPr="005C2D96" w:rsidRDefault="002A7600" w:rsidP="009F5748">
      <w:pPr>
        <w:spacing w:line="276" w:lineRule="auto"/>
        <w:rPr>
          <w:rFonts w:ascii="Garamond Premr Pro Smbd Capt" w:hAnsi="Garamond Premr Pro Smbd Capt"/>
          <w:color w:val="262626" w:themeColor="text1" w:themeTint="D9"/>
          <w:sz w:val="28"/>
          <w:szCs w:val="28"/>
        </w:rPr>
      </w:pPr>
      <w:r w:rsidRPr="005C2D96">
        <w:rPr>
          <w:rFonts w:ascii="Garamond Premr Pro Smbd Capt" w:hAnsi="Garamond Premr Pro Smbd Capt"/>
          <w:color w:val="262626" w:themeColor="text1" w:themeTint="D9"/>
          <w:sz w:val="28"/>
          <w:szCs w:val="28"/>
        </w:rPr>
        <w:lastRenderedPageBreak/>
        <w:t xml:space="preserve">V. </w:t>
      </w:r>
      <w:r>
        <w:rPr>
          <w:rFonts w:ascii="Garamond Premr Pro Smbd Capt" w:hAnsi="Garamond Premr Pro Smbd Capt"/>
          <w:color w:val="262626" w:themeColor="text1" w:themeTint="D9"/>
          <w:sz w:val="28"/>
          <w:szCs w:val="28"/>
        </w:rPr>
        <w:t>ALU-DOSE VS. GLASFLASCHE</w:t>
      </w:r>
    </w:p>
    <w:p w14:paraId="5B8B0EEB" w14:textId="4E1E6B22" w:rsidR="002A7600" w:rsidRDefault="002A7600" w:rsidP="002A7600">
      <w:pPr>
        <w:spacing w:line="276" w:lineRule="auto"/>
        <w:rPr>
          <w:rFonts w:ascii="Garamond Premr Pro Smbd Capt" w:hAnsi="Garamond Premr Pro Smbd Capt"/>
          <w:i/>
          <w:color w:val="262626" w:themeColor="text1" w:themeTint="D9"/>
          <w:sz w:val="22"/>
          <w:szCs w:val="22"/>
        </w:rPr>
      </w:pPr>
      <w:r>
        <w:rPr>
          <w:rFonts w:ascii="Garamond Premr Pro Smbd Capt" w:hAnsi="Garamond Premr Pro Smbd Capt"/>
          <w:i/>
          <w:color w:val="262626" w:themeColor="text1" w:themeTint="D9"/>
          <w:sz w:val="22"/>
          <w:szCs w:val="22"/>
        </w:rPr>
        <w:t>SWOT-Analyse aus Marketingsicht</w:t>
      </w:r>
    </w:p>
    <w:p w14:paraId="77812338" w14:textId="77777777" w:rsidR="002A7600" w:rsidRDefault="002A7600" w:rsidP="00030900">
      <w:pPr>
        <w:spacing w:line="276" w:lineRule="auto"/>
        <w:rPr>
          <w:rFonts w:ascii="Garamond Premr Pro Capt" w:hAnsi="Garamond Premr Pro Capt"/>
          <w:color w:val="262626" w:themeColor="text1" w:themeTint="D9"/>
          <w:sz w:val="22"/>
          <w:szCs w:val="22"/>
        </w:rPr>
      </w:pPr>
    </w:p>
    <w:p w14:paraId="24B99040" w14:textId="094C82C2" w:rsidR="00F26713" w:rsidRDefault="002A7600" w:rsidP="00254F5B">
      <w:pPr>
        <w:spacing w:after="80" w:line="276" w:lineRule="auto"/>
        <w:rPr>
          <w:rFonts w:ascii="Garamond Premr Pro Capt" w:hAnsi="Garamond Premr Pro Capt"/>
          <w:color w:val="262626" w:themeColor="text1" w:themeTint="D9"/>
          <w:sz w:val="22"/>
          <w:szCs w:val="22"/>
        </w:rPr>
      </w:pPr>
      <w:r>
        <w:rPr>
          <w:rFonts w:ascii="Garamond Premr Pro Capt" w:hAnsi="Garamond Premr Pro Capt"/>
          <w:i/>
          <w:color w:val="262626" w:themeColor="text1" w:themeTint="D9"/>
          <w:sz w:val="22"/>
          <w:szCs w:val="22"/>
        </w:rPr>
        <w:t>1</w:t>
      </w:r>
      <w:r w:rsidR="00847A59" w:rsidRPr="00847A59">
        <w:rPr>
          <w:rFonts w:ascii="Garamond Premr Pro Capt" w:hAnsi="Garamond Premr Pro Capt"/>
          <w:i/>
          <w:color w:val="262626" w:themeColor="text1" w:themeTint="D9"/>
          <w:sz w:val="22"/>
          <w:szCs w:val="22"/>
        </w:rPr>
        <w:t xml:space="preserve">.  </w:t>
      </w:r>
      <w:r w:rsidR="00254F5B" w:rsidRPr="00254F5B">
        <w:rPr>
          <w:rFonts w:ascii="Garamond Premr Pro Capt" w:hAnsi="Garamond Premr Pro Capt"/>
          <w:i/>
          <w:color w:val="262626" w:themeColor="text1" w:themeTint="D9"/>
          <w:sz w:val="22"/>
          <w:szCs w:val="22"/>
        </w:rPr>
        <w:t>Aluminium-Dose: Stärken, Schwächen, Chancen, Bedrohungen</w:t>
      </w:r>
    </w:p>
    <w:p w14:paraId="06598215" w14:textId="1B253E20" w:rsidR="00F26713" w:rsidRDefault="00F17D7B" w:rsidP="00F17D7B">
      <w:pPr>
        <w:spacing w:line="276" w:lineRule="auto"/>
        <w:rPr>
          <w:rFonts w:ascii="Garamond Premr Pro Capt" w:hAnsi="Garamond Premr Pro Capt"/>
          <w:color w:val="262626" w:themeColor="text1" w:themeTint="D9"/>
          <w:sz w:val="22"/>
          <w:szCs w:val="22"/>
        </w:rPr>
      </w:pPr>
      <w:r w:rsidRPr="00F17D7B">
        <w:rPr>
          <w:rFonts w:ascii="Garamond Premr Pro Capt" w:hAnsi="Garamond Premr Pro Capt"/>
          <w:color w:val="262626" w:themeColor="text1" w:themeTint="D9"/>
          <w:sz w:val="22"/>
          <w:szCs w:val="22"/>
        </w:rPr>
        <w:t>Stärken:</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Funktionale Überlegenheit ist wissenschaftlich unwiderlegbar:</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100% Lichtblockade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(Glaslässt UV durch, selbst braunes Glas nur teilweise),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doppelte Sauerstoff-Schutzbarriere</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 xml:space="preserve">durch </w:t>
      </w:r>
      <w:proofErr w:type="spellStart"/>
      <w:r w:rsidRPr="00F17D7B">
        <w:rPr>
          <w:rFonts w:ascii="Garamond Premr Pro Capt" w:hAnsi="Garamond Premr Pro Capt"/>
          <w:color w:val="262626" w:themeColor="text1" w:themeTint="D9"/>
          <w:sz w:val="22"/>
          <w:szCs w:val="22"/>
        </w:rPr>
        <w:t>hermetic</w:t>
      </w:r>
      <w:proofErr w:type="spellEnd"/>
      <w:r>
        <w:rPr>
          <w:rFonts w:ascii="Garamond Premr Pro Capt" w:hAnsi="Garamond Premr Pro Capt"/>
          <w:color w:val="262626" w:themeColor="text1" w:themeTint="D9"/>
          <w:sz w:val="22"/>
          <w:szCs w:val="22"/>
        </w:rPr>
        <w:t xml:space="preserve"> </w:t>
      </w:r>
      <w:proofErr w:type="spellStart"/>
      <w:r w:rsidRPr="00F17D7B">
        <w:rPr>
          <w:rFonts w:ascii="Garamond Premr Pro Capt" w:hAnsi="Garamond Premr Pro Capt"/>
          <w:color w:val="262626" w:themeColor="text1" w:themeTint="D9"/>
          <w:sz w:val="22"/>
          <w:szCs w:val="22"/>
        </w:rPr>
        <w:t>seal</w:t>
      </w:r>
      <w:proofErr w:type="spellEnd"/>
      <w:r w:rsidRPr="00F17D7B">
        <w:rPr>
          <w:rFonts w:ascii="Garamond Premr Pro Capt" w:hAnsi="Garamond Premr Pro Capt"/>
          <w:color w:val="262626" w:themeColor="text1" w:themeTint="D9"/>
          <w:sz w:val="22"/>
          <w:szCs w:val="22"/>
        </w:rPr>
        <w:t xml:space="preserve"> (Glasflaschen-Kappen = </w:t>
      </w:r>
      <w:proofErr w:type="spellStart"/>
      <w:r w:rsidRPr="00F17D7B">
        <w:rPr>
          <w:rFonts w:ascii="Garamond Premr Pro Capt" w:hAnsi="Garamond Premr Pro Capt"/>
          <w:color w:val="262626" w:themeColor="text1" w:themeTint="D9"/>
          <w:sz w:val="22"/>
          <w:szCs w:val="22"/>
        </w:rPr>
        <w:t>single</w:t>
      </w:r>
      <w:proofErr w:type="spellEnd"/>
      <w:r w:rsidRPr="00F17D7B">
        <w:rPr>
          <w:rFonts w:ascii="Garamond Premr Pro Capt" w:hAnsi="Garamond Premr Pro Capt"/>
          <w:color w:val="262626" w:themeColor="text1" w:themeTint="D9"/>
          <w:sz w:val="22"/>
          <w:szCs w:val="22"/>
        </w:rPr>
        <w:t xml:space="preserve"> </w:t>
      </w:r>
      <w:proofErr w:type="spellStart"/>
      <w:r w:rsidRPr="00F17D7B">
        <w:rPr>
          <w:rFonts w:ascii="Garamond Premr Pro Capt" w:hAnsi="Garamond Premr Pro Capt"/>
          <w:color w:val="262626" w:themeColor="text1" w:themeTint="D9"/>
          <w:sz w:val="22"/>
          <w:szCs w:val="22"/>
        </w:rPr>
        <w:t>seal</w:t>
      </w:r>
      <w:proofErr w:type="spellEnd"/>
      <w:r w:rsidRPr="00F17D7B">
        <w:rPr>
          <w:rFonts w:ascii="Garamond Premr Pro Capt" w:hAnsi="Garamond Premr Pro Capt"/>
          <w:color w:val="262626" w:themeColor="text1" w:themeTint="D9"/>
          <w:sz w:val="22"/>
          <w:szCs w:val="22"/>
        </w:rPr>
        <w:t xml:space="preserve"> mit Mikro-Oxidation), messbar bessere Frischerhaltung</w:t>
      </w:r>
      <w:r>
        <w:rPr>
          <w:rFonts w:ascii="Garamond Premr Pro Capt" w:hAnsi="Garamond Premr Pro Capt"/>
          <w:color w:val="262626" w:themeColor="text1" w:themeTint="D9"/>
          <w:sz w:val="22"/>
          <w:szCs w:val="22"/>
        </w:rPr>
        <w:t xml:space="preserve"> </w:t>
      </w:r>
      <w:r w:rsidRPr="00F17D7B">
        <w:rPr>
          <w:rFonts w:ascii="Garamond Premr Pro Capt" w:hAnsi="Garamond Premr Pro Capt"/>
          <w:color w:val="262626" w:themeColor="text1" w:themeTint="D9"/>
          <w:sz w:val="22"/>
          <w:szCs w:val="22"/>
        </w:rPr>
        <w:t>(Colorado State University 2023).</w:t>
      </w:r>
      <w:r>
        <w:rPr>
          <w:rStyle w:val="Funotenzeichen"/>
          <w:rFonts w:ascii="Garamond Premr Pro Capt" w:hAnsi="Garamond Premr Pro Capt"/>
          <w:color w:val="262626" w:themeColor="text1" w:themeTint="D9"/>
          <w:sz w:val="22"/>
          <w:szCs w:val="22"/>
        </w:rPr>
        <w:footnoteReference w:id="7"/>
      </w:r>
    </w:p>
    <w:p w14:paraId="7D50CFA5" w14:textId="77777777" w:rsidR="004069D6" w:rsidRDefault="004069D6" w:rsidP="00737D8E">
      <w:pPr>
        <w:spacing w:line="276" w:lineRule="auto"/>
        <w:rPr>
          <w:rFonts w:ascii="Garamond Premr Pro Capt" w:hAnsi="Garamond Premr Pro Capt"/>
          <w:color w:val="262626" w:themeColor="text1" w:themeTint="D9"/>
          <w:sz w:val="22"/>
          <w:szCs w:val="22"/>
        </w:rPr>
      </w:pPr>
    </w:p>
    <w:p w14:paraId="4C5D87CA" w14:textId="36C34C3F" w:rsidR="004069D6" w:rsidRDefault="00737D8E" w:rsidP="00737D8E">
      <w:pPr>
        <w:spacing w:line="276" w:lineRule="auto"/>
        <w:rPr>
          <w:rFonts w:ascii="Garamond Premr Pro Capt" w:hAnsi="Garamond Premr Pro Capt"/>
          <w:color w:val="262626" w:themeColor="text1" w:themeTint="D9"/>
          <w:sz w:val="22"/>
          <w:szCs w:val="22"/>
        </w:rPr>
      </w:pPr>
      <w:r w:rsidRPr="00737D8E">
        <w:rPr>
          <w:rFonts w:ascii="Garamond Premr Pro Capt" w:hAnsi="Garamond Premr Pro Capt"/>
          <w:color w:val="262626" w:themeColor="text1" w:themeTint="D9"/>
          <w:sz w:val="22"/>
          <w:szCs w:val="22"/>
        </w:rPr>
        <w:t>Umweltdaten schlagen Glas deutlich:</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95%</w:t>
      </w:r>
      <w:r w:rsidR="00CD35B1">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Energieeinsparung beim Recycling</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vs. primäre Produktion (International Aluminium Institute),</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99%</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Recyclingrate in Deutschland</w:t>
      </w:r>
      <w:r>
        <w:rPr>
          <w:rFonts w:ascii="Garamond Premr Pro Capt" w:hAnsi="Garamond Premr Pro Capt"/>
          <w:color w:val="262626" w:themeColor="text1" w:themeTint="D9"/>
          <w:sz w:val="22"/>
          <w:szCs w:val="22"/>
        </w:rPr>
        <w:t xml:space="preserve"> </w:t>
      </w:r>
      <w:r w:rsidRPr="00737D8E">
        <w:rPr>
          <w:rFonts w:ascii="Garamond Premr Pro Capt" w:hAnsi="Garamond Premr Pro Capt"/>
          <w:color w:val="262626" w:themeColor="text1" w:themeTint="D9"/>
          <w:sz w:val="22"/>
          <w:szCs w:val="22"/>
        </w:rPr>
        <w:t>(European Aluminium 202</w:t>
      </w:r>
    </w:p>
    <w:p w14:paraId="0EBFA0BE" w14:textId="77777777" w:rsidR="004069D6" w:rsidRDefault="00737D8E" w:rsidP="00030900">
      <w:pPr>
        <w:spacing w:line="276" w:lineRule="auto"/>
        <w:rPr>
          <w:rFonts w:ascii="Garamond Premr Pro Capt" w:hAnsi="Garamond Premr Pro Capt"/>
          <w:color w:val="262626" w:themeColor="text1" w:themeTint="D9"/>
          <w:sz w:val="22"/>
          <w:szCs w:val="22"/>
        </w:rPr>
      </w:pPr>
      <w:r w:rsidRPr="00737D8E">
        <w:rPr>
          <w:rFonts w:ascii="Garamond Premr Pro Capt" w:hAnsi="Garamond Premr Pro Capt"/>
          <w:color w:val="262626" w:themeColor="text1" w:themeTint="D9"/>
          <w:sz w:val="22"/>
          <w:szCs w:val="22"/>
        </w:rPr>
        <w:t>3</w:t>
      </w:r>
      <w:r>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8"/>
      </w:r>
      <w:r w:rsidR="004069D6">
        <w:rPr>
          <w:rFonts w:ascii="Garamond Premr Pro Capt" w:hAnsi="Garamond Premr Pro Capt"/>
          <w:color w:val="262626" w:themeColor="text1" w:themeTint="D9"/>
          <w:sz w:val="22"/>
          <w:szCs w:val="22"/>
        </w:rPr>
        <w:t xml:space="preserve"> </w:t>
      </w:r>
    </w:p>
    <w:p w14:paraId="037F38AF" w14:textId="77777777" w:rsidR="004069D6" w:rsidRDefault="004069D6" w:rsidP="00030900">
      <w:pPr>
        <w:spacing w:line="276" w:lineRule="auto"/>
        <w:rPr>
          <w:rFonts w:ascii="Garamond Premr Pro Capt" w:hAnsi="Garamond Premr Pro Capt"/>
          <w:color w:val="262626" w:themeColor="text1" w:themeTint="D9"/>
          <w:sz w:val="22"/>
          <w:szCs w:val="22"/>
        </w:rPr>
      </w:pPr>
    </w:p>
    <w:p w14:paraId="11CDF6EE" w14:textId="38D22193" w:rsidR="00D6756F" w:rsidRDefault="00F3574D" w:rsidP="00D6756F">
      <w:pPr>
        <w:spacing w:line="276" w:lineRule="auto"/>
        <w:rPr>
          <w:rFonts w:ascii="Garamond Premr Pro Capt" w:hAnsi="Garamond Premr Pro Capt"/>
          <w:color w:val="262626" w:themeColor="text1" w:themeTint="D9"/>
          <w:sz w:val="22"/>
          <w:szCs w:val="22"/>
        </w:rPr>
      </w:pPr>
      <w:r w:rsidRPr="00F3574D">
        <w:rPr>
          <w:rFonts w:ascii="Garamond Premr Pro Capt" w:hAnsi="Garamond Premr Pro Capt"/>
          <w:color w:val="262626" w:themeColor="text1" w:themeTint="D9"/>
          <w:sz w:val="22"/>
          <w:szCs w:val="22"/>
        </w:rPr>
        <w:t>Viele Menschen sind der festen Überzeugung, dass Glas immer besser ist. Manche glauben sogar, dass sie auf der sicheren Seite sind, solange es Glas ist.</w:t>
      </w:r>
      <w:r>
        <w:rPr>
          <w:rFonts w:ascii="Garamond Premr Pro Capt" w:hAnsi="Garamond Premr Pro Capt"/>
          <w:color w:val="262626" w:themeColor="text1" w:themeTint="D9"/>
          <w:sz w:val="22"/>
          <w:szCs w:val="22"/>
        </w:rPr>
        <w:t xml:space="preserve"> </w:t>
      </w:r>
      <w:r w:rsidR="00FC0687" w:rsidRPr="00FC0687">
        <w:rPr>
          <w:rFonts w:ascii="Garamond Premr Pro Capt" w:hAnsi="Garamond Premr Pro Capt"/>
          <w:color w:val="262626" w:themeColor="text1" w:themeTint="D9"/>
          <w:sz w:val="22"/>
          <w:szCs w:val="22"/>
        </w:rPr>
        <w:t>Die Wahl des Materials für Getränkeflaschen ist im Hinblick auf die Umweltbelastung komplex. Faktoren wie Material, Herstellung, Gewicht, Transport, Recycling, Wiederverwendbarkeit und Entsorgung spielen eine Rolle. Sicher ist nur, dass Leitungswasser immer die beste Wahl ist.</w:t>
      </w:r>
      <w:r w:rsidR="00FC0687">
        <w:rPr>
          <w:rFonts w:ascii="Garamond Premr Pro Capt" w:hAnsi="Garamond Premr Pro Capt"/>
          <w:color w:val="262626" w:themeColor="text1" w:themeTint="D9"/>
          <w:sz w:val="22"/>
          <w:szCs w:val="22"/>
        </w:rPr>
        <w:t xml:space="preserve"> </w:t>
      </w:r>
      <w:r w:rsidR="00886B25" w:rsidRPr="00886B25">
        <w:rPr>
          <w:rFonts w:ascii="Garamond Premr Pro Capt" w:hAnsi="Garamond Premr Pro Capt"/>
          <w:color w:val="262626" w:themeColor="text1" w:themeTint="D9"/>
          <w:sz w:val="22"/>
          <w:szCs w:val="22"/>
        </w:rPr>
        <w:t>Doch was ist die zweitbeste Wahl, wenn Sie zu Hause oder im Restaurant eine kalte Limonade, ein Glas Milch oder Mineralwasser genießen möchten? Wie hoch ist der CO2-Fußabdruck von Glas im Vergleich zu Kunststoff, Aluminium und Karton?</w:t>
      </w:r>
      <w:r w:rsidR="00886B25">
        <w:rPr>
          <w:rFonts w:ascii="Garamond Premr Pro Capt" w:hAnsi="Garamond Premr Pro Capt"/>
          <w:color w:val="262626" w:themeColor="text1" w:themeTint="D9"/>
          <w:sz w:val="22"/>
          <w:szCs w:val="22"/>
        </w:rPr>
        <w:t xml:space="preserve"> </w:t>
      </w:r>
      <w:r w:rsidR="00886B25" w:rsidRPr="00886B25">
        <w:rPr>
          <w:rFonts w:ascii="Garamond Premr Pro Capt" w:hAnsi="Garamond Premr Pro Capt"/>
          <w:color w:val="262626" w:themeColor="text1" w:themeTint="D9"/>
          <w:sz w:val="22"/>
          <w:szCs w:val="22"/>
        </w:rPr>
        <w:t>Um aus ökologischer Sicht die beste Wahl zu treffen, müssen wir den CO2-Fußabdruck, das Recycling, den Abfall am Ende der Lebensdauer und den Transport berücksichtigen.</w:t>
      </w:r>
      <w:r w:rsidR="00D6756F">
        <w:rPr>
          <w:rFonts w:ascii="Garamond Premr Pro Capt" w:hAnsi="Garamond Premr Pro Capt"/>
          <w:color w:val="262626" w:themeColor="text1" w:themeTint="D9"/>
          <w:sz w:val="22"/>
          <w:szCs w:val="22"/>
        </w:rPr>
        <w:t xml:space="preserve"> </w:t>
      </w:r>
      <w:r w:rsidR="00D6756F" w:rsidRPr="00D6756F">
        <w:rPr>
          <w:rFonts w:ascii="Garamond Premr Pro Capt" w:hAnsi="Garamond Premr Pro Capt"/>
          <w:color w:val="262626" w:themeColor="text1" w:themeTint="D9"/>
          <w:sz w:val="22"/>
          <w:szCs w:val="22"/>
        </w:rPr>
        <w:t>Der Transport macht Glas oft zum Verlustmaterial. Es muss nicht nur zur Abfüllanlage und dann zum Verbraucher transportiert werden. Nach dem Verbrauch muss es eingesammelt und wieder zur Abfüllanlage zurücktransportiert werden.</w:t>
      </w:r>
      <w:r w:rsidR="00D6756F">
        <w:rPr>
          <w:rFonts w:ascii="Garamond Premr Pro Capt" w:hAnsi="Garamond Premr Pro Capt"/>
          <w:color w:val="262626" w:themeColor="text1" w:themeTint="D9"/>
          <w:sz w:val="22"/>
          <w:szCs w:val="22"/>
        </w:rPr>
        <w:t xml:space="preserve"> </w:t>
      </w:r>
      <w:r w:rsidR="00D6756F" w:rsidRPr="00D6756F">
        <w:rPr>
          <w:rFonts w:ascii="Garamond Premr Pro Capt" w:hAnsi="Garamond Premr Pro Capt"/>
          <w:color w:val="262626" w:themeColor="text1" w:themeTint="D9"/>
          <w:sz w:val="22"/>
          <w:szCs w:val="22"/>
        </w:rPr>
        <w:t>Eine 500-ml-Glasflasche wiegt etwa 400 g, eine vergleichbare 500-ml-PET-Flasche, ein Karton oder Aluminium wiegt jedoch nur etwa 10 g. Während das für den Verbraucher vielleicht ein kleines Ärgernis ist, stellt dieses Gewichtsverhältnis von 40:1 für Hersteller und Händler ein großes Problem dar. Es bedeutet höheren Verschleiß der Verpackungsmaschinen, weniger Effizienz bei Versand und Vertrieb und infolgedessen höhere Treibstoffkosten und Emissionsverantwortung.</w:t>
      </w:r>
      <w:r w:rsidR="00C159DD">
        <w:rPr>
          <w:rFonts w:ascii="Garamond Premr Pro Capt" w:hAnsi="Garamond Premr Pro Capt"/>
          <w:color w:val="262626" w:themeColor="text1" w:themeTint="D9"/>
          <w:sz w:val="22"/>
          <w:szCs w:val="22"/>
        </w:rPr>
        <w:t xml:space="preserve"> </w:t>
      </w:r>
      <w:r w:rsidR="00C159DD" w:rsidRPr="00C159DD">
        <w:rPr>
          <w:rFonts w:ascii="Garamond Premr Pro Capt" w:hAnsi="Garamond Premr Pro Capt"/>
          <w:color w:val="262626" w:themeColor="text1" w:themeTint="D9"/>
          <w:sz w:val="22"/>
          <w:szCs w:val="22"/>
        </w:rPr>
        <w:t>Und nicht zuletzt geht es darum, was am Ende der Lebensdauer jedes Materials passiert, wenn es auf einer Mülldeponie, in der Natur oder in den Ozeanen landet. Es ist heute schmerzlich klar, dass Kunststoff, obwohl er einen geringeren CO2-Fußabdruck als Glas hat, der größte Umweltverschmutzer ist. Wir sprechen von der Plastikverschmutzung unserer Ozeane und nicht von Glas oder Aluminium.</w:t>
      </w:r>
      <w:r w:rsidR="00C159DD">
        <w:rPr>
          <w:rFonts w:ascii="Garamond Premr Pro Capt" w:hAnsi="Garamond Premr Pro Capt"/>
          <w:color w:val="262626" w:themeColor="text1" w:themeTint="D9"/>
          <w:sz w:val="22"/>
          <w:szCs w:val="22"/>
        </w:rPr>
        <w:t xml:space="preserve"> </w:t>
      </w:r>
      <w:proofErr w:type="spellStart"/>
      <w:r w:rsidR="00C159DD" w:rsidRPr="00C159DD">
        <w:rPr>
          <w:rFonts w:ascii="Garamond Premr Pro Capt" w:hAnsi="Garamond Premr Pro Capt"/>
          <w:color w:val="262626" w:themeColor="text1" w:themeTint="D9"/>
          <w:sz w:val="22"/>
          <w:szCs w:val="22"/>
        </w:rPr>
        <w:t>TetraPak</w:t>
      </w:r>
      <w:proofErr w:type="spellEnd"/>
      <w:r w:rsidR="00C159DD" w:rsidRPr="00C159DD">
        <w:rPr>
          <w:rFonts w:ascii="Garamond Premr Pro Capt" w:hAnsi="Garamond Premr Pro Capt"/>
          <w:color w:val="262626" w:themeColor="text1" w:themeTint="D9"/>
          <w:sz w:val="22"/>
          <w:szCs w:val="22"/>
        </w:rPr>
        <w:t xml:space="preserve"> (und andere Marken), auch Mehrschichtkartons genannt, bestehen aus mehreren Materialien. Meistens bestehen sie aus einigen wenigen Grundmaterialien wie Papier (70 %), Aluminium und verschiedenen Kunststoffen. Wundern Sie sich nicht, wenn ein Karton aus 12 oder sogar 16 verschiedenen Materialschichten besteht. Dies erschwert das Recycling und kann je nach Land nicht getrennt recycelt werden.</w:t>
      </w:r>
      <w:r w:rsidR="00C159DD">
        <w:rPr>
          <w:rStyle w:val="Funotenzeichen"/>
          <w:rFonts w:ascii="Garamond Premr Pro Capt" w:hAnsi="Garamond Premr Pro Capt"/>
          <w:color w:val="262626" w:themeColor="text1" w:themeTint="D9"/>
          <w:sz w:val="22"/>
          <w:szCs w:val="22"/>
        </w:rPr>
        <w:footnoteReference w:id="9"/>
      </w:r>
    </w:p>
    <w:p w14:paraId="5E6B98CE" w14:textId="77777777" w:rsidR="00F3574D" w:rsidRDefault="00F3574D" w:rsidP="00030900">
      <w:pPr>
        <w:spacing w:line="276" w:lineRule="auto"/>
        <w:rPr>
          <w:rFonts w:ascii="Garamond Premr Pro Capt" w:hAnsi="Garamond Premr Pro Capt"/>
          <w:color w:val="262626" w:themeColor="text1" w:themeTint="D9"/>
          <w:sz w:val="22"/>
          <w:szCs w:val="22"/>
        </w:rPr>
      </w:pPr>
    </w:p>
    <w:p w14:paraId="2E149C05" w14:textId="77777777" w:rsidR="00C159DD" w:rsidRPr="00C159DD" w:rsidRDefault="00C159DD" w:rsidP="00C159DD">
      <w:p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Hier ist die Liste in der Reihenfolge vom Besten zum Schlechtesten:</w:t>
      </w:r>
    </w:p>
    <w:p w14:paraId="67B22AAE" w14:textId="77777777" w:rsidR="00C159DD" w:rsidRPr="00C159DD" w:rsidRDefault="00C159DD" w:rsidP="00C159DD">
      <w:pPr>
        <w:spacing w:line="276" w:lineRule="auto"/>
        <w:rPr>
          <w:rFonts w:ascii="Garamond Premr Pro Capt" w:hAnsi="Garamond Premr Pro Capt"/>
          <w:color w:val="262626" w:themeColor="text1" w:themeTint="D9"/>
          <w:sz w:val="22"/>
          <w:szCs w:val="22"/>
        </w:rPr>
      </w:pPr>
    </w:p>
    <w:p w14:paraId="391C3E43" w14:textId="77777777"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Kein Behälter – trinken Sie Leitungswasser, Fassbier, Sprudelwasser aus einem Soda-Maker, selbstgemachten Saft oder was auch immer Sie in ein Glas oder eine Karaffe füllen können</w:t>
      </w:r>
    </w:p>
    <w:p w14:paraId="493B0EE3" w14:textId="1AA4AEF1"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Recycelte Aluminiumdosen</w:t>
      </w:r>
      <w:r>
        <w:rPr>
          <w:rFonts w:ascii="Garamond Premr Pro Capt" w:hAnsi="Garamond Premr Pro Capt"/>
          <w:color w:val="262626" w:themeColor="text1" w:themeTint="D9"/>
          <w:sz w:val="22"/>
          <w:szCs w:val="22"/>
        </w:rPr>
        <w:t>.</w:t>
      </w:r>
    </w:p>
    <w:p w14:paraId="0875356E" w14:textId="4D067158"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Nachfüllbare Glasflaschen oder Kartonverpackungen</w:t>
      </w:r>
      <w:r>
        <w:rPr>
          <w:rFonts w:ascii="Garamond Premr Pro Capt" w:hAnsi="Garamond Premr Pro Capt"/>
          <w:color w:val="262626" w:themeColor="text1" w:themeTint="D9"/>
          <w:sz w:val="22"/>
          <w:szCs w:val="22"/>
        </w:rPr>
        <w:t>.</w:t>
      </w:r>
    </w:p>
    <w:p w14:paraId="79B6E803" w14:textId="65336104" w:rsidR="00C159DD" w:rsidRPr="00C159DD" w:rsidRDefault="00C159DD" w:rsidP="00C159DD">
      <w:pPr>
        <w:pStyle w:val="Listenabsatz"/>
        <w:numPr>
          <w:ilvl w:val="0"/>
          <w:numId w:val="351"/>
        </w:numPr>
        <w:spacing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Recyceltes oder nicht recyceltes Einweg-PET</w:t>
      </w:r>
      <w:r>
        <w:rPr>
          <w:rFonts w:ascii="Garamond Premr Pro Capt" w:hAnsi="Garamond Premr Pro Capt"/>
          <w:color w:val="262626" w:themeColor="text1" w:themeTint="D9"/>
          <w:sz w:val="22"/>
          <w:szCs w:val="22"/>
        </w:rPr>
        <w:t>.</w:t>
      </w:r>
    </w:p>
    <w:p w14:paraId="4609EBD3" w14:textId="1CED610A" w:rsidR="00C159DD" w:rsidRPr="00C159DD" w:rsidRDefault="00C159DD" w:rsidP="00F84D96">
      <w:pPr>
        <w:pStyle w:val="Listenabsatz"/>
        <w:numPr>
          <w:ilvl w:val="0"/>
          <w:numId w:val="351"/>
        </w:numPr>
        <w:spacing w:after="80" w:line="276" w:lineRule="auto"/>
        <w:rPr>
          <w:rFonts w:ascii="Garamond Premr Pro Capt" w:hAnsi="Garamond Premr Pro Capt"/>
          <w:color w:val="262626" w:themeColor="text1" w:themeTint="D9"/>
          <w:sz w:val="22"/>
          <w:szCs w:val="22"/>
        </w:rPr>
      </w:pPr>
      <w:r w:rsidRPr="00C159DD">
        <w:rPr>
          <w:rFonts w:ascii="Garamond Premr Pro Capt" w:hAnsi="Garamond Premr Pro Capt"/>
          <w:color w:val="262626" w:themeColor="text1" w:themeTint="D9"/>
          <w:sz w:val="22"/>
          <w:szCs w:val="22"/>
        </w:rPr>
        <w:t>Einweg-Glasflaschen</w:t>
      </w:r>
      <w:r>
        <w:rPr>
          <w:rFonts w:ascii="Garamond Premr Pro Capt" w:hAnsi="Garamond Premr Pro Capt"/>
          <w:color w:val="262626" w:themeColor="text1" w:themeTint="D9"/>
          <w:sz w:val="22"/>
          <w:szCs w:val="22"/>
        </w:rPr>
        <w:t>.</w:t>
      </w:r>
    </w:p>
    <w:p w14:paraId="7DF46BA8" w14:textId="77777777" w:rsidR="006E5C5A" w:rsidRDefault="006E5C5A" w:rsidP="000307F6">
      <w:pPr>
        <w:spacing w:line="276" w:lineRule="auto"/>
        <w:rPr>
          <w:rFonts w:ascii="Garamond Premr Pro Capt" w:hAnsi="Garamond Premr Pro Capt"/>
          <w:color w:val="262626" w:themeColor="text1" w:themeTint="D9"/>
          <w:sz w:val="22"/>
          <w:szCs w:val="22"/>
        </w:rPr>
      </w:pPr>
    </w:p>
    <w:p w14:paraId="7EC131E7" w14:textId="421014A2" w:rsidR="00F84D96" w:rsidRDefault="00F84D96" w:rsidP="000307F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Alu-Dosen sind </w:t>
      </w:r>
      <w:r w:rsidR="000307F6" w:rsidRPr="000307F6">
        <w:rPr>
          <w:rFonts w:ascii="Garamond Premr Pro Capt" w:hAnsi="Garamond Premr Pro Capt"/>
          <w:color w:val="262626" w:themeColor="text1" w:themeTint="D9"/>
          <w:sz w:val="22"/>
          <w:szCs w:val="22"/>
        </w:rPr>
        <w:t>40x leichter</w:t>
      </w:r>
      <w:r w:rsidR="000307F6">
        <w:rPr>
          <w:rFonts w:ascii="Garamond Premr Pro Capt" w:hAnsi="Garamond Premr Pro Capt"/>
          <w:color w:val="262626" w:themeColor="text1" w:themeTint="D9"/>
          <w:sz w:val="22"/>
          <w:szCs w:val="22"/>
        </w:rPr>
        <w:t xml:space="preserve"> </w:t>
      </w:r>
      <w:r w:rsidR="000307F6" w:rsidRPr="000307F6">
        <w:rPr>
          <w:rFonts w:ascii="Garamond Premr Pro Capt" w:hAnsi="Garamond Premr Pro Capt"/>
          <w:color w:val="262626" w:themeColor="text1" w:themeTint="D9"/>
          <w:sz w:val="22"/>
          <w:szCs w:val="22"/>
        </w:rPr>
        <w:t>= drastisch</w:t>
      </w:r>
      <w:r w:rsidR="00F3574D">
        <w:rPr>
          <w:rFonts w:ascii="Garamond Premr Pro Capt" w:hAnsi="Garamond Premr Pro Capt"/>
          <w:color w:val="262626" w:themeColor="text1" w:themeTint="D9"/>
          <w:sz w:val="22"/>
          <w:szCs w:val="22"/>
        </w:rPr>
        <w:t xml:space="preserve"> </w:t>
      </w:r>
      <w:r w:rsidR="000307F6" w:rsidRPr="000307F6">
        <w:rPr>
          <w:rFonts w:ascii="Garamond Premr Pro Capt" w:hAnsi="Garamond Premr Pro Capt"/>
          <w:color w:val="262626" w:themeColor="text1" w:themeTint="D9"/>
          <w:sz w:val="22"/>
          <w:szCs w:val="22"/>
        </w:rPr>
        <w:t>reduzierte Transport-Emissionen</w:t>
      </w:r>
      <w:r w:rsidR="00D45B38">
        <w:rPr>
          <w:rFonts w:ascii="Garamond Premr Pro Capt" w:hAnsi="Garamond Premr Pro Capt"/>
          <w:color w:val="262626" w:themeColor="text1" w:themeTint="D9"/>
          <w:sz w:val="22"/>
          <w:szCs w:val="22"/>
        </w:rPr>
        <w:t>.</w:t>
      </w:r>
      <w:r w:rsidR="00D45B38" w:rsidRPr="00D45B38">
        <w:rPr>
          <w:rFonts w:ascii="Garamond Premr Pro Capt" w:hAnsi="Garamond Premr Pro Capt"/>
          <w:color w:val="262626" w:themeColor="text1" w:themeTint="D9"/>
          <w:sz w:val="22"/>
          <w:szCs w:val="22"/>
        </w:rPr>
        <w:t xml:space="preserve"> Aluminiumdosen aus 100 % recyceltem Material sollten beim Kauf von Einzelportionsgetränken unbedingt </w:t>
      </w:r>
      <w:r w:rsidR="00D45B38">
        <w:rPr>
          <w:rFonts w:ascii="Garamond Premr Pro Capt" w:hAnsi="Garamond Premr Pro Capt"/>
          <w:color w:val="262626" w:themeColor="text1" w:themeTint="D9"/>
          <w:sz w:val="22"/>
          <w:szCs w:val="22"/>
        </w:rPr>
        <w:t>ge</w:t>
      </w:r>
      <w:r w:rsidR="00D45B38" w:rsidRPr="00D45B38">
        <w:rPr>
          <w:rFonts w:ascii="Garamond Premr Pro Capt" w:hAnsi="Garamond Premr Pro Capt"/>
          <w:color w:val="262626" w:themeColor="text1" w:themeTint="D9"/>
          <w:sz w:val="22"/>
          <w:szCs w:val="22"/>
        </w:rPr>
        <w:t>wähl</w:t>
      </w:r>
      <w:r w:rsidR="00D45B38">
        <w:rPr>
          <w:rFonts w:ascii="Garamond Premr Pro Capt" w:hAnsi="Garamond Premr Pro Capt"/>
          <w:color w:val="262626" w:themeColor="text1" w:themeTint="D9"/>
          <w:sz w:val="22"/>
          <w:szCs w:val="22"/>
        </w:rPr>
        <w:t>t werden</w:t>
      </w:r>
      <w:r w:rsidR="00D45B38" w:rsidRPr="00D45B38">
        <w:rPr>
          <w:rFonts w:ascii="Garamond Premr Pro Capt" w:hAnsi="Garamond Premr Pro Capt"/>
          <w:color w:val="262626" w:themeColor="text1" w:themeTint="D9"/>
          <w:sz w:val="22"/>
          <w:szCs w:val="22"/>
        </w:rPr>
        <w:t>. Ihr geringer Transportbedarf und die einfache Recyclingfähigkeit machen sie zu einem echten Gewinner.</w:t>
      </w:r>
      <w:r w:rsidR="00D45B38">
        <w:rPr>
          <w:rFonts w:ascii="Garamond Premr Pro Capt" w:hAnsi="Garamond Premr Pro Capt"/>
          <w:color w:val="262626" w:themeColor="text1" w:themeTint="D9"/>
          <w:sz w:val="22"/>
          <w:szCs w:val="22"/>
        </w:rPr>
        <w:t xml:space="preserve"> </w:t>
      </w:r>
      <w:r w:rsidR="00D45B38" w:rsidRPr="00D45B38">
        <w:rPr>
          <w:rFonts w:ascii="Garamond Premr Pro Capt" w:hAnsi="Garamond Premr Pro Capt"/>
          <w:color w:val="262626" w:themeColor="text1" w:themeTint="D9"/>
          <w:sz w:val="22"/>
          <w:szCs w:val="22"/>
        </w:rPr>
        <w:t>Wenn recycelte Dosen keine Option sind, sollten Sie Glas wählen. Glasflaschen werden aus relativ unschädlichen Rohstoffen hergestellt und sind, wie Aluminiumdosen, vollständig recycelbar. Ihr Gewicht und der damit verbundene Transportaufwand sind jedoch ihre Nachteile.</w:t>
      </w:r>
      <w:r w:rsidR="00D45B38">
        <w:rPr>
          <w:rFonts w:ascii="Garamond Premr Pro Capt" w:hAnsi="Garamond Premr Pro Capt"/>
          <w:color w:val="262626" w:themeColor="text1" w:themeTint="D9"/>
          <w:sz w:val="22"/>
          <w:szCs w:val="22"/>
        </w:rPr>
        <w:t xml:space="preserve"> </w:t>
      </w:r>
      <w:r w:rsidR="00D45B38" w:rsidRPr="00D45B38">
        <w:rPr>
          <w:rFonts w:ascii="Garamond Premr Pro Capt" w:hAnsi="Garamond Premr Pro Capt"/>
          <w:color w:val="262626" w:themeColor="text1" w:themeTint="D9"/>
          <w:sz w:val="22"/>
          <w:szCs w:val="22"/>
        </w:rPr>
        <w:t>Beim Transport von Kunststoffen ist der CO2-Fußabdruck zwar gering, bei der Herstellung ist er jedoch enorm. Darüber hinaus kann Kunststoff, der nicht im Recyclingbehälter landet, unsere Umwelt stark belasten, Wildtiere töten und Ökosysteme verseuchen. Unser verantwortungsloser Umgang mit Kunststoff verwüstet den Planeten.</w:t>
      </w:r>
      <w:r>
        <w:rPr>
          <w:rStyle w:val="Funotenzeichen"/>
          <w:rFonts w:ascii="Garamond Premr Pro Capt" w:hAnsi="Garamond Premr Pro Capt"/>
          <w:color w:val="262626" w:themeColor="text1" w:themeTint="D9"/>
          <w:sz w:val="22"/>
          <w:szCs w:val="22"/>
        </w:rPr>
        <w:footnoteReference w:id="10"/>
      </w:r>
      <w:r>
        <w:rPr>
          <w:rFonts w:ascii="Garamond Premr Pro Capt" w:hAnsi="Garamond Premr Pro Capt"/>
          <w:color w:val="262626" w:themeColor="text1" w:themeTint="D9"/>
          <w:sz w:val="22"/>
          <w:szCs w:val="22"/>
        </w:rPr>
        <w:t xml:space="preserve"> </w:t>
      </w:r>
    </w:p>
    <w:p w14:paraId="42BCB549" w14:textId="77777777" w:rsidR="00F84D96" w:rsidRDefault="00F84D96" w:rsidP="000307F6">
      <w:pPr>
        <w:spacing w:line="276" w:lineRule="auto"/>
        <w:rPr>
          <w:rFonts w:ascii="Garamond Premr Pro Capt" w:hAnsi="Garamond Premr Pro Capt"/>
          <w:color w:val="262626" w:themeColor="text1" w:themeTint="D9"/>
          <w:sz w:val="22"/>
          <w:szCs w:val="22"/>
        </w:rPr>
      </w:pPr>
    </w:p>
    <w:p w14:paraId="104B5D03" w14:textId="77777777" w:rsidR="004C1B07" w:rsidRDefault="004C1B07" w:rsidP="004C1B07">
      <w:pPr>
        <w:spacing w:line="276" w:lineRule="auto"/>
        <w:rPr>
          <w:rFonts w:ascii="Garamond Premr Pro Capt" w:hAnsi="Garamond Premr Pro Capt"/>
          <w:color w:val="262626" w:themeColor="text1" w:themeTint="D9"/>
          <w:sz w:val="22"/>
          <w:szCs w:val="22"/>
        </w:rPr>
      </w:pPr>
      <w:r w:rsidRPr="000307F6">
        <w:rPr>
          <w:rFonts w:ascii="Garamond Premr Pro Capt" w:hAnsi="Garamond Premr Pro Capt"/>
          <w:color w:val="262626" w:themeColor="text1" w:themeTint="D9"/>
          <w:sz w:val="22"/>
          <w:szCs w:val="22"/>
        </w:rPr>
        <w:t xml:space="preserve">96.7% </w:t>
      </w:r>
      <w:proofErr w:type="spellStart"/>
      <w:r w:rsidRPr="000307F6">
        <w:rPr>
          <w:rFonts w:ascii="Garamond Premr Pro Capt" w:hAnsi="Garamond Premr Pro Capt"/>
          <w:color w:val="262626" w:themeColor="text1" w:themeTint="D9"/>
          <w:sz w:val="22"/>
          <w:szCs w:val="22"/>
        </w:rPr>
        <w:t>Closed</w:t>
      </w:r>
      <w:proofErr w:type="spellEnd"/>
      <w:r w:rsidRPr="000307F6">
        <w:rPr>
          <w:rFonts w:ascii="Garamond Premr Pro Capt" w:hAnsi="Garamond Premr Pro Capt"/>
          <w:color w:val="262626" w:themeColor="text1" w:themeTint="D9"/>
          <w:sz w:val="22"/>
          <w:szCs w:val="22"/>
        </w:rPr>
        <w:t>-Loop-Rate</w:t>
      </w:r>
      <w:r>
        <w:rPr>
          <w:rFonts w:ascii="Garamond Premr Pro Capt" w:hAnsi="Garamond Premr Pro Capt"/>
          <w:color w:val="262626" w:themeColor="text1" w:themeTint="D9"/>
          <w:sz w:val="22"/>
          <w:szCs w:val="22"/>
        </w:rPr>
        <w:t xml:space="preserve"> </w:t>
      </w:r>
      <w:r w:rsidRPr="000307F6">
        <w:rPr>
          <w:rFonts w:ascii="Garamond Premr Pro Capt" w:hAnsi="Garamond Premr Pro Capt"/>
          <w:color w:val="262626" w:themeColor="text1" w:themeTint="D9"/>
          <w:sz w:val="22"/>
          <w:szCs w:val="22"/>
        </w:rPr>
        <w:t>zurück zu neuen Dosen</w:t>
      </w:r>
      <w:r>
        <w:rPr>
          <w:rFonts w:ascii="Garamond Premr Pro Capt" w:hAnsi="Garamond Premr Pro Capt"/>
          <w:color w:val="262626" w:themeColor="text1" w:themeTint="D9"/>
          <w:sz w:val="22"/>
          <w:szCs w:val="22"/>
        </w:rPr>
        <w:t xml:space="preserve"> </w:t>
      </w:r>
      <w:r w:rsidRPr="000307F6">
        <w:rPr>
          <w:rFonts w:ascii="Garamond Premr Pro Capt" w:hAnsi="Garamond Premr Pro Capt"/>
          <w:color w:val="262626" w:themeColor="text1" w:themeTint="D9"/>
          <w:sz w:val="22"/>
          <w:szCs w:val="22"/>
        </w:rPr>
        <w:t xml:space="preserve">(Can </w:t>
      </w:r>
      <w:proofErr w:type="spellStart"/>
      <w:r w:rsidRPr="000307F6">
        <w:rPr>
          <w:rFonts w:ascii="Garamond Premr Pro Capt" w:hAnsi="Garamond Premr Pro Capt"/>
          <w:color w:val="262626" w:themeColor="text1" w:themeTint="D9"/>
          <w:sz w:val="22"/>
          <w:szCs w:val="22"/>
        </w:rPr>
        <w:t>Manufacturers</w:t>
      </w:r>
      <w:proofErr w:type="spellEnd"/>
      <w:r w:rsidRPr="000307F6">
        <w:rPr>
          <w:rFonts w:ascii="Garamond Premr Pro Capt" w:hAnsi="Garamond Premr Pro Capt"/>
          <w:color w:val="262626" w:themeColor="text1" w:themeTint="D9"/>
          <w:sz w:val="22"/>
          <w:szCs w:val="22"/>
        </w:rPr>
        <w:t xml:space="preserve"> Institute 2024).</w:t>
      </w:r>
    </w:p>
    <w:p w14:paraId="3290B44D" w14:textId="77777777" w:rsidR="004C1B07" w:rsidRDefault="004C1B07" w:rsidP="00030900">
      <w:pPr>
        <w:spacing w:line="276" w:lineRule="auto"/>
        <w:rPr>
          <w:rFonts w:ascii="Garamond Premr Pro Capt" w:hAnsi="Garamond Premr Pro Capt"/>
          <w:color w:val="262626" w:themeColor="text1" w:themeTint="D9"/>
          <w:sz w:val="22"/>
          <w:szCs w:val="22"/>
        </w:rPr>
      </w:pPr>
    </w:p>
    <w:p w14:paraId="40FA9BE1" w14:textId="363BE36E" w:rsidR="00F26713" w:rsidRDefault="004069D6" w:rsidP="00030900">
      <w:pPr>
        <w:spacing w:line="276" w:lineRule="auto"/>
        <w:rPr>
          <w:rFonts w:ascii="Garamond Premr Pro Capt" w:hAnsi="Garamond Premr Pro Capt"/>
          <w:color w:val="262626" w:themeColor="text1" w:themeTint="D9"/>
          <w:sz w:val="22"/>
          <w:szCs w:val="22"/>
        </w:rPr>
      </w:pPr>
      <w:r w:rsidRPr="004069D6">
        <w:rPr>
          <w:rFonts w:ascii="Garamond Premr Pro Capt" w:hAnsi="Garamond Premr Pro Capt"/>
          <w:color w:val="262626" w:themeColor="text1" w:themeTint="D9"/>
          <w:sz w:val="22"/>
          <w:szCs w:val="22"/>
        </w:rPr>
        <w:t>Die Glasindustrie ist aufgrund ihres Energieverbrauchs und der Verwendung fossiler Brennstoffe im Herstellungsprozess eine bedeutende Quelle von Treibhausgasemissionen. Der größte Teil der Energie für die Glasherstellung wird bei der Behandlung der Rohstoffe bei hohen Temperaturen, üblicherweise über 1500 °C, verbraucht. Die Glasherstellung verursacht zudem erhebliche Umweltauswirkungen wie Treibhausgasemissionen, Luftverschmutzung, Wasserverbrauch und Abfallerzeugung. Daher ist die Verbesserung der Nachhaltigkeit der Glasherstellung eine große Herausforderung für die Branche und die Gesellschaft.</w:t>
      </w:r>
    </w:p>
    <w:p w14:paraId="11732EB3" w14:textId="77777777" w:rsidR="00F26713" w:rsidRDefault="00F26713" w:rsidP="00030900">
      <w:pPr>
        <w:spacing w:line="276" w:lineRule="auto"/>
        <w:rPr>
          <w:rFonts w:ascii="Garamond Premr Pro Capt" w:hAnsi="Garamond Premr Pro Capt"/>
          <w:color w:val="262626" w:themeColor="text1" w:themeTint="D9"/>
          <w:sz w:val="22"/>
          <w:szCs w:val="22"/>
        </w:rPr>
      </w:pPr>
    </w:p>
    <w:p w14:paraId="68964690" w14:textId="5E03EFD7" w:rsidR="00F26713" w:rsidRDefault="00811082" w:rsidP="00811082">
      <w:pPr>
        <w:spacing w:line="276" w:lineRule="auto"/>
        <w:rPr>
          <w:rFonts w:ascii="Garamond Premr Pro Capt" w:hAnsi="Garamond Premr Pro Capt"/>
          <w:color w:val="262626" w:themeColor="text1" w:themeTint="D9"/>
          <w:sz w:val="22"/>
          <w:szCs w:val="22"/>
        </w:rPr>
      </w:pPr>
      <w:r w:rsidRPr="00811082">
        <w:rPr>
          <w:rFonts w:ascii="Garamond Premr Pro Capt" w:hAnsi="Garamond Premr Pro Capt"/>
          <w:color w:val="262626" w:themeColor="text1" w:themeTint="D9"/>
          <w:sz w:val="22"/>
          <w:szCs w:val="22"/>
        </w:rPr>
        <w:t>Craft Beer liefert erfolgreichen Präzedenzfall: von "billig" (2002) zu Premium-Standard (68% in 2023).</w:t>
      </w:r>
    </w:p>
    <w:p w14:paraId="5F3FB70F" w14:textId="77777777" w:rsidR="00F26713" w:rsidRDefault="00F26713" w:rsidP="00030900">
      <w:pPr>
        <w:spacing w:line="276" w:lineRule="auto"/>
        <w:rPr>
          <w:rFonts w:ascii="Garamond Premr Pro Capt" w:hAnsi="Garamond Premr Pro Capt"/>
          <w:color w:val="262626" w:themeColor="text1" w:themeTint="D9"/>
          <w:sz w:val="22"/>
          <w:szCs w:val="22"/>
        </w:rPr>
      </w:pPr>
    </w:p>
    <w:p w14:paraId="3D4DEDD6" w14:textId="77777777" w:rsidR="00C1389E" w:rsidRDefault="00C1389E" w:rsidP="00030900">
      <w:pPr>
        <w:spacing w:line="276" w:lineRule="auto"/>
        <w:rPr>
          <w:rFonts w:ascii="Garamond Premr Pro Capt" w:hAnsi="Garamond Premr Pro Capt"/>
          <w:color w:val="262626" w:themeColor="text1" w:themeTint="D9"/>
          <w:sz w:val="22"/>
          <w:szCs w:val="22"/>
        </w:rPr>
      </w:pPr>
    </w:p>
    <w:p w14:paraId="20063641" w14:textId="77777777" w:rsidR="00C1389E" w:rsidRDefault="00C1389E" w:rsidP="00030900">
      <w:pPr>
        <w:spacing w:line="276" w:lineRule="auto"/>
        <w:rPr>
          <w:rFonts w:ascii="Garamond Premr Pro Capt" w:hAnsi="Garamond Premr Pro Capt"/>
          <w:color w:val="262626" w:themeColor="text1" w:themeTint="D9"/>
          <w:sz w:val="22"/>
          <w:szCs w:val="22"/>
        </w:rPr>
      </w:pPr>
    </w:p>
    <w:p w14:paraId="4F538DA4" w14:textId="77777777" w:rsidR="00C1389E" w:rsidRDefault="00C1389E" w:rsidP="00030900">
      <w:pPr>
        <w:spacing w:line="276" w:lineRule="auto"/>
        <w:rPr>
          <w:rFonts w:ascii="Garamond Premr Pro Capt" w:hAnsi="Garamond Premr Pro Capt"/>
          <w:color w:val="262626" w:themeColor="text1" w:themeTint="D9"/>
          <w:sz w:val="22"/>
          <w:szCs w:val="22"/>
        </w:rPr>
      </w:pPr>
    </w:p>
    <w:p w14:paraId="341CBFF0" w14:textId="77777777" w:rsidR="00C1389E" w:rsidRDefault="00C1389E" w:rsidP="00030900">
      <w:pPr>
        <w:spacing w:line="276" w:lineRule="auto"/>
        <w:rPr>
          <w:rFonts w:ascii="Garamond Premr Pro Capt" w:hAnsi="Garamond Premr Pro Capt"/>
          <w:color w:val="262626" w:themeColor="text1" w:themeTint="D9"/>
          <w:sz w:val="22"/>
          <w:szCs w:val="22"/>
        </w:rPr>
      </w:pPr>
    </w:p>
    <w:p w14:paraId="5B20735B" w14:textId="77777777" w:rsidR="00C1389E" w:rsidRDefault="00C1389E" w:rsidP="00030900">
      <w:pPr>
        <w:spacing w:line="276" w:lineRule="auto"/>
        <w:rPr>
          <w:rFonts w:ascii="Garamond Premr Pro Capt" w:hAnsi="Garamond Premr Pro Capt"/>
          <w:color w:val="262626" w:themeColor="text1" w:themeTint="D9"/>
          <w:sz w:val="22"/>
          <w:szCs w:val="22"/>
        </w:rPr>
      </w:pPr>
    </w:p>
    <w:p w14:paraId="353DAAB0" w14:textId="77777777" w:rsidR="00C1389E" w:rsidRDefault="00C1389E" w:rsidP="00030900">
      <w:pPr>
        <w:spacing w:line="276" w:lineRule="auto"/>
        <w:rPr>
          <w:rFonts w:ascii="Garamond Premr Pro Capt" w:hAnsi="Garamond Premr Pro Capt"/>
          <w:color w:val="262626" w:themeColor="text1" w:themeTint="D9"/>
          <w:sz w:val="22"/>
          <w:szCs w:val="22"/>
        </w:rPr>
      </w:pPr>
    </w:p>
    <w:p w14:paraId="7203F309" w14:textId="77777777" w:rsidR="00C1389E" w:rsidRDefault="00C1389E" w:rsidP="00030900">
      <w:pPr>
        <w:spacing w:line="276" w:lineRule="auto"/>
        <w:rPr>
          <w:rFonts w:ascii="Garamond Premr Pro Capt" w:hAnsi="Garamond Premr Pro Capt"/>
          <w:color w:val="262626" w:themeColor="text1" w:themeTint="D9"/>
          <w:sz w:val="22"/>
          <w:szCs w:val="22"/>
        </w:rPr>
      </w:pPr>
    </w:p>
    <w:p w14:paraId="4AE9EC46" w14:textId="77777777" w:rsidR="00C1389E" w:rsidRDefault="00C1389E" w:rsidP="00030900">
      <w:pPr>
        <w:spacing w:line="276" w:lineRule="auto"/>
        <w:rPr>
          <w:rFonts w:ascii="Garamond Premr Pro Capt" w:hAnsi="Garamond Premr Pro Capt"/>
          <w:color w:val="262626" w:themeColor="text1" w:themeTint="D9"/>
          <w:sz w:val="22"/>
          <w:szCs w:val="22"/>
        </w:rPr>
      </w:pPr>
    </w:p>
    <w:p w14:paraId="05B7C955" w14:textId="77777777" w:rsidR="00C1389E" w:rsidRDefault="00C1389E" w:rsidP="00030900">
      <w:pPr>
        <w:spacing w:line="276" w:lineRule="auto"/>
        <w:rPr>
          <w:rFonts w:ascii="Garamond Premr Pro Capt" w:hAnsi="Garamond Premr Pro Capt"/>
          <w:color w:val="262626" w:themeColor="text1" w:themeTint="D9"/>
          <w:sz w:val="22"/>
          <w:szCs w:val="22"/>
        </w:rPr>
      </w:pPr>
    </w:p>
    <w:p w14:paraId="01289B9C" w14:textId="05FEB2B2" w:rsidR="00407AA1" w:rsidRPr="00407AA1" w:rsidRDefault="00407AA1" w:rsidP="00030900">
      <w:pPr>
        <w:spacing w:line="276" w:lineRule="auto"/>
        <w:rPr>
          <w:rFonts w:ascii="Garamond Premr Pro Capt" w:hAnsi="Garamond Premr Pro Capt"/>
          <w:color w:val="EE0000"/>
          <w:sz w:val="22"/>
          <w:szCs w:val="22"/>
        </w:rPr>
      </w:pPr>
      <w:r w:rsidRPr="00407AA1">
        <w:rPr>
          <w:rFonts w:ascii="Garamond Premr Pro Capt" w:hAnsi="Garamond Premr Pro Capt"/>
          <w:color w:val="EE0000"/>
          <w:sz w:val="22"/>
          <w:szCs w:val="22"/>
        </w:rPr>
        <w:t xml:space="preserve"> [hier weiter]</w:t>
      </w:r>
    </w:p>
    <w:p w14:paraId="2C3F05D3" w14:textId="77777777" w:rsidR="00F57EE4" w:rsidRDefault="00F57EE4" w:rsidP="00030900">
      <w:pPr>
        <w:spacing w:line="276" w:lineRule="auto"/>
        <w:rPr>
          <w:rFonts w:ascii="Garamond Premr Pro Capt" w:hAnsi="Garamond Premr Pro Capt"/>
          <w:color w:val="262626" w:themeColor="text1" w:themeTint="D9"/>
          <w:sz w:val="22"/>
          <w:szCs w:val="22"/>
        </w:rPr>
      </w:pPr>
    </w:p>
    <w:p w14:paraId="49B69665" w14:textId="77777777" w:rsidR="00C1389E" w:rsidRDefault="00C1389E" w:rsidP="00030900">
      <w:pPr>
        <w:spacing w:line="276" w:lineRule="auto"/>
        <w:rPr>
          <w:rFonts w:ascii="Garamond Premr Pro Capt" w:hAnsi="Garamond Premr Pro Capt"/>
          <w:color w:val="262626" w:themeColor="text1" w:themeTint="D9"/>
          <w:sz w:val="22"/>
          <w:szCs w:val="22"/>
        </w:rPr>
      </w:pPr>
    </w:p>
    <w:p w14:paraId="31F8CEA6" w14:textId="77777777" w:rsidR="00C1389E" w:rsidRDefault="00C1389E" w:rsidP="00030900">
      <w:pPr>
        <w:spacing w:line="276" w:lineRule="auto"/>
        <w:rPr>
          <w:rFonts w:ascii="Garamond Premr Pro Capt" w:hAnsi="Garamond Premr Pro Capt"/>
          <w:color w:val="262626" w:themeColor="text1" w:themeTint="D9"/>
          <w:sz w:val="22"/>
          <w:szCs w:val="22"/>
        </w:rPr>
      </w:pPr>
    </w:p>
    <w:p w14:paraId="2F76B141" w14:textId="77777777" w:rsidR="00C1389E" w:rsidRDefault="00C1389E" w:rsidP="00030900">
      <w:pPr>
        <w:spacing w:line="276" w:lineRule="auto"/>
        <w:rPr>
          <w:rFonts w:ascii="Garamond Premr Pro Capt" w:hAnsi="Garamond Premr Pro Capt"/>
          <w:color w:val="262626" w:themeColor="text1" w:themeTint="D9"/>
          <w:sz w:val="22"/>
          <w:szCs w:val="22"/>
        </w:rPr>
      </w:pPr>
    </w:p>
    <w:p w14:paraId="1293E056" w14:textId="77777777" w:rsidR="00F57EE4" w:rsidRDefault="00F57EE4" w:rsidP="00030900">
      <w:pPr>
        <w:spacing w:line="276" w:lineRule="auto"/>
        <w:rPr>
          <w:rFonts w:ascii="Garamond Premr Pro Capt" w:hAnsi="Garamond Premr Pro Capt"/>
          <w:color w:val="262626" w:themeColor="text1" w:themeTint="D9"/>
          <w:sz w:val="22"/>
          <w:szCs w:val="22"/>
        </w:rPr>
      </w:pPr>
    </w:p>
    <w:p w14:paraId="254EFEB2" w14:textId="77777777" w:rsidR="00F57EE4" w:rsidRDefault="00F57EE4" w:rsidP="00030900">
      <w:pPr>
        <w:spacing w:line="276" w:lineRule="auto"/>
        <w:rPr>
          <w:rFonts w:ascii="Garamond Premr Pro Capt" w:hAnsi="Garamond Premr Pro Capt"/>
          <w:color w:val="262626" w:themeColor="text1" w:themeTint="D9"/>
          <w:sz w:val="22"/>
          <w:szCs w:val="22"/>
        </w:rPr>
      </w:pPr>
    </w:p>
    <w:p w14:paraId="7081955C" w14:textId="77777777" w:rsidR="00F57EE4" w:rsidRDefault="00F57EE4" w:rsidP="00030900">
      <w:pPr>
        <w:spacing w:line="276" w:lineRule="auto"/>
        <w:rPr>
          <w:rFonts w:ascii="Garamond Premr Pro Capt" w:hAnsi="Garamond Premr Pro Capt"/>
          <w:color w:val="262626" w:themeColor="text1" w:themeTint="D9"/>
          <w:sz w:val="22"/>
          <w:szCs w:val="22"/>
        </w:rPr>
      </w:pPr>
    </w:p>
    <w:p w14:paraId="14E2E26F" w14:textId="51D7B93B" w:rsidR="00F57EE4" w:rsidRDefault="000D6398" w:rsidP="00030900">
      <w:pPr>
        <w:spacing w:line="276" w:lineRule="auto"/>
        <w:rPr>
          <w:rFonts w:ascii="Garamond Premr Pro Capt" w:hAnsi="Garamond Premr Pro Capt"/>
          <w:color w:val="262626" w:themeColor="text1" w:themeTint="D9"/>
          <w:sz w:val="22"/>
          <w:szCs w:val="22"/>
          <w:u w:val="single"/>
        </w:rPr>
      </w:pPr>
      <w:r w:rsidRPr="000D6398">
        <w:rPr>
          <w:rFonts w:ascii="Garamond Premr Pro Capt" w:hAnsi="Garamond Premr Pro Capt"/>
          <w:color w:val="262626" w:themeColor="text1" w:themeTint="D9"/>
          <w:sz w:val="22"/>
          <w:szCs w:val="22"/>
          <w:u w:val="single"/>
        </w:rPr>
        <w:t>Geht das dichter, klarer, verständlicher, überzeugender, unter Beibehaltung sämtlicher Details und Nuancen? Kein abgehacktes Doppelpunktsetzen, sondern fließende Sätze:</w:t>
      </w:r>
    </w:p>
    <w:p w14:paraId="654D78DC" w14:textId="77777777" w:rsidR="00E517A9" w:rsidRDefault="00E517A9" w:rsidP="00030900">
      <w:pPr>
        <w:spacing w:line="276" w:lineRule="auto"/>
        <w:rPr>
          <w:rFonts w:ascii="Garamond Premr Pro Capt" w:hAnsi="Garamond Premr Pro Capt"/>
          <w:color w:val="262626" w:themeColor="text1" w:themeTint="D9"/>
          <w:sz w:val="22"/>
          <w:szCs w:val="22"/>
          <w:u w:val="single"/>
        </w:rPr>
      </w:pPr>
    </w:p>
    <w:p w14:paraId="0D3CF8A0" w14:textId="735BC34A" w:rsidR="00E517A9" w:rsidRDefault="00E517A9" w:rsidP="00030900">
      <w:pPr>
        <w:spacing w:line="276" w:lineRule="auto"/>
        <w:rPr>
          <w:rFonts w:ascii="Garamond Premr Pro Capt" w:hAnsi="Garamond Premr Pro Capt"/>
          <w:color w:val="262626" w:themeColor="text1" w:themeTint="D9"/>
          <w:sz w:val="22"/>
          <w:szCs w:val="22"/>
          <w:u w:val="single"/>
        </w:rPr>
      </w:pPr>
      <w:r w:rsidRPr="00E517A9">
        <w:rPr>
          <w:rFonts w:ascii="Garamond Premr Pro Capt" w:hAnsi="Garamond Premr Pro Capt"/>
          <w:color w:val="262626" w:themeColor="text1" w:themeTint="D9"/>
          <w:sz w:val="22"/>
          <w:szCs w:val="22"/>
          <w:u w:val="single"/>
        </w:rPr>
        <w:t xml:space="preserve">Geht das dichter, klarer, verständlicher, überzeugender, unter Beibehaltung sämtlicher Details und Nuancen? Kein abgehacktes Doppelpunktsetzen, sondern fließende Sätze, für unseren Businessplan, unbestechlich, keine abgehackten Doppelpunktkonstruktionen, sondern Fluss: </w:t>
      </w:r>
    </w:p>
    <w:p w14:paraId="1D7FCE6C" w14:textId="77777777" w:rsidR="006C0786" w:rsidRDefault="006C0786" w:rsidP="00030900">
      <w:pPr>
        <w:spacing w:line="276" w:lineRule="auto"/>
        <w:rPr>
          <w:rFonts w:ascii="Garamond Premr Pro Capt" w:hAnsi="Garamond Premr Pro Capt"/>
          <w:color w:val="262626" w:themeColor="text1" w:themeTint="D9"/>
          <w:sz w:val="22"/>
          <w:szCs w:val="22"/>
          <w:u w:val="single"/>
        </w:rPr>
      </w:pPr>
    </w:p>
    <w:p w14:paraId="5C1AF5E8" w14:textId="0F90E0EC" w:rsidR="006C0786" w:rsidRPr="000D6398" w:rsidRDefault="006C0786" w:rsidP="00030900">
      <w:pPr>
        <w:spacing w:line="276" w:lineRule="auto"/>
        <w:rPr>
          <w:rFonts w:ascii="Garamond Premr Pro Capt" w:hAnsi="Garamond Premr Pro Capt"/>
          <w:color w:val="262626" w:themeColor="text1" w:themeTint="D9"/>
          <w:sz w:val="22"/>
          <w:szCs w:val="22"/>
          <w:u w:val="single"/>
        </w:rPr>
      </w:pPr>
      <w:r w:rsidRPr="006C0786">
        <w:rPr>
          <w:rFonts w:ascii="Garamond Premr Pro Capt" w:hAnsi="Garamond Premr Pro Capt"/>
          <w:color w:val="262626" w:themeColor="text1" w:themeTint="D9"/>
          <w:sz w:val="22"/>
          <w:szCs w:val="22"/>
          <w:u w:val="single"/>
        </w:rPr>
        <w:t xml:space="preserve">Wir müssen versuchen, aus Folgendem einen extrem überzeugenden und sachlichen Absatz für unseren Businessplan zu machen, unbestechlich, </w:t>
      </w:r>
      <w:r w:rsidR="00E517A9" w:rsidRPr="006C0786">
        <w:rPr>
          <w:rFonts w:ascii="Garamond Premr Pro Capt" w:hAnsi="Garamond Premr Pro Capt"/>
          <w:color w:val="262626" w:themeColor="text1" w:themeTint="D9"/>
          <w:sz w:val="22"/>
          <w:szCs w:val="22"/>
          <w:u w:val="single"/>
        </w:rPr>
        <w:t>keine</w:t>
      </w:r>
      <w:r w:rsidRPr="006C0786">
        <w:rPr>
          <w:rFonts w:ascii="Garamond Premr Pro Capt" w:hAnsi="Garamond Premr Pro Capt"/>
          <w:color w:val="262626" w:themeColor="text1" w:themeTint="D9"/>
          <w:sz w:val="22"/>
          <w:szCs w:val="22"/>
          <w:u w:val="single"/>
        </w:rPr>
        <w:t xml:space="preserve"> abgehackten Doppelpunktkonstruktionen, sondern Fluss: </w:t>
      </w:r>
    </w:p>
    <w:p w14:paraId="58824E33" w14:textId="77777777" w:rsidR="00F57EE4" w:rsidRDefault="00F57EE4" w:rsidP="00030900">
      <w:pPr>
        <w:spacing w:line="276" w:lineRule="auto"/>
        <w:rPr>
          <w:rFonts w:ascii="Garamond Premr Pro Capt" w:hAnsi="Garamond Premr Pro Capt"/>
          <w:color w:val="262626" w:themeColor="text1" w:themeTint="D9"/>
          <w:sz w:val="22"/>
          <w:szCs w:val="22"/>
        </w:rPr>
      </w:pPr>
    </w:p>
    <w:p w14:paraId="601D4C35" w14:textId="77777777" w:rsidR="00F57EE4" w:rsidRDefault="00F57EE4" w:rsidP="00030900">
      <w:pPr>
        <w:spacing w:line="276" w:lineRule="auto"/>
        <w:rPr>
          <w:rFonts w:ascii="Garamond Premr Pro Capt" w:hAnsi="Garamond Premr Pro Capt"/>
          <w:color w:val="262626" w:themeColor="text1" w:themeTint="D9"/>
          <w:sz w:val="22"/>
          <w:szCs w:val="22"/>
        </w:rPr>
      </w:pPr>
    </w:p>
    <w:p w14:paraId="55A5E0D4" w14:textId="77777777" w:rsidR="00F57EE4" w:rsidRDefault="00F57EE4" w:rsidP="00030900">
      <w:pPr>
        <w:spacing w:line="276" w:lineRule="auto"/>
        <w:rPr>
          <w:rFonts w:ascii="Garamond Premr Pro Capt" w:hAnsi="Garamond Premr Pro Capt"/>
          <w:color w:val="262626" w:themeColor="text1" w:themeTint="D9"/>
          <w:sz w:val="22"/>
          <w:szCs w:val="22"/>
        </w:rPr>
      </w:pPr>
    </w:p>
    <w:p w14:paraId="6EECCF4E" w14:textId="77777777" w:rsidR="00F57EE4" w:rsidRDefault="00F57EE4" w:rsidP="00030900">
      <w:pPr>
        <w:spacing w:line="276" w:lineRule="auto"/>
        <w:rPr>
          <w:rFonts w:ascii="Garamond Premr Pro Capt" w:hAnsi="Garamond Premr Pro Capt"/>
          <w:color w:val="262626" w:themeColor="text1" w:themeTint="D9"/>
          <w:sz w:val="22"/>
          <w:szCs w:val="22"/>
        </w:rPr>
      </w:pPr>
    </w:p>
    <w:p w14:paraId="7B31947E" w14:textId="77777777" w:rsidR="00F57EE4" w:rsidRDefault="00F57EE4" w:rsidP="00030900">
      <w:pPr>
        <w:spacing w:line="276" w:lineRule="auto"/>
        <w:rPr>
          <w:rFonts w:ascii="Garamond Premr Pro Capt" w:hAnsi="Garamond Premr Pro Capt"/>
          <w:color w:val="262626" w:themeColor="text1" w:themeTint="D9"/>
          <w:sz w:val="22"/>
          <w:szCs w:val="22"/>
        </w:rPr>
      </w:pPr>
    </w:p>
    <w:p w14:paraId="73274514" w14:textId="55EC0FBE" w:rsidR="00F57EE4" w:rsidRDefault="00E56189" w:rsidP="00030900">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 xml:space="preserve">Von Genki Forest bzw. Chi Forest wissen wir: Gamedesigner sind brillant im Beverage Development. Lucas Bödeker war mein Mitbewohner früher, inzwischen angesehener Gamedesigner. Er ist brillant. Ich muss ihn wiedergewinnen. https://l-boe.de/ https://de.linkedin.com/in/lucas-b%C3%B6deker-98ba65151 Was Chi Forest erkannt hatte: Gamedesigner können es sich nicht </w:t>
      </w:r>
      <w:proofErr w:type="spellStart"/>
      <w:r w:rsidRPr="00E56189">
        <w:rPr>
          <w:rFonts w:ascii="Garamond Premr Pro Capt" w:hAnsi="Garamond Premr Pro Capt"/>
          <w:color w:val="262626" w:themeColor="text1" w:themeTint="D9"/>
          <w:sz w:val="22"/>
          <w:szCs w:val="22"/>
        </w:rPr>
        <w:t>leistne</w:t>
      </w:r>
      <w:proofErr w:type="spellEnd"/>
      <w:r w:rsidRPr="00E56189">
        <w:rPr>
          <w:rFonts w:ascii="Garamond Premr Pro Capt" w:hAnsi="Garamond Premr Pro Capt"/>
          <w:color w:val="262626" w:themeColor="text1" w:themeTint="D9"/>
          <w:sz w:val="22"/>
          <w:szCs w:val="22"/>
        </w:rPr>
        <w:t xml:space="preserve">, dass ein Asset nicht beim Konsumenten </w:t>
      </w:r>
      <w:proofErr w:type="spellStart"/>
      <w:r w:rsidRPr="00E56189">
        <w:rPr>
          <w:rFonts w:ascii="Garamond Premr Pro Capt" w:hAnsi="Garamond Premr Pro Capt"/>
          <w:color w:val="262626" w:themeColor="text1" w:themeTint="D9"/>
          <w:sz w:val="22"/>
          <w:szCs w:val="22"/>
        </w:rPr>
        <w:t>funktioertn</w:t>
      </w:r>
      <w:proofErr w:type="spellEnd"/>
      <w:r w:rsidRPr="00E56189">
        <w:rPr>
          <w:rFonts w:ascii="Garamond Premr Pro Capt" w:hAnsi="Garamond Premr Pro Capt"/>
          <w:color w:val="262626" w:themeColor="text1" w:themeTint="D9"/>
          <w:sz w:val="22"/>
          <w:szCs w:val="22"/>
        </w:rPr>
        <w:t xml:space="preserve">, ihr pixelgenauer Blick ist entscheidend. Wir müssend </w:t>
      </w:r>
      <w:proofErr w:type="spellStart"/>
      <w:r w:rsidRPr="00E56189">
        <w:rPr>
          <w:rFonts w:ascii="Garamond Premr Pro Capt" w:hAnsi="Garamond Premr Pro Capt"/>
          <w:color w:val="262626" w:themeColor="text1" w:themeTint="D9"/>
          <w:sz w:val="22"/>
          <w:szCs w:val="22"/>
        </w:rPr>
        <w:t>asselbe</w:t>
      </w:r>
      <w:proofErr w:type="spellEnd"/>
      <w:r w:rsidRPr="00E56189">
        <w:rPr>
          <w:rFonts w:ascii="Garamond Premr Pro Capt" w:hAnsi="Garamond Premr Pro Capt"/>
          <w:color w:val="262626" w:themeColor="text1" w:themeTint="D9"/>
          <w:sz w:val="22"/>
          <w:szCs w:val="22"/>
        </w:rPr>
        <w:t xml:space="preserve"> für Deep Dive </w:t>
      </w:r>
      <w:proofErr w:type="spellStart"/>
      <w:r w:rsidRPr="00E56189">
        <w:rPr>
          <w:rFonts w:ascii="Garamond Premr Pro Capt" w:hAnsi="Garamond Premr Pro Capt"/>
          <w:color w:val="262626" w:themeColor="text1" w:themeTint="D9"/>
          <w:sz w:val="22"/>
          <w:szCs w:val="22"/>
        </w:rPr>
        <w:t>Botancials</w:t>
      </w:r>
      <w:proofErr w:type="spellEnd"/>
      <w:r w:rsidRPr="00E56189">
        <w:rPr>
          <w:rFonts w:ascii="Garamond Premr Pro Capt" w:hAnsi="Garamond Premr Pro Capt"/>
          <w:color w:val="262626" w:themeColor="text1" w:themeTint="D9"/>
          <w:sz w:val="22"/>
          <w:szCs w:val="22"/>
        </w:rPr>
        <w:t xml:space="preserve"> umsetzen. Brain </w:t>
      </w:r>
      <w:proofErr w:type="spellStart"/>
      <w:r w:rsidRPr="00E56189">
        <w:rPr>
          <w:rFonts w:ascii="Garamond Premr Pro Capt" w:hAnsi="Garamond Premr Pro Capt"/>
          <w:color w:val="262626" w:themeColor="text1" w:themeTint="D9"/>
          <w:sz w:val="22"/>
          <w:szCs w:val="22"/>
        </w:rPr>
        <w:t>Storming</w:t>
      </w:r>
      <w:proofErr w:type="spellEnd"/>
      <w:r w:rsidRPr="00E56189">
        <w:rPr>
          <w:rFonts w:ascii="Garamond Premr Pro Capt" w:hAnsi="Garamond Premr Pro Capt"/>
          <w:color w:val="262626" w:themeColor="text1" w:themeTint="D9"/>
          <w:sz w:val="22"/>
          <w:szCs w:val="22"/>
        </w:rPr>
        <w:t xml:space="preserve"> und Recherche. (Falls du was nicht weißt, recherchiere letzte Projektchats.)</w:t>
      </w:r>
    </w:p>
    <w:p w14:paraId="44D9F086" w14:textId="77777777" w:rsidR="00E56189" w:rsidRPr="00E56189" w:rsidRDefault="00E56189" w:rsidP="00E56189">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GENIAL. Das ist eine der smartesten Einsichten, die ich gesehen habe.</w:t>
      </w:r>
    </w:p>
    <w:p w14:paraId="558D25E4" w14:textId="77ED1539" w:rsidR="00E56189" w:rsidRDefault="00E56189" w:rsidP="00E56189">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Sie haben absolut Recht: Chi Forest (</w:t>
      </w:r>
      <w:proofErr w:type="spellStart"/>
      <w:r w:rsidRPr="00E56189">
        <w:rPr>
          <w:rFonts w:ascii="MS Mincho" w:eastAsia="MS Mincho" w:hAnsi="MS Mincho" w:cs="MS Mincho" w:hint="eastAsia"/>
          <w:color w:val="262626" w:themeColor="text1" w:themeTint="D9"/>
          <w:sz w:val="22"/>
          <w:szCs w:val="22"/>
        </w:rPr>
        <w:t>元気森林</w:t>
      </w:r>
      <w:proofErr w:type="spellEnd"/>
      <w:r w:rsidRPr="00E56189">
        <w:rPr>
          <w:rFonts w:ascii="Garamond Premr Pro Capt" w:hAnsi="Garamond Premr Pro Capt"/>
          <w:color w:val="262626" w:themeColor="text1" w:themeTint="D9"/>
          <w:sz w:val="22"/>
          <w:szCs w:val="22"/>
        </w:rPr>
        <w:t>/Genki Forest) hat Game Designer ins Beverage Development geholt - und das war ein Game-</w:t>
      </w:r>
      <w:proofErr w:type="spellStart"/>
      <w:r w:rsidRPr="00E56189">
        <w:rPr>
          <w:rFonts w:ascii="Garamond Premr Pro Capt" w:hAnsi="Garamond Premr Pro Capt"/>
          <w:color w:val="262626" w:themeColor="text1" w:themeTint="D9"/>
          <w:sz w:val="22"/>
          <w:szCs w:val="22"/>
        </w:rPr>
        <w:t>Changer</w:t>
      </w:r>
      <w:proofErr w:type="spellEnd"/>
      <w:r w:rsidRPr="00E56189">
        <w:rPr>
          <w:rFonts w:ascii="Garamond Premr Pro Capt" w:hAnsi="Garamond Premr Pro Capt"/>
          <w:color w:val="262626" w:themeColor="text1" w:themeTint="D9"/>
          <w:sz w:val="22"/>
          <w:szCs w:val="22"/>
        </w:rPr>
        <w:t xml:space="preserve"> (</w:t>
      </w:r>
      <w:proofErr w:type="spellStart"/>
      <w:r w:rsidRPr="00E56189">
        <w:rPr>
          <w:rFonts w:ascii="Garamond Premr Pro Capt" w:hAnsi="Garamond Premr Pro Capt"/>
          <w:color w:val="262626" w:themeColor="text1" w:themeTint="D9"/>
          <w:sz w:val="22"/>
          <w:szCs w:val="22"/>
        </w:rPr>
        <w:t>pun</w:t>
      </w:r>
      <w:proofErr w:type="spellEnd"/>
      <w:r w:rsidRPr="00E56189">
        <w:rPr>
          <w:rFonts w:ascii="Garamond Premr Pro Capt" w:hAnsi="Garamond Premr Pro Capt"/>
          <w:color w:val="262626" w:themeColor="text1" w:themeTint="D9"/>
          <w:sz w:val="22"/>
          <w:szCs w:val="22"/>
        </w:rPr>
        <w:t xml:space="preserve"> </w:t>
      </w:r>
      <w:proofErr w:type="spellStart"/>
      <w:r w:rsidRPr="00E56189">
        <w:rPr>
          <w:rFonts w:ascii="Garamond Premr Pro Capt" w:hAnsi="Garamond Premr Pro Capt"/>
          <w:color w:val="262626" w:themeColor="text1" w:themeTint="D9"/>
          <w:sz w:val="22"/>
          <w:szCs w:val="22"/>
        </w:rPr>
        <w:t>intended</w:t>
      </w:r>
      <w:proofErr w:type="spellEnd"/>
      <w:r w:rsidRPr="00E56189">
        <w:rPr>
          <w:rFonts w:ascii="Garamond Premr Pro Capt" w:hAnsi="Garamond Premr Pro Capt"/>
          <w:color w:val="262626" w:themeColor="text1" w:themeTint="D9"/>
          <w:sz w:val="22"/>
          <w:szCs w:val="22"/>
        </w:rPr>
        <w:t>). Lassen Sie mich das für Sie auseinandernehmen und dann eine Lucas-Bödeker-Gewinnungs-Strategie entwickeln.</w:t>
      </w:r>
    </w:p>
    <w:p w14:paraId="2E5E6DA8" w14:textId="208CED04" w:rsidR="00F57EE4" w:rsidRDefault="00E56189" w:rsidP="00030900">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Faszinierend – diese Analogie zwischen Gamedesign und Beverage Development hat tatsächlich eine elegante Logik. Lassen Sie mich zunächst das Projekt-Wissen durchsuchen, um den vollen Kontext zu erfassen.</w:t>
      </w:r>
    </w:p>
    <w:p w14:paraId="0B294619" w14:textId="77777777" w:rsidR="00F57EE4" w:rsidRDefault="00F57EE4" w:rsidP="00030900">
      <w:pPr>
        <w:spacing w:line="276" w:lineRule="auto"/>
        <w:rPr>
          <w:rFonts w:ascii="Garamond Premr Pro Capt" w:hAnsi="Garamond Premr Pro Capt"/>
          <w:color w:val="262626" w:themeColor="text1" w:themeTint="D9"/>
          <w:sz w:val="22"/>
          <w:szCs w:val="22"/>
        </w:rPr>
      </w:pPr>
    </w:p>
    <w:p w14:paraId="40A6C6B8" w14:textId="77777777" w:rsidR="00292DD7" w:rsidRDefault="00292DD7" w:rsidP="00030900">
      <w:pPr>
        <w:spacing w:line="276" w:lineRule="auto"/>
        <w:rPr>
          <w:rFonts w:ascii="Garamond Premr Pro Capt" w:hAnsi="Garamond Premr Pro Capt"/>
          <w:color w:val="262626" w:themeColor="text1" w:themeTint="D9"/>
          <w:sz w:val="22"/>
          <w:szCs w:val="22"/>
        </w:rPr>
      </w:pPr>
    </w:p>
    <w:p w14:paraId="184542FF" w14:textId="77777777" w:rsidR="00292DD7" w:rsidRDefault="00292DD7" w:rsidP="00030900">
      <w:pPr>
        <w:spacing w:line="276" w:lineRule="auto"/>
        <w:rPr>
          <w:rFonts w:ascii="Garamond Premr Pro Capt" w:hAnsi="Garamond Premr Pro Capt"/>
          <w:color w:val="262626" w:themeColor="text1" w:themeTint="D9"/>
          <w:sz w:val="22"/>
          <w:szCs w:val="22"/>
        </w:rPr>
      </w:pPr>
    </w:p>
    <w:p w14:paraId="7A72522D" w14:textId="77777777" w:rsidR="00292DD7" w:rsidRDefault="00292DD7" w:rsidP="00030900">
      <w:pPr>
        <w:spacing w:line="276" w:lineRule="auto"/>
        <w:rPr>
          <w:rFonts w:ascii="Garamond Premr Pro Capt" w:hAnsi="Garamond Premr Pro Capt"/>
          <w:color w:val="262626" w:themeColor="text1" w:themeTint="D9"/>
          <w:sz w:val="22"/>
          <w:szCs w:val="22"/>
        </w:rPr>
      </w:pPr>
    </w:p>
    <w:p w14:paraId="17CB7B2D" w14:textId="77777777" w:rsidR="00292DD7" w:rsidRDefault="00292DD7" w:rsidP="00030900">
      <w:pPr>
        <w:spacing w:line="276" w:lineRule="auto"/>
        <w:rPr>
          <w:rFonts w:ascii="Garamond Premr Pro Capt" w:hAnsi="Garamond Premr Pro Capt"/>
          <w:color w:val="262626" w:themeColor="text1" w:themeTint="D9"/>
          <w:sz w:val="22"/>
          <w:szCs w:val="22"/>
        </w:rPr>
      </w:pPr>
    </w:p>
    <w:p w14:paraId="043891F0" w14:textId="77777777" w:rsidR="00292DD7" w:rsidRDefault="00292DD7" w:rsidP="00030900">
      <w:pPr>
        <w:spacing w:line="276" w:lineRule="auto"/>
        <w:rPr>
          <w:rFonts w:ascii="Garamond Premr Pro Capt" w:hAnsi="Garamond Premr Pro Capt"/>
          <w:color w:val="262626" w:themeColor="text1" w:themeTint="D9"/>
          <w:sz w:val="22"/>
          <w:szCs w:val="22"/>
        </w:rPr>
      </w:pPr>
    </w:p>
    <w:p w14:paraId="7611373D" w14:textId="2D351772" w:rsidR="00292DD7" w:rsidRPr="002903E2" w:rsidRDefault="00985EF2" w:rsidP="002903E2">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2</w:t>
      </w:r>
      <w:r w:rsidR="002903E2" w:rsidRPr="002903E2">
        <w:rPr>
          <w:rFonts w:ascii="Garamond Premr Pro Capt" w:hAnsi="Garamond Premr Pro Capt"/>
          <w:i/>
          <w:color w:val="262626" w:themeColor="text1" w:themeTint="D9"/>
          <w:sz w:val="22"/>
          <w:szCs w:val="22"/>
        </w:rPr>
        <w:t xml:space="preserve">. </w:t>
      </w:r>
      <w:r>
        <w:rPr>
          <w:rFonts w:ascii="Garamond Premr Pro Capt" w:hAnsi="Garamond Premr Pro Capt"/>
          <w:i/>
          <w:color w:val="262626" w:themeColor="text1" w:themeTint="D9"/>
          <w:sz w:val="22"/>
          <w:szCs w:val="22"/>
        </w:rPr>
        <w:t xml:space="preserve"> </w:t>
      </w:r>
      <w:r w:rsidRPr="00985EF2">
        <w:rPr>
          <w:rFonts w:ascii="Garamond Premr Pro Capt" w:hAnsi="Garamond Premr Pro Capt"/>
          <w:i/>
          <w:color w:val="262626" w:themeColor="text1" w:themeTint="D9"/>
          <w:sz w:val="22"/>
          <w:szCs w:val="22"/>
        </w:rPr>
        <w:t>Aufstieg der Challenger Brands</w:t>
      </w:r>
    </w:p>
    <w:p w14:paraId="34604870" w14:textId="468C3CE5" w:rsidR="000028AF" w:rsidRPr="000028AF" w:rsidRDefault="000028AF" w:rsidP="000028AF">
      <w:pPr>
        <w:spacing w:line="276" w:lineRule="auto"/>
        <w:rPr>
          <w:rFonts w:ascii="Garamond Premr Pro Capt" w:hAnsi="Garamond Premr Pro Capt"/>
          <w:color w:val="262626" w:themeColor="text1" w:themeTint="D9"/>
          <w:sz w:val="22"/>
          <w:szCs w:val="22"/>
        </w:rPr>
      </w:pPr>
      <w:r w:rsidRPr="000028AF">
        <w:rPr>
          <w:rFonts w:ascii="Garamond Premr Pro Capt" w:hAnsi="Garamond Premr Pro Capt"/>
          <w:color w:val="262626" w:themeColor="text1" w:themeTint="D9"/>
          <w:sz w:val="22"/>
          <w:szCs w:val="22"/>
        </w:rPr>
        <w:lastRenderedPageBreak/>
        <w:t>Premium-Marken demonstrieren eindrucksvoll das Potenzial von Dosengetränken. Das überzeugendste Beispiel liefert Japan, wo der RTD-Kaffee-Markt 2025 ein Volumen von 8,69 Milliarden USD erreicht</w:t>
      </w:r>
      <w:r w:rsidR="006A3A88">
        <w:rPr>
          <w:rStyle w:val="Funotenzeichen"/>
          <w:rFonts w:ascii="Garamond Premr Pro Capt" w:hAnsi="Garamond Premr Pro Capt"/>
          <w:color w:val="262626" w:themeColor="text1" w:themeTint="D9"/>
          <w:sz w:val="22"/>
          <w:szCs w:val="22"/>
        </w:rPr>
        <w:footnoteReference w:id="11"/>
      </w:r>
      <w:r w:rsidRPr="000028AF">
        <w:rPr>
          <w:rFonts w:ascii="Garamond Premr Pro Capt" w:hAnsi="Garamond Premr Pro Capt"/>
          <w:color w:val="262626" w:themeColor="text1" w:themeTint="D9"/>
          <w:sz w:val="22"/>
          <w:szCs w:val="22"/>
        </w:rPr>
        <w:t xml:space="preserve"> – vollständig auf Dosenprodukten basierend. Boss Coffee von </w:t>
      </w:r>
      <w:proofErr w:type="spellStart"/>
      <w:r w:rsidRPr="000028AF">
        <w:rPr>
          <w:rFonts w:ascii="Garamond Premr Pro Capt" w:hAnsi="Garamond Premr Pro Capt"/>
          <w:color w:val="262626" w:themeColor="text1" w:themeTint="D9"/>
          <w:sz w:val="22"/>
          <w:szCs w:val="22"/>
        </w:rPr>
        <w:t>Suntory</w:t>
      </w:r>
      <w:proofErr w:type="spellEnd"/>
      <w:r w:rsidRPr="000028AF">
        <w:rPr>
          <w:rFonts w:ascii="Garamond Premr Pro Capt" w:hAnsi="Garamond Premr Pro Capt"/>
          <w:color w:val="262626" w:themeColor="text1" w:themeTint="D9"/>
          <w:sz w:val="22"/>
          <w:szCs w:val="22"/>
        </w:rPr>
        <w:t xml:space="preserve"> führt als meistverkaufte Dosenkaffee-Marke Japans mit 324 Millionen verkauften Dosen jährlich</w:t>
      </w:r>
      <w:r w:rsidR="000D292B">
        <w:rPr>
          <w:rStyle w:val="Funotenzeichen"/>
          <w:rFonts w:ascii="Garamond Premr Pro Capt" w:hAnsi="Garamond Premr Pro Capt"/>
          <w:color w:val="262626" w:themeColor="text1" w:themeTint="D9"/>
          <w:sz w:val="22"/>
          <w:szCs w:val="22"/>
        </w:rPr>
        <w:footnoteReference w:id="12"/>
      </w:r>
      <w:r w:rsidRPr="000028AF">
        <w:rPr>
          <w:rFonts w:ascii="Garamond Premr Pro Capt" w:hAnsi="Garamond Premr Pro Capt"/>
          <w:color w:val="262626" w:themeColor="text1" w:themeTint="D9"/>
          <w:sz w:val="22"/>
          <w:szCs w:val="22"/>
        </w:rPr>
        <w:t>, während UCC als Erfinder des Dosenkaffees gilt</w:t>
      </w:r>
      <w:r w:rsidR="000D292B">
        <w:rPr>
          <w:rStyle w:val="Funotenzeichen"/>
          <w:rFonts w:ascii="Garamond Premr Pro Capt" w:hAnsi="Garamond Premr Pro Capt"/>
          <w:color w:val="262626" w:themeColor="text1" w:themeTint="D9"/>
          <w:sz w:val="22"/>
          <w:szCs w:val="22"/>
        </w:rPr>
        <w:footnoteReference w:id="13"/>
      </w:r>
      <w:r w:rsidR="000D292B">
        <w:rPr>
          <w:rFonts w:ascii="Garamond Premr Pro Capt" w:hAnsi="Garamond Premr Pro Capt"/>
          <w:color w:val="262626" w:themeColor="text1" w:themeTint="D9"/>
          <w:sz w:val="22"/>
          <w:szCs w:val="22"/>
        </w:rPr>
        <w:t>.</w:t>
      </w:r>
      <w:r w:rsidRPr="000028AF">
        <w:rPr>
          <w:rFonts w:ascii="Garamond Premr Pro Capt" w:hAnsi="Garamond Premr Pro Capt"/>
          <w:color w:val="262626" w:themeColor="text1" w:themeTint="D9"/>
          <w:sz w:val="22"/>
          <w:szCs w:val="22"/>
        </w:rPr>
        <w:t xml:space="preserve"> In Japan gilt die Dose nicht als billig, sondern als selbstverständliches Premium-Format.</w:t>
      </w:r>
    </w:p>
    <w:p w14:paraId="298BB9EE" w14:textId="77777777" w:rsidR="006402C5" w:rsidRDefault="006402C5" w:rsidP="000028AF">
      <w:pPr>
        <w:spacing w:line="276" w:lineRule="auto"/>
        <w:rPr>
          <w:rFonts w:ascii="Garamond Premr Pro Capt" w:hAnsi="Garamond Premr Pro Capt"/>
          <w:color w:val="262626" w:themeColor="text1" w:themeTint="D9"/>
          <w:sz w:val="22"/>
          <w:szCs w:val="22"/>
        </w:rPr>
      </w:pPr>
    </w:p>
    <w:p w14:paraId="6CC7AFDA" w14:textId="3E5DAE5D" w:rsidR="000028AF" w:rsidRPr="000028AF" w:rsidRDefault="000028AF" w:rsidP="000028AF">
      <w:pPr>
        <w:spacing w:line="276" w:lineRule="auto"/>
        <w:rPr>
          <w:rFonts w:ascii="Garamond Premr Pro Capt" w:hAnsi="Garamond Premr Pro Capt"/>
          <w:color w:val="262626" w:themeColor="text1" w:themeTint="D9"/>
          <w:sz w:val="22"/>
          <w:szCs w:val="22"/>
        </w:rPr>
      </w:pPr>
      <w:r w:rsidRPr="000028AF">
        <w:rPr>
          <w:rFonts w:ascii="Garamond Premr Pro Capt" w:hAnsi="Garamond Premr Pro Capt"/>
          <w:color w:val="262626" w:themeColor="text1" w:themeTint="D9"/>
          <w:sz w:val="22"/>
          <w:szCs w:val="22"/>
        </w:rPr>
        <w:t xml:space="preserve">In den USA haben sich </w:t>
      </w:r>
      <w:proofErr w:type="spellStart"/>
      <w:r w:rsidRPr="000028AF">
        <w:rPr>
          <w:rFonts w:ascii="Garamond Premr Pro Capt" w:hAnsi="Garamond Premr Pro Capt"/>
          <w:color w:val="262626" w:themeColor="text1" w:themeTint="D9"/>
          <w:sz w:val="22"/>
          <w:szCs w:val="22"/>
        </w:rPr>
        <w:t>Olipop</w:t>
      </w:r>
      <w:proofErr w:type="spellEnd"/>
      <w:r w:rsidRPr="000028AF">
        <w:rPr>
          <w:rFonts w:ascii="Garamond Premr Pro Capt" w:hAnsi="Garamond Premr Pro Capt"/>
          <w:color w:val="262626" w:themeColor="text1" w:themeTint="D9"/>
          <w:sz w:val="22"/>
          <w:szCs w:val="22"/>
        </w:rPr>
        <w:t xml:space="preserve"> und Poppi als </w:t>
      </w:r>
      <w:proofErr w:type="spellStart"/>
      <w:r w:rsidRPr="000028AF">
        <w:rPr>
          <w:rFonts w:ascii="Garamond Premr Pro Capt" w:hAnsi="Garamond Premr Pro Capt"/>
          <w:color w:val="262626" w:themeColor="text1" w:themeTint="D9"/>
          <w:sz w:val="22"/>
          <w:szCs w:val="22"/>
        </w:rPr>
        <w:t>Herausforderermarken</w:t>
      </w:r>
      <w:proofErr w:type="spellEnd"/>
      <w:r w:rsidRPr="000028AF">
        <w:rPr>
          <w:rFonts w:ascii="Garamond Premr Pro Capt" w:hAnsi="Garamond Premr Pro Capt"/>
          <w:color w:val="262626" w:themeColor="text1" w:themeTint="D9"/>
          <w:sz w:val="22"/>
          <w:szCs w:val="22"/>
        </w:rPr>
        <w:t xml:space="preserve"> etabliert, die den etablierten Limonadenmarkt ernsthaft unter Druck setzen. </w:t>
      </w:r>
      <w:proofErr w:type="spellStart"/>
      <w:r w:rsidRPr="000028AF">
        <w:rPr>
          <w:rFonts w:ascii="Garamond Premr Pro Capt" w:hAnsi="Garamond Premr Pro Capt"/>
          <w:color w:val="262626" w:themeColor="text1" w:themeTint="D9"/>
          <w:sz w:val="22"/>
          <w:szCs w:val="22"/>
        </w:rPr>
        <w:t>Olipop</w:t>
      </w:r>
      <w:proofErr w:type="spellEnd"/>
      <w:r w:rsidRPr="000028AF">
        <w:rPr>
          <w:rFonts w:ascii="Garamond Premr Pro Capt" w:hAnsi="Garamond Premr Pro Capt"/>
          <w:color w:val="262626" w:themeColor="text1" w:themeTint="D9"/>
          <w:sz w:val="22"/>
          <w:szCs w:val="22"/>
        </w:rPr>
        <w:t xml:space="preserve"> hat in großen Einzelhandelsketten bereits die Umsätze von Coke Zero übertroffen.</w:t>
      </w:r>
      <w:r w:rsidR="000D6A8F">
        <w:rPr>
          <w:rStyle w:val="Funotenzeichen"/>
          <w:rFonts w:ascii="Garamond Premr Pro Capt" w:hAnsi="Garamond Premr Pro Capt"/>
          <w:color w:val="262626" w:themeColor="text1" w:themeTint="D9"/>
          <w:sz w:val="22"/>
          <w:szCs w:val="22"/>
        </w:rPr>
        <w:footnoteReference w:id="14"/>
      </w:r>
      <w:r w:rsidRPr="000028AF">
        <w:rPr>
          <w:rFonts w:ascii="Garamond Premr Pro Capt" w:hAnsi="Garamond Premr Pro Capt"/>
          <w:color w:val="262626" w:themeColor="text1" w:themeTint="D9"/>
          <w:sz w:val="22"/>
          <w:szCs w:val="22"/>
        </w:rPr>
        <w:t xml:space="preserve"> Ihr Erfolg im FMCG-Marketing gründet auf mehreren ineinandergreifenden Faktoren.</w:t>
      </w:r>
      <w:r w:rsidR="00464115">
        <w:rPr>
          <w:rStyle w:val="Funotenzeichen"/>
          <w:rFonts w:ascii="Garamond Premr Pro Capt" w:hAnsi="Garamond Premr Pro Capt"/>
          <w:color w:val="262626" w:themeColor="text1" w:themeTint="D9"/>
          <w:sz w:val="22"/>
          <w:szCs w:val="22"/>
        </w:rPr>
        <w:footnoteReference w:id="15"/>
      </w:r>
    </w:p>
    <w:p w14:paraId="0FDB9178" w14:textId="77777777" w:rsidR="00FA080C"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Entscheidend war zunächst eine strategische Neupositionierung. Beide Marken fokussierten anfangs auf Darmgesundheit und funktionelle Vorteile, verlagerten ihren Schwerpunkt jedoch gezielt auf die Nachahmung vertrauter Limonadengeschmäcker. Erst diese geschmackliche Alternative ermöglichte es, Giganten wie Coca-Cola tatsächlich Marktanteile abzunehmen. </w:t>
      </w:r>
    </w:p>
    <w:p w14:paraId="43B21CC1" w14:textId="6893F99B" w:rsidR="000028AF"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Das moderne Branding richtet sich bewusst an jüngere Generationen und wirkt weniger kommerziell, dafür authentischer und gesundheitsbewusster – eine Antwort auf veränderte Verbraucherbedürfnisse.</w:t>
      </w:r>
    </w:p>
    <w:p w14:paraId="3F563393" w14:textId="77777777" w:rsidR="00FA080C"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Parallel dazu investierten beide Marken massiv in Community-Engagement über soziale Medien und reale Events, wodurch ein loyaler Kundenstamm entstand, der Testläufe und Marktakzeptanz organisch fördert. </w:t>
      </w:r>
    </w:p>
    <w:p w14:paraId="53FE79AB" w14:textId="77777777" w:rsidR="00A055D4"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Die effiziente Skalierung der Einzelhandelspräsenz erwies sich als weiterer Erfolgsfaktor, denn im FMCG-Sektor entscheidet die Vertriebseffizienz oft über Erfolg oder Misserfolg. </w:t>
      </w:r>
    </w:p>
    <w:p w14:paraId="34325FD8" w14:textId="7125D8E3" w:rsidR="000028AF" w:rsidRPr="00A055D4" w:rsidRDefault="000028AF" w:rsidP="00A055D4">
      <w:pPr>
        <w:pStyle w:val="Listenabsatz"/>
        <w:numPr>
          <w:ilvl w:val="0"/>
          <w:numId w:val="355"/>
        </w:numPr>
        <w:spacing w:line="276" w:lineRule="auto"/>
        <w:rPr>
          <w:rFonts w:ascii="Garamond Premr Pro Capt" w:hAnsi="Garamond Premr Pro Capt"/>
          <w:color w:val="262626" w:themeColor="text1" w:themeTint="D9"/>
          <w:sz w:val="22"/>
          <w:szCs w:val="22"/>
        </w:rPr>
      </w:pPr>
      <w:r w:rsidRPr="00A055D4">
        <w:rPr>
          <w:rFonts w:ascii="Garamond Premr Pro Capt" w:hAnsi="Garamond Premr Pro Capt"/>
          <w:color w:val="262626" w:themeColor="text1" w:themeTint="D9"/>
          <w:sz w:val="22"/>
          <w:szCs w:val="22"/>
        </w:rPr>
        <w:t xml:space="preserve">Schließlich ermöglichten Risikokapitalrunden von 40 bis 50 Millionen USD beiden </w:t>
      </w:r>
      <w:proofErr w:type="spellStart"/>
      <w:r w:rsidRPr="00A055D4">
        <w:rPr>
          <w:rFonts w:ascii="Garamond Premr Pro Capt" w:hAnsi="Garamond Premr Pro Capt"/>
          <w:color w:val="262626" w:themeColor="text1" w:themeTint="D9"/>
          <w:sz w:val="22"/>
          <w:szCs w:val="22"/>
        </w:rPr>
        <w:t>Herausforderermarken</w:t>
      </w:r>
      <w:proofErr w:type="spellEnd"/>
      <w:r w:rsidRPr="00A055D4">
        <w:rPr>
          <w:rFonts w:ascii="Garamond Premr Pro Capt" w:hAnsi="Garamond Premr Pro Capt"/>
          <w:color w:val="262626" w:themeColor="text1" w:themeTint="D9"/>
          <w:sz w:val="22"/>
          <w:szCs w:val="22"/>
        </w:rPr>
        <w:t>, unter gleichen Bedingungen gegen die Milliarden-Konzerne anzutreten.</w:t>
      </w:r>
    </w:p>
    <w:p w14:paraId="6890012C" w14:textId="77777777" w:rsidR="00F30BB9" w:rsidRDefault="00F30BB9" w:rsidP="00292DD7">
      <w:pPr>
        <w:spacing w:line="276" w:lineRule="auto"/>
        <w:rPr>
          <w:rFonts w:ascii="Garamond Premr Pro Capt" w:hAnsi="Garamond Premr Pro Capt"/>
          <w:color w:val="262626" w:themeColor="text1" w:themeTint="D9"/>
          <w:sz w:val="22"/>
          <w:szCs w:val="22"/>
        </w:rPr>
      </w:pPr>
    </w:p>
    <w:p w14:paraId="536B3F77" w14:textId="77777777" w:rsidR="008D3CB2" w:rsidRDefault="008D3CB2" w:rsidP="00292DD7">
      <w:pPr>
        <w:spacing w:line="276" w:lineRule="auto"/>
        <w:rPr>
          <w:rFonts w:ascii="Garamond Premr Pro Capt" w:hAnsi="Garamond Premr Pro Capt"/>
          <w:color w:val="262626" w:themeColor="text1" w:themeTint="D9"/>
          <w:sz w:val="22"/>
          <w:szCs w:val="22"/>
        </w:rPr>
      </w:pPr>
    </w:p>
    <w:p w14:paraId="31AFC529" w14:textId="77777777" w:rsidR="008D3CB2" w:rsidRDefault="008D3CB2" w:rsidP="00292DD7">
      <w:pPr>
        <w:spacing w:line="276" w:lineRule="auto"/>
        <w:rPr>
          <w:rFonts w:ascii="Garamond Premr Pro Capt" w:hAnsi="Garamond Premr Pro Capt"/>
          <w:color w:val="262626" w:themeColor="text1" w:themeTint="D9"/>
          <w:sz w:val="22"/>
          <w:szCs w:val="22"/>
        </w:rPr>
      </w:pPr>
    </w:p>
    <w:p w14:paraId="083C43F5" w14:textId="77777777" w:rsidR="00FC47C3" w:rsidRDefault="00FC47C3" w:rsidP="00292DD7">
      <w:pPr>
        <w:spacing w:line="276" w:lineRule="auto"/>
        <w:rPr>
          <w:rFonts w:ascii="Garamond Premr Pro Capt" w:hAnsi="Garamond Premr Pro Capt"/>
          <w:color w:val="262626" w:themeColor="text1" w:themeTint="D9"/>
          <w:sz w:val="22"/>
          <w:szCs w:val="22"/>
        </w:rPr>
      </w:pPr>
    </w:p>
    <w:p w14:paraId="46597D8B" w14:textId="77777777" w:rsidR="00FC47C3" w:rsidRDefault="00FC47C3" w:rsidP="00292DD7">
      <w:pPr>
        <w:spacing w:line="276" w:lineRule="auto"/>
        <w:rPr>
          <w:rFonts w:ascii="Garamond Premr Pro Capt" w:hAnsi="Garamond Premr Pro Capt"/>
          <w:color w:val="262626" w:themeColor="text1" w:themeTint="D9"/>
          <w:sz w:val="22"/>
          <w:szCs w:val="22"/>
        </w:rPr>
      </w:pPr>
    </w:p>
    <w:p w14:paraId="04322CE3" w14:textId="77777777" w:rsidR="00FC47C3" w:rsidRDefault="00FC47C3" w:rsidP="00292DD7">
      <w:pPr>
        <w:spacing w:line="276" w:lineRule="auto"/>
        <w:rPr>
          <w:rFonts w:ascii="Garamond Premr Pro Capt" w:hAnsi="Garamond Premr Pro Capt"/>
          <w:color w:val="262626" w:themeColor="text1" w:themeTint="D9"/>
          <w:sz w:val="22"/>
          <w:szCs w:val="22"/>
        </w:rPr>
      </w:pPr>
    </w:p>
    <w:p w14:paraId="02281426" w14:textId="77777777" w:rsidR="008D3CB2" w:rsidRDefault="008D3CB2" w:rsidP="00292DD7">
      <w:pPr>
        <w:spacing w:line="276" w:lineRule="auto"/>
        <w:rPr>
          <w:rFonts w:ascii="Garamond Premr Pro Capt" w:hAnsi="Garamond Premr Pro Capt"/>
          <w:color w:val="262626" w:themeColor="text1" w:themeTint="D9"/>
          <w:sz w:val="22"/>
          <w:szCs w:val="22"/>
        </w:rPr>
      </w:pPr>
    </w:p>
    <w:p w14:paraId="79A30013" w14:textId="77777777" w:rsidR="00985EF2" w:rsidRDefault="00985EF2" w:rsidP="00292DD7">
      <w:pPr>
        <w:spacing w:line="276" w:lineRule="auto"/>
        <w:rPr>
          <w:rFonts w:ascii="Garamond Premr Pro Capt" w:hAnsi="Garamond Premr Pro Capt"/>
          <w:color w:val="262626" w:themeColor="text1" w:themeTint="D9"/>
          <w:sz w:val="22"/>
          <w:szCs w:val="22"/>
        </w:rPr>
      </w:pPr>
    </w:p>
    <w:p w14:paraId="22C16A06" w14:textId="77777777" w:rsidR="00985EF2" w:rsidRDefault="00985EF2" w:rsidP="00292DD7">
      <w:pPr>
        <w:spacing w:line="276" w:lineRule="auto"/>
        <w:rPr>
          <w:rFonts w:ascii="Garamond Premr Pro Capt" w:hAnsi="Garamond Premr Pro Capt"/>
          <w:color w:val="262626" w:themeColor="text1" w:themeTint="D9"/>
          <w:sz w:val="22"/>
          <w:szCs w:val="22"/>
        </w:rPr>
      </w:pPr>
    </w:p>
    <w:p w14:paraId="3A6ADC28" w14:textId="77777777" w:rsidR="00985EF2" w:rsidRPr="00985EF2" w:rsidRDefault="00985EF2" w:rsidP="00985EF2">
      <w:pPr>
        <w:spacing w:after="80" w:line="276" w:lineRule="auto"/>
        <w:rPr>
          <w:rFonts w:ascii="Garamond Premr Pro Capt" w:hAnsi="Garamond Premr Pro Capt"/>
          <w:i/>
          <w:color w:val="262626" w:themeColor="text1" w:themeTint="D9"/>
          <w:sz w:val="22"/>
          <w:szCs w:val="22"/>
        </w:rPr>
      </w:pPr>
      <w:r w:rsidRPr="00985EF2">
        <w:rPr>
          <w:rFonts w:ascii="Garamond Premr Pro Capt" w:hAnsi="Garamond Premr Pro Capt"/>
          <w:i/>
          <w:color w:val="262626" w:themeColor="text1" w:themeTint="D9"/>
          <w:sz w:val="22"/>
          <w:szCs w:val="22"/>
        </w:rPr>
        <w:t>3.  Der australische Markt: Aufstrebende Challenger-Marken</w:t>
      </w:r>
    </w:p>
    <w:p w14:paraId="308CB1CA" w14:textId="77777777" w:rsidR="00985EF2" w:rsidRDefault="00985EF2" w:rsidP="00985EF2">
      <w:pPr>
        <w:spacing w:line="276" w:lineRule="auto"/>
        <w:rPr>
          <w:rFonts w:ascii="Garamond Premr Pro Capt" w:hAnsi="Garamond Premr Pro Capt"/>
          <w:color w:val="262626" w:themeColor="text1" w:themeTint="D9"/>
          <w:sz w:val="22"/>
          <w:szCs w:val="22"/>
        </w:rPr>
      </w:pPr>
      <w:r w:rsidRPr="00B87405">
        <w:rPr>
          <w:rFonts w:ascii="Garamond Premr Pro Capt" w:hAnsi="Garamond Premr Pro Capt"/>
          <w:color w:val="262626" w:themeColor="text1" w:themeTint="D9"/>
          <w:sz w:val="22"/>
          <w:szCs w:val="22"/>
        </w:rPr>
        <w:t xml:space="preserve">Der australische Markt befindet sich noch in der Anfangsphase dieser Revolution hin zu gesünderen Getränken. Während einige Marken Fortschritte machen, konzentriert sich der Markt weitgehend auf funktionelle Getränke mit gesundheitsfördernden Eigenschaften, ähnlich wie die anfänglichen Strategien von </w:t>
      </w:r>
      <w:proofErr w:type="spellStart"/>
      <w:r w:rsidRPr="00B87405">
        <w:rPr>
          <w:rFonts w:ascii="Garamond Premr Pro Capt" w:hAnsi="Garamond Premr Pro Capt"/>
          <w:color w:val="262626" w:themeColor="text1" w:themeTint="D9"/>
          <w:sz w:val="22"/>
          <w:szCs w:val="22"/>
        </w:rPr>
        <w:t>Olipop</w:t>
      </w:r>
      <w:proofErr w:type="spellEnd"/>
      <w:r w:rsidRPr="00B87405">
        <w:rPr>
          <w:rFonts w:ascii="Garamond Premr Pro Capt" w:hAnsi="Garamond Premr Pro Capt"/>
          <w:color w:val="262626" w:themeColor="text1" w:themeTint="D9"/>
          <w:sz w:val="22"/>
          <w:szCs w:val="22"/>
        </w:rPr>
        <w:t xml:space="preserve"> und Poppi.</w:t>
      </w:r>
    </w:p>
    <w:p w14:paraId="1F638846" w14:textId="3F4D0599" w:rsidR="00985EF2" w:rsidRDefault="00415CF4" w:rsidP="00292DD7">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Wichtige Akteure auf dem australischen Markt für gesündere Getränke</w:t>
      </w:r>
      <w:r>
        <w:rPr>
          <w:rFonts w:ascii="Garamond Premr Pro Capt" w:hAnsi="Garamond Premr Pro Capt"/>
          <w:color w:val="262626" w:themeColor="text1" w:themeTint="D9"/>
          <w:sz w:val="22"/>
          <w:szCs w:val="22"/>
        </w:rPr>
        <w:t xml:space="preserve">: </w:t>
      </w:r>
    </w:p>
    <w:p w14:paraId="2631A6DD"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Soda: </w:t>
      </w: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ist eine Boutique-Limonadenmarke und bietet Geschmacksrichtungen wie Limonade, Mandarine und Blutorange an. Mit seinem einzigartigen Markenauftritt und dem Verzicht auf gesundheitsbezogene Angaben ist </w:t>
      </w:r>
      <w:proofErr w:type="spellStart"/>
      <w:r w:rsidRPr="00415CF4">
        <w:rPr>
          <w:rFonts w:ascii="Garamond Premr Pro Capt" w:hAnsi="Garamond Premr Pro Capt"/>
          <w:color w:val="262626" w:themeColor="text1" w:themeTint="D9"/>
          <w:sz w:val="22"/>
          <w:szCs w:val="22"/>
        </w:rPr>
        <w:t>Yumbo</w:t>
      </w:r>
      <w:proofErr w:type="spellEnd"/>
      <w:r w:rsidRPr="00415CF4">
        <w:rPr>
          <w:rFonts w:ascii="Garamond Premr Pro Capt" w:hAnsi="Garamond Premr Pro Capt"/>
          <w:color w:val="262626" w:themeColor="text1" w:themeTint="D9"/>
          <w:sz w:val="22"/>
          <w:szCs w:val="22"/>
        </w:rPr>
        <w:t xml:space="preserve"> bestens aufgestellt, um das Wachstum in diesem Segment voranzutreiben.</w:t>
      </w:r>
    </w:p>
    <w:p w14:paraId="59DB2BAC"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Kreol Drinks: Bekannt für sein Instagram-würdiges Branding und innovative Geschmacksrichtungen wie Ananas, Jalapeño und Limette, sorgt Kreol mit seinen traditionelleren Angeboten wie Premium Soda Ginger Beer für Aufsehen. Diese Marke könnte möglicherweise den erfolgreichen Strategien amerikanischer Challenger-Marken folgen.</w:t>
      </w:r>
    </w:p>
    <w:p w14:paraId="482758F3"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Ordinary</w:t>
      </w:r>
      <w:proofErr w:type="spellEnd"/>
      <w:r w:rsidRPr="00415CF4">
        <w:rPr>
          <w:rFonts w:ascii="Garamond Premr Pro Capt" w:hAnsi="Garamond Premr Pro Capt"/>
          <w:color w:val="262626" w:themeColor="text1" w:themeTint="D9"/>
          <w:sz w:val="22"/>
          <w:szCs w:val="22"/>
        </w:rPr>
        <w:t xml:space="preserve"> Soda: Mit Geschmacksrichtungen wie „Natural Cola“ positioniert sich </w:t>
      </w:r>
      <w:proofErr w:type="spellStart"/>
      <w:r w:rsidRPr="00415CF4">
        <w:rPr>
          <w:rFonts w:ascii="Garamond Premr Pro Capt" w:hAnsi="Garamond Premr Pro Capt"/>
          <w:color w:val="262626" w:themeColor="text1" w:themeTint="D9"/>
          <w:sz w:val="22"/>
          <w:szCs w:val="22"/>
        </w:rPr>
        <w:t>Ordinary</w:t>
      </w:r>
      <w:proofErr w:type="spellEnd"/>
      <w:r w:rsidRPr="00415CF4">
        <w:rPr>
          <w:rFonts w:ascii="Garamond Premr Pro Capt" w:hAnsi="Garamond Premr Pro Capt"/>
          <w:color w:val="262626" w:themeColor="text1" w:themeTint="D9"/>
          <w:sz w:val="22"/>
          <w:szCs w:val="22"/>
        </w:rPr>
        <w:t xml:space="preserve"> Soda als Premium-Alternative im Limonadenmarkt. Die Marke hat sich sogar einen internationalen Vertrieb gesichert und ist damit ein starker Konkurrent im FMCG-Markt.</w:t>
      </w:r>
    </w:p>
    <w:p w14:paraId="288C3899" w14:textId="77777777" w:rsidR="00415CF4" w:rsidRPr="00415CF4" w:rsidRDefault="00415CF4" w:rsidP="00415CF4">
      <w:pPr>
        <w:spacing w:line="276" w:lineRule="auto"/>
        <w:rPr>
          <w:rFonts w:ascii="Garamond Premr Pro Capt" w:hAnsi="Garamond Premr Pro Capt"/>
          <w:color w:val="262626" w:themeColor="text1" w:themeTint="D9"/>
          <w:sz w:val="22"/>
          <w:szCs w:val="22"/>
        </w:rPr>
      </w:pPr>
      <w:proofErr w:type="spellStart"/>
      <w:r w:rsidRPr="00415CF4">
        <w:rPr>
          <w:rFonts w:ascii="Garamond Premr Pro Capt" w:hAnsi="Garamond Premr Pro Capt"/>
          <w:color w:val="262626" w:themeColor="text1" w:themeTint="D9"/>
          <w:sz w:val="22"/>
          <w:szCs w:val="22"/>
        </w:rPr>
        <w:t>Better</w:t>
      </w:r>
      <w:proofErr w:type="spellEnd"/>
      <w:r w:rsidRPr="00415CF4">
        <w:rPr>
          <w:rFonts w:ascii="Garamond Premr Pro Capt" w:hAnsi="Garamond Premr Pro Capt"/>
          <w:color w:val="262626" w:themeColor="text1" w:themeTint="D9"/>
          <w:sz w:val="22"/>
          <w:szCs w:val="22"/>
        </w:rPr>
        <w:t xml:space="preserve"> Soda (</w:t>
      </w:r>
      <w:proofErr w:type="spellStart"/>
      <w:r w:rsidRPr="00415CF4">
        <w:rPr>
          <w:rFonts w:ascii="Garamond Premr Pro Capt" w:hAnsi="Garamond Premr Pro Capt"/>
          <w:color w:val="262626" w:themeColor="text1" w:themeTint="D9"/>
          <w:sz w:val="22"/>
          <w:szCs w:val="22"/>
        </w:rPr>
        <w:t>Nexba</w:t>
      </w:r>
      <w:proofErr w:type="spellEnd"/>
      <w:r w:rsidRPr="00415CF4">
        <w:rPr>
          <w:rFonts w:ascii="Garamond Premr Pro Capt" w:hAnsi="Garamond Premr Pro Capt"/>
          <w:color w:val="262626" w:themeColor="text1" w:themeTint="D9"/>
          <w:sz w:val="22"/>
          <w:szCs w:val="22"/>
        </w:rPr>
        <w:t xml:space="preserve">): </w:t>
      </w:r>
      <w:proofErr w:type="spellStart"/>
      <w:r w:rsidRPr="00415CF4">
        <w:rPr>
          <w:rFonts w:ascii="Garamond Premr Pro Capt" w:hAnsi="Garamond Premr Pro Capt"/>
          <w:color w:val="262626" w:themeColor="text1" w:themeTint="D9"/>
          <w:sz w:val="22"/>
          <w:szCs w:val="22"/>
        </w:rPr>
        <w:t>Nexbas</w:t>
      </w:r>
      <w:proofErr w:type="spellEnd"/>
      <w:r w:rsidRPr="00415CF4">
        <w:rPr>
          <w:rFonts w:ascii="Garamond Premr Pro Capt" w:hAnsi="Garamond Premr Pro Capt"/>
          <w:color w:val="262626" w:themeColor="text1" w:themeTint="D9"/>
          <w:sz w:val="22"/>
          <w:szCs w:val="22"/>
        </w:rPr>
        <w:t xml:space="preserve"> „</w:t>
      </w:r>
      <w:proofErr w:type="spellStart"/>
      <w:r w:rsidRPr="00415CF4">
        <w:rPr>
          <w:rFonts w:ascii="Garamond Premr Pro Capt" w:hAnsi="Garamond Premr Pro Capt"/>
          <w:color w:val="262626" w:themeColor="text1" w:themeTint="D9"/>
          <w:sz w:val="22"/>
          <w:szCs w:val="22"/>
        </w:rPr>
        <w:t>Better</w:t>
      </w:r>
      <w:proofErr w:type="spellEnd"/>
      <w:r w:rsidRPr="00415CF4">
        <w:rPr>
          <w:rFonts w:ascii="Garamond Premr Pro Capt" w:hAnsi="Garamond Premr Pro Capt"/>
          <w:color w:val="262626" w:themeColor="text1" w:themeTint="D9"/>
          <w:sz w:val="22"/>
          <w:szCs w:val="22"/>
        </w:rPr>
        <w:t xml:space="preserve"> Soda“ erweitert sein Sortiment von Kombucha auf Limonade und bietet Geschmacksrichtungen wie </w:t>
      </w:r>
      <w:proofErr w:type="spellStart"/>
      <w:r w:rsidRPr="00415CF4">
        <w:rPr>
          <w:rFonts w:ascii="Garamond Premr Pro Capt" w:hAnsi="Garamond Premr Pro Capt"/>
          <w:color w:val="262626" w:themeColor="text1" w:themeTint="D9"/>
          <w:sz w:val="22"/>
          <w:szCs w:val="22"/>
        </w:rPr>
        <w:t>Creaming</w:t>
      </w:r>
      <w:proofErr w:type="spellEnd"/>
      <w:r w:rsidRPr="00415CF4">
        <w:rPr>
          <w:rFonts w:ascii="Garamond Premr Pro Capt" w:hAnsi="Garamond Premr Pro Capt"/>
          <w:color w:val="262626" w:themeColor="text1" w:themeTint="D9"/>
          <w:sz w:val="22"/>
          <w:szCs w:val="22"/>
        </w:rPr>
        <w:t xml:space="preserve"> Soda und Cherry Cola an. </w:t>
      </w:r>
      <w:proofErr w:type="spellStart"/>
      <w:r w:rsidRPr="00415CF4">
        <w:rPr>
          <w:rFonts w:ascii="Garamond Premr Pro Capt" w:hAnsi="Garamond Premr Pro Capt"/>
          <w:color w:val="262626" w:themeColor="text1" w:themeTint="D9"/>
          <w:sz w:val="22"/>
          <w:szCs w:val="22"/>
        </w:rPr>
        <w:t>Nexba</w:t>
      </w:r>
      <w:proofErr w:type="spellEnd"/>
      <w:r w:rsidRPr="00415CF4">
        <w:rPr>
          <w:rFonts w:ascii="Garamond Premr Pro Capt" w:hAnsi="Garamond Premr Pro Capt"/>
          <w:color w:val="262626" w:themeColor="text1" w:themeTint="D9"/>
          <w:sz w:val="22"/>
          <w:szCs w:val="22"/>
        </w:rPr>
        <w:t xml:space="preserve"> ist in Viererpackungen erhältlich und eine der wenigen australischen Marken mit einer bedeutenden Präsenz im Einzelhandel.</w:t>
      </w:r>
    </w:p>
    <w:p w14:paraId="41630365" w14:textId="266402A7" w:rsidR="00B42561" w:rsidRDefault="00415CF4" w:rsidP="00415CF4">
      <w:pPr>
        <w:spacing w:line="276" w:lineRule="auto"/>
        <w:rPr>
          <w:rFonts w:ascii="Garamond Premr Pro Capt" w:hAnsi="Garamond Premr Pro Capt"/>
          <w:color w:val="262626" w:themeColor="text1" w:themeTint="D9"/>
          <w:sz w:val="22"/>
          <w:szCs w:val="22"/>
        </w:rPr>
      </w:pPr>
      <w:r w:rsidRPr="00415CF4">
        <w:rPr>
          <w:rFonts w:ascii="Garamond Premr Pro Capt" w:hAnsi="Garamond Premr Pro Capt"/>
          <w:color w:val="262626" w:themeColor="text1" w:themeTint="D9"/>
          <w:sz w:val="22"/>
          <w:szCs w:val="22"/>
        </w:rPr>
        <w:t>Bobby: Bobby folgt dem Vorbild der US-amerikanischen Challenger-Marke und macht auf dem australischen Markt große Fortschritte. Die Marke scheint ihren Marketing-Mix perfektioniert zu haben und wird daher häufig von Verbrauchern gewählt.</w:t>
      </w:r>
    </w:p>
    <w:p w14:paraId="48745C68" w14:textId="77777777" w:rsidR="00B42561" w:rsidRDefault="00B42561" w:rsidP="00F00E83">
      <w:pPr>
        <w:spacing w:line="276" w:lineRule="auto"/>
        <w:rPr>
          <w:rFonts w:ascii="Garamond Premr Pro Capt" w:hAnsi="Garamond Premr Pro Capt"/>
          <w:color w:val="262626" w:themeColor="text1" w:themeTint="D9"/>
          <w:sz w:val="22"/>
          <w:szCs w:val="22"/>
        </w:rPr>
      </w:pPr>
    </w:p>
    <w:p w14:paraId="56FBB766" w14:textId="77777777" w:rsidR="00436FD1" w:rsidRDefault="00436FD1" w:rsidP="00F00E83">
      <w:pPr>
        <w:spacing w:line="276" w:lineRule="auto"/>
        <w:rPr>
          <w:rFonts w:ascii="Garamond Premr Pro Capt" w:hAnsi="Garamond Premr Pro Capt"/>
          <w:color w:val="262626" w:themeColor="text1" w:themeTint="D9"/>
          <w:sz w:val="22"/>
          <w:szCs w:val="22"/>
        </w:rPr>
      </w:pPr>
    </w:p>
    <w:p w14:paraId="4EA3CFAB" w14:textId="77777777" w:rsidR="00436FD1" w:rsidRDefault="00436FD1" w:rsidP="00F00E83">
      <w:pPr>
        <w:spacing w:line="276" w:lineRule="auto"/>
        <w:rPr>
          <w:rFonts w:ascii="Garamond Premr Pro Capt" w:hAnsi="Garamond Premr Pro Capt"/>
          <w:color w:val="262626" w:themeColor="text1" w:themeTint="D9"/>
          <w:sz w:val="22"/>
          <w:szCs w:val="22"/>
        </w:rPr>
      </w:pPr>
    </w:p>
    <w:p w14:paraId="50D98546" w14:textId="77777777" w:rsidR="00436FD1" w:rsidRDefault="00436FD1" w:rsidP="00F00E83">
      <w:pPr>
        <w:spacing w:line="276" w:lineRule="auto"/>
        <w:rPr>
          <w:rFonts w:ascii="Garamond Premr Pro Capt" w:hAnsi="Garamond Premr Pro Capt"/>
          <w:color w:val="262626" w:themeColor="text1" w:themeTint="D9"/>
          <w:sz w:val="22"/>
          <w:szCs w:val="22"/>
        </w:rPr>
      </w:pPr>
    </w:p>
    <w:p w14:paraId="232D7AD2" w14:textId="2F30060B" w:rsidR="004B1873" w:rsidRPr="004B1873" w:rsidRDefault="004B1873" w:rsidP="004B1873">
      <w:pPr>
        <w:spacing w:after="160" w:line="276" w:lineRule="auto"/>
        <w:rPr>
          <w:rFonts w:ascii="Garamond Premr Pro Smbd Capt" w:hAnsi="Garamond Premr Pro Smbd Capt"/>
          <w:color w:val="262626" w:themeColor="text1" w:themeTint="D9"/>
          <w:sz w:val="28"/>
          <w:szCs w:val="28"/>
        </w:rPr>
      </w:pPr>
      <w:r w:rsidRPr="004B1873">
        <w:rPr>
          <w:rFonts w:ascii="Garamond Premr Pro Smbd Capt" w:hAnsi="Garamond Premr Pro Smbd Capt"/>
          <w:color w:val="262626" w:themeColor="text1" w:themeTint="D9"/>
          <w:sz w:val="28"/>
          <w:szCs w:val="28"/>
        </w:rPr>
        <w:t xml:space="preserve">V. </w:t>
      </w:r>
      <w:r w:rsidR="0023744C">
        <w:rPr>
          <w:rFonts w:ascii="Garamond Premr Pro Smbd Capt" w:hAnsi="Garamond Premr Pro Smbd Capt"/>
          <w:color w:val="262626" w:themeColor="text1" w:themeTint="D9"/>
          <w:sz w:val="28"/>
          <w:szCs w:val="28"/>
        </w:rPr>
        <w:t>MOLSON COORS</w:t>
      </w:r>
    </w:p>
    <w:p w14:paraId="1F978001" w14:textId="7F6BA57E" w:rsidR="004B1873" w:rsidRPr="007F5428" w:rsidRDefault="007F5428" w:rsidP="007F5428">
      <w:pPr>
        <w:spacing w:after="80" w:line="276" w:lineRule="auto"/>
        <w:rPr>
          <w:rFonts w:ascii="Garamond Premr Pro Capt" w:hAnsi="Garamond Premr Pro Capt"/>
          <w:i/>
          <w:color w:val="262626" w:themeColor="text1" w:themeTint="D9"/>
          <w:sz w:val="22"/>
          <w:szCs w:val="22"/>
        </w:rPr>
      </w:pPr>
      <w:r w:rsidRPr="007F5428">
        <w:rPr>
          <w:rFonts w:ascii="Garamond Premr Pro Capt" w:hAnsi="Garamond Premr Pro Capt"/>
          <w:i/>
          <w:color w:val="262626" w:themeColor="text1" w:themeTint="D9"/>
          <w:sz w:val="22"/>
          <w:szCs w:val="22"/>
        </w:rPr>
        <w:t xml:space="preserve">1.  </w:t>
      </w:r>
      <w:r w:rsidR="004B1873" w:rsidRPr="007F5428">
        <w:rPr>
          <w:rFonts w:ascii="Garamond Premr Pro Capt" w:hAnsi="Garamond Premr Pro Capt"/>
          <w:i/>
          <w:color w:val="262626" w:themeColor="text1" w:themeTint="D9"/>
          <w:sz w:val="22"/>
          <w:szCs w:val="22"/>
        </w:rPr>
        <w:t>Von der traditionellen Brauerei zum diversifizierten Getränkekonzern</w:t>
      </w:r>
    </w:p>
    <w:p w14:paraId="191FF251" w14:textId="7CB0C568" w:rsidR="00AF0539" w:rsidRDefault="00853924" w:rsidP="00F00E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t>
      </w:r>
    </w:p>
    <w:p w14:paraId="03A66DD7" w14:textId="77777777" w:rsidR="00AF0539" w:rsidRDefault="00AF0539" w:rsidP="00F00E83">
      <w:pPr>
        <w:spacing w:line="276" w:lineRule="auto"/>
        <w:rPr>
          <w:rFonts w:ascii="Garamond Premr Pro Capt" w:hAnsi="Garamond Premr Pro Capt"/>
          <w:color w:val="262626" w:themeColor="text1" w:themeTint="D9"/>
          <w:sz w:val="22"/>
          <w:szCs w:val="22"/>
        </w:rPr>
      </w:pPr>
    </w:p>
    <w:p w14:paraId="34361CE8" w14:textId="77777777" w:rsidR="00AF0539" w:rsidRDefault="00AF0539" w:rsidP="00F00E83">
      <w:pPr>
        <w:spacing w:line="276" w:lineRule="auto"/>
        <w:rPr>
          <w:rFonts w:ascii="Garamond Premr Pro Capt" w:hAnsi="Garamond Premr Pro Capt"/>
          <w:color w:val="262626" w:themeColor="text1" w:themeTint="D9"/>
          <w:sz w:val="22"/>
          <w:szCs w:val="22"/>
        </w:rPr>
      </w:pPr>
    </w:p>
    <w:p w14:paraId="5F7BB5A4" w14:textId="77777777" w:rsidR="00AF0539" w:rsidRDefault="00AF0539" w:rsidP="00F00E83">
      <w:pPr>
        <w:spacing w:line="276" w:lineRule="auto"/>
        <w:rPr>
          <w:rFonts w:ascii="Garamond Premr Pro Capt" w:hAnsi="Garamond Premr Pro Capt"/>
          <w:color w:val="262626" w:themeColor="text1" w:themeTint="D9"/>
          <w:sz w:val="22"/>
          <w:szCs w:val="22"/>
        </w:rPr>
      </w:pPr>
    </w:p>
    <w:p w14:paraId="6273D931" w14:textId="77777777" w:rsidR="00AF0539" w:rsidRDefault="00AF0539" w:rsidP="00F00E83">
      <w:pPr>
        <w:spacing w:line="276" w:lineRule="auto"/>
        <w:rPr>
          <w:rFonts w:ascii="Garamond Premr Pro Capt" w:hAnsi="Garamond Premr Pro Capt"/>
          <w:color w:val="262626" w:themeColor="text1" w:themeTint="D9"/>
          <w:sz w:val="22"/>
          <w:szCs w:val="22"/>
        </w:rPr>
      </w:pPr>
    </w:p>
    <w:p w14:paraId="2187048F" w14:textId="29E917C3" w:rsidR="00AF0539" w:rsidRPr="00E56189" w:rsidRDefault="00AF0539" w:rsidP="006F1E8B">
      <w:pPr>
        <w:spacing w:after="160" w:line="276" w:lineRule="auto"/>
        <w:rPr>
          <w:rFonts w:ascii="Garamond Premr Pro Smbd Capt" w:hAnsi="Garamond Premr Pro Smbd Capt"/>
          <w:color w:val="262626" w:themeColor="text1" w:themeTint="D9"/>
          <w:sz w:val="28"/>
          <w:szCs w:val="28"/>
        </w:rPr>
      </w:pPr>
      <w:r w:rsidRPr="00E56189">
        <w:rPr>
          <w:rFonts w:ascii="Garamond Premr Pro Smbd Capt" w:hAnsi="Garamond Premr Pro Smbd Capt"/>
          <w:color w:val="262626" w:themeColor="text1" w:themeTint="D9"/>
          <w:sz w:val="28"/>
          <w:szCs w:val="28"/>
        </w:rPr>
        <w:t xml:space="preserve">V. </w:t>
      </w:r>
      <w:r w:rsidR="00566BB7" w:rsidRPr="00E56189">
        <w:rPr>
          <w:rFonts w:ascii="Garamond Premr Pro Smbd Capt" w:hAnsi="Garamond Premr Pro Smbd Capt"/>
          <w:color w:val="262626" w:themeColor="text1" w:themeTint="D9"/>
          <w:sz w:val="28"/>
          <w:szCs w:val="28"/>
        </w:rPr>
        <w:t>CHI FOREST</w:t>
      </w:r>
    </w:p>
    <w:p w14:paraId="63D6C156" w14:textId="6848F3C3" w:rsidR="00E12BC5" w:rsidRPr="00CF51D2" w:rsidRDefault="00E12BC5" w:rsidP="00CF51D2">
      <w:pPr>
        <w:spacing w:line="276" w:lineRule="auto"/>
        <w:rPr>
          <w:rFonts w:ascii="Garamond Premr Pro Capt" w:hAnsi="Garamond Premr Pro Capt"/>
          <w:color w:val="262626" w:themeColor="text1" w:themeTint="D9"/>
          <w:sz w:val="22"/>
          <w:szCs w:val="22"/>
        </w:rPr>
      </w:pPr>
      <w:r w:rsidRPr="00E12BC5">
        <w:rPr>
          <w:rFonts w:ascii="Garamond Premr Pro Capt" w:hAnsi="Garamond Premr Pro Capt"/>
          <w:color w:val="262626" w:themeColor="text1" w:themeTint="D9"/>
          <w:sz w:val="22"/>
          <w:szCs w:val="22"/>
        </w:rPr>
        <w:t xml:space="preserve">Was macht eine Marke zum ernstzunehmenden Herausforderer etablierter Giganten wie Coca-Cola? Deep Dive Botanicals findet die Antwort in der systematischen Analyse einer Marke, die genau dies bereits vollzieht: </w:t>
      </w:r>
      <w:r w:rsidRPr="00E12BC5">
        <w:rPr>
          <w:rFonts w:ascii="Garamond Premr Pro Capt" w:hAnsi="Garamond Premr Pro Capt"/>
          <w:i/>
          <w:color w:val="262626" w:themeColor="text1" w:themeTint="D9"/>
          <w:sz w:val="22"/>
          <w:szCs w:val="22"/>
        </w:rPr>
        <w:t>Chi Forest</w:t>
      </w:r>
      <w:r w:rsidRPr="00E12BC5">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16"/>
      </w:r>
      <w:r w:rsidRPr="00E12BC5">
        <w:rPr>
          <w:rFonts w:ascii="Garamond Premr Pro Capt" w:hAnsi="Garamond Premr Pro Capt"/>
          <w:color w:val="262626" w:themeColor="text1" w:themeTint="D9"/>
          <w:sz w:val="22"/>
          <w:szCs w:val="22"/>
        </w:rPr>
        <w:t xml:space="preserve"> Der chinesische Getränkehersteller, seit April 2016 am Markt, hat seine </w:t>
      </w:r>
      <w:r w:rsidRPr="00E12BC5">
        <w:rPr>
          <w:rFonts w:ascii="Garamond Premr Pro Capt" w:hAnsi="Garamond Premr Pro Capt"/>
          <w:color w:val="262626" w:themeColor="text1" w:themeTint="D9"/>
          <w:sz w:val="22"/>
          <w:szCs w:val="22"/>
        </w:rPr>
        <w:lastRenderedPageBreak/>
        <w:t>Produkte innerhalb von weniger als einer Dekade zu Kultgetränken gemacht und erreicht heute eine Bewertung von sechs Milliarden Dollar. Diese Entwicklung liefert nicht nur das Erfolgsmodell, sondern auch den Nachweis, dass Deep Dive Botanicals' Strategie für den europäischen Markt funktioniert – in einem Markt, in dem Chi Forest nicht präsent ist.</w:t>
      </w:r>
    </w:p>
    <w:p w14:paraId="68ED8596" w14:textId="77777777" w:rsidR="00CF51D2" w:rsidRDefault="00CF51D2" w:rsidP="00CF51D2">
      <w:pPr>
        <w:spacing w:line="276" w:lineRule="auto"/>
        <w:rPr>
          <w:rFonts w:ascii="Garamond Premr Pro Capt" w:hAnsi="Garamond Premr Pro Capt"/>
          <w:color w:val="262626" w:themeColor="text1" w:themeTint="D9"/>
          <w:sz w:val="22"/>
          <w:szCs w:val="22"/>
        </w:rPr>
      </w:pPr>
    </w:p>
    <w:p w14:paraId="79041703" w14:textId="368F8BAE" w:rsidR="00CF51D2" w:rsidRPr="00AF0539" w:rsidRDefault="00AF0539" w:rsidP="00AF0539">
      <w:pPr>
        <w:spacing w:after="80" w:line="276" w:lineRule="auto"/>
        <w:rPr>
          <w:rFonts w:ascii="Garamond Premr Pro Capt" w:hAnsi="Garamond Premr Pro Capt"/>
          <w:i/>
          <w:color w:val="262626" w:themeColor="text1" w:themeTint="D9"/>
          <w:sz w:val="22"/>
          <w:szCs w:val="22"/>
        </w:rPr>
      </w:pPr>
      <w:r w:rsidRPr="00AF0539">
        <w:rPr>
          <w:rFonts w:ascii="Garamond Premr Pro Capt" w:hAnsi="Garamond Premr Pro Capt"/>
          <w:i/>
          <w:color w:val="262626" w:themeColor="text1" w:themeTint="D9"/>
          <w:sz w:val="22"/>
          <w:szCs w:val="22"/>
        </w:rPr>
        <w:t xml:space="preserve">1.  </w:t>
      </w:r>
      <w:r w:rsidR="00CF51D2" w:rsidRPr="00AF0539">
        <w:rPr>
          <w:rFonts w:ascii="Garamond Premr Pro Capt" w:hAnsi="Garamond Premr Pro Capt"/>
          <w:i/>
          <w:color w:val="262626" w:themeColor="text1" w:themeTint="D9"/>
          <w:sz w:val="22"/>
          <w:szCs w:val="22"/>
        </w:rPr>
        <w:t>Das Erfolgsmodell</w:t>
      </w:r>
    </w:p>
    <w:p w14:paraId="7ABE1E73" w14:textId="58219A21" w:rsidR="003B2D43" w:rsidRP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Gründer Tang Binsen brachte eine unkonventionelle Voraussetzung mit. Nach dem Verkauf seines Gaming-Unternehmens Elex für knapp 400 Millionen Dollar 2014 wandte er sich der Konsumgüterbranche zu. Was er aus der Tech-Welt mitbrachte, war nicht nur Kapital, sondern eine Denkweise: das richtige Produkt zur richtigen Zeit entwickeln und dann radikal skalieren. In China, dem größten Konsumgütermarkt der Welt, verschaffte ihm diese Skalierungsfähigkeit den entscheidenden Wettbewerbsvorteil.</w:t>
      </w:r>
    </w:p>
    <w:p w14:paraId="7226BE84" w14:textId="77777777" w:rsidR="00CF51D2" w:rsidRDefault="00CF51D2" w:rsidP="00CF51D2">
      <w:pPr>
        <w:spacing w:line="276" w:lineRule="auto"/>
        <w:rPr>
          <w:rFonts w:ascii="Garamond Premr Pro Capt" w:hAnsi="Garamond Premr Pro Capt"/>
          <w:color w:val="262626" w:themeColor="text1" w:themeTint="D9"/>
          <w:sz w:val="22"/>
          <w:szCs w:val="22"/>
        </w:rPr>
      </w:pPr>
    </w:p>
    <w:p w14:paraId="4EC478A4" w14:textId="1D5D21CA" w:rsidR="00CF51D2" w:rsidRDefault="003B2D43" w:rsidP="00CF51D2">
      <w:pPr>
        <w:spacing w:line="276" w:lineRule="auto"/>
        <w:rPr>
          <w:rFonts w:ascii="Garamond Premr Pro Capt" w:hAnsi="Garamond Premr Pro Capt"/>
          <w:color w:val="262626" w:themeColor="text1" w:themeTint="D9"/>
          <w:sz w:val="22"/>
          <w:szCs w:val="22"/>
        </w:rPr>
      </w:pPr>
      <w:r w:rsidRPr="003B2D43">
        <w:rPr>
          <w:rFonts w:ascii="Garamond Premr Pro Capt" w:hAnsi="Garamond Premr Pro Capt"/>
          <w:color w:val="262626" w:themeColor="text1" w:themeTint="D9"/>
          <w:sz w:val="22"/>
          <w:szCs w:val="22"/>
        </w:rPr>
        <w:t xml:space="preserve">Der Produkterfolg basiert auf einem präzisen Dreiklang: </w:t>
      </w:r>
      <w:r w:rsidRPr="003B2D43">
        <w:rPr>
          <w:rFonts w:ascii="Garamond Premr Pro Smbd Capt" w:hAnsi="Garamond Premr Pro Smbd Capt"/>
          <w:i/>
          <w:color w:val="262626" w:themeColor="text1" w:themeTint="D9"/>
          <w:sz w:val="22"/>
          <w:szCs w:val="22"/>
        </w:rPr>
        <w:t>Null Zucker, Null Kalorien, Null Fett.</w:t>
      </w:r>
      <w:r w:rsidRPr="003B2D43">
        <w:rPr>
          <w:rFonts w:ascii="Garamond Premr Pro Capt" w:hAnsi="Garamond Premr Pro Capt"/>
          <w:color w:val="262626" w:themeColor="text1" w:themeTint="D9"/>
          <w:sz w:val="22"/>
          <w:szCs w:val="22"/>
        </w:rPr>
        <w:t xml:space="preserve"> Mit Erythritol als Süßstoff, japanischem Branding und klarer Gesundheitspositionierung traf Chi Forest die gesundheitsbewusste jüngere Generation. </w:t>
      </w:r>
      <w:r w:rsidR="008F5AB0">
        <w:rPr>
          <w:rFonts w:ascii="Garamond Premr Pro Capt" w:hAnsi="Garamond Premr Pro Capt"/>
          <w:color w:val="262626" w:themeColor="text1" w:themeTint="D9"/>
          <w:sz w:val="22"/>
          <w:szCs w:val="22"/>
        </w:rPr>
        <w:t>Inzwischen umfasst d</w:t>
      </w:r>
      <w:r w:rsidRPr="003B2D43">
        <w:rPr>
          <w:rFonts w:ascii="Garamond Premr Pro Capt" w:hAnsi="Garamond Premr Pro Capt"/>
          <w:color w:val="262626" w:themeColor="text1" w:themeTint="D9"/>
          <w:sz w:val="22"/>
          <w:szCs w:val="22"/>
        </w:rPr>
        <w:t>as Sortiment Wasser, Limonaden, Energiedrinks, Tees und Joghurts – alle mit derselben Kernbotschaft.</w:t>
      </w:r>
    </w:p>
    <w:p w14:paraId="7AAFBF8A" w14:textId="77777777" w:rsidR="00994241" w:rsidRDefault="00994241" w:rsidP="00CF51D2">
      <w:pPr>
        <w:spacing w:line="276" w:lineRule="auto"/>
        <w:rPr>
          <w:rFonts w:ascii="Garamond Premr Pro Capt" w:hAnsi="Garamond Premr Pro Capt"/>
          <w:color w:val="262626" w:themeColor="text1" w:themeTint="D9"/>
          <w:sz w:val="22"/>
          <w:szCs w:val="22"/>
        </w:rPr>
      </w:pPr>
    </w:p>
    <w:p w14:paraId="09A2F395" w14:textId="0CD672C5" w:rsidR="00994241" w:rsidRDefault="00994241" w:rsidP="00CF51D2">
      <w:pPr>
        <w:spacing w:line="276" w:lineRule="auto"/>
        <w:rPr>
          <w:rFonts w:ascii="Garamond Premr Pro Capt" w:hAnsi="Garamond Premr Pro Capt"/>
          <w:color w:val="262626" w:themeColor="text1" w:themeTint="D9"/>
          <w:sz w:val="22"/>
          <w:szCs w:val="22"/>
        </w:rPr>
      </w:pPr>
      <w:r w:rsidRPr="00994241">
        <w:rPr>
          <w:rFonts w:ascii="Garamond Premr Pro Capt" w:hAnsi="Garamond Premr Pro Capt"/>
          <w:color w:val="262626" w:themeColor="text1" w:themeTint="D9"/>
          <w:sz w:val="22"/>
          <w:szCs w:val="22"/>
        </w:rPr>
        <w:t xml:space="preserve">Entscheidend ist nicht das Produkt allein, sondern die Distributionsstrategie. Tang erkannte früh, dass Coca-Cola nicht wegen überlegenen Marketings dominierte, sondern wegen ubiquitärer Verfügbarkeit. </w:t>
      </w:r>
      <w:r w:rsidRPr="00994241">
        <w:rPr>
          <w:rFonts w:ascii="Garamond Premr Pro Smbd Capt" w:hAnsi="Garamond Premr Pro Smbd Capt"/>
          <w:i/>
          <w:color w:val="262626" w:themeColor="text1" w:themeTint="D9"/>
          <w:sz w:val="22"/>
          <w:szCs w:val="22"/>
        </w:rPr>
        <w:t>Verfügbarkeit schlägt Marketing, aggressive Expansion schlägt Originalität.</w:t>
      </w:r>
      <w:r w:rsidRPr="00994241">
        <w:rPr>
          <w:rFonts w:ascii="Garamond Premr Pro Capt" w:hAnsi="Garamond Premr Pro Capt"/>
          <w:color w:val="262626" w:themeColor="text1" w:themeTint="D9"/>
          <w:sz w:val="22"/>
          <w:szCs w:val="22"/>
        </w:rPr>
        <w:t xml:space="preserve"> Chi Forest verkaufte von Anfang an online und offline, setzte massiv auf Convenience-Stores wie Lawson, nutzte Promi-Platzierungen in TV-Shows und schuf systematisch Omnipräsenz. Anfangs nach dem </w:t>
      </w:r>
      <w:proofErr w:type="spellStart"/>
      <w:r w:rsidRPr="00994241">
        <w:rPr>
          <w:rFonts w:ascii="Garamond Premr Pro Capt" w:hAnsi="Garamond Premr Pro Capt"/>
          <w:color w:val="262626" w:themeColor="text1" w:themeTint="D9"/>
          <w:sz w:val="22"/>
          <w:szCs w:val="22"/>
        </w:rPr>
        <w:t>Red</w:t>
      </w:r>
      <w:proofErr w:type="spellEnd"/>
      <w:r w:rsidRPr="00994241">
        <w:rPr>
          <w:rFonts w:ascii="Garamond Premr Pro Capt" w:hAnsi="Garamond Premr Pro Capt"/>
          <w:color w:val="262626" w:themeColor="text1" w:themeTint="D9"/>
          <w:sz w:val="22"/>
          <w:szCs w:val="22"/>
        </w:rPr>
        <w:t>-Bull-Modell ohne eigene Produktion organisiert, betreibt das Unternehmen heute mehrere Produktionsstätten in ganz China. Tangs erklärtes Ziel: Chi Forest zum "Coca-Cola of China" zu machen – trotz des Größenunterschieds von 230 Milliarden Dollar (Coca-Cola) zu sechs Milliarden Dollar (Chi Forest).</w:t>
      </w:r>
    </w:p>
    <w:p w14:paraId="33E8BD36" w14:textId="77777777" w:rsidR="00994241" w:rsidRDefault="00994241" w:rsidP="00CF51D2">
      <w:pPr>
        <w:spacing w:line="276" w:lineRule="auto"/>
        <w:rPr>
          <w:rFonts w:ascii="Garamond Premr Pro Capt" w:hAnsi="Garamond Premr Pro Capt"/>
          <w:color w:val="262626" w:themeColor="text1" w:themeTint="D9"/>
          <w:sz w:val="22"/>
          <w:szCs w:val="22"/>
        </w:rPr>
      </w:pPr>
    </w:p>
    <w:p w14:paraId="5B0F2ACF" w14:textId="2E8AA2FD" w:rsidR="00CF51D2" w:rsidRPr="00DD2733" w:rsidRDefault="00DD2733" w:rsidP="00DD2733">
      <w:pPr>
        <w:spacing w:after="80" w:line="276" w:lineRule="auto"/>
        <w:rPr>
          <w:rFonts w:ascii="Garamond Premr Pro Capt" w:hAnsi="Garamond Premr Pro Capt"/>
          <w:i/>
          <w:color w:val="262626" w:themeColor="text1" w:themeTint="D9"/>
          <w:sz w:val="22"/>
          <w:szCs w:val="22"/>
        </w:rPr>
      </w:pPr>
      <w:r w:rsidRPr="00DD2733">
        <w:rPr>
          <w:rFonts w:ascii="Garamond Premr Pro Capt" w:hAnsi="Garamond Premr Pro Capt"/>
          <w:i/>
          <w:color w:val="262626" w:themeColor="text1" w:themeTint="D9"/>
          <w:sz w:val="22"/>
          <w:szCs w:val="22"/>
        </w:rPr>
        <w:t xml:space="preserve">2.  </w:t>
      </w:r>
      <w:r w:rsidR="00CF51D2" w:rsidRPr="00DD2733">
        <w:rPr>
          <w:rFonts w:ascii="Garamond Premr Pro Capt" w:hAnsi="Garamond Premr Pro Capt"/>
          <w:i/>
          <w:color w:val="262626" w:themeColor="text1" w:themeTint="D9"/>
          <w:sz w:val="22"/>
          <w:szCs w:val="22"/>
        </w:rPr>
        <w:t>Die Marktchance: Deutschland und Europa</w:t>
      </w:r>
    </w:p>
    <w:p w14:paraId="7DE22ACD" w14:textId="0859077A" w:rsidR="005D4B4E"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 xml:space="preserve">Während Chi Forest in den USA systematisch über </w:t>
      </w:r>
      <w:proofErr w:type="spellStart"/>
      <w:r w:rsidRPr="005756EB">
        <w:rPr>
          <w:rFonts w:ascii="Garamond Premr Pro Capt" w:hAnsi="Garamond Premr Pro Capt"/>
          <w:color w:val="262626" w:themeColor="text1" w:themeTint="D9"/>
          <w:sz w:val="22"/>
          <w:szCs w:val="22"/>
        </w:rPr>
        <w:t>Costco</w:t>
      </w:r>
      <w:proofErr w:type="spellEnd"/>
      <w:r w:rsidRPr="005756EB">
        <w:rPr>
          <w:rFonts w:ascii="Garamond Premr Pro Capt" w:hAnsi="Garamond Premr Pro Capt"/>
          <w:color w:val="262626" w:themeColor="text1" w:themeTint="D9"/>
          <w:sz w:val="22"/>
          <w:szCs w:val="22"/>
        </w:rPr>
        <w:t>, Amazon und andere Großhändler expandiert, fehlt in Deutschland jede vergleichbare Marktdurchdringung. Die marginale Verfügbarkeit über asiatische Online-Nischenshops unterstreicht die Marktlücke, statt sie zu schließen. Der europäische Markt zeigt dieselbe Nachfrage nach gesünderen, nachhaltigeren Getränken, die Chi Forest in China bedient. Während dort ein bewährtes Geschäftsmodell diese Nachfrage systematisch adressiert, fehlt in Deutschland und Europa eine vergleichbare Marke mit entsprechender strategischer Konsequenz.</w:t>
      </w:r>
    </w:p>
    <w:p w14:paraId="6BF60872" w14:textId="77777777" w:rsidR="00412B8C" w:rsidRDefault="00412B8C" w:rsidP="00412B8C">
      <w:pPr>
        <w:spacing w:line="276" w:lineRule="auto"/>
        <w:rPr>
          <w:rFonts w:ascii="Garamond Premr Pro Capt" w:hAnsi="Garamond Premr Pro Capt"/>
          <w:color w:val="262626" w:themeColor="text1" w:themeTint="D9"/>
          <w:sz w:val="22"/>
          <w:szCs w:val="22"/>
        </w:rPr>
      </w:pPr>
    </w:p>
    <w:p w14:paraId="1D74D4B4" w14:textId="4675964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 xml:space="preserve">Deep Dive Botanicals überträgt Chi Forests validiertes Erfolgsmodell auf den europäischen Markt: funktionale Erfrischungsgetränke mit konsequenter Gesundheitspositionierung, aggressive </w:t>
      </w:r>
      <w:r w:rsidRPr="005756EB">
        <w:rPr>
          <w:rFonts w:ascii="Garamond Premr Pro Capt" w:hAnsi="Garamond Premr Pro Capt"/>
          <w:color w:val="262626" w:themeColor="text1" w:themeTint="D9"/>
          <w:sz w:val="22"/>
          <w:szCs w:val="22"/>
        </w:rPr>
        <w:lastRenderedPageBreak/>
        <w:t>Verfügbarkeitsstrategie und präzise Distribution. Das Produkt steht im Zentrum – erstklassige Qualität, überzeugende Formulierung, klare Differenzierung.</w:t>
      </w:r>
    </w:p>
    <w:p w14:paraId="545169AC" w14:textId="77777777" w:rsidR="005756EB" w:rsidRDefault="005756EB" w:rsidP="00412B8C">
      <w:pPr>
        <w:spacing w:line="276" w:lineRule="auto"/>
        <w:rPr>
          <w:rFonts w:ascii="Garamond Premr Pro Capt" w:hAnsi="Garamond Premr Pro Capt"/>
          <w:color w:val="262626" w:themeColor="text1" w:themeTint="D9"/>
          <w:sz w:val="22"/>
          <w:szCs w:val="22"/>
        </w:rPr>
      </w:pPr>
    </w:p>
    <w:p w14:paraId="3381C302" w14:textId="4287AFB9" w:rsidR="00412B8C" w:rsidRDefault="005756EB" w:rsidP="00412B8C">
      <w:pPr>
        <w:spacing w:line="276" w:lineRule="auto"/>
        <w:rPr>
          <w:rFonts w:ascii="Garamond Premr Pro Capt" w:hAnsi="Garamond Premr Pro Capt"/>
          <w:color w:val="262626" w:themeColor="text1" w:themeTint="D9"/>
          <w:sz w:val="22"/>
          <w:szCs w:val="22"/>
        </w:rPr>
      </w:pPr>
      <w:r w:rsidRPr="005756EB">
        <w:rPr>
          <w:rFonts w:ascii="Garamond Premr Pro Capt" w:hAnsi="Garamond Premr Pro Capt"/>
          <w:color w:val="262626" w:themeColor="text1" w:themeTint="D9"/>
          <w:sz w:val="22"/>
          <w:szCs w:val="22"/>
        </w:rPr>
        <w:t xml:space="preserve">Was Deep Dive Botanicals zusätzlich auszeichnet, ist das strategische Engagement der Marke. Während Chi Forest sich auf Produktexzellenz und Distribution konzentriert, verbindet Deep Dive Botanicals beides mit substantiellen Kampagnen in öffentlicher Gesundheit, Nachhaltigkeit und gesellschaftlichem Wohlbefinden. Nicht als Marketingtaktik, sondern als integrale Markenidentität. </w:t>
      </w:r>
      <w:proofErr w:type="spellStart"/>
      <w:r w:rsidRPr="005756EB">
        <w:rPr>
          <w:rFonts w:ascii="Garamond Premr Pro Capt" w:hAnsi="Garamond Premr Pro Capt"/>
          <w:color w:val="262626" w:themeColor="text1" w:themeTint="D9"/>
          <w:sz w:val="22"/>
          <w:szCs w:val="22"/>
        </w:rPr>
        <w:t>Red</w:t>
      </w:r>
      <w:proofErr w:type="spellEnd"/>
      <w:r w:rsidRPr="005756EB">
        <w:rPr>
          <w:rFonts w:ascii="Garamond Premr Pro Capt" w:hAnsi="Garamond Premr Pro Capt"/>
          <w:color w:val="262626" w:themeColor="text1" w:themeTint="D9"/>
          <w:sz w:val="22"/>
          <w:szCs w:val="22"/>
        </w:rPr>
        <w:t xml:space="preserve"> Bull demonstriert seit Jahrzehnten, wie Markenengagement weit über konventionelles Marketing hinausgehen kann – Deep Dive Botanicals überträgt diesen Ansatz auf gesundheitsorientierte Mission.</w:t>
      </w:r>
    </w:p>
    <w:p w14:paraId="4730F7A1" w14:textId="77777777" w:rsidR="005756EB" w:rsidRDefault="005756EB" w:rsidP="00412B8C">
      <w:pPr>
        <w:spacing w:line="276" w:lineRule="auto"/>
        <w:rPr>
          <w:rFonts w:ascii="Garamond Premr Pro Capt" w:hAnsi="Garamond Premr Pro Capt"/>
          <w:color w:val="262626" w:themeColor="text1" w:themeTint="D9"/>
          <w:sz w:val="22"/>
          <w:szCs w:val="22"/>
        </w:rPr>
      </w:pPr>
    </w:p>
    <w:p w14:paraId="207257F8" w14:textId="5A361104" w:rsidR="00412B8C" w:rsidRDefault="00B10CD4" w:rsidP="00412B8C">
      <w:pPr>
        <w:spacing w:line="276" w:lineRule="auto"/>
        <w:rPr>
          <w:rFonts w:ascii="Garamond Premr Pro Capt" w:hAnsi="Garamond Premr Pro Capt"/>
          <w:color w:val="262626" w:themeColor="text1" w:themeTint="D9"/>
          <w:sz w:val="22"/>
          <w:szCs w:val="22"/>
        </w:rPr>
      </w:pPr>
      <w:r w:rsidRPr="00B10CD4">
        <w:rPr>
          <w:rFonts w:ascii="Garamond Premr Pro Capt" w:hAnsi="Garamond Premr Pro Capt"/>
          <w:color w:val="262626" w:themeColor="text1" w:themeTint="D9"/>
          <w:sz w:val="22"/>
          <w:szCs w:val="22"/>
        </w:rPr>
        <w:t>Diese Kombination verschafft Deep Dive Botanicals mehrere strategische Vorteile. Erstens verstärkt das gesellschaftliche Engagement die Glaubwürdigkeit der Produktpositionierung – Gesundheit ist nicht nur Produktversprechen, sondern Markenmission. Zweitens schafft dieser Ansatz stärkere Kundenbindung als konventionelles Produktmarketing. Drittens erfüllt die Mission ESG-Kriterien und macht das Unternehmen für Impact-Investoren attraktiv. Deep Dive Botanicals differenziert sich fundamental: erstklassiges Produkt kombiniert mit authentischem gesellschaftlichem Engagement.</w:t>
      </w:r>
    </w:p>
    <w:p w14:paraId="314A1718" w14:textId="77777777" w:rsidR="005756EB" w:rsidRDefault="005756EB" w:rsidP="00412B8C">
      <w:pPr>
        <w:spacing w:line="276" w:lineRule="auto"/>
        <w:rPr>
          <w:rFonts w:ascii="Garamond Premr Pro Capt" w:hAnsi="Garamond Premr Pro Capt"/>
          <w:color w:val="262626" w:themeColor="text1" w:themeTint="D9"/>
          <w:sz w:val="22"/>
          <w:szCs w:val="22"/>
        </w:rPr>
      </w:pPr>
    </w:p>
    <w:p w14:paraId="40C3A7C5" w14:textId="519DBC85" w:rsidR="00851357" w:rsidRPr="001B4FC4" w:rsidRDefault="001B4FC4" w:rsidP="00D358E8">
      <w:pPr>
        <w:spacing w:after="80" w:line="276" w:lineRule="auto"/>
        <w:rPr>
          <w:rFonts w:ascii="Garamond Premr Pro Capt" w:hAnsi="Garamond Premr Pro Capt"/>
          <w:i/>
          <w:color w:val="262626" w:themeColor="text1" w:themeTint="D9"/>
          <w:sz w:val="22"/>
          <w:szCs w:val="22"/>
        </w:rPr>
      </w:pPr>
      <w:r w:rsidRPr="001B4FC4">
        <w:rPr>
          <w:rFonts w:ascii="Garamond Premr Pro Capt" w:hAnsi="Garamond Premr Pro Capt"/>
          <w:i/>
          <w:color w:val="262626" w:themeColor="text1" w:themeTint="D9"/>
          <w:sz w:val="22"/>
          <w:szCs w:val="22"/>
        </w:rPr>
        <w:t xml:space="preserve">3.  </w:t>
      </w:r>
      <w:r w:rsidR="00851357" w:rsidRPr="001B4FC4">
        <w:rPr>
          <w:rFonts w:ascii="Garamond Premr Pro Capt" w:hAnsi="Garamond Premr Pro Capt"/>
          <w:i/>
          <w:color w:val="262626" w:themeColor="text1" w:themeTint="D9"/>
          <w:sz w:val="22"/>
          <w:szCs w:val="22"/>
        </w:rPr>
        <w:t>Das Geschäftsmodell</w:t>
      </w:r>
    </w:p>
    <w:p w14:paraId="17EC848E" w14:textId="3B7D48E0" w:rsidR="00AB558D" w:rsidRPr="00851357" w:rsidRDefault="00AB558D" w:rsidP="00851357">
      <w:pPr>
        <w:spacing w:line="276" w:lineRule="auto"/>
        <w:rPr>
          <w:rFonts w:ascii="Garamond Premr Pro Capt" w:hAnsi="Garamond Premr Pro Capt"/>
          <w:color w:val="262626" w:themeColor="text1" w:themeTint="D9"/>
          <w:sz w:val="22"/>
          <w:szCs w:val="22"/>
        </w:rPr>
      </w:pPr>
      <w:r w:rsidRPr="00AB558D">
        <w:rPr>
          <w:rFonts w:ascii="Garamond Premr Pro Capt" w:hAnsi="Garamond Premr Pro Capt"/>
          <w:color w:val="262626" w:themeColor="text1" w:themeTint="D9"/>
          <w:sz w:val="22"/>
          <w:szCs w:val="22"/>
        </w:rPr>
        <w:t>Deep Dive Botanicals kombiniert drei Säulen: funktionale Getränke als Finanzierungsbasis, Medienproduktion als Markenkern und Kampagnenarbeit als gesellschaftlicher Impact. Wo Chi Forest bewiesen hat, dass aggressive Distribution und Verfügbarkeit den Markt formen, erweitert Deep Dive Botanicals diese Erkenntnis: Distribution schafft Präsenz, Content schafft Relevanz, Mission schafft Loyalität.</w:t>
      </w:r>
    </w:p>
    <w:p w14:paraId="3E7F54AC" w14:textId="77777777" w:rsidR="00851357" w:rsidRDefault="00851357" w:rsidP="00851357">
      <w:pPr>
        <w:spacing w:line="276" w:lineRule="auto"/>
        <w:rPr>
          <w:rFonts w:ascii="Garamond Premr Pro Capt" w:hAnsi="Garamond Premr Pro Capt"/>
          <w:color w:val="262626" w:themeColor="text1" w:themeTint="D9"/>
          <w:sz w:val="22"/>
          <w:szCs w:val="22"/>
        </w:rPr>
      </w:pPr>
    </w:p>
    <w:p w14:paraId="3B262569" w14:textId="1E19327D" w:rsidR="00851357" w:rsidRDefault="00751FC9" w:rsidP="00CF51D2">
      <w:pPr>
        <w:spacing w:line="276" w:lineRule="auto"/>
        <w:rPr>
          <w:rFonts w:ascii="Garamond Premr Pro Capt" w:hAnsi="Garamond Premr Pro Capt"/>
          <w:color w:val="262626" w:themeColor="text1" w:themeTint="D9"/>
          <w:sz w:val="22"/>
          <w:szCs w:val="22"/>
        </w:rPr>
      </w:pPr>
      <w:r w:rsidRPr="00751FC9">
        <w:rPr>
          <w:rFonts w:ascii="Garamond Premr Pro Capt" w:hAnsi="Garamond Premr Pro Capt"/>
          <w:color w:val="262626" w:themeColor="text1" w:themeTint="D9"/>
          <w:sz w:val="22"/>
          <w:szCs w:val="22"/>
        </w:rPr>
        <w:t xml:space="preserve">Das Geschäftsmodell ruht auf validierten Fundamenten: Chi Forest beweist die Produktstrategie im größten Konsumgütermarkt der Welt. </w:t>
      </w:r>
      <w:proofErr w:type="spellStart"/>
      <w:r w:rsidRPr="00751FC9">
        <w:rPr>
          <w:rFonts w:ascii="Garamond Premr Pro Capt" w:hAnsi="Garamond Premr Pro Capt"/>
          <w:color w:val="262626" w:themeColor="text1" w:themeTint="D9"/>
          <w:sz w:val="22"/>
          <w:szCs w:val="22"/>
        </w:rPr>
        <w:t>Red</w:t>
      </w:r>
      <w:proofErr w:type="spellEnd"/>
      <w:r w:rsidRPr="00751FC9">
        <w:rPr>
          <w:rFonts w:ascii="Garamond Premr Pro Capt" w:hAnsi="Garamond Premr Pro Capt"/>
          <w:color w:val="262626" w:themeColor="text1" w:themeTint="D9"/>
          <w:sz w:val="22"/>
          <w:szCs w:val="22"/>
        </w:rPr>
        <w:t xml:space="preserve"> Bull demonstriert seit Jahrzehnten die Tragfähigkeit des Medienmodells. Deep Dive Botanicals synthetisiert beide Ansätze für einen europäischen Markt, der weder Chi Forests Gesundheitsfokus noch </w:t>
      </w:r>
      <w:proofErr w:type="spellStart"/>
      <w:r w:rsidRPr="00751FC9">
        <w:rPr>
          <w:rFonts w:ascii="Garamond Premr Pro Capt" w:hAnsi="Garamond Premr Pro Capt"/>
          <w:color w:val="262626" w:themeColor="text1" w:themeTint="D9"/>
          <w:sz w:val="22"/>
          <w:szCs w:val="22"/>
        </w:rPr>
        <w:t>Red</w:t>
      </w:r>
      <w:proofErr w:type="spellEnd"/>
      <w:r w:rsidRPr="00751FC9">
        <w:rPr>
          <w:rFonts w:ascii="Garamond Premr Pro Capt" w:hAnsi="Garamond Premr Pro Capt"/>
          <w:color w:val="262626" w:themeColor="text1" w:themeTint="D9"/>
          <w:sz w:val="22"/>
          <w:szCs w:val="22"/>
        </w:rPr>
        <w:t xml:space="preserve"> Bulls Medienlogik mit dieser Konsequenz vereint findet. Das Unternehmen schließt keine theoretische, sondern eine empirisch belegte Marktlücke – dort, wo bewährte Geschäftsmodelle auf unbesetzte Nachfrage treffen und wo gesellschaftlicher Impact und kommerzielle Skalierbarkeit sich nicht ausschließen, sondern verstärken.</w:t>
      </w:r>
    </w:p>
    <w:p w14:paraId="71B92303" w14:textId="77777777" w:rsidR="00851357" w:rsidRDefault="00851357" w:rsidP="00CF51D2">
      <w:pPr>
        <w:spacing w:line="276" w:lineRule="auto"/>
        <w:rPr>
          <w:rFonts w:ascii="Garamond Premr Pro Capt" w:hAnsi="Garamond Premr Pro Capt"/>
          <w:color w:val="262626" w:themeColor="text1" w:themeTint="D9"/>
          <w:sz w:val="22"/>
          <w:szCs w:val="22"/>
        </w:rPr>
      </w:pPr>
    </w:p>
    <w:p w14:paraId="5027C3B1" w14:textId="4D967990" w:rsidR="00B47960" w:rsidRPr="0095316B" w:rsidRDefault="0095316B" w:rsidP="0020442B">
      <w:pPr>
        <w:spacing w:after="80" w:line="276" w:lineRule="auto"/>
        <w:rPr>
          <w:rFonts w:ascii="Garamond Premr Pro Capt" w:hAnsi="Garamond Premr Pro Capt"/>
          <w:i/>
          <w:color w:val="262626" w:themeColor="text1" w:themeTint="D9"/>
          <w:sz w:val="22"/>
          <w:szCs w:val="22"/>
        </w:rPr>
      </w:pPr>
      <w:r w:rsidRPr="0095316B">
        <w:rPr>
          <w:rFonts w:ascii="Garamond Premr Pro Capt" w:hAnsi="Garamond Premr Pro Capt"/>
          <w:i/>
          <w:color w:val="262626" w:themeColor="text1" w:themeTint="D9"/>
          <w:sz w:val="22"/>
          <w:szCs w:val="22"/>
        </w:rPr>
        <w:t xml:space="preserve">4.  </w:t>
      </w:r>
      <w:r w:rsidR="008235E7" w:rsidRPr="008235E7">
        <w:rPr>
          <w:rFonts w:ascii="Garamond Premr Pro Capt" w:hAnsi="Garamond Premr Pro Capt"/>
          <w:i/>
          <w:color w:val="262626" w:themeColor="text1" w:themeTint="D9"/>
          <w:sz w:val="22"/>
          <w:szCs w:val="22"/>
        </w:rPr>
        <w:t>Validierung des Geschäftsmodells durch Genki Forest</w:t>
      </w:r>
    </w:p>
    <w:p w14:paraId="62997CA8" w14:textId="77777777" w:rsidR="008235E7" w:rsidRPr="008235E7"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 xml:space="preserve">Genki Forest verkörpert die erfolgreiche Übertragung digitaler Geschäftsprinzipien auf einen traditionell analogen Markt. Gründer Tang Binsen veräußerte 2014 sein Gaming-Unternehmen Elex Technology für knapp 400 Millionen Dollar und erkannte im technologisch unterentwickelten Getränkesektor eine </w:t>
      </w:r>
      <w:proofErr w:type="spellStart"/>
      <w:r w:rsidRPr="008235E7">
        <w:rPr>
          <w:rFonts w:ascii="Garamond Premr Pro Capt" w:hAnsi="Garamond Premr Pro Capt"/>
          <w:color w:val="262626" w:themeColor="text1" w:themeTint="D9"/>
          <w:sz w:val="22"/>
          <w:szCs w:val="22"/>
        </w:rPr>
        <w:t>Disruptionschance</w:t>
      </w:r>
      <w:proofErr w:type="spellEnd"/>
      <w:r w:rsidRPr="008235E7">
        <w:rPr>
          <w:rFonts w:ascii="Garamond Premr Pro Capt" w:hAnsi="Garamond Premr Pro Capt"/>
          <w:color w:val="262626" w:themeColor="text1" w:themeTint="D9"/>
          <w:sz w:val="22"/>
          <w:szCs w:val="22"/>
        </w:rPr>
        <w:t xml:space="preserve">. Statt etablierte Lebensmittelexperten zu rekrutieren, stellte er gezielt Produktmanager aus der Internetbranche ein. Seine Philosophie, dass Internetexperten von Natur aus produktorientiert und datengetrieben arbeiten, prägt die gesamte Unternehmenskultur. Diese Mentalität des schnellen Testens, der nutzerzentrischen Entwicklung und der datenbasierten Optimierung verleiht dem Unternehmen außergewöhnliche Agilität in einem traditionell trägen Markt. Die Produktstrategie fokussiert sich konsequent auf den Gesundheitstrend der chinesischen Millennials und Generation Z. Das erste Produkt, der Burning Tea mit Oolong-Geschmack, demonstrierte bereits den kompromisslosen Qualitätsanspruch durch die Verwendung von Erythrit als Zuckerersatzstoff, der </w:t>
      </w:r>
      <w:r w:rsidRPr="008235E7">
        <w:rPr>
          <w:rFonts w:ascii="Garamond Premr Pro Capt" w:hAnsi="Garamond Premr Pro Capt"/>
          <w:color w:val="262626" w:themeColor="text1" w:themeTint="D9"/>
          <w:sz w:val="22"/>
          <w:szCs w:val="22"/>
        </w:rPr>
        <w:lastRenderedPageBreak/>
        <w:t xml:space="preserve">das siebzigfache herkömmlicher Alternativen wie Aspartam kostete. Der entscheidende Durchbruch gelang 2018 mit kohlensäurehaltigem Wasser in über zehn Geschmacksrichtungen, vollständig ohne Kalorien und Zucker. Die Produktpalette erweiterte sich systematisch um </w:t>
      </w:r>
      <w:proofErr w:type="spellStart"/>
      <w:r w:rsidRPr="008235E7">
        <w:rPr>
          <w:rFonts w:ascii="Garamond Premr Pro Capt" w:hAnsi="Garamond Premr Pro Capt"/>
          <w:color w:val="262626" w:themeColor="text1" w:themeTint="D9"/>
          <w:sz w:val="22"/>
          <w:szCs w:val="22"/>
        </w:rPr>
        <w:t>Alienergy</w:t>
      </w:r>
      <w:proofErr w:type="spellEnd"/>
      <w:r w:rsidRPr="008235E7">
        <w:rPr>
          <w:rFonts w:ascii="Garamond Premr Pro Capt" w:hAnsi="Garamond Premr Pro Capt"/>
          <w:color w:val="262626" w:themeColor="text1" w:themeTint="D9"/>
          <w:sz w:val="22"/>
          <w:szCs w:val="22"/>
        </w:rPr>
        <w:t xml:space="preserve"> für Sportbegeisterte, Genki Free </w:t>
      </w:r>
      <w:proofErr w:type="spellStart"/>
      <w:r w:rsidRPr="008235E7">
        <w:rPr>
          <w:rFonts w:ascii="Garamond Premr Pro Capt" w:hAnsi="Garamond Premr Pro Capt"/>
          <w:color w:val="262626" w:themeColor="text1" w:themeTint="D9"/>
          <w:sz w:val="22"/>
          <w:szCs w:val="22"/>
        </w:rPr>
        <w:t>Water</w:t>
      </w:r>
      <w:proofErr w:type="spellEnd"/>
      <w:r w:rsidRPr="008235E7">
        <w:rPr>
          <w:rFonts w:ascii="Garamond Premr Pro Capt" w:hAnsi="Garamond Premr Pro Capt"/>
          <w:color w:val="262626" w:themeColor="text1" w:themeTint="D9"/>
          <w:sz w:val="22"/>
          <w:szCs w:val="22"/>
        </w:rPr>
        <w:t xml:space="preserve"> mit traditionellen chinesischen Zutaten und Ran Tea, der binnen kürzester Zeit Position zwei im Flaschenmilchtee-Segment eroberte.</w:t>
      </w:r>
    </w:p>
    <w:p w14:paraId="1B5665E9" w14:textId="77777777" w:rsidR="008235E7" w:rsidRDefault="008235E7" w:rsidP="008235E7">
      <w:pPr>
        <w:spacing w:line="276" w:lineRule="auto"/>
        <w:rPr>
          <w:rFonts w:ascii="Garamond Premr Pro Capt" w:hAnsi="Garamond Premr Pro Capt"/>
          <w:color w:val="262626" w:themeColor="text1" w:themeTint="D9"/>
          <w:sz w:val="22"/>
          <w:szCs w:val="22"/>
        </w:rPr>
      </w:pPr>
    </w:p>
    <w:p w14:paraId="1D2399EB" w14:textId="6764A68D" w:rsidR="006F1E8B" w:rsidRDefault="008235E7" w:rsidP="008235E7">
      <w:pPr>
        <w:spacing w:line="276" w:lineRule="auto"/>
        <w:rPr>
          <w:rFonts w:ascii="Garamond Premr Pro Capt" w:hAnsi="Garamond Premr Pro Capt"/>
          <w:color w:val="262626" w:themeColor="text1" w:themeTint="D9"/>
          <w:sz w:val="22"/>
          <w:szCs w:val="22"/>
        </w:rPr>
      </w:pPr>
      <w:r w:rsidRPr="008235E7">
        <w:rPr>
          <w:rFonts w:ascii="Garamond Premr Pro Capt" w:hAnsi="Garamond Premr Pro Capt"/>
          <w:color w:val="262626" w:themeColor="text1" w:themeTint="D9"/>
          <w:sz w:val="22"/>
          <w:szCs w:val="22"/>
        </w:rPr>
        <w:t>Die Marktdurchdringung gelang durch eine Omnikanal-Strategie, die digitale Exzellenz mit physischer Präsenz verschmilzt. Online dominiert Genki Forest die großen E-Commerce-Plattformen, während das Unternehmen gleichzeitig in zahllosen Convenience Stores präsent ist. Die Marketingstrategie nutzt gezielt prominente Key Opinion Leaders und eine japanisch inspirierte Ästhetik, die in China Hochwertigkeit und Modernität vermittelt. Ein strategischer Wendepunkt war 2020 der Aufbau eigener Produktionskapazitäten. Die mittlerweile fünf unternehmenseigenen Fabriken ermöglichen vollständige Kontrolle über den Herstellungsprozess und erlauben es, kohlensäurehaltiges Wasser ohne Konservierungsstoffe zu produzieren. Mit einer Präsenz in bereits vierzig Ländern und einer Bewertung von sechs Milliarden Dollar beweist Genki Forest, dass die konsequente Anwendung von Technologieprinzipien auf traditionelle Sektoren höchst profitabel ist. Das Unternehmen demonstriert, wie die Synthese aus digitaler Innovationskraft und solidem Geschäftsverständnis etablierte Märkte fundamental verändern kann und dient als validiertes Erfolgsmodell für Deep Dive Botanicals' europäische Strategie.</w:t>
      </w:r>
    </w:p>
    <w:p w14:paraId="6B9D9272" w14:textId="77777777" w:rsidR="006F1E8B" w:rsidRDefault="006F1E8B" w:rsidP="00851357">
      <w:pPr>
        <w:spacing w:line="276" w:lineRule="auto"/>
        <w:rPr>
          <w:rFonts w:ascii="Garamond Premr Pro Capt" w:hAnsi="Garamond Premr Pro Capt"/>
          <w:color w:val="262626" w:themeColor="text1" w:themeTint="D9"/>
          <w:sz w:val="22"/>
          <w:szCs w:val="22"/>
        </w:rPr>
      </w:pPr>
    </w:p>
    <w:p w14:paraId="2B16E027" w14:textId="77777777" w:rsidR="006F1E8B" w:rsidRDefault="006F1E8B" w:rsidP="00851357">
      <w:pPr>
        <w:spacing w:line="276" w:lineRule="auto"/>
        <w:rPr>
          <w:rFonts w:ascii="Garamond Premr Pro Capt" w:hAnsi="Garamond Premr Pro Capt"/>
          <w:color w:val="262626" w:themeColor="text1" w:themeTint="D9"/>
          <w:sz w:val="22"/>
          <w:szCs w:val="22"/>
        </w:rPr>
      </w:pPr>
    </w:p>
    <w:p w14:paraId="0A61048A" w14:textId="77777777" w:rsidR="006F1E8B" w:rsidRDefault="006F1E8B" w:rsidP="00851357">
      <w:pPr>
        <w:spacing w:line="276" w:lineRule="auto"/>
        <w:rPr>
          <w:rFonts w:ascii="Garamond Premr Pro Capt" w:hAnsi="Garamond Premr Pro Capt"/>
          <w:color w:val="262626" w:themeColor="text1" w:themeTint="D9"/>
          <w:sz w:val="22"/>
          <w:szCs w:val="22"/>
        </w:rPr>
      </w:pPr>
    </w:p>
    <w:p w14:paraId="2C71775B" w14:textId="77777777" w:rsidR="006F1E8B" w:rsidRDefault="006F1E8B" w:rsidP="00851357">
      <w:pPr>
        <w:spacing w:line="276" w:lineRule="auto"/>
        <w:rPr>
          <w:rFonts w:ascii="Garamond Premr Pro Capt" w:hAnsi="Garamond Premr Pro Capt"/>
          <w:color w:val="262626" w:themeColor="text1" w:themeTint="D9"/>
          <w:sz w:val="22"/>
          <w:szCs w:val="22"/>
        </w:rPr>
      </w:pPr>
    </w:p>
    <w:p w14:paraId="513C915C" w14:textId="54D3DCDB" w:rsidR="006F1E8B" w:rsidRPr="002A616A" w:rsidRDefault="002A616A" w:rsidP="002A616A">
      <w:pPr>
        <w:spacing w:after="80" w:line="276" w:lineRule="auto"/>
        <w:rPr>
          <w:rFonts w:ascii="Garamond Premr Pro Capt" w:hAnsi="Garamond Premr Pro Capt"/>
          <w:i/>
          <w:color w:val="262626" w:themeColor="text1" w:themeTint="D9"/>
          <w:sz w:val="22"/>
          <w:szCs w:val="22"/>
        </w:rPr>
      </w:pPr>
      <w:r w:rsidRPr="002A616A">
        <w:rPr>
          <w:rFonts w:ascii="Garamond Premr Pro Capt" w:hAnsi="Garamond Premr Pro Capt"/>
          <w:i/>
          <w:color w:val="262626" w:themeColor="text1" w:themeTint="D9"/>
          <w:sz w:val="22"/>
          <w:szCs w:val="22"/>
        </w:rPr>
        <w:t xml:space="preserve">5.  </w:t>
      </w:r>
      <w:r w:rsidR="00FB5164" w:rsidRPr="00FB5164">
        <w:rPr>
          <w:rFonts w:ascii="Garamond Premr Pro Capt" w:hAnsi="Garamond Premr Pro Capt"/>
          <w:i/>
          <w:color w:val="262626" w:themeColor="text1" w:themeTint="D9"/>
          <w:sz w:val="22"/>
          <w:szCs w:val="22"/>
        </w:rPr>
        <w:t>Die Transformation des chinesischen Getränkemarkts durch digitale Disruption</w:t>
      </w:r>
    </w:p>
    <w:p w14:paraId="7C65220A" w14:textId="049A01E0" w:rsidR="007B6F7E" w:rsidRPr="00F541A8" w:rsidRDefault="007B6F7E" w:rsidP="00FF1B1C">
      <w:pPr>
        <w:spacing w:line="276" w:lineRule="auto"/>
        <w:rPr>
          <w:rFonts w:ascii="Garamond Premr Pro Capt" w:hAnsi="Garamond Premr Pro Capt"/>
          <w:color w:val="EE0000"/>
          <w:sz w:val="22"/>
          <w:szCs w:val="22"/>
        </w:rPr>
      </w:pPr>
      <w:r w:rsidRPr="00F541A8">
        <w:rPr>
          <w:rFonts w:ascii="Garamond Premr Pro Capt" w:hAnsi="Garamond Premr Pro Capt"/>
          <w:color w:val="EE0000"/>
          <w:sz w:val="22"/>
          <w:szCs w:val="22"/>
        </w:rPr>
        <w:t>[hier weiter, prüfen, dann Reihenfolge gesamter Text Opus]</w:t>
      </w:r>
    </w:p>
    <w:p w14:paraId="138295F3" w14:textId="05C547EE"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Genki Forest demonstriert die kommerzielle Tragfähigkeit einer Strategie, die Deep Dive Botanicals für den europäischen Markt adaptiert. Das 2016 gegründete chinesische Getränkeunternehmen erreichte innerhalb von fünf Jahren eine Bewertung von sechs Milliarden Dollar, indem es eine radikal nutzerzentrierte, datengetriebene Denkweise aus der Technologiewelt auf den traditionellen Konsumgütersektor übertrug. Gründer Binsen Tang, der zuvor sein Gaming-Unternehmen für 400 Millionen Dollar verkaufte, rekrutierte bewusst ausschließlich Personal aus der Internet- und Gaming-Branche statt erfahrene Lebensmittelexperten. Diese Entscheidung basierte auf der Überzeugung, dass obsessive Nutzerfokussierung wichtiger sei als Branchenwissen – eine Mentalität, die sich in der "pixelgenauen" Optimierung von Flaschendesign bis Geschmacksentwicklung manifestierte.</w:t>
      </w:r>
    </w:p>
    <w:p w14:paraId="2B97FDA6" w14:textId="77777777" w:rsidR="00FF1B1C" w:rsidRDefault="00FF1B1C" w:rsidP="00FF1B1C">
      <w:pPr>
        <w:spacing w:line="276" w:lineRule="auto"/>
        <w:rPr>
          <w:rFonts w:ascii="Garamond Premr Pro Capt" w:hAnsi="Garamond Premr Pro Capt"/>
          <w:color w:val="262626" w:themeColor="text1" w:themeTint="D9"/>
          <w:sz w:val="22"/>
          <w:szCs w:val="22"/>
        </w:rPr>
      </w:pPr>
    </w:p>
    <w:p w14:paraId="13BF49FF" w14:textId="6494629D"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strategische Positionierung etablierte sich bereits 2016 mit Burning Tea im Premiumsegment bei sechs Yuan pro Flasche, wobei der verwendete Zuckerersatzstoff Erythritol siebzigmal teurer war als gängige Alternativen. Diese kalkulierte Wette auf die Zahlungsbereitschaft gesundheitsbewusster Millennials und Generation Z erwies sich als richtig. Der eigentliche Durchbruch gelang 2018 mit kohlensäurehaltigem Wasser in über zehn Geschmacksrichtungen. Während etablierte Konzerne wie Coca-Cola zuckerfreie Produkte über Submarken abdeckten, baute Genki Forest seine gesamte Hauptmarke konsequent um dieses Versprechen auf. Das rapide Innovationstempo führte zur Einführung von Milchtee, Elektrolytgetränken und aromatisiertem Wasser, wobei jedes Produkt signifikante Umsätze generierte.</w:t>
      </w:r>
    </w:p>
    <w:p w14:paraId="41AD34B4" w14:textId="77777777" w:rsidR="00FF1B1C" w:rsidRDefault="00FF1B1C" w:rsidP="00FF1B1C">
      <w:pPr>
        <w:spacing w:line="276" w:lineRule="auto"/>
        <w:rPr>
          <w:rFonts w:ascii="Garamond Premr Pro Capt" w:hAnsi="Garamond Premr Pro Capt"/>
          <w:color w:val="262626" w:themeColor="text1" w:themeTint="D9"/>
          <w:sz w:val="22"/>
          <w:szCs w:val="22"/>
        </w:rPr>
      </w:pPr>
    </w:p>
    <w:p w14:paraId="2C867063" w14:textId="00EA9044"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Die Distributionsstrategie widerlegt die Annahme, dass digitale DNA automatisch digitalen Vertrieb priorisiert. Convenience Stores und Supermärkte generierten 2021 zusammen 74 Prozent des Umsatzes, E-Commerce lediglich 25 Prozent. Diese Erkenntnis führte ab 2020 zu massiven Investitionen in fünf eigene Produktionsstätten, darunter Chinas erste transparente "</w:t>
      </w:r>
      <w:proofErr w:type="spellStart"/>
      <w:r w:rsidRPr="00FF1B1C">
        <w:rPr>
          <w:rFonts w:ascii="Garamond Premr Pro Capt" w:hAnsi="Garamond Premr Pro Capt"/>
          <w:color w:val="262626" w:themeColor="text1" w:themeTint="D9"/>
          <w:sz w:val="22"/>
          <w:szCs w:val="22"/>
        </w:rPr>
        <w:t>mauernlose</w:t>
      </w:r>
      <w:proofErr w:type="spellEnd"/>
      <w:r w:rsidRPr="00FF1B1C">
        <w:rPr>
          <w:rFonts w:ascii="Garamond Premr Pro Capt" w:hAnsi="Garamond Premr Pro Capt"/>
          <w:color w:val="262626" w:themeColor="text1" w:themeTint="D9"/>
          <w:sz w:val="22"/>
          <w:szCs w:val="22"/>
        </w:rPr>
        <w:t xml:space="preserve">" Getränkefabrik als simultanes Marketing- und Vertrauensbildungsinstrument. Die Finanzierungsrunde im April 2021 mit Sequoia China, Warburg Pincus und L </w:t>
      </w:r>
      <w:proofErr w:type="spellStart"/>
      <w:r w:rsidRPr="00FF1B1C">
        <w:rPr>
          <w:rFonts w:ascii="Garamond Premr Pro Capt" w:hAnsi="Garamond Premr Pro Capt"/>
          <w:color w:val="262626" w:themeColor="text1" w:themeTint="D9"/>
          <w:sz w:val="22"/>
          <w:szCs w:val="22"/>
        </w:rPr>
        <w:t>Catterton</w:t>
      </w:r>
      <w:proofErr w:type="spellEnd"/>
      <w:r w:rsidRPr="00FF1B1C">
        <w:rPr>
          <w:rFonts w:ascii="Garamond Premr Pro Capt" w:hAnsi="Garamond Premr Pro Capt"/>
          <w:color w:val="262626" w:themeColor="text1" w:themeTint="D9"/>
          <w:sz w:val="22"/>
          <w:szCs w:val="22"/>
        </w:rPr>
        <w:t xml:space="preserve"> untermauerte die internationale Skalierungsfähigkeit des Modells.</w:t>
      </w:r>
    </w:p>
    <w:p w14:paraId="1E976BB1" w14:textId="77777777" w:rsidR="00FF1B1C" w:rsidRDefault="00FF1B1C" w:rsidP="00FF1B1C">
      <w:pPr>
        <w:spacing w:line="276" w:lineRule="auto"/>
        <w:rPr>
          <w:rFonts w:ascii="Garamond Premr Pro Capt" w:hAnsi="Garamond Premr Pro Capt"/>
          <w:color w:val="262626" w:themeColor="text1" w:themeTint="D9"/>
          <w:sz w:val="22"/>
          <w:szCs w:val="22"/>
        </w:rPr>
      </w:pPr>
    </w:p>
    <w:p w14:paraId="3C925B02" w14:textId="2CCBB97B" w:rsidR="00FF1B1C" w:rsidRPr="00FF1B1C"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 xml:space="preserve">Kritisch für die Übertragbarkeit ist jedoch die Analyse der Herausforderungen. Die Marktsättigung im Null-Zucker-Segment transformierte die ursprüngliche Differenzierung zur Mindestanforderung. Das </w:t>
      </w:r>
      <w:r w:rsidRPr="00FF1B1C">
        <w:rPr>
          <w:rFonts w:ascii="Garamond Premr Pro Capt" w:hAnsi="Garamond Premr Pro Capt"/>
          <w:color w:val="262626" w:themeColor="text1" w:themeTint="D9"/>
          <w:sz w:val="22"/>
          <w:szCs w:val="22"/>
        </w:rPr>
        <w:lastRenderedPageBreak/>
        <w:t xml:space="preserve">durch Kontroversen um japanisch anmutendes Design beschädigte Markenimage erforderte 2022 ein komplettes Rebranding, das zwar erfolgreich mit dem </w:t>
      </w:r>
      <w:proofErr w:type="spellStart"/>
      <w:r w:rsidRPr="00FF1B1C">
        <w:rPr>
          <w:rFonts w:ascii="Garamond Premr Pro Capt" w:hAnsi="Garamond Premr Pro Capt"/>
          <w:color w:val="262626" w:themeColor="text1" w:themeTint="D9"/>
          <w:sz w:val="22"/>
          <w:szCs w:val="22"/>
        </w:rPr>
        <w:t>Guochao</w:t>
      </w:r>
      <w:proofErr w:type="spellEnd"/>
      <w:r w:rsidRPr="00FF1B1C">
        <w:rPr>
          <w:rFonts w:ascii="Garamond Premr Pro Capt" w:hAnsi="Garamond Premr Pro Capt"/>
          <w:color w:val="262626" w:themeColor="text1" w:themeTint="D9"/>
          <w:sz w:val="22"/>
          <w:szCs w:val="22"/>
        </w:rPr>
        <w:t>-Trend synchronisiert wurde, aber die Vulnerabilität demonstriert. Die globale Expansion konfrontiert das Unternehmen mit der fundamentalen Herausforderung, als chinesische Lebensmittelmarke im Westen Premiumwahrnehmung zu etablieren – eine Barriere, die für europäische Marken in Europa nicht existiert.</w:t>
      </w:r>
    </w:p>
    <w:p w14:paraId="71F5971B" w14:textId="77777777" w:rsidR="00FF1B1C" w:rsidRDefault="00FF1B1C" w:rsidP="00FF1B1C">
      <w:pPr>
        <w:spacing w:line="276" w:lineRule="auto"/>
        <w:rPr>
          <w:rFonts w:ascii="Garamond Premr Pro Capt" w:hAnsi="Garamond Premr Pro Capt"/>
          <w:color w:val="262626" w:themeColor="text1" w:themeTint="D9"/>
          <w:sz w:val="22"/>
          <w:szCs w:val="22"/>
        </w:rPr>
      </w:pPr>
    </w:p>
    <w:p w14:paraId="19512C54" w14:textId="413134B8" w:rsidR="006F1E8B" w:rsidRDefault="00FF1B1C" w:rsidP="00FF1B1C">
      <w:pPr>
        <w:spacing w:line="276" w:lineRule="auto"/>
        <w:rPr>
          <w:rFonts w:ascii="Garamond Premr Pro Capt" w:hAnsi="Garamond Premr Pro Capt"/>
          <w:color w:val="262626" w:themeColor="text1" w:themeTint="D9"/>
          <w:sz w:val="22"/>
          <w:szCs w:val="22"/>
        </w:rPr>
      </w:pPr>
      <w:r w:rsidRPr="00FF1B1C">
        <w:rPr>
          <w:rFonts w:ascii="Garamond Premr Pro Capt" w:hAnsi="Garamond Premr Pro Capt"/>
          <w:color w:val="262626" w:themeColor="text1" w:themeTint="D9"/>
          <w:sz w:val="22"/>
          <w:szCs w:val="22"/>
        </w:rPr>
        <w:t xml:space="preserve">Genki Forest validiert drei zentrale Hypothesen für Deep Dive Botanicals. </w:t>
      </w:r>
      <w:r w:rsidR="00A46244" w:rsidRPr="00A46244">
        <w:rPr>
          <w:rFonts w:ascii="Garamond Premr Pro Capt" w:hAnsi="Garamond Premr Pro Capt"/>
          <w:color w:val="262626" w:themeColor="text1" w:themeTint="D9"/>
          <w:sz w:val="22"/>
          <w:szCs w:val="22"/>
        </w:rPr>
        <w:t xml:space="preserve">Erstens demonstriert Genki Forest, dass schnelle Iterationszyklen, datengetriebene Produktentwicklung und obsessive Nutzerfokussierung traditionelle Konsumgütermärkte transformieren können, sofern die physischen Realitäten von Produktion, Qualität und Distribution professionell beherrscht werden. Deep Dive Botanicals repliziert diese Methodik durch Lean </w:t>
      </w:r>
      <w:proofErr w:type="spellStart"/>
      <w:r w:rsidR="00A46244" w:rsidRPr="00A46244">
        <w:rPr>
          <w:rFonts w:ascii="Garamond Premr Pro Capt" w:hAnsi="Garamond Premr Pro Capt"/>
          <w:color w:val="262626" w:themeColor="text1" w:themeTint="D9"/>
          <w:sz w:val="22"/>
          <w:szCs w:val="22"/>
        </w:rPr>
        <w:t>Product</w:t>
      </w:r>
      <w:proofErr w:type="spellEnd"/>
      <w:r w:rsidR="00A46244" w:rsidRPr="00A46244">
        <w:rPr>
          <w:rFonts w:ascii="Garamond Premr Pro Capt" w:hAnsi="Garamond Premr Pro Capt"/>
          <w:color w:val="262626" w:themeColor="text1" w:themeTint="D9"/>
          <w:sz w:val="22"/>
          <w:szCs w:val="22"/>
        </w:rPr>
        <w:t xml:space="preserve"> Development, Design Sprint-Prozesse und den strategischen Einsatz von Freelance-Experten statt kostenintensiver Festanstellungen. Die Kombination aus Beta-</w:t>
      </w:r>
      <w:proofErr w:type="spellStart"/>
      <w:r w:rsidR="00A46244" w:rsidRPr="00A46244">
        <w:rPr>
          <w:rFonts w:ascii="Garamond Premr Pro Capt" w:hAnsi="Garamond Premr Pro Capt"/>
          <w:color w:val="262626" w:themeColor="text1" w:themeTint="D9"/>
          <w:sz w:val="22"/>
          <w:szCs w:val="22"/>
        </w:rPr>
        <w:t>Testing</w:t>
      </w:r>
      <w:proofErr w:type="spellEnd"/>
      <w:r w:rsidR="00A46244" w:rsidRPr="00A46244">
        <w:rPr>
          <w:rFonts w:ascii="Garamond Premr Pro Capt" w:hAnsi="Garamond Premr Pro Capt"/>
          <w:color w:val="262626" w:themeColor="text1" w:themeTint="D9"/>
          <w:sz w:val="22"/>
          <w:szCs w:val="22"/>
        </w:rPr>
        <w:t>-Communities, datengetriebenen Geschmackstests und agiler Produktentwicklung ermöglicht Markteinführungen in 6 statt 24 Monaten bei einem Bruchteil traditioneller F&amp;E-Budgets</w:t>
      </w:r>
      <w:r w:rsidRPr="00FF1B1C">
        <w:rPr>
          <w:rFonts w:ascii="Garamond Premr Pro Capt" w:hAnsi="Garamond Premr Pro Capt"/>
          <w:color w:val="262626" w:themeColor="text1" w:themeTint="D9"/>
          <w:sz w:val="22"/>
          <w:szCs w:val="22"/>
        </w:rPr>
        <w:t>. Zweitens existiert eine zahlungsbereite Zielgruppe für gesundheitsorientierte Premium-Getränke, die bereit ist, für wahrgenommene Qualität signifikant mehr zu zahlen. Drittens erweist sich aggressive Verfügbarkeit im stationären Handel als wichtiger als digitale Omnipräsenz. Wo Genki Forest in Deutschland und Europa nicht präsent ist und wo das Unternehmen als chinesische Marke mit kulturellen Barrieren konfrontiert wäre, kann Deep Dive Botanicals mit europäischer Authentizität, etablierten Vertriebsstrukturen und ohne Vertrauensdefizit operieren. Die Strategie ist validiert, der Markt bewiesen, die Lücke evident.</w:t>
      </w:r>
    </w:p>
    <w:p w14:paraId="5A49E696" w14:textId="77777777" w:rsidR="006F1E8B" w:rsidRDefault="006F1E8B" w:rsidP="00851357">
      <w:pPr>
        <w:spacing w:line="276" w:lineRule="auto"/>
        <w:rPr>
          <w:rFonts w:ascii="Garamond Premr Pro Capt" w:hAnsi="Garamond Premr Pro Capt"/>
          <w:color w:val="262626" w:themeColor="text1" w:themeTint="D9"/>
          <w:sz w:val="22"/>
          <w:szCs w:val="22"/>
        </w:rPr>
      </w:pPr>
    </w:p>
    <w:p w14:paraId="430C7F1C" w14:textId="77777777" w:rsidR="006F1E8B" w:rsidRDefault="006F1E8B" w:rsidP="00851357">
      <w:pPr>
        <w:spacing w:line="276" w:lineRule="auto"/>
        <w:rPr>
          <w:rFonts w:ascii="Garamond Premr Pro Capt" w:hAnsi="Garamond Premr Pro Capt"/>
          <w:color w:val="262626" w:themeColor="text1" w:themeTint="D9"/>
          <w:sz w:val="22"/>
          <w:szCs w:val="22"/>
        </w:rPr>
      </w:pPr>
    </w:p>
    <w:p w14:paraId="01A0C8D8" w14:textId="77777777" w:rsidR="00B519C6" w:rsidRPr="00B519C6" w:rsidRDefault="00B519C6" w:rsidP="00B519C6">
      <w:pPr>
        <w:spacing w:line="276" w:lineRule="auto"/>
        <w:rPr>
          <w:rFonts w:ascii="Garamond Premr Pro Capt" w:hAnsi="Garamond Premr Pro Capt"/>
          <w:color w:val="262626" w:themeColor="text1" w:themeTint="D9"/>
          <w:sz w:val="22"/>
          <w:szCs w:val="22"/>
          <w:lang w:val="en-GB"/>
        </w:rPr>
      </w:pPr>
      <w:r w:rsidRPr="00B519C6">
        <w:rPr>
          <w:rFonts w:ascii="Garamond Premr Pro Capt" w:hAnsi="Garamond Premr Pro Capt"/>
          <w:color w:val="262626" w:themeColor="text1" w:themeTint="D9"/>
          <w:sz w:val="22"/>
          <w:szCs w:val="22"/>
          <w:lang w:val="en-GB"/>
        </w:rPr>
        <w:t>Go-to-Market: Lean Launch &amp; Rapid Iteration</w:t>
      </w:r>
    </w:p>
    <w:p w14:paraId="1045C27D"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Deep Dive Botanicals verfolgt eine zweiphasige Markteinführungsstrategie, die bewusst Geschwindigkeit über Perfektion priorisiert. Diese Methodik basiert auf der Erkenntnis, dass Genki Forest seine Marktposition nicht durch Jahre der Produktentwicklung, sondern durch schnelle Marktpräsenz und kontinuierliche Iteration aufbaute. Phase 1 fokussiert auf einen Minimal Viable Product-Launch innerhalb von 60 Tagen mit dem Ziel, unmittelbare </w:t>
      </w:r>
      <w:proofErr w:type="spellStart"/>
      <w:r w:rsidRPr="00B519C6">
        <w:rPr>
          <w:rFonts w:ascii="Garamond Premr Pro Capt" w:hAnsi="Garamond Premr Pro Capt"/>
          <w:color w:val="262626" w:themeColor="text1" w:themeTint="D9"/>
          <w:sz w:val="22"/>
          <w:szCs w:val="22"/>
        </w:rPr>
        <w:t>Markttraktionen</w:t>
      </w:r>
      <w:proofErr w:type="spellEnd"/>
      <w:r w:rsidRPr="00B519C6">
        <w:rPr>
          <w:rFonts w:ascii="Garamond Premr Pro Capt" w:hAnsi="Garamond Premr Pro Capt"/>
          <w:color w:val="262626" w:themeColor="text1" w:themeTint="D9"/>
          <w:sz w:val="22"/>
          <w:szCs w:val="22"/>
        </w:rPr>
        <w:t xml:space="preserve"> und Cashflow zu generieren. Das Unternehmen nutzt bestehende White Label-Formulierungen deutscher Lohnabfüller, kombiniert mit professionellem </w:t>
      </w:r>
      <w:proofErr w:type="spellStart"/>
      <w:r w:rsidRPr="00B519C6">
        <w:rPr>
          <w:rFonts w:ascii="Garamond Premr Pro Capt" w:hAnsi="Garamond Premr Pro Capt"/>
          <w:color w:val="262626" w:themeColor="text1" w:themeTint="D9"/>
          <w:sz w:val="22"/>
          <w:szCs w:val="22"/>
        </w:rPr>
        <w:t>Packaging</w:t>
      </w:r>
      <w:proofErr w:type="spellEnd"/>
      <w:r w:rsidRPr="00B519C6">
        <w:rPr>
          <w:rFonts w:ascii="Garamond Premr Pro Capt" w:hAnsi="Garamond Premr Pro Capt"/>
          <w:color w:val="262626" w:themeColor="text1" w:themeTint="D9"/>
          <w:sz w:val="22"/>
          <w:szCs w:val="22"/>
        </w:rPr>
        <w:t xml:space="preserve"> Design, um das Zeitfenster von Konzeption bis zum ersten Verkauf radikal zu verkürzen. Diese Strategie minimiert das Kapitalrisiko und ermöglicht datengetriebene Entscheidungen basierend auf realem Konsumentenverhalten statt theoretischer Marktforschung.</w:t>
      </w:r>
    </w:p>
    <w:p w14:paraId="5F42FBD8"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Die initiale Produktlinie umfasst drei funktionale Getränkevarianten in 330ml-Dosen, positioniert im Premium-Segment bei €2,50-3,00 pro Einheit. Der Vertrieb erfolgt parallel über drei Kanäle: </w:t>
      </w:r>
      <w:proofErr w:type="spellStart"/>
      <w:r w:rsidRPr="00B519C6">
        <w:rPr>
          <w:rFonts w:ascii="Garamond Premr Pro Capt" w:hAnsi="Garamond Premr Pro Capt"/>
          <w:color w:val="262626" w:themeColor="text1" w:themeTint="D9"/>
          <w:sz w:val="22"/>
          <w:szCs w:val="22"/>
        </w:rPr>
        <w:t>Direct</w:t>
      </w:r>
      <w:proofErr w:type="spellEnd"/>
      <w:r w:rsidRPr="00B519C6">
        <w:rPr>
          <w:rFonts w:ascii="Garamond Premr Pro Capt" w:hAnsi="Garamond Premr Pro Capt"/>
          <w:color w:val="262626" w:themeColor="text1" w:themeTint="D9"/>
          <w:sz w:val="22"/>
          <w:szCs w:val="22"/>
        </w:rPr>
        <w:t>-to-Consumer via Shopify, Amazon FBA für digitale Reichweite und direkter B2B-Vertrieb an Fitnessstudios und Yoga-Studios auf Konsignationsbasis. Letzterer Kanal generiert nicht nur unmittelbaren Cashflow bei minimaler Kapitalbindung, sondern liefert gleichzeitig qualitatives Kundenfeedback der exakten Zielgruppe. Innerhalb der ersten 90 Tage strebt das Unternehmen 30-50 physische Verkaufsstellen, 500-1.000 Online-Transaktionen und einen Umsatz von €15.000-25.000 an. Dieser nachgewiesene Product-Market Fit bildet die Basis für Phase 2.</w:t>
      </w:r>
    </w:p>
    <w:p w14:paraId="27C468EC" w14:textId="77777777" w:rsidR="00B519C6" w:rsidRPr="00B519C6"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 xml:space="preserve">Phase 2 beginnt ab Monat 4 mit der systematischen Produktoptimierung basierend auf aggregierten Verkaufsdaten und Kundenfeedback. Schwach performende Geschmacksrichtungen werden eliminiert, </w:t>
      </w:r>
      <w:r w:rsidRPr="00B519C6">
        <w:rPr>
          <w:rFonts w:ascii="Garamond Premr Pro Capt" w:hAnsi="Garamond Premr Pro Capt"/>
          <w:color w:val="262626" w:themeColor="text1" w:themeTint="D9"/>
          <w:sz w:val="22"/>
          <w:szCs w:val="22"/>
        </w:rPr>
        <w:lastRenderedPageBreak/>
        <w:t>erfolgreiche skaliert, und neue Varianten werden datengetrieben entwickelt. Parallel erfolgt der Übergang von White Label zu semi-</w:t>
      </w:r>
      <w:proofErr w:type="spellStart"/>
      <w:r w:rsidRPr="00B519C6">
        <w:rPr>
          <w:rFonts w:ascii="Garamond Premr Pro Capt" w:hAnsi="Garamond Premr Pro Capt"/>
          <w:color w:val="262626" w:themeColor="text1" w:themeTint="D9"/>
          <w:sz w:val="22"/>
          <w:szCs w:val="22"/>
        </w:rPr>
        <w:t>custom</w:t>
      </w:r>
      <w:proofErr w:type="spellEnd"/>
      <w:r w:rsidRPr="00B519C6">
        <w:rPr>
          <w:rFonts w:ascii="Garamond Premr Pro Capt" w:hAnsi="Garamond Premr Pro Capt"/>
          <w:color w:val="262626" w:themeColor="text1" w:themeTint="D9"/>
          <w:sz w:val="22"/>
          <w:szCs w:val="22"/>
        </w:rPr>
        <w:t xml:space="preserve"> Formulierungen in Zusammenarbeit mit Aromaspezialisten wie Aroma-Shopping, wobei das Rezeptursplitting-Modell proprietäre Aromakomponenten schützt. Das </w:t>
      </w:r>
      <w:proofErr w:type="spellStart"/>
      <w:r w:rsidRPr="00B519C6">
        <w:rPr>
          <w:rFonts w:ascii="Garamond Premr Pro Capt" w:hAnsi="Garamond Premr Pro Capt"/>
          <w:color w:val="262626" w:themeColor="text1" w:themeTint="D9"/>
          <w:sz w:val="22"/>
          <w:szCs w:val="22"/>
        </w:rPr>
        <w:t>Packaging</w:t>
      </w:r>
      <w:proofErr w:type="spellEnd"/>
      <w:r w:rsidRPr="00B519C6">
        <w:rPr>
          <w:rFonts w:ascii="Garamond Premr Pro Capt" w:hAnsi="Garamond Premr Pro Capt"/>
          <w:color w:val="262626" w:themeColor="text1" w:themeTint="D9"/>
          <w:sz w:val="22"/>
          <w:szCs w:val="22"/>
        </w:rPr>
        <w:t xml:space="preserve"> wird professionalisiert durch erfahrene Designer, die Brand Identity Guidelines entwickeln und die visuellen </w:t>
      </w:r>
      <w:proofErr w:type="spellStart"/>
      <w:r w:rsidRPr="00B519C6">
        <w:rPr>
          <w:rFonts w:ascii="Garamond Premr Pro Capt" w:hAnsi="Garamond Premr Pro Capt"/>
          <w:color w:val="262626" w:themeColor="text1" w:themeTint="D9"/>
          <w:sz w:val="22"/>
          <w:szCs w:val="22"/>
        </w:rPr>
        <w:t>Learnings</w:t>
      </w:r>
      <w:proofErr w:type="spellEnd"/>
      <w:r w:rsidRPr="00B519C6">
        <w:rPr>
          <w:rFonts w:ascii="Garamond Premr Pro Capt" w:hAnsi="Garamond Premr Pro Capt"/>
          <w:color w:val="262626" w:themeColor="text1" w:themeTint="D9"/>
          <w:sz w:val="22"/>
          <w:szCs w:val="22"/>
        </w:rPr>
        <w:t xml:space="preserve"> der ersten Monate integrieren. Der Vertrieb expandiert systematisch von 50 auf 150-200 Verkaufsstellen, ergänzt durch selektive Retail-Partnerships mit regionalen Supermarktketten. Diese iterative Methodik kombiniert die Geschwindigkeit digitaler Start-ups mit der physischen Präsenz, die Genki Forest als kritischen Erfolgsfaktor identifizierte: Verfügbarkeit schlägt Marketing, aggressive Expansion schlägt Originalität – vorausgesetzt, das Produkt liefert die versprochene Qualität.</w:t>
      </w:r>
    </w:p>
    <w:p w14:paraId="1870EE11" w14:textId="34F9E0A1" w:rsidR="006F1E8B" w:rsidRDefault="00B519C6" w:rsidP="00B519C6">
      <w:pPr>
        <w:spacing w:line="276" w:lineRule="auto"/>
        <w:rPr>
          <w:rFonts w:ascii="Garamond Premr Pro Capt" w:hAnsi="Garamond Premr Pro Capt"/>
          <w:color w:val="262626" w:themeColor="text1" w:themeTint="D9"/>
          <w:sz w:val="22"/>
          <w:szCs w:val="22"/>
        </w:rPr>
      </w:pPr>
      <w:r w:rsidRPr="00B519C6">
        <w:rPr>
          <w:rFonts w:ascii="Garamond Premr Pro Capt" w:hAnsi="Garamond Premr Pro Capt"/>
          <w:color w:val="262626" w:themeColor="text1" w:themeTint="D9"/>
          <w:sz w:val="22"/>
          <w:szCs w:val="22"/>
        </w:rPr>
        <w:t>Das finanzielle Modell setzt auf schnelle Selbstfinanzierung. Mit einer initialen Kapitalausstattung von €20.000 erreicht das Unternehmen Break-Even innerhalb von 90 Tagen durch fokussierte Kanäle mit hoher Marge und niedriger Kapitalbindung. Der generierte Cashflow finanziert Produktionsausweitungen und Qualitätsupgrades ohne zusätzliche externe Finanzierung in den ersten sechs Monaten. Diese Strategie minimiert Verschuldungsrisiken und demonstriert Investoren und Banken die kommerzielle Tragfähigkeit des Geschäftsmodells durch nachgewiesene Traktionen statt Projektionen. Wo Chi Forest zwölf Monate bis zum Durchbruch brauchte, komprimiert Deep Dive Botanicals diesen Zyklus auf ein Quartal – nicht durch Ressourcen-Überlegenheit, sondern durch methodische Effizienz und die Eliminierung aller nicht-essenziellen Entwicklungsschritte vor dem Markteintritt.</w:t>
      </w:r>
    </w:p>
    <w:p w14:paraId="25E1E973" w14:textId="77777777" w:rsidR="00B519C6" w:rsidRDefault="00B519C6" w:rsidP="00B519C6">
      <w:pPr>
        <w:spacing w:line="276" w:lineRule="auto"/>
        <w:rPr>
          <w:rFonts w:ascii="Garamond Premr Pro Capt" w:hAnsi="Garamond Premr Pro Capt"/>
          <w:color w:val="262626" w:themeColor="text1" w:themeTint="D9"/>
          <w:sz w:val="22"/>
          <w:szCs w:val="22"/>
        </w:rPr>
      </w:pPr>
    </w:p>
    <w:p w14:paraId="067E90D3"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7EA807" w14:textId="3E2435BC" w:rsidR="00A231EB" w:rsidRDefault="003B45A9" w:rsidP="00B519C6">
      <w:pPr>
        <w:spacing w:line="276" w:lineRule="auto"/>
        <w:rPr>
          <w:rFonts w:ascii="Garamond Premr Pro Capt" w:hAnsi="Garamond Premr Pro Capt"/>
          <w:color w:val="262626" w:themeColor="text1" w:themeTint="D9"/>
          <w:sz w:val="22"/>
          <w:szCs w:val="22"/>
        </w:rPr>
      </w:pPr>
      <w:r w:rsidRPr="003B45A9">
        <w:rPr>
          <w:rFonts w:ascii="Garamond Premr Pro Capt" w:hAnsi="Garamond Premr Pro Capt"/>
          <w:color w:val="262626" w:themeColor="text1" w:themeTint="D9"/>
          <w:sz w:val="22"/>
          <w:szCs w:val="22"/>
        </w:rPr>
        <w:t>AȘKINOĞLU</w:t>
      </w:r>
    </w:p>
    <w:p w14:paraId="2F7D260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D4DF448" w14:textId="77777777" w:rsidR="009739F8" w:rsidRDefault="009739F8" w:rsidP="00B519C6">
      <w:pPr>
        <w:spacing w:line="276" w:lineRule="auto"/>
        <w:rPr>
          <w:rFonts w:ascii="Garamond Premr Pro Capt" w:hAnsi="Garamond Premr Pro Capt"/>
          <w:color w:val="262626" w:themeColor="text1" w:themeTint="D9"/>
          <w:sz w:val="22"/>
          <w:szCs w:val="22"/>
        </w:rPr>
      </w:pPr>
    </w:p>
    <w:p w14:paraId="46A4E7FC" w14:textId="0353407D" w:rsidR="00923781" w:rsidRPr="00923781" w:rsidRDefault="00231407" w:rsidP="00923781">
      <w:pPr>
        <w:spacing w:line="276" w:lineRule="auto"/>
        <w:rPr>
          <w:rFonts w:ascii="Garamond Premr Pro Capt" w:hAnsi="Garamond Premr Pro Capt"/>
          <w:color w:val="262626" w:themeColor="text1" w:themeTint="D9"/>
          <w:sz w:val="22"/>
          <w:szCs w:val="22"/>
        </w:rPr>
      </w:pPr>
      <w:r>
        <w:rPr>
          <w:rFonts w:ascii="Garamond Premr Pro Capt" w:hAnsi="Garamond Premr Pro Capt"/>
          <w:b/>
          <w:bCs/>
          <w:color w:val="262626" w:themeColor="text1" w:themeTint="D9"/>
          <w:sz w:val="22"/>
          <w:szCs w:val="22"/>
        </w:rPr>
        <w:t>B</w:t>
      </w:r>
      <w:r w:rsidR="00923781" w:rsidRPr="00923781">
        <w:rPr>
          <w:rFonts w:ascii="Garamond Premr Pro Capt" w:hAnsi="Garamond Premr Pro Capt"/>
          <w:b/>
          <w:bCs/>
          <w:color w:val="262626" w:themeColor="text1" w:themeTint="D9"/>
          <w:sz w:val="22"/>
          <w:szCs w:val="22"/>
        </w:rPr>
        <w:t>eschreibung (max. 6 Punkte, ergebnisorientiert):</w:t>
      </w:r>
    </w:p>
    <w:p w14:paraId="3F649A12"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color w:val="262626" w:themeColor="text1" w:themeTint="D9"/>
          <w:sz w:val="22"/>
          <w:szCs w:val="22"/>
        </w:rPr>
        <w:t xml:space="preserve">Aufbau von </w:t>
      </w:r>
      <w:r w:rsidRPr="00923781">
        <w:rPr>
          <w:rFonts w:ascii="Garamond Premr Pro Capt" w:hAnsi="Garamond Premr Pro Capt"/>
          <w:b/>
          <w:bCs/>
          <w:color w:val="262626" w:themeColor="text1" w:themeTint="D9"/>
          <w:sz w:val="22"/>
          <w:szCs w:val="22"/>
        </w:rPr>
        <w:t>GOLIATH</w:t>
      </w:r>
      <w:r w:rsidRPr="00923781">
        <w:rPr>
          <w:rFonts w:ascii="Garamond Premr Pro Capt" w:hAnsi="Garamond Premr Pro Capt"/>
          <w:color w:val="262626" w:themeColor="text1" w:themeTint="D9"/>
          <w:sz w:val="22"/>
          <w:szCs w:val="22"/>
        </w:rPr>
        <w:t>, einer alkoholfreien, funktionalen Soda auf botanischer Basis; klare Nutzenkommunikation ohne Heilsversprechen, volle Zutaten-Transparenz.</w:t>
      </w:r>
    </w:p>
    <w:p w14:paraId="1177711E"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Produkt &amp; Qualität:</w:t>
      </w:r>
      <w:r w:rsidRPr="00923781">
        <w:rPr>
          <w:rFonts w:ascii="Garamond Premr Pro Capt" w:hAnsi="Garamond Premr Pro Capt"/>
          <w:color w:val="262626" w:themeColor="text1" w:themeTint="D9"/>
          <w:sz w:val="22"/>
          <w:szCs w:val="22"/>
        </w:rPr>
        <w:t xml:space="preserve"> Rezepturentwicklung, sensorische Iteration, LMIV-konforme Kennzeichnung; Co-</w:t>
      </w:r>
      <w:proofErr w:type="spellStart"/>
      <w:r w:rsidRPr="00923781">
        <w:rPr>
          <w:rFonts w:ascii="Garamond Premr Pro Capt" w:hAnsi="Garamond Premr Pro Capt"/>
          <w:color w:val="262626" w:themeColor="text1" w:themeTint="D9"/>
          <w:sz w:val="22"/>
          <w:szCs w:val="22"/>
        </w:rPr>
        <w:t>Packing</w:t>
      </w:r>
      <w:proofErr w:type="spellEnd"/>
      <w:r w:rsidRPr="00923781">
        <w:rPr>
          <w:rFonts w:ascii="Garamond Premr Pro Capt" w:hAnsi="Garamond Premr Pro Capt"/>
          <w:color w:val="262626" w:themeColor="text1" w:themeTint="D9"/>
          <w:sz w:val="22"/>
          <w:szCs w:val="22"/>
        </w:rPr>
        <w:t>-Setup mit IFS-zertifiziertem Partner, Batch- und TPO-Kontrollen.</w:t>
      </w:r>
    </w:p>
    <w:p w14:paraId="2E3B57CD"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Lieferkette &amp; Einkauf:</w:t>
      </w:r>
      <w:r w:rsidRPr="00923781">
        <w:rPr>
          <w:rFonts w:ascii="Garamond Premr Pro Capt" w:hAnsi="Garamond Premr Pro Capt"/>
          <w:color w:val="262626" w:themeColor="text1" w:themeTint="D9"/>
          <w:sz w:val="22"/>
          <w:szCs w:val="22"/>
        </w:rPr>
        <w:t xml:space="preserve"> Auswahl europäischer Extrakte/Aromen, Qualitäts- und Nachhaltigkeitskriterien, Preis- und Rahmenvertragsverhandlungen.</w:t>
      </w:r>
    </w:p>
    <w:p w14:paraId="35A42D6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Go-to-Market:</w:t>
      </w:r>
      <w:r w:rsidRPr="00923781">
        <w:rPr>
          <w:rFonts w:ascii="Garamond Premr Pro Capt" w:hAnsi="Garamond Premr Pro Capt"/>
          <w:color w:val="262626" w:themeColor="text1" w:themeTint="D9"/>
          <w:sz w:val="22"/>
          <w:szCs w:val="22"/>
        </w:rPr>
        <w:t xml:space="preserve"> D2C, </w:t>
      </w:r>
      <w:proofErr w:type="spellStart"/>
      <w:r w:rsidRPr="00923781">
        <w:rPr>
          <w:rFonts w:ascii="Garamond Premr Pro Capt" w:hAnsi="Garamond Premr Pro Capt"/>
          <w:color w:val="262626" w:themeColor="text1" w:themeTint="D9"/>
          <w:sz w:val="22"/>
          <w:szCs w:val="22"/>
        </w:rPr>
        <w:t>HoReCa</w:t>
      </w:r>
      <w:proofErr w:type="spellEnd"/>
      <w:r w:rsidRPr="00923781">
        <w:rPr>
          <w:rFonts w:ascii="Garamond Premr Pro Capt" w:hAnsi="Garamond Premr Pro Capt"/>
          <w:color w:val="262626" w:themeColor="text1" w:themeTint="D9"/>
          <w:sz w:val="22"/>
          <w:szCs w:val="22"/>
        </w:rPr>
        <w:t xml:space="preserve"> und LEH-Pilot; Pricing, Konditionen, Musterlauf, Regal- und </w:t>
      </w:r>
      <w:proofErr w:type="spellStart"/>
      <w:r w:rsidRPr="00923781">
        <w:rPr>
          <w:rFonts w:ascii="Garamond Premr Pro Capt" w:hAnsi="Garamond Premr Pro Capt"/>
          <w:color w:val="262626" w:themeColor="text1" w:themeTint="D9"/>
          <w:sz w:val="22"/>
          <w:szCs w:val="22"/>
        </w:rPr>
        <w:t>Listungsvorbereitung</w:t>
      </w:r>
      <w:proofErr w:type="spellEnd"/>
      <w:r w:rsidRPr="00923781">
        <w:rPr>
          <w:rFonts w:ascii="Garamond Premr Pro Capt" w:hAnsi="Garamond Premr Pro Capt"/>
          <w:color w:val="262626" w:themeColor="text1" w:themeTint="D9"/>
          <w:sz w:val="22"/>
          <w:szCs w:val="22"/>
        </w:rPr>
        <w:t>.</w:t>
      </w:r>
    </w:p>
    <w:p w14:paraId="766E079A"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Marke &amp; Verpackung:</w:t>
      </w:r>
      <w:r w:rsidRPr="00923781">
        <w:rPr>
          <w:rFonts w:ascii="Garamond Premr Pro Capt" w:hAnsi="Garamond Premr Pro Capt"/>
          <w:color w:val="262626" w:themeColor="text1" w:themeTint="D9"/>
          <w:sz w:val="22"/>
          <w:szCs w:val="22"/>
        </w:rPr>
        <w:t xml:space="preserve"> Naming, Editorial/</w:t>
      </w:r>
      <w:proofErr w:type="spellStart"/>
      <w:r w:rsidRPr="00923781">
        <w:rPr>
          <w:rFonts w:ascii="Garamond Premr Pro Capt" w:hAnsi="Garamond Premr Pro Capt"/>
          <w:color w:val="262626" w:themeColor="text1" w:themeTint="D9"/>
          <w:sz w:val="22"/>
          <w:szCs w:val="22"/>
        </w:rPr>
        <w:t>Packaging</w:t>
      </w:r>
      <w:proofErr w:type="spellEnd"/>
      <w:r w:rsidRPr="00923781">
        <w:rPr>
          <w:rFonts w:ascii="Garamond Premr Pro Capt" w:hAnsi="Garamond Premr Pro Capt"/>
          <w:color w:val="262626" w:themeColor="text1" w:themeTint="D9"/>
          <w:sz w:val="22"/>
          <w:szCs w:val="22"/>
        </w:rPr>
        <w:t>-Design, Etikettenproduktion, Verpackungs-LCA-Briefing (Dose/Glas) für Aromaschutz &amp; Recycling.</w:t>
      </w:r>
    </w:p>
    <w:p w14:paraId="76269A93" w14:textId="77777777" w:rsidR="00923781" w:rsidRPr="00923781" w:rsidRDefault="00923781" w:rsidP="00923781">
      <w:pPr>
        <w:numPr>
          <w:ilvl w:val="0"/>
          <w:numId w:val="468"/>
        </w:num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 xml:space="preserve">Finanzierung &amp; </w:t>
      </w:r>
      <w:proofErr w:type="spellStart"/>
      <w:r w:rsidRPr="00923781">
        <w:rPr>
          <w:rFonts w:ascii="Garamond Premr Pro Capt" w:hAnsi="Garamond Premr Pro Capt"/>
          <w:b/>
          <w:bCs/>
          <w:color w:val="262626" w:themeColor="text1" w:themeTint="D9"/>
          <w:sz w:val="22"/>
          <w:szCs w:val="22"/>
        </w:rPr>
        <w:t>Orga</w:t>
      </w:r>
      <w:proofErr w:type="spellEnd"/>
      <w:r w:rsidRPr="00923781">
        <w:rPr>
          <w:rFonts w:ascii="Garamond Premr Pro Capt" w:hAnsi="Garamond Premr Pro Capt"/>
          <w:b/>
          <w:bCs/>
          <w:color w:val="262626" w:themeColor="text1" w:themeTint="D9"/>
          <w:sz w:val="22"/>
          <w:szCs w:val="22"/>
        </w:rPr>
        <w:t>:</w:t>
      </w:r>
      <w:r w:rsidRPr="00923781">
        <w:rPr>
          <w:rFonts w:ascii="Garamond Premr Pro Capt" w:hAnsi="Garamond Premr Pro Capt"/>
          <w:color w:val="262626" w:themeColor="text1" w:themeTint="D9"/>
          <w:sz w:val="22"/>
          <w:szCs w:val="22"/>
        </w:rPr>
        <w:t xml:space="preserve"> Businessplan, Deck &amp; Kennzahlen; Gespräche mit Banken/Investoren; Gründung und Geschäftsführung der UG inkl. Governance und Compliance.</w:t>
      </w:r>
    </w:p>
    <w:p w14:paraId="4204EE84" w14:textId="77777777" w:rsidR="00923781" w:rsidRPr="00923781" w:rsidRDefault="00923781" w:rsidP="00923781">
      <w:pPr>
        <w:spacing w:line="276" w:lineRule="auto"/>
        <w:rPr>
          <w:rFonts w:ascii="Garamond Premr Pro Capt" w:hAnsi="Garamond Premr Pro Capt"/>
          <w:color w:val="262626" w:themeColor="text1" w:themeTint="D9"/>
          <w:sz w:val="22"/>
          <w:szCs w:val="22"/>
        </w:rPr>
      </w:pPr>
      <w:r w:rsidRPr="00923781">
        <w:rPr>
          <w:rFonts w:ascii="Garamond Premr Pro Capt" w:hAnsi="Garamond Premr Pro Capt"/>
          <w:b/>
          <w:bCs/>
          <w:color w:val="262626" w:themeColor="text1" w:themeTint="D9"/>
          <w:sz w:val="22"/>
          <w:szCs w:val="22"/>
        </w:rPr>
        <w:t>Medien (anhängen):</w:t>
      </w:r>
      <w:r w:rsidRPr="00923781">
        <w:rPr>
          <w:rFonts w:ascii="Garamond Premr Pro Capt" w:hAnsi="Garamond Premr Pro Capt"/>
          <w:color w:val="262626" w:themeColor="text1" w:themeTint="D9"/>
          <w:sz w:val="22"/>
          <w:szCs w:val="22"/>
        </w:rPr>
        <w:t xml:space="preserve"> One-Pager/Pitch-PDF, Produktmotive, ggf. kurzer Tasting-Clip. So fügst du Medien direkt im Experience-Block hinzu: Profil öffnen → „+ Abschnitt hinzufügen“ → „Empfohlen/</w:t>
      </w:r>
      <w:proofErr w:type="spellStart"/>
      <w:r w:rsidRPr="00923781">
        <w:rPr>
          <w:rFonts w:ascii="Garamond Premr Pro Capt" w:hAnsi="Garamond Premr Pro Capt"/>
          <w:color w:val="262626" w:themeColor="text1" w:themeTint="D9"/>
          <w:sz w:val="22"/>
          <w:szCs w:val="22"/>
        </w:rPr>
        <w:t>Featured</w:t>
      </w:r>
      <w:proofErr w:type="spellEnd"/>
      <w:r w:rsidRPr="00923781">
        <w:rPr>
          <w:rFonts w:ascii="Garamond Premr Pro Capt" w:hAnsi="Garamond Premr Pro Capt"/>
          <w:color w:val="262626" w:themeColor="text1" w:themeTint="D9"/>
          <w:sz w:val="22"/>
          <w:szCs w:val="22"/>
        </w:rPr>
        <w:t xml:space="preserve">“ oder im Job-Eintrag „Medien hinzufügen“. </w:t>
      </w:r>
    </w:p>
    <w:p w14:paraId="643C2660" w14:textId="77777777" w:rsidR="009739F8" w:rsidRDefault="009739F8" w:rsidP="00B519C6">
      <w:pPr>
        <w:spacing w:line="276" w:lineRule="auto"/>
        <w:rPr>
          <w:rFonts w:ascii="Garamond Premr Pro Capt" w:hAnsi="Garamond Premr Pro Capt"/>
          <w:color w:val="262626" w:themeColor="text1" w:themeTint="D9"/>
          <w:sz w:val="22"/>
          <w:szCs w:val="22"/>
        </w:rPr>
      </w:pPr>
    </w:p>
    <w:p w14:paraId="78C34C08" w14:textId="77777777" w:rsidR="009739F8" w:rsidRDefault="009739F8" w:rsidP="00B519C6">
      <w:pPr>
        <w:spacing w:line="276" w:lineRule="auto"/>
        <w:rPr>
          <w:rFonts w:ascii="Garamond Premr Pro Capt" w:hAnsi="Garamond Premr Pro Capt"/>
          <w:color w:val="262626" w:themeColor="text1" w:themeTint="D9"/>
          <w:sz w:val="22"/>
          <w:szCs w:val="22"/>
        </w:rPr>
      </w:pPr>
    </w:p>
    <w:p w14:paraId="3D838AD6" w14:textId="77777777" w:rsidR="009739F8" w:rsidRDefault="009739F8" w:rsidP="00B519C6">
      <w:pPr>
        <w:spacing w:line="276" w:lineRule="auto"/>
        <w:rPr>
          <w:rFonts w:ascii="Garamond Premr Pro Capt" w:hAnsi="Garamond Premr Pro Capt"/>
          <w:color w:val="262626" w:themeColor="text1" w:themeTint="D9"/>
          <w:sz w:val="22"/>
          <w:szCs w:val="22"/>
        </w:rPr>
      </w:pPr>
    </w:p>
    <w:p w14:paraId="2CECAC7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Analyse Ihrer UG-Gründungsunterlagen</w:t>
      </w:r>
    </w:p>
    <w:p w14:paraId="0EA0CB7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habe beide Dokumente geprüft. Hier ist meine detaillierte Analyse:</w:t>
      </w:r>
    </w:p>
    <w:p w14:paraId="49AA483B"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26F6781">
          <v:rect id="_x0000_i1030" style="width:0;height:1.5pt" o:hralign="center" o:hrstd="t" o:hr="t" fillcolor="#a0a0a0" stroked="f"/>
        </w:pict>
      </w:r>
    </w:p>
    <w:p w14:paraId="24A1DB86"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 Was die Dokumente enthalten</w:t>
      </w:r>
    </w:p>
    <w:p w14:paraId="706F60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1: Gründungsurkunde (Musterprotokoll nach § 2 Abs. 1a GmbHG)</w:t>
      </w:r>
    </w:p>
    <w:p w14:paraId="7BCB3B8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Positiv formulierte Kernpunkte:</w:t>
      </w:r>
    </w:p>
    <w:p w14:paraId="3EB89020"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Firmenname:</w:t>
      </w:r>
      <w:r w:rsidRPr="00B549A8">
        <w:rPr>
          <w:rFonts w:ascii="Garamond Premr Pro Capt" w:hAnsi="Garamond Premr Pro Capt"/>
          <w:color w:val="262626" w:themeColor="text1" w:themeTint="D9"/>
          <w:sz w:val="22"/>
          <w:szCs w:val="22"/>
        </w:rPr>
        <w:t xml:space="preserve"> Deep Dive Botanicals Unternehmergesellschaft (oder UG) (haftungsbeschränkt)</w:t>
      </w:r>
    </w:p>
    <w:p w14:paraId="497DF7DD"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Sitz:</w:t>
      </w:r>
      <w:r w:rsidRPr="00B549A8">
        <w:rPr>
          <w:rFonts w:ascii="Garamond Premr Pro Capt" w:hAnsi="Garamond Premr Pro Capt"/>
          <w:color w:val="262626" w:themeColor="text1" w:themeTint="D9"/>
          <w:sz w:val="22"/>
          <w:szCs w:val="22"/>
        </w:rPr>
        <w:t xml:space="preserve"> Berlin</w:t>
      </w:r>
    </w:p>
    <w:p w14:paraId="009AA3C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Unternehmensgegenstand:</w:t>
      </w:r>
      <w:r w:rsidRPr="00B549A8">
        <w:rPr>
          <w:rFonts w:ascii="Garamond Premr Pro Capt" w:hAnsi="Garamond Premr Pro Capt"/>
          <w:color w:val="262626" w:themeColor="text1" w:themeTint="D9"/>
          <w:sz w:val="22"/>
          <w:szCs w:val="22"/>
        </w:rPr>
        <w:t xml:space="preserve"> Sehr gut formuliert und umfassend: </w:t>
      </w:r>
    </w:p>
    <w:p w14:paraId="47895ECF"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Entwicklung, Herstellung, Vertrieb funktionaler Erfrischungsgetränke</w:t>
      </w:r>
    </w:p>
    <w:p w14:paraId="7C070569"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Produktion medialer Inhalte (Gesundheit, Nachhaltigkeit, Wohlbefinden)</w:t>
      </w:r>
    </w:p>
    <w:p w14:paraId="34678D20" w14:textId="77777777" w:rsidR="00B549A8" w:rsidRPr="00B549A8" w:rsidRDefault="00B549A8" w:rsidP="00B549A8">
      <w:pPr>
        <w:numPr>
          <w:ilvl w:val="1"/>
          <w:numId w:val="46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Kampagnen + Marketing/Beratung für gesundheitsbewusste Lebensführung</w:t>
      </w:r>
    </w:p>
    <w:p w14:paraId="039DC165"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Stammkapital:</w:t>
      </w:r>
      <w:r w:rsidRPr="00B549A8">
        <w:rPr>
          <w:rFonts w:ascii="Garamond Premr Pro Capt" w:hAnsi="Garamond Premr Pro Capt"/>
          <w:color w:val="262626" w:themeColor="text1" w:themeTint="D9"/>
          <w:sz w:val="22"/>
          <w:szCs w:val="22"/>
        </w:rPr>
        <w:t xml:space="preserve"> 300 € (Minimum für UG, vollständig von Ihnen übernommen)</w:t>
      </w:r>
    </w:p>
    <w:p w14:paraId="5610FF14"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Geschäftsführer:</w:t>
      </w:r>
      <w:r w:rsidRPr="00B549A8">
        <w:rPr>
          <w:rFonts w:ascii="Garamond Premr Pro Capt" w:hAnsi="Garamond Premr Pro Capt"/>
          <w:color w:val="262626" w:themeColor="text1" w:themeTint="D9"/>
          <w:sz w:val="22"/>
          <w:szCs w:val="22"/>
        </w:rPr>
        <w:t xml:space="preserve"> Sie, mit Befreiung von § 181 BGB (wichtig für Flexibilität)</w:t>
      </w:r>
    </w:p>
    <w:p w14:paraId="651695BA" w14:textId="77777777" w:rsidR="00B549A8" w:rsidRPr="00B549A8" w:rsidRDefault="00B549A8" w:rsidP="00B549A8">
      <w:pPr>
        <w:numPr>
          <w:ilvl w:val="0"/>
          <w:numId w:val="469"/>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Gründungskosten:</w:t>
      </w:r>
      <w:r w:rsidRPr="00B549A8">
        <w:rPr>
          <w:rFonts w:ascii="Garamond Premr Pro Capt" w:hAnsi="Garamond Premr Pro Capt"/>
          <w:color w:val="262626" w:themeColor="text1" w:themeTint="D9"/>
          <w:sz w:val="22"/>
          <w:szCs w:val="22"/>
        </w:rPr>
        <w:t xml:space="preserve"> Gesellschaft trägt max. 300 €, darüber hinaus Sie persönlich</w:t>
      </w:r>
    </w:p>
    <w:p w14:paraId="2E7AFD41"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 2: Handelsregisteranmeldung</w:t>
      </w:r>
    </w:p>
    <w:p w14:paraId="3F5263AE"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Geschäftsanschrift:</w:t>
      </w:r>
      <w:r w:rsidRPr="00B549A8">
        <w:rPr>
          <w:rFonts w:ascii="Garamond Premr Pro Capt" w:hAnsi="Garamond Premr Pro Capt"/>
          <w:color w:val="262626" w:themeColor="text1" w:themeTint="D9"/>
          <w:sz w:val="22"/>
          <w:szCs w:val="22"/>
        </w:rPr>
        <w:t xml:space="preserve"> Knobelsdorffstraße 44, 14059 Berlin</w:t>
      </w:r>
    </w:p>
    <w:p w14:paraId="56C6E579"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Vertretungsregelung:</w:t>
      </w:r>
      <w:r w:rsidRPr="00B549A8">
        <w:rPr>
          <w:rFonts w:ascii="Garamond Premr Pro Capt" w:hAnsi="Garamond Premr Pro Capt"/>
          <w:color w:val="262626" w:themeColor="text1" w:themeTint="D9"/>
          <w:sz w:val="22"/>
          <w:szCs w:val="22"/>
        </w:rPr>
        <w:t xml:space="preserve"> Einzelvertretung durch Sie als Geschäftsführer</w:t>
      </w:r>
    </w:p>
    <w:p w14:paraId="275E35F0" w14:textId="77777777" w:rsidR="00B549A8" w:rsidRPr="00B549A8" w:rsidRDefault="00B549A8" w:rsidP="00B549A8">
      <w:pPr>
        <w:numPr>
          <w:ilvl w:val="0"/>
          <w:numId w:val="470"/>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Versicherungen:</w:t>
      </w:r>
      <w:r w:rsidRPr="00B549A8">
        <w:rPr>
          <w:rFonts w:ascii="Garamond Premr Pro Capt" w:hAnsi="Garamond Premr Pro Capt"/>
          <w:color w:val="262626" w:themeColor="text1" w:themeTint="D9"/>
          <w:sz w:val="22"/>
          <w:szCs w:val="22"/>
        </w:rPr>
        <w:t xml:space="preserve"> Standard-Compliance-Erklärungen (keine Berufsverbote, keine Vorstrafen)</w:t>
      </w:r>
    </w:p>
    <w:p w14:paraId="64481000"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6E2A0C0">
          <v:rect id="_x0000_i1031" style="width:0;height:1.5pt" o:hralign="center" o:hrstd="t" o:hr="t" fillcolor="#a0a0a0" stroked="f"/>
        </w:pict>
      </w:r>
    </w:p>
    <w:p w14:paraId="3B9ACBB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 Was Sie jetzt entscheiden müssen</w:t>
      </w:r>
    </w:p>
    <w:p w14:paraId="3C85B45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Kritische Entscheidung: Firmenname-Variante</w:t>
      </w:r>
    </w:p>
    <w:p w14:paraId="7063984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müssen wählen zwischen:</w:t>
      </w:r>
    </w:p>
    <w:p w14:paraId="37D5207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Option A:</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Unternehmergesellschaft</w:t>
      </w:r>
      <w:r w:rsidRPr="00B549A8">
        <w:rPr>
          <w:rFonts w:ascii="Garamond Premr Pro Capt" w:hAnsi="Garamond Premr Pro Capt"/>
          <w:color w:val="262626" w:themeColor="text1" w:themeTint="D9"/>
          <w:sz w:val="22"/>
          <w:szCs w:val="22"/>
        </w:rPr>
        <w:t xml:space="preserve"> (haftungsbeschränkt)</w:t>
      </w:r>
      <w:r w:rsidRPr="00B549A8">
        <w:rPr>
          <w:rFonts w:ascii="Garamond Premr Pro Capt" w:hAnsi="Garamond Premr Pro Capt"/>
          <w:color w:val="262626" w:themeColor="text1" w:themeTint="D9"/>
          <w:sz w:val="22"/>
          <w:szCs w:val="22"/>
        </w:rPr>
        <w:br/>
      </w:r>
      <w:r w:rsidRPr="00B549A8">
        <w:rPr>
          <w:rFonts w:ascii="Garamond Premr Pro Capt" w:hAnsi="Garamond Premr Pro Capt"/>
          <w:b/>
          <w:bCs/>
          <w:color w:val="262626" w:themeColor="text1" w:themeTint="D9"/>
          <w:sz w:val="22"/>
          <w:szCs w:val="22"/>
        </w:rPr>
        <w:t>Option B:</w:t>
      </w:r>
      <w:r w:rsidRPr="00B549A8">
        <w:rPr>
          <w:rFonts w:ascii="Garamond Premr Pro Capt" w:hAnsi="Garamond Premr Pro Capt"/>
          <w:color w:val="262626" w:themeColor="text1" w:themeTint="D9"/>
          <w:sz w:val="22"/>
          <w:szCs w:val="22"/>
        </w:rPr>
        <w:t xml:space="preserve"> Deep Dive Botanicals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(haftungsbeschränkt)</w:t>
      </w:r>
    </w:p>
    <w:p w14:paraId="064ABB0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Meine klare Empfehlung: Option B (UG)</w:t>
      </w:r>
    </w:p>
    <w:p w14:paraId="7BF536C1"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Gründe:</w:t>
      </w:r>
    </w:p>
    <w:p w14:paraId="0942940F"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Kürzer und prägnanter</w:t>
      </w:r>
      <w:r w:rsidRPr="00B549A8">
        <w:rPr>
          <w:rFonts w:ascii="Garamond Premr Pro Capt" w:hAnsi="Garamond Premr Pro Capt"/>
          <w:color w:val="262626" w:themeColor="text1" w:themeTint="D9"/>
          <w:sz w:val="22"/>
          <w:szCs w:val="22"/>
        </w:rPr>
        <w:t xml:space="preserve"> </w:t>
      </w:r>
    </w:p>
    <w:p w14:paraId="5A36C65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"UG" ist deutlich kompakter auf Visitenkarten, Rechnungen, Etiketten</w:t>
      </w:r>
    </w:p>
    <w:p w14:paraId="02649922"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Getränkeverpackungen zählt jeder Millimeter</w:t>
      </w:r>
    </w:p>
    <w:p w14:paraId="68535B6E"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Modernerer Eindruck</w:t>
      </w:r>
      <w:r w:rsidRPr="00B549A8">
        <w:rPr>
          <w:rFonts w:ascii="Garamond Premr Pro Capt" w:hAnsi="Garamond Premr Pro Capt"/>
          <w:color w:val="262626" w:themeColor="text1" w:themeTint="D9"/>
          <w:sz w:val="22"/>
          <w:szCs w:val="22"/>
        </w:rPr>
        <w:t xml:space="preserve"> </w:t>
      </w:r>
    </w:p>
    <w:p w14:paraId="60E78000"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"Unternehmergesellschaft" klingt bürokratisch und sperrig</w:t>
      </w:r>
    </w:p>
    <w:p w14:paraId="2C266634"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"UG" wirkt dynamischer,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-artiger</w:t>
      </w:r>
    </w:p>
    <w:p w14:paraId="582BA970"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Internationale Verständlichkeit</w:t>
      </w:r>
      <w:r w:rsidRPr="00B549A8">
        <w:rPr>
          <w:rFonts w:ascii="Garamond Premr Pro Capt" w:hAnsi="Garamond Premr Pro Capt"/>
          <w:color w:val="262626" w:themeColor="text1" w:themeTint="D9"/>
          <w:sz w:val="22"/>
          <w:szCs w:val="22"/>
        </w:rPr>
        <w:t xml:space="preserve"> </w:t>
      </w:r>
    </w:p>
    <w:p w14:paraId="1E1011A5"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Bei internationalem Geschäft (z.B. mit FoodLabs) ist "UG" einfacher zu erklären als "Unternehmergesellschaft"</w:t>
      </w:r>
    </w:p>
    <w:p w14:paraId="6981A641" w14:textId="77777777" w:rsidR="00B549A8" w:rsidRPr="00B549A8" w:rsidRDefault="00B549A8" w:rsidP="00B549A8">
      <w:pPr>
        <w:numPr>
          <w:ilvl w:val="0"/>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Praktikabilität</w:t>
      </w:r>
      <w:r w:rsidRPr="00B549A8">
        <w:rPr>
          <w:rFonts w:ascii="Garamond Premr Pro Capt" w:hAnsi="Garamond Premr Pro Capt"/>
          <w:color w:val="262626" w:themeColor="text1" w:themeTint="D9"/>
          <w:sz w:val="22"/>
          <w:szCs w:val="22"/>
        </w:rPr>
        <w:t xml:space="preserve"> </w:t>
      </w:r>
    </w:p>
    <w:p w14:paraId="2DD3F81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Niemand sagt "Ich habe eine Unternehmergesellschaft gegründet" – alle sagen "Ich habe eine UG"</w:t>
      </w:r>
    </w:p>
    <w:p w14:paraId="37E2249C" w14:textId="77777777" w:rsidR="00B549A8" w:rsidRPr="00B549A8" w:rsidRDefault="00B549A8" w:rsidP="00B549A8">
      <w:pPr>
        <w:numPr>
          <w:ilvl w:val="1"/>
          <w:numId w:val="47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Die Abkürzung wird ohnehin in der Praxis verwendet</w:t>
      </w:r>
    </w:p>
    <w:p w14:paraId="79A357B9"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finale Firma sollte also lauten:</w:t>
      </w:r>
    </w:p>
    <w:p w14:paraId="0A69595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Deep Dive Botanicals UG (haftungsbeschränkt)</w:t>
      </w:r>
    </w:p>
    <w:p w14:paraId="0695C95C"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pict w14:anchorId="0F3D93E9">
          <v:rect id="_x0000_i1032" style="width:0;height:1.5pt" o:hralign="center" o:hrstd="t" o:hr="t" fillcolor="#a0a0a0" stroked="f"/>
        </w:pict>
      </w:r>
    </w:p>
    <w:p w14:paraId="3B5A84F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III. Was in den Dokumenten zu prüfen ist</w:t>
      </w:r>
    </w:p>
    <w:p w14:paraId="1AAC00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Positive Punkte (alles korrekt):</w:t>
      </w:r>
    </w:p>
    <w:p w14:paraId="53AC4DFA"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Unternehmensgegenstand ist exzellent formuliert:</w:t>
      </w:r>
      <w:r w:rsidRPr="00B549A8">
        <w:rPr>
          <w:rFonts w:ascii="Garamond Premr Pro Capt" w:hAnsi="Garamond Premr Pro Capt"/>
          <w:color w:val="262626" w:themeColor="text1" w:themeTint="D9"/>
          <w:sz w:val="22"/>
          <w:szCs w:val="22"/>
        </w:rPr>
        <w:t xml:space="preserve"> </w:t>
      </w:r>
    </w:p>
    <w:p w14:paraId="14384D6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Getränkeproduktion ab ✓</w:t>
      </w:r>
    </w:p>
    <w:p w14:paraId="4EFE639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Content-Produktion ab (wichtig für Ihre LinkedIn/Marketing-Strategie) ✓</w:t>
      </w:r>
    </w:p>
    <w:p w14:paraId="103FD61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Deckt Beratung ab (falls Sie später Consulting anbieten) ✓</w:t>
      </w:r>
    </w:p>
    <w:p w14:paraId="7C055E09"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Lässt Raum für Pivot/Expansion ✓</w:t>
      </w:r>
    </w:p>
    <w:p w14:paraId="74F5811E"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181 BGB Befreiung ist drin:</w:t>
      </w:r>
      <w:r w:rsidRPr="00B549A8">
        <w:rPr>
          <w:rFonts w:ascii="Garamond Premr Pro Capt" w:hAnsi="Garamond Premr Pro Capt"/>
          <w:color w:val="262626" w:themeColor="text1" w:themeTint="D9"/>
          <w:sz w:val="22"/>
          <w:szCs w:val="22"/>
        </w:rPr>
        <w:t xml:space="preserve"> </w:t>
      </w:r>
    </w:p>
    <w:p w14:paraId="096753DD"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Sie können als </w:t>
      </w:r>
      <w:proofErr w:type="gramStart"/>
      <w:r w:rsidRPr="00B549A8">
        <w:rPr>
          <w:rFonts w:ascii="Garamond Premr Pro Capt" w:hAnsi="Garamond Premr Pro Capt"/>
          <w:color w:val="262626" w:themeColor="text1" w:themeTint="D9"/>
          <w:sz w:val="22"/>
          <w:szCs w:val="22"/>
        </w:rPr>
        <w:t>GF Verträge</w:t>
      </w:r>
      <w:proofErr w:type="gramEnd"/>
      <w:r w:rsidRPr="00B549A8">
        <w:rPr>
          <w:rFonts w:ascii="Garamond Premr Pro Capt" w:hAnsi="Garamond Premr Pro Capt"/>
          <w:color w:val="262626" w:themeColor="text1" w:themeTint="D9"/>
          <w:sz w:val="22"/>
          <w:szCs w:val="22"/>
        </w:rPr>
        <w:t xml:space="preserve"> mit sich selbst abschließen</w:t>
      </w:r>
    </w:p>
    <w:p w14:paraId="5C08F16B"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Wichtig für: Mietverträge, Dienstverträge, spätere Anteilsverkäufe</w:t>
      </w:r>
    </w:p>
    <w:p w14:paraId="5E226F2F" w14:textId="77777777" w:rsidR="00B549A8" w:rsidRPr="00B549A8" w:rsidRDefault="00B549A8" w:rsidP="00B549A8">
      <w:pPr>
        <w:numPr>
          <w:ilvl w:val="0"/>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Geschäftsanschrift ist korrekt:</w:t>
      </w:r>
      <w:r w:rsidRPr="00B549A8">
        <w:rPr>
          <w:rFonts w:ascii="Garamond Premr Pro Capt" w:hAnsi="Garamond Premr Pro Capt"/>
          <w:color w:val="262626" w:themeColor="text1" w:themeTint="D9"/>
          <w:sz w:val="22"/>
          <w:szCs w:val="22"/>
        </w:rPr>
        <w:t xml:space="preserve"> </w:t>
      </w:r>
    </w:p>
    <w:p w14:paraId="6A104BB1"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w:t>
      </w:r>
    </w:p>
    <w:p w14:paraId="0E34BB8A" w14:textId="77777777" w:rsidR="00B549A8" w:rsidRPr="00B549A8" w:rsidRDefault="00B549A8" w:rsidP="00B549A8">
      <w:pPr>
        <w:numPr>
          <w:ilvl w:val="1"/>
          <w:numId w:val="47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Ist das Ihre aktuelle Adresse? (Prüfen Sie das!)</w:t>
      </w:r>
    </w:p>
    <w:p w14:paraId="180B68B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Punkte zum </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berpr</w:t>
      </w:r>
      <w:r w:rsidRPr="00B549A8">
        <w:rPr>
          <w:rFonts w:ascii="Garamond Premr Pro Capt" w:hAnsi="Garamond Premr Pro Capt" w:cs="Garamond Premr Pro Capt"/>
          <w:b/>
          <w:bCs/>
          <w:color w:val="262626" w:themeColor="text1" w:themeTint="D9"/>
          <w:sz w:val="22"/>
          <w:szCs w:val="22"/>
        </w:rPr>
        <w:t>ü</w:t>
      </w:r>
      <w:r w:rsidRPr="00B549A8">
        <w:rPr>
          <w:rFonts w:ascii="Garamond Premr Pro Capt" w:hAnsi="Garamond Premr Pro Capt"/>
          <w:b/>
          <w:bCs/>
          <w:color w:val="262626" w:themeColor="text1" w:themeTint="D9"/>
          <w:sz w:val="22"/>
          <w:szCs w:val="22"/>
        </w:rPr>
        <w:t>fen:</w:t>
      </w:r>
    </w:p>
    <w:p w14:paraId="08BDD8B4"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Ihre Adresse in allen Dokumenten:</w:t>
      </w:r>
      <w:r w:rsidRPr="00B549A8">
        <w:rPr>
          <w:rFonts w:ascii="Garamond Premr Pro Capt" w:hAnsi="Garamond Premr Pro Capt"/>
          <w:color w:val="262626" w:themeColor="text1" w:themeTint="D9"/>
          <w:sz w:val="22"/>
          <w:szCs w:val="22"/>
        </w:rPr>
        <w:t xml:space="preserve"> </w:t>
      </w:r>
    </w:p>
    <w:p w14:paraId="762F3426"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ersten Dokument steht nur "wohnhaft in Berlin" (ohne Straße)</w:t>
      </w:r>
    </w:p>
    <w:p w14:paraId="0BF08FF1"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Im zweiten Dokument auch nur "wohnhaft in Berlin"</w:t>
      </w:r>
    </w:p>
    <w:p w14:paraId="26CEC707"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Das ist Standard, aber prüfen Sie: Ist das Ihre gemeldete Hauptwohnung?</w:t>
      </w:r>
    </w:p>
    <w:p w14:paraId="65B60D0A"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Geschäftsanschrift = Ihre Privatadresse?</w:t>
      </w:r>
      <w:r w:rsidRPr="00B549A8">
        <w:rPr>
          <w:rFonts w:ascii="Garamond Premr Pro Capt" w:hAnsi="Garamond Premr Pro Capt"/>
          <w:color w:val="262626" w:themeColor="text1" w:themeTint="D9"/>
          <w:sz w:val="22"/>
          <w:szCs w:val="22"/>
        </w:rPr>
        <w:t xml:space="preserve"> </w:t>
      </w:r>
    </w:p>
    <w:p w14:paraId="141F2D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Knobelsdorffstraße 44, 14059 Berlin – ist das Ihre Wohnung?</w:t>
      </w:r>
    </w:p>
    <w:p w14:paraId="0B0E0FDA"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ja: Ist das okay für Sie? (Wird öffentlich im Handelsregister)</w:t>
      </w:r>
    </w:p>
    <w:p w14:paraId="3582D02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lang w:val="en-GB"/>
        </w:rPr>
      </w:pPr>
      <w:r w:rsidRPr="00B549A8">
        <w:rPr>
          <w:rFonts w:ascii="Garamond Premr Pro Capt" w:hAnsi="Garamond Premr Pro Capt"/>
          <w:color w:val="262626" w:themeColor="text1" w:themeTint="D9"/>
          <w:sz w:val="22"/>
          <w:szCs w:val="22"/>
        </w:rPr>
        <w:t xml:space="preserve">Falls nein: Haben Sie eine Alternative? </w:t>
      </w:r>
      <w:r w:rsidRPr="00B549A8">
        <w:rPr>
          <w:rFonts w:ascii="Garamond Premr Pro Capt" w:hAnsi="Garamond Premr Pro Capt"/>
          <w:color w:val="262626" w:themeColor="text1" w:themeTint="D9"/>
          <w:sz w:val="22"/>
          <w:szCs w:val="22"/>
          <w:lang w:val="en-GB"/>
        </w:rPr>
        <w:t>(Co-Working-Space, Briefkasten-</w:t>
      </w:r>
      <w:proofErr w:type="spellStart"/>
      <w:r w:rsidRPr="00B549A8">
        <w:rPr>
          <w:rFonts w:ascii="Garamond Premr Pro Capt" w:hAnsi="Garamond Premr Pro Capt"/>
          <w:color w:val="262626" w:themeColor="text1" w:themeTint="D9"/>
          <w:sz w:val="22"/>
          <w:szCs w:val="22"/>
          <w:lang w:val="en-GB"/>
        </w:rPr>
        <w:t>Adresse</w:t>
      </w:r>
      <w:proofErr w:type="spellEnd"/>
      <w:r w:rsidRPr="00B549A8">
        <w:rPr>
          <w:rFonts w:ascii="Garamond Premr Pro Capt" w:hAnsi="Garamond Premr Pro Capt"/>
          <w:color w:val="262626" w:themeColor="text1" w:themeTint="D9"/>
          <w:sz w:val="22"/>
          <w:szCs w:val="22"/>
          <w:lang w:val="en-GB"/>
        </w:rPr>
        <w:t>)</w:t>
      </w:r>
    </w:p>
    <w:p w14:paraId="767907BD" w14:textId="77777777" w:rsidR="00B549A8" w:rsidRPr="00B549A8" w:rsidRDefault="00B549A8" w:rsidP="00B549A8">
      <w:pPr>
        <w:numPr>
          <w:ilvl w:val="0"/>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Ihr Name:</w:t>
      </w:r>
      <w:r w:rsidRPr="00B549A8">
        <w:rPr>
          <w:rFonts w:ascii="Garamond Premr Pro Capt" w:hAnsi="Garamond Premr Pro Capt"/>
          <w:color w:val="262626" w:themeColor="text1" w:themeTint="D9"/>
          <w:sz w:val="22"/>
          <w:szCs w:val="22"/>
        </w:rPr>
        <w:t xml:space="preserve"> </w:t>
      </w:r>
    </w:p>
    <w:p w14:paraId="1C2AE31C"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den Dokumenten steht konsequent </w:t>
      </w:r>
      <w:r w:rsidRPr="00B549A8">
        <w:rPr>
          <w:rFonts w:ascii="Garamond Premr Pro Capt" w:hAnsi="Garamond Premr Pro Capt"/>
          <w:b/>
          <w:bCs/>
          <w:color w:val="262626" w:themeColor="text1" w:themeTint="D9"/>
          <w:sz w:val="22"/>
          <w:szCs w:val="22"/>
        </w:rPr>
        <w:t>"Ticro Goto"</w:t>
      </w:r>
    </w:p>
    <w:p w14:paraId="34576FFB"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In Ihrer Korrespondenz mit mir schreiben Sie </w:t>
      </w:r>
      <w:r w:rsidRPr="00B549A8">
        <w:rPr>
          <w:rFonts w:ascii="Garamond Premr Pro Capt" w:hAnsi="Garamond Premr Pro Capt"/>
          <w:b/>
          <w:bCs/>
          <w:color w:val="262626" w:themeColor="text1" w:themeTint="D9"/>
          <w:sz w:val="22"/>
          <w:szCs w:val="22"/>
        </w:rPr>
        <w:t>"</w:t>
      </w:r>
      <w:proofErr w:type="spellStart"/>
      <w:r w:rsidRPr="00B549A8">
        <w:rPr>
          <w:rFonts w:ascii="Garamond Premr Pro Capt" w:hAnsi="Garamond Premr Pro Capt"/>
          <w:b/>
          <w:bCs/>
          <w:color w:val="262626" w:themeColor="text1" w:themeTint="D9"/>
          <w:sz w:val="22"/>
          <w:szCs w:val="22"/>
        </w:rPr>
        <w:t>Tiero</w:t>
      </w:r>
      <w:proofErr w:type="spellEnd"/>
      <w:r w:rsidRPr="00B549A8">
        <w:rPr>
          <w:rFonts w:ascii="Garamond Premr Pro Capt" w:hAnsi="Garamond Premr Pro Capt"/>
          <w:b/>
          <w:bCs/>
          <w:color w:val="262626" w:themeColor="text1" w:themeTint="D9"/>
          <w:sz w:val="22"/>
          <w:szCs w:val="22"/>
        </w:rPr>
        <w:t xml:space="preserve"> Goto"</w:t>
      </w:r>
    </w:p>
    <w:p w14:paraId="196FBC9D"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KRITISCH:</w:t>
      </w:r>
      <w:r w:rsidRPr="00B549A8">
        <w:rPr>
          <w:rFonts w:ascii="Garamond Premr Pro Capt" w:hAnsi="Garamond Premr Pro Capt"/>
          <w:color w:val="262626" w:themeColor="text1" w:themeTint="D9"/>
          <w:sz w:val="22"/>
          <w:szCs w:val="22"/>
        </w:rPr>
        <w:t xml:space="preserve"> Prüfen Sie Ihren Personalausweis! Wie lautet Ihr Name dort genau?</w:t>
      </w:r>
    </w:p>
    <w:p w14:paraId="6EA39100" w14:textId="77777777" w:rsidR="00B549A8" w:rsidRPr="00B549A8" w:rsidRDefault="00B549A8" w:rsidP="00B549A8">
      <w:pPr>
        <w:numPr>
          <w:ilvl w:val="1"/>
          <w:numId w:val="47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Der Name im Handelsregister muss 100% mit Ihrem Ausweis übereinstimmen</w:t>
      </w:r>
    </w:p>
    <w:p w14:paraId="13FE8F29"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86000ED">
          <v:rect id="_x0000_i1033" style="width:0;height:1.5pt" o:hralign="center" o:hrstd="t" o:hr="t" fillcolor="#a0a0a0" stroked="f"/>
        </w:pict>
      </w:r>
    </w:p>
    <w:p w14:paraId="27C6C993"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IV. Was Sie VOR dem Notartermin klären müssen</w:t>
      </w:r>
    </w:p>
    <w:p w14:paraId="102FD04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Bank-Gespräch führen (JETZT)</w:t>
      </w:r>
    </w:p>
    <w:p w14:paraId="1556701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Aktion:</w:t>
      </w:r>
      <w:r w:rsidRPr="00B549A8">
        <w:rPr>
          <w:rFonts w:ascii="Garamond Premr Pro Capt" w:hAnsi="Garamond Premr Pro Capt"/>
          <w:color w:val="262626" w:themeColor="text1" w:themeTint="D9"/>
          <w:sz w:val="22"/>
          <w:szCs w:val="22"/>
        </w:rPr>
        <w:t xml:space="preserve"> Rufen Sie morgen (parallel zum Notar-Termin) Ihre Bank an</w:t>
      </w:r>
    </w:p>
    <w:p w14:paraId="3016E79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zu klären ist:</w:t>
      </w:r>
    </w:p>
    <w:p w14:paraId="79BF5F66"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"Ich gründe eine UG und brauche ein Geschäftskonto. Was sind die Anforderungen?"</w:t>
      </w:r>
    </w:p>
    <w:p w14:paraId="3DBBBA33"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"Reichen PDF-Kopien der Gründungsurkunde oder brauchen Sie beglaubigte Papier-Kopien?"</w:t>
      </w:r>
    </w:p>
    <w:p w14:paraId="65E310F7"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"Wie lange dauert die Kontoeröffnung nach Vorlage der Unterlagen?"</w:t>
      </w:r>
    </w:p>
    <w:p w14:paraId="530EB6C9" w14:textId="77777777" w:rsidR="00B549A8" w:rsidRPr="00B549A8" w:rsidRDefault="00B549A8" w:rsidP="00B549A8">
      <w:pPr>
        <w:numPr>
          <w:ilvl w:val="0"/>
          <w:numId w:val="47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"Welche Unterlagen brauchen Sie genau?" (Personalausweis, Gründungsurkunde, Handelsregisteranmeldung)</w:t>
      </w:r>
    </w:p>
    <w:p w14:paraId="76871B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Wichtige Banken für Startups in Berlin:</w:t>
      </w:r>
    </w:p>
    <w:p w14:paraId="38427F0F"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N26 Business</w:t>
      </w:r>
      <w:r w:rsidRPr="00B549A8">
        <w:rPr>
          <w:rFonts w:ascii="Garamond Premr Pro Capt" w:hAnsi="Garamond Premr Pro Capt"/>
          <w:color w:val="262626" w:themeColor="text1" w:themeTint="D9"/>
          <w:sz w:val="22"/>
          <w:szCs w:val="22"/>
        </w:rPr>
        <w:t xml:space="preserve"> (schnell, digital, aber manchmal Probleme bei UG-Gründung)</w:t>
      </w:r>
    </w:p>
    <w:p w14:paraId="6A113864"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xml:space="preserve">Deutsche Bank </w:t>
      </w:r>
      <w:proofErr w:type="spellStart"/>
      <w:r w:rsidRPr="00B549A8">
        <w:rPr>
          <w:rFonts w:ascii="Garamond Premr Pro Capt" w:hAnsi="Garamond Premr Pro Capt"/>
          <w:b/>
          <w:bCs/>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 xml:space="preserve"> (klassisch, langsam, aber zuverlässig)</w:t>
      </w:r>
    </w:p>
    <w:p w14:paraId="31AD3B48"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 xml:space="preserve">Commerzbank </w:t>
      </w:r>
      <w:proofErr w:type="spellStart"/>
      <w:r w:rsidRPr="00B549A8">
        <w:rPr>
          <w:rFonts w:ascii="Garamond Premr Pro Capt" w:hAnsi="Garamond Premr Pro Capt"/>
          <w:b/>
          <w:bCs/>
          <w:color w:val="262626" w:themeColor="text1" w:themeTint="D9"/>
          <w:sz w:val="22"/>
          <w:szCs w:val="22"/>
        </w:rPr>
        <w:t>GründerCenter</w:t>
      </w:r>
      <w:proofErr w:type="spellEnd"/>
      <w:r w:rsidRPr="00B549A8">
        <w:rPr>
          <w:rFonts w:ascii="Garamond Premr Pro Capt" w:hAnsi="Garamond Premr Pro Capt"/>
          <w:color w:val="262626" w:themeColor="text1" w:themeTint="D9"/>
          <w:sz w:val="22"/>
          <w:szCs w:val="22"/>
        </w:rPr>
        <w:t xml:space="preserve">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-freundlich)</w:t>
      </w:r>
    </w:p>
    <w:p w14:paraId="5DC802A9"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Kontist</w:t>
      </w:r>
      <w:proofErr w:type="spellEnd"/>
      <w:r w:rsidRPr="00B549A8">
        <w:rPr>
          <w:rFonts w:ascii="Garamond Premr Pro Capt" w:hAnsi="Garamond Premr Pro Capt"/>
          <w:color w:val="262626" w:themeColor="text1" w:themeTint="D9"/>
          <w:sz w:val="22"/>
          <w:szCs w:val="22"/>
        </w:rPr>
        <w:t xml:space="preserve"> (speziell für Freiberufler/kleine GmbHs/UGs, sehr digital)</w:t>
      </w:r>
    </w:p>
    <w:p w14:paraId="5D1AEE80" w14:textId="77777777" w:rsidR="00B549A8" w:rsidRPr="00B549A8" w:rsidRDefault="00B549A8" w:rsidP="00B549A8">
      <w:pPr>
        <w:numPr>
          <w:ilvl w:val="0"/>
          <w:numId w:val="475"/>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Finom</w:t>
      </w:r>
      <w:proofErr w:type="spellEnd"/>
      <w:r w:rsidRPr="00B549A8">
        <w:rPr>
          <w:rFonts w:ascii="Garamond Premr Pro Capt" w:hAnsi="Garamond Premr Pro Capt"/>
          <w:color w:val="262626" w:themeColor="text1" w:themeTint="D9"/>
          <w:sz w:val="22"/>
          <w:szCs w:val="22"/>
        </w:rPr>
        <w:t xml:space="preserve"> (schnell, aber relativ neu)</w:t>
      </w:r>
    </w:p>
    <w:p w14:paraId="6D3C8DE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Meine Empfehlung für Sie:</w:t>
      </w:r>
    </w:p>
    <w:p w14:paraId="471D8661"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Kurzfristig:</w:t>
      </w:r>
      <w:r w:rsidRPr="00B549A8">
        <w:rPr>
          <w:rFonts w:ascii="Garamond Premr Pro Capt" w:hAnsi="Garamond Premr Pro Capt"/>
          <w:color w:val="262626" w:themeColor="text1" w:themeTint="D9"/>
          <w:sz w:val="22"/>
          <w:szCs w:val="22"/>
        </w:rPr>
        <w:t xml:space="preserve"> </w:t>
      </w:r>
      <w:proofErr w:type="spellStart"/>
      <w:r w:rsidRPr="00B549A8">
        <w:rPr>
          <w:rFonts w:ascii="Garamond Premr Pro Capt" w:hAnsi="Garamond Premr Pro Capt"/>
          <w:color w:val="262626" w:themeColor="text1" w:themeTint="D9"/>
          <w:sz w:val="22"/>
          <w:szCs w:val="22"/>
        </w:rPr>
        <w:t>Kontist</w:t>
      </w:r>
      <w:proofErr w:type="spellEnd"/>
      <w:r w:rsidRPr="00B549A8">
        <w:rPr>
          <w:rFonts w:ascii="Garamond Premr Pro Capt" w:hAnsi="Garamond Premr Pro Capt"/>
          <w:color w:val="262626" w:themeColor="text1" w:themeTint="D9"/>
          <w:sz w:val="22"/>
          <w:szCs w:val="22"/>
        </w:rPr>
        <w:t xml:space="preserve"> oder </w:t>
      </w:r>
      <w:proofErr w:type="spellStart"/>
      <w:r w:rsidRPr="00B549A8">
        <w:rPr>
          <w:rFonts w:ascii="Garamond Premr Pro Capt" w:hAnsi="Garamond Premr Pro Capt"/>
          <w:color w:val="262626" w:themeColor="text1" w:themeTint="D9"/>
          <w:sz w:val="22"/>
          <w:szCs w:val="22"/>
        </w:rPr>
        <w:t>Finom</w:t>
      </w:r>
      <w:proofErr w:type="spellEnd"/>
      <w:r w:rsidRPr="00B549A8">
        <w:rPr>
          <w:rFonts w:ascii="Garamond Premr Pro Capt" w:hAnsi="Garamond Premr Pro Capt"/>
          <w:color w:val="262626" w:themeColor="text1" w:themeTint="D9"/>
          <w:sz w:val="22"/>
          <w:szCs w:val="22"/>
        </w:rPr>
        <w:t xml:space="preserve"> (Konto in 2-3 Tagen, akzeptieren meist PDF-Kopien)</w:t>
      </w:r>
    </w:p>
    <w:p w14:paraId="52B90397" w14:textId="77777777" w:rsidR="00B549A8" w:rsidRPr="00B549A8" w:rsidRDefault="00B549A8" w:rsidP="00B549A8">
      <w:pPr>
        <w:numPr>
          <w:ilvl w:val="0"/>
          <w:numId w:val="47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Langfristig:</w:t>
      </w:r>
      <w:r w:rsidRPr="00B549A8">
        <w:rPr>
          <w:rFonts w:ascii="Garamond Premr Pro Capt" w:hAnsi="Garamond Premr Pro Capt"/>
          <w:color w:val="262626" w:themeColor="text1" w:themeTint="D9"/>
          <w:sz w:val="22"/>
          <w:szCs w:val="22"/>
        </w:rPr>
        <w:t xml:space="preserve"> Deutsche Bank oder Commerzbank (wenn Sie später Kredite/Investoren brauchen)</w:t>
      </w:r>
    </w:p>
    <w:p w14:paraId="1ECB95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Name-Entscheidung treffen</w:t>
      </w:r>
    </w:p>
    <w:p w14:paraId="032845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Bis spätestens morgen früh vor dem Anruf beim Notar:</w:t>
      </w:r>
    </w:p>
    <w:p w14:paraId="3AF5CC7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Ihre Wahl: </w:t>
      </w:r>
      <w:r w:rsidRPr="00B549A8">
        <w:rPr>
          <w:rFonts w:ascii="Garamond Premr Pro Capt" w:hAnsi="Garamond Premr Pro Capt"/>
          <w:b/>
          <w:bCs/>
          <w:color w:val="262626" w:themeColor="text1" w:themeTint="D9"/>
          <w:sz w:val="22"/>
          <w:szCs w:val="22"/>
        </w:rPr>
        <w:t>Deep Dive Botanicals UG (haftungsbeschränkt)</w:t>
      </w:r>
    </w:p>
    <w:p w14:paraId="02B2DD9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Geschäftsanschrift final bestätigen</w:t>
      </w:r>
    </w:p>
    <w:p w14:paraId="22EC805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Frage:</w:t>
      </w:r>
      <w:r w:rsidRPr="00B549A8">
        <w:rPr>
          <w:rFonts w:ascii="Garamond Premr Pro Capt" w:hAnsi="Garamond Premr Pro Capt"/>
          <w:color w:val="262626" w:themeColor="text1" w:themeTint="D9"/>
          <w:sz w:val="22"/>
          <w:szCs w:val="22"/>
        </w:rPr>
        <w:t xml:space="preserve"> Ist Knobelsdorffstraße 44, 14059 Berlin wirklich die Adresse, die Sie im Handelsregister haben wollen?</w:t>
      </w:r>
    </w:p>
    <w:p w14:paraId="66054FB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Falls nein, Alternativen:</w:t>
      </w:r>
    </w:p>
    <w:p w14:paraId="74CF3D52"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Co-Working-Space mit Geschäftsadresse:</w:t>
      </w:r>
      <w:r w:rsidRPr="00B549A8">
        <w:rPr>
          <w:rFonts w:ascii="Garamond Premr Pro Capt" w:hAnsi="Garamond Premr Pro Capt"/>
          <w:color w:val="262626" w:themeColor="text1" w:themeTint="D9"/>
          <w:sz w:val="22"/>
          <w:szCs w:val="22"/>
        </w:rPr>
        <w:t xml:space="preserve"> z.B. WeWork, </w:t>
      </w:r>
      <w:proofErr w:type="spellStart"/>
      <w:r w:rsidRPr="00B549A8">
        <w:rPr>
          <w:rFonts w:ascii="Garamond Premr Pro Capt" w:hAnsi="Garamond Premr Pro Capt"/>
          <w:color w:val="262626" w:themeColor="text1" w:themeTint="D9"/>
          <w:sz w:val="22"/>
          <w:szCs w:val="22"/>
        </w:rPr>
        <w:t>Betahaus</w:t>
      </w:r>
      <w:proofErr w:type="spellEnd"/>
      <w:r w:rsidRPr="00B549A8">
        <w:rPr>
          <w:rFonts w:ascii="Garamond Premr Pro Capt" w:hAnsi="Garamond Premr Pro Capt"/>
          <w:color w:val="262626" w:themeColor="text1" w:themeTint="D9"/>
          <w:sz w:val="22"/>
          <w:szCs w:val="22"/>
        </w:rPr>
        <w:t>, Factory Berlin (ca. 50-100€/Monat)</w:t>
      </w:r>
    </w:p>
    <w:p w14:paraId="4D7074F0"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Virtuelle Geschäftsadresse:</w:t>
      </w:r>
      <w:r w:rsidRPr="00B549A8">
        <w:rPr>
          <w:rFonts w:ascii="Garamond Premr Pro Capt" w:hAnsi="Garamond Premr Pro Capt"/>
          <w:color w:val="262626" w:themeColor="text1" w:themeTint="D9"/>
          <w:sz w:val="22"/>
          <w:szCs w:val="22"/>
        </w:rPr>
        <w:t xml:space="preserve"> z.B. ebuero.de (ca. 20-40€/Monat)</w:t>
      </w:r>
    </w:p>
    <w:p w14:paraId="6E4308A8" w14:textId="77777777" w:rsidR="00B549A8" w:rsidRPr="00B549A8" w:rsidRDefault="00B549A8" w:rsidP="00B549A8">
      <w:pPr>
        <w:numPr>
          <w:ilvl w:val="0"/>
          <w:numId w:val="477"/>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Achtung:</w:t>
      </w:r>
      <w:r w:rsidRPr="00B549A8">
        <w:rPr>
          <w:rFonts w:ascii="Garamond Premr Pro Capt" w:hAnsi="Garamond Premr Pro Capt"/>
          <w:color w:val="262626" w:themeColor="text1" w:themeTint="D9"/>
          <w:sz w:val="22"/>
          <w:szCs w:val="22"/>
        </w:rPr>
        <w:t xml:space="preserve"> Virtuelle Adressen müssen vom Finanzamt akzeptiert werden – vorher prüfen!</w:t>
      </w:r>
    </w:p>
    <w:p w14:paraId="1CAFFD5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104F2D">
          <v:rect id="_x0000_i1034" style="width:0;height:1.5pt" o:hralign="center" o:hrstd="t" o:hr="t" fillcolor="#a0a0a0" stroked="f"/>
        </w:pict>
      </w:r>
    </w:p>
    <w:p w14:paraId="269679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 Was Sie beim Notartermin mitnehmen müssen</w:t>
      </w:r>
    </w:p>
    <w:p w14:paraId="75C891D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Dokumente:</w:t>
      </w:r>
    </w:p>
    <w:p w14:paraId="2A909517"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Personalausweis</w:t>
      </w:r>
      <w:r w:rsidRPr="00B549A8">
        <w:rPr>
          <w:rFonts w:ascii="Garamond Premr Pro Capt" w:hAnsi="Garamond Premr Pro Capt"/>
          <w:color w:val="262626" w:themeColor="text1" w:themeTint="D9"/>
          <w:sz w:val="22"/>
          <w:szCs w:val="22"/>
        </w:rPr>
        <w:t xml:space="preserve"> (gültig)</w:t>
      </w:r>
    </w:p>
    <w:p w14:paraId="07B46A0D"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Bestätigung Ihrer Bank</w:t>
      </w:r>
      <w:r w:rsidRPr="00B549A8">
        <w:rPr>
          <w:rFonts w:ascii="Garamond Premr Pro Capt" w:hAnsi="Garamond Premr Pro Capt"/>
          <w:color w:val="262626" w:themeColor="text1" w:themeTint="D9"/>
          <w:sz w:val="22"/>
          <w:szCs w:val="22"/>
        </w:rPr>
        <w:t xml:space="preserve"> über geplante Kontoeröffnung (falls vorhanden – nicht zwingend)</w:t>
      </w:r>
    </w:p>
    <w:p w14:paraId="2F552E45" w14:textId="77777777" w:rsidR="00B549A8" w:rsidRPr="00B549A8" w:rsidRDefault="00B549A8" w:rsidP="00B549A8">
      <w:pPr>
        <w:numPr>
          <w:ilvl w:val="0"/>
          <w:numId w:val="478"/>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Ihre finale Entscheidung:</w:t>
      </w:r>
      <w:r w:rsidRPr="00B549A8">
        <w:rPr>
          <w:rFonts w:ascii="Garamond Premr Pro Capt" w:hAnsi="Garamond Premr Pro Capt"/>
          <w:color w:val="262626" w:themeColor="text1" w:themeTint="D9"/>
          <w:sz w:val="22"/>
          <w:szCs w:val="22"/>
        </w:rPr>
        <w:t xml:space="preserve"> "UG" statt "Unternehmergesellschaft"</w:t>
      </w:r>
    </w:p>
    <w:p w14:paraId="71DCD3B9"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Fragen, die Sie dem Notar stellen sollten:</w:t>
      </w:r>
    </w:p>
    <w:p w14:paraId="3FB34510"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"Wann genau kann ich das Geschäftskonto eröffnen?"</w:t>
      </w:r>
      <w:r w:rsidRPr="00B549A8">
        <w:rPr>
          <w:rFonts w:ascii="Garamond Premr Pro Capt" w:hAnsi="Garamond Premr Pro Capt"/>
          <w:color w:val="262626" w:themeColor="text1" w:themeTint="D9"/>
          <w:sz w:val="22"/>
          <w:szCs w:val="22"/>
        </w:rPr>
        <w:t xml:space="preserve"> </w:t>
      </w:r>
    </w:p>
    <w:p w14:paraId="5B6D3D2B"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sollte sein: Direkt nach der Beurkundung mit den PDF-Kopien</w:t>
      </w:r>
    </w:p>
    <w:p w14:paraId="08D089F8"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"Wie lange dauert die Handelsregister-Eintragung typischerweise in Berlin?"</w:t>
      </w:r>
      <w:r w:rsidRPr="00B549A8">
        <w:rPr>
          <w:rFonts w:ascii="Garamond Premr Pro Capt" w:hAnsi="Garamond Premr Pro Capt"/>
          <w:color w:val="262626" w:themeColor="text1" w:themeTint="D9"/>
          <w:sz w:val="22"/>
          <w:szCs w:val="22"/>
        </w:rPr>
        <w:t xml:space="preserve"> </w:t>
      </w:r>
    </w:p>
    <w:p w14:paraId="43499F6C"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Meist 7-14 Tage, kann aber auch 4 Wochen dauern</w:t>
      </w:r>
    </w:p>
    <w:p w14:paraId="7A75D224"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"Was passiert, wenn ich vor der Handelsregister-Eintragung Geschäfte tätige?"</w:t>
      </w:r>
      <w:r w:rsidRPr="00B549A8">
        <w:rPr>
          <w:rFonts w:ascii="Garamond Premr Pro Capt" w:hAnsi="Garamond Premr Pro Capt"/>
          <w:color w:val="262626" w:themeColor="text1" w:themeTint="D9"/>
          <w:sz w:val="22"/>
          <w:szCs w:val="22"/>
        </w:rPr>
        <w:t xml:space="preserve"> </w:t>
      </w:r>
    </w:p>
    <w:p w14:paraId="150B9C1A"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Sie haften persönlich und unbeschränkt (§ 11 Abs. 2 GmbHG)</w:t>
      </w:r>
    </w:p>
    <w:p w14:paraId="79705002"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"Muss ich die gesetzliche Rücklage sofort bilden?"</w:t>
      </w:r>
      <w:r w:rsidRPr="00B549A8">
        <w:rPr>
          <w:rFonts w:ascii="Garamond Premr Pro Capt" w:hAnsi="Garamond Premr Pro Capt"/>
          <w:color w:val="262626" w:themeColor="text1" w:themeTint="D9"/>
          <w:sz w:val="22"/>
          <w:szCs w:val="22"/>
        </w:rPr>
        <w:t xml:space="preserve"> </w:t>
      </w:r>
    </w:p>
    <w:p w14:paraId="64BA5044"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25% des Jahresgewinns, bis Stammkapital von 25.000 € erreicht ist</w:t>
      </w:r>
    </w:p>
    <w:p w14:paraId="5AA61E23" w14:textId="77777777" w:rsidR="00B549A8" w:rsidRPr="00B549A8" w:rsidRDefault="00B549A8" w:rsidP="00B549A8">
      <w:pPr>
        <w:numPr>
          <w:ilvl w:val="0"/>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"Kann ich die Geschäftsanschrift später ändern?"</w:t>
      </w:r>
      <w:r w:rsidRPr="00B549A8">
        <w:rPr>
          <w:rFonts w:ascii="Garamond Premr Pro Capt" w:hAnsi="Garamond Premr Pro Capt"/>
          <w:color w:val="262626" w:themeColor="text1" w:themeTint="D9"/>
          <w:sz w:val="22"/>
          <w:szCs w:val="22"/>
        </w:rPr>
        <w:t xml:space="preserve"> </w:t>
      </w:r>
    </w:p>
    <w:p w14:paraId="31DF11F6" w14:textId="77777777" w:rsidR="00B549A8" w:rsidRPr="00B549A8" w:rsidRDefault="00B549A8" w:rsidP="00B549A8">
      <w:pPr>
        <w:numPr>
          <w:ilvl w:val="1"/>
          <w:numId w:val="47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Antwort: Ja, aber kostet ca. 150-300 € Notar + Gerichtsgebühren</w:t>
      </w:r>
    </w:p>
    <w:p w14:paraId="55C0DDC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BA4B56">
          <v:rect id="_x0000_i1035" style="width:0;height:1.5pt" o:hralign="center" o:hrstd="t" o:hr="t" fillcolor="#a0a0a0" stroked="f"/>
        </w:pict>
      </w:r>
    </w:p>
    <w:p w14:paraId="6308620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 Was NACH der Gründung passiert (Timeline)</w:t>
      </w:r>
    </w:p>
    <w:p w14:paraId="53A648E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0: Notartermin</w:t>
      </w:r>
    </w:p>
    <w:p w14:paraId="2D472733"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unterschreiben die Dokumente</w:t>
      </w:r>
    </w:p>
    <w:p w14:paraId="1DB7973C"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Notar gibt Ihnen PDF-Kopien der Gründungsurkunde</w:t>
      </w:r>
    </w:p>
    <w:p w14:paraId="2731AC1E" w14:textId="77777777" w:rsidR="00B549A8" w:rsidRPr="00B549A8" w:rsidRDefault="00B549A8" w:rsidP="00B549A8">
      <w:pPr>
        <w:numPr>
          <w:ilvl w:val="0"/>
          <w:numId w:val="48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NOCH KEINE Einzahlung!</w:t>
      </w:r>
    </w:p>
    <w:p w14:paraId="37A4D4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1-3: Geschäftskonto eröffnen</w:t>
      </w:r>
    </w:p>
    <w:p w14:paraId="496B295E"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Gehen Sie zur Bank mit PDF-Kopien</w:t>
      </w:r>
    </w:p>
    <w:p w14:paraId="2F1ECF25"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Eröffnen Sie Konto auf "Deep Dive Botanicals UG (haftungsbeschränkt) </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xml:space="preserve">" </w:t>
      </w:r>
    </w:p>
    <w:p w14:paraId="4BFD89AB" w14:textId="77777777" w:rsidR="00B549A8" w:rsidRPr="00B549A8" w:rsidRDefault="00B549A8" w:rsidP="00B549A8">
      <w:pPr>
        <w:numPr>
          <w:ilvl w:val="1"/>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xml:space="preserve"> = in Gründung)</w:t>
      </w:r>
    </w:p>
    <w:p w14:paraId="58974D0C" w14:textId="77777777" w:rsidR="00B549A8" w:rsidRPr="00B549A8" w:rsidRDefault="00B549A8" w:rsidP="00B549A8">
      <w:pPr>
        <w:numPr>
          <w:ilvl w:val="0"/>
          <w:numId w:val="48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w:t>
      </w:r>
      <w:r w:rsidRPr="00B549A8">
        <w:rPr>
          <w:rFonts w:ascii="Garamond Premr Pro Capt" w:hAnsi="Garamond Premr Pro Capt"/>
          <w:color w:val="262626" w:themeColor="text1" w:themeTint="D9"/>
          <w:sz w:val="22"/>
          <w:szCs w:val="22"/>
        </w:rPr>
        <w:t xml:space="preserve"> Konto muss auf Gesellschaft lauten, nicht auf Sie persönlich!</w:t>
      </w:r>
    </w:p>
    <w:p w14:paraId="3F739C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Tag 3-5: Einzahlung</w:t>
      </w:r>
    </w:p>
    <w:p w14:paraId="51505D7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Überweisen Sie </w:t>
      </w:r>
      <w:r w:rsidRPr="00B549A8">
        <w:rPr>
          <w:rFonts w:ascii="Garamond Premr Pro Capt" w:hAnsi="Garamond Premr Pro Capt"/>
          <w:b/>
          <w:bCs/>
          <w:color w:val="262626" w:themeColor="text1" w:themeTint="D9"/>
          <w:sz w:val="22"/>
          <w:szCs w:val="22"/>
        </w:rPr>
        <w:t>300,00 €</w:t>
      </w:r>
      <w:r w:rsidRPr="00B549A8">
        <w:rPr>
          <w:rFonts w:ascii="Garamond Premr Pro Capt" w:hAnsi="Garamond Premr Pro Capt"/>
          <w:color w:val="262626" w:themeColor="text1" w:themeTint="D9"/>
          <w:sz w:val="22"/>
          <w:szCs w:val="22"/>
        </w:rPr>
        <w:t xml:space="preserve"> auf das neue Geschäftskonto</w:t>
      </w:r>
    </w:p>
    <w:p w14:paraId="131E8C87"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Von Ihrem Privatkonto</w:t>
      </w:r>
    </w:p>
    <w:p w14:paraId="1601D8E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Verwendungszweck: "Stammkapitaleinlage"</w:t>
      </w:r>
    </w:p>
    <w:p w14:paraId="5FEB0928" w14:textId="77777777" w:rsidR="00B549A8" w:rsidRPr="00B549A8" w:rsidRDefault="00B549A8" w:rsidP="00B549A8">
      <w:pPr>
        <w:numPr>
          <w:ilvl w:val="0"/>
          <w:numId w:val="48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Machen Sie Screenshot!</w:t>
      </w:r>
    </w:p>
    <w:p w14:paraId="56CB2B4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5-7: Notar informieren</w:t>
      </w:r>
    </w:p>
    <w:p w14:paraId="4B493F21"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Senden Sie dem Notar: </w:t>
      </w:r>
    </w:p>
    <w:p w14:paraId="5407AF20"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der Überweisung</w:t>
      </w:r>
    </w:p>
    <w:p w14:paraId="45D64C2C" w14:textId="77777777" w:rsidR="00B549A8" w:rsidRPr="00B549A8" w:rsidRDefault="00B549A8" w:rsidP="00B549A8">
      <w:pPr>
        <w:numPr>
          <w:ilvl w:val="1"/>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Kontobestätigung der Bank</w:t>
      </w:r>
    </w:p>
    <w:p w14:paraId="4934FCE4" w14:textId="77777777" w:rsidR="00B549A8" w:rsidRPr="00B549A8" w:rsidRDefault="00B549A8" w:rsidP="00B549A8">
      <w:pPr>
        <w:numPr>
          <w:ilvl w:val="0"/>
          <w:numId w:val="483"/>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Notar meldet dann die UG beim Handelsregister an</w:t>
      </w:r>
    </w:p>
    <w:p w14:paraId="10D6868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12-30: Handelsregister-Eintragung</w:t>
      </w:r>
    </w:p>
    <w:p w14:paraId="10F4B34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Bescheid vom Amtsgericht Charlottenburg</w:t>
      </w:r>
    </w:p>
    <w:p w14:paraId="168D8AE6"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AB JETZT:</w:t>
      </w:r>
      <w:r w:rsidRPr="00B549A8">
        <w:rPr>
          <w:rFonts w:ascii="Garamond Premr Pro Capt" w:hAnsi="Garamond Premr Pro Capt"/>
          <w:color w:val="262626" w:themeColor="text1" w:themeTint="D9"/>
          <w:sz w:val="22"/>
          <w:szCs w:val="22"/>
        </w:rPr>
        <w:t xml:space="preserve"> Gesellschaft existiert offiziell</w:t>
      </w:r>
    </w:p>
    <w:p w14:paraId="4F165B91" w14:textId="77777777" w:rsidR="00B549A8" w:rsidRPr="00B549A8" w:rsidRDefault="00B549A8" w:rsidP="00B549A8">
      <w:pPr>
        <w:numPr>
          <w:ilvl w:val="0"/>
          <w:numId w:val="48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HRB-Nummer (z.B. HRB 234567 B)</w:t>
      </w:r>
    </w:p>
    <w:p w14:paraId="27C3A47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Tag 30-45: Finanzamt-Anmeldung</w:t>
      </w:r>
    </w:p>
    <w:p w14:paraId="178A2EF2"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Finanzamt sendet Fragebogen zur steuerlichen Erfassung</w:t>
      </w:r>
    </w:p>
    <w:p w14:paraId="2B37C418"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Füllen Sie aus (oder lassen Sie von Steuerberater ausfüllen)</w:t>
      </w:r>
    </w:p>
    <w:p w14:paraId="156A9FD1" w14:textId="77777777" w:rsidR="00B549A8" w:rsidRPr="00B549A8" w:rsidRDefault="00B549A8" w:rsidP="00B549A8">
      <w:pPr>
        <w:numPr>
          <w:ilvl w:val="0"/>
          <w:numId w:val="485"/>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erhalten Steuernummer</w:t>
      </w:r>
    </w:p>
    <w:p w14:paraId="3681D943"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7E901DA">
          <v:rect id="_x0000_i1036" style="width:0;height:1.5pt" o:hralign="center" o:hrstd="t" o:hr="t" fillcolor="#a0a0a0" stroked="f"/>
        </w:pict>
      </w:r>
    </w:p>
    <w:p w14:paraId="2E78ABFE"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 Kostenübersicht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1933"/>
      </w:tblGrid>
      <w:tr w:rsidR="00B549A8" w:rsidRPr="00B549A8" w14:paraId="13A7A5D1" w14:textId="77777777">
        <w:trPr>
          <w:tblHeader/>
          <w:tblCellSpacing w:w="15" w:type="dxa"/>
        </w:trPr>
        <w:tc>
          <w:tcPr>
            <w:tcW w:w="0" w:type="auto"/>
            <w:vAlign w:val="center"/>
            <w:hideMark/>
          </w:tcPr>
          <w:p w14:paraId="666B022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Position</w:t>
            </w:r>
          </w:p>
        </w:tc>
        <w:tc>
          <w:tcPr>
            <w:tcW w:w="0" w:type="auto"/>
            <w:vAlign w:val="center"/>
            <w:hideMark/>
          </w:tcPr>
          <w:p w14:paraId="323E1B3C"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Kosten</w:t>
            </w:r>
          </w:p>
        </w:tc>
      </w:tr>
      <w:tr w:rsidR="00B549A8" w:rsidRPr="00B549A8" w14:paraId="0AB4628F" w14:textId="77777777">
        <w:trPr>
          <w:tblCellSpacing w:w="15" w:type="dxa"/>
        </w:trPr>
        <w:tc>
          <w:tcPr>
            <w:tcW w:w="0" w:type="auto"/>
            <w:vAlign w:val="center"/>
            <w:hideMark/>
          </w:tcPr>
          <w:p w14:paraId="2190EE5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Notargebühren</w:t>
            </w:r>
            <w:r w:rsidRPr="00B549A8">
              <w:rPr>
                <w:rFonts w:ascii="Garamond Premr Pro Capt" w:hAnsi="Garamond Premr Pro Capt"/>
                <w:color w:val="262626" w:themeColor="text1" w:themeTint="D9"/>
                <w:sz w:val="22"/>
                <w:szCs w:val="22"/>
              </w:rPr>
              <w:t xml:space="preserve"> (Gründung + Anmeldung)</w:t>
            </w:r>
          </w:p>
        </w:tc>
        <w:tc>
          <w:tcPr>
            <w:tcW w:w="0" w:type="auto"/>
            <w:vAlign w:val="center"/>
            <w:hideMark/>
          </w:tcPr>
          <w:p w14:paraId="50132D0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150-200 €</w:t>
            </w:r>
          </w:p>
        </w:tc>
      </w:tr>
      <w:tr w:rsidR="00B549A8" w:rsidRPr="00B549A8" w14:paraId="7B617C76" w14:textId="77777777">
        <w:trPr>
          <w:tblCellSpacing w:w="15" w:type="dxa"/>
        </w:trPr>
        <w:tc>
          <w:tcPr>
            <w:tcW w:w="0" w:type="auto"/>
            <w:vAlign w:val="center"/>
            <w:hideMark/>
          </w:tcPr>
          <w:p w14:paraId="4535ADB7"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Handelsregister-Gebühr</w:t>
            </w:r>
          </w:p>
        </w:tc>
        <w:tc>
          <w:tcPr>
            <w:tcW w:w="0" w:type="auto"/>
            <w:vAlign w:val="center"/>
            <w:hideMark/>
          </w:tcPr>
          <w:p w14:paraId="37560DF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ca. 60 €</w:t>
            </w:r>
          </w:p>
        </w:tc>
      </w:tr>
      <w:tr w:rsidR="00B549A8" w:rsidRPr="00B549A8" w14:paraId="35BD90E8" w14:textId="77777777">
        <w:trPr>
          <w:tblCellSpacing w:w="15" w:type="dxa"/>
        </w:trPr>
        <w:tc>
          <w:tcPr>
            <w:tcW w:w="0" w:type="auto"/>
            <w:vAlign w:val="center"/>
            <w:hideMark/>
          </w:tcPr>
          <w:p w14:paraId="65F0B79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Stammkapital-Einlage</w:t>
            </w:r>
          </w:p>
        </w:tc>
        <w:tc>
          <w:tcPr>
            <w:tcW w:w="0" w:type="auto"/>
            <w:vAlign w:val="center"/>
            <w:hideMark/>
          </w:tcPr>
          <w:p w14:paraId="5EC1393C"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w:t>
            </w:r>
          </w:p>
        </w:tc>
      </w:tr>
      <w:tr w:rsidR="00B549A8" w:rsidRPr="00B549A8" w14:paraId="43172E57" w14:textId="77777777">
        <w:trPr>
          <w:tblCellSpacing w:w="15" w:type="dxa"/>
        </w:trPr>
        <w:tc>
          <w:tcPr>
            <w:tcW w:w="0" w:type="auto"/>
            <w:vAlign w:val="center"/>
            <w:hideMark/>
          </w:tcPr>
          <w:p w14:paraId="446CF38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Geschäftskonto-Eröffnung</w:t>
            </w:r>
          </w:p>
        </w:tc>
        <w:tc>
          <w:tcPr>
            <w:tcW w:w="0" w:type="auto"/>
            <w:vAlign w:val="center"/>
            <w:hideMark/>
          </w:tcPr>
          <w:p w14:paraId="22C6E3A0"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0-50 € (je nach Bank)</w:t>
            </w:r>
          </w:p>
        </w:tc>
      </w:tr>
      <w:tr w:rsidR="00B549A8" w:rsidRPr="00B549A8" w14:paraId="49E7FD0B" w14:textId="77777777">
        <w:trPr>
          <w:tblCellSpacing w:w="15" w:type="dxa"/>
        </w:trPr>
        <w:tc>
          <w:tcPr>
            <w:tcW w:w="0" w:type="auto"/>
            <w:vAlign w:val="center"/>
            <w:hideMark/>
          </w:tcPr>
          <w:p w14:paraId="6B59A8CD"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Geschäftskonto-Führung</w:t>
            </w:r>
          </w:p>
        </w:tc>
        <w:tc>
          <w:tcPr>
            <w:tcW w:w="0" w:type="auto"/>
            <w:vAlign w:val="center"/>
            <w:hideMark/>
          </w:tcPr>
          <w:p w14:paraId="69ADC192"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0-15 €/Monat</w:t>
            </w:r>
          </w:p>
        </w:tc>
      </w:tr>
      <w:tr w:rsidR="00B549A8" w:rsidRPr="00B549A8" w14:paraId="46AA9F91" w14:textId="77777777">
        <w:trPr>
          <w:tblCellSpacing w:w="15" w:type="dxa"/>
        </w:trPr>
        <w:tc>
          <w:tcPr>
            <w:tcW w:w="0" w:type="auto"/>
            <w:vAlign w:val="center"/>
            <w:hideMark/>
          </w:tcPr>
          <w:p w14:paraId="63E36443"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GESAMT (einmalig)</w:t>
            </w:r>
          </w:p>
        </w:tc>
        <w:tc>
          <w:tcPr>
            <w:tcW w:w="0" w:type="auto"/>
            <w:vAlign w:val="center"/>
            <w:hideMark/>
          </w:tcPr>
          <w:p w14:paraId="258A534E"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ca. 510-610 €</w:t>
            </w:r>
          </w:p>
        </w:tc>
      </w:tr>
    </w:tbl>
    <w:p w14:paraId="1AB85B6A"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F8D959">
          <v:rect id="_x0000_i1037" style="width:0;height:1.5pt" o:hralign="center" o:hrstd="t" o:hr="t" fillcolor="#a0a0a0" stroked="f"/>
        </w:pict>
      </w:r>
    </w:p>
    <w:p w14:paraId="2D97ADE7"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VIII. Kritische Hinweise</w:t>
      </w:r>
    </w:p>
    <w:p w14:paraId="2EF739D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dürfen Sie NICHT vor Handelsregister-Eintragung:</w:t>
      </w:r>
    </w:p>
    <w:p w14:paraId="5D725BB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Verträge unterschreiben</w:t>
      </w:r>
      <w:r w:rsidRPr="00B549A8">
        <w:rPr>
          <w:rFonts w:ascii="Garamond Premr Pro Capt" w:hAnsi="Garamond Premr Pro Capt"/>
          <w:color w:val="262626" w:themeColor="text1" w:themeTint="D9"/>
          <w:sz w:val="22"/>
          <w:szCs w:val="22"/>
        </w:rPr>
        <w:t xml:space="preserve"> als "Deep Dive Botanicals UG (haftungsbeschränkt)" </w:t>
      </w:r>
    </w:p>
    <w:p w14:paraId="07359CA8"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Nur als "</w:t>
      </w:r>
      <w:proofErr w:type="spellStart"/>
      <w:r w:rsidRPr="00B549A8">
        <w:rPr>
          <w:rFonts w:ascii="Garamond Premr Pro Capt" w:hAnsi="Garamond Premr Pro Capt"/>
          <w:color w:val="262626" w:themeColor="text1" w:themeTint="D9"/>
          <w:sz w:val="22"/>
          <w:szCs w:val="22"/>
        </w:rPr>
        <w:t>i.G.</w:t>
      </w:r>
      <w:proofErr w:type="spellEnd"/>
      <w:r w:rsidRPr="00B549A8">
        <w:rPr>
          <w:rFonts w:ascii="Garamond Premr Pro Capt" w:hAnsi="Garamond Premr Pro Capt"/>
          <w:color w:val="262626" w:themeColor="text1" w:themeTint="D9"/>
          <w:sz w:val="22"/>
          <w:szCs w:val="22"/>
        </w:rPr>
        <w:t>" (in Gründung) – und Sie haften persönlich!</w:t>
      </w:r>
    </w:p>
    <w:p w14:paraId="2EC78158"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Rechnungen stellen</w:t>
      </w:r>
      <w:r w:rsidRPr="00B549A8">
        <w:rPr>
          <w:rFonts w:ascii="Garamond Premr Pro Capt" w:hAnsi="Garamond Premr Pro Capt"/>
          <w:color w:val="262626" w:themeColor="text1" w:themeTint="D9"/>
          <w:sz w:val="22"/>
          <w:szCs w:val="22"/>
        </w:rPr>
        <w:t xml:space="preserve"> als UG </w:t>
      </w:r>
    </w:p>
    <w:p w14:paraId="36B9DC2B"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Erst nach Eintragung + Steuernummer</w:t>
      </w:r>
    </w:p>
    <w:p w14:paraId="1340373D"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Keine Investoren-Verträge</w:t>
      </w:r>
      <w:r w:rsidRPr="00B549A8">
        <w:rPr>
          <w:rFonts w:ascii="Garamond Premr Pro Capt" w:hAnsi="Garamond Premr Pro Capt"/>
          <w:color w:val="262626" w:themeColor="text1" w:themeTint="D9"/>
          <w:sz w:val="22"/>
          <w:szCs w:val="22"/>
        </w:rPr>
        <w:t xml:space="preserve"> unterzeichnen </w:t>
      </w:r>
    </w:p>
    <w:p w14:paraId="2193DBEE"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Warten Sie die Eintragung ab</w:t>
      </w:r>
    </w:p>
    <w:p w14:paraId="4068F8DA" w14:textId="77777777" w:rsidR="00B549A8" w:rsidRPr="00B549A8" w:rsidRDefault="00B549A8" w:rsidP="00B549A8">
      <w:pPr>
        <w:numPr>
          <w:ilvl w:val="0"/>
          <w:numId w:val="48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Kein Geld von Investoren annehmen</w:t>
      </w:r>
      <w:r w:rsidRPr="00B549A8">
        <w:rPr>
          <w:rFonts w:ascii="Garamond Premr Pro Capt" w:hAnsi="Garamond Premr Pro Capt"/>
          <w:color w:val="262626" w:themeColor="text1" w:themeTint="D9"/>
          <w:sz w:val="22"/>
          <w:szCs w:val="22"/>
        </w:rPr>
        <w:t xml:space="preserve"> </w:t>
      </w:r>
    </w:p>
    <w:p w14:paraId="161F904D" w14:textId="77777777" w:rsidR="00B549A8" w:rsidRPr="00B549A8" w:rsidRDefault="00B549A8" w:rsidP="00B549A8">
      <w:pPr>
        <w:numPr>
          <w:ilvl w:val="1"/>
          <w:numId w:val="486"/>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Erst nach Eintragung</w:t>
      </w:r>
    </w:p>
    <w:p w14:paraId="53EF89ED"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Segoe UI Emoji" w:hAnsi="Segoe UI Emoji" w:cs="Segoe UI Emoji"/>
          <w:b/>
          <w:bCs/>
          <w:color w:val="262626" w:themeColor="text1" w:themeTint="D9"/>
          <w:sz w:val="22"/>
          <w:szCs w:val="22"/>
        </w:rPr>
        <w:t>✅</w:t>
      </w:r>
      <w:r w:rsidRPr="00B549A8">
        <w:rPr>
          <w:rFonts w:ascii="Garamond Premr Pro Capt" w:hAnsi="Garamond Premr Pro Capt"/>
          <w:b/>
          <w:bCs/>
          <w:color w:val="262626" w:themeColor="text1" w:themeTint="D9"/>
          <w:sz w:val="22"/>
          <w:szCs w:val="22"/>
        </w:rPr>
        <w:t xml:space="preserve"> Das K</w:t>
      </w:r>
      <w:r w:rsidRPr="00B549A8">
        <w:rPr>
          <w:rFonts w:ascii="Garamond Premr Pro Capt" w:hAnsi="Garamond Premr Pro Capt" w:cs="Garamond Premr Pro Capt"/>
          <w:b/>
          <w:bCs/>
          <w:color w:val="262626" w:themeColor="text1" w:themeTint="D9"/>
          <w:sz w:val="22"/>
          <w:szCs w:val="22"/>
        </w:rPr>
        <w:t>Ö</w:t>
      </w:r>
      <w:r w:rsidRPr="00B549A8">
        <w:rPr>
          <w:rFonts w:ascii="Garamond Premr Pro Capt" w:hAnsi="Garamond Premr Pro Capt"/>
          <w:b/>
          <w:bCs/>
          <w:color w:val="262626" w:themeColor="text1" w:themeTint="D9"/>
          <w:sz w:val="22"/>
          <w:szCs w:val="22"/>
        </w:rPr>
        <w:t>NNEN Sie vor Eintragung tun:</w:t>
      </w:r>
    </w:p>
    <w:p w14:paraId="278B2C88"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Warteliste aufbauen</w:t>
      </w:r>
    </w:p>
    <w:p w14:paraId="2138124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Content produzieren</w:t>
      </w:r>
      <w:r w:rsidRPr="00B549A8">
        <w:rPr>
          <w:rFonts w:ascii="Garamond Premr Pro Capt" w:hAnsi="Garamond Premr Pro Capt"/>
          <w:color w:val="262626" w:themeColor="text1" w:themeTint="D9"/>
          <w:sz w:val="22"/>
          <w:szCs w:val="22"/>
        </w:rPr>
        <w:t xml:space="preserve"> (LinkedIn, etc.)</w:t>
      </w:r>
    </w:p>
    <w:p w14:paraId="7F231D50"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Investoren pitchen</w:t>
      </w:r>
      <w:r w:rsidRPr="00B549A8">
        <w:rPr>
          <w:rFonts w:ascii="Garamond Premr Pro Capt" w:hAnsi="Garamond Premr Pro Capt"/>
          <w:color w:val="262626" w:themeColor="text1" w:themeTint="D9"/>
          <w:sz w:val="22"/>
          <w:szCs w:val="22"/>
        </w:rPr>
        <w:t xml:space="preserve"> (aber keine Deals unterschreiben)</w:t>
      </w:r>
    </w:p>
    <w:p w14:paraId="0128843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lastRenderedPageBreak/>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Rezeptur entwickeln</w:t>
      </w:r>
    </w:p>
    <w:p w14:paraId="0A6613DF"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Design-Entwürfe erstellen</w:t>
      </w:r>
    </w:p>
    <w:p w14:paraId="09150139" w14:textId="77777777" w:rsidR="00B549A8" w:rsidRPr="00B549A8" w:rsidRDefault="00B549A8" w:rsidP="00B549A8">
      <w:pPr>
        <w:numPr>
          <w:ilvl w:val="0"/>
          <w:numId w:val="487"/>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w:t>
      </w:r>
      <w:r w:rsidRPr="00B549A8">
        <w:rPr>
          <w:rFonts w:ascii="Garamond Premr Pro Capt" w:hAnsi="Garamond Premr Pro Capt"/>
          <w:b/>
          <w:bCs/>
          <w:color w:val="262626" w:themeColor="text1" w:themeTint="D9"/>
          <w:sz w:val="22"/>
          <w:szCs w:val="22"/>
        </w:rPr>
        <w:t>Website bauen</w:t>
      </w:r>
      <w:r w:rsidRPr="00B549A8">
        <w:rPr>
          <w:rFonts w:ascii="Garamond Premr Pro Capt" w:hAnsi="Garamond Premr Pro Capt"/>
          <w:color w:val="262626" w:themeColor="text1" w:themeTint="D9"/>
          <w:sz w:val="22"/>
          <w:szCs w:val="22"/>
        </w:rPr>
        <w:t xml:space="preserve"> (aber Impressum erst nach Eintragung vollständig)</w:t>
      </w:r>
    </w:p>
    <w:p w14:paraId="05DC90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B6D3F1">
          <v:rect id="_x0000_i1038" style="width:0;height:1.5pt" o:hralign="center" o:hrstd="t" o:hr="t" fillcolor="#a0a0a0" stroked="f"/>
        </w:pict>
      </w:r>
    </w:p>
    <w:p w14:paraId="79B1CD6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IX. Meine finale Checkliste für Sie</w:t>
      </w:r>
    </w:p>
    <w:p w14:paraId="3521A1B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Morgen vor dem Notar-Anruf:</w:t>
      </w:r>
    </w:p>
    <w:p w14:paraId="664537F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08806303"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Ihr Name auf Personalausweis = "Ticro" oder "</w:t>
      </w:r>
      <w:proofErr w:type="spellStart"/>
      <w:r w:rsidRPr="00B549A8">
        <w:rPr>
          <w:rFonts w:ascii="Garamond Premr Pro Capt" w:hAnsi="Garamond Premr Pro Capt"/>
          <w:color w:val="262626" w:themeColor="text1" w:themeTint="D9"/>
          <w:sz w:val="22"/>
          <w:szCs w:val="22"/>
        </w:rPr>
        <w:t>Tiero</w:t>
      </w:r>
      <w:proofErr w:type="spellEnd"/>
      <w:r w:rsidRPr="00B549A8">
        <w:rPr>
          <w:rFonts w:ascii="Garamond Premr Pro Capt" w:hAnsi="Garamond Premr Pro Capt"/>
          <w:color w:val="262626" w:themeColor="text1" w:themeTint="D9"/>
          <w:sz w:val="22"/>
          <w:szCs w:val="22"/>
        </w:rPr>
        <w:t>"?</w:t>
      </w:r>
    </w:p>
    <w:p w14:paraId="406315A0"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Geschäftsanschrift Knobelsdorffstraße 44 korrekt?</w:t>
      </w:r>
    </w:p>
    <w:p w14:paraId="3441630F" w14:textId="77777777" w:rsidR="00B549A8" w:rsidRPr="00B549A8" w:rsidRDefault="00B549A8" w:rsidP="00B549A8">
      <w:pPr>
        <w:numPr>
          <w:ilvl w:val="0"/>
          <w:numId w:val="488"/>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Bank anrufen: Kontoeröffnung vorbereiten</w:t>
      </w:r>
    </w:p>
    <w:p w14:paraId="4B81F850"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Beim Notartermin:</w:t>
      </w:r>
    </w:p>
    <w:p w14:paraId="541FE1F0"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Personalausweis mitbringen</w:t>
      </w:r>
    </w:p>
    <w:p w14:paraId="662B9BF6"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Dokumente unterschreiben</w:t>
      </w:r>
    </w:p>
    <w:p w14:paraId="320B1C29"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PDF-Kopien mitnehmen</w:t>
      </w:r>
    </w:p>
    <w:p w14:paraId="6F442B08" w14:textId="77777777" w:rsidR="00B549A8" w:rsidRPr="00B549A8" w:rsidRDefault="00B549A8" w:rsidP="00B549A8">
      <w:pPr>
        <w:numPr>
          <w:ilvl w:val="0"/>
          <w:numId w:val="489"/>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Fragen stellen (siehe oben)</w:t>
      </w:r>
    </w:p>
    <w:p w14:paraId="2533BF74"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Nach dem Notartermin:</w:t>
      </w:r>
    </w:p>
    <w:p w14:paraId="4D448E32"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Geschäftskonto eröffnen (Tag 1-3)</w:t>
      </w:r>
    </w:p>
    <w:p w14:paraId="5A0FF1D3"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300 € einzahlen (Tag 3-5)</w:t>
      </w:r>
    </w:p>
    <w:p w14:paraId="30BD0771"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Screenshot + Bestätigung an Notar (Tag 5-7)</w:t>
      </w:r>
    </w:p>
    <w:p w14:paraId="5ED34115" w14:textId="77777777" w:rsidR="00B549A8" w:rsidRPr="00B549A8" w:rsidRDefault="00B549A8" w:rsidP="00B549A8">
      <w:pPr>
        <w:numPr>
          <w:ilvl w:val="0"/>
          <w:numId w:val="490"/>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Auf Handelsregister-Eintragung warten (Tag 12-30)</w:t>
      </w:r>
    </w:p>
    <w:p w14:paraId="6974A3F5"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EDAFA0">
          <v:rect id="_x0000_i1039" style="width:0;height:1.5pt" o:hralign="center" o:hrstd="t" o:hr="t" fillcolor="#a0a0a0" stroked="f"/>
        </w:pict>
      </w:r>
    </w:p>
    <w:p w14:paraId="3AC2EC55"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X. Meine zusätzlichen strategischen Empfehlungen</w:t>
      </w:r>
    </w:p>
    <w:p w14:paraId="62F15C2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1. Steuerberater jetzt schon suchen</w:t>
      </w:r>
    </w:p>
    <w:p w14:paraId="60695E3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Warum jetzt:</w:t>
      </w:r>
    </w:p>
    <w:p w14:paraId="45507591"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Gute Steuerberater sind ausgebucht</w:t>
      </w:r>
    </w:p>
    <w:p w14:paraId="3ABB12BE"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Sie brauchen einen für Finanzamt-Fragebogen (4-6 Wochen nach Gründung)</w:t>
      </w:r>
    </w:p>
    <w:p w14:paraId="35CADF69" w14:textId="77777777" w:rsidR="00B549A8" w:rsidRPr="00B549A8" w:rsidRDefault="00B549A8" w:rsidP="00B549A8">
      <w:pPr>
        <w:numPr>
          <w:ilvl w:val="0"/>
          <w:numId w:val="491"/>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Kostet ca. 100-150 €/Monat für UG</w:t>
      </w:r>
    </w:p>
    <w:p w14:paraId="42E9978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Empfehlungen für Startup-Steuerberater in Berlin:</w:t>
      </w:r>
    </w:p>
    <w:p w14:paraId="16682FAE"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Kontist</w:t>
      </w:r>
      <w:proofErr w:type="spellEnd"/>
      <w:r w:rsidRPr="00B549A8">
        <w:rPr>
          <w:rFonts w:ascii="Garamond Premr Pro Capt" w:hAnsi="Garamond Premr Pro Capt"/>
          <w:b/>
          <w:bCs/>
          <w:color w:val="262626" w:themeColor="text1" w:themeTint="D9"/>
          <w:sz w:val="22"/>
          <w:szCs w:val="22"/>
        </w:rPr>
        <w:t xml:space="preserve"> Steuerberatung</w:t>
      </w:r>
      <w:r w:rsidRPr="00B549A8">
        <w:rPr>
          <w:rFonts w:ascii="Garamond Premr Pro Capt" w:hAnsi="Garamond Premr Pro Capt"/>
          <w:color w:val="262626" w:themeColor="text1" w:themeTint="D9"/>
          <w:sz w:val="22"/>
          <w:szCs w:val="22"/>
        </w:rPr>
        <w:t xml:space="preserve"> (digital, </w:t>
      </w:r>
      <w:proofErr w:type="spellStart"/>
      <w:r w:rsidRPr="00B549A8">
        <w:rPr>
          <w:rFonts w:ascii="Garamond Premr Pro Capt" w:hAnsi="Garamond Premr Pro Capt"/>
          <w:color w:val="262626" w:themeColor="text1" w:themeTint="D9"/>
          <w:sz w:val="22"/>
          <w:szCs w:val="22"/>
        </w:rPr>
        <w:t>startup</w:t>
      </w:r>
      <w:proofErr w:type="spellEnd"/>
      <w:r w:rsidRPr="00B549A8">
        <w:rPr>
          <w:rFonts w:ascii="Garamond Premr Pro Capt" w:hAnsi="Garamond Premr Pro Capt"/>
          <w:color w:val="262626" w:themeColor="text1" w:themeTint="D9"/>
          <w:sz w:val="22"/>
          <w:szCs w:val="22"/>
        </w:rPr>
        <w:t>-fokussiert)</w:t>
      </w:r>
    </w:p>
    <w:p w14:paraId="35F9DAD0"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proofErr w:type="spellStart"/>
      <w:r w:rsidRPr="00B549A8">
        <w:rPr>
          <w:rFonts w:ascii="Garamond Premr Pro Capt" w:hAnsi="Garamond Premr Pro Capt"/>
          <w:b/>
          <w:bCs/>
          <w:color w:val="262626" w:themeColor="text1" w:themeTint="D9"/>
          <w:sz w:val="22"/>
          <w:szCs w:val="22"/>
        </w:rPr>
        <w:t>Ageras</w:t>
      </w:r>
      <w:proofErr w:type="spellEnd"/>
      <w:r w:rsidRPr="00B549A8">
        <w:rPr>
          <w:rFonts w:ascii="Garamond Premr Pro Capt" w:hAnsi="Garamond Premr Pro Capt"/>
          <w:color w:val="262626" w:themeColor="text1" w:themeTint="D9"/>
          <w:sz w:val="22"/>
          <w:szCs w:val="22"/>
        </w:rPr>
        <w:t xml:space="preserve"> (Vermittlungsplattform)</w:t>
      </w:r>
    </w:p>
    <w:p w14:paraId="4D4C24AB" w14:textId="77777777" w:rsidR="00B549A8" w:rsidRPr="00B549A8" w:rsidRDefault="00B549A8" w:rsidP="00B549A8">
      <w:pPr>
        <w:numPr>
          <w:ilvl w:val="0"/>
          <w:numId w:val="492"/>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Fragen Sie im FoodLabs-Netzwerk nach Empfehlungen</w:t>
      </w:r>
    </w:p>
    <w:p w14:paraId="7D279C6B"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2. Versicherungen abschließen (nach Eintragung)</w:t>
      </w:r>
    </w:p>
    <w:p w14:paraId="73A8AF1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Wichtig für Getränke-Startup:</w:t>
      </w:r>
    </w:p>
    <w:p w14:paraId="295175FF"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Produkthaftpflicht</w:t>
      </w:r>
      <w:r w:rsidRPr="00B549A8">
        <w:rPr>
          <w:rFonts w:ascii="Garamond Premr Pro Capt" w:hAnsi="Garamond Premr Pro Capt"/>
          <w:color w:val="80340D" w:themeColor="accent2" w:themeShade="80"/>
          <w:sz w:val="22"/>
          <w:szCs w:val="22"/>
        </w:rPr>
        <w:t xml:space="preserve"> (zwingend!)</w:t>
      </w:r>
    </w:p>
    <w:p w14:paraId="3528887C"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Betriebshaftpflicht</w:t>
      </w:r>
    </w:p>
    <w:p w14:paraId="6F08D682"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b/>
          <w:bCs/>
          <w:color w:val="80340D" w:themeColor="accent2" w:themeShade="80"/>
          <w:sz w:val="22"/>
          <w:szCs w:val="22"/>
        </w:rPr>
        <w:t>Rechtsschutz</w:t>
      </w:r>
      <w:r w:rsidRPr="00B549A8">
        <w:rPr>
          <w:rFonts w:ascii="Garamond Premr Pro Capt" w:hAnsi="Garamond Premr Pro Capt"/>
          <w:color w:val="80340D" w:themeColor="accent2" w:themeShade="80"/>
          <w:sz w:val="22"/>
          <w:szCs w:val="22"/>
        </w:rPr>
        <w:t xml:space="preserve"> (optional)</w:t>
      </w:r>
    </w:p>
    <w:p w14:paraId="411A34C9" w14:textId="77777777" w:rsidR="00B549A8" w:rsidRPr="00B549A8" w:rsidRDefault="00B549A8" w:rsidP="00B549A8">
      <w:pPr>
        <w:numPr>
          <w:ilvl w:val="0"/>
          <w:numId w:val="493"/>
        </w:numPr>
        <w:spacing w:line="276" w:lineRule="auto"/>
        <w:rPr>
          <w:rFonts w:ascii="Garamond Premr Pro Capt" w:hAnsi="Garamond Premr Pro Capt"/>
          <w:color w:val="80340D" w:themeColor="accent2" w:themeShade="80"/>
          <w:sz w:val="22"/>
          <w:szCs w:val="22"/>
        </w:rPr>
      </w:pPr>
      <w:r w:rsidRPr="00B549A8">
        <w:rPr>
          <w:rFonts w:ascii="Garamond Premr Pro Capt" w:hAnsi="Garamond Premr Pro Capt"/>
          <w:color w:val="80340D" w:themeColor="accent2" w:themeShade="80"/>
          <w:sz w:val="22"/>
          <w:szCs w:val="22"/>
        </w:rPr>
        <w:t>Kosten: ca. 500-1.000 €/Jahr</w:t>
      </w:r>
    </w:p>
    <w:p w14:paraId="2567CABA"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3. Trademark-Recherche starten</w:t>
      </w:r>
    </w:p>
    <w:p w14:paraId="19D914E5"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Parallel zur Gründung:</w:t>
      </w:r>
    </w:p>
    <w:p w14:paraId="38034812"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Prüfen Sie, ob "Deep Dive Botanicals" oder "Goliath" als Marke verfügbar sind</w:t>
      </w:r>
    </w:p>
    <w:p w14:paraId="70F09AD3"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 xml:space="preserve">DPMA-Datenbank: </w:t>
      </w:r>
      <w:hyperlink r:id="rId10" w:history="1">
        <w:r w:rsidRPr="00B549A8">
          <w:rPr>
            <w:rStyle w:val="Hyperlink"/>
            <w:rFonts w:ascii="Garamond Premr Pro Capt" w:hAnsi="Garamond Premr Pro Capt"/>
            <w:sz w:val="22"/>
            <w:szCs w:val="22"/>
          </w:rPr>
          <w:t>https://register.dpma.de</w:t>
        </w:r>
      </w:hyperlink>
    </w:p>
    <w:p w14:paraId="59708B02" w14:textId="77777777" w:rsidR="00B549A8" w:rsidRPr="00B549A8" w:rsidRDefault="00B549A8" w:rsidP="00B549A8">
      <w:pPr>
        <w:numPr>
          <w:ilvl w:val="0"/>
          <w:numId w:val="494"/>
        </w:num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color w:val="262626" w:themeColor="text1" w:themeTint="D9"/>
          <w:sz w:val="22"/>
          <w:szCs w:val="22"/>
        </w:rPr>
        <w:t>Falls verfügbar: Trademark anmelden (kostet ca. 300 € für Deutschland)</w:t>
      </w:r>
    </w:p>
    <w:p w14:paraId="4D91BD64" w14:textId="77777777" w:rsidR="00B549A8" w:rsidRPr="00B549A8" w:rsidRDefault="00000000" w:rsidP="00B549A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7761B9">
          <v:rect id="_x0000_i1040" style="width:0;height:1.5pt" o:hralign="center" o:hrstd="t" o:hr="t" fillcolor="#a0a0a0" stroked="f"/>
        </w:pict>
      </w:r>
    </w:p>
    <w:p w14:paraId="6B1B9438" w14:textId="77777777" w:rsidR="00B549A8" w:rsidRPr="00B549A8" w:rsidRDefault="00B549A8" w:rsidP="00B549A8">
      <w:pPr>
        <w:spacing w:line="276" w:lineRule="auto"/>
        <w:rPr>
          <w:rFonts w:ascii="Garamond Premr Pro Capt" w:hAnsi="Garamond Premr Pro Capt"/>
          <w:b/>
          <w:bCs/>
          <w:color w:val="262626" w:themeColor="text1" w:themeTint="D9"/>
          <w:sz w:val="22"/>
          <w:szCs w:val="22"/>
        </w:rPr>
      </w:pPr>
      <w:r w:rsidRPr="00B549A8">
        <w:rPr>
          <w:rFonts w:ascii="Garamond Premr Pro Capt" w:hAnsi="Garamond Premr Pro Capt"/>
          <w:b/>
          <w:bCs/>
          <w:color w:val="262626" w:themeColor="text1" w:themeTint="D9"/>
          <w:sz w:val="22"/>
          <w:szCs w:val="22"/>
        </w:rPr>
        <w:t>Zusammenfassung: Was Sie JETZT tun müssen</w:t>
      </w:r>
    </w:p>
    <w:p w14:paraId="1C1221F4"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lastRenderedPageBreak/>
        <w:t>HEUTE:</w:t>
      </w:r>
    </w:p>
    <w:p w14:paraId="7EAD5FFC"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Name-Entscheidung: </w:t>
      </w:r>
      <w:r w:rsidRPr="00B549A8">
        <w:rPr>
          <w:rFonts w:ascii="Garamond Premr Pro Capt" w:hAnsi="Garamond Premr Pro Capt"/>
          <w:b/>
          <w:bCs/>
          <w:color w:val="262626" w:themeColor="text1" w:themeTint="D9"/>
          <w:sz w:val="22"/>
          <w:szCs w:val="22"/>
        </w:rPr>
        <w:t>UG</w:t>
      </w:r>
      <w:r w:rsidRPr="00B549A8">
        <w:rPr>
          <w:rFonts w:ascii="Garamond Premr Pro Capt" w:hAnsi="Garamond Premr Pro Capt"/>
          <w:color w:val="262626" w:themeColor="text1" w:themeTint="D9"/>
          <w:sz w:val="22"/>
          <w:szCs w:val="22"/>
        </w:rPr>
        <w:t xml:space="preserve"> (nicht "Unternehmergesellschaft")</w:t>
      </w:r>
    </w:p>
    <w:p w14:paraId="5C483849"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Personalausweis checken: Hei</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en Sie "Ticro" oder "</w:t>
      </w:r>
      <w:proofErr w:type="spellStart"/>
      <w:r w:rsidRPr="00B549A8">
        <w:rPr>
          <w:rFonts w:ascii="Garamond Premr Pro Capt" w:hAnsi="Garamond Premr Pro Capt"/>
          <w:color w:val="262626" w:themeColor="text1" w:themeTint="D9"/>
          <w:sz w:val="22"/>
          <w:szCs w:val="22"/>
        </w:rPr>
        <w:t>Tiero</w:t>
      </w:r>
      <w:proofErr w:type="spellEnd"/>
      <w:r w:rsidRPr="00B549A8">
        <w:rPr>
          <w:rFonts w:ascii="Garamond Premr Pro Capt" w:hAnsi="Garamond Premr Pro Capt"/>
          <w:color w:val="262626" w:themeColor="text1" w:themeTint="D9"/>
          <w:sz w:val="22"/>
          <w:szCs w:val="22"/>
        </w:rPr>
        <w:t>"?</w:t>
      </w:r>
    </w:p>
    <w:p w14:paraId="59A43E88" w14:textId="77777777" w:rsidR="00B549A8" w:rsidRPr="00B549A8" w:rsidRDefault="00B549A8" w:rsidP="00B549A8">
      <w:pPr>
        <w:numPr>
          <w:ilvl w:val="0"/>
          <w:numId w:val="495"/>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Gesch</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ftsanschrift best</w:t>
      </w:r>
      <w:r w:rsidRPr="00B549A8">
        <w:rPr>
          <w:rFonts w:ascii="Garamond Premr Pro Capt" w:hAnsi="Garamond Premr Pro Capt" w:cs="Garamond Premr Pro Capt"/>
          <w:color w:val="262626" w:themeColor="text1" w:themeTint="D9"/>
          <w:sz w:val="22"/>
          <w:szCs w:val="22"/>
        </w:rPr>
        <w:t>ä</w:t>
      </w:r>
      <w:r w:rsidRPr="00B549A8">
        <w:rPr>
          <w:rFonts w:ascii="Garamond Premr Pro Capt" w:hAnsi="Garamond Premr Pro Capt"/>
          <w:color w:val="262626" w:themeColor="text1" w:themeTint="D9"/>
          <w:sz w:val="22"/>
          <w:szCs w:val="22"/>
        </w:rPr>
        <w:t>tigen: Knobelsdorffstra</w:t>
      </w:r>
      <w:r w:rsidRPr="00B549A8">
        <w:rPr>
          <w:rFonts w:ascii="Garamond Premr Pro Capt" w:hAnsi="Garamond Premr Pro Capt" w:cs="Garamond Premr Pro Capt"/>
          <w:color w:val="262626" w:themeColor="text1" w:themeTint="D9"/>
          <w:sz w:val="22"/>
          <w:szCs w:val="22"/>
        </w:rPr>
        <w:t>ß</w:t>
      </w:r>
      <w:r w:rsidRPr="00B549A8">
        <w:rPr>
          <w:rFonts w:ascii="Garamond Premr Pro Capt" w:hAnsi="Garamond Premr Pro Capt"/>
          <w:color w:val="262626" w:themeColor="text1" w:themeTint="D9"/>
          <w:sz w:val="22"/>
          <w:szCs w:val="22"/>
        </w:rPr>
        <w:t>e 44 okay?</w:t>
      </w:r>
    </w:p>
    <w:p w14:paraId="0CFFC478"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MORGEN:</w:t>
      </w:r>
    </w:p>
    <w:p w14:paraId="4B20F9FF"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Notar anrufen, Termin vereinbaren</w:t>
      </w:r>
    </w:p>
    <w:p w14:paraId="4B2393A3"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Bank anrufen, Kontoer</w:t>
      </w:r>
      <w:r w:rsidRPr="00B549A8">
        <w:rPr>
          <w:rFonts w:ascii="Garamond Premr Pro Capt" w:hAnsi="Garamond Premr Pro Capt" w:cs="Garamond Premr Pro Capt"/>
          <w:color w:val="262626" w:themeColor="text1" w:themeTint="D9"/>
          <w:sz w:val="22"/>
          <w:szCs w:val="22"/>
        </w:rPr>
        <w:t>ö</w:t>
      </w:r>
      <w:r w:rsidRPr="00B549A8">
        <w:rPr>
          <w:rFonts w:ascii="Garamond Premr Pro Capt" w:hAnsi="Garamond Premr Pro Capt"/>
          <w:color w:val="262626" w:themeColor="text1" w:themeTint="D9"/>
          <w:sz w:val="22"/>
          <w:szCs w:val="22"/>
        </w:rPr>
        <w:t>ffnung vorbereiten</w:t>
      </w:r>
    </w:p>
    <w:p w14:paraId="2EE3B28D" w14:textId="77777777" w:rsidR="00B549A8" w:rsidRPr="00B549A8" w:rsidRDefault="00B549A8" w:rsidP="00B549A8">
      <w:pPr>
        <w:numPr>
          <w:ilvl w:val="0"/>
          <w:numId w:val="496"/>
        </w:numPr>
        <w:spacing w:line="276" w:lineRule="auto"/>
        <w:rPr>
          <w:rFonts w:ascii="Garamond Premr Pro Capt" w:hAnsi="Garamond Premr Pro Capt"/>
          <w:color w:val="262626" w:themeColor="text1" w:themeTint="D9"/>
          <w:sz w:val="22"/>
          <w:szCs w:val="22"/>
        </w:rPr>
      </w:pPr>
      <w:r w:rsidRPr="00B549A8">
        <w:rPr>
          <w:rFonts w:ascii="Segoe UI Emoji" w:hAnsi="Segoe UI Emoji" w:cs="Segoe UI Emoji"/>
          <w:color w:val="262626" w:themeColor="text1" w:themeTint="D9"/>
          <w:sz w:val="22"/>
          <w:szCs w:val="22"/>
        </w:rPr>
        <w:t>📄</w:t>
      </w:r>
      <w:r w:rsidRPr="00B549A8">
        <w:rPr>
          <w:rFonts w:ascii="Garamond Premr Pro Capt" w:hAnsi="Garamond Premr Pro Capt"/>
          <w:color w:val="262626" w:themeColor="text1" w:themeTint="D9"/>
          <w:sz w:val="22"/>
          <w:szCs w:val="22"/>
        </w:rPr>
        <w:t xml:space="preserve"> Dokumente nochmal durchlesen</w:t>
      </w:r>
    </w:p>
    <w:p w14:paraId="704598FF" w14:textId="77777777" w:rsidR="00B549A8" w:rsidRPr="00B549A8" w:rsidRDefault="00B549A8" w:rsidP="00B549A8">
      <w:pPr>
        <w:spacing w:line="276" w:lineRule="auto"/>
        <w:rPr>
          <w:rFonts w:ascii="Garamond Premr Pro Capt" w:hAnsi="Garamond Premr Pro Capt"/>
          <w:color w:val="262626" w:themeColor="text1" w:themeTint="D9"/>
          <w:sz w:val="22"/>
          <w:szCs w:val="22"/>
        </w:rPr>
      </w:pPr>
      <w:r w:rsidRPr="00B549A8">
        <w:rPr>
          <w:rFonts w:ascii="Garamond Premr Pro Capt" w:hAnsi="Garamond Premr Pro Capt"/>
          <w:b/>
          <w:bCs/>
          <w:color w:val="262626" w:themeColor="text1" w:themeTint="D9"/>
          <w:sz w:val="22"/>
          <w:szCs w:val="22"/>
        </w:rPr>
        <w:t>Die Dokumente sind grundsätzlich in Ordnung. Keine kritischen Fehler. Sie können morgen unterschreiben.</w:t>
      </w:r>
    </w:p>
    <w:p w14:paraId="02DC31B0" w14:textId="77777777" w:rsidR="009739F8" w:rsidRDefault="009739F8" w:rsidP="00B519C6">
      <w:pPr>
        <w:spacing w:line="276" w:lineRule="auto"/>
        <w:rPr>
          <w:rFonts w:ascii="Garamond Premr Pro Capt" w:hAnsi="Garamond Premr Pro Capt"/>
          <w:color w:val="262626" w:themeColor="text1" w:themeTint="D9"/>
          <w:sz w:val="22"/>
          <w:szCs w:val="22"/>
        </w:rPr>
      </w:pPr>
    </w:p>
    <w:p w14:paraId="214D29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51DD8D4" w14:textId="77777777" w:rsidR="00AF6E05" w:rsidRPr="00AF6E05" w:rsidRDefault="00AF6E05" w:rsidP="00AF6E05">
      <w:pPr>
        <w:spacing w:line="276" w:lineRule="auto"/>
        <w:rPr>
          <w:rFonts w:ascii="Garamond Premr Pro Capt" w:hAnsi="Garamond Premr Pro Capt"/>
          <w:b/>
          <w:bCs/>
          <w:color w:val="262626" w:themeColor="text1" w:themeTint="D9"/>
          <w:sz w:val="22"/>
          <w:szCs w:val="22"/>
        </w:rPr>
      </w:pPr>
      <w:r w:rsidRPr="00AF6E05">
        <w:rPr>
          <w:rFonts w:ascii="Garamond Premr Pro Capt" w:hAnsi="Garamond Premr Pro Capt"/>
          <w:b/>
          <w:bCs/>
          <w:color w:val="262626" w:themeColor="text1" w:themeTint="D9"/>
          <w:sz w:val="22"/>
          <w:szCs w:val="22"/>
        </w:rPr>
        <w:t>Geschäftsadresse ändert sich – wie aufwendig?</w:t>
      </w:r>
    </w:p>
    <w:p w14:paraId="051403C0"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Es gibt zwei Ebenen, bitte nicht verwechseln:</w:t>
      </w:r>
    </w:p>
    <w:p w14:paraId="6BE0A23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Änderung der Geschäftsanschrift (gleicher Satzungssitz)</w:t>
      </w:r>
      <w:r w:rsidRPr="00AF6E05">
        <w:rPr>
          <w:rFonts w:ascii="Garamond Premr Pro Capt" w:hAnsi="Garamond Premr Pro Capt"/>
          <w:color w:val="262626" w:themeColor="text1" w:themeTint="D9"/>
          <w:sz w:val="22"/>
          <w:szCs w:val="22"/>
        </w:rPr>
        <w:br/>
        <w:t xml:space="preserve">Das ist </w:t>
      </w:r>
      <w:r w:rsidRPr="00AF6E05">
        <w:rPr>
          <w:rFonts w:ascii="Garamond Premr Pro Capt" w:hAnsi="Garamond Premr Pro Capt"/>
          <w:b/>
          <w:bCs/>
          <w:color w:val="262626" w:themeColor="text1" w:themeTint="D9"/>
          <w:sz w:val="22"/>
          <w:szCs w:val="22"/>
        </w:rPr>
        <w:t>anmeldepflichtig beim Handelsregister</w:t>
      </w:r>
      <w:r w:rsidRPr="00AF6E05">
        <w:rPr>
          <w:rFonts w:ascii="Garamond Premr Pro Capt" w:hAnsi="Garamond Premr Pro Capt"/>
          <w:color w:val="262626" w:themeColor="text1" w:themeTint="D9"/>
          <w:sz w:val="22"/>
          <w:szCs w:val="22"/>
        </w:rPr>
        <w:t xml:space="preserve"> und läuft </w:t>
      </w:r>
      <w:r w:rsidRPr="00AF6E05">
        <w:rPr>
          <w:rFonts w:ascii="Garamond Premr Pro Capt" w:hAnsi="Garamond Premr Pro Capt"/>
          <w:b/>
          <w:bCs/>
          <w:color w:val="262626" w:themeColor="text1" w:themeTint="D9"/>
          <w:sz w:val="22"/>
          <w:szCs w:val="22"/>
        </w:rPr>
        <w:t>über den Notar</w:t>
      </w:r>
      <w:r w:rsidRPr="00AF6E05">
        <w:rPr>
          <w:rFonts w:ascii="Garamond Premr Pro Capt" w:hAnsi="Garamond Premr Pro Capt"/>
          <w:color w:val="262626" w:themeColor="text1" w:themeTint="D9"/>
          <w:sz w:val="22"/>
          <w:szCs w:val="22"/>
        </w:rPr>
        <w:t xml:space="preserve">. Danach erscheint die neue Anschrift im Register. </w:t>
      </w:r>
      <w:hyperlink r:id="rId11" w:tgtFrame="_blank" w:history="1">
        <w:r w:rsidRPr="00AF6E05">
          <w:rPr>
            <w:rStyle w:val="Hyperlink"/>
            <w:rFonts w:ascii="Garamond Premr Pro Capt" w:hAnsi="Garamond Premr Pro Capt"/>
            <w:sz w:val="22"/>
            <w:szCs w:val="22"/>
          </w:rPr>
          <w:t>Industrie- und Handelskammer</w:t>
        </w:r>
      </w:hyperlink>
      <w:r w:rsidRPr="00AF6E05">
        <w:rPr>
          <w:rFonts w:ascii="Garamond Premr Pro Capt" w:hAnsi="Garamond Premr Pro Capt"/>
          <w:color w:val="262626" w:themeColor="text1" w:themeTint="D9"/>
          <w:sz w:val="22"/>
          <w:szCs w:val="22"/>
        </w:rPr>
        <w:br/>
        <w:t xml:space="preserve">Rechtsgrundlage: Die GmbH/UG muss eine </w:t>
      </w:r>
      <w:r w:rsidRPr="00AF6E05">
        <w:rPr>
          <w:rFonts w:ascii="Garamond Premr Pro Capt" w:hAnsi="Garamond Premr Pro Capt"/>
          <w:b/>
          <w:bCs/>
          <w:color w:val="262626" w:themeColor="text1" w:themeTint="D9"/>
          <w:sz w:val="22"/>
          <w:szCs w:val="22"/>
        </w:rPr>
        <w:t>inländische Geschäftsanschrift</w:t>
      </w:r>
      <w:r w:rsidRPr="00AF6E05">
        <w:rPr>
          <w:rFonts w:ascii="Garamond Premr Pro Capt" w:hAnsi="Garamond Premr Pro Capt"/>
          <w:color w:val="262626" w:themeColor="text1" w:themeTint="D9"/>
          <w:sz w:val="22"/>
          <w:szCs w:val="22"/>
        </w:rPr>
        <w:t xml:space="preserve"> mit anmelden; Änderungen sind laufend zu melden. </w:t>
      </w:r>
      <w:hyperlink r:id="rId12" w:tgtFrame="_blank" w:history="1">
        <w:r w:rsidRPr="00AF6E05">
          <w:rPr>
            <w:rStyle w:val="Hyperlink"/>
            <w:rFonts w:ascii="Garamond Premr Pro Capt" w:hAnsi="Garamond Premr Pro Capt"/>
            <w:sz w:val="22"/>
            <w:szCs w:val="22"/>
          </w:rPr>
          <w:t>Gesetze im Internet+1</w:t>
        </w:r>
      </w:hyperlink>
    </w:p>
    <w:p w14:paraId="23BBB3B5" w14:textId="77777777" w:rsidR="00AF6E05" w:rsidRPr="00AF6E05" w:rsidRDefault="00AF6E05" w:rsidP="00AF6E05">
      <w:pPr>
        <w:numPr>
          <w:ilvl w:val="0"/>
          <w:numId w:val="497"/>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Sitzverlegung (andere Gemeinde)</w:t>
      </w:r>
      <w:r w:rsidRPr="00AF6E05">
        <w:rPr>
          <w:rFonts w:ascii="Garamond Premr Pro Capt" w:hAnsi="Garamond Premr Pro Capt"/>
          <w:color w:val="262626" w:themeColor="text1" w:themeTint="D9"/>
          <w:sz w:val="22"/>
          <w:szCs w:val="22"/>
        </w:rPr>
        <w:br/>
        <w:t xml:space="preserve">Das ist dicker: </w:t>
      </w:r>
      <w:r w:rsidRPr="00AF6E05">
        <w:rPr>
          <w:rFonts w:ascii="Garamond Premr Pro Capt" w:hAnsi="Garamond Premr Pro Capt"/>
          <w:b/>
          <w:bCs/>
          <w:color w:val="262626" w:themeColor="text1" w:themeTint="D9"/>
          <w:sz w:val="22"/>
          <w:szCs w:val="22"/>
        </w:rPr>
        <w:t>Satzungsänderung</w:t>
      </w:r>
      <w:r w:rsidRPr="00AF6E05">
        <w:rPr>
          <w:rFonts w:ascii="Garamond Premr Pro Capt" w:hAnsi="Garamond Premr Pro Capt"/>
          <w:color w:val="262626" w:themeColor="text1" w:themeTint="D9"/>
          <w:sz w:val="22"/>
          <w:szCs w:val="22"/>
        </w:rPr>
        <w:t xml:space="preserve"> erforderlich, ebenfalls notariell und HR-Eintragung. </w:t>
      </w:r>
      <w:hyperlink r:id="rId13" w:tgtFrame="_blank" w:history="1">
        <w:r w:rsidRPr="00AF6E05">
          <w:rPr>
            <w:rStyle w:val="Hyperlink"/>
            <w:rFonts w:ascii="Garamond Premr Pro Capt" w:hAnsi="Garamond Premr Pro Capt"/>
            <w:sz w:val="22"/>
            <w:szCs w:val="22"/>
          </w:rPr>
          <w:t>Industrie- und Handelskammer</w:t>
        </w:r>
      </w:hyperlink>
    </w:p>
    <w:p w14:paraId="72E9E252"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Berlin-Spezifik:</w:t>
      </w:r>
      <w:r w:rsidRPr="00AF6E05">
        <w:rPr>
          <w:rFonts w:ascii="Garamond Premr Pro Capt" w:hAnsi="Garamond Premr Pro Capt"/>
          <w:color w:val="262626" w:themeColor="text1" w:themeTint="D9"/>
          <w:sz w:val="22"/>
          <w:szCs w:val="22"/>
        </w:rPr>
        <w:t xml:space="preserve"> Zusätzlich </w:t>
      </w:r>
      <w:r w:rsidRPr="00AF6E05">
        <w:rPr>
          <w:rFonts w:ascii="Garamond Premr Pro Capt" w:hAnsi="Garamond Premr Pro Capt"/>
          <w:b/>
          <w:bCs/>
          <w:color w:val="262626" w:themeColor="text1" w:themeTint="D9"/>
          <w:sz w:val="22"/>
          <w:szCs w:val="22"/>
        </w:rPr>
        <w:t>Gewerbe ummelden</w:t>
      </w:r>
      <w:r w:rsidRPr="00AF6E05">
        <w:rPr>
          <w:rFonts w:ascii="Garamond Premr Pro Capt" w:hAnsi="Garamond Premr Pro Capt"/>
          <w:color w:val="262626" w:themeColor="text1" w:themeTint="D9"/>
          <w:sz w:val="22"/>
          <w:szCs w:val="22"/>
        </w:rPr>
        <w:t xml:space="preserve"> (Formalie, kleines Entgelt, auch online möglich). </w:t>
      </w:r>
      <w:hyperlink r:id="rId14" w:tgtFrame="_blank" w:history="1">
        <w:r w:rsidRPr="00AF6E05">
          <w:rPr>
            <w:rStyle w:val="Hyperlink"/>
            <w:rFonts w:ascii="Garamond Premr Pro Capt" w:hAnsi="Garamond Premr Pro Capt"/>
            <w:sz w:val="22"/>
            <w:szCs w:val="22"/>
          </w:rPr>
          <w:t>Serviceportal Berlin+1</w:t>
        </w:r>
      </w:hyperlink>
    </w:p>
    <w:p w14:paraId="119C4D24"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b/>
          <w:bCs/>
          <w:color w:val="262626" w:themeColor="text1" w:themeTint="D9"/>
          <w:sz w:val="22"/>
          <w:szCs w:val="22"/>
        </w:rPr>
        <w:t>Praktische Checkliste</w:t>
      </w:r>
    </w:p>
    <w:p w14:paraId="3448208A"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Notartermin: HR-Anmeldung neue </w:t>
      </w:r>
      <w:r w:rsidRPr="00AF6E05">
        <w:rPr>
          <w:rFonts w:ascii="Garamond Premr Pro Capt" w:hAnsi="Garamond Premr Pro Capt"/>
          <w:b/>
          <w:bCs/>
          <w:color w:val="262626" w:themeColor="text1" w:themeTint="D9"/>
          <w:sz w:val="22"/>
          <w:szCs w:val="22"/>
        </w:rPr>
        <w:t>Geschäftsanschrift</w:t>
      </w:r>
      <w:r w:rsidRPr="00AF6E05">
        <w:rPr>
          <w:rFonts w:ascii="Garamond Premr Pro Capt" w:hAnsi="Garamond Premr Pro Capt"/>
          <w:color w:val="262626" w:themeColor="text1" w:themeTint="D9"/>
          <w:sz w:val="22"/>
          <w:szCs w:val="22"/>
        </w:rPr>
        <w:t xml:space="preserve"> vorbereiten. </w:t>
      </w:r>
      <w:hyperlink r:id="rId15" w:tgtFrame="_blank" w:history="1">
        <w:r w:rsidRPr="00AF6E05">
          <w:rPr>
            <w:rStyle w:val="Hyperlink"/>
            <w:rFonts w:ascii="Garamond Premr Pro Capt" w:hAnsi="Garamond Premr Pro Capt"/>
            <w:sz w:val="22"/>
            <w:szCs w:val="22"/>
          </w:rPr>
          <w:t>Industrie- und Handelskammer</w:t>
        </w:r>
      </w:hyperlink>
    </w:p>
    <w:p w14:paraId="4E152C64"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Gewerbeamt: </w:t>
      </w:r>
      <w:r w:rsidRPr="00AF6E05">
        <w:rPr>
          <w:rFonts w:ascii="Garamond Premr Pro Capt" w:hAnsi="Garamond Premr Pro Capt"/>
          <w:b/>
          <w:bCs/>
          <w:color w:val="262626" w:themeColor="text1" w:themeTint="D9"/>
          <w:sz w:val="22"/>
          <w:szCs w:val="22"/>
        </w:rPr>
        <w:t>Ummeldung</w:t>
      </w:r>
      <w:r w:rsidRPr="00AF6E05">
        <w:rPr>
          <w:rFonts w:ascii="Garamond Premr Pro Capt" w:hAnsi="Garamond Premr Pro Capt"/>
          <w:color w:val="262626" w:themeColor="text1" w:themeTint="D9"/>
          <w:sz w:val="22"/>
          <w:szCs w:val="22"/>
        </w:rPr>
        <w:t xml:space="preserve"> (Berlin online möglich). </w:t>
      </w:r>
      <w:hyperlink r:id="rId16" w:tgtFrame="_blank" w:history="1">
        <w:r w:rsidRPr="00AF6E05">
          <w:rPr>
            <w:rStyle w:val="Hyperlink"/>
            <w:rFonts w:ascii="Garamond Premr Pro Capt" w:hAnsi="Garamond Premr Pro Capt"/>
            <w:sz w:val="22"/>
            <w:szCs w:val="22"/>
          </w:rPr>
          <w:t>Serviceportal Berlin</w:t>
        </w:r>
      </w:hyperlink>
    </w:p>
    <w:p w14:paraId="1D54E580"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Bank/Payment/Versand/Versicherer/Impressum/AGB: </w:t>
      </w:r>
      <w:r w:rsidRPr="00AF6E05">
        <w:rPr>
          <w:rFonts w:ascii="Garamond Premr Pro Capt" w:hAnsi="Garamond Premr Pro Capt"/>
          <w:b/>
          <w:bCs/>
          <w:color w:val="262626" w:themeColor="text1" w:themeTint="D9"/>
          <w:sz w:val="22"/>
          <w:szCs w:val="22"/>
        </w:rPr>
        <w:t>Adresse aktualisieren</w:t>
      </w:r>
      <w:r w:rsidRPr="00AF6E05">
        <w:rPr>
          <w:rFonts w:ascii="Garamond Premr Pro Capt" w:hAnsi="Garamond Premr Pro Capt"/>
          <w:color w:val="262626" w:themeColor="text1" w:themeTint="D9"/>
          <w:sz w:val="22"/>
          <w:szCs w:val="22"/>
        </w:rPr>
        <w:t>.</w:t>
      </w:r>
    </w:p>
    <w:p w14:paraId="5CF52BED" w14:textId="77777777" w:rsidR="00AF6E05" w:rsidRPr="00AF6E05" w:rsidRDefault="00AF6E05" w:rsidP="00AF6E05">
      <w:pPr>
        <w:numPr>
          <w:ilvl w:val="0"/>
          <w:numId w:val="498"/>
        </w:num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BG/IHK/Finanzamt: i. d. R. werden sie informiert, </w:t>
      </w:r>
      <w:r w:rsidRPr="00AF6E05">
        <w:rPr>
          <w:rFonts w:ascii="Garamond Premr Pro Capt" w:hAnsi="Garamond Premr Pro Capt"/>
          <w:b/>
          <w:bCs/>
          <w:color w:val="262626" w:themeColor="text1" w:themeTint="D9"/>
          <w:sz w:val="22"/>
          <w:szCs w:val="22"/>
        </w:rPr>
        <w:t>trotzdem</w:t>
      </w:r>
      <w:r w:rsidRPr="00AF6E05">
        <w:rPr>
          <w:rFonts w:ascii="Garamond Premr Pro Capt" w:hAnsi="Garamond Premr Pro Capt"/>
          <w:color w:val="262626" w:themeColor="text1" w:themeTint="D9"/>
          <w:sz w:val="22"/>
          <w:szCs w:val="22"/>
        </w:rPr>
        <w:t xml:space="preserve"> proaktiv nachziehen, damit Post nicht verpufft. </w:t>
      </w:r>
      <w:hyperlink r:id="rId17" w:tgtFrame="_blank" w:history="1">
        <w:r w:rsidRPr="00AF6E05">
          <w:rPr>
            <w:rStyle w:val="Hyperlink"/>
            <w:rFonts w:ascii="Garamond Premr Pro Capt" w:hAnsi="Garamond Premr Pro Capt"/>
            <w:sz w:val="22"/>
            <w:szCs w:val="22"/>
          </w:rPr>
          <w:t>Industrie- und Handelskammer</w:t>
        </w:r>
      </w:hyperlink>
    </w:p>
    <w:p w14:paraId="44A3076D" w14:textId="77777777" w:rsidR="00AF6E05" w:rsidRPr="00AF6E05" w:rsidRDefault="00AF6E05" w:rsidP="00AF6E05">
      <w:pPr>
        <w:spacing w:line="276" w:lineRule="auto"/>
        <w:rPr>
          <w:rFonts w:ascii="Garamond Premr Pro Capt" w:hAnsi="Garamond Premr Pro Capt"/>
          <w:color w:val="262626" w:themeColor="text1" w:themeTint="D9"/>
          <w:sz w:val="22"/>
          <w:szCs w:val="22"/>
        </w:rPr>
      </w:pPr>
      <w:r w:rsidRPr="00AF6E05">
        <w:rPr>
          <w:rFonts w:ascii="Garamond Premr Pro Capt" w:hAnsi="Garamond Premr Pro Capt"/>
          <w:color w:val="262626" w:themeColor="text1" w:themeTint="D9"/>
          <w:sz w:val="22"/>
          <w:szCs w:val="22"/>
        </w:rPr>
        <w:t xml:space="preserve">Kurz: </w:t>
      </w:r>
      <w:r w:rsidRPr="00AF6E05">
        <w:rPr>
          <w:rFonts w:ascii="Garamond Premr Pro Capt" w:hAnsi="Garamond Premr Pro Capt"/>
          <w:b/>
          <w:bCs/>
          <w:color w:val="262626" w:themeColor="text1" w:themeTint="D9"/>
          <w:sz w:val="22"/>
          <w:szCs w:val="22"/>
        </w:rPr>
        <w:t>Kein Drama</w:t>
      </w:r>
      <w:r w:rsidRPr="00AF6E05">
        <w:rPr>
          <w:rFonts w:ascii="Garamond Premr Pro Capt" w:hAnsi="Garamond Premr Pro Capt"/>
          <w:color w:val="262626" w:themeColor="text1" w:themeTint="D9"/>
          <w:sz w:val="22"/>
          <w:szCs w:val="22"/>
        </w:rPr>
        <w:t xml:space="preserve">, aber </w:t>
      </w:r>
      <w:r w:rsidRPr="00AF6E05">
        <w:rPr>
          <w:rFonts w:ascii="Garamond Premr Pro Capt" w:hAnsi="Garamond Premr Pro Capt"/>
          <w:b/>
          <w:bCs/>
          <w:color w:val="262626" w:themeColor="text1" w:themeTint="D9"/>
          <w:sz w:val="22"/>
          <w:szCs w:val="22"/>
        </w:rPr>
        <w:t>ohne Notar geht’s nicht</w:t>
      </w:r>
      <w:r w:rsidRPr="00AF6E05">
        <w:rPr>
          <w:rFonts w:ascii="Garamond Premr Pro Capt" w:hAnsi="Garamond Premr Pro Capt"/>
          <w:color w:val="262626" w:themeColor="text1" w:themeTint="D9"/>
          <w:sz w:val="22"/>
          <w:szCs w:val="22"/>
        </w:rPr>
        <w:t>, selbst bei bloßer Geschäftsanschrift.</w:t>
      </w:r>
    </w:p>
    <w:p w14:paraId="445243E7" w14:textId="77777777" w:rsidR="009739F8" w:rsidRDefault="009739F8" w:rsidP="00B519C6">
      <w:pPr>
        <w:spacing w:line="276" w:lineRule="auto"/>
        <w:rPr>
          <w:rFonts w:ascii="Garamond Premr Pro Capt" w:hAnsi="Garamond Premr Pro Capt"/>
          <w:color w:val="262626" w:themeColor="text1" w:themeTint="D9"/>
          <w:sz w:val="22"/>
          <w:szCs w:val="22"/>
        </w:rPr>
      </w:pPr>
    </w:p>
    <w:p w14:paraId="4A1F5020" w14:textId="77777777" w:rsidR="00220B7F" w:rsidRDefault="00220B7F" w:rsidP="00B519C6">
      <w:pPr>
        <w:spacing w:line="276" w:lineRule="auto"/>
        <w:rPr>
          <w:rFonts w:ascii="Garamond Premr Pro Capt" w:hAnsi="Garamond Premr Pro Capt"/>
          <w:color w:val="262626" w:themeColor="text1" w:themeTint="D9"/>
          <w:sz w:val="22"/>
          <w:szCs w:val="22"/>
        </w:rPr>
      </w:pPr>
    </w:p>
    <w:p w14:paraId="0FE20573" w14:textId="01D9CEDC" w:rsidR="00220B7F" w:rsidRDefault="00220B7F" w:rsidP="00B519C6">
      <w:pPr>
        <w:spacing w:line="276" w:lineRule="auto"/>
        <w:rPr>
          <w:rFonts w:ascii="Garamond Premr Pro Capt" w:hAnsi="Garamond Premr Pro Capt"/>
          <w:color w:val="262626" w:themeColor="text1" w:themeTint="D9"/>
          <w:sz w:val="22"/>
          <w:szCs w:val="22"/>
        </w:rPr>
      </w:pPr>
      <w:r w:rsidRPr="00220B7F">
        <w:rPr>
          <w:rFonts w:ascii="Garamond Premr Pro Capt" w:hAnsi="Garamond Premr Pro Capt"/>
          <w:b/>
          <w:bCs/>
          <w:color w:val="262626" w:themeColor="text1" w:themeTint="D9"/>
          <w:sz w:val="22"/>
          <w:szCs w:val="22"/>
        </w:rPr>
        <w:t>Versicherungen</w:t>
      </w:r>
      <w:r w:rsidRPr="00220B7F">
        <w:rPr>
          <w:rFonts w:ascii="Garamond Premr Pro Capt" w:hAnsi="Garamond Premr Pro Capt"/>
          <w:color w:val="262626" w:themeColor="text1" w:themeTint="D9"/>
          <w:sz w:val="22"/>
          <w:szCs w:val="22"/>
        </w:rPr>
        <w:t xml:space="preserve">: Minimum = </w:t>
      </w:r>
      <w:r w:rsidRPr="00220B7F">
        <w:rPr>
          <w:rFonts w:ascii="Garamond Premr Pro Capt" w:hAnsi="Garamond Premr Pro Capt"/>
          <w:b/>
          <w:bCs/>
          <w:color w:val="262626" w:themeColor="text1" w:themeTint="D9"/>
          <w:sz w:val="22"/>
          <w:szCs w:val="22"/>
        </w:rPr>
        <w:t>Betriebs-/Produkthaftpflicht + Rückrufkosten-Baustein</w:t>
      </w:r>
      <w:r w:rsidRPr="00220B7F">
        <w:rPr>
          <w:rFonts w:ascii="Garamond Premr Pro Capt" w:hAnsi="Garamond Premr Pro Capt"/>
          <w:color w:val="262626" w:themeColor="text1" w:themeTint="D9"/>
          <w:sz w:val="22"/>
          <w:szCs w:val="22"/>
        </w:rPr>
        <w:t xml:space="preserve">, </w:t>
      </w:r>
      <w:r w:rsidRPr="00220B7F">
        <w:rPr>
          <w:rFonts w:ascii="Garamond Premr Pro Capt" w:hAnsi="Garamond Premr Pro Capt"/>
          <w:b/>
          <w:bCs/>
          <w:color w:val="262626" w:themeColor="text1" w:themeTint="D9"/>
          <w:sz w:val="22"/>
          <w:szCs w:val="22"/>
        </w:rPr>
        <w:t>D&amp;O</w:t>
      </w:r>
      <w:r w:rsidRPr="00220B7F">
        <w:rPr>
          <w:rFonts w:ascii="Garamond Premr Pro Capt" w:hAnsi="Garamond Premr Pro Capt"/>
          <w:color w:val="262626" w:themeColor="text1" w:themeTint="D9"/>
          <w:sz w:val="22"/>
          <w:szCs w:val="22"/>
        </w:rPr>
        <w:t xml:space="preserve"> für dich, </w:t>
      </w:r>
      <w:r w:rsidRPr="00220B7F">
        <w:rPr>
          <w:rFonts w:ascii="Garamond Premr Pro Capt" w:hAnsi="Garamond Premr Pro Capt"/>
          <w:b/>
          <w:bCs/>
          <w:color w:val="262626" w:themeColor="text1" w:themeTint="D9"/>
          <w:sz w:val="22"/>
          <w:szCs w:val="22"/>
        </w:rPr>
        <w:t>BG-Anmeldung</w:t>
      </w:r>
      <w:r w:rsidRPr="00220B7F">
        <w:rPr>
          <w:rFonts w:ascii="Garamond Premr Pro Capt" w:hAnsi="Garamond Premr Pro Capt"/>
          <w:color w:val="262626" w:themeColor="text1" w:themeTint="D9"/>
          <w:sz w:val="22"/>
          <w:szCs w:val="22"/>
        </w:rPr>
        <w:t xml:space="preserve"> Pflicht. Danach Rechtsschutz/</w:t>
      </w:r>
      <w:proofErr w:type="spellStart"/>
      <w:r w:rsidRPr="00220B7F">
        <w:rPr>
          <w:rFonts w:ascii="Garamond Premr Pro Capt" w:hAnsi="Garamond Premr Pro Capt"/>
          <w:color w:val="262626" w:themeColor="text1" w:themeTint="D9"/>
          <w:sz w:val="22"/>
          <w:szCs w:val="22"/>
        </w:rPr>
        <w:t>Cyber</w:t>
      </w:r>
      <w:proofErr w:type="spellEnd"/>
      <w:r w:rsidRPr="00220B7F">
        <w:rPr>
          <w:rFonts w:ascii="Garamond Premr Pro Capt" w:hAnsi="Garamond Premr Pro Capt"/>
          <w:color w:val="262626" w:themeColor="text1" w:themeTint="D9"/>
          <w:sz w:val="22"/>
          <w:szCs w:val="22"/>
        </w:rPr>
        <w:t xml:space="preserve"> je Risiko.</w:t>
      </w:r>
    </w:p>
    <w:p w14:paraId="3992382E" w14:textId="77777777" w:rsidR="00220B7F" w:rsidRDefault="00220B7F" w:rsidP="00B519C6">
      <w:pPr>
        <w:spacing w:line="276" w:lineRule="auto"/>
        <w:rPr>
          <w:rFonts w:ascii="Garamond Premr Pro Capt" w:hAnsi="Garamond Premr Pro Capt"/>
          <w:color w:val="262626" w:themeColor="text1" w:themeTint="D9"/>
          <w:sz w:val="22"/>
          <w:szCs w:val="22"/>
        </w:rPr>
      </w:pPr>
    </w:p>
    <w:p w14:paraId="4E829293" w14:textId="77777777" w:rsidR="00220B7F" w:rsidRDefault="00220B7F" w:rsidP="00B519C6">
      <w:pPr>
        <w:spacing w:line="276" w:lineRule="auto"/>
        <w:rPr>
          <w:rFonts w:ascii="Garamond Premr Pro Capt" w:hAnsi="Garamond Premr Pro Capt"/>
          <w:color w:val="262626" w:themeColor="text1" w:themeTint="D9"/>
          <w:sz w:val="22"/>
          <w:szCs w:val="22"/>
        </w:rPr>
      </w:pPr>
    </w:p>
    <w:p w14:paraId="1EACC1B8" w14:textId="77777777" w:rsidR="00220B7F" w:rsidRDefault="00220B7F" w:rsidP="00B519C6">
      <w:pPr>
        <w:spacing w:line="276" w:lineRule="auto"/>
        <w:rPr>
          <w:rFonts w:ascii="Garamond Premr Pro Capt" w:hAnsi="Garamond Premr Pro Capt"/>
          <w:color w:val="262626" w:themeColor="text1" w:themeTint="D9"/>
          <w:sz w:val="22"/>
          <w:szCs w:val="22"/>
        </w:rPr>
      </w:pPr>
    </w:p>
    <w:p w14:paraId="58238B79"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 xml:space="preserve">Kurz: Das “Internet” hat mal wieder halbe Wahrheiten in die Luft gepustet. Für eine UG, die ein </w:t>
      </w:r>
      <w:r w:rsidRPr="00D0003A">
        <w:rPr>
          <w:rFonts w:ascii="Garamond Premr Pro Capt" w:hAnsi="Garamond Premr Pro Capt"/>
          <w:b/>
          <w:bCs/>
          <w:color w:val="262626" w:themeColor="text1" w:themeTint="D9"/>
          <w:sz w:val="22"/>
          <w:szCs w:val="22"/>
        </w:rPr>
        <w:t>Getränk</w:t>
      </w:r>
      <w:r w:rsidRPr="00D0003A">
        <w:rPr>
          <w:rFonts w:ascii="Garamond Premr Pro Capt" w:hAnsi="Garamond Premr Pro Capt"/>
          <w:color w:val="262626" w:themeColor="text1" w:themeTint="D9"/>
          <w:sz w:val="22"/>
          <w:szCs w:val="22"/>
        </w:rPr>
        <w:t xml:space="preserve"> herstellt/vertreibt, reichen „77 € Betriebshaftpflicht“ und eine generische „Berufshaftpflicht“ nicht. Du brauchst vor allem </w:t>
      </w:r>
      <w:r w:rsidRPr="00D0003A">
        <w:rPr>
          <w:rFonts w:ascii="Garamond Premr Pro Capt" w:hAnsi="Garamond Premr Pro Capt"/>
          <w:b/>
          <w:bCs/>
          <w:color w:val="262626" w:themeColor="text1" w:themeTint="D9"/>
          <w:sz w:val="22"/>
          <w:szCs w:val="22"/>
        </w:rPr>
        <w:t>Betriebs- plus Produkthaftpflicht</w:t>
      </w:r>
      <w:r w:rsidRPr="00D0003A">
        <w:rPr>
          <w:rFonts w:ascii="Garamond Premr Pro Capt" w:hAnsi="Garamond Premr Pro Capt"/>
          <w:color w:val="262626" w:themeColor="text1" w:themeTint="D9"/>
          <w:sz w:val="22"/>
          <w:szCs w:val="22"/>
        </w:rPr>
        <w:t xml:space="preserve"> (idealerweise mit </w:t>
      </w:r>
      <w:r w:rsidRPr="00D0003A">
        <w:rPr>
          <w:rFonts w:ascii="Garamond Premr Pro Capt" w:hAnsi="Garamond Premr Pro Capt"/>
          <w:b/>
          <w:bCs/>
          <w:color w:val="262626" w:themeColor="text1" w:themeTint="D9"/>
          <w:sz w:val="22"/>
          <w:szCs w:val="22"/>
        </w:rPr>
        <w:t>Rückrufkosten</w:t>
      </w:r>
      <w:r w:rsidRPr="00D0003A">
        <w:rPr>
          <w:rFonts w:ascii="Garamond Premr Pro Capt" w:hAnsi="Garamond Premr Pro Capt"/>
          <w:color w:val="262626" w:themeColor="text1" w:themeTint="D9"/>
          <w:sz w:val="22"/>
          <w:szCs w:val="22"/>
        </w:rPr>
        <w:t>), und deine Kranken-/Pflegebeiträge liegen nicht pauschal bei 27 % vom Einkommen. Hier ist die nüchterne, belegte Version:</w:t>
      </w:r>
    </w:p>
    <w:p w14:paraId="66AA8270"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lastRenderedPageBreak/>
        <w:t>1) Haftpflicht: was wirklich Pflichtprogramm ist</w:t>
      </w:r>
    </w:p>
    <w:p w14:paraId="365AE897"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Betriebshaftpflicht + Produkthaftpflicht</w:t>
      </w:r>
      <w:r w:rsidRPr="00D0003A">
        <w:rPr>
          <w:rFonts w:ascii="Garamond Premr Pro Capt" w:hAnsi="Garamond Premr Pro Capt"/>
          <w:color w:val="262626" w:themeColor="text1" w:themeTint="D9"/>
          <w:sz w:val="22"/>
          <w:szCs w:val="22"/>
        </w:rPr>
        <w:t xml:space="preserve"> ist der Kern. Hersteller/Quasi-Hersteller haften nach ProdHaftG verschuldensunabhängig; die reine Betriebshaftpflicht deckt nicht alles (z. B. Rückruf, Auslandsrisiken). Deshalb empfehlen </w:t>
      </w:r>
      <w:proofErr w:type="spellStart"/>
      <w:r w:rsidRPr="00D0003A">
        <w:rPr>
          <w:rFonts w:ascii="Garamond Premr Pro Capt" w:hAnsi="Garamond Premr Pro Capt"/>
          <w:color w:val="262626" w:themeColor="text1" w:themeTint="D9"/>
          <w:sz w:val="22"/>
          <w:szCs w:val="22"/>
        </w:rPr>
        <w:t>IHKn</w:t>
      </w:r>
      <w:proofErr w:type="spellEnd"/>
      <w:r w:rsidRPr="00D0003A">
        <w:rPr>
          <w:rFonts w:ascii="Garamond Premr Pro Capt" w:hAnsi="Garamond Premr Pro Capt"/>
          <w:color w:val="262626" w:themeColor="text1" w:themeTint="D9"/>
          <w:sz w:val="22"/>
          <w:szCs w:val="22"/>
        </w:rPr>
        <w:t xml:space="preserve"> ausdrücklich die </w:t>
      </w:r>
      <w:r w:rsidRPr="00D0003A">
        <w:rPr>
          <w:rFonts w:ascii="Garamond Premr Pro Capt" w:hAnsi="Garamond Premr Pro Capt"/>
          <w:b/>
          <w:bCs/>
          <w:color w:val="262626" w:themeColor="text1" w:themeTint="D9"/>
          <w:sz w:val="22"/>
          <w:szCs w:val="22"/>
        </w:rPr>
        <w:t>Produkthaftpflicht zusätzlich</w:t>
      </w:r>
      <w:r w:rsidRPr="00D0003A">
        <w:rPr>
          <w:rFonts w:ascii="Garamond Premr Pro Capt" w:hAnsi="Garamond Premr Pro Capt"/>
          <w:color w:val="262626" w:themeColor="text1" w:themeTint="D9"/>
          <w:sz w:val="22"/>
          <w:szCs w:val="22"/>
        </w:rPr>
        <w:t xml:space="preserve">. Für Food ist das Standard, nicht Deko. </w:t>
      </w:r>
      <w:hyperlink r:id="rId18" w:tgtFrame="_blank" w:history="1">
        <w:r w:rsidRPr="00D0003A">
          <w:rPr>
            <w:rStyle w:val="Hyperlink"/>
            <w:rFonts w:ascii="Garamond Premr Pro Capt" w:hAnsi="Garamond Premr Pro Capt"/>
            <w:sz w:val="22"/>
            <w:szCs w:val="22"/>
          </w:rPr>
          <w:t>IHK München+2Industrie- und Handelskammer+2</w:t>
        </w:r>
      </w:hyperlink>
    </w:p>
    <w:p w14:paraId="5899C3E4"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Rückrufkosten</w:t>
      </w:r>
      <w:r w:rsidRPr="00D0003A">
        <w:rPr>
          <w:rFonts w:ascii="Garamond Premr Pro Capt" w:hAnsi="Garamond Premr Pro Capt"/>
          <w:color w:val="262626" w:themeColor="text1" w:themeTint="D9"/>
          <w:sz w:val="22"/>
          <w:szCs w:val="22"/>
        </w:rPr>
        <w:t xml:space="preserve">: oft nur als Baustein. Gerade in Food kann der Rückruf teurer werden als der eigentliche Schaden. Haufe und Versicherer führen das als gesonderte Deckung. </w:t>
      </w:r>
      <w:hyperlink r:id="rId19" w:tgtFrame="_blank" w:history="1">
        <w:r w:rsidRPr="00D0003A">
          <w:rPr>
            <w:rStyle w:val="Hyperlink"/>
            <w:rFonts w:ascii="Garamond Premr Pro Capt" w:hAnsi="Garamond Premr Pro Capt"/>
            <w:sz w:val="22"/>
            <w:szCs w:val="22"/>
          </w:rPr>
          <w:t>Haufe.de News und Fachwissen+1</w:t>
        </w:r>
      </w:hyperlink>
    </w:p>
    <w:p w14:paraId="1DFCF645" w14:textId="77777777" w:rsidR="00D0003A" w:rsidRPr="00D0003A" w:rsidRDefault="00D0003A" w:rsidP="00D0003A">
      <w:pPr>
        <w:numPr>
          <w:ilvl w:val="0"/>
          <w:numId w:val="499"/>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Kosten-Realität</w:t>
      </w:r>
      <w:r w:rsidRPr="00D0003A">
        <w:rPr>
          <w:rFonts w:ascii="Garamond Premr Pro Capt" w:hAnsi="Garamond Premr Pro Capt"/>
          <w:color w:val="262626" w:themeColor="text1" w:themeTint="D9"/>
          <w:sz w:val="22"/>
          <w:szCs w:val="22"/>
        </w:rPr>
        <w:t xml:space="preserve">: Ja, es gibt Landingpages mit „ab 6,44 €/Monat“ bzw. ~77 €/Jahr. Das sind Einstiegsprämien für Mini-Risiken. Für Hersteller mit Produkthaftung starten marktübliche Prämien höher; konkrete Beiträge hängen von Umsatz, Deckungssumme, Selbstbehalt und Export ab. </w:t>
      </w:r>
      <w:hyperlink r:id="rId20" w:tgtFrame="_blank" w:history="1">
        <w:r w:rsidRPr="00D0003A">
          <w:rPr>
            <w:rStyle w:val="Hyperlink"/>
            <w:rFonts w:ascii="Garamond Premr Pro Capt" w:hAnsi="Garamond Premr Pro Capt"/>
            <w:sz w:val="22"/>
            <w:szCs w:val="22"/>
          </w:rPr>
          <w:t>Finanzchecks.de+2Finanzchecks.de+2</w:t>
        </w:r>
      </w:hyperlink>
    </w:p>
    <w:p w14:paraId="0C8072E3"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Merksatz:</w:t>
      </w:r>
      <w:r w:rsidRPr="00D0003A">
        <w:rPr>
          <w:rFonts w:ascii="Garamond Premr Pro Capt" w:hAnsi="Garamond Premr Pro Capt"/>
          <w:color w:val="262626" w:themeColor="text1" w:themeTint="D9"/>
          <w:sz w:val="22"/>
          <w:szCs w:val="22"/>
        </w:rPr>
        <w:t xml:space="preserve"> Für Getränke ist „Berufshaftpflicht“ eher was für Berater, Architekten und Ärzte. Du brauchst </w:t>
      </w:r>
      <w:r w:rsidRPr="00D0003A">
        <w:rPr>
          <w:rFonts w:ascii="Garamond Premr Pro Capt" w:hAnsi="Garamond Premr Pro Capt"/>
          <w:b/>
          <w:bCs/>
          <w:color w:val="262626" w:themeColor="text1" w:themeTint="D9"/>
          <w:sz w:val="22"/>
          <w:szCs w:val="22"/>
        </w:rPr>
        <w:t>Betriebs-/Produkthaftpflicht</w:t>
      </w:r>
      <w:r w:rsidRPr="00D0003A">
        <w:rPr>
          <w:rFonts w:ascii="Garamond Premr Pro Capt" w:hAnsi="Garamond Premr Pro Capt"/>
          <w:color w:val="262626" w:themeColor="text1" w:themeTint="D9"/>
          <w:sz w:val="22"/>
          <w:szCs w:val="22"/>
        </w:rPr>
        <w:t xml:space="preserve">; Berufshaftpflicht ist für planende/beratende Berufe mit echten Vermögensschäden. </w:t>
      </w:r>
      <w:hyperlink r:id="rId21" w:tgtFrame="_blank" w:history="1">
        <w:r w:rsidRPr="00D0003A">
          <w:rPr>
            <w:rStyle w:val="Hyperlink"/>
            <w:rFonts w:ascii="Garamond Premr Pro Capt" w:hAnsi="Garamond Premr Pro Capt"/>
            <w:sz w:val="22"/>
            <w:szCs w:val="22"/>
          </w:rPr>
          <w:t>FÜR GRÜNDER+1</w:t>
        </w:r>
      </w:hyperlink>
    </w:p>
    <w:p w14:paraId="36C41C52"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2) D&amp;O für dich als Geschäftsführer</w:t>
      </w:r>
    </w:p>
    <w:p w14:paraId="1C7F55ED"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Sinn</w:t>
      </w:r>
      <w:r w:rsidRPr="00D0003A">
        <w:rPr>
          <w:rFonts w:ascii="Garamond Premr Pro Capt" w:hAnsi="Garamond Premr Pro Capt"/>
          <w:color w:val="262626" w:themeColor="text1" w:themeTint="D9"/>
          <w:sz w:val="22"/>
          <w:szCs w:val="22"/>
        </w:rPr>
        <w:t xml:space="preserve">: schützt dich als Organ bei Innen-/Außenansprüchen. Für kleine GmbH/UG liegen Einstiegsprämien typischerweise ein paar Hundert Euro pro Jahr; konkrete Beispiele zeigen ~500 €/Jahr bei niedriger VS, andere Broker nennen ~62 €/Monat aufwärts. 280 €/Jahr kann vorkommen, ist aber keine allgemeine Marktregel. </w:t>
      </w:r>
      <w:hyperlink r:id="rId22" w:tgtFrame="_blank" w:history="1">
        <w:r w:rsidRPr="00D0003A">
          <w:rPr>
            <w:rStyle w:val="Hyperlink"/>
            <w:rFonts w:ascii="Garamond Premr Pro Capt" w:hAnsi="Garamond Premr Pro Capt"/>
            <w:sz w:val="22"/>
            <w:szCs w:val="22"/>
          </w:rPr>
          <w:t>bernhard-assekuranz.com+1</w:t>
        </w:r>
      </w:hyperlink>
    </w:p>
    <w:p w14:paraId="5C101A4C" w14:textId="77777777" w:rsidR="00D0003A" w:rsidRPr="00D0003A" w:rsidRDefault="00D0003A" w:rsidP="00D0003A">
      <w:pPr>
        <w:numPr>
          <w:ilvl w:val="0"/>
          <w:numId w:val="500"/>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Deckungssumme</w:t>
      </w:r>
      <w:r w:rsidRPr="00D0003A">
        <w:rPr>
          <w:rFonts w:ascii="Garamond Premr Pro Capt" w:hAnsi="Garamond Premr Pro Capt"/>
          <w:color w:val="262626" w:themeColor="text1" w:themeTint="D9"/>
          <w:sz w:val="22"/>
          <w:szCs w:val="22"/>
        </w:rPr>
        <w:t xml:space="preserve">: Unter 2 Mio. € pro Fall ist oft sportlich knapp; Broker raten 2 Mio. € plus Maximierung. </w:t>
      </w:r>
      <w:hyperlink r:id="rId23" w:tgtFrame="_blank" w:history="1">
        <w:r w:rsidRPr="00D0003A">
          <w:rPr>
            <w:rStyle w:val="Hyperlink"/>
            <w:rFonts w:ascii="Garamond Premr Pro Capt" w:hAnsi="Garamond Premr Pro Capt"/>
            <w:sz w:val="22"/>
            <w:szCs w:val="22"/>
          </w:rPr>
          <w:t>lecura.de</w:t>
        </w:r>
      </w:hyperlink>
    </w:p>
    <w:p w14:paraId="70CDAE19"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3) Kranken- und Pflegeversicherung als Selbstständiger</w:t>
      </w:r>
    </w:p>
    <w:p w14:paraId="1D9CE2C8" w14:textId="77777777" w:rsidR="00D0003A" w:rsidRPr="00D0003A" w:rsidRDefault="00D0003A" w:rsidP="00D0003A">
      <w:pPr>
        <w:numPr>
          <w:ilvl w:val="0"/>
          <w:numId w:val="501"/>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Kein fixer „27 %-Satz“.</w:t>
      </w:r>
      <w:r w:rsidRPr="00D0003A">
        <w:rPr>
          <w:rFonts w:ascii="Garamond Premr Pro Capt" w:hAnsi="Garamond Premr Pro Capt"/>
          <w:color w:val="262626" w:themeColor="text1" w:themeTint="D9"/>
          <w:sz w:val="22"/>
          <w:szCs w:val="22"/>
        </w:rPr>
        <w:t xml:space="preserve"> In der GKV zahlst du den allgemeinen Satz </w:t>
      </w:r>
      <w:r w:rsidRPr="00D0003A">
        <w:rPr>
          <w:rFonts w:ascii="Garamond Premr Pro Capt" w:hAnsi="Garamond Premr Pro Capt"/>
          <w:b/>
          <w:bCs/>
          <w:color w:val="262626" w:themeColor="text1" w:themeTint="D9"/>
          <w:sz w:val="22"/>
          <w:szCs w:val="22"/>
        </w:rPr>
        <w:t>14,6 %</w:t>
      </w:r>
      <w:r w:rsidRPr="00D0003A">
        <w:rPr>
          <w:rFonts w:ascii="Garamond Premr Pro Capt" w:hAnsi="Garamond Premr Pro Capt"/>
          <w:color w:val="262626" w:themeColor="text1" w:themeTint="D9"/>
          <w:sz w:val="22"/>
          <w:szCs w:val="22"/>
        </w:rPr>
        <w:t xml:space="preserve"> plus Zusatzbeitrag der Kasse (Ø um 1–2 %), </w:t>
      </w:r>
      <w:r w:rsidRPr="00D0003A">
        <w:rPr>
          <w:rFonts w:ascii="Garamond Premr Pro Capt" w:hAnsi="Garamond Premr Pro Capt"/>
          <w:b/>
          <w:bCs/>
          <w:color w:val="262626" w:themeColor="text1" w:themeTint="D9"/>
          <w:sz w:val="22"/>
          <w:szCs w:val="22"/>
        </w:rPr>
        <w:t>zuzüglich Pflege</w:t>
      </w:r>
      <w:r w:rsidRPr="00D0003A">
        <w:rPr>
          <w:rFonts w:ascii="Garamond Premr Pro Capt" w:hAnsi="Garamond Premr Pro Capt"/>
          <w:color w:val="262626" w:themeColor="text1" w:themeTint="D9"/>
          <w:sz w:val="22"/>
          <w:szCs w:val="22"/>
        </w:rPr>
        <w:t xml:space="preserve"> (ca. </w:t>
      </w:r>
      <w:r w:rsidRPr="00D0003A">
        <w:rPr>
          <w:rFonts w:ascii="Garamond Premr Pro Capt" w:hAnsi="Garamond Premr Pro Capt"/>
          <w:b/>
          <w:bCs/>
          <w:color w:val="262626" w:themeColor="text1" w:themeTint="D9"/>
          <w:sz w:val="22"/>
          <w:szCs w:val="22"/>
        </w:rPr>
        <w:t>3,x %</w:t>
      </w:r>
      <w:r w:rsidRPr="00D0003A">
        <w:rPr>
          <w:rFonts w:ascii="Garamond Premr Pro Capt" w:hAnsi="Garamond Premr Pro Capt"/>
          <w:color w:val="262626" w:themeColor="text1" w:themeTint="D9"/>
          <w:sz w:val="22"/>
          <w:szCs w:val="22"/>
        </w:rPr>
        <w:t xml:space="preserve">, kinderlos Aufschlag). Selbstständige </w:t>
      </w:r>
      <w:proofErr w:type="spellStart"/>
      <w:r w:rsidRPr="00D0003A">
        <w:rPr>
          <w:rFonts w:ascii="Garamond Premr Pro Capt" w:hAnsi="Garamond Premr Pro Capt"/>
          <w:color w:val="262626" w:themeColor="text1" w:themeTint="D9"/>
          <w:sz w:val="22"/>
          <w:szCs w:val="22"/>
        </w:rPr>
        <w:t>tragen’s</w:t>
      </w:r>
      <w:proofErr w:type="spellEnd"/>
      <w:r w:rsidRPr="00D0003A">
        <w:rPr>
          <w:rFonts w:ascii="Garamond Premr Pro Capt" w:hAnsi="Garamond Premr Pro Capt"/>
          <w:color w:val="262626" w:themeColor="text1" w:themeTint="D9"/>
          <w:sz w:val="22"/>
          <w:szCs w:val="22"/>
        </w:rPr>
        <w:t xml:space="preserve"> </w:t>
      </w:r>
      <w:r w:rsidRPr="00D0003A">
        <w:rPr>
          <w:rFonts w:ascii="Garamond Premr Pro Capt" w:hAnsi="Garamond Premr Pro Capt"/>
          <w:b/>
          <w:bCs/>
          <w:color w:val="262626" w:themeColor="text1" w:themeTint="D9"/>
          <w:sz w:val="22"/>
          <w:szCs w:val="22"/>
        </w:rPr>
        <w:t>voll</w:t>
      </w:r>
      <w:r w:rsidRPr="00D0003A">
        <w:rPr>
          <w:rFonts w:ascii="Garamond Premr Pro Capt" w:hAnsi="Garamond Premr Pro Capt"/>
          <w:color w:val="262626" w:themeColor="text1" w:themeTint="D9"/>
          <w:sz w:val="22"/>
          <w:szCs w:val="22"/>
        </w:rPr>
        <w:t xml:space="preserve"> und zahlen zwischen Mindest- und Höchstbeitrag je nach Einkommen. Das Bundesgesundheitsministerium und TK zeigen 2025: </w:t>
      </w:r>
      <w:r w:rsidRPr="00D0003A">
        <w:rPr>
          <w:rFonts w:ascii="Garamond Premr Pro Capt" w:hAnsi="Garamond Premr Pro Capt"/>
          <w:b/>
          <w:bCs/>
          <w:color w:val="262626" w:themeColor="text1" w:themeTint="D9"/>
          <w:sz w:val="22"/>
          <w:szCs w:val="22"/>
        </w:rPr>
        <w:t>Mindestbemessung 1.248,33 €</w:t>
      </w:r>
      <w:r w:rsidRPr="00D0003A">
        <w:rPr>
          <w:rFonts w:ascii="Garamond Premr Pro Capt" w:hAnsi="Garamond Premr Pro Capt"/>
          <w:color w:val="262626" w:themeColor="text1" w:themeTint="D9"/>
          <w:sz w:val="22"/>
          <w:szCs w:val="22"/>
        </w:rPr>
        <w:t xml:space="preserve"> mtl.; daraus ergibt sich ein </w:t>
      </w:r>
      <w:r w:rsidRPr="00D0003A">
        <w:rPr>
          <w:rFonts w:ascii="Garamond Premr Pro Capt" w:hAnsi="Garamond Premr Pro Capt"/>
          <w:b/>
          <w:bCs/>
          <w:color w:val="262626" w:themeColor="text1" w:themeTint="D9"/>
          <w:sz w:val="22"/>
          <w:szCs w:val="22"/>
        </w:rPr>
        <w:t>Mindestbeitrag</w:t>
      </w:r>
      <w:r w:rsidRPr="00D0003A">
        <w:rPr>
          <w:rFonts w:ascii="Garamond Premr Pro Capt" w:hAnsi="Garamond Premr Pro Capt"/>
          <w:color w:val="262626" w:themeColor="text1" w:themeTint="D9"/>
          <w:sz w:val="22"/>
          <w:szCs w:val="22"/>
        </w:rPr>
        <w:t xml:space="preserve"> um die 200-€-Größenordnung für KV (ohne Pflege), bei Krankengeldoption etwas mehr. Höchstbemessung </w:t>
      </w:r>
      <w:r w:rsidRPr="00D0003A">
        <w:rPr>
          <w:rFonts w:ascii="Garamond Premr Pro Capt" w:hAnsi="Garamond Premr Pro Capt"/>
          <w:b/>
          <w:bCs/>
          <w:color w:val="262626" w:themeColor="text1" w:themeTint="D9"/>
          <w:sz w:val="22"/>
          <w:szCs w:val="22"/>
        </w:rPr>
        <w:t>5.512,50 €</w:t>
      </w:r>
      <w:r w:rsidRPr="00D0003A">
        <w:rPr>
          <w:rFonts w:ascii="Garamond Premr Pro Capt" w:hAnsi="Garamond Premr Pro Capt"/>
          <w:color w:val="262626" w:themeColor="text1" w:themeTint="D9"/>
          <w:sz w:val="22"/>
          <w:szCs w:val="22"/>
        </w:rPr>
        <w:t xml:space="preserve"> mtl. </w:t>
      </w:r>
      <w:hyperlink r:id="rId24" w:tgtFrame="_blank" w:history="1">
        <w:r w:rsidRPr="00D0003A">
          <w:rPr>
            <w:rStyle w:val="Hyperlink"/>
            <w:rFonts w:ascii="Garamond Premr Pro Capt" w:hAnsi="Garamond Premr Pro Capt"/>
            <w:sz w:val="22"/>
            <w:szCs w:val="22"/>
          </w:rPr>
          <w:t>BMG+2Die Techniker+2</w:t>
        </w:r>
      </w:hyperlink>
    </w:p>
    <w:p w14:paraId="26B4C323"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4) Freiwillige Arbeitslosenversicherung (ALV) für Selbstständige</w:t>
      </w:r>
    </w:p>
    <w:p w14:paraId="7FAEDD31" w14:textId="77777777" w:rsidR="00D0003A" w:rsidRPr="00D0003A" w:rsidRDefault="00D0003A" w:rsidP="00D0003A">
      <w:pPr>
        <w:numPr>
          <w:ilvl w:val="0"/>
          <w:numId w:val="502"/>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Frist</w:t>
      </w:r>
      <w:r w:rsidRPr="00D0003A">
        <w:rPr>
          <w:rFonts w:ascii="Garamond Premr Pro Capt" w:hAnsi="Garamond Premr Pro Capt"/>
          <w:color w:val="262626" w:themeColor="text1" w:themeTint="D9"/>
          <w:sz w:val="22"/>
          <w:szCs w:val="22"/>
        </w:rPr>
        <w:t xml:space="preserve">: binnen </w:t>
      </w:r>
      <w:r w:rsidRPr="00D0003A">
        <w:rPr>
          <w:rFonts w:ascii="Garamond Premr Pro Capt" w:hAnsi="Garamond Premr Pro Capt"/>
          <w:b/>
          <w:bCs/>
          <w:color w:val="262626" w:themeColor="text1" w:themeTint="D9"/>
          <w:sz w:val="22"/>
          <w:szCs w:val="22"/>
        </w:rPr>
        <w:t>3 Monaten</w:t>
      </w:r>
      <w:r w:rsidRPr="00D0003A">
        <w:rPr>
          <w:rFonts w:ascii="Garamond Premr Pro Capt" w:hAnsi="Garamond Premr Pro Capt"/>
          <w:color w:val="262626" w:themeColor="text1" w:themeTint="D9"/>
          <w:sz w:val="22"/>
          <w:szCs w:val="22"/>
        </w:rPr>
        <w:t xml:space="preserve"> nach Start beantragen. </w:t>
      </w:r>
      <w:r w:rsidRPr="00D0003A">
        <w:rPr>
          <w:rFonts w:ascii="Garamond Premr Pro Capt" w:hAnsi="Garamond Premr Pro Capt"/>
          <w:b/>
          <w:bCs/>
          <w:color w:val="262626" w:themeColor="text1" w:themeTint="D9"/>
          <w:sz w:val="22"/>
          <w:szCs w:val="22"/>
        </w:rPr>
        <w:t>Beitrag 2025: 97,37 €</w:t>
      </w:r>
      <w:r w:rsidRPr="00D0003A">
        <w:rPr>
          <w:rFonts w:ascii="Garamond Premr Pro Capt" w:hAnsi="Garamond Premr Pro Capt"/>
          <w:color w:val="262626" w:themeColor="text1" w:themeTint="D9"/>
          <w:sz w:val="22"/>
          <w:szCs w:val="22"/>
        </w:rPr>
        <w:t xml:space="preserve"> pro Monat, einkommensunabhängig. Ja, das ist ein politisch gewürzter Pauschalbeitrag, kein Prozentsatz. </w:t>
      </w:r>
      <w:hyperlink r:id="rId25" w:tgtFrame="_blank" w:history="1">
        <w:r w:rsidRPr="00D0003A">
          <w:rPr>
            <w:rStyle w:val="Hyperlink"/>
            <w:rFonts w:ascii="Garamond Premr Pro Capt" w:hAnsi="Garamond Premr Pro Capt"/>
            <w:sz w:val="22"/>
            <w:szCs w:val="22"/>
          </w:rPr>
          <w:t>Bundesagentur für Arbeit+2Bundesagentur für Arbeit+2</w:t>
        </w:r>
      </w:hyperlink>
    </w:p>
    <w:p w14:paraId="7268ABF1" w14:textId="77777777" w:rsidR="00D0003A" w:rsidRPr="00D0003A" w:rsidRDefault="00000000" w:rsidP="00D0003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F046F03">
          <v:rect id="_x0000_i1041" style="width:0;height:1.5pt" o:hralign="center" o:hrstd="t" o:hr="t" fillcolor="#a0a0a0" stroked="f"/>
        </w:pict>
      </w:r>
    </w:p>
    <w:p w14:paraId="3499223B" w14:textId="77777777" w:rsidR="00D0003A" w:rsidRPr="00D0003A" w:rsidRDefault="00D0003A" w:rsidP="00D0003A">
      <w:pPr>
        <w:spacing w:line="276" w:lineRule="auto"/>
        <w:rPr>
          <w:rFonts w:ascii="Garamond Premr Pro Capt" w:hAnsi="Garamond Premr Pro Capt"/>
          <w:b/>
          <w:bCs/>
          <w:color w:val="262626" w:themeColor="text1" w:themeTint="D9"/>
          <w:sz w:val="22"/>
          <w:szCs w:val="22"/>
        </w:rPr>
      </w:pPr>
      <w:r w:rsidRPr="00D0003A">
        <w:rPr>
          <w:rFonts w:ascii="Garamond Premr Pro Capt" w:hAnsi="Garamond Premr Pro Capt"/>
          <w:b/>
          <w:bCs/>
          <w:color w:val="262626" w:themeColor="text1" w:themeTint="D9"/>
          <w:sz w:val="22"/>
          <w:szCs w:val="22"/>
        </w:rPr>
        <w:t>Was du konkret abschließt (für eine Getränkemarke, ohne Overkill)</w:t>
      </w:r>
    </w:p>
    <w:p w14:paraId="71C2F7A4"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Betriebshaftpflicht inkl. Produkthaftpflicht</w:t>
      </w:r>
      <w:r w:rsidRPr="00D0003A">
        <w:rPr>
          <w:rFonts w:ascii="Garamond Premr Pro Capt" w:hAnsi="Garamond Premr Pro Capt"/>
          <w:color w:val="262626" w:themeColor="text1" w:themeTint="D9"/>
          <w:sz w:val="22"/>
          <w:szCs w:val="22"/>
        </w:rPr>
        <w:t>, Deckungssummen passend zu LEH/</w:t>
      </w:r>
      <w:proofErr w:type="spellStart"/>
      <w:r w:rsidRPr="00D0003A">
        <w:rPr>
          <w:rFonts w:ascii="Garamond Premr Pro Capt" w:hAnsi="Garamond Premr Pro Capt"/>
          <w:color w:val="262626" w:themeColor="text1" w:themeTint="D9"/>
          <w:sz w:val="22"/>
          <w:szCs w:val="22"/>
        </w:rPr>
        <w:t>HoReCa</w:t>
      </w:r>
      <w:proofErr w:type="spellEnd"/>
      <w:r w:rsidRPr="00D0003A">
        <w:rPr>
          <w:rFonts w:ascii="Garamond Premr Pro Capt" w:hAnsi="Garamond Premr Pro Capt"/>
          <w:color w:val="262626" w:themeColor="text1" w:themeTint="D9"/>
          <w:sz w:val="22"/>
          <w:szCs w:val="22"/>
        </w:rPr>
        <w:t xml:space="preserve">-Anforderungen. Rückrufkosten als </w:t>
      </w:r>
      <w:r w:rsidRPr="00D0003A">
        <w:rPr>
          <w:rFonts w:ascii="Garamond Premr Pro Capt" w:hAnsi="Garamond Premr Pro Capt"/>
          <w:b/>
          <w:bCs/>
          <w:color w:val="262626" w:themeColor="text1" w:themeTint="D9"/>
          <w:sz w:val="22"/>
          <w:szCs w:val="22"/>
        </w:rPr>
        <w:t>Baustein</w:t>
      </w:r>
      <w:r w:rsidRPr="00D0003A">
        <w:rPr>
          <w:rFonts w:ascii="Garamond Premr Pro Capt" w:hAnsi="Garamond Premr Pro Capt"/>
          <w:color w:val="262626" w:themeColor="text1" w:themeTint="D9"/>
          <w:sz w:val="22"/>
          <w:szCs w:val="22"/>
        </w:rPr>
        <w:t xml:space="preserve"> dazu. IHK weist ausdrücklich auf die Lücken ohne diesen Baustein hin. </w:t>
      </w:r>
      <w:hyperlink r:id="rId26" w:tgtFrame="_blank" w:history="1">
        <w:r w:rsidRPr="00D0003A">
          <w:rPr>
            <w:rStyle w:val="Hyperlink"/>
            <w:rFonts w:ascii="Garamond Premr Pro Capt" w:hAnsi="Garamond Premr Pro Capt"/>
            <w:sz w:val="22"/>
            <w:szCs w:val="22"/>
          </w:rPr>
          <w:t>Industrie- und Handelskammer</w:t>
        </w:r>
      </w:hyperlink>
    </w:p>
    <w:p w14:paraId="5FA32FF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für dich als GF, realistische VS (≥2 Mio. €) statt Alibi. </w:t>
      </w:r>
      <w:hyperlink r:id="rId27" w:tgtFrame="_blank" w:history="1">
        <w:r w:rsidRPr="00D0003A">
          <w:rPr>
            <w:rStyle w:val="Hyperlink"/>
            <w:rFonts w:ascii="Garamond Premr Pro Capt" w:hAnsi="Garamond Premr Pro Capt"/>
            <w:sz w:val="22"/>
            <w:szCs w:val="22"/>
          </w:rPr>
          <w:t>lecura.de</w:t>
        </w:r>
      </w:hyperlink>
    </w:p>
    <w:p w14:paraId="1274B57C" w14:textId="77777777" w:rsidR="00D0003A" w:rsidRPr="00D0003A" w:rsidRDefault="00D0003A" w:rsidP="00D0003A">
      <w:pPr>
        <w:numPr>
          <w:ilvl w:val="0"/>
          <w:numId w:val="503"/>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Rechtsschutz</w:t>
      </w:r>
      <w:r w:rsidRPr="00D0003A">
        <w:rPr>
          <w:rFonts w:ascii="Garamond Premr Pro Capt" w:hAnsi="Garamond Premr Pro Capt"/>
          <w:color w:val="262626" w:themeColor="text1" w:themeTint="D9"/>
          <w:sz w:val="22"/>
          <w:szCs w:val="22"/>
        </w:rPr>
        <w:t xml:space="preserve"> optional, wenn du Verträge/Arbeitsrecht streitest; </w:t>
      </w:r>
      <w:proofErr w:type="spellStart"/>
      <w:r w:rsidRPr="00D0003A">
        <w:rPr>
          <w:rFonts w:ascii="Garamond Premr Pro Capt" w:hAnsi="Garamond Premr Pro Capt"/>
          <w:b/>
          <w:bCs/>
          <w:color w:val="262626" w:themeColor="text1" w:themeTint="D9"/>
          <w:sz w:val="22"/>
          <w:szCs w:val="22"/>
        </w:rPr>
        <w:t>Cyber</w:t>
      </w:r>
      <w:proofErr w:type="spellEnd"/>
      <w:r w:rsidRPr="00D0003A">
        <w:rPr>
          <w:rFonts w:ascii="Garamond Premr Pro Capt" w:hAnsi="Garamond Premr Pro Capt"/>
          <w:color w:val="262626" w:themeColor="text1" w:themeTint="D9"/>
          <w:sz w:val="22"/>
          <w:szCs w:val="22"/>
        </w:rPr>
        <w:t xml:space="preserve"> optional bei D2C-Shop; </w:t>
      </w:r>
      <w:r w:rsidRPr="00D0003A">
        <w:rPr>
          <w:rFonts w:ascii="Garamond Premr Pro Capt" w:hAnsi="Garamond Premr Pro Capt"/>
          <w:b/>
          <w:bCs/>
          <w:color w:val="262626" w:themeColor="text1" w:themeTint="D9"/>
          <w:sz w:val="22"/>
          <w:szCs w:val="22"/>
        </w:rPr>
        <w:t>Inhaltsversicherung</w:t>
      </w:r>
      <w:r w:rsidRPr="00D0003A">
        <w:rPr>
          <w:rFonts w:ascii="Garamond Premr Pro Capt" w:hAnsi="Garamond Premr Pro Capt"/>
          <w:color w:val="262626" w:themeColor="text1" w:themeTint="D9"/>
          <w:sz w:val="22"/>
          <w:szCs w:val="22"/>
        </w:rPr>
        <w:t xml:space="preserve"> fürs Lager, wenn Ware/Technik Wert hat. IHK-Leitfäden listen diese Standardbausteine. </w:t>
      </w:r>
      <w:hyperlink r:id="rId28" w:tgtFrame="_blank" w:history="1">
        <w:r w:rsidRPr="00D0003A">
          <w:rPr>
            <w:rStyle w:val="Hyperlink"/>
            <w:rFonts w:ascii="Garamond Premr Pro Capt" w:hAnsi="Garamond Premr Pro Capt"/>
            <w:sz w:val="22"/>
            <w:szCs w:val="22"/>
          </w:rPr>
          <w:t>IHK München</w:t>
        </w:r>
      </w:hyperlink>
    </w:p>
    <w:p w14:paraId="22630ED8"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Kurzfazit:</w:t>
      </w:r>
    </w:p>
    <w:p w14:paraId="4D3D422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lastRenderedPageBreak/>
        <w:t xml:space="preserve">„Betriebshaftpflicht ab 77 €/Jahr“ ist Marketing für Kleinst-Risiken. Für </w:t>
      </w:r>
      <w:r w:rsidRPr="00D0003A">
        <w:rPr>
          <w:rFonts w:ascii="Garamond Premr Pro Capt" w:hAnsi="Garamond Premr Pro Capt"/>
          <w:b/>
          <w:bCs/>
          <w:color w:val="262626" w:themeColor="text1" w:themeTint="D9"/>
          <w:sz w:val="22"/>
          <w:szCs w:val="22"/>
        </w:rPr>
        <w:t>Food-Hersteller</w:t>
      </w:r>
      <w:r w:rsidRPr="00D0003A">
        <w:rPr>
          <w:rFonts w:ascii="Garamond Premr Pro Capt" w:hAnsi="Garamond Premr Pro Capt"/>
          <w:color w:val="262626" w:themeColor="text1" w:themeTint="D9"/>
          <w:sz w:val="22"/>
          <w:szCs w:val="22"/>
        </w:rPr>
        <w:t xml:space="preserve"> ist die </w:t>
      </w:r>
      <w:r w:rsidRPr="00D0003A">
        <w:rPr>
          <w:rFonts w:ascii="Garamond Premr Pro Capt" w:hAnsi="Garamond Premr Pro Capt"/>
          <w:b/>
          <w:bCs/>
          <w:color w:val="262626" w:themeColor="text1" w:themeTint="D9"/>
          <w:sz w:val="22"/>
          <w:szCs w:val="22"/>
        </w:rPr>
        <w:t>Kombination mit Produkthaftpflicht + Rückruf</w:t>
      </w:r>
      <w:r w:rsidRPr="00D0003A">
        <w:rPr>
          <w:rFonts w:ascii="Garamond Premr Pro Capt" w:hAnsi="Garamond Premr Pro Capt"/>
          <w:color w:val="262626" w:themeColor="text1" w:themeTint="D9"/>
          <w:sz w:val="22"/>
          <w:szCs w:val="22"/>
        </w:rPr>
        <w:t xml:space="preserve"> der realistische Standard. </w:t>
      </w:r>
      <w:hyperlink r:id="rId29" w:tgtFrame="_blank" w:history="1">
        <w:r w:rsidRPr="00D0003A">
          <w:rPr>
            <w:rStyle w:val="Hyperlink"/>
            <w:rFonts w:ascii="Garamond Premr Pro Capt" w:hAnsi="Garamond Premr Pro Capt"/>
            <w:sz w:val="22"/>
            <w:szCs w:val="22"/>
          </w:rPr>
          <w:t>Finanzchecks.de+1</w:t>
        </w:r>
      </w:hyperlink>
    </w:p>
    <w:p w14:paraId="42205352"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D&amp;O</w:t>
      </w:r>
      <w:r w:rsidRPr="00D0003A">
        <w:rPr>
          <w:rFonts w:ascii="Garamond Premr Pro Capt" w:hAnsi="Garamond Premr Pro Capt"/>
          <w:color w:val="262626" w:themeColor="text1" w:themeTint="D9"/>
          <w:sz w:val="22"/>
          <w:szCs w:val="22"/>
        </w:rPr>
        <w:t xml:space="preserve"> ab „~280 €/Jahr“ kann passen, aber marktüblich sind </w:t>
      </w:r>
      <w:r w:rsidRPr="00D0003A">
        <w:rPr>
          <w:rFonts w:ascii="Garamond Premr Pro Capt" w:hAnsi="Garamond Premr Pro Capt"/>
          <w:b/>
          <w:bCs/>
          <w:color w:val="262626" w:themeColor="text1" w:themeTint="D9"/>
          <w:sz w:val="22"/>
          <w:szCs w:val="22"/>
        </w:rPr>
        <w:t>höhere Prämien</w:t>
      </w:r>
      <w:r w:rsidRPr="00D0003A">
        <w:rPr>
          <w:rFonts w:ascii="Garamond Premr Pro Capt" w:hAnsi="Garamond Premr Pro Capt"/>
          <w:color w:val="262626" w:themeColor="text1" w:themeTint="D9"/>
          <w:sz w:val="22"/>
          <w:szCs w:val="22"/>
        </w:rPr>
        <w:t xml:space="preserve"> je nach Summe und Bedingungen. </w:t>
      </w:r>
      <w:hyperlink r:id="rId30" w:tgtFrame="_blank" w:history="1">
        <w:r w:rsidRPr="00D0003A">
          <w:rPr>
            <w:rStyle w:val="Hyperlink"/>
            <w:rFonts w:ascii="Garamond Premr Pro Capt" w:hAnsi="Garamond Premr Pro Capt"/>
            <w:sz w:val="22"/>
            <w:szCs w:val="22"/>
          </w:rPr>
          <w:t>bernhard-assekuranz.com+1</w:t>
        </w:r>
      </w:hyperlink>
    </w:p>
    <w:p w14:paraId="6D29599C"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GKV</w:t>
      </w:r>
      <w:r w:rsidRPr="00D0003A">
        <w:rPr>
          <w:rFonts w:ascii="Garamond Premr Pro Capt" w:hAnsi="Garamond Premr Pro Capt"/>
          <w:color w:val="262626" w:themeColor="text1" w:themeTint="D9"/>
          <w:sz w:val="22"/>
          <w:szCs w:val="22"/>
        </w:rPr>
        <w:t xml:space="preserve"> rechnet nicht pauschal mit „27 %“. 2025 gelten </w:t>
      </w:r>
      <w:r w:rsidRPr="00D0003A">
        <w:rPr>
          <w:rFonts w:ascii="Garamond Premr Pro Capt" w:hAnsi="Garamond Premr Pro Capt"/>
          <w:b/>
          <w:bCs/>
          <w:color w:val="262626" w:themeColor="text1" w:themeTint="D9"/>
          <w:sz w:val="22"/>
          <w:szCs w:val="22"/>
        </w:rPr>
        <w:t>fest definierte Bemessungsgrenzen</w:t>
      </w:r>
      <w:r w:rsidRPr="00D0003A">
        <w:rPr>
          <w:rFonts w:ascii="Garamond Premr Pro Capt" w:hAnsi="Garamond Premr Pro Capt"/>
          <w:color w:val="262626" w:themeColor="text1" w:themeTint="D9"/>
          <w:sz w:val="22"/>
          <w:szCs w:val="22"/>
        </w:rPr>
        <w:t xml:space="preserve"> und Sätze; Mindest-/Höchstbeiträge sind sauber beziffert. </w:t>
      </w:r>
      <w:hyperlink r:id="rId31" w:tgtFrame="_blank" w:history="1">
        <w:r w:rsidRPr="00D0003A">
          <w:rPr>
            <w:rStyle w:val="Hyperlink"/>
            <w:rFonts w:ascii="Garamond Premr Pro Capt" w:hAnsi="Garamond Premr Pro Capt"/>
            <w:sz w:val="22"/>
            <w:szCs w:val="22"/>
          </w:rPr>
          <w:t>BMG+1</w:t>
        </w:r>
      </w:hyperlink>
    </w:p>
    <w:p w14:paraId="665FBA4B" w14:textId="77777777" w:rsidR="00D0003A" w:rsidRPr="00D0003A" w:rsidRDefault="00D0003A" w:rsidP="00D0003A">
      <w:pPr>
        <w:numPr>
          <w:ilvl w:val="0"/>
          <w:numId w:val="504"/>
        </w:num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b/>
          <w:bCs/>
          <w:color w:val="262626" w:themeColor="text1" w:themeTint="D9"/>
          <w:sz w:val="22"/>
          <w:szCs w:val="22"/>
        </w:rPr>
        <w:t>ALV</w:t>
      </w:r>
      <w:r w:rsidRPr="00D0003A">
        <w:rPr>
          <w:rFonts w:ascii="Garamond Premr Pro Capt" w:hAnsi="Garamond Premr Pro Capt"/>
          <w:color w:val="262626" w:themeColor="text1" w:themeTint="D9"/>
          <w:sz w:val="22"/>
          <w:szCs w:val="22"/>
        </w:rPr>
        <w:t xml:space="preserve">: 2025 pauschal </w:t>
      </w:r>
      <w:r w:rsidRPr="00D0003A">
        <w:rPr>
          <w:rFonts w:ascii="Garamond Premr Pro Capt" w:hAnsi="Garamond Premr Pro Capt"/>
          <w:b/>
          <w:bCs/>
          <w:color w:val="262626" w:themeColor="text1" w:themeTint="D9"/>
          <w:sz w:val="22"/>
          <w:szCs w:val="22"/>
        </w:rPr>
        <w:t>97,37 €/Monat</w:t>
      </w:r>
      <w:r w:rsidRPr="00D0003A">
        <w:rPr>
          <w:rFonts w:ascii="Garamond Premr Pro Capt" w:hAnsi="Garamond Premr Pro Capt"/>
          <w:color w:val="262626" w:themeColor="text1" w:themeTint="D9"/>
          <w:sz w:val="22"/>
          <w:szCs w:val="22"/>
        </w:rPr>
        <w:t xml:space="preserve">, Antrag binnen 3 Monaten. </w:t>
      </w:r>
      <w:hyperlink r:id="rId32" w:tgtFrame="_blank" w:history="1">
        <w:r w:rsidRPr="00D0003A">
          <w:rPr>
            <w:rStyle w:val="Hyperlink"/>
            <w:rFonts w:ascii="Garamond Premr Pro Capt" w:hAnsi="Garamond Premr Pro Capt"/>
            <w:sz w:val="22"/>
            <w:szCs w:val="22"/>
          </w:rPr>
          <w:t>Industrie- und Handelskammer</w:t>
        </w:r>
      </w:hyperlink>
    </w:p>
    <w:p w14:paraId="017ABC92" w14:textId="77777777" w:rsidR="00D0003A" w:rsidRPr="00D0003A" w:rsidRDefault="00D0003A" w:rsidP="00D0003A">
      <w:pPr>
        <w:spacing w:line="276" w:lineRule="auto"/>
        <w:rPr>
          <w:rFonts w:ascii="Garamond Premr Pro Capt" w:hAnsi="Garamond Premr Pro Capt"/>
          <w:color w:val="262626" w:themeColor="text1" w:themeTint="D9"/>
          <w:sz w:val="22"/>
          <w:szCs w:val="22"/>
        </w:rPr>
      </w:pPr>
      <w:r w:rsidRPr="00D0003A">
        <w:rPr>
          <w:rFonts w:ascii="Garamond Premr Pro Capt" w:hAnsi="Garamond Premr Pro Capt"/>
          <w:color w:val="262626" w:themeColor="text1" w:themeTint="D9"/>
          <w:sz w:val="22"/>
          <w:szCs w:val="22"/>
        </w:rPr>
        <w:t>Wenn du magst, jag ich dir drei reale Angebote für Betriebs-/Produkthaftpflicht mit Rückruf durch einen Maklervergleich, damit wir nicht über hypothetische 77-Euro-Fabeltiere diskutieren.</w:t>
      </w:r>
    </w:p>
    <w:p w14:paraId="16FF12C3" w14:textId="77777777" w:rsidR="00220B7F" w:rsidRDefault="00220B7F" w:rsidP="00B519C6">
      <w:pPr>
        <w:spacing w:line="276" w:lineRule="auto"/>
        <w:rPr>
          <w:rFonts w:ascii="Garamond Premr Pro Capt" w:hAnsi="Garamond Premr Pro Capt"/>
          <w:color w:val="262626" w:themeColor="text1" w:themeTint="D9"/>
          <w:sz w:val="22"/>
          <w:szCs w:val="22"/>
        </w:rPr>
      </w:pPr>
    </w:p>
    <w:p w14:paraId="7749B2C6" w14:textId="77777777" w:rsidR="00220B7F" w:rsidRDefault="00220B7F" w:rsidP="00B519C6">
      <w:pPr>
        <w:spacing w:line="276" w:lineRule="auto"/>
        <w:rPr>
          <w:rFonts w:ascii="Garamond Premr Pro Capt" w:hAnsi="Garamond Premr Pro Capt"/>
          <w:color w:val="262626" w:themeColor="text1" w:themeTint="D9"/>
          <w:sz w:val="22"/>
          <w:szCs w:val="22"/>
        </w:rPr>
      </w:pPr>
    </w:p>
    <w:p w14:paraId="2DC02F58" w14:textId="77777777" w:rsidR="00220B7F" w:rsidRDefault="00220B7F" w:rsidP="00B519C6">
      <w:pPr>
        <w:spacing w:line="276" w:lineRule="auto"/>
        <w:rPr>
          <w:rFonts w:ascii="Garamond Premr Pro Capt" w:hAnsi="Garamond Premr Pro Capt"/>
          <w:color w:val="262626" w:themeColor="text1" w:themeTint="D9"/>
          <w:sz w:val="22"/>
          <w:szCs w:val="22"/>
        </w:rPr>
      </w:pPr>
    </w:p>
    <w:p w14:paraId="2BE058CD" w14:textId="77777777" w:rsidR="00220B7F" w:rsidRDefault="00220B7F" w:rsidP="00B519C6">
      <w:pPr>
        <w:spacing w:line="276" w:lineRule="auto"/>
        <w:rPr>
          <w:rFonts w:ascii="Garamond Premr Pro Capt" w:hAnsi="Garamond Premr Pro Capt"/>
          <w:color w:val="262626" w:themeColor="text1" w:themeTint="D9"/>
          <w:sz w:val="22"/>
          <w:szCs w:val="22"/>
        </w:rPr>
      </w:pPr>
    </w:p>
    <w:p w14:paraId="648FD51A" w14:textId="77777777" w:rsidR="009739F8" w:rsidRDefault="009739F8" w:rsidP="00B519C6">
      <w:pPr>
        <w:spacing w:line="276" w:lineRule="auto"/>
        <w:rPr>
          <w:rFonts w:ascii="Garamond Premr Pro Capt" w:hAnsi="Garamond Premr Pro Capt"/>
          <w:color w:val="262626" w:themeColor="text1" w:themeTint="D9"/>
          <w:sz w:val="22"/>
          <w:szCs w:val="22"/>
        </w:rPr>
      </w:pPr>
    </w:p>
    <w:p w14:paraId="7117893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lang w:val="en-GB"/>
        </w:rPr>
      </w:pPr>
      <w:r w:rsidRPr="009739F8">
        <w:rPr>
          <w:rFonts w:ascii="Segoe UI Emoji" w:hAnsi="Segoe UI Emoji" w:cs="Segoe UI Emoji"/>
          <w:b/>
          <w:bCs/>
          <w:color w:val="262626" w:themeColor="text1" w:themeTint="D9"/>
          <w:sz w:val="22"/>
          <w:szCs w:val="22"/>
        </w:rPr>
        <w:t>🎨</w:t>
      </w:r>
      <w:r w:rsidRPr="009739F8">
        <w:rPr>
          <w:rFonts w:ascii="Garamond Premr Pro Capt" w:hAnsi="Garamond Premr Pro Capt"/>
          <w:b/>
          <w:bCs/>
          <w:color w:val="262626" w:themeColor="text1" w:themeTint="D9"/>
          <w:sz w:val="22"/>
          <w:szCs w:val="22"/>
          <w:lang w:val="en-GB"/>
        </w:rPr>
        <w:t xml:space="preserve"> 99DESIGNS CONTEST BRIEF: FOUNDER-PORTRAIT FÜR DEEP DIVE</w:t>
      </w:r>
    </w:p>
    <w:p w14:paraId="2EF6DB9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Hier ist ein vollständiger, strategisch durchdachter Brief für Ihren 99designs-Wettbewerb:</w:t>
      </w:r>
    </w:p>
    <w:p w14:paraId="4F531216"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6ADE9F">
          <v:rect id="_x0000_i1042" style="width:0;height:1.5pt" o:hralign="center" o:hrstd="t" o:hr="t" fillcolor="#a0a0a0" stroked="f"/>
        </w:pict>
      </w:r>
    </w:p>
    <w:p w14:paraId="40E9B4D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CONTEST TITLE</w:t>
      </w:r>
    </w:p>
    <w:p w14:paraId="60CBE76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"Founder Portrait Integration: Funktionales Getränk mit wissenschaftlicher Mission"</w:t>
      </w:r>
    </w:p>
    <w:p w14:paraId="097892C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CEB4C41">
          <v:rect id="_x0000_i1043" style="width:0;height:1.5pt" o:hralign="center" o:hrstd="t" o:hr="t" fillcolor="#a0a0a0" stroked="f"/>
        </w:pict>
      </w:r>
    </w:p>
    <w:p w14:paraId="71A4105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PROJECT OVERVIEW</w:t>
      </w:r>
    </w:p>
    <w:p w14:paraId="3E13EC51"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Wir entwickeln eine neue funktionale Getränke-Linie namens </w:t>
      </w:r>
      <w:r w:rsidRPr="009739F8">
        <w:rPr>
          <w:rFonts w:ascii="Garamond Premr Pro Capt" w:hAnsi="Garamond Premr Pro Capt"/>
          <w:b/>
          <w:bCs/>
          <w:color w:val="262626" w:themeColor="text1" w:themeTint="D9"/>
          <w:sz w:val="22"/>
          <w:szCs w:val="22"/>
        </w:rPr>
        <w:t>"Deep Dive"</w:t>
      </w:r>
      <w:r w:rsidRPr="009739F8">
        <w:rPr>
          <w:rFonts w:ascii="Garamond Premr Pro Capt" w:hAnsi="Garamond Premr Pro Capt"/>
          <w:color w:val="262626" w:themeColor="text1" w:themeTint="D9"/>
          <w:sz w:val="22"/>
          <w:szCs w:val="22"/>
        </w:rPr>
        <w:t xml:space="preserve"> (bzw. möglicherweise "Goliath") – keine generischen Energy Drinks, sondern </w:t>
      </w:r>
      <w:r w:rsidRPr="009739F8">
        <w:rPr>
          <w:rFonts w:ascii="Garamond Premr Pro Capt" w:hAnsi="Garamond Premr Pro Capt"/>
          <w:b/>
          <w:bCs/>
          <w:color w:val="262626" w:themeColor="text1" w:themeTint="D9"/>
          <w:sz w:val="22"/>
          <w:szCs w:val="22"/>
        </w:rPr>
        <w:t>präzise formulierte, botanisch fundierte Sodas</w:t>
      </w:r>
      <w:r w:rsidRPr="009739F8">
        <w:rPr>
          <w:rFonts w:ascii="Garamond Premr Pro Capt" w:hAnsi="Garamond Premr Pro Capt"/>
          <w:color w:val="262626" w:themeColor="text1" w:themeTint="D9"/>
          <w:sz w:val="22"/>
          <w:szCs w:val="22"/>
        </w:rPr>
        <w:t xml:space="preserve"> mit messbarer Wirkung.</w:t>
      </w:r>
    </w:p>
    <w:p w14:paraId="1D5DAC1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Der Gründer hat 5 Jahre lang mit Epilepsie gelebt und in dieser Zeit systematisch erforscht, welche pflanzlichen Wirkstoffe tatsächlich funktionieren. Das Ergebnis: Getränke, die auf pharmazeutischer Präzision basieren, aber wie Craft-Limonade schmecken.</w:t>
      </w:r>
    </w:p>
    <w:p w14:paraId="2D9F4E2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Wir brauchen:</w:t>
      </w:r>
      <w:r w:rsidRPr="009739F8">
        <w:rPr>
          <w:rFonts w:ascii="Garamond Premr Pro Capt" w:hAnsi="Garamond Premr Pro Capt"/>
          <w:color w:val="262626" w:themeColor="text1" w:themeTint="D9"/>
          <w:sz w:val="22"/>
          <w:szCs w:val="22"/>
        </w:rPr>
        <w:t xml:space="preserve"> Ein Design, das den </w:t>
      </w:r>
      <w:r w:rsidRPr="009739F8">
        <w:rPr>
          <w:rFonts w:ascii="Garamond Premr Pro Capt" w:hAnsi="Garamond Premr Pro Capt"/>
          <w:b/>
          <w:bCs/>
          <w:color w:val="262626" w:themeColor="text1" w:themeTint="D9"/>
          <w:sz w:val="22"/>
          <w:szCs w:val="22"/>
        </w:rPr>
        <w:t>Gründer als integralen Bestandteil der Brand</w:t>
      </w:r>
      <w:r w:rsidRPr="009739F8">
        <w:rPr>
          <w:rFonts w:ascii="Garamond Premr Pro Capt" w:hAnsi="Garamond Premr Pro Capt"/>
          <w:color w:val="262626" w:themeColor="text1" w:themeTint="D9"/>
          <w:sz w:val="22"/>
          <w:szCs w:val="22"/>
        </w:rPr>
        <w:t xml:space="preserve"> zeigt – inspiriert von Fritz-Kola, aber radikaler, künstlerischer, wissenschaftlicher.</w:t>
      </w:r>
    </w:p>
    <w:p w14:paraId="53856A82"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D9594B">
          <v:rect id="_x0000_i1044" style="width:0;height:1.5pt" o:hralign="center" o:hrstd="t" o:hr="t" fillcolor="#a0a0a0" stroked="f"/>
        </w:pict>
      </w:r>
    </w:p>
    <w:p w14:paraId="4053D63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WARUM EIN FOUNDER-PORTRAIT? DIE BEGRÜNDUNG</w:t>
      </w:r>
    </w:p>
    <w:p w14:paraId="6B4EDA4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1. Authentizität &gt; Anonymität</w:t>
      </w:r>
    </w:p>
    <w:p w14:paraId="4B18696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 meisten funktionalen Drinks verstecken sich hinter generischen Logos und Stock-Grafiken. Wir wollen das Gegenteil: </w:t>
      </w:r>
      <w:r w:rsidRPr="009739F8">
        <w:rPr>
          <w:rFonts w:ascii="Garamond Premr Pro Capt" w:hAnsi="Garamond Premr Pro Capt"/>
          <w:b/>
          <w:bCs/>
          <w:color w:val="262626" w:themeColor="text1" w:themeTint="D9"/>
          <w:sz w:val="22"/>
          <w:szCs w:val="22"/>
        </w:rPr>
        <w:t>Ein Gesicht, eine Geschichte, eine Mission.</w:t>
      </w:r>
    </w:p>
    <w:p w14:paraId="029144D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Referenz:</w:t>
      </w:r>
      <w:r w:rsidRPr="009739F8">
        <w:rPr>
          <w:rFonts w:ascii="Garamond Premr Pro Capt" w:hAnsi="Garamond Premr Pro Capt"/>
          <w:color w:val="262626" w:themeColor="text1" w:themeTint="D9"/>
          <w:sz w:val="22"/>
          <w:szCs w:val="22"/>
        </w:rPr>
        <w:t xml:space="preserve"> Fritz-Kola hat bewiesen, dass Founder-Gesichter auf Flaschen extrem starkes Branding sind. Aber wir wollen noch weiter gehen – künstlerischer, intellektueller, experimenteller.</w:t>
      </w:r>
    </w:p>
    <w:p w14:paraId="1A0B3943"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2. Wissenschaft braucht ein Gesicht</w:t>
      </w:r>
    </w:p>
    <w:p w14:paraId="3BA07F8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Dieses Getränk ist kein Marketing-Konstrukt, sondern das Ergebnis von Jahren persönlicher Forschung. Der Gründer </w:t>
      </w:r>
      <w:r w:rsidRPr="009739F8">
        <w:rPr>
          <w:rFonts w:ascii="Garamond Premr Pro Capt" w:hAnsi="Garamond Premr Pro Capt"/>
          <w:i/>
          <w:iCs/>
          <w:color w:val="262626" w:themeColor="text1" w:themeTint="D9"/>
          <w:sz w:val="22"/>
          <w:szCs w:val="22"/>
        </w:rPr>
        <w:t>ist</w:t>
      </w:r>
      <w:r w:rsidRPr="009739F8">
        <w:rPr>
          <w:rFonts w:ascii="Garamond Premr Pro Capt" w:hAnsi="Garamond Premr Pro Capt"/>
          <w:color w:val="262626" w:themeColor="text1" w:themeTint="D9"/>
          <w:sz w:val="22"/>
          <w:szCs w:val="22"/>
        </w:rPr>
        <w:t xml:space="preserve"> die Wissenschaft hinter dem Produkt. Sein Porträt soll das visualisieren.</w:t>
      </w:r>
    </w:p>
    <w:p w14:paraId="174A4E9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3. Anti-Corporate, Pro-Craft</w:t>
      </w:r>
    </w:p>
    <w:p w14:paraId="18B6C9A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Große Marken haben Logos. Kleine, rebellische Marken haben </w:t>
      </w:r>
      <w:r w:rsidRPr="009739F8">
        <w:rPr>
          <w:rFonts w:ascii="Garamond Premr Pro Capt" w:hAnsi="Garamond Premr Pro Capt"/>
          <w:b/>
          <w:bCs/>
          <w:color w:val="262626" w:themeColor="text1" w:themeTint="D9"/>
          <w:sz w:val="22"/>
          <w:szCs w:val="22"/>
        </w:rPr>
        <w:t>Menschen</w:t>
      </w:r>
      <w:r w:rsidRPr="009739F8">
        <w:rPr>
          <w:rFonts w:ascii="Garamond Premr Pro Capt" w:hAnsi="Garamond Premr Pro Capt"/>
          <w:color w:val="262626" w:themeColor="text1" w:themeTint="D9"/>
          <w:sz w:val="22"/>
          <w:szCs w:val="22"/>
        </w:rPr>
        <w:t>. Wir positionieren uns gegen die gesichtslosen Konzern-Drinks.</w:t>
      </w:r>
    </w:p>
    <w:p w14:paraId="3764009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4. Kulturelle Intelligenz</w:t>
      </w:r>
    </w:p>
    <w:p w14:paraId="1277554F"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lastRenderedPageBreak/>
        <w:t xml:space="preserve">Der Gründer ist Schriftsteller, Ethnologe, Nobelpreisträger – kein Tech-Bro mit Exit-Plan. Das Getränk soll diese intellektuelle Tiefe widerspiegeln. Das Porträt ist nicht Narzissmus, sondern </w:t>
      </w:r>
      <w:r w:rsidRPr="009739F8">
        <w:rPr>
          <w:rFonts w:ascii="Garamond Premr Pro Capt" w:hAnsi="Garamond Premr Pro Capt"/>
          <w:b/>
          <w:bCs/>
          <w:color w:val="262626" w:themeColor="text1" w:themeTint="D9"/>
          <w:sz w:val="22"/>
          <w:szCs w:val="22"/>
        </w:rPr>
        <w:t>Statement</w:t>
      </w:r>
      <w:r w:rsidRPr="009739F8">
        <w:rPr>
          <w:rFonts w:ascii="Garamond Premr Pro Capt" w:hAnsi="Garamond Premr Pro Capt"/>
          <w:color w:val="262626" w:themeColor="text1" w:themeTint="D9"/>
          <w:sz w:val="22"/>
          <w:szCs w:val="22"/>
        </w:rPr>
        <w:t>.</w:t>
      </w:r>
    </w:p>
    <w:p w14:paraId="071070E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2435981">
          <v:rect id="_x0000_i1045" style="width:0;height:1.5pt" o:hralign="center" o:hrstd="t" o:hr="t" fillcolor="#a0a0a0" stroked="f"/>
        </w:pict>
      </w:r>
    </w:p>
    <w:p w14:paraId="1CC6E53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DAS FOTO: WAS IHR SEHT</w:t>
      </w:r>
    </w:p>
    <w:p w14:paraId="15535BE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Attached</w:t>
      </w:r>
      <w:proofErr w:type="spellEnd"/>
      <w:r w:rsidRPr="009739F8">
        <w:rPr>
          <w:rFonts w:ascii="Garamond Premr Pro Capt" w:hAnsi="Garamond Premr Pro Capt"/>
          <w:b/>
          <w:bCs/>
          <w:color w:val="262626" w:themeColor="text1" w:themeTint="D9"/>
          <w:sz w:val="22"/>
          <w:szCs w:val="22"/>
        </w:rPr>
        <w:t>:</w:t>
      </w:r>
      <w:r w:rsidRPr="009739F8">
        <w:rPr>
          <w:rFonts w:ascii="Garamond Premr Pro Capt" w:hAnsi="Garamond Premr Pro Capt"/>
          <w:color w:val="262626" w:themeColor="text1" w:themeTint="D9"/>
          <w:sz w:val="22"/>
          <w:szCs w:val="22"/>
        </w:rPr>
        <w:t xml:space="preserve"> Das Originalfoto zeigt den Gründer in urbaner Berliner Umgebung (RAW-Gelände), </w:t>
      </w:r>
      <w:proofErr w:type="spellStart"/>
      <w:r w:rsidRPr="009739F8">
        <w:rPr>
          <w:rFonts w:ascii="Garamond Premr Pro Capt" w:hAnsi="Garamond Premr Pro Capt"/>
          <w:color w:val="262626" w:themeColor="text1" w:themeTint="D9"/>
          <w:sz w:val="22"/>
          <w:szCs w:val="22"/>
        </w:rPr>
        <w:t>casual</w:t>
      </w:r>
      <w:proofErr w:type="spellEnd"/>
      <w:r w:rsidRPr="009739F8">
        <w:rPr>
          <w:rFonts w:ascii="Garamond Premr Pro Capt" w:hAnsi="Garamond Premr Pro Capt"/>
          <w:color w:val="262626" w:themeColor="text1" w:themeTint="D9"/>
          <w:sz w:val="22"/>
          <w:szCs w:val="22"/>
        </w:rPr>
        <w:t xml:space="preserve"> aber durchdacht, Blick nach unten (kontemplativ, nicht performativ).</w:t>
      </w:r>
    </w:p>
    <w:p w14:paraId="39F94AE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Was das Bild transportiert:</w:t>
      </w:r>
    </w:p>
    <w:p w14:paraId="2BBAD97B"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Keine Pose, kein Marketing-Lächeln</w:t>
      </w:r>
    </w:p>
    <w:p w14:paraId="3A36168E"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künstlerisch, intellektuell</w:t>
      </w:r>
    </w:p>
    <w:p w14:paraId="480C1B61"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Ernst, fokussiert – wie jemand, der etwas zu beweisen hat</w:t>
      </w:r>
    </w:p>
    <w:p w14:paraId="13833142" w14:textId="77777777" w:rsidR="009739F8" w:rsidRPr="009739F8" w:rsidRDefault="009739F8" w:rsidP="009739F8">
      <w:pPr>
        <w:numPr>
          <w:ilvl w:val="0"/>
          <w:numId w:val="45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 Jacke über der Schulter = lässig, aber nicht inszeniert</w:t>
      </w:r>
    </w:p>
    <w:p w14:paraId="2B055C5D"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CD79BD">
          <v:rect id="_x0000_i1046" style="width:0;height:1.5pt" o:hralign="center" o:hrstd="t" o:hr="t" fillcolor="#a0a0a0" stroked="f"/>
        </w:pict>
      </w:r>
    </w:p>
    <w:p w14:paraId="07B515C9"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EURE AUFGABE: INTEGRATION, NICHT KOPIE</w:t>
      </w:r>
    </w:p>
    <w:p w14:paraId="491163C3"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Wir wollen </w:t>
      </w:r>
      <w:r w:rsidRPr="009739F8">
        <w:rPr>
          <w:rFonts w:ascii="Garamond Premr Pro Capt" w:hAnsi="Garamond Premr Pro Capt"/>
          <w:b/>
          <w:bCs/>
          <w:color w:val="262626" w:themeColor="text1" w:themeTint="D9"/>
          <w:sz w:val="22"/>
          <w:szCs w:val="22"/>
        </w:rPr>
        <w:t>NICHT</w:t>
      </w:r>
      <w:r w:rsidRPr="009739F8">
        <w:rPr>
          <w:rFonts w:ascii="Garamond Premr Pro Capt" w:hAnsi="Garamond Premr Pro Capt"/>
          <w:color w:val="262626" w:themeColor="text1" w:themeTint="D9"/>
          <w:sz w:val="22"/>
          <w:szCs w:val="22"/>
        </w:rPr>
        <w:t xml:space="preserve"> einfach das Foto auf die Dose kleben. Wir wollen, dass ihr es </w:t>
      </w:r>
      <w:r w:rsidRPr="009739F8">
        <w:rPr>
          <w:rFonts w:ascii="Garamond Premr Pro Capt" w:hAnsi="Garamond Premr Pro Capt"/>
          <w:b/>
          <w:bCs/>
          <w:color w:val="262626" w:themeColor="text1" w:themeTint="D9"/>
          <w:sz w:val="22"/>
          <w:szCs w:val="22"/>
        </w:rPr>
        <w:t>neu interpretiert, transformiert, stilisiert</w:t>
      </w:r>
      <w:r w:rsidRPr="009739F8">
        <w:rPr>
          <w:rFonts w:ascii="Garamond Premr Pro Capt" w:hAnsi="Garamond Premr Pro Capt"/>
          <w:color w:val="262626" w:themeColor="text1" w:themeTint="D9"/>
          <w:sz w:val="22"/>
          <w:szCs w:val="22"/>
        </w:rPr>
        <w:t xml:space="preserve"> – aber erkennbar haltet.</w:t>
      </w:r>
    </w:p>
    <w:p w14:paraId="3B2CFBF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Beispiele für mögliche Ansätze:</w:t>
      </w:r>
    </w:p>
    <w:p w14:paraId="47CB218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A: Vektorisierung / Pop-Art</w:t>
      </w:r>
    </w:p>
    <w:p w14:paraId="56D2EA80"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Reduziert auf 2-4 Farben</w:t>
      </w:r>
    </w:p>
    <w:p w14:paraId="747B06E4"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Wie Che Guevara-Poster oder Shepard </w:t>
      </w:r>
      <w:proofErr w:type="spellStart"/>
      <w:r w:rsidRPr="009739F8">
        <w:rPr>
          <w:rFonts w:ascii="Garamond Premr Pro Capt" w:hAnsi="Garamond Premr Pro Capt"/>
          <w:color w:val="262626" w:themeColor="text1" w:themeTint="D9"/>
          <w:sz w:val="22"/>
          <w:szCs w:val="22"/>
        </w:rPr>
        <w:t>Fairey's</w:t>
      </w:r>
      <w:proofErr w:type="spellEnd"/>
      <w:r w:rsidRPr="009739F8">
        <w:rPr>
          <w:rFonts w:ascii="Garamond Premr Pro Capt" w:hAnsi="Garamond Premr Pro Capt"/>
          <w:color w:val="262626" w:themeColor="text1" w:themeTint="D9"/>
          <w:sz w:val="22"/>
          <w:szCs w:val="22"/>
        </w:rPr>
        <w:t xml:space="preserve"> "</w:t>
      </w:r>
      <w:proofErr w:type="spellStart"/>
      <w:r w:rsidRPr="009739F8">
        <w:rPr>
          <w:rFonts w:ascii="Garamond Premr Pro Capt" w:hAnsi="Garamond Premr Pro Capt"/>
          <w:color w:val="262626" w:themeColor="text1" w:themeTint="D9"/>
          <w:sz w:val="22"/>
          <w:szCs w:val="22"/>
        </w:rPr>
        <w:t>Obey</w:t>
      </w:r>
      <w:proofErr w:type="spellEnd"/>
      <w:r w:rsidRPr="009739F8">
        <w:rPr>
          <w:rFonts w:ascii="Garamond Premr Pro Capt" w:hAnsi="Garamond Premr Pro Capt"/>
          <w:color w:val="262626" w:themeColor="text1" w:themeTint="D9"/>
          <w:sz w:val="22"/>
          <w:szCs w:val="22"/>
        </w:rPr>
        <w:t>"</w:t>
      </w:r>
    </w:p>
    <w:p w14:paraId="2EC4433A" w14:textId="77777777" w:rsidR="009739F8" w:rsidRPr="009739F8" w:rsidRDefault="009739F8" w:rsidP="009739F8">
      <w:pPr>
        <w:numPr>
          <w:ilvl w:val="0"/>
          <w:numId w:val="45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Klare Konturen, grafisch stark</w:t>
      </w:r>
    </w:p>
    <w:p w14:paraId="3A53DF3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 xml:space="preserve">Option B: </w:t>
      </w:r>
      <w:proofErr w:type="spellStart"/>
      <w:r w:rsidRPr="009739F8">
        <w:rPr>
          <w:rFonts w:ascii="Garamond Premr Pro Capt" w:hAnsi="Garamond Premr Pro Capt"/>
          <w:b/>
          <w:bCs/>
          <w:color w:val="262626" w:themeColor="text1" w:themeTint="D9"/>
          <w:sz w:val="22"/>
          <w:szCs w:val="22"/>
        </w:rPr>
        <w:t>Lineart</w:t>
      </w:r>
      <w:proofErr w:type="spellEnd"/>
      <w:r w:rsidRPr="009739F8">
        <w:rPr>
          <w:rFonts w:ascii="Garamond Premr Pro Capt" w:hAnsi="Garamond Premr Pro Capt"/>
          <w:b/>
          <w:bCs/>
          <w:color w:val="262626" w:themeColor="text1" w:themeTint="D9"/>
          <w:sz w:val="22"/>
          <w:szCs w:val="22"/>
        </w:rPr>
        <w:t xml:space="preserve"> / Strichzeichnung</w:t>
      </w:r>
    </w:p>
    <w:p w14:paraId="3EA6FDF9"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Feine, technische Linien wie alte wissenschaftliche Illustrationen</w:t>
      </w:r>
    </w:p>
    <w:p w14:paraId="276A0DC1"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Botanische Zeichnungen integriert (Wacholder, Rosmarin, etc.)</w:t>
      </w:r>
    </w:p>
    <w:p w14:paraId="2A9E65DA" w14:textId="77777777" w:rsidR="009739F8" w:rsidRPr="009739F8" w:rsidRDefault="009739F8" w:rsidP="009739F8">
      <w:pPr>
        <w:numPr>
          <w:ilvl w:val="0"/>
          <w:numId w:val="45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Erinnert an Apotheken-Grafiken aus dem 19. Jahrhundert</w:t>
      </w:r>
    </w:p>
    <w:p w14:paraId="19B633A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C: Schwarz-Weiß-Hochkontrast</w:t>
      </w:r>
    </w:p>
    <w:p w14:paraId="7DE7CD14"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Stark </w:t>
      </w:r>
      <w:proofErr w:type="spellStart"/>
      <w:r w:rsidRPr="009739F8">
        <w:rPr>
          <w:rFonts w:ascii="Garamond Premr Pro Capt" w:hAnsi="Garamond Premr Pro Capt"/>
          <w:color w:val="262626" w:themeColor="text1" w:themeTint="D9"/>
          <w:sz w:val="22"/>
          <w:szCs w:val="22"/>
        </w:rPr>
        <w:t>posterized</w:t>
      </w:r>
      <w:proofErr w:type="spellEnd"/>
      <w:r w:rsidRPr="009739F8">
        <w:rPr>
          <w:rFonts w:ascii="Garamond Premr Pro Capt" w:hAnsi="Garamond Premr Pro Capt"/>
          <w:color w:val="262626" w:themeColor="text1" w:themeTint="D9"/>
          <w:sz w:val="22"/>
          <w:szCs w:val="22"/>
        </w:rPr>
        <w:t xml:space="preserve"> (wie Bild 1, das bereits hochgeladen ist)</w:t>
      </w:r>
    </w:p>
    <w:p w14:paraId="40B36270"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Nur Schatten und Highlights</w:t>
      </w:r>
    </w:p>
    <w:p w14:paraId="3CD44B5D" w14:textId="77777777" w:rsidR="009739F8" w:rsidRPr="009739F8" w:rsidRDefault="009739F8" w:rsidP="009739F8">
      <w:pPr>
        <w:numPr>
          <w:ilvl w:val="0"/>
          <w:numId w:val="45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Minimalistisch, aber kraftvoll</w:t>
      </w:r>
    </w:p>
    <w:p w14:paraId="375BFF1C"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D: Collage / Mixed Media</w:t>
      </w:r>
    </w:p>
    <w:p w14:paraId="5F56A438"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Foto kombiniert mit botanischen Elementen</w:t>
      </w:r>
    </w:p>
    <w:p w14:paraId="19E6EA63"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Überlagert mit Pflanzen, Molekularstrukturen, Typografie</w:t>
      </w:r>
    </w:p>
    <w:p w14:paraId="4ABA9CF9" w14:textId="77777777" w:rsidR="009739F8" w:rsidRPr="009739F8" w:rsidRDefault="009739F8" w:rsidP="009739F8">
      <w:pPr>
        <w:numPr>
          <w:ilvl w:val="0"/>
          <w:numId w:val="45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Experimentell, künstlerisch</w:t>
      </w:r>
    </w:p>
    <w:p w14:paraId="7424E175"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Option E: Subtil / Wasserzeichen</w:t>
      </w:r>
    </w:p>
    <w:p w14:paraId="45EA4003"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Das Porträt ist fast unsichtbar, nur im Hintergrund</w:t>
      </w:r>
    </w:p>
    <w:p w14:paraId="46A68C54"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Wie ein Geist, ein Echo</w:t>
      </w:r>
    </w:p>
    <w:p w14:paraId="7E62592A" w14:textId="77777777" w:rsidR="009739F8" w:rsidRPr="009739F8" w:rsidRDefault="009739F8" w:rsidP="009739F8">
      <w:pPr>
        <w:numPr>
          <w:ilvl w:val="0"/>
          <w:numId w:val="45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Mysterium statt Offensichtlichkeit</w:t>
      </w:r>
    </w:p>
    <w:p w14:paraId="1E039A9E"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IHR ENTSCHEIDET:</w:t>
      </w:r>
      <w:r w:rsidRPr="009739F8">
        <w:rPr>
          <w:rFonts w:ascii="Garamond Premr Pro Capt" w:hAnsi="Garamond Premr Pro Capt"/>
          <w:color w:val="262626" w:themeColor="text1" w:themeTint="D9"/>
          <w:sz w:val="22"/>
          <w:szCs w:val="22"/>
        </w:rPr>
        <w:t xml:space="preserve"> Wie stark ihr das Foto verändert, welche Technik ihr nutzt, wie prominent es sein soll. Wir wollen </w:t>
      </w:r>
      <w:r w:rsidRPr="009739F8">
        <w:rPr>
          <w:rFonts w:ascii="Garamond Premr Pro Capt" w:hAnsi="Garamond Premr Pro Capt"/>
          <w:b/>
          <w:bCs/>
          <w:color w:val="262626" w:themeColor="text1" w:themeTint="D9"/>
          <w:sz w:val="22"/>
          <w:szCs w:val="22"/>
        </w:rPr>
        <w:t>eure kreative Interpretation</w:t>
      </w:r>
      <w:r w:rsidRPr="009739F8">
        <w:rPr>
          <w:rFonts w:ascii="Garamond Premr Pro Capt" w:hAnsi="Garamond Premr Pro Capt"/>
          <w:color w:val="262626" w:themeColor="text1" w:themeTint="D9"/>
          <w:sz w:val="22"/>
          <w:szCs w:val="22"/>
        </w:rPr>
        <w:t>, nicht unsere Vorgabe.</w:t>
      </w:r>
    </w:p>
    <w:p w14:paraId="0B4F6AB4"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1C41343">
          <v:rect id="_x0000_i1047" style="width:0;height:1.5pt" o:hralign="center" o:hrstd="t" o:hr="t" fillcolor="#a0a0a0" stroked="f"/>
        </w:pict>
      </w:r>
    </w:p>
    <w:p w14:paraId="00BD43ED"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DESIGN-PARAMETER</w:t>
      </w:r>
    </w:p>
    <w:p w14:paraId="77E387F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Format:</w:t>
      </w:r>
    </w:p>
    <w:p w14:paraId="6EE47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250ml Slim Dose (166mm x 113mm Abwicklung + 3mm Beschnitt)</w:t>
      </w:r>
    </w:p>
    <w:p w14:paraId="4E3AAA74" w14:textId="77777777" w:rsidR="009739F8" w:rsidRPr="009739F8" w:rsidRDefault="009739F8" w:rsidP="009739F8">
      <w:pPr>
        <w:numPr>
          <w:ilvl w:val="0"/>
          <w:numId w:val="458"/>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ODER</w:t>
      </w:r>
      <w:r w:rsidRPr="009739F8">
        <w:rPr>
          <w:rFonts w:ascii="Garamond Premr Pro Capt" w:hAnsi="Garamond Premr Pro Capt"/>
          <w:color w:val="262626" w:themeColor="text1" w:themeTint="D9"/>
          <w:sz w:val="22"/>
          <w:szCs w:val="22"/>
        </w:rPr>
        <w:t xml:space="preserve"> Logo-Design (quadratisch, skalierbar)</w:t>
      </w:r>
    </w:p>
    <w:p w14:paraId="3BA9F6C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Farbwelt:</w:t>
      </w:r>
    </w:p>
    <w:p w14:paraId="026D64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Je nach Produktlinie:</w:t>
      </w:r>
    </w:p>
    <w:p w14:paraId="39AC9072"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KLARHEIT</w:t>
      </w:r>
      <w:r w:rsidRPr="009739F8">
        <w:rPr>
          <w:rFonts w:ascii="Garamond Premr Pro Capt" w:hAnsi="Garamond Premr Pro Capt"/>
          <w:color w:val="262626" w:themeColor="text1" w:themeTint="D9"/>
          <w:sz w:val="22"/>
          <w:szCs w:val="22"/>
        </w:rPr>
        <w:t xml:space="preserve"> (blau) – kühler, fokussierter</w:t>
      </w:r>
    </w:p>
    <w:p w14:paraId="2C2E360A"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RUHE</w:t>
      </w:r>
      <w:r w:rsidRPr="009739F8">
        <w:rPr>
          <w:rFonts w:ascii="Garamond Premr Pro Capt" w:hAnsi="Garamond Premr Pro Capt"/>
          <w:color w:val="262626" w:themeColor="text1" w:themeTint="D9"/>
          <w:sz w:val="22"/>
          <w:szCs w:val="22"/>
        </w:rPr>
        <w:t xml:space="preserve"> (violett) – weicher, meditativ</w:t>
      </w:r>
    </w:p>
    <w:p w14:paraId="03DBF933"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LEBEN</w:t>
      </w:r>
      <w:r w:rsidRPr="009739F8">
        <w:rPr>
          <w:rFonts w:ascii="Garamond Premr Pro Capt" w:hAnsi="Garamond Premr Pro Capt"/>
          <w:color w:val="262626" w:themeColor="text1" w:themeTint="D9"/>
          <w:sz w:val="22"/>
          <w:szCs w:val="22"/>
        </w:rPr>
        <w:t xml:space="preserve"> (rot) – energetisch, vital</w:t>
      </w:r>
    </w:p>
    <w:p w14:paraId="28F3CBA8" w14:textId="77777777" w:rsidR="009739F8" w:rsidRPr="009739F8" w:rsidRDefault="009739F8" w:rsidP="009739F8">
      <w:pPr>
        <w:numPr>
          <w:ilvl w:val="0"/>
          <w:numId w:val="459"/>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Goliath</w:t>
      </w:r>
      <w:r w:rsidRPr="009739F8">
        <w:rPr>
          <w:rFonts w:ascii="Garamond Premr Pro Capt" w:hAnsi="Garamond Premr Pro Capt"/>
          <w:color w:val="262626" w:themeColor="text1" w:themeTint="D9"/>
          <w:sz w:val="22"/>
          <w:szCs w:val="22"/>
        </w:rPr>
        <w:t xml:space="preserve"> (schwarz/beige?) – monumental, ernst</w:t>
      </w:r>
    </w:p>
    <w:p w14:paraId="2BD8B35D"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Fühlt euch frei, eigene Farbkonzepte vorzuschlagen.</w:t>
      </w:r>
    </w:p>
    <w:p w14:paraId="3365CDA1"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Typografie:</w:t>
      </w:r>
    </w:p>
    <w:p w14:paraId="638E60F8"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Produktname: "Deep Dive" oder "Goliath"</w:t>
      </w:r>
    </w:p>
    <w:p w14:paraId="682AEEDF"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Optional: </w:t>
      </w:r>
      <w:proofErr w:type="spellStart"/>
      <w:r w:rsidRPr="009739F8">
        <w:rPr>
          <w:rFonts w:ascii="Garamond Premr Pro Capt" w:hAnsi="Garamond Premr Pro Capt"/>
          <w:color w:val="262626" w:themeColor="text1" w:themeTint="D9"/>
          <w:sz w:val="22"/>
          <w:szCs w:val="22"/>
        </w:rPr>
        <w:t>Tagline</w:t>
      </w:r>
      <w:proofErr w:type="spellEnd"/>
      <w:r w:rsidRPr="009739F8">
        <w:rPr>
          <w:rFonts w:ascii="Garamond Premr Pro Capt" w:hAnsi="Garamond Premr Pro Capt"/>
          <w:color w:val="262626" w:themeColor="text1" w:themeTint="D9"/>
          <w:sz w:val="22"/>
          <w:szCs w:val="22"/>
        </w:rPr>
        <w:t xml:space="preserve"> wie "Klar bis auf den Grund" oder "Präzision. Keine Placebos."</w:t>
      </w:r>
    </w:p>
    <w:p w14:paraId="521AC69D" w14:textId="77777777" w:rsidR="009739F8" w:rsidRPr="009739F8" w:rsidRDefault="009739F8" w:rsidP="009739F8">
      <w:pPr>
        <w:numPr>
          <w:ilvl w:val="0"/>
          <w:numId w:val="460"/>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Schrift: Eure Wahl – aber bitte keine Comic Sans</w:t>
      </w:r>
    </w:p>
    <w:p w14:paraId="68425A90"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Stil-Inspirationen:</w:t>
      </w:r>
    </w:p>
    <w:p w14:paraId="549924DF"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Fritz-Kola</w:t>
      </w:r>
      <w:r w:rsidRPr="009739F8">
        <w:rPr>
          <w:rFonts w:ascii="Garamond Premr Pro Capt" w:hAnsi="Garamond Premr Pro Capt"/>
          <w:color w:val="262626" w:themeColor="text1" w:themeTint="D9"/>
          <w:sz w:val="22"/>
          <w:szCs w:val="22"/>
        </w:rPr>
        <w:t xml:space="preserve"> (Founder-Faces, aber wir wollen künstlerischer)</w:t>
      </w:r>
    </w:p>
    <w:p w14:paraId="122861B2"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Wostok Berlin</w:t>
      </w:r>
      <w:r w:rsidRPr="009739F8">
        <w:rPr>
          <w:rFonts w:ascii="Garamond Premr Pro Capt" w:hAnsi="Garamond Premr Pro Capt"/>
          <w:color w:val="262626" w:themeColor="text1" w:themeTint="D9"/>
          <w:sz w:val="22"/>
          <w:szCs w:val="22"/>
        </w:rPr>
        <w:t xml:space="preserve"> (illustrativ, charakterstark)</w:t>
      </w:r>
    </w:p>
    <w:p w14:paraId="3238A59C"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Three</w:t>
      </w:r>
      <w:proofErr w:type="spellEnd"/>
      <w:r w:rsidRPr="009739F8">
        <w:rPr>
          <w:rFonts w:ascii="Garamond Premr Pro Capt" w:hAnsi="Garamond Premr Pro Capt"/>
          <w:b/>
          <w:bCs/>
          <w:color w:val="262626" w:themeColor="text1" w:themeTint="D9"/>
          <w:sz w:val="22"/>
          <w:szCs w:val="22"/>
        </w:rPr>
        <w:t xml:space="preserve"> Cents</w:t>
      </w:r>
      <w:r w:rsidRPr="009739F8">
        <w:rPr>
          <w:rFonts w:ascii="Garamond Premr Pro Capt" w:hAnsi="Garamond Premr Pro Capt"/>
          <w:color w:val="262626" w:themeColor="text1" w:themeTint="D9"/>
          <w:sz w:val="22"/>
          <w:szCs w:val="22"/>
        </w:rPr>
        <w:t xml:space="preserve"> (elegant, apothekenartig)</w:t>
      </w:r>
    </w:p>
    <w:p w14:paraId="42361123"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proofErr w:type="spellStart"/>
      <w:r w:rsidRPr="009739F8">
        <w:rPr>
          <w:rFonts w:ascii="Garamond Premr Pro Capt" w:hAnsi="Garamond Premr Pro Capt"/>
          <w:b/>
          <w:bCs/>
          <w:color w:val="262626" w:themeColor="text1" w:themeTint="D9"/>
          <w:sz w:val="22"/>
          <w:szCs w:val="22"/>
        </w:rPr>
        <w:t>Oatly</w:t>
      </w:r>
      <w:proofErr w:type="spellEnd"/>
      <w:r w:rsidRPr="009739F8">
        <w:rPr>
          <w:rFonts w:ascii="Garamond Premr Pro Capt" w:hAnsi="Garamond Premr Pro Capt"/>
          <w:color w:val="262626" w:themeColor="text1" w:themeTint="D9"/>
          <w:sz w:val="22"/>
          <w:szCs w:val="22"/>
        </w:rPr>
        <w:t xml:space="preserve"> (provokant, textlastig)</w:t>
      </w:r>
    </w:p>
    <w:p w14:paraId="2F3C3FC9" w14:textId="77777777" w:rsidR="009739F8" w:rsidRPr="009739F8" w:rsidRDefault="009739F8" w:rsidP="009739F8">
      <w:pPr>
        <w:numPr>
          <w:ilvl w:val="0"/>
          <w:numId w:val="461"/>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Craft Beer Labels</w:t>
      </w:r>
      <w:r w:rsidRPr="009739F8">
        <w:rPr>
          <w:rFonts w:ascii="Garamond Premr Pro Capt" w:hAnsi="Garamond Premr Pro Capt"/>
          <w:color w:val="262626" w:themeColor="text1" w:themeTint="D9"/>
          <w:sz w:val="22"/>
          <w:szCs w:val="22"/>
        </w:rPr>
        <w:t xml:space="preserve"> (künstlerisch, rebellisch)</w:t>
      </w:r>
    </w:p>
    <w:p w14:paraId="3567D438"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23D5BF">
          <v:rect id="_x0000_i1048" style="width:0;height:1.5pt" o:hralign="center" o:hrstd="t" o:hr="t" fillcolor="#a0a0a0" stroked="f"/>
        </w:pict>
      </w:r>
    </w:p>
    <w:p w14:paraId="6B4525C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NICHT WOLLEN</w:t>
      </w:r>
    </w:p>
    <w:p w14:paraId="56C767C2"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Generische Stock-Grafiken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viel "Tech-Startup"-</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 (kein Neon, keine Futura)</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Kitschige "Functional Drink"-Klischees (keine Blitze, keine Muskeln)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Das Foto 1:1 aufkleben ohne kreative Transformation</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Zu komplex </w:t>
      </w:r>
      <w:r w:rsidRPr="009739F8">
        <w:rPr>
          <w:rFonts w:ascii="Garamond Premr Pro Capt" w:hAnsi="Garamond Premr Pro Capt" w:cs="Garamond Premr Pro Capt"/>
          <w:color w:val="262626" w:themeColor="text1" w:themeTint="D9"/>
          <w:sz w:val="22"/>
          <w:szCs w:val="22"/>
        </w:rPr>
        <w:t>–</w:t>
      </w:r>
      <w:r w:rsidRPr="009739F8">
        <w:rPr>
          <w:rFonts w:ascii="Garamond Premr Pro Capt" w:hAnsi="Garamond Premr Pro Capt"/>
          <w:color w:val="262626" w:themeColor="text1" w:themeTint="D9"/>
          <w:sz w:val="22"/>
          <w:szCs w:val="22"/>
        </w:rPr>
        <w:t xml:space="preserve"> die Dose muss auch aus 3 Metern Entfernung funktionieren</w:t>
      </w:r>
    </w:p>
    <w:p w14:paraId="3AE4724A"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BCBC327">
          <v:rect id="_x0000_i1049" style="width:0;height:1.5pt" o:hralign="center" o:hrstd="t" o:hr="t" fillcolor="#a0a0a0" stroked="f"/>
        </w:pict>
      </w:r>
    </w:p>
    <w:p w14:paraId="6901618A"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WAS WIR LIEBEN WÜRDEN</w:t>
      </w:r>
    </w:p>
    <w:p w14:paraId="7507D11B"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Mutige, unkonventionelle Ans</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tze</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K</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nstlerische, fast Editorial-artige Designs</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Balance zwischen Wissenschaft und </w:t>
      </w:r>
      <w:r w:rsidRPr="009739F8">
        <w:rPr>
          <w:rFonts w:ascii="Garamond Premr Pro Capt" w:hAnsi="Garamond Premr Pro Capt" w:cs="Garamond Premr Pro Capt"/>
          <w:color w:val="262626" w:themeColor="text1" w:themeTint="D9"/>
          <w:sz w:val="22"/>
          <w:szCs w:val="22"/>
        </w:rPr>
        <w:t>Ä</w:t>
      </w:r>
      <w:r w:rsidRPr="009739F8">
        <w:rPr>
          <w:rFonts w:ascii="Garamond Premr Pro Capt" w:hAnsi="Garamond Premr Pro Capt"/>
          <w:color w:val="262626" w:themeColor="text1" w:themeTint="D9"/>
          <w:sz w:val="22"/>
          <w:szCs w:val="22"/>
        </w:rPr>
        <w:t>sthetik</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Etwas, das man in einem Concept Store sehen w</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rde, nicht in einem Supermarkt (obwohl es da auch landen soll)</w:t>
      </w:r>
      <w:r w:rsidRPr="009739F8">
        <w:rPr>
          <w:rFonts w:ascii="Garamond Premr Pro Capt" w:hAnsi="Garamond Premr Pro Capt"/>
          <w:color w:val="262626" w:themeColor="text1" w:themeTint="D9"/>
          <w:sz w:val="22"/>
          <w:szCs w:val="22"/>
        </w:rPr>
        <w:br/>
      </w:r>
      <w:r w:rsidRPr="009739F8">
        <w:rPr>
          <w:rFonts w:ascii="Segoe UI Emoji" w:hAnsi="Segoe UI Emoji" w:cs="Segoe UI Emoji"/>
          <w:color w:val="262626" w:themeColor="text1" w:themeTint="D9"/>
          <w:sz w:val="22"/>
          <w:szCs w:val="22"/>
        </w:rPr>
        <w:t>✅</w:t>
      </w:r>
      <w:r w:rsidRPr="009739F8">
        <w:rPr>
          <w:rFonts w:ascii="Garamond Premr Pro Capt" w:hAnsi="Garamond Premr Pro Capt"/>
          <w:color w:val="262626" w:themeColor="text1" w:themeTint="D9"/>
          <w:sz w:val="22"/>
          <w:szCs w:val="22"/>
        </w:rPr>
        <w:t xml:space="preserve"> Ein Design, </w:t>
      </w:r>
      <w:r w:rsidRPr="009739F8">
        <w:rPr>
          <w:rFonts w:ascii="Garamond Premr Pro Capt" w:hAnsi="Garamond Premr Pro Capt" w:cs="Garamond Premr Pro Capt"/>
          <w:color w:val="262626" w:themeColor="text1" w:themeTint="D9"/>
          <w:sz w:val="22"/>
          <w:szCs w:val="22"/>
        </w:rPr>
        <w:t>ü</w:t>
      </w:r>
      <w:r w:rsidRPr="009739F8">
        <w:rPr>
          <w:rFonts w:ascii="Garamond Premr Pro Capt" w:hAnsi="Garamond Premr Pro Capt"/>
          <w:color w:val="262626" w:themeColor="text1" w:themeTint="D9"/>
          <w:sz w:val="22"/>
          <w:szCs w:val="22"/>
        </w:rPr>
        <w:t>ber das Leute reden ("Hast du die Dose mit dem Typ gesehen?")</w:t>
      </w:r>
    </w:p>
    <w:p w14:paraId="47EE012E"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30A5C94">
          <v:rect id="_x0000_i1050" style="width:0;height:1.5pt" o:hralign="center" o:hrstd="t" o:hr="t" fillcolor="#a0a0a0" stroked="f"/>
        </w:pict>
      </w:r>
    </w:p>
    <w:p w14:paraId="10B00BAB"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TECHNISCHE ANFORDERUNGEN</w:t>
      </w:r>
    </w:p>
    <w:p w14:paraId="4CBC5D50"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Formate:</w:t>
      </w:r>
      <w:r w:rsidRPr="009739F8">
        <w:rPr>
          <w:rFonts w:ascii="Garamond Premr Pro Capt" w:hAnsi="Garamond Premr Pro Capt"/>
          <w:color w:val="262626" w:themeColor="text1" w:themeTint="D9"/>
          <w:sz w:val="22"/>
          <w:szCs w:val="22"/>
        </w:rPr>
        <w:t xml:space="preserve"> AI, EPS, PDF (Vektoren bevorzugt)</w:t>
      </w:r>
    </w:p>
    <w:p w14:paraId="715496C2"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Auflösung (falls Raster):</w:t>
      </w:r>
      <w:r w:rsidRPr="009739F8">
        <w:rPr>
          <w:rFonts w:ascii="Garamond Premr Pro Capt" w:hAnsi="Garamond Premr Pro Capt"/>
          <w:color w:val="262626" w:themeColor="text1" w:themeTint="D9"/>
          <w:sz w:val="22"/>
          <w:szCs w:val="22"/>
        </w:rPr>
        <w:t xml:space="preserve"> Mindestens 300dpi</w:t>
      </w:r>
    </w:p>
    <w:p w14:paraId="5528825E"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Farbraum:</w:t>
      </w:r>
      <w:r w:rsidRPr="009739F8">
        <w:rPr>
          <w:rFonts w:ascii="Garamond Premr Pro Capt" w:hAnsi="Garamond Premr Pro Capt"/>
          <w:color w:val="262626" w:themeColor="text1" w:themeTint="D9"/>
          <w:sz w:val="22"/>
          <w:szCs w:val="22"/>
        </w:rPr>
        <w:t xml:space="preserve"> CMYK (für Druck)</w:t>
      </w:r>
    </w:p>
    <w:p w14:paraId="0E1E2D96" w14:textId="77777777" w:rsidR="009739F8" w:rsidRPr="009739F8" w:rsidRDefault="009739F8" w:rsidP="009739F8">
      <w:pPr>
        <w:numPr>
          <w:ilvl w:val="0"/>
          <w:numId w:val="462"/>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Schriften:</w:t>
      </w:r>
      <w:r w:rsidRPr="009739F8">
        <w:rPr>
          <w:rFonts w:ascii="Garamond Premr Pro Capt" w:hAnsi="Garamond Premr Pro Capt"/>
          <w:color w:val="262626" w:themeColor="text1" w:themeTint="D9"/>
          <w:sz w:val="22"/>
          <w:szCs w:val="22"/>
        </w:rPr>
        <w:t xml:space="preserve"> Alle Fonts müssen entweder in Pfade umgewandelt oder mitgeliefert werden</w:t>
      </w:r>
    </w:p>
    <w:p w14:paraId="36C79A60"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F8E5016">
          <v:rect id="_x0000_i1051" style="width:0;height:1.5pt" o:hralign="center" o:hrstd="t" o:hr="t" fillcolor="#a0a0a0" stroked="f"/>
        </w:pict>
      </w:r>
    </w:p>
    <w:p w14:paraId="227A284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ZUSÄTZLICHE CONTEXT-INFO FÜR DESIGNER</w:t>
      </w:r>
    </w:p>
    <w:p w14:paraId="4367BF46"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Brand-Werte:</w:t>
      </w:r>
    </w:p>
    <w:p w14:paraId="7E21C2F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Evidenzbasiert, nicht Esoterik</w:t>
      </w:r>
    </w:p>
    <w:p w14:paraId="70412BBC"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Intellektuell, nicht Marketing-Bullshit</w:t>
      </w:r>
    </w:p>
    <w:p w14:paraId="0F37B985"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Rebellisch, nicht kommerziell</w:t>
      </w:r>
    </w:p>
    <w:p w14:paraId="67D4DE48" w14:textId="77777777" w:rsidR="009739F8" w:rsidRPr="009739F8" w:rsidRDefault="009739F8" w:rsidP="009739F8">
      <w:pPr>
        <w:numPr>
          <w:ilvl w:val="0"/>
          <w:numId w:val="463"/>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Craft, nicht Konzern</w:t>
      </w:r>
    </w:p>
    <w:p w14:paraId="6C606E7C"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lastRenderedPageBreak/>
        <w:t>Zielgruppe:</w:t>
      </w:r>
    </w:p>
    <w:p w14:paraId="4A7B6E54"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25-45 Jahre</w:t>
      </w:r>
    </w:p>
    <w:p w14:paraId="7C4459E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Urban, gebildet, kritisch</w:t>
      </w:r>
    </w:p>
    <w:p w14:paraId="653A5832"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Bereit, mehr zu zahlen für echte Qualität</w:t>
      </w:r>
    </w:p>
    <w:p w14:paraId="0A566F7A" w14:textId="77777777" w:rsidR="009739F8" w:rsidRPr="009739F8" w:rsidRDefault="009739F8" w:rsidP="009739F8">
      <w:pPr>
        <w:numPr>
          <w:ilvl w:val="0"/>
          <w:numId w:val="464"/>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Liest Zutatenlisten, hasst leere Versprechen</w:t>
      </w:r>
    </w:p>
    <w:p w14:paraId="30FF51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Wo wird es verkauft:</w:t>
      </w:r>
    </w:p>
    <w:p w14:paraId="4DEED4BD"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Concept Stores, Bio-Supermärkte, Cafés</w:t>
      </w:r>
    </w:p>
    <w:p w14:paraId="5E6428C8"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Online (D2C)</w:t>
      </w:r>
    </w:p>
    <w:p w14:paraId="437D5D7E" w14:textId="77777777" w:rsidR="009739F8" w:rsidRPr="009739F8" w:rsidRDefault="009739F8" w:rsidP="009739F8">
      <w:pPr>
        <w:numPr>
          <w:ilvl w:val="0"/>
          <w:numId w:val="465"/>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Später: Edeka, REWE (wenn das Design stark genug ist)</w:t>
      </w:r>
    </w:p>
    <w:p w14:paraId="3B7886A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A35047">
          <v:rect id="_x0000_i1052" style="width:0;height:1.5pt" o:hralign="center" o:hrstd="t" o:hr="t" fillcolor="#a0a0a0" stroked="f"/>
        </w:pict>
      </w:r>
    </w:p>
    <w:p w14:paraId="19D1E938"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INSPIRATION: DAS FOTO VERSTEHEN</w:t>
      </w:r>
    </w:p>
    <w:p w14:paraId="24ECC031"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 xml:space="preserve">Das beigefügte Foto ist nicht "schön" im konventionellen Sinn – es ist </w:t>
      </w:r>
      <w:r w:rsidRPr="009739F8">
        <w:rPr>
          <w:rFonts w:ascii="Garamond Premr Pro Capt" w:hAnsi="Garamond Premr Pro Capt"/>
          <w:b/>
          <w:bCs/>
          <w:color w:val="262626" w:themeColor="text1" w:themeTint="D9"/>
          <w:sz w:val="22"/>
          <w:szCs w:val="22"/>
        </w:rPr>
        <w:t>authentisch</w:t>
      </w:r>
      <w:r w:rsidRPr="009739F8">
        <w:rPr>
          <w:rFonts w:ascii="Garamond Premr Pro Capt" w:hAnsi="Garamond Premr Pro Capt"/>
          <w:color w:val="262626" w:themeColor="text1" w:themeTint="D9"/>
          <w:sz w:val="22"/>
          <w:szCs w:val="22"/>
        </w:rPr>
        <w:t xml:space="preserve">. Der Blick nach unten, die urbane Umgebung, die </w:t>
      </w:r>
      <w:proofErr w:type="gramStart"/>
      <w:r w:rsidRPr="009739F8">
        <w:rPr>
          <w:rFonts w:ascii="Garamond Premr Pro Capt" w:hAnsi="Garamond Premr Pro Capt"/>
          <w:color w:val="262626" w:themeColor="text1" w:themeTint="D9"/>
          <w:sz w:val="22"/>
          <w:szCs w:val="22"/>
        </w:rPr>
        <w:t>lässige</w:t>
      </w:r>
      <w:proofErr w:type="gramEnd"/>
      <w:r w:rsidRPr="009739F8">
        <w:rPr>
          <w:rFonts w:ascii="Garamond Premr Pro Capt" w:hAnsi="Garamond Premr Pro Capt"/>
          <w:color w:val="262626" w:themeColor="text1" w:themeTint="D9"/>
          <w:sz w:val="22"/>
          <w:szCs w:val="22"/>
        </w:rPr>
        <w:t xml:space="preserve"> aber durchdachte Kleidung: Das ist jemand, der an etwas arbeitet, nicht jemand, der </w:t>
      </w:r>
      <w:proofErr w:type="spellStart"/>
      <w:r w:rsidRPr="009739F8">
        <w:rPr>
          <w:rFonts w:ascii="Garamond Premr Pro Capt" w:hAnsi="Garamond Premr Pro Capt"/>
          <w:color w:val="262626" w:themeColor="text1" w:themeTint="D9"/>
          <w:sz w:val="22"/>
          <w:szCs w:val="22"/>
        </w:rPr>
        <w:t>performed</w:t>
      </w:r>
      <w:proofErr w:type="spellEnd"/>
      <w:r w:rsidRPr="009739F8">
        <w:rPr>
          <w:rFonts w:ascii="Garamond Premr Pro Capt" w:hAnsi="Garamond Premr Pro Capt"/>
          <w:color w:val="262626" w:themeColor="text1" w:themeTint="D9"/>
          <w:sz w:val="22"/>
          <w:szCs w:val="22"/>
        </w:rPr>
        <w:t>.</w:t>
      </w:r>
    </w:p>
    <w:p w14:paraId="2995F02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Eure Aufgabe:</w:t>
      </w:r>
      <w:r w:rsidRPr="009739F8">
        <w:rPr>
          <w:rFonts w:ascii="Garamond Premr Pro Capt" w:hAnsi="Garamond Premr Pro Capt"/>
          <w:color w:val="262626" w:themeColor="text1" w:themeTint="D9"/>
          <w:sz w:val="22"/>
          <w:szCs w:val="22"/>
        </w:rPr>
        <w:t xml:space="preserve"> Fangt diese Authentizität ein, aber macht sie zum Design-Element. Nicht "Instagram-Filter", sondern </w:t>
      </w:r>
      <w:r w:rsidRPr="009739F8">
        <w:rPr>
          <w:rFonts w:ascii="Garamond Premr Pro Capt" w:hAnsi="Garamond Premr Pro Capt"/>
          <w:b/>
          <w:bCs/>
          <w:color w:val="262626" w:themeColor="text1" w:themeTint="D9"/>
          <w:sz w:val="22"/>
          <w:szCs w:val="22"/>
        </w:rPr>
        <w:t>Kunst</w:t>
      </w:r>
      <w:r w:rsidRPr="009739F8">
        <w:rPr>
          <w:rFonts w:ascii="Garamond Premr Pro Capt" w:hAnsi="Garamond Premr Pro Capt"/>
          <w:color w:val="262626" w:themeColor="text1" w:themeTint="D9"/>
          <w:sz w:val="22"/>
          <w:szCs w:val="22"/>
        </w:rPr>
        <w:t>.</w:t>
      </w:r>
    </w:p>
    <w:p w14:paraId="782A74D5"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4BB067">
          <v:rect id="_x0000_i1053" style="width:0;height:1.5pt" o:hralign="center" o:hrstd="t" o:hr="t" fillcolor="#a0a0a0" stroked="f"/>
        </w:pict>
      </w:r>
    </w:p>
    <w:p w14:paraId="0FD114D4"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FRAGEN AN EUCH</w:t>
      </w:r>
    </w:p>
    <w:p w14:paraId="6318CFD2"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Wie prominent soll das Porträt sein?</w:t>
      </w:r>
      <w:r w:rsidRPr="009739F8">
        <w:rPr>
          <w:rFonts w:ascii="Garamond Premr Pro Capt" w:hAnsi="Garamond Premr Pro Capt"/>
          <w:color w:val="262626" w:themeColor="text1" w:themeTint="D9"/>
          <w:sz w:val="22"/>
          <w:szCs w:val="22"/>
        </w:rPr>
        <w:t xml:space="preserve"> (Zentral? Subtil im Hintergrund?)</w:t>
      </w:r>
    </w:p>
    <w:p w14:paraId="49E99E14"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es realistisch oder stark stilisiert sein?</w:t>
      </w:r>
    </w:p>
    <w:p w14:paraId="22624999"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Integriert ihr botanische Elemente?</w:t>
      </w:r>
      <w:r w:rsidRPr="009739F8">
        <w:rPr>
          <w:rFonts w:ascii="Garamond Premr Pro Capt" w:hAnsi="Garamond Premr Pro Capt"/>
          <w:color w:val="262626" w:themeColor="text1" w:themeTint="D9"/>
          <w:sz w:val="22"/>
          <w:szCs w:val="22"/>
        </w:rPr>
        <w:t xml:space="preserve"> (Pflanzen, Moleküle, etc.)</w:t>
      </w:r>
    </w:p>
    <w:p w14:paraId="2FAE2E60" w14:textId="77777777" w:rsidR="009739F8" w:rsidRPr="009739F8" w:rsidRDefault="009739F8" w:rsidP="009739F8">
      <w:pPr>
        <w:numPr>
          <w:ilvl w:val="0"/>
          <w:numId w:val="466"/>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Wie viel Text braucht es?</w:t>
      </w:r>
      <w:r w:rsidRPr="009739F8">
        <w:rPr>
          <w:rFonts w:ascii="Garamond Premr Pro Capt" w:hAnsi="Garamond Premr Pro Capt"/>
          <w:color w:val="262626" w:themeColor="text1" w:themeTint="D9"/>
          <w:sz w:val="22"/>
          <w:szCs w:val="22"/>
        </w:rPr>
        <w:t xml:space="preserve"> (Nur Produktname? Oder auch </w:t>
      </w:r>
      <w:proofErr w:type="spellStart"/>
      <w:r w:rsidRPr="009739F8">
        <w:rPr>
          <w:rFonts w:ascii="Garamond Premr Pro Capt" w:hAnsi="Garamond Premr Pro Capt"/>
          <w:color w:val="262626" w:themeColor="text1" w:themeTint="D9"/>
          <w:sz w:val="22"/>
          <w:szCs w:val="22"/>
        </w:rPr>
        <w:t>Tagline</w:t>
      </w:r>
      <w:proofErr w:type="spellEnd"/>
      <w:r w:rsidRPr="009739F8">
        <w:rPr>
          <w:rFonts w:ascii="Garamond Premr Pro Capt" w:hAnsi="Garamond Premr Pro Capt"/>
          <w:color w:val="262626" w:themeColor="text1" w:themeTint="D9"/>
          <w:sz w:val="22"/>
          <w:szCs w:val="22"/>
        </w:rPr>
        <w:t>/Erklärung?)</w:t>
      </w:r>
    </w:p>
    <w:p w14:paraId="4835F0C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Wir vertrauen eurer künstlerischen Vision. Überrascht uns.</w:t>
      </w:r>
    </w:p>
    <w:p w14:paraId="58626B83"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BB1597">
          <v:rect id="_x0000_i1054" style="width:0;height:1.5pt" o:hralign="center" o:hrstd="t" o:hr="t" fillcolor="#a0a0a0" stroked="f"/>
        </w:pict>
      </w:r>
    </w:p>
    <w:p w14:paraId="52C37866"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WETTBEWERB-DETAILS</w:t>
      </w:r>
    </w:p>
    <w:p w14:paraId="2FEECBE7"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Preisgeld:</w:t>
      </w:r>
      <w:r w:rsidRPr="009739F8">
        <w:rPr>
          <w:rFonts w:ascii="Garamond Premr Pro Capt" w:hAnsi="Garamond Premr Pro Capt"/>
          <w:color w:val="262626" w:themeColor="text1" w:themeTint="D9"/>
          <w:sz w:val="22"/>
          <w:szCs w:val="22"/>
        </w:rPr>
        <w:t xml:space="preserve"> [Ihr Budget – empfohlen: Gold oder Platinum]</w:t>
      </w:r>
    </w:p>
    <w:p w14:paraId="77113781"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Garantierter Gewinner:</w:t>
      </w:r>
      <w:r w:rsidRPr="009739F8">
        <w:rPr>
          <w:rFonts w:ascii="Garamond Premr Pro Capt" w:hAnsi="Garamond Premr Pro Capt"/>
          <w:color w:val="262626" w:themeColor="text1" w:themeTint="D9"/>
          <w:sz w:val="22"/>
          <w:szCs w:val="22"/>
        </w:rPr>
        <w:t xml:space="preserve"> Ja</w:t>
      </w:r>
    </w:p>
    <w:p w14:paraId="6A8B40D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Blind Contest:</w:t>
      </w:r>
      <w:r w:rsidRPr="009739F8">
        <w:rPr>
          <w:rFonts w:ascii="Garamond Premr Pro Capt" w:hAnsi="Garamond Premr Pro Capt"/>
          <w:color w:val="262626" w:themeColor="text1" w:themeTint="D9"/>
          <w:sz w:val="22"/>
          <w:szCs w:val="22"/>
        </w:rPr>
        <w:t xml:space="preserve"> Optional (verhindert </w:t>
      </w:r>
      <w:proofErr w:type="spellStart"/>
      <w:r w:rsidRPr="009739F8">
        <w:rPr>
          <w:rFonts w:ascii="Garamond Premr Pro Capt" w:hAnsi="Garamond Premr Pro Capt"/>
          <w:color w:val="262626" w:themeColor="text1" w:themeTint="D9"/>
          <w:sz w:val="22"/>
          <w:szCs w:val="22"/>
        </w:rPr>
        <w:t>Copycat</w:t>
      </w:r>
      <w:proofErr w:type="spellEnd"/>
      <w:r w:rsidRPr="009739F8">
        <w:rPr>
          <w:rFonts w:ascii="Garamond Premr Pro Capt" w:hAnsi="Garamond Premr Pro Capt"/>
          <w:color w:val="262626" w:themeColor="text1" w:themeTint="D9"/>
          <w:sz w:val="22"/>
          <w:szCs w:val="22"/>
        </w:rPr>
        <w:t>-Designs)</w:t>
      </w:r>
    </w:p>
    <w:p w14:paraId="7B43E819"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Timeline:</w:t>
      </w:r>
      <w:r w:rsidRPr="009739F8">
        <w:rPr>
          <w:rFonts w:ascii="Garamond Premr Pro Capt" w:hAnsi="Garamond Premr Pro Capt"/>
          <w:color w:val="262626" w:themeColor="text1" w:themeTint="D9"/>
          <w:sz w:val="22"/>
          <w:szCs w:val="22"/>
        </w:rPr>
        <w:t xml:space="preserve"> [Standard: 7 Tage]</w:t>
      </w:r>
    </w:p>
    <w:p w14:paraId="772BFF6A" w14:textId="77777777" w:rsidR="009739F8" w:rsidRPr="009739F8" w:rsidRDefault="009739F8" w:rsidP="009739F8">
      <w:pPr>
        <w:numPr>
          <w:ilvl w:val="0"/>
          <w:numId w:val="467"/>
        </w:num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Feedback:</w:t>
      </w:r>
      <w:r w:rsidRPr="009739F8">
        <w:rPr>
          <w:rFonts w:ascii="Garamond Premr Pro Capt" w:hAnsi="Garamond Premr Pro Capt"/>
          <w:color w:val="262626" w:themeColor="text1" w:themeTint="D9"/>
          <w:sz w:val="22"/>
          <w:szCs w:val="22"/>
        </w:rPr>
        <w:t xml:space="preserve"> Wir geben ausführliches, respektvolles Feedback</w:t>
      </w:r>
    </w:p>
    <w:p w14:paraId="6DF27AEB"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382834">
          <v:rect id="_x0000_i1055" style="width:0;height:1.5pt" o:hralign="center" o:hrstd="t" o:hr="t" fillcolor="#a0a0a0" stroked="f"/>
        </w:pict>
      </w:r>
    </w:p>
    <w:p w14:paraId="0A627B7E" w14:textId="77777777" w:rsidR="009739F8" w:rsidRPr="009739F8" w:rsidRDefault="009739F8" w:rsidP="009739F8">
      <w:pPr>
        <w:spacing w:line="276" w:lineRule="auto"/>
        <w:rPr>
          <w:rFonts w:ascii="Garamond Premr Pro Capt" w:hAnsi="Garamond Premr Pro Capt"/>
          <w:b/>
          <w:bCs/>
          <w:color w:val="262626" w:themeColor="text1" w:themeTint="D9"/>
          <w:sz w:val="22"/>
          <w:szCs w:val="22"/>
        </w:rPr>
      </w:pPr>
      <w:r w:rsidRPr="009739F8">
        <w:rPr>
          <w:rFonts w:ascii="Garamond Premr Pro Capt" w:hAnsi="Garamond Premr Pro Capt"/>
          <w:b/>
          <w:bCs/>
          <w:color w:val="262626" w:themeColor="text1" w:themeTint="D9"/>
          <w:sz w:val="22"/>
          <w:szCs w:val="22"/>
        </w:rPr>
        <w:t>FINAL WORDS</w:t>
      </w:r>
    </w:p>
    <w:p w14:paraId="7F28367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Dieses Projekt ist kein gewöhnlicher Contest. Wir bauen nicht "noch einen Energy Drink". Wir bauen eine Marke, die etwas bedeutet.</w:t>
      </w:r>
    </w:p>
    <w:p w14:paraId="44BE34B8"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color w:val="262626" w:themeColor="text1" w:themeTint="D9"/>
          <w:sz w:val="22"/>
          <w:szCs w:val="22"/>
        </w:rPr>
        <w:t>Euer Design wird nicht nur auf Dosen gedruckt – es wird die visuelle Identität einer wissenschaftlich fundierten, kulturell intelligenten, rebellisch-authentischen Brand sein.</w:t>
      </w:r>
    </w:p>
    <w:p w14:paraId="4FF94764"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Zeigt uns, was ihr könnt. Wir können es kaum erwarten.</w:t>
      </w:r>
    </w:p>
    <w:p w14:paraId="2934AB49" w14:textId="77777777" w:rsidR="009739F8" w:rsidRPr="009739F8" w:rsidRDefault="00000000" w:rsidP="009739F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06B57E3">
          <v:rect id="_x0000_i1056" style="width:0;height:1.5pt" o:hralign="center" o:hrstd="t" o:hr="t" fillcolor="#a0a0a0" stroked="f"/>
        </w:pict>
      </w:r>
    </w:p>
    <w:p w14:paraId="649BCED5" w14:textId="77777777" w:rsidR="009739F8" w:rsidRPr="009739F8" w:rsidRDefault="009739F8" w:rsidP="009739F8">
      <w:pPr>
        <w:spacing w:line="276" w:lineRule="auto"/>
        <w:rPr>
          <w:rFonts w:ascii="Garamond Premr Pro Capt" w:hAnsi="Garamond Premr Pro Capt"/>
          <w:color w:val="262626" w:themeColor="text1" w:themeTint="D9"/>
          <w:sz w:val="22"/>
          <w:szCs w:val="22"/>
        </w:rPr>
      </w:pPr>
      <w:r w:rsidRPr="009739F8">
        <w:rPr>
          <w:rFonts w:ascii="Garamond Premr Pro Capt" w:hAnsi="Garamond Premr Pro Capt"/>
          <w:b/>
          <w:bCs/>
          <w:color w:val="262626" w:themeColor="text1" w:themeTint="D9"/>
          <w:sz w:val="22"/>
          <w:szCs w:val="22"/>
        </w:rPr>
        <w:t>Soll ich noch etwas anpassen oder ergänzen?</w:t>
      </w:r>
      <w:r w:rsidRPr="009739F8">
        <w:rPr>
          <w:rFonts w:ascii="Garamond Premr Pro Capt" w:hAnsi="Garamond Premr Pro Capt"/>
          <w:color w:val="262626" w:themeColor="text1" w:themeTint="D9"/>
          <w:sz w:val="22"/>
          <w:szCs w:val="22"/>
        </w:rPr>
        <w:t xml:space="preserve"> (z.B. mehr technische Details, andere Referenzen, stärkere Betonung auf bestimmte Aspekte?)</w:t>
      </w:r>
    </w:p>
    <w:p w14:paraId="014E0D4D" w14:textId="77777777" w:rsidR="009739F8" w:rsidRDefault="009739F8" w:rsidP="00B519C6">
      <w:pPr>
        <w:spacing w:line="276" w:lineRule="auto"/>
        <w:rPr>
          <w:rFonts w:ascii="Garamond Premr Pro Capt" w:hAnsi="Garamond Premr Pro Capt"/>
          <w:color w:val="262626" w:themeColor="text1" w:themeTint="D9"/>
          <w:sz w:val="22"/>
          <w:szCs w:val="22"/>
        </w:rPr>
      </w:pPr>
    </w:p>
    <w:p w14:paraId="75ADB421" w14:textId="646071AD" w:rsidR="000474DC" w:rsidRDefault="000474DC" w:rsidP="00B519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Zur fertigen Druckvorlage auch noch Mockups dazu bitte. </w:t>
      </w:r>
    </w:p>
    <w:p w14:paraId="652BE7D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D76E5B6" w14:textId="77777777" w:rsidR="009739F8" w:rsidRDefault="009739F8" w:rsidP="00B519C6">
      <w:pPr>
        <w:spacing w:line="276" w:lineRule="auto"/>
        <w:rPr>
          <w:rFonts w:ascii="Garamond Premr Pro Capt" w:hAnsi="Garamond Premr Pro Capt"/>
          <w:color w:val="262626" w:themeColor="text1" w:themeTint="D9"/>
          <w:sz w:val="22"/>
          <w:szCs w:val="22"/>
        </w:rPr>
      </w:pPr>
    </w:p>
    <w:p w14:paraId="5FDB2EEB" w14:textId="77777777" w:rsidR="009739F8" w:rsidRDefault="009739F8" w:rsidP="00B519C6">
      <w:pPr>
        <w:spacing w:line="276" w:lineRule="auto"/>
        <w:rPr>
          <w:rFonts w:ascii="Garamond Premr Pro Capt" w:hAnsi="Garamond Premr Pro Capt"/>
          <w:color w:val="262626" w:themeColor="text1" w:themeTint="D9"/>
          <w:sz w:val="22"/>
          <w:szCs w:val="22"/>
        </w:rPr>
      </w:pPr>
    </w:p>
    <w:p w14:paraId="06CA5583"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76DFE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0D3DBA" w14:textId="77777777" w:rsidR="009739F8" w:rsidRDefault="009739F8" w:rsidP="00B519C6">
      <w:pPr>
        <w:spacing w:line="276" w:lineRule="auto"/>
        <w:rPr>
          <w:rFonts w:ascii="Garamond Premr Pro Capt" w:hAnsi="Garamond Premr Pro Capt"/>
          <w:color w:val="262626" w:themeColor="text1" w:themeTint="D9"/>
          <w:sz w:val="22"/>
          <w:szCs w:val="22"/>
        </w:rPr>
      </w:pPr>
    </w:p>
    <w:p w14:paraId="296BF289" w14:textId="77777777" w:rsidR="009739F8" w:rsidRDefault="009739F8" w:rsidP="00B519C6">
      <w:pPr>
        <w:spacing w:line="276" w:lineRule="auto"/>
        <w:rPr>
          <w:rFonts w:ascii="Garamond Premr Pro Capt" w:hAnsi="Garamond Premr Pro Capt"/>
          <w:color w:val="262626" w:themeColor="text1" w:themeTint="D9"/>
          <w:sz w:val="22"/>
          <w:szCs w:val="22"/>
        </w:rPr>
      </w:pPr>
    </w:p>
    <w:p w14:paraId="2E88C331" w14:textId="77777777" w:rsidR="009739F8" w:rsidRDefault="009739F8" w:rsidP="00B519C6">
      <w:pPr>
        <w:spacing w:line="276" w:lineRule="auto"/>
        <w:rPr>
          <w:rFonts w:ascii="Garamond Premr Pro Capt" w:hAnsi="Garamond Premr Pro Capt"/>
          <w:color w:val="262626" w:themeColor="text1" w:themeTint="D9"/>
          <w:sz w:val="22"/>
          <w:szCs w:val="22"/>
        </w:rPr>
      </w:pPr>
    </w:p>
    <w:p w14:paraId="6E0559AA" w14:textId="77777777" w:rsidR="009739F8" w:rsidRDefault="009739F8" w:rsidP="00B519C6">
      <w:pPr>
        <w:spacing w:line="276" w:lineRule="auto"/>
        <w:rPr>
          <w:rFonts w:ascii="Garamond Premr Pro Capt" w:hAnsi="Garamond Premr Pro Capt"/>
          <w:color w:val="262626" w:themeColor="text1" w:themeTint="D9"/>
          <w:sz w:val="22"/>
          <w:szCs w:val="22"/>
        </w:rPr>
      </w:pPr>
    </w:p>
    <w:p w14:paraId="66047369" w14:textId="77777777" w:rsidR="009739F8" w:rsidRDefault="009739F8" w:rsidP="00B519C6">
      <w:pPr>
        <w:spacing w:line="276" w:lineRule="auto"/>
        <w:rPr>
          <w:rFonts w:ascii="Garamond Premr Pro Capt" w:hAnsi="Garamond Premr Pro Capt"/>
          <w:color w:val="262626" w:themeColor="text1" w:themeTint="D9"/>
          <w:sz w:val="22"/>
          <w:szCs w:val="22"/>
        </w:rPr>
      </w:pPr>
    </w:p>
    <w:p w14:paraId="65B2B7B4" w14:textId="77777777" w:rsidR="009739F8" w:rsidRDefault="009739F8" w:rsidP="00B519C6">
      <w:pPr>
        <w:spacing w:line="276" w:lineRule="auto"/>
        <w:rPr>
          <w:rFonts w:ascii="Garamond Premr Pro Capt" w:hAnsi="Garamond Premr Pro Capt"/>
          <w:color w:val="262626" w:themeColor="text1" w:themeTint="D9"/>
          <w:sz w:val="22"/>
          <w:szCs w:val="22"/>
        </w:rPr>
      </w:pPr>
    </w:p>
    <w:p w14:paraId="38347D9C" w14:textId="77777777" w:rsidR="009739F8" w:rsidRDefault="009739F8" w:rsidP="00B519C6">
      <w:pPr>
        <w:spacing w:line="276" w:lineRule="auto"/>
        <w:rPr>
          <w:rFonts w:ascii="Garamond Premr Pro Capt" w:hAnsi="Garamond Premr Pro Capt"/>
          <w:color w:val="262626" w:themeColor="text1" w:themeTint="D9"/>
          <w:sz w:val="22"/>
          <w:szCs w:val="22"/>
        </w:rPr>
      </w:pPr>
    </w:p>
    <w:p w14:paraId="7D58FF44" w14:textId="77777777" w:rsidR="009739F8" w:rsidRDefault="009739F8" w:rsidP="00B519C6">
      <w:pPr>
        <w:spacing w:line="276" w:lineRule="auto"/>
        <w:rPr>
          <w:rFonts w:ascii="Garamond Premr Pro Capt" w:hAnsi="Garamond Premr Pro Capt"/>
          <w:color w:val="262626" w:themeColor="text1" w:themeTint="D9"/>
          <w:sz w:val="22"/>
          <w:szCs w:val="22"/>
        </w:rPr>
      </w:pPr>
    </w:p>
    <w:p w14:paraId="430D668B" w14:textId="77777777" w:rsidR="009739F8" w:rsidRDefault="009739F8" w:rsidP="00B519C6">
      <w:pPr>
        <w:spacing w:line="276" w:lineRule="auto"/>
        <w:rPr>
          <w:rFonts w:ascii="Garamond Premr Pro Capt" w:hAnsi="Garamond Premr Pro Capt"/>
          <w:color w:val="262626" w:themeColor="text1" w:themeTint="D9"/>
          <w:sz w:val="22"/>
          <w:szCs w:val="22"/>
        </w:rPr>
      </w:pPr>
    </w:p>
    <w:p w14:paraId="1B19941D" w14:textId="77777777" w:rsidR="009739F8" w:rsidRDefault="009739F8" w:rsidP="00B519C6">
      <w:pPr>
        <w:spacing w:line="276" w:lineRule="auto"/>
        <w:rPr>
          <w:rFonts w:ascii="Garamond Premr Pro Capt" w:hAnsi="Garamond Premr Pro Capt"/>
          <w:color w:val="262626" w:themeColor="text1" w:themeTint="D9"/>
          <w:sz w:val="22"/>
          <w:szCs w:val="22"/>
        </w:rPr>
      </w:pPr>
    </w:p>
    <w:p w14:paraId="19F5CF7F" w14:textId="77777777" w:rsidR="001B4130" w:rsidRDefault="001B4130" w:rsidP="00B519C6">
      <w:pPr>
        <w:spacing w:line="276" w:lineRule="auto"/>
        <w:rPr>
          <w:rFonts w:ascii="Garamond Premr Pro Capt" w:hAnsi="Garamond Premr Pro Capt"/>
          <w:color w:val="262626" w:themeColor="text1" w:themeTint="D9"/>
          <w:sz w:val="22"/>
          <w:szCs w:val="22"/>
        </w:rPr>
      </w:pPr>
    </w:p>
    <w:p w14:paraId="7B78E097" w14:textId="77777777" w:rsidR="001B4130" w:rsidRDefault="001B4130" w:rsidP="00B519C6">
      <w:pPr>
        <w:spacing w:line="276" w:lineRule="auto"/>
        <w:rPr>
          <w:rFonts w:ascii="Garamond Premr Pro Capt" w:hAnsi="Garamond Premr Pro Capt"/>
          <w:color w:val="262626" w:themeColor="text1" w:themeTint="D9"/>
          <w:sz w:val="22"/>
          <w:szCs w:val="22"/>
        </w:rPr>
      </w:pPr>
    </w:p>
    <w:p w14:paraId="1D4EEBBA" w14:textId="77777777" w:rsidR="00A231EB" w:rsidRDefault="00A231EB" w:rsidP="00B519C6">
      <w:pPr>
        <w:spacing w:line="276" w:lineRule="auto"/>
        <w:rPr>
          <w:rFonts w:ascii="Garamond Premr Pro Capt" w:hAnsi="Garamond Premr Pro Capt"/>
          <w:color w:val="262626" w:themeColor="text1" w:themeTint="D9"/>
          <w:sz w:val="22"/>
          <w:szCs w:val="22"/>
        </w:rPr>
      </w:pPr>
    </w:p>
    <w:p w14:paraId="196FAF68" w14:textId="77777777" w:rsidR="00A231EB" w:rsidRDefault="00A231EB" w:rsidP="00B519C6">
      <w:pPr>
        <w:spacing w:line="276" w:lineRule="auto"/>
        <w:rPr>
          <w:rFonts w:ascii="Garamond Premr Pro Capt" w:hAnsi="Garamond Premr Pro Capt"/>
          <w:color w:val="262626" w:themeColor="text1" w:themeTint="D9"/>
          <w:sz w:val="22"/>
          <w:szCs w:val="22"/>
        </w:rPr>
      </w:pPr>
    </w:p>
    <w:p w14:paraId="25BD5A26" w14:textId="77777777" w:rsidR="00A231EB" w:rsidRDefault="00A231EB" w:rsidP="00B519C6">
      <w:pPr>
        <w:spacing w:line="276" w:lineRule="auto"/>
        <w:rPr>
          <w:rFonts w:ascii="Garamond Premr Pro Capt" w:hAnsi="Garamond Premr Pro Capt"/>
          <w:color w:val="262626" w:themeColor="text1" w:themeTint="D9"/>
          <w:sz w:val="22"/>
          <w:szCs w:val="22"/>
        </w:rPr>
      </w:pPr>
    </w:p>
    <w:p w14:paraId="433D44A6" w14:textId="77777777" w:rsidR="00A231EB" w:rsidRDefault="00A231EB" w:rsidP="00B519C6">
      <w:pPr>
        <w:spacing w:line="276" w:lineRule="auto"/>
        <w:rPr>
          <w:rFonts w:ascii="Garamond Premr Pro Capt" w:hAnsi="Garamond Premr Pro Capt"/>
          <w:color w:val="262626" w:themeColor="text1" w:themeTint="D9"/>
          <w:sz w:val="22"/>
          <w:szCs w:val="22"/>
        </w:rPr>
      </w:pPr>
    </w:p>
    <w:p w14:paraId="2AC0C3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40064F6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D2068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DRIN IST:</w:t>
      </w:r>
    </w:p>
    <w:p w14:paraId="6F4761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6D94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Sprudelndes Wasser als Basis.</w:t>
      </w:r>
    </w:p>
    <w:p w14:paraId="26F458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 für natürliche Süße.</w:t>
      </w:r>
    </w:p>
    <w:p w14:paraId="06E1961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 für samtige Textur.</w:t>
      </w:r>
    </w:p>
    <w:p w14:paraId="17474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für lebendige Frische.</w:t>
      </w:r>
    </w:p>
    <w:p w14:paraId="240B595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Wacholderbeeren-Aroma – wild &amp; herb.</w:t>
      </w:r>
    </w:p>
    <w:p w14:paraId="626ECFD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 – weil's gut tut.</w:t>
      </w:r>
    </w:p>
    <w:p w14:paraId="502873A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AE8990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braucht gutes Soda nicht.</w:t>
      </w:r>
    </w:p>
    <w:p w14:paraId="08430A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F00D2A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2D9E15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49E53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 konforme Liste klein gedruckt unten:</w:t>
      </w:r>
    </w:p>
    <w:p w14:paraId="690004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40AA565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61BF8C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0C844B0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A3EE2E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9444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das rockt:**</w:t>
      </w:r>
    </w:p>
    <w:p w14:paraId="78275BC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 xml:space="preserve"> zu lesen</w:t>
      </w:r>
    </w:p>
    <w:p w14:paraId="18F9A2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Erkl</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rt die Funktion, ohne technisch zu sein</w:t>
      </w:r>
    </w:p>
    <w:p w14:paraId="3BE209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Storytelling = Markenbindung</w:t>
      </w:r>
    </w:p>
    <w:p w14:paraId="699296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sauber (kleine Liste unten)</w:t>
      </w:r>
    </w:p>
    <w:p w14:paraId="37A7EFB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 xml:space="preserve">-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So macht es z.B. </w:t>
      </w:r>
      <w:proofErr w:type="spellStart"/>
      <w:r w:rsidRPr="00CE720E">
        <w:rPr>
          <w:rFonts w:ascii="Garamond Premr Pro Capt" w:hAnsi="Garamond Premr Pro Capt"/>
          <w:color w:val="262626" w:themeColor="text1" w:themeTint="D9"/>
          <w:sz w:val="22"/>
          <w:szCs w:val="22"/>
        </w:rPr>
        <w:t>Oatly</w:t>
      </w:r>
      <w:proofErr w:type="spellEnd"/>
      <w:r w:rsidRPr="00CE720E">
        <w:rPr>
          <w:rFonts w:ascii="Garamond Premr Pro Capt" w:hAnsi="Garamond Premr Pro Capt"/>
          <w:color w:val="262626" w:themeColor="text1" w:themeTint="D9"/>
          <w:sz w:val="22"/>
          <w:szCs w:val="22"/>
        </w:rPr>
        <w:t xml:space="preserve">, </w:t>
      </w:r>
      <w:proofErr w:type="spellStart"/>
      <w:r w:rsidRPr="00CE720E">
        <w:rPr>
          <w:rFonts w:ascii="Garamond Premr Pro Capt" w:hAnsi="Garamond Premr Pro Capt"/>
          <w:color w:val="262626" w:themeColor="text1" w:themeTint="D9"/>
          <w:sz w:val="22"/>
          <w:szCs w:val="22"/>
        </w:rPr>
        <w:t>innocent</w:t>
      </w:r>
      <w:proofErr w:type="spellEnd"/>
      <w:r w:rsidRPr="00CE720E">
        <w:rPr>
          <w:rFonts w:ascii="Garamond Premr Pro Capt" w:hAnsi="Garamond Premr Pro Capt"/>
          <w:color w:val="262626" w:themeColor="text1" w:themeTint="D9"/>
          <w:sz w:val="22"/>
          <w:szCs w:val="22"/>
        </w:rPr>
        <w:t xml:space="preserve">, </w:t>
      </w:r>
      <w:proofErr w:type="spellStart"/>
      <w:r w:rsidRPr="00CE720E">
        <w:rPr>
          <w:rFonts w:ascii="Garamond Premr Pro Capt" w:hAnsi="Garamond Premr Pro Capt"/>
          <w:color w:val="262626" w:themeColor="text1" w:themeTint="D9"/>
          <w:sz w:val="22"/>
          <w:szCs w:val="22"/>
        </w:rPr>
        <w:t>BrewDog</w:t>
      </w:r>
      <w:proofErr w:type="spellEnd"/>
    </w:p>
    <w:p w14:paraId="40A3A5D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11E97C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DB08E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6101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**OPTION 4: "ULTRA-MINIMALIST" (Skandinavisch)**</w:t>
      </w:r>
    </w:p>
    <w:p w14:paraId="098C8D1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700DBEF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CO₂, Erythrit, Pektin, Zitrone, Wacholder, Vitamin C.</w:t>
      </w:r>
    </w:p>
    <w:p w14:paraId="5A63DD2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426F4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**Extrem verkürzt:**</w:t>
      </w:r>
    </w:p>
    <w:p w14:paraId="258E51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"Pektin" statt "Apfelpektin (Verdickungsmittel)"</w:t>
      </w:r>
    </w:p>
    <w:p w14:paraId="5FE435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"Zitrone" statt "Zitronensäure (Säuerungsmittel)"</w:t>
      </w:r>
    </w:p>
    <w:p w14:paraId="50F4CD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"Wacholder" statt "natürliches Wacholderaroma"</w:t>
      </w:r>
    </w:p>
    <w:p w14:paraId="5A7738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C2972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**Problem:** </w:t>
      </w:r>
    </w:p>
    <w:p w14:paraId="062C8F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 grenzwertig!** "Zitrone"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"Wacholder" </w:t>
      </w:r>
      <w:r w:rsidRPr="00CE720E">
        <w:rPr>
          <w:rFonts w:ascii="Garamond Premr Pro Capt" w:hAnsi="Garamond Premr Pro Capt" w:cs="Garamond Premr Pro Capt"/>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"Wacholderaroma"</w:t>
      </w:r>
    </w:p>
    <w:p w14:paraId="767C8D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F57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**Funktioniert nur, wenn:**</w:t>
      </w:r>
    </w:p>
    <w:p w14:paraId="35EB1DB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Sie winzig klein darunter die korrekte Liste schreiben</w:t>
      </w:r>
    </w:p>
    <w:p w14:paraId="17E0D50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 Oder Sie haben sehr guten Anwalt </w:t>
      </w:r>
      <w:r w:rsidRPr="00CE720E">
        <w:rPr>
          <w:rFonts w:ascii="Segoe UI Emoji" w:hAnsi="Segoe UI Emoji" w:cs="Segoe UI Emoji"/>
          <w:color w:val="262626" w:themeColor="text1" w:themeTint="D9"/>
          <w:sz w:val="22"/>
          <w:szCs w:val="22"/>
        </w:rPr>
        <w:t>😉</w:t>
      </w:r>
    </w:p>
    <w:p w14:paraId="2759EAB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F8EB25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05CAC7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E512A8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DESIGN-TIPPS FÜR "SPASS AM LABEL":**</w:t>
      </w:r>
    </w:p>
    <w:p w14:paraId="6ADA041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DCC2C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**1. Typografie:**</w:t>
      </w:r>
    </w:p>
    <w:p w14:paraId="5828F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5CC9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Langweilig:</w:t>
      </w:r>
    </w:p>
    <w:p w14:paraId="041F0C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Wasser, Kohlensäure, Erythrit...</w:t>
      </w:r>
    </w:p>
    <w:p w14:paraId="36203C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DB7382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Elegant:</w:t>
      </w:r>
    </w:p>
    <w:p w14:paraId="48F247F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Was wir reinmischen:</w:t>
      </w:r>
    </w:p>
    <w:p w14:paraId="11BFF5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Sprudelwasser · Erythrit · Apfelpektin</w:t>
      </w:r>
    </w:p>
    <w:p w14:paraId="0C37F60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 Wacholder · Vitamin C</w:t>
      </w:r>
    </w:p>
    <w:p w14:paraId="59E615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ACD067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7ED4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**2. Icons statt Worte:**</w:t>
      </w:r>
    </w:p>
    <w:p w14:paraId="5AAA624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5881CD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1C7846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3E2E45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101AAB1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6A22FFE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5BC10E1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847B21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1188461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w:t>
      </w:r>
    </w:p>
    <w:p w14:paraId="33F4E3F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4DAB39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**3. Layout:**</w:t>
      </w:r>
    </w:p>
    <w:p w14:paraId="652812B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D633AD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72D633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EINFACH. EHRLICH. GUT.</w:t>
      </w:r>
    </w:p>
    <w:p w14:paraId="1E84D7C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956DD9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Kohlensäurehaltiges Wasser</w:t>
      </w:r>
    </w:p>
    <w:p w14:paraId="44808E3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Erythrit</w:t>
      </w:r>
    </w:p>
    <w:p w14:paraId="12DD17C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46E5AC1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7407F22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w:t>
      </w:r>
    </w:p>
    <w:p w14:paraId="6FE1AF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4013490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EE665F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SONST NICHTS.</w:t>
      </w:r>
    </w:p>
    <w:p w14:paraId="27E1AFC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82269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7B2A8A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A12A9A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29024DF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875093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RECHTLICHE REALIT</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T:**</w:t>
      </w:r>
    </w:p>
    <w:p w14:paraId="1CEE73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2C6093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**Nach EU-LMIV (Lebensmittel-Informationsverordnung) MUSS stehen:**</w:t>
      </w:r>
    </w:p>
    <w:p w14:paraId="025BC0A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4FB437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**Technisch korrekt:**</w:t>
      </w:r>
    </w:p>
    <w:p w14:paraId="06588A9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0DCA7F7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2C881A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Apfelpektin, Säuerungsmittel: </w:t>
      </w:r>
    </w:p>
    <w:p w14:paraId="7C7F423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Zitronensäure, natürliches Aroma, </w:t>
      </w:r>
    </w:p>
    <w:p w14:paraId="391D74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Antioxidationsmittel: Ascorbinsäure.</w:t>
      </w:r>
    </w:p>
    <w:p w14:paraId="3A12128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25E6EC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BCDCE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**ODER mit E-Nummern:**</w:t>
      </w:r>
    </w:p>
    <w:p w14:paraId="0186FC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2A148B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Zutaten: Kohlensäurehaltiges Wasser, Erythrit, </w:t>
      </w:r>
    </w:p>
    <w:p w14:paraId="706E84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Verdickungsmittel: E440, Säuerungsmittel: E330, </w:t>
      </w:r>
    </w:p>
    <w:p w14:paraId="5AD151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natürliches Aroma, Antioxidationsmittel: E300.</w:t>
      </w:r>
    </w:p>
    <w:p w14:paraId="2B2155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8CE37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A370F7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**Ausnahme:** Wenn Ascorbinsäure primär als **Nährstoff** (nicht als Antioxidans) zugesetzt wird, darf es "Vitamin C" heißen. Da Sie es aber als Aromaschutz verwenden, ist "Antioxidationsmittel: Ascorbinsäure" korrekt.</w:t>
      </w:r>
    </w:p>
    <w:p w14:paraId="0D5A2FB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7E62C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3450438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63A7F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lastRenderedPageBreak/>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MEINE FINALE EMPFEHLUNG:**</w:t>
      </w:r>
    </w:p>
    <w:p w14:paraId="0D42266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3DC853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A: Elegant &amp; Rechtssicher**</w:t>
      </w:r>
    </w:p>
    <w:p w14:paraId="494967E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2395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**Hauptliste (groß, schön):**</w:t>
      </w:r>
    </w:p>
    <w:p w14:paraId="101D042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44344A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Kohlensäurehaltiges Wasser</w:t>
      </w:r>
    </w:p>
    <w:p w14:paraId="2519A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Erythrit  </w:t>
      </w:r>
    </w:p>
    <w:p w14:paraId="6434EA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Apfelpektin</w:t>
      </w:r>
    </w:p>
    <w:p w14:paraId="5D2097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w:t>
      </w:r>
    </w:p>
    <w:p w14:paraId="46622D2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Wacholderaroma (natürlich)</w:t>
      </w:r>
    </w:p>
    <w:p w14:paraId="3F6BD8FC"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Vitamin C</w:t>
      </w:r>
    </w:p>
    <w:p w14:paraId="277019E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29DC0E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8FD40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**Rechtliche Pflichtangabe (klein, unten):**</w:t>
      </w:r>
    </w:p>
    <w:p w14:paraId="368ECAB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1F0313A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Wasser, Erythrit,</w:t>
      </w:r>
    </w:p>
    <w:p w14:paraId="541624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Verdickungsmittel: Apfelpektin, Säuerungsmittel:</w:t>
      </w:r>
    </w:p>
    <w:p w14:paraId="7071982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Zitronensäure, natürliches Aroma, Vitamin C.</w:t>
      </w:r>
    </w:p>
    <w:p w14:paraId="50E802E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FC49B8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4907A8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So haben Sie:</w:t>
      </w:r>
    </w:p>
    <w:p w14:paraId="15B9E5F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Sch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ne, lesbare Haupt-Darstellung (macht Spa</w:t>
      </w:r>
      <w:r w:rsidRPr="00CE720E">
        <w:rPr>
          <w:rFonts w:ascii="Garamond Premr Pro Capt" w:hAnsi="Garamond Premr Pro Capt" w:cs="Garamond Premr Pro Capt"/>
          <w:color w:val="262626" w:themeColor="text1" w:themeTint="D9"/>
          <w:sz w:val="22"/>
          <w:szCs w:val="22"/>
        </w:rPr>
        <w:t>ß</w:t>
      </w:r>
      <w:r w:rsidRPr="00CE720E">
        <w:rPr>
          <w:rFonts w:ascii="Garamond Premr Pro Capt" w:hAnsi="Garamond Premr Pro Capt"/>
          <w:color w:val="262626" w:themeColor="text1" w:themeTint="D9"/>
          <w:sz w:val="22"/>
          <w:szCs w:val="22"/>
        </w:rPr>
        <w:t>!)</w:t>
      </w:r>
    </w:p>
    <w:p w14:paraId="17B7E27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Rechtssichere Pflichtangabe (f</w:t>
      </w:r>
      <w:r w:rsidRPr="00CE720E">
        <w:rPr>
          <w:rFonts w:ascii="Garamond Premr Pro Capt" w:hAnsi="Garamond Premr Pro Capt" w:cs="Garamond Premr Pro Capt"/>
          <w:color w:val="262626" w:themeColor="text1" w:themeTint="D9"/>
          <w:sz w:val="22"/>
          <w:szCs w:val="22"/>
        </w:rPr>
        <w:t>ü</w:t>
      </w:r>
      <w:r w:rsidRPr="00CE720E">
        <w:rPr>
          <w:rFonts w:ascii="Garamond Premr Pro Capt" w:hAnsi="Garamond Premr Pro Capt"/>
          <w:color w:val="262626" w:themeColor="text1" w:themeTint="D9"/>
          <w:sz w:val="22"/>
          <w:szCs w:val="22"/>
        </w:rPr>
        <w:t>r Beh</w:t>
      </w:r>
      <w:r w:rsidRPr="00CE720E">
        <w:rPr>
          <w:rFonts w:ascii="Garamond Premr Pro Capt" w:hAnsi="Garamond Premr Pro Capt" w:cs="Garamond Premr Pro Capt"/>
          <w:color w:val="262626" w:themeColor="text1" w:themeTint="D9"/>
          <w:sz w:val="22"/>
          <w:szCs w:val="22"/>
        </w:rPr>
        <w:t>ö</w:t>
      </w:r>
      <w:r w:rsidRPr="00CE720E">
        <w:rPr>
          <w:rFonts w:ascii="Garamond Premr Pro Capt" w:hAnsi="Garamond Premr Pro Capt"/>
          <w:color w:val="262626" w:themeColor="text1" w:themeTint="D9"/>
          <w:sz w:val="22"/>
          <w:szCs w:val="22"/>
        </w:rPr>
        <w:t>rden)</w:t>
      </w:r>
    </w:p>
    <w:p w14:paraId="0476B4E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Premium-Anmutung</w:t>
      </w:r>
    </w:p>
    <w:p w14:paraId="590625E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Keine Abmahngefahr</w:t>
      </w:r>
    </w:p>
    <w:p w14:paraId="5BE90D0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6A56D8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368BA4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3BEF98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**VARIANTE B: Maximal Mutig (wie Fever-</w:t>
      </w:r>
      <w:proofErr w:type="spellStart"/>
      <w:r w:rsidRPr="00CE720E">
        <w:rPr>
          <w:rFonts w:ascii="Garamond Premr Pro Capt" w:hAnsi="Garamond Premr Pro Capt"/>
          <w:color w:val="262626" w:themeColor="text1" w:themeTint="D9"/>
          <w:sz w:val="22"/>
          <w:szCs w:val="22"/>
        </w:rPr>
        <w:t>Tree</w:t>
      </w:r>
      <w:proofErr w:type="spellEnd"/>
      <w:r w:rsidRPr="00CE720E">
        <w:rPr>
          <w:rFonts w:ascii="Garamond Premr Pro Capt" w:hAnsi="Garamond Premr Pro Capt"/>
          <w:color w:val="262626" w:themeColor="text1" w:themeTint="D9"/>
          <w:sz w:val="22"/>
          <w:szCs w:val="22"/>
        </w:rPr>
        <w:t>)**</w:t>
      </w:r>
    </w:p>
    <w:p w14:paraId="107791AE"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61C675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**NUR diese Liste, groß und prominent:**</w:t>
      </w:r>
    </w:p>
    <w:p w14:paraId="1AB4AD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082121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**Zutaten:** Kohlensäurehaltiges Quellwasser, Erythrit, Apfelpektin, Zitronensäure, natürliches Wacholderaroma, Vitamin C.</w:t>
      </w:r>
    </w:p>
    <w:p w14:paraId="38FD4C9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86FC18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**Risiko:** 5-10% Chance auf Abmahnung  </w:t>
      </w:r>
    </w:p>
    <w:p w14:paraId="225F2F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**Vorteil:** Maximal elegant, verkauft sich besser  </w:t>
      </w:r>
    </w:p>
    <w:p w14:paraId="38A97AF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roofErr w:type="spellStart"/>
      <w:r w:rsidRPr="00CE720E">
        <w:rPr>
          <w:rFonts w:ascii="Garamond Premr Pro Capt" w:hAnsi="Garamond Premr Pro Capt"/>
          <w:color w:val="262626" w:themeColor="text1" w:themeTint="D9"/>
          <w:sz w:val="22"/>
          <w:szCs w:val="22"/>
        </w:rPr>
        <w:t>Worst</w:t>
      </w:r>
      <w:proofErr w:type="spellEnd"/>
      <w:r w:rsidRPr="00CE720E">
        <w:rPr>
          <w:rFonts w:ascii="Garamond Premr Pro Capt" w:hAnsi="Garamond Premr Pro Capt"/>
          <w:color w:val="262626" w:themeColor="text1" w:themeTint="D9"/>
          <w:sz w:val="22"/>
          <w:szCs w:val="22"/>
        </w:rPr>
        <w:t xml:space="preserve"> Case:** Brief vom Amt → anpassen → weiter</w:t>
      </w:r>
    </w:p>
    <w:p w14:paraId="58DE868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BDBE978"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6E98872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6C867015"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w:t>
      </w: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NOCH MEHR SPASS? → BACK-LABEL STORYTELLING**</w:t>
      </w:r>
    </w:p>
    <w:p w14:paraId="7C86D26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t>
      </w:r>
    </w:p>
    <w:p w14:paraId="5B41E4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lastRenderedPageBreak/>
        <w:t>━━━━━━━━━━━━━━━━━━━━━━━━━━━━━━━━━━━━━━━━━</w:t>
      </w:r>
    </w:p>
    <w:p w14:paraId="09D78B1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CFFB13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WARUM DIESE ZUTATEN?</w:t>
      </w:r>
    </w:p>
    <w:p w14:paraId="683D9BB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E8B791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QUELLWASSER</w:t>
      </w:r>
    </w:p>
    <w:p w14:paraId="67B08D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Weil Leitungswasser langweilig ist.</w:t>
      </w:r>
    </w:p>
    <w:p w14:paraId="7B266379"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AC319C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KOHLENS</w:t>
      </w:r>
      <w:r w:rsidRPr="00CE720E">
        <w:rPr>
          <w:rFonts w:ascii="Garamond Premr Pro Capt" w:hAnsi="Garamond Premr Pro Capt" w:cs="Garamond Premr Pro Capt"/>
          <w:color w:val="262626" w:themeColor="text1" w:themeTint="D9"/>
          <w:sz w:val="22"/>
          <w:szCs w:val="22"/>
        </w:rPr>
        <w:t>Ä</w:t>
      </w:r>
      <w:r w:rsidRPr="00CE720E">
        <w:rPr>
          <w:rFonts w:ascii="Garamond Premr Pro Capt" w:hAnsi="Garamond Premr Pro Capt"/>
          <w:color w:val="262626" w:themeColor="text1" w:themeTint="D9"/>
          <w:sz w:val="22"/>
          <w:szCs w:val="22"/>
        </w:rPr>
        <w:t xml:space="preserve">URE  </w:t>
      </w:r>
    </w:p>
    <w:p w14:paraId="79C00A9A"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Für das Prickeln auf der Zunge.</w:t>
      </w:r>
    </w:p>
    <w:p w14:paraId="5763C20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918AD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ERYTHRIT</w:t>
      </w:r>
    </w:p>
    <w:p w14:paraId="32B4231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Süße ohne Reue. 0 Kalorien. 0 Zucker.</w:t>
      </w:r>
    </w:p>
    <w:p w14:paraId="43B21E5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2343B1CD"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APFELPEKTIN</w:t>
      </w:r>
    </w:p>
    <w:p w14:paraId="7708B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Gibt dem Ganzen Körper. Samtig, nicht wässrig.</w:t>
      </w:r>
    </w:p>
    <w:p w14:paraId="24FC905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0839BFC2"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ZITRONENSÄURE</w:t>
      </w:r>
    </w:p>
    <w:p w14:paraId="2A7E35C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Lebendige Frische. Der Wacholder-Treibstoff.</w:t>
      </w:r>
    </w:p>
    <w:p w14:paraId="46E17433"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23393C1"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WACHOLDER</w:t>
      </w:r>
    </w:p>
    <w:p w14:paraId="1FB83B0B"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 xml:space="preserve">Wild gesammelt in den Bergen. </w:t>
      </w:r>
    </w:p>
    <w:p w14:paraId="79BDC5FF"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Herb, harzig, unfassbar gut.</w:t>
      </w:r>
    </w:p>
    <w:p w14:paraId="0061BFE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410BA2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Segoe UI Emoji" w:hAnsi="Segoe UI Emoji" w:cs="Segoe UI Emoji"/>
          <w:color w:val="262626" w:themeColor="text1" w:themeTint="D9"/>
          <w:sz w:val="22"/>
          <w:szCs w:val="22"/>
        </w:rPr>
        <w:t>☀️</w:t>
      </w:r>
      <w:r w:rsidRPr="00CE720E">
        <w:rPr>
          <w:rFonts w:ascii="Garamond Premr Pro Capt" w:hAnsi="Garamond Premr Pro Capt"/>
          <w:color w:val="262626" w:themeColor="text1" w:themeTint="D9"/>
          <w:sz w:val="22"/>
          <w:szCs w:val="22"/>
        </w:rPr>
        <w:t xml:space="preserve"> VITAMIN C</w:t>
      </w:r>
    </w:p>
    <w:p w14:paraId="76683724"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Weil's nicht schadet. Und gut für dich ist.</w:t>
      </w:r>
    </w:p>
    <w:p w14:paraId="17185D96"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1CCB0090"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r w:rsidRPr="00CE720E">
        <w:rPr>
          <w:rFonts w:ascii="Garamond Premr Pro Capt" w:hAnsi="Garamond Premr Pro Capt"/>
          <w:color w:val="262626" w:themeColor="text1" w:themeTint="D9"/>
          <w:sz w:val="22"/>
          <w:szCs w:val="22"/>
        </w:rPr>
        <w:t>DAS WAR'S. MEHR BRAUCHEN WIR NICHT.</w:t>
      </w:r>
    </w:p>
    <w:p w14:paraId="32E14937" w14:textId="77777777" w:rsidR="00CE720E" w:rsidRPr="00CE720E" w:rsidRDefault="00CE720E" w:rsidP="00CE720E">
      <w:pPr>
        <w:spacing w:line="276" w:lineRule="auto"/>
        <w:rPr>
          <w:rFonts w:ascii="Garamond Premr Pro Capt" w:hAnsi="Garamond Premr Pro Capt"/>
          <w:color w:val="262626" w:themeColor="text1" w:themeTint="D9"/>
          <w:sz w:val="22"/>
          <w:szCs w:val="22"/>
        </w:rPr>
      </w:pPr>
    </w:p>
    <w:p w14:paraId="557D3E6C" w14:textId="07C27F9A" w:rsidR="00A231EB" w:rsidRDefault="00CE720E" w:rsidP="00CE720E">
      <w:pPr>
        <w:spacing w:line="276" w:lineRule="auto"/>
        <w:rPr>
          <w:rFonts w:ascii="Garamond Premr Pro Capt" w:hAnsi="Garamond Premr Pro Capt"/>
          <w:color w:val="262626" w:themeColor="text1" w:themeTint="D9"/>
          <w:sz w:val="22"/>
          <w:szCs w:val="22"/>
        </w:rPr>
      </w:pPr>
      <w:r w:rsidRPr="00CE720E">
        <w:rPr>
          <w:rFonts w:ascii="MS Mincho" w:eastAsia="MS Mincho" w:hAnsi="MS Mincho" w:cs="MS Mincho" w:hint="eastAsia"/>
          <w:color w:val="262626" w:themeColor="text1" w:themeTint="D9"/>
          <w:sz w:val="22"/>
          <w:szCs w:val="22"/>
        </w:rPr>
        <w:t>━━━━━━━━━━━━━━━━━━━━━━━━━━━━━━━━━━━━━━━━━</w:t>
      </w:r>
    </w:p>
    <w:p w14:paraId="1AE86AC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47EA4B" w14:textId="77777777" w:rsidR="00A231EB" w:rsidRDefault="00A231EB" w:rsidP="00B519C6">
      <w:pPr>
        <w:spacing w:line="276" w:lineRule="auto"/>
        <w:rPr>
          <w:rFonts w:ascii="Garamond Premr Pro Capt" w:hAnsi="Garamond Premr Pro Capt"/>
          <w:color w:val="262626" w:themeColor="text1" w:themeTint="D9"/>
          <w:sz w:val="22"/>
          <w:szCs w:val="22"/>
        </w:rPr>
      </w:pPr>
    </w:p>
    <w:p w14:paraId="40ADB523" w14:textId="77777777" w:rsidR="00A231EB" w:rsidRDefault="00A231EB" w:rsidP="00B519C6">
      <w:pPr>
        <w:spacing w:line="276" w:lineRule="auto"/>
        <w:rPr>
          <w:rFonts w:ascii="Garamond Premr Pro Capt" w:hAnsi="Garamond Premr Pro Capt"/>
          <w:color w:val="262626" w:themeColor="text1" w:themeTint="D9"/>
          <w:sz w:val="22"/>
          <w:szCs w:val="22"/>
        </w:rPr>
      </w:pPr>
    </w:p>
    <w:p w14:paraId="5DF8CC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WACHOLDER SODA</w:t>
      </w:r>
    </w:p>
    <w:p w14:paraId="2CCCAC0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0ED7C714" w14:textId="403B2B72" w:rsidR="003C081F" w:rsidRPr="003C081F" w:rsidRDefault="00615C45" w:rsidP="003C08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Soda </w:t>
      </w:r>
      <w:r w:rsidR="003C081F" w:rsidRPr="003C081F">
        <w:rPr>
          <w:rFonts w:ascii="Garamond Premr Pro Capt" w:hAnsi="Garamond Premr Pro Capt"/>
          <w:color w:val="262626" w:themeColor="text1" w:themeTint="D9"/>
          <w:sz w:val="22"/>
          <w:szCs w:val="22"/>
        </w:rPr>
        <w:t>mit natürlichem Wacholderaroma</w:t>
      </w:r>
    </w:p>
    <w:p w14:paraId="06FD020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7D94E3D"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Zutaten: Kohlensäurehaltiges Wasser, Erythrit,</w:t>
      </w:r>
    </w:p>
    <w:p w14:paraId="669B65C1" w14:textId="77777777" w:rsidR="00FA290E"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Verdickungsmittel: Apfelpektin, Säuerungsmittel:</w:t>
      </w:r>
    </w:p>
    <w:p w14:paraId="7F86DCD8" w14:textId="729B9705" w:rsidR="003C081F" w:rsidRPr="00FA290E" w:rsidRDefault="00FA290E" w:rsidP="00FA290E">
      <w:pPr>
        <w:spacing w:line="276" w:lineRule="auto"/>
        <w:rPr>
          <w:rFonts w:ascii="Garamond Premr Pro Capt" w:hAnsi="Garamond Premr Pro Capt"/>
          <w:color w:val="C00000"/>
          <w:sz w:val="22"/>
          <w:szCs w:val="22"/>
        </w:rPr>
      </w:pPr>
      <w:r w:rsidRPr="00FA290E">
        <w:rPr>
          <w:rFonts w:ascii="Garamond Premr Pro Capt" w:hAnsi="Garamond Premr Pro Capt"/>
          <w:color w:val="C00000"/>
          <w:sz w:val="22"/>
          <w:szCs w:val="22"/>
        </w:rPr>
        <w:t>Zitronensäure, natürliches Aroma, Vitamin C.</w:t>
      </w:r>
    </w:p>
    <w:p w14:paraId="7A7C1FCD" w14:textId="77777777" w:rsidR="00FA290E" w:rsidRPr="003C081F" w:rsidRDefault="00FA290E" w:rsidP="00FA290E">
      <w:pPr>
        <w:spacing w:line="276" w:lineRule="auto"/>
        <w:rPr>
          <w:rFonts w:ascii="Garamond Premr Pro Capt" w:hAnsi="Garamond Premr Pro Capt"/>
          <w:color w:val="262626" w:themeColor="text1" w:themeTint="D9"/>
          <w:sz w:val="22"/>
          <w:szCs w:val="22"/>
        </w:rPr>
      </w:pPr>
    </w:p>
    <w:p w14:paraId="73D34B9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NÄHRWERTANGABEN        pro 100 ml</w:t>
      </w:r>
    </w:p>
    <w:p w14:paraId="0C06F8A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MS Mincho" w:eastAsia="MS Mincho" w:hAnsi="MS Mincho" w:cs="MS Mincho" w:hint="eastAsia"/>
          <w:color w:val="262626" w:themeColor="text1" w:themeTint="D9"/>
          <w:sz w:val="22"/>
          <w:szCs w:val="22"/>
        </w:rPr>
        <w:t>━━━━━━━━━━━━━━━━━━━━━━━━━━━━━━━━</w:t>
      </w:r>
    </w:p>
    <w:p w14:paraId="027F008F"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Brennwert              2 kJ/0 kcal</w:t>
      </w:r>
    </w:p>
    <w:p w14:paraId="5D451D27"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Fett                   &lt; 0,1 g</w:t>
      </w:r>
    </w:p>
    <w:p w14:paraId="3F7C4BA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lastRenderedPageBreak/>
        <w:t>Kohlenhydrate          1,2 g</w:t>
      </w:r>
    </w:p>
    <w:p w14:paraId="1E6EC7B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  davon Zucker         0 g</w:t>
      </w:r>
    </w:p>
    <w:p w14:paraId="1AEFA77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Ballaststoffe          0,2 g</w:t>
      </w:r>
    </w:p>
    <w:p w14:paraId="76F87C1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Eiweiß                 &lt; 0,1 g</w:t>
      </w:r>
    </w:p>
    <w:p w14:paraId="35BD3B7F"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Salz                   &lt; 0,01 g</w:t>
      </w:r>
    </w:p>
    <w:p w14:paraId="37A0595E"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Vitamin C              20 mg (25%*)</w:t>
      </w:r>
    </w:p>
    <w:p w14:paraId="1D914A03" w14:textId="77777777" w:rsidR="003C081F" w:rsidRPr="00E56189" w:rsidRDefault="003C081F" w:rsidP="003C081F">
      <w:pPr>
        <w:spacing w:line="276" w:lineRule="auto"/>
        <w:rPr>
          <w:rFonts w:ascii="Garamond Premr Pro Capt" w:hAnsi="Garamond Premr Pro Capt"/>
          <w:color w:val="262626" w:themeColor="text1" w:themeTint="D9"/>
          <w:sz w:val="22"/>
          <w:szCs w:val="22"/>
        </w:rPr>
      </w:pPr>
    </w:p>
    <w:p w14:paraId="69D106EA"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*Referenzmenge für die tägliche Zufuhr</w:t>
      </w:r>
    </w:p>
    <w:p w14:paraId="13033732"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D693A20"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Inhalt: 330 ml ℮</w:t>
      </w:r>
    </w:p>
    <w:p w14:paraId="48E7C9F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7F3C221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 xml:space="preserve">Mindestens haltbar bis: </w:t>
      </w:r>
    </w:p>
    <w:p w14:paraId="40F55F0B"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[Siehe Flaschenhals]</w:t>
      </w:r>
    </w:p>
    <w:p w14:paraId="204BFEF1"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1E802424"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Kühl und trocken lagern.</w:t>
      </w:r>
    </w:p>
    <w:p w14:paraId="34F7429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Nach dem Öffnen gekühlt aufbewahren</w:t>
      </w:r>
    </w:p>
    <w:p w14:paraId="0CC22F3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und innerhalb von 2 Tagen verbrauchen.</w:t>
      </w:r>
    </w:p>
    <w:p w14:paraId="109AFA39"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247E25F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[Ihr Firmenname]</w:t>
      </w:r>
    </w:p>
    <w:p w14:paraId="1684271D"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[Adresse]</w:t>
      </w:r>
    </w:p>
    <w:p w14:paraId="66DD52F5"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[Land]</w:t>
      </w:r>
    </w:p>
    <w:p w14:paraId="53C46F86" w14:textId="77777777" w:rsidR="003C081F" w:rsidRPr="003C081F" w:rsidRDefault="003C081F" w:rsidP="003C081F">
      <w:pPr>
        <w:spacing w:line="276" w:lineRule="auto"/>
        <w:rPr>
          <w:rFonts w:ascii="Garamond Premr Pro Capt" w:hAnsi="Garamond Premr Pro Capt"/>
          <w:color w:val="262626" w:themeColor="text1" w:themeTint="D9"/>
          <w:sz w:val="22"/>
          <w:szCs w:val="22"/>
        </w:rPr>
      </w:pPr>
    </w:p>
    <w:p w14:paraId="5655180E" w14:textId="31F73E73" w:rsidR="00A231EB" w:rsidRDefault="003C081F" w:rsidP="003C081F">
      <w:pPr>
        <w:spacing w:line="276" w:lineRule="auto"/>
        <w:rPr>
          <w:rFonts w:ascii="Garamond Premr Pro Capt" w:hAnsi="Garamond Premr Pro Capt"/>
          <w:color w:val="262626" w:themeColor="text1" w:themeTint="D9"/>
          <w:sz w:val="22"/>
          <w:szCs w:val="22"/>
        </w:rPr>
      </w:pPr>
      <w:r w:rsidRPr="003C081F">
        <w:rPr>
          <w:rFonts w:ascii="Garamond Premr Pro Capt" w:hAnsi="Garamond Premr Pro Capt"/>
          <w:color w:val="262626" w:themeColor="text1" w:themeTint="D9"/>
          <w:sz w:val="22"/>
          <w:szCs w:val="22"/>
        </w:rPr>
        <w:t>EAN: [Barcode]</w:t>
      </w:r>
    </w:p>
    <w:p w14:paraId="2E7BF075" w14:textId="77777777" w:rsidR="00A231EB" w:rsidRDefault="00A231EB" w:rsidP="00B519C6">
      <w:pPr>
        <w:spacing w:line="276" w:lineRule="auto"/>
        <w:rPr>
          <w:rFonts w:ascii="Garamond Premr Pro Capt" w:hAnsi="Garamond Premr Pro Capt"/>
          <w:color w:val="262626" w:themeColor="text1" w:themeTint="D9"/>
          <w:sz w:val="22"/>
          <w:szCs w:val="22"/>
        </w:rPr>
      </w:pPr>
    </w:p>
    <w:p w14:paraId="0357F7E0" w14:textId="77777777" w:rsidR="00A231EB" w:rsidRDefault="00A231EB" w:rsidP="00B519C6">
      <w:pPr>
        <w:spacing w:line="276" w:lineRule="auto"/>
        <w:rPr>
          <w:rFonts w:ascii="Garamond Premr Pro Capt" w:hAnsi="Garamond Premr Pro Capt"/>
          <w:color w:val="262626" w:themeColor="text1" w:themeTint="D9"/>
          <w:sz w:val="22"/>
          <w:szCs w:val="22"/>
        </w:rPr>
      </w:pPr>
    </w:p>
    <w:p w14:paraId="0AD25D76" w14:textId="77777777" w:rsidR="00153DAD" w:rsidRDefault="00153DAD" w:rsidP="00B519C6">
      <w:pPr>
        <w:spacing w:line="276" w:lineRule="auto"/>
        <w:rPr>
          <w:rFonts w:ascii="Garamond Premr Pro Capt" w:hAnsi="Garamond Premr Pro Capt"/>
          <w:color w:val="262626" w:themeColor="text1" w:themeTint="D9"/>
          <w:sz w:val="22"/>
          <w:szCs w:val="22"/>
        </w:rPr>
      </w:pPr>
    </w:p>
    <w:p w14:paraId="29E530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7A17054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Exzellente Präzisierung!</w:t>
      </w:r>
      <w:r w:rsidRPr="00E90E1F">
        <w:rPr>
          <w:rFonts w:ascii="Garamond Premr Pro Capt" w:hAnsi="Garamond Premr Pro Capt"/>
          <w:color w:val="262626" w:themeColor="text1" w:themeTint="D9"/>
          <w:sz w:val="22"/>
          <w:szCs w:val="22"/>
        </w:rPr>
        <w:t xml:space="preserve"> 6-12 Tropfen = hochkonzentriertes Profi-Aroma. Das ändert alles. Hier die klare Antwort:</w:t>
      </w:r>
    </w:p>
    <w:p w14:paraId="6031A01F"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586FBC">
          <v:rect id="_x0000_i1057" style="width:0;height:1.5pt" o:hralign="center" o:hrstd="t" o:hr="t" fillcolor="#a0a0a0" stroked="f"/>
        </w:pict>
      </w:r>
    </w:p>
    <w:p w14:paraId="6AD8BBDF"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KLARE EMPFEHLUNG: IN DEN SIRUP</w:t>
      </w:r>
    </w:p>
    <w:p w14:paraId="17AC487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Das Aroma gehört IN den Sirup während der Herstellung</w:t>
      </w:r>
      <w:r w:rsidRPr="00E90E1F">
        <w:rPr>
          <w:rFonts w:ascii="Garamond Premr Pro Capt" w:hAnsi="Garamond Premr Pro Capt"/>
          <w:color w:val="262626" w:themeColor="text1" w:themeTint="D9"/>
          <w:sz w:val="22"/>
          <w:szCs w:val="22"/>
        </w:rPr>
        <w:t>, NICHT separat ins Sprudelwasser.</w:t>
      </w:r>
    </w:p>
    <w:p w14:paraId="4764807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C32F4B">
          <v:rect id="_x0000_i1058" style="width:0;height:1.5pt" o:hralign="center" o:hrstd="t" o:hr="t" fillcolor="#a0a0a0" stroked="f"/>
        </w:pict>
      </w:r>
    </w:p>
    <w:p w14:paraId="75A0B4B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WARUM?</w:t>
      </w:r>
    </w:p>
    <w:p w14:paraId="31418A6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Dispersion/Verteilung</w:t>
      </w:r>
    </w:p>
    <w:p w14:paraId="3A6754A1"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6-12 Tropfen sind mikroskopisch wenig Volumen</w:t>
      </w:r>
    </w:p>
    <w:p w14:paraId="29267BB5"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Direkt ins Sprudelwasser → schwimmt obenauf (bei ölbasierten Aromen) oder verteilt sich nicht gleichmäßig</w:t>
      </w:r>
    </w:p>
    <w:p w14:paraId="446492B7" w14:textId="77777777" w:rsidR="00E90E1F" w:rsidRPr="00E90E1F" w:rsidRDefault="00E90E1F" w:rsidP="00E90E1F">
      <w:pPr>
        <w:numPr>
          <w:ilvl w:val="0"/>
          <w:numId w:val="42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 Sirup: Erythrit, Zitronensäure und warmes Wasser wirken als </w:t>
      </w:r>
      <w:r w:rsidRPr="00E90E1F">
        <w:rPr>
          <w:rFonts w:ascii="Garamond Premr Pro Capt" w:hAnsi="Garamond Premr Pro Capt"/>
          <w:b/>
          <w:bCs/>
          <w:color w:val="262626" w:themeColor="text1" w:themeTint="D9"/>
          <w:sz w:val="22"/>
          <w:szCs w:val="22"/>
        </w:rPr>
        <w:t>natürliche Emulgatoren</w:t>
      </w:r>
      <w:r w:rsidRPr="00E90E1F">
        <w:rPr>
          <w:rFonts w:ascii="Garamond Premr Pro Capt" w:hAnsi="Garamond Premr Pro Capt"/>
          <w:color w:val="262626" w:themeColor="text1" w:themeTint="D9"/>
          <w:sz w:val="22"/>
          <w:szCs w:val="22"/>
        </w:rPr>
        <w:t xml:space="preserve"> → Aroma wird perfekt eingebunden</w:t>
      </w:r>
    </w:p>
    <w:p w14:paraId="615D46A7"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Homogenität</w:t>
      </w:r>
    </w:p>
    <w:p w14:paraId="526C5C25"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wird gründlich gerührt → Aroma verteilt sich molekular gleichmäßig</w:t>
      </w:r>
    </w:p>
    <w:p w14:paraId="2217CB5D" w14:textId="77777777" w:rsidR="00E90E1F" w:rsidRPr="00E90E1F" w:rsidRDefault="00E90E1F" w:rsidP="00E90E1F">
      <w:pPr>
        <w:numPr>
          <w:ilvl w:val="0"/>
          <w:numId w:val="430"/>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Beim Mischen mit Sprudelwasser: Sirup trägt Aroma automatisch in jedes Molekül des Getränks</w:t>
      </w:r>
    </w:p>
    <w:p w14:paraId="05E1730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3. Reproduzierbarkeit</w:t>
      </w:r>
    </w:p>
    <w:p w14:paraId="3507590B"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lastRenderedPageBreak/>
        <w:t>Einmal richtig gemischt = immer gleich</w:t>
      </w:r>
    </w:p>
    <w:p w14:paraId="75EFD1FC" w14:textId="77777777" w:rsidR="00E90E1F" w:rsidRPr="00E90E1F" w:rsidRDefault="00E90E1F" w:rsidP="00E90E1F">
      <w:pPr>
        <w:numPr>
          <w:ilvl w:val="0"/>
          <w:numId w:val="43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Separate Zugabe = jedes Mal anders, je nachdem wie gut Sie rühren</w:t>
      </w:r>
    </w:p>
    <w:p w14:paraId="0C57AC5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Kohlensäure-Schutz</w:t>
      </w:r>
    </w:p>
    <w:p w14:paraId="1A7AEF0E"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Tropfen direkt ins Sprudelwasser + Rühren = </w:t>
      </w:r>
      <w:r w:rsidRPr="00E90E1F">
        <w:rPr>
          <w:rFonts w:ascii="Garamond Premr Pro Capt" w:hAnsi="Garamond Premr Pro Capt"/>
          <w:b/>
          <w:bCs/>
          <w:color w:val="262626" w:themeColor="text1" w:themeTint="D9"/>
          <w:sz w:val="22"/>
          <w:szCs w:val="22"/>
        </w:rPr>
        <w:t>massiver CO₂-Verlust</w:t>
      </w:r>
    </w:p>
    <w:p w14:paraId="7931AC12" w14:textId="77777777" w:rsidR="00E90E1F" w:rsidRPr="00E90E1F" w:rsidRDefault="00E90E1F" w:rsidP="00E90E1F">
      <w:pPr>
        <w:numPr>
          <w:ilvl w:val="0"/>
          <w:numId w:val="43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im Sirup = nur 1× sanftes Umrühren nötig</w:t>
      </w:r>
    </w:p>
    <w:p w14:paraId="01A33364"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FF9FD9E">
          <v:rect id="_x0000_i1059" style="width:0;height:1.5pt" o:hralign="center" o:hrstd="t" o:hr="t" fillcolor="#a0a0a0" stroked="f"/>
        </w:pict>
      </w:r>
    </w:p>
    <w:p w14:paraId="6CF738C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AKTUALISIERTES PRÄZISES 40ML-SIRUP-PROTOKOLL</w:t>
      </w:r>
    </w:p>
    <w:p w14:paraId="63490B2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Angepasste Rezeptur: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336"/>
        <w:gridCol w:w="1232"/>
      </w:tblGrid>
      <w:tr w:rsidR="00E90E1F" w:rsidRPr="00E90E1F" w14:paraId="2EC80483" w14:textId="77777777">
        <w:trPr>
          <w:tblHeader/>
          <w:tblCellSpacing w:w="15" w:type="dxa"/>
        </w:trPr>
        <w:tc>
          <w:tcPr>
            <w:tcW w:w="0" w:type="auto"/>
            <w:vAlign w:val="center"/>
            <w:hideMark/>
          </w:tcPr>
          <w:p w14:paraId="043D7751"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Zutat</w:t>
            </w:r>
          </w:p>
        </w:tc>
        <w:tc>
          <w:tcPr>
            <w:tcW w:w="0" w:type="auto"/>
            <w:vAlign w:val="center"/>
            <w:hideMark/>
          </w:tcPr>
          <w:p w14:paraId="45170EF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Menge</w:t>
            </w:r>
          </w:p>
        </w:tc>
        <w:tc>
          <w:tcPr>
            <w:tcW w:w="0" w:type="auto"/>
            <w:vAlign w:val="center"/>
            <w:hideMark/>
          </w:tcPr>
          <w:p w14:paraId="20A681A3"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Funktion</w:t>
            </w:r>
          </w:p>
        </w:tc>
      </w:tr>
      <w:tr w:rsidR="00E90E1F" w:rsidRPr="00E90E1F" w14:paraId="4A7931C8" w14:textId="77777777">
        <w:trPr>
          <w:tblCellSpacing w:w="15" w:type="dxa"/>
        </w:trPr>
        <w:tc>
          <w:tcPr>
            <w:tcW w:w="0" w:type="auto"/>
            <w:vAlign w:val="center"/>
            <w:hideMark/>
          </w:tcPr>
          <w:p w14:paraId="4A61D53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(destilliert)</w:t>
            </w:r>
          </w:p>
        </w:tc>
        <w:tc>
          <w:tcPr>
            <w:tcW w:w="0" w:type="auto"/>
            <w:vAlign w:val="center"/>
            <w:hideMark/>
          </w:tcPr>
          <w:p w14:paraId="263D0DE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w:t>
            </w:r>
          </w:p>
        </w:tc>
        <w:tc>
          <w:tcPr>
            <w:tcW w:w="0" w:type="auto"/>
            <w:vAlign w:val="center"/>
            <w:hideMark/>
          </w:tcPr>
          <w:p w14:paraId="0F4AFA8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Lösemittel</w:t>
            </w:r>
          </w:p>
        </w:tc>
      </w:tr>
      <w:tr w:rsidR="00E90E1F" w:rsidRPr="00E90E1F" w14:paraId="626D5857" w14:textId="77777777">
        <w:trPr>
          <w:tblCellSpacing w:w="15" w:type="dxa"/>
        </w:trPr>
        <w:tc>
          <w:tcPr>
            <w:tcW w:w="0" w:type="auto"/>
            <w:vAlign w:val="center"/>
            <w:hideMark/>
          </w:tcPr>
          <w:p w14:paraId="2677965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w:t>
            </w:r>
          </w:p>
        </w:tc>
        <w:tc>
          <w:tcPr>
            <w:tcW w:w="0" w:type="auto"/>
            <w:vAlign w:val="center"/>
            <w:hideMark/>
          </w:tcPr>
          <w:p w14:paraId="54CFEC9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w:t>
            </w:r>
          </w:p>
        </w:tc>
        <w:tc>
          <w:tcPr>
            <w:tcW w:w="0" w:type="auto"/>
            <w:vAlign w:val="center"/>
            <w:hideMark/>
          </w:tcPr>
          <w:p w14:paraId="47B413E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Körper/Süße</w:t>
            </w:r>
          </w:p>
        </w:tc>
      </w:tr>
      <w:tr w:rsidR="00E90E1F" w:rsidRPr="00E90E1F" w14:paraId="3D000B48" w14:textId="77777777">
        <w:trPr>
          <w:tblCellSpacing w:w="15" w:type="dxa"/>
        </w:trPr>
        <w:tc>
          <w:tcPr>
            <w:tcW w:w="0" w:type="auto"/>
            <w:vAlign w:val="center"/>
            <w:hideMark/>
          </w:tcPr>
          <w:p w14:paraId="17E2FB5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Zitronensäure</w:t>
            </w:r>
          </w:p>
        </w:tc>
        <w:tc>
          <w:tcPr>
            <w:tcW w:w="0" w:type="auto"/>
            <w:vAlign w:val="center"/>
            <w:hideMark/>
          </w:tcPr>
          <w:p w14:paraId="79D1FEF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2,0g</w:t>
            </w:r>
          </w:p>
        </w:tc>
        <w:tc>
          <w:tcPr>
            <w:tcW w:w="0" w:type="auto"/>
            <w:vAlign w:val="center"/>
            <w:hideMark/>
          </w:tcPr>
          <w:p w14:paraId="083038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w:t>
            </w:r>
          </w:p>
        </w:tc>
      </w:tr>
      <w:tr w:rsidR="00E90E1F" w:rsidRPr="00E90E1F" w14:paraId="3AFAF45E" w14:textId="77777777">
        <w:trPr>
          <w:tblCellSpacing w:w="15" w:type="dxa"/>
        </w:trPr>
        <w:tc>
          <w:tcPr>
            <w:tcW w:w="0" w:type="auto"/>
            <w:vAlign w:val="center"/>
            <w:hideMark/>
          </w:tcPr>
          <w:p w14:paraId="45BD97D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Ascorbinsäure</w:t>
            </w:r>
          </w:p>
        </w:tc>
        <w:tc>
          <w:tcPr>
            <w:tcW w:w="0" w:type="auto"/>
            <w:vAlign w:val="center"/>
            <w:hideMark/>
          </w:tcPr>
          <w:p w14:paraId="1576959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0,2g</w:t>
            </w:r>
          </w:p>
        </w:tc>
        <w:tc>
          <w:tcPr>
            <w:tcW w:w="0" w:type="auto"/>
            <w:vAlign w:val="center"/>
            <w:hideMark/>
          </w:tcPr>
          <w:p w14:paraId="0155286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Antioxidans</w:t>
            </w:r>
          </w:p>
        </w:tc>
      </w:tr>
      <w:tr w:rsidR="00E90E1F" w:rsidRPr="00E90E1F" w14:paraId="2640E10E" w14:textId="77777777">
        <w:trPr>
          <w:tblCellSpacing w:w="15" w:type="dxa"/>
        </w:trPr>
        <w:tc>
          <w:tcPr>
            <w:tcW w:w="0" w:type="auto"/>
            <w:vAlign w:val="center"/>
            <w:hideMark/>
          </w:tcPr>
          <w:p w14:paraId="487D9FE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Apfelpektin</w:t>
            </w:r>
          </w:p>
        </w:tc>
        <w:tc>
          <w:tcPr>
            <w:tcW w:w="0" w:type="auto"/>
            <w:vAlign w:val="center"/>
            <w:hideMark/>
          </w:tcPr>
          <w:p w14:paraId="166C397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1,5g</w:t>
            </w:r>
          </w:p>
        </w:tc>
        <w:tc>
          <w:tcPr>
            <w:tcW w:w="0" w:type="auto"/>
            <w:vAlign w:val="center"/>
            <w:hideMark/>
          </w:tcPr>
          <w:p w14:paraId="50E6185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Textur</w:t>
            </w:r>
          </w:p>
        </w:tc>
      </w:tr>
      <w:tr w:rsidR="00E90E1F" w:rsidRPr="00E90E1F" w14:paraId="3E8BA2A4" w14:textId="77777777">
        <w:trPr>
          <w:tblCellSpacing w:w="15" w:type="dxa"/>
        </w:trPr>
        <w:tc>
          <w:tcPr>
            <w:tcW w:w="0" w:type="auto"/>
            <w:vAlign w:val="center"/>
            <w:hideMark/>
          </w:tcPr>
          <w:p w14:paraId="22069DF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Gin-Tonic-Aroma</w:t>
            </w:r>
          </w:p>
        </w:tc>
        <w:tc>
          <w:tcPr>
            <w:tcW w:w="0" w:type="auto"/>
            <w:vAlign w:val="center"/>
            <w:hideMark/>
          </w:tcPr>
          <w:p w14:paraId="72E607C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6-12 Tropfen</w:t>
            </w:r>
          </w:p>
        </w:tc>
        <w:tc>
          <w:tcPr>
            <w:tcW w:w="0" w:type="auto"/>
            <w:vAlign w:val="center"/>
            <w:hideMark/>
          </w:tcPr>
          <w:p w14:paraId="7DC6613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Geschmack</w:t>
            </w:r>
          </w:p>
        </w:tc>
      </w:tr>
    </w:tbl>
    <w:p w14:paraId="0DEB419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 Genau 40ml</w:t>
      </w:r>
    </w:p>
    <w:p w14:paraId="153F6FA2"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835C6B">
          <v:rect id="_x0000_i1060" style="width:0;height:1.5pt" o:hralign="center" o:hrstd="t" o:hr="t" fillcolor="#a0a0a0" stroked="f"/>
        </w:pict>
      </w:r>
    </w:p>
    <w:p w14:paraId="3DAA5B6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HERSTELLUNG (aktualisiert)</w:t>
      </w:r>
    </w:p>
    <w:p w14:paraId="4B81C8E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Schritte 1-4: Exakt wie zuvor</w:t>
      </w:r>
    </w:p>
    <w:p w14:paraId="4D040B45"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Wasser auf 70°C</w:t>
      </w:r>
    </w:p>
    <w:p w14:paraId="2F31445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Erythrit lösen</w:t>
      </w:r>
    </w:p>
    <w:p w14:paraId="101865A6"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Säuren lösen</w:t>
      </w:r>
    </w:p>
    <w:p w14:paraId="13005E2F"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Pektin einarbeiten (mit Erythrit-Vormischung, unter Rühren)</w:t>
      </w:r>
    </w:p>
    <w:p w14:paraId="1029F27D" w14:textId="77777777" w:rsidR="00E90E1F" w:rsidRPr="00E90E1F" w:rsidRDefault="00E90E1F" w:rsidP="00E90E1F">
      <w:pPr>
        <w:numPr>
          <w:ilvl w:val="0"/>
          <w:numId w:val="43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Auf 25-30°C abkühlen</w:t>
      </w:r>
    </w:p>
    <w:p w14:paraId="34486E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 5: AROMA-DOSIERUNG (geändert!)</w:t>
      </w:r>
    </w:p>
    <w:p w14:paraId="59D1083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Kritischer Moment:</w:t>
      </w:r>
    </w:p>
    <w:p w14:paraId="43362012"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Temperatur prüfen: </w:t>
      </w:r>
      <w:r w:rsidRPr="00E90E1F">
        <w:rPr>
          <w:rFonts w:ascii="Garamond Premr Pro Capt" w:hAnsi="Garamond Premr Pro Capt"/>
          <w:b/>
          <w:bCs/>
          <w:color w:val="262626" w:themeColor="text1" w:themeTint="D9"/>
          <w:sz w:val="22"/>
          <w:szCs w:val="22"/>
        </w:rPr>
        <w:t>25-30°C</w:t>
      </w:r>
      <w:r w:rsidRPr="00E90E1F">
        <w:rPr>
          <w:rFonts w:ascii="Garamond Premr Pro Capt" w:hAnsi="Garamond Premr Pro Capt"/>
          <w:color w:val="262626" w:themeColor="text1" w:themeTint="D9"/>
          <w:sz w:val="22"/>
          <w:szCs w:val="22"/>
        </w:rPr>
        <w:t xml:space="preserve"> (nicht heißer! Aroma könnte verfliegen)</w:t>
      </w:r>
    </w:p>
    <w:p w14:paraId="0E791B7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sanft durchrühren (Pektin aufwirbeln)</w:t>
      </w:r>
    </w:p>
    <w:p w14:paraId="571EB423"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6 Tropfen Aroma</w:t>
      </w:r>
      <w:r w:rsidRPr="00E90E1F">
        <w:rPr>
          <w:rFonts w:ascii="Garamond Premr Pro Capt" w:hAnsi="Garamond Premr Pro Capt"/>
          <w:color w:val="262626" w:themeColor="text1" w:themeTint="D9"/>
          <w:sz w:val="22"/>
          <w:szCs w:val="22"/>
        </w:rPr>
        <w:t xml:space="preserve"> zugeben (für ersten Test - konservativ starten)</w:t>
      </w:r>
    </w:p>
    <w:p w14:paraId="4FF186BE"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Sofort 1 Minute kräftig rühren</w:t>
      </w:r>
    </w:p>
    <w:p w14:paraId="7FCB13AA"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muss vollständig eingearbeitet sein</w:t>
      </w:r>
    </w:p>
    <w:p w14:paraId="2CBE6F7F" w14:textId="77777777" w:rsidR="00E90E1F" w:rsidRPr="00E90E1F" w:rsidRDefault="00E90E1F" w:rsidP="00E90E1F">
      <w:pPr>
        <w:numPr>
          <w:ilvl w:val="0"/>
          <w:numId w:val="43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Visuell prüfen: Keine Öltropfen an Oberfläche sichtbar = perfekt</w:t>
      </w:r>
    </w:p>
    <w:p w14:paraId="20C8360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Tipp zur Tropfenzählung:</w:t>
      </w:r>
    </w:p>
    <w:p w14:paraId="3BCD6AAF"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senkrecht halten</w:t>
      </w:r>
    </w:p>
    <w:p w14:paraId="528281A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Langsam tropfen lassen</w:t>
      </w:r>
    </w:p>
    <w:p w14:paraId="73B3F752"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Laut mitzählen</w:t>
      </w:r>
    </w:p>
    <w:p w14:paraId="5A23EBF7" w14:textId="77777777" w:rsidR="00E90E1F" w:rsidRPr="00E90E1F" w:rsidRDefault="00E90E1F" w:rsidP="00E90E1F">
      <w:pPr>
        <w:numPr>
          <w:ilvl w:val="0"/>
          <w:numId w:val="43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hochkonzentrierten Aromen: Lieber weniger starten!</w:t>
      </w:r>
    </w:p>
    <w:p w14:paraId="2F20413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Schritt 6: Abfüllen</w:t>
      </w:r>
    </w:p>
    <w:p w14:paraId="0372B6B2"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In 50ml Dosierflasche</w:t>
      </w:r>
    </w:p>
    <w:p w14:paraId="62D78ABA"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Beschriften: </w:t>
      </w:r>
      <w:r w:rsidRPr="00E90E1F">
        <w:rPr>
          <w:rFonts w:ascii="Garamond Premr Pro Capt" w:hAnsi="Garamond Premr Pro Capt"/>
          <w:b/>
          <w:bCs/>
          <w:color w:val="262626" w:themeColor="text1" w:themeTint="D9"/>
          <w:sz w:val="22"/>
          <w:szCs w:val="22"/>
        </w:rPr>
        <w:t>"40ml/L, 6 Tropfen Aroma, [Datum]"</w:t>
      </w:r>
    </w:p>
    <w:p w14:paraId="01F1E707" w14:textId="77777777" w:rsidR="00E90E1F" w:rsidRPr="00E90E1F" w:rsidRDefault="00E90E1F" w:rsidP="00E90E1F">
      <w:pPr>
        <w:numPr>
          <w:ilvl w:val="0"/>
          <w:numId w:val="43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Kühlschrank, max. 7 Tage</w:t>
      </w:r>
    </w:p>
    <w:p w14:paraId="3838A8C6"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7D580A">
          <v:rect id="_x0000_i1061" style="width:0;height:1.5pt" o:hralign="center" o:hrstd="t" o:hr="t" fillcolor="#a0a0a0" stroked="f"/>
        </w:pict>
      </w:r>
    </w:p>
    <w:p w14:paraId="70AF745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ANWENDUNG: FERTIGES SODA</w:t>
      </w:r>
    </w:p>
    <w:p w14:paraId="16103316"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lastRenderedPageBreak/>
        <w:t>NOCH EINFACHER als vorher:</w:t>
      </w:r>
    </w:p>
    <w:p w14:paraId="06848D11"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Flasche Sirup kurz schütteln</w:t>
      </w:r>
    </w:p>
    <w:p w14:paraId="26246FE3"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in 1L kaltes Sprudelwasser</w:t>
      </w:r>
    </w:p>
    <w:p w14:paraId="5EE51F78"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3-4 sanfte Umrührbewegungen</w:t>
      </w:r>
      <w:r w:rsidRPr="00E90E1F">
        <w:rPr>
          <w:rFonts w:ascii="Garamond Premr Pro Capt" w:hAnsi="Garamond Premr Pro Capt"/>
          <w:color w:val="262626" w:themeColor="text1" w:themeTint="D9"/>
          <w:sz w:val="22"/>
          <w:szCs w:val="22"/>
        </w:rPr>
        <w:t xml:space="preserve"> (fertig!)</w:t>
      </w:r>
    </w:p>
    <w:p w14:paraId="16F52DCA" w14:textId="77777777" w:rsidR="00E90E1F" w:rsidRPr="00E90E1F" w:rsidRDefault="00E90E1F" w:rsidP="00E90E1F">
      <w:pPr>
        <w:numPr>
          <w:ilvl w:val="0"/>
          <w:numId w:val="437"/>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24h reifen lassen</w:t>
      </w:r>
    </w:p>
    <w:p w14:paraId="56EA672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Kein separates Aroma-Handling mehr nötig!</w:t>
      </w:r>
    </w:p>
    <w:p w14:paraId="798391D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9A74DA7">
          <v:rect id="_x0000_i1062" style="width:0;height:1.5pt" o:hralign="center" o:hrstd="t" o:hr="t" fillcolor="#a0a0a0" stroked="f"/>
        </w:pict>
      </w:r>
    </w:p>
    <w:p w14:paraId="477FB78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AROMA-FEINTUNING</w:t>
      </w:r>
    </w:p>
    <w:p w14:paraId="09B1AE9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Nach dem ersten Test passen Sie die Tropfenzahl 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855"/>
        <w:gridCol w:w="1178"/>
        <w:gridCol w:w="1850"/>
      </w:tblGrid>
      <w:tr w:rsidR="00E90E1F" w:rsidRPr="00E90E1F" w14:paraId="37244D89" w14:textId="77777777">
        <w:trPr>
          <w:tblHeader/>
          <w:tblCellSpacing w:w="15" w:type="dxa"/>
        </w:trPr>
        <w:tc>
          <w:tcPr>
            <w:tcW w:w="0" w:type="auto"/>
            <w:vAlign w:val="center"/>
            <w:hideMark/>
          </w:tcPr>
          <w:p w14:paraId="008273FA"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Sirup-Charge</w:t>
            </w:r>
          </w:p>
        </w:tc>
        <w:tc>
          <w:tcPr>
            <w:tcW w:w="0" w:type="auto"/>
            <w:vAlign w:val="center"/>
            <w:hideMark/>
          </w:tcPr>
          <w:p w14:paraId="27A7F100"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Tropfen</w:t>
            </w:r>
          </w:p>
        </w:tc>
        <w:tc>
          <w:tcPr>
            <w:tcW w:w="0" w:type="auto"/>
            <w:vAlign w:val="center"/>
            <w:hideMark/>
          </w:tcPr>
          <w:p w14:paraId="70D542C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Ergebnis</w:t>
            </w:r>
          </w:p>
        </w:tc>
        <w:tc>
          <w:tcPr>
            <w:tcW w:w="0" w:type="auto"/>
            <w:vAlign w:val="center"/>
            <w:hideMark/>
          </w:tcPr>
          <w:p w14:paraId="4070817C"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Nächster Schritt</w:t>
            </w:r>
          </w:p>
        </w:tc>
      </w:tr>
      <w:tr w:rsidR="00E90E1F" w:rsidRPr="00E90E1F" w14:paraId="01CA69D8" w14:textId="77777777">
        <w:trPr>
          <w:tblCellSpacing w:w="15" w:type="dxa"/>
        </w:trPr>
        <w:tc>
          <w:tcPr>
            <w:tcW w:w="0" w:type="auto"/>
            <w:vAlign w:val="center"/>
            <w:hideMark/>
          </w:tcPr>
          <w:p w14:paraId="06BF524C"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1</w:t>
            </w:r>
          </w:p>
        </w:tc>
        <w:tc>
          <w:tcPr>
            <w:tcW w:w="0" w:type="auto"/>
            <w:vAlign w:val="center"/>
            <w:hideMark/>
          </w:tcPr>
          <w:p w14:paraId="74C4D2B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w:t>
            </w:r>
          </w:p>
        </w:tc>
        <w:tc>
          <w:tcPr>
            <w:tcW w:w="0" w:type="auto"/>
            <w:vAlign w:val="center"/>
            <w:hideMark/>
          </w:tcPr>
          <w:p w14:paraId="3DD3F37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7311A4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8 Tropfen</w:t>
            </w:r>
          </w:p>
        </w:tc>
      </w:tr>
      <w:tr w:rsidR="00E90E1F" w:rsidRPr="00E90E1F" w14:paraId="555B06D2" w14:textId="77777777">
        <w:trPr>
          <w:tblCellSpacing w:w="15" w:type="dxa"/>
        </w:trPr>
        <w:tc>
          <w:tcPr>
            <w:tcW w:w="0" w:type="auto"/>
            <w:vAlign w:val="center"/>
            <w:hideMark/>
          </w:tcPr>
          <w:p w14:paraId="4D4B38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2</w:t>
            </w:r>
          </w:p>
        </w:tc>
        <w:tc>
          <w:tcPr>
            <w:tcW w:w="0" w:type="auto"/>
            <w:vAlign w:val="center"/>
            <w:hideMark/>
          </w:tcPr>
          <w:p w14:paraId="59C6F0B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8</w:t>
            </w:r>
          </w:p>
        </w:tc>
        <w:tc>
          <w:tcPr>
            <w:tcW w:w="0" w:type="auto"/>
            <w:vAlign w:val="center"/>
            <w:hideMark/>
          </w:tcPr>
          <w:p w14:paraId="400E8B7B"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Zu schwach?</w:t>
            </w:r>
          </w:p>
        </w:tc>
        <w:tc>
          <w:tcPr>
            <w:tcW w:w="0" w:type="auto"/>
            <w:vAlign w:val="center"/>
            <w:hideMark/>
          </w:tcPr>
          <w:p w14:paraId="0909BB1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10 Tropfen</w:t>
            </w:r>
          </w:p>
        </w:tc>
      </w:tr>
      <w:tr w:rsidR="00E90E1F" w:rsidRPr="00E90E1F" w14:paraId="210DCAB2" w14:textId="77777777">
        <w:trPr>
          <w:tblCellSpacing w:w="15" w:type="dxa"/>
        </w:trPr>
        <w:tc>
          <w:tcPr>
            <w:tcW w:w="0" w:type="auto"/>
            <w:vAlign w:val="center"/>
            <w:hideMark/>
          </w:tcPr>
          <w:p w14:paraId="202179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Test 3</w:t>
            </w:r>
          </w:p>
        </w:tc>
        <w:tc>
          <w:tcPr>
            <w:tcW w:w="0" w:type="auto"/>
            <w:vAlign w:val="center"/>
            <w:hideMark/>
          </w:tcPr>
          <w:p w14:paraId="3F34CF8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10</w:t>
            </w:r>
          </w:p>
        </w:tc>
        <w:tc>
          <w:tcPr>
            <w:tcW w:w="0" w:type="auto"/>
            <w:vAlign w:val="center"/>
            <w:hideMark/>
          </w:tcPr>
          <w:p w14:paraId="680B75D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Perfekt?</w:t>
            </w:r>
          </w:p>
        </w:tc>
        <w:tc>
          <w:tcPr>
            <w:tcW w:w="0" w:type="auto"/>
            <w:vAlign w:val="center"/>
            <w:hideMark/>
          </w:tcPr>
          <w:p w14:paraId="1AB4B19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Finale Dosierung!</w:t>
            </w:r>
          </w:p>
        </w:tc>
      </w:tr>
    </w:tbl>
    <w:p w14:paraId="2925C42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Wichtig:</w:t>
      </w:r>
    </w:p>
    <w:p w14:paraId="28E34D43"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Immer </w:t>
      </w:r>
      <w:r w:rsidRPr="00E90E1F">
        <w:rPr>
          <w:rFonts w:ascii="Garamond Premr Pro Capt" w:hAnsi="Garamond Premr Pro Capt"/>
          <w:b/>
          <w:bCs/>
          <w:color w:val="262626" w:themeColor="text1" w:themeTint="D9"/>
          <w:sz w:val="22"/>
          <w:szCs w:val="22"/>
        </w:rPr>
        <w:t>kompletten neuen 40ml-Sirup</w:t>
      </w:r>
      <w:r w:rsidRPr="00E90E1F">
        <w:rPr>
          <w:rFonts w:ascii="Garamond Premr Pro Capt" w:hAnsi="Garamond Premr Pro Capt"/>
          <w:color w:val="262626" w:themeColor="text1" w:themeTint="D9"/>
          <w:sz w:val="22"/>
          <w:szCs w:val="22"/>
        </w:rPr>
        <w:t xml:space="preserve"> ansetzen für jeden Test</w:t>
      </w:r>
    </w:p>
    <w:p w14:paraId="3317BA30"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versuchen, nachträglich Tropfen in fertiges Soda zu geben</w:t>
      </w:r>
    </w:p>
    <w:p w14:paraId="304E9BC7" w14:textId="77777777" w:rsidR="00E90E1F" w:rsidRPr="00E90E1F" w:rsidRDefault="00E90E1F" w:rsidP="00E90E1F">
      <w:pPr>
        <w:numPr>
          <w:ilvl w:val="0"/>
          <w:numId w:val="438"/>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Dokumentieren Sie jede Charge präzise</w:t>
      </w:r>
    </w:p>
    <w:p w14:paraId="52BB010D"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25AC739">
          <v:rect id="_x0000_i1063" style="width:0;height:1.5pt" o:hralign="center" o:hrstd="t" o:hr="t" fillcolor="#a0a0a0" stroked="f"/>
        </w:pict>
      </w:r>
    </w:p>
    <w:p w14:paraId="6B242EC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KRITISCHE PUNKTE BEI TROPFEN-DOSIERUNG</w:t>
      </w:r>
    </w:p>
    <w:p w14:paraId="662481EE"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1. Flaschenhals-Problem</w:t>
      </w:r>
    </w:p>
    <w:p w14:paraId="21997349"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zu konzentriertem Aroma: Flasche kann "spritzen" statt tropfen</w:t>
      </w:r>
    </w:p>
    <w:p w14:paraId="16E8799C" w14:textId="77777777" w:rsidR="00E90E1F" w:rsidRPr="00E90E1F" w:rsidRDefault="00E90E1F" w:rsidP="00E90E1F">
      <w:pPr>
        <w:numPr>
          <w:ilvl w:val="0"/>
          <w:numId w:val="439"/>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Lösung:</w:t>
      </w:r>
      <w:r w:rsidRPr="00E90E1F">
        <w:rPr>
          <w:rFonts w:ascii="Garamond Premr Pro Capt" w:hAnsi="Garamond Premr Pro Capt"/>
          <w:color w:val="262626" w:themeColor="text1" w:themeTint="D9"/>
          <w:sz w:val="22"/>
          <w:szCs w:val="22"/>
        </w:rPr>
        <w:t xml:space="preserve"> Erste Tropfen in leere Schale zum Test, dann dosieren</w:t>
      </w:r>
    </w:p>
    <w:p w14:paraId="6F8E1116"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2. Temperatur beim Einarbeiten</w:t>
      </w:r>
    </w:p>
    <w:p w14:paraId="38327AC5"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heiß (&gt;40°C):</w:t>
      </w:r>
      <w:r w:rsidRPr="00E90E1F">
        <w:rPr>
          <w:rFonts w:ascii="Garamond Premr Pro Capt" w:hAnsi="Garamond Premr Pro Capt"/>
          <w:color w:val="262626" w:themeColor="text1" w:themeTint="D9"/>
          <w:sz w:val="22"/>
          <w:szCs w:val="22"/>
        </w:rPr>
        <w:t xml:space="preserve"> Aromatische Komponenten verfliegen</w:t>
      </w:r>
    </w:p>
    <w:p w14:paraId="039CA220"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Zu kalt (&lt;20°C):</w:t>
      </w:r>
      <w:r w:rsidRPr="00E90E1F">
        <w:rPr>
          <w:rFonts w:ascii="Garamond Premr Pro Capt" w:hAnsi="Garamond Premr Pro Capt"/>
          <w:color w:val="262626" w:themeColor="text1" w:themeTint="D9"/>
          <w:sz w:val="22"/>
          <w:szCs w:val="22"/>
        </w:rPr>
        <w:t xml:space="preserve"> Aroma dispergiert schlecht (Sirup zu dickflüssig)</w:t>
      </w:r>
    </w:p>
    <w:p w14:paraId="2B044ED6" w14:textId="77777777" w:rsidR="00E90E1F" w:rsidRPr="00E90E1F" w:rsidRDefault="00E90E1F" w:rsidP="00E90E1F">
      <w:pPr>
        <w:numPr>
          <w:ilvl w:val="0"/>
          <w:numId w:val="440"/>
        </w:numPr>
        <w:spacing w:line="276" w:lineRule="auto"/>
        <w:rPr>
          <w:rFonts w:ascii="Garamond Premr Pro Capt" w:hAnsi="Garamond Premr Pro Capt"/>
          <w:color w:val="262626" w:themeColor="text1" w:themeTint="D9"/>
          <w:sz w:val="22"/>
          <w:szCs w:val="22"/>
        </w:rPr>
      </w:pPr>
      <w:r w:rsidRPr="00E90E1F">
        <w:rPr>
          <w:rFonts w:ascii="Segoe UI Emoji" w:hAnsi="Segoe UI Emoji" w:cs="Segoe UI Emoji"/>
          <w:color w:val="262626" w:themeColor="text1" w:themeTint="D9"/>
          <w:sz w:val="22"/>
          <w:szCs w:val="22"/>
        </w:rPr>
        <w:t>✅</w:t>
      </w:r>
      <w:r w:rsidRPr="00E90E1F">
        <w:rPr>
          <w:rFonts w:ascii="Garamond Premr Pro Capt" w:hAnsi="Garamond Premr Pro Capt"/>
          <w:color w:val="262626" w:themeColor="text1" w:themeTint="D9"/>
          <w:sz w:val="22"/>
          <w:szCs w:val="22"/>
        </w:rPr>
        <w:t xml:space="preserve"> </w:t>
      </w:r>
      <w:r w:rsidRPr="00E90E1F">
        <w:rPr>
          <w:rFonts w:ascii="Garamond Premr Pro Capt" w:hAnsi="Garamond Premr Pro Capt"/>
          <w:b/>
          <w:bCs/>
          <w:color w:val="262626" w:themeColor="text1" w:themeTint="D9"/>
          <w:sz w:val="22"/>
          <w:szCs w:val="22"/>
        </w:rPr>
        <w:t>Perfekt: 25-30°C</w:t>
      </w:r>
    </w:p>
    <w:p w14:paraId="5F513DD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 xml:space="preserve">3. </w:t>
      </w:r>
      <w:proofErr w:type="spellStart"/>
      <w:r w:rsidRPr="00E90E1F">
        <w:rPr>
          <w:rFonts w:ascii="Garamond Premr Pro Capt" w:hAnsi="Garamond Premr Pro Capt"/>
          <w:b/>
          <w:bCs/>
          <w:color w:val="262626" w:themeColor="text1" w:themeTint="D9"/>
          <w:sz w:val="22"/>
          <w:szCs w:val="22"/>
        </w:rPr>
        <w:t>Rührzeit</w:t>
      </w:r>
      <w:proofErr w:type="spellEnd"/>
      <w:r w:rsidRPr="00E90E1F">
        <w:rPr>
          <w:rFonts w:ascii="Garamond Premr Pro Capt" w:hAnsi="Garamond Premr Pro Capt"/>
          <w:b/>
          <w:bCs/>
          <w:color w:val="262626" w:themeColor="text1" w:themeTint="D9"/>
          <w:sz w:val="22"/>
          <w:szCs w:val="22"/>
        </w:rPr>
        <w:t xml:space="preserve"> nach Aroma-Zugabe</w:t>
      </w:r>
    </w:p>
    <w:p w14:paraId="4ABE0944"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Nicht nur "durchschwenken"</w:t>
      </w:r>
    </w:p>
    <w:p w14:paraId="77765D53"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Mindestens 1 Minute aktives Rühren</w:t>
      </w:r>
    </w:p>
    <w:p w14:paraId="12E74160" w14:textId="77777777" w:rsidR="00E90E1F" w:rsidRPr="00E90E1F" w:rsidRDefault="00E90E1F" w:rsidP="00E90E1F">
      <w:pPr>
        <w:numPr>
          <w:ilvl w:val="0"/>
          <w:numId w:val="441"/>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Bei ölbasierten Aromen noch wichtiger</w:t>
      </w:r>
    </w:p>
    <w:p w14:paraId="4CC3BC0B"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4. Lagerung nach Aroma-Zugabe</w:t>
      </w:r>
    </w:p>
    <w:p w14:paraId="0C11C65E"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kann sich im Sirup noch "entwickeln"</w:t>
      </w:r>
    </w:p>
    <w:p w14:paraId="20F3CBDB"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Sirup selbst ebenfalls 24h vor erster Verwendung reifen lassen</w:t>
      </w:r>
      <w:r w:rsidRPr="00E90E1F">
        <w:rPr>
          <w:rFonts w:ascii="Garamond Premr Pro Capt" w:hAnsi="Garamond Premr Pro Capt"/>
          <w:color w:val="262626" w:themeColor="text1" w:themeTint="D9"/>
          <w:sz w:val="22"/>
          <w:szCs w:val="22"/>
        </w:rPr>
        <w:t xml:space="preserve"> (wenn möglich)</w:t>
      </w:r>
    </w:p>
    <w:p w14:paraId="43E063E1" w14:textId="77777777" w:rsidR="00E90E1F" w:rsidRPr="00E90E1F" w:rsidRDefault="00E90E1F" w:rsidP="00E90E1F">
      <w:pPr>
        <w:numPr>
          <w:ilvl w:val="0"/>
          <w:numId w:val="442"/>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Dann nochmal 24h im gemischten Soda</w:t>
      </w:r>
    </w:p>
    <w:p w14:paraId="126487FB"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F99C174">
          <v:rect id="_x0000_i1064" style="width:0;height:1.5pt" o:hralign="center" o:hrstd="t" o:hr="t" fillcolor="#a0a0a0" stroked="f"/>
        </w:pict>
      </w:r>
    </w:p>
    <w:p w14:paraId="35C16879"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ALTERNATIVE: "LAZY METHOD"</w:t>
      </w:r>
    </w:p>
    <w:p w14:paraId="57D1BDF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Falls Sie doch experimentieren wollen:</w:t>
      </w:r>
    </w:p>
    <w:p w14:paraId="247104D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Aroma separat ins Glas (nicht empfohlen, aber möglich):</w:t>
      </w:r>
    </w:p>
    <w:p w14:paraId="1ED4A09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6 Tropfen Aroma in </w:t>
      </w:r>
      <w:r w:rsidRPr="00E90E1F">
        <w:rPr>
          <w:rFonts w:ascii="Garamond Premr Pro Capt" w:hAnsi="Garamond Premr Pro Capt"/>
          <w:b/>
          <w:bCs/>
          <w:color w:val="262626" w:themeColor="text1" w:themeTint="D9"/>
          <w:sz w:val="22"/>
          <w:szCs w:val="22"/>
        </w:rPr>
        <w:t>leeres</w:t>
      </w:r>
      <w:r w:rsidRPr="00E90E1F">
        <w:rPr>
          <w:rFonts w:ascii="Garamond Premr Pro Capt" w:hAnsi="Garamond Premr Pro Capt"/>
          <w:color w:val="262626" w:themeColor="text1" w:themeTint="D9"/>
          <w:sz w:val="22"/>
          <w:szCs w:val="22"/>
        </w:rPr>
        <w:t xml:space="preserve"> Glas</w:t>
      </w:r>
    </w:p>
    <w:p w14:paraId="5E20FEC4"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50ml Sprudelwasser zugeben (nicht das ganze Liter!)</w:t>
      </w:r>
    </w:p>
    <w:p w14:paraId="32DA9D77"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Kräftig rühren (Aroma dispergieren)</w:t>
      </w:r>
    </w:p>
    <w:p w14:paraId="07D7A62A"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zugeben → umrühren</w:t>
      </w:r>
    </w:p>
    <w:p w14:paraId="770E5B1E"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Restliche 950ml Sprudelwasser auffüllen</w:t>
      </w:r>
    </w:p>
    <w:p w14:paraId="7CCA8123" w14:textId="77777777" w:rsidR="00E90E1F" w:rsidRPr="00E90E1F" w:rsidRDefault="00E90E1F" w:rsidP="00E90E1F">
      <w:pPr>
        <w:numPr>
          <w:ilvl w:val="0"/>
          <w:numId w:val="443"/>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lastRenderedPageBreak/>
        <w:t>Sanft durchmischen</w:t>
      </w:r>
    </w:p>
    <w:p w14:paraId="7FC903A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Nachteile:</w:t>
      </w:r>
    </w:p>
    <w:p w14:paraId="5D9D8205"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Kohlensäure-Verlust (zusätzliches Rühren)</w:t>
      </w:r>
    </w:p>
    <w:p w14:paraId="7E91D2C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Schlechtere Reproduzierbarkeit</w:t>
      </w:r>
    </w:p>
    <w:p w14:paraId="3B4F2741" w14:textId="77777777" w:rsidR="00E90E1F" w:rsidRPr="00E90E1F" w:rsidRDefault="00E90E1F" w:rsidP="00E90E1F">
      <w:pPr>
        <w:numPr>
          <w:ilvl w:val="0"/>
          <w:numId w:val="444"/>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Mehr Arbeitsschritte</w:t>
      </w:r>
    </w:p>
    <w:p w14:paraId="66A1CD3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Ich rate davon ab.</w:t>
      </w:r>
    </w:p>
    <w:p w14:paraId="684B9B30"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89F609F">
          <v:rect id="_x0000_i1065" style="width:0;height:1.5pt" o:hralign="center" o:hrstd="t" o:hr="t" fillcolor="#a0a0a0" stroked="f"/>
        </w:pict>
      </w:r>
    </w:p>
    <w:p w14:paraId="378D6E35"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Segoe UI Emoji" w:hAnsi="Segoe UI Emoji" w:cs="Segoe UI Emoji"/>
          <w:b/>
          <w:bCs/>
          <w:color w:val="262626" w:themeColor="text1" w:themeTint="D9"/>
          <w:sz w:val="22"/>
          <w:szCs w:val="22"/>
        </w:rPr>
        <w:t>📝</w:t>
      </w:r>
      <w:r w:rsidRPr="00E90E1F">
        <w:rPr>
          <w:rFonts w:ascii="Garamond Premr Pro Capt" w:hAnsi="Garamond Premr Pro Capt"/>
          <w:b/>
          <w:bCs/>
          <w:color w:val="262626" w:themeColor="text1" w:themeTint="D9"/>
          <w:sz w:val="22"/>
          <w:szCs w:val="22"/>
        </w:rPr>
        <w:t xml:space="preserve"> AKTUALISIERTE KOSTEN</w:t>
      </w:r>
    </w:p>
    <w:p w14:paraId="47C9C51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Pro Liter Soda:</w:t>
      </w:r>
    </w:p>
    <w:p w14:paraId="2299E08A"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Sirup-Basis: €0,25</w:t>
      </w:r>
    </w:p>
    <w:p w14:paraId="0447CCED"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Aroma (6-12 Tropfen): €0,05-0,10 (je nach Aroma-Preis)</w:t>
      </w:r>
    </w:p>
    <w:p w14:paraId="518D5BD1" w14:textId="77777777" w:rsidR="00E90E1F" w:rsidRPr="00E90E1F" w:rsidRDefault="00E90E1F" w:rsidP="00E90E1F">
      <w:pPr>
        <w:numPr>
          <w:ilvl w:val="0"/>
          <w:numId w:val="445"/>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Gesamt: ca. €0,30-0,35 pro Liter</w:t>
      </w:r>
    </w:p>
    <w:p w14:paraId="370831D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Für 1000 Liter (erste Produktionscharge):</w:t>
      </w:r>
    </w:p>
    <w:p w14:paraId="506D3244"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Materialkosten: €300-350</w:t>
      </w:r>
    </w:p>
    <w:p w14:paraId="082E2BC7" w14:textId="77777777" w:rsidR="00E90E1F" w:rsidRPr="00E90E1F" w:rsidRDefault="00E90E1F" w:rsidP="00E90E1F">
      <w:pPr>
        <w:numPr>
          <w:ilvl w:val="0"/>
          <w:numId w:val="446"/>
        </w:num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Plus Flaschen, Labels, Abfüllung</w:t>
      </w:r>
    </w:p>
    <w:p w14:paraId="6E52394C"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54A99A9">
          <v:rect id="_x0000_i1066" style="width:0;height:1.5pt" o:hralign="center" o:hrstd="t" o:hr="t" fillcolor="#a0a0a0" stroked="f"/>
        </w:pict>
      </w:r>
    </w:p>
    <w:p w14:paraId="636D07CD" w14:textId="77777777" w:rsidR="00E90E1F" w:rsidRPr="00E90E1F" w:rsidRDefault="00E90E1F" w:rsidP="00E90E1F">
      <w:pPr>
        <w:spacing w:line="276" w:lineRule="auto"/>
        <w:rPr>
          <w:rFonts w:ascii="Garamond Premr Pro Capt" w:hAnsi="Garamond Premr Pro Capt"/>
          <w:b/>
          <w:bCs/>
          <w:color w:val="262626" w:themeColor="text1" w:themeTint="D9"/>
          <w:sz w:val="22"/>
          <w:szCs w:val="22"/>
        </w:rPr>
      </w:pPr>
      <w:r w:rsidRPr="00E90E1F">
        <w:rPr>
          <w:rFonts w:ascii="Garamond Premr Pro Capt" w:hAnsi="Garamond Premr Pro Capt"/>
          <w:b/>
          <w:bCs/>
          <w:color w:val="262626" w:themeColor="text1" w:themeTint="D9"/>
          <w:sz w:val="22"/>
          <w:szCs w:val="22"/>
        </w:rPr>
        <w:t>FINALES REZEPT FÜR IHRE NOTIZEN</w:t>
      </w:r>
    </w:p>
    <w:p w14:paraId="68D13297"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(40ml → 1L Soda)</w:t>
      </w:r>
    </w:p>
    <w:p w14:paraId="3C8EB30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MS Mincho" w:eastAsia="MS Mincho" w:hAnsi="MS Mincho" w:cs="MS Mincho" w:hint="eastAsia"/>
          <w:color w:val="262626" w:themeColor="text1" w:themeTint="D9"/>
          <w:sz w:val="22"/>
          <w:szCs w:val="22"/>
        </w:rPr>
        <w:t>━━━━━━━━━━━━━━━━━━━━━━</w:t>
      </w:r>
    </w:p>
    <w:p w14:paraId="497619A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30ml Wasser (destilliert)</w:t>
      </w:r>
    </w:p>
    <w:p w14:paraId="52C247B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12g Erythrit</w:t>
      </w:r>
    </w:p>
    <w:p w14:paraId="024759CF"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2,0g Zitronensäure  </w:t>
      </w:r>
    </w:p>
    <w:p w14:paraId="064D118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0,2g </w:t>
      </w:r>
      <w:proofErr w:type="spellStart"/>
      <w:r w:rsidRPr="00E90E1F">
        <w:rPr>
          <w:rFonts w:ascii="Garamond Premr Pro Capt" w:hAnsi="Garamond Premr Pro Capt"/>
          <w:color w:val="262626" w:themeColor="text1" w:themeTint="D9"/>
          <w:sz w:val="22"/>
          <w:szCs w:val="22"/>
          <w:lang w:val="en-GB"/>
        </w:rPr>
        <w:t>Ascorbinsäure</w:t>
      </w:r>
      <w:proofErr w:type="spellEnd"/>
    </w:p>
    <w:p w14:paraId="55A510ED"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1,5g </w:t>
      </w:r>
      <w:proofErr w:type="spellStart"/>
      <w:r w:rsidRPr="00E90E1F">
        <w:rPr>
          <w:rFonts w:ascii="Garamond Premr Pro Capt" w:hAnsi="Garamond Premr Pro Capt"/>
          <w:color w:val="262626" w:themeColor="text1" w:themeTint="D9"/>
          <w:sz w:val="22"/>
          <w:szCs w:val="22"/>
          <w:lang w:val="en-GB"/>
        </w:rPr>
        <w:t>Apfelpektin</w:t>
      </w:r>
      <w:proofErr w:type="spellEnd"/>
    </w:p>
    <w:p w14:paraId="38873220"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r w:rsidRPr="00E90E1F">
        <w:rPr>
          <w:rFonts w:ascii="Garamond Premr Pro Capt" w:hAnsi="Garamond Premr Pro Capt"/>
          <w:color w:val="262626" w:themeColor="text1" w:themeTint="D9"/>
          <w:sz w:val="22"/>
          <w:szCs w:val="22"/>
          <w:lang w:val="en-GB"/>
        </w:rPr>
        <w:t xml:space="preserve">6-12 </w:t>
      </w:r>
      <w:proofErr w:type="spellStart"/>
      <w:r w:rsidRPr="00E90E1F">
        <w:rPr>
          <w:rFonts w:ascii="Garamond Premr Pro Capt" w:hAnsi="Garamond Premr Pro Capt"/>
          <w:color w:val="262626" w:themeColor="text1" w:themeTint="D9"/>
          <w:sz w:val="22"/>
          <w:szCs w:val="22"/>
          <w:lang w:val="en-GB"/>
        </w:rPr>
        <w:t>Tropfen</w:t>
      </w:r>
      <w:proofErr w:type="spellEnd"/>
      <w:r w:rsidRPr="00E90E1F">
        <w:rPr>
          <w:rFonts w:ascii="Garamond Premr Pro Capt" w:hAnsi="Garamond Premr Pro Capt"/>
          <w:color w:val="262626" w:themeColor="text1" w:themeTint="D9"/>
          <w:sz w:val="22"/>
          <w:szCs w:val="22"/>
          <w:lang w:val="en-GB"/>
        </w:rPr>
        <w:t xml:space="preserve"> Gin-Tonic-Aroma (Start: 6)</w:t>
      </w:r>
    </w:p>
    <w:p w14:paraId="359ABE9B" w14:textId="77777777" w:rsidR="00E90E1F" w:rsidRPr="00E90E1F" w:rsidRDefault="00E90E1F" w:rsidP="00E90E1F">
      <w:pPr>
        <w:spacing w:line="276" w:lineRule="auto"/>
        <w:rPr>
          <w:rFonts w:ascii="Garamond Premr Pro Capt" w:hAnsi="Garamond Premr Pro Capt"/>
          <w:color w:val="262626" w:themeColor="text1" w:themeTint="D9"/>
          <w:sz w:val="22"/>
          <w:szCs w:val="22"/>
          <w:lang w:val="en-GB"/>
        </w:rPr>
      </w:pPr>
    </w:p>
    <w:p w14:paraId="0C8F1701"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HERSTELLUNG:</w:t>
      </w:r>
    </w:p>
    <w:p w14:paraId="68723AE8"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1. Wasser 70°C → Erythrit lösen</w:t>
      </w:r>
    </w:p>
    <w:p w14:paraId="014AC3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xml:space="preserve">2. Säuren einrühren  </w:t>
      </w:r>
    </w:p>
    <w:p w14:paraId="2C3345D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3. Pektin einarbeiten (vormischen!)</w:t>
      </w:r>
    </w:p>
    <w:p w14:paraId="460A9C3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 Auf 25-30°C abkühlen</w:t>
      </w:r>
    </w:p>
    <w:p w14:paraId="2018239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5. Aroma einrühren (1 Min.)</w:t>
      </w:r>
    </w:p>
    <w:p w14:paraId="591B2B94"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6. Abfüllen, kühlen</w:t>
      </w:r>
    </w:p>
    <w:p w14:paraId="0263BC0A"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473174F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ANWENDUNG:</w:t>
      </w:r>
    </w:p>
    <w:p w14:paraId="4F62184E"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40ml Sirup + 1L Sprudelwasser</w:t>
      </w:r>
    </w:p>
    <w:p w14:paraId="014B45A0"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 umrühren → 24h reifen → genießen</w:t>
      </w:r>
    </w:p>
    <w:p w14:paraId="3FBAC412"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p>
    <w:p w14:paraId="7B00C22D"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LAGERUNG:</w:t>
      </w:r>
    </w:p>
    <w:p w14:paraId="67262345"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Sirup: 7 Tage (Kühlschrank)</w:t>
      </w:r>
    </w:p>
    <w:p w14:paraId="3D23EFB3"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color w:val="262626" w:themeColor="text1" w:themeTint="D9"/>
          <w:sz w:val="22"/>
          <w:szCs w:val="22"/>
        </w:rPr>
        <w:t>Soda: 48h (Kühlschrank)</w:t>
      </w:r>
    </w:p>
    <w:p w14:paraId="26AF7381" w14:textId="77777777" w:rsidR="00E90E1F" w:rsidRPr="00E90E1F" w:rsidRDefault="00000000" w:rsidP="00E90E1F">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F5E9CC">
          <v:rect id="_x0000_i1067" style="width:0;height:1.5pt" o:hralign="center" o:hrstd="t" o:hr="t" fillcolor="#a0a0a0" stroked="f"/>
        </w:pict>
      </w:r>
    </w:p>
    <w:p w14:paraId="33EEEEA9" w14:textId="77777777" w:rsidR="00E90E1F" w:rsidRPr="00E90E1F" w:rsidRDefault="00E90E1F" w:rsidP="00E90E1F">
      <w:pPr>
        <w:spacing w:line="276" w:lineRule="auto"/>
        <w:rPr>
          <w:rFonts w:ascii="Garamond Premr Pro Capt" w:hAnsi="Garamond Premr Pro Capt"/>
          <w:color w:val="262626" w:themeColor="text1" w:themeTint="D9"/>
          <w:sz w:val="22"/>
          <w:szCs w:val="22"/>
        </w:rPr>
      </w:pPr>
      <w:r w:rsidRPr="00E90E1F">
        <w:rPr>
          <w:rFonts w:ascii="Garamond Premr Pro Capt" w:hAnsi="Garamond Premr Pro Capt"/>
          <w:b/>
          <w:bCs/>
          <w:color w:val="262626" w:themeColor="text1" w:themeTint="D9"/>
          <w:sz w:val="22"/>
          <w:szCs w:val="22"/>
        </w:rPr>
        <w:t>Viel klarer jetzt?</w:t>
      </w:r>
      <w:r w:rsidRPr="00E90E1F">
        <w:rPr>
          <w:rFonts w:ascii="Garamond Premr Pro Capt" w:hAnsi="Garamond Premr Pro Capt"/>
          <w:color w:val="262626" w:themeColor="text1" w:themeTint="D9"/>
          <w:sz w:val="22"/>
          <w:szCs w:val="22"/>
        </w:rPr>
        <w:t xml:space="preserve"> Mit dieser Methode haben Sie perfekte Kontrolle und Konsistenz. Starten Sie mit 6 Tropfen, testen Sie nach 24h, adjustieren Sie beim nächsten Batch.</w:t>
      </w:r>
    </w:p>
    <w:p w14:paraId="77F55D42" w14:textId="77777777" w:rsidR="00153DAD" w:rsidRDefault="00153DAD" w:rsidP="00B519C6">
      <w:pPr>
        <w:spacing w:line="276" w:lineRule="auto"/>
        <w:rPr>
          <w:rFonts w:ascii="Garamond Premr Pro Capt" w:hAnsi="Garamond Premr Pro Capt"/>
          <w:color w:val="262626" w:themeColor="text1" w:themeTint="D9"/>
          <w:sz w:val="22"/>
          <w:szCs w:val="22"/>
        </w:rPr>
      </w:pPr>
    </w:p>
    <w:p w14:paraId="0CC2DB1E" w14:textId="77777777" w:rsidR="00153DAD" w:rsidRDefault="00153DAD" w:rsidP="00B519C6">
      <w:pPr>
        <w:spacing w:line="276" w:lineRule="auto"/>
        <w:rPr>
          <w:rFonts w:ascii="Garamond Premr Pro Capt" w:hAnsi="Garamond Premr Pro Capt"/>
          <w:color w:val="262626" w:themeColor="text1" w:themeTint="D9"/>
          <w:sz w:val="22"/>
          <w:szCs w:val="22"/>
        </w:rPr>
      </w:pPr>
    </w:p>
    <w:p w14:paraId="46A0CCF3" w14:textId="77777777" w:rsidR="00153DAD" w:rsidRDefault="00153DAD" w:rsidP="00B519C6">
      <w:pPr>
        <w:spacing w:line="276" w:lineRule="auto"/>
        <w:rPr>
          <w:rFonts w:ascii="Garamond Premr Pro Capt" w:hAnsi="Garamond Premr Pro Capt"/>
          <w:color w:val="262626" w:themeColor="text1" w:themeTint="D9"/>
          <w:sz w:val="22"/>
          <w:szCs w:val="22"/>
        </w:rPr>
      </w:pPr>
    </w:p>
    <w:p w14:paraId="288CABDC" w14:textId="77777777" w:rsidR="00153DAD" w:rsidRDefault="00153DAD" w:rsidP="00B519C6">
      <w:pPr>
        <w:spacing w:line="276" w:lineRule="auto"/>
        <w:rPr>
          <w:rFonts w:ascii="Garamond Premr Pro Capt" w:hAnsi="Garamond Premr Pro Capt"/>
          <w:color w:val="262626" w:themeColor="text1" w:themeTint="D9"/>
          <w:sz w:val="22"/>
          <w:szCs w:val="22"/>
        </w:rPr>
      </w:pPr>
    </w:p>
    <w:p w14:paraId="210C1CB4"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"Zero Sugar &amp; Cal" Label:</w:t>
      </w:r>
    </w:p>
    <w:p w14:paraId="68B5FA5B"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Erythrit zählt in EU NICHT als Zucker (hat 0 kcal metabolisch)</w:t>
      </w:r>
    </w:p>
    <w:p w14:paraId="28527483"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&lt;0,5g Zucker/100ml haben: "Zuckerfrei" erlaubt</w:t>
      </w:r>
    </w:p>
    <w:p w14:paraId="7E4C9E4D" w14:textId="77777777" w:rsidR="00191804" w:rsidRPr="00191804" w:rsidRDefault="00191804" w:rsidP="00191804">
      <w:pPr>
        <w:numPr>
          <w:ilvl w:val="0"/>
          <w:numId w:val="423"/>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Wenn Sie &lt;20 kcal/100ml haben: "Kalorienarm" erlaubt</w:t>
      </w:r>
    </w:p>
    <w:p w14:paraId="5C61F292"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 xml:space="preserve">Chi </w:t>
      </w:r>
      <w:proofErr w:type="spellStart"/>
      <w:proofErr w:type="gramStart"/>
      <w:r w:rsidRPr="00191804">
        <w:rPr>
          <w:rFonts w:ascii="Garamond Premr Pro Capt" w:hAnsi="Garamond Premr Pro Capt"/>
          <w:b/>
          <w:bCs/>
          <w:color w:val="C00000"/>
          <w:sz w:val="22"/>
          <w:szCs w:val="22"/>
        </w:rPr>
        <w:t>Forest's</w:t>
      </w:r>
      <w:proofErr w:type="spellEnd"/>
      <w:proofErr w:type="gramEnd"/>
      <w:r w:rsidRPr="00191804">
        <w:rPr>
          <w:rFonts w:ascii="Garamond Premr Pro Capt" w:hAnsi="Garamond Premr Pro Capt"/>
          <w:b/>
          <w:bCs/>
          <w:color w:val="C00000"/>
          <w:sz w:val="22"/>
          <w:szCs w:val="22"/>
        </w:rPr>
        <w:t xml:space="preserve"> Trick:</w:t>
      </w:r>
    </w:p>
    <w:p w14:paraId="34A3BBF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"Zucker (konzentrierter Traubensaft)" = minimale Menge für Mundgefühl (&lt;0,5g/100ml)</w:t>
      </w:r>
    </w:p>
    <w:p w14:paraId="086E7595" w14:textId="77777777" w:rsidR="00191804" w:rsidRPr="00191804" w:rsidRDefault="00191804" w:rsidP="00191804">
      <w:pPr>
        <w:numPr>
          <w:ilvl w:val="0"/>
          <w:numId w:val="424"/>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 xml:space="preserve">Sie können das </w:t>
      </w:r>
      <w:proofErr w:type="spellStart"/>
      <w:r w:rsidRPr="00191804">
        <w:rPr>
          <w:rFonts w:ascii="Garamond Premr Pro Capt" w:hAnsi="Garamond Premr Pro Capt"/>
          <w:color w:val="C00000"/>
          <w:sz w:val="22"/>
          <w:szCs w:val="22"/>
        </w:rPr>
        <w:t>weglassen</w:t>
      </w:r>
      <w:proofErr w:type="spellEnd"/>
      <w:r w:rsidRPr="00191804">
        <w:rPr>
          <w:rFonts w:ascii="Garamond Premr Pro Capt" w:hAnsi="Garamond Premr Pro Capt"/>
          <w:color w:val="C00000"/>
          <w:sz w:val="22"/>
          <w:szCs w:val="22"/>
        </w:rPr>
        <w:t xml:space="preserve"> und nur mit Erythrit + Pektin arbeiten</w:t>
      </w:r>
    </w:p>
    <w:p w14:paraId="10A184DD"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406226C5">
          <v:rect id="_x0000_i1068" style="width:0;height:1.5pt" o:hralign="center" o:hrstd="t" o:hr="t" fillcolor="#a0a0a0" stroked="f"/>
        </w:pict>
      </w:r>
    </w:p>
    <w:p w14:paraId="1F72BA73"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IHR EXAKTES REZEPT (1 Liter Testbatch)</w:t>
      </w:r>
    </w:p>
    <w:p w14:paraId="0F678F0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Zutaten:</w:t>
      </w:r>
    </w:p>
    <w:p w14:paraId="12E7547E"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950ml stilles Wasser (Raumtemperatur)</w:t>
      </w:r>
    </w:p>
    <w:p w14:paraId="4FA121CA"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Apfelpektin</w:t>
      </w:r>
    </w:p>
    <w:p w14:paraId="739A2F2D"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15g Erythrit (als Trägerstoff + leichte Süße)</w:t>
      </w:r>
    </w:p>
    <w:p w14:paraId="7D10C7A8"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2g Zitronensäure</w:t>
      </w:r>
    </w:p>
    <w:p w14:paraId="07C8710B"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0,2g Kaliumsorbat (falls Lagerung &gt;2 Wochen geplant)</w:t>
      </w:r>
    </w:p>
    <w:p w14:paraId="2FA573F6"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lang w:val="en-GB"/>
        </w:rPr>
      </w:pPr>
      <w:r w:rsidRPr="00191804">
        <w:rPr>
          <w:rFonts w:ascii="Garamond Premr Pro Capt" w:hAnsi="Garamond Premr Pro Capt"/>
          <w:color w:val="C00000"/>
          <w:sz w:val="22"/>
          <w:szCs w:val="22"/>
          <w:lang w:val="en-GB"/>
        </w:rPr>
        <w:t xml:space="preserve">0,2g </w:t>
      </w:r>
      <w:proofErr w:type="spellStart"/>
      <w:r w:rsidRPr="00191804">
        <w:rPr>
          <w:rFonts w:ascii="Garamond Premr Pro Capt" w:hAnsi="Garamond Premr Pro Capt"/>
          <w:color w:val="C00000"/>
          <w:sz w:val="22"/>
          <w:szCs w:val="22"/>
          <w:lang w:val="en-GB"/>
        </w:rPr>
        <w:t>Ascorbinsäure</w:t>
      </w:r>
      <w:proofErr w:type="spellEnd"/>
      <w:r w:rsidRPr="00191804">
        <w:rPr>
          <w:rFonts w:ascii="Garamond Premr Pro Capt" w:hAnsi="Garamond Premr Pro Capt"/>
          <w:color w:val="C00000"/>
          <w:sz w:val="22"/>
          <w:szCs w:val="22"/>
          <w:lang w:val="en-GB"/>
        </w:rPr>
        <w:t xml:space="preserve"> (Vitamin C Pulver, </w:t>
      </w:r>
      <w:proofErr w:type="spellStart"/>
      <w:r w:rsidRPr="00191804">
        <w:rPr>
          <w:rFonts w:ascii="Garamond Premr Pro Capt" w:hAnsi="Garamond Premr Pro Capt"/>
          <w:color w:val="C00000"/>
          <w:sz w:val="22"/>
          <w:szCs w:val="22"/>
          <w:lang w:val="en-GB"/>
        </w:rPr>
        <w:t>Apotheke</w:t>
      </w:r>
      <w:proofErr w:type="spellEnd"/>
      <w:r w:rsidRPr="00191804">
        <w:rPr>
          <w:rFonts w:ascii="Garamond Premr Pro Capt" w:hAnsi="Garamond Premr Pro Capt"/>
          <w:color w:val="C00000"/>
          <w:sz w:val="22"/>
          <w:szCs w:val="22"/>
          <w:lang w:val="en-GB"/>
        </w:rPr>
        <w:t>)</w:t>
      </w:r>
    </w:p>
    <w:p w14:paraId="795E6A59"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Ihr Gin-Tonic-Aroma (Ihre Dosierung, vermutlich 2–5g)</w:t>
      </w:r>
    </w:p>
    <w:p w14:paraId="3622CB33" w14:textId="77777777" w:rsidR="00191804" w:rsidRPr="00191804" w:rsidRDefault="00191804" w:rsidP="00191804">
      <w:pPr>
        <w:numPr>
          <w:ilvl w:val="0"/>
          <w:numId w:val="425"/>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Prise Natriumbicarbonat (~0,1g)</w:t>
      </w:r>
    </w:p>
    <w:p w14:paraId="6FDA288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Ablauf:</w:t>
      </w:r>
    </w:p>
    <w:p w14:paraId="1F51F4C6"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Trockenmischung:</w:t>
      </w:r>
      <w:r w:rsidRPr="00191804">
        <w:rPr>
          <w:rFonts w:ascii="Garamond Premr Pro Capt" w:hAnsi="Garamond Premr Pro Capt"/>
          <w:color w:val="C00000"/>
          <w:sz w:val="22"/>
          <w:szCs w:val="22"/>
        </w:rPr>
        <w:t xml:space="preserve"> Pektin + Erythrit vermengen</w:t>
      </w:r>
    </w:p>
    <w:p w14:paraId="2628241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Dispersion:</w:t>
      </w:r>
      <w:r w:rsidRPr="00191804">
        <w:rPr>
          <w:rFonts w:ascii="Garamond Premr Pro Capt" w:hAnsi="Garamond Premr Pro Capt"/>
          <w:color w:val="C00000"/>
          <w:sz w:val="22"/>
          <w:szCs w:val="22"/>
        </w:rPr>
        <w:t xml:space="preserve"> In 50ml kaltem Wasser dispergieren, 2 Min. rühren, 5 Min. quellen lassen</w:t>
      </w:r>
    </w:p>
    <w:p w14:paraId="6CFCC611"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Hauptbatch:</w:t>
      </w:r>
      <w:r w:rsidRPr="00191804">
        <w:rPr>
          <w:rFonts w:ascii="Garamond Premr Pro Capt" w:hAnsi="Garamond Premr Pro Capt"/>
          <w:color w:val="C00000"/>
          <w:sz w:val="22"/>
          <w:szCs w:val="22"/>
        </w:rPr>
        <w:t xml:space="preserve"> Pektin-Mix in 900ml Wasser einrühren</w:t>
      </w:r>
    </w:p>
    <w:p w14:paraId="384759D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Säuren zugeben:</w:t>
      </w:r>
      <w:r w:rsidRPr="00191804">
        <w:rPr>
          <w:rFonts w:ascii="Garamond Premr Pro Capt" w:hAnsi="Garamond Premr Pro Capt"/>
          <w:color w:val="C00000"/>
          <w:sz w:val="22"/>
          <w:szCs w:val="22"/>
        </w:rPr>
        <w:t xml:space="preserve"> Zitronensäure + Ascorbinsäure einrühren</w:t>
      </w:r>
    </w:p>
    <w:p w14:paraId="244F251D"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Aroma zugeben:</w:t>
      </w:r>
      <w:r w:rsidRPr="00191804">
        <w:rPr>
          <w:rFonts w:ascii="Garamond Premr Pro Capt" w:hAnsi="Garamond Premr Pro Capt"/>
          <w:color w:val="C00000"/>
          <w:sz w:val="22"/>
          <w:szCs w:val="22"/>
        </w:rPr>
        <w:t xml:space="preserve"> Ihr Gin-Tonic-Aroma</w:t>
      </w:r>
    </w:p>
    <w:p w14:paraId="0B4F9B5C"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Konservierung:</w:t>
      </w:r>
      <w:r w:rsidRPr="00191804">
        <w:rPr>
          <w:rFonts w:ascii="Garamond Premr Pro Capt" w:hAnsi="Garamond Premr Pro Capt"/>
          <w:color w:val="C00000"/>
          <w:sz w:val="22"/>
          <w:szCs w:val="22"/>
        </w:rPr>
        <w:t xml:space="preserve"> Kaliumsorbat (falls gewünscht)</w:t>
      </w:r>
    </w:p>
    <w:p w14:paraId="0807D96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pH-Puffer:</w:t>
      </w:r>
      <w:r w:rsidRPr="00191804">
        <w:rPr>
          <w:rFonts w:ascii="Garamond Premr Pro Capt" w:hAnsi="Garamond Premr Pro Capt"/>
          <w:color w:val="C00000"/>
          <w:sz w:val="22"/>
          <w:szCs w:val="22"/>
        </w:rPr>
        <w:t xml:space="preserve"> Prise Natriumbicarbonat</w:t>
      </w:r>
    </w:p>
    <w:p w14:paraId="302B70F3"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Rühren:</w:t>
      </w:r>
      <w:r w:rsidRPr="00191804">
        <w:rPr>
          <w:rFonts w:ascii="Garamond Premr Pro Capt" w:hAnsi="Garamond Premr Pro Capt"/>
          <w:color w:val="C00000"/>
          <w:sz w:val="22"/>
          <w:szCs w:val="22"/>
        </w:rPr>
        <w:t xml:space="preserve"> 1 Minute kräftig durchmischen</w:t>
      </w:r>
    </w:p>
    <w:p w14:paraId="0D98E6C8"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Karbonisieren:</w:t>
      </w:r>
      <w:r w:rsidRPr="00191804">
        <w:rPr>
          <w:rFonts w:ascii="Garamond Premr Pro Capt" w:hAnsi="Garamond Premr Pro Capt"/>
          <w:color w:val="C00000"/>
          <w:sz w:val="22"/>
          <w:szCs w:val="22"/>
        </w:rPr>
        <w:t xml:space="preserve"> Mit DIY-Setup, 2–4°C, 35 PSI, 90 Sek. schütteln</w:t>
      </w:r>
    </w:p>
    <w:p w14:paraId="3DDA4B97" w14:textId="77777777" w:rsidR="00191804" w:rsidRPr="00191804" w:rsidRDefault="00191804" w:rsidP="00191804">
      <w:pPr>
        <w:numPr>
          <w:ilvl w:val="0"/>
          <w:numId w:val="426"/>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Reifen:</w:t>
      </w:r>
      <w:r w:rsidRPr="00191804">
        <w:rPr>
          <w:rFonts w:ascii="Garamond Premr Pro Capt" w:hAnsi="Garamond Premr Pro Capt"/>
          <w:color w:val="C00000"/>
          <w:sz w:val="22"/>
          <w:szCs w:val="22"/>
        </w:rPr>
        <w:t xml:space="preserve"> 24h im Kühlschrank → Aromen harmonisieren</w:t>
      </w:r>
    </w:p>
    <w:p w14:paraId="7A92BDE3"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pH-Ziel:</w:t>
      </w:r>
      <w:r w:rsidRPr="00191804">
        <w:rPr>
          <w:rFonts w:ascii="Garamond Premr Pro Capt" w:hAnsi="Garamond Premr Pro Capt"/>
          <w:color w:val="C00000"/>
          <w:sz w:val="22"/>
          <w:szCs w:val="22"/>
        </w:rPr>
        <w:t xml:space="preserve"> 3,2–3,4 (mit pH-Streifen aus Apotheke prüfen)</w:t>
      </w:r>
    </w:p>
    <w:p w14:paraId="6A8BAC17" w14:textId="77777777" w:rsidR="00191804" w:rsidRPr="00191804" w:rsidRDefault="00000000" w:rsidP="00191804">
      <w:pPr>
        <w:spacing w:line="276" w:lineRule="auto"/>
        <w:rPr>
          <w:rFonts w:ascii="Garamond Premr Pro Capt" w:hAnsi="Garamond Premr Pro Capt"/>
          <w:color w:val="C00000"/>
          <w:sz w:val="22"/>
          <w:szCs w:val="22"/>
        </w:rPr>
      </w:pPr>
      <w:r>
        <w:rPr>
          <w:rFonts w:ascii="Garamond Premr Pro Capt" w:hAnsi="Garamond Premr Pro Capt"/>
          <w:color w:val="C00000"/>
          <w:sz w:val="22"/>
          <w:szCs w:val="22"/>
        </w:rPr>
        <w:pict w14:anchorId="10762F95">
          <v:rect id="_x0000_i1069" style="width:0;height:1.5pt" o:hralign="center" o:hrstd="t" o:hr="t" fillcolor="#a0a0a0" stroked="f"/>
        </w:pict>
      </w:r>
    </w:p>
    <w:p w14:paraId="0B55EDAA" w14:textId="77777777" w:rsidR="00191804" w:rsidRPr="00191804" w:rsidRDefault="00191804" w:rsidP="00191804">
      <w:pPr>
        <w:spacing w:line="276" w:lineRule="auto"/>
        <w:rPr>
          <w:rFonts w:ascii="Garamond Premr Pro Capt" w:hAnsi="Garamond Premr Pro Capt"/>
          <w:b/>
          <w:bCs/>
          <w:color w:val="C00000"/>
          <w:sz w:val="22"/>
          <w:szCs w:val="22"/>
        </w:rPr>
      </w:pPr>
      <w:r w:rsidRPr="00191804">
        <w:rPr>
          <w:rFonts w:ascii="Garamond Premr Pro Capt" w:hAnsi="Garamond Premr Pro Capt"/>
          <w:b/>
          <w:bCs/>
          <w:color w:val="C00000"/>
          <w:sz w:val="22"/>
          <w:szCs w:val="22"/>
        </w:rPr>
        <w:t>ASCORBINSÄURE &amp; ALTERNATIVEN</w:t>
      </w:r>
    </w:p>
    <w:p w14:paraId="7A8B372B"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Ascorbinsäure (Vitamin C):</w:t>
      </w:r>
    </w:p>
    <w:p w14:paraId="49D0777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St</w:t>
      </w:r>
      <w:r w:rsidRPr="00191804">
        <w:rPr>
          <w:rFonts w:ascii="Garamond Premr Pro Capt" w:hAnsi="Garamond Premr Pro Capt" w:cs="Garamond Premr Pro Capt"/>
          <w:color w:val="C00000"/>
          <w:sz w:val="22"/>
          <w:szCs w:val="22"/>
        </w:rPr>
        <w:t>ä</w:t>
      </w:r>
      <w:r w:rsidRPr="00191804">
        <w:rPr>
          <w:rFonts w:ascii="Garamond Premr Pro Capt" w:hAnsi="Garamond Premr Pro Capt"/>
          <w:color w:val="C00000"/>
          <w:sz w:val="22"/>
          <w:szCs w:val="22"/>
        </w:rPr>
        <w:t>rkstes nat</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rliches Antioxidans</w:t>
      </w:r>
    </w:p>
    <w:p w14:paraId="5D83DA09"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"Clean Label" (Vitamin C auf Zutatenliste)</w:t>
      </w:r>
    </w:p>
    <w:p w14:paraId="265061E3"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Segoe UI Emoji" w:hAnsi="Segoe UI Emoji" w:cs="Segoe UI Emoji"/>
          <w:color w:val="C00000"/>
          <w:sz w:val="22"/>
          <w:szCs w:val="22"/>
        </w:rPr>
        <w:t>✅</w:t>
      </w:r>
      <w:r w:rsidRPr="00191804">
        <w:rPr>
          <w:rFonts w:ascii="Garamond Premr Pro Capt" w:hAnsi="Garamond Premr Pro Capt"/>
          <w:color w:val="C00000"/>
          <w:sz w:val="22"/>
          <w:szCs w:val="22"/>
        </w:rPr>
        <w:t xml:space="preserve"> G</w:t>
      </w:r>
      <w:r w:rsidRPr="00191804">
        <w:rPr>
          <w:rFonts w:ascii="Garamond Premr Pro Capt" w:hAnsi="Garamond Premr Pro Capt" w:cs="Garamond Premr Pro Capt"/>
          <w:color w:val="C00000"/>
          <w:sz w:val="22"/>
          <w:szCs w:val="22"/>
        </w:rPr>
        <w:t>ü</w:t>
      </w:r>
      <w:r w:rsidRPr="00191804">
        <w:rPr>
          <w:rFonts w:ascii="Garamond Premr Pro Capt" w:hAnsi="Garamond Premr Pro Capt"/>
          <w:color w:val="C00000"/>
          <w:sz w:val="22"/>
          <w:szCs w:val="22"/>
        </w:rPr>
        <w:t xml:space="preserve">nstig: 100g = </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5</w:t>
      </w:r>
      <w:r w:rsidRPr="00191804">
        <w:rPr>
          <w:rFonts w:ascii="Garamond Premr Pro Capt" w:hAnsi="Garamond Premr Pro Capt" w:cs="Garamond Premr Pro Capt"/>
          <w:color w:val="C00000"/>
          <w:sz w:val="22"/>
          <w:szCs w:val="22"/>
        </w:rPr>
        <w:t>–</w:t>
      </w:r>
      <w:r w:rsidRPr="00191804">
        <w:rPr>
          <w:rFonts w:ascii="Garamond Premr Pro Capt" w:hAnsi="Garamond Premr Pro Capt"/>
          <w:color w:val="C00000"/>
          <w:sz w:val="22"/>
          <w:szCs w:val="22"/>
        </w:rPr>
        <w:t>8 (Apotheke)</w:t>
      </w:r>
    </w:p>
    <w:p w14:paraId="74C81A67" w14:textId="77777777" w:rsidR="00191804" w:rsidRPr="00191804" w:rsidRDefault="00191804" w:rsidP="00191804">
      <w:pPr>
        <w:numPr>
          <w:ilvl w:val="0"/>
          <w:numId w:val="427"/>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Dosierung: 0,02% (200mg/L)</w:t>
      </w:r>
    </w:p>
    <w:p w14:paraId="3BA9D28F"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Alternativen (falls Sie Label ohne Vitamin C wollen):</w:t>
      </w:r>
    </w:p>
    <w:p w14:paraId="7CFF9C93"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Tocopherole (Vitamin E):</w:t>
      </w:r>
      <w:r w:rsidRPr="00191804">
        <w:rPr>
          <w:rFonts w:ascii="Garamond Premr Pro Capt" w:hAnsi="Garamond Premr Pro Capt"/>
          <w:color w:val="C00000"/>
          <w:sz w:val="22"/>
          <w:szCs w:val="22"/>
        </w:rPr>
        <w:t xml:space="preserve"> </w:t>
      </w:r>
    </w:p>
    <w:p w14:paraId="7526B16E"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Fettlöslich → schlechter in wässrigen Getränken</w:t>
      </w:r>
    </w:p>
    <w:p w14:paraId="6871B6E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Teurer</w:t>
      </w:r>
    </w:p>
    <w:p w14:paraId="6D81C18F"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lastRenderedPageBreak/>
        <w:t>Weniger effektiv</w:t>
      </w:r>
    </w:p>
    <w:p w14:paraId="25EB7367"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Rosmarinextrakt:</w:t>
      </w:r>
      <w:r w:rsidRPr="00191804">
        <w:rPr>
          <w:rFonts w:ascii="Garamond Premr Pro Capt" w:hAnsi="Garamond Premr Pro Capt"/>
          <w:color w:val="C00000"/>
          <w:sz w:val="22"/>
          <w:szCs w:val="22"/>
        </w:rPr>
        <w:t xml:space="preserve"> </w:t>
      </w:r>
    </w:p>
    <w:p w14:paraId="54B6F1FC"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"Natürliches Antioxidans"</w:t>
      </w:r>
    </w:p>
    <w:p w14:paraId="096E39E6"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Problem: Eigengeschmack (</w:t>
      </w:r>
      <w:proofErr w:type="spellStart"/>
      <w:r w:rsidRPr="00191804">
        <w:rPr>
          <w:rFonts w:ascii="Garamond Premr Pro Capt" w:hAnsi="Garamond Premr Pro Capt"/>
          <w:color w:val="C00000"/>
          <w:sz w:val="22"/>
          <w:szCs w:val="22"/>
        </w:rPr>
        <w:t>rosmarig</w:t>
      </w:r>
      <w:proofErr w:type="spellEnd"/>
      <w:r w:rsidRPr="00191804">
        <w:rPr>
          <w:rFonts w:ascii="Garamond Premr Pro Capt" w:hAnsi="Garamond Premr Pro Capt"/>
          <w:color w:val="C00000"/>
          <w:sz w:val="22"/>
          <w:szCs w:val="22"/>
        </w:rPr>
        <w:t>-herb)</w:t>
      </w:r>
    </w:p>
    <w:p w14:paraId="64AFEEDD"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Nicht ideal für Gin-Tonic-Profil</w:t>
      </w:r>
    </w:p>
    <w:p w14:paraId="4C6B8AF9" w14:textId="77777777" w:rsidR="00191804" w:rsidRPr="00191804" w:rsidRDefault="00191804" w:rsidP="00191804">
      <w:pPr>
        <w:numPr>
          <w:ilvl w:val="0"/>
          <w:numId w:val="428"/>
        </w:num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KEINE Alternative verwenden:</w:t>
      </w:r>
      <w:r w:rsidRPr="00191804">
        <w:rPr>
          <w:rFonts w:ascii="Garamond Premr Pro Capt" w:hAnsi="Garamond Premr Pro Capt"/>
          <w:color w:val="C00000"/>
          <w:sz w:val="22"/>
          <w:szCs w:val="22"/>
        </w:rPr>
        <w:t xml:space="preserve"> </w:t>
      </w:r>
    </w:p>
    <w:p w14:paraId="54BF4181"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Einfach höherer Aromaeinsatz (10% mehr)</w:t>
      </w:r>
    </w:p>
    <w:p w14:paraId="4840E3E7" w14:textId="77777777" w:rsidR="00191804" w:rsidRPr="00191804" w:rsidRDefault="00191804" w:rsidP="00191804">
      <w:pPr>
        <w:numPr>
          <w:ilvl w:val="1"/>
          <w:numId w:val="428"/>
        </w:numPr>
        <w:spacing w:line="276" w:lineRule="auto"/>
        <w:rPr>
          <w:rFonts w:ascii="Garamond Premr Pro Capt" w:hAnsi="Garamond Premr Pro Capt"/>
          <w:color w:val="C00000"/>
          <w:sz w:val="22"/>
          <w:szCs w:val="22"/>
        </w:rPr>
      </w:pPr>
      <w:r w:rsidRPr="00191804">
        <w:rPr>
          <w:rFonts w:ascii="Garamond Premr Pro Capt" w:hAnsi="Garamond Premr Pro Capt"/>
          <w:color w:val="C00000"/>
          <w:sz w:val="22"/>
          <w:szCs w:val="22"/>
        </w:rPr>
        <w:t>Kürzere Haltbarkeit akzeptieren (6 statt 12 Monate)</w:t>
      </w:r>
    </w:p>
    <w:p w14:paraId="7C740049" w14:textId="77777777" w:rsidR="00191804" w:rsidRPr="00191804" w:rsidRDefault="00191804" w:rsidP="00191804">
      <w:pPr>
        <w:spacing w:line="276" w:lineRule="auto"/>
        <w:rPr>
          <w:rFonts w:ascii="Garamond Premr Pro Capt" w:hAnsi="Garamond Premr Pro Capt"/>
          <w:color w:val="C00000"/>
          <w:sz w:val="22"/>
          <w:szCs w:val="22"/>
        </w:rPr>
      </w:pPr>
      <w:r w:rsidRPr="00191804">
        <w:rPr>
          <w:rFonts w:ascii="Garamond Premr Pro Capt" w:hAnsi="Garamond Premr Pro Capt"/>
          <w:b/>
          <w:bCs/>
          <w:color w:val="C00000"/>
          <w:sz w:val="22"/>
          <w:szCs w:val="22"/>
        </w:rPr>
        <w:t>Empfehlung:</w:t>
      </w:r>
      <w:r w:rsidRPr="00191804">
        <w:rPr>
          <w:rFonts w:ascii="Garamond Premr Pro Capt" w:hAnsi="Garamond Premr Pro Capt"/>
          <w:color w:val="C00000"/>
          <w:sz w:val="22"/>
          <w:szCs w:val="22"/>
        </w:rPr>
        <w:t xml:space="preserve"> Bleiben Sie bei Ascorbinsäure. Es ist der Industriestandard aus gutem Grund.</w:t>
      </w:r>
    </w:p>
    <w:p w14:paraId="0B897168" w14:textId="77777777" w:rsidR="00153DAD" w:rsidRPr="00191804" w:rsidRDefault="00153DAD" w:rsidP="00B519C6">
      <w:pPr>
        <w:spacing w:line="276" w:lineRule="auto"/>
        <w:rPr>
          <w:rFonts w:ascii="Garamond Premr Pro Capt" w:hAnsi="Garamond Premr Pro Capt"/>
          <w:color w:val="C00000"/>
          <w:sz w:val="22"/>
          <w:szCs w:val="22"/>
        </w:rPr>
      </w:pPr>
    </w:p>
    <w:p w14:paraId="7D8CD384" w14:textId="77777777" w:rsidR="00153DAD" w:rsidRPr="00191804" w:rsidRDefault="00153DAD" w:rsidP="00B519C6">
      <w:pPr>
        <w:spacing w:line="276" w:lineRule="auto"/>
        <w:rPr>
          <w:rFonts w:ascii="Garamond Premr Pro Capt" w:hAnsi="Garamond Premr Pro Capt"/>
          <w:color w:val="C00000"/>
          <w:sz w:val="22"/>
          <w:szCs w:val="22"/>
        </w:rPr>
      </w:pPr>
    </w:p>
    <w:p w14:paraId="4B54CB3E" w14:textId="77777777" w:rsidR="00153DAD" w:rsidRDefault="00153DAD" w:rsidP="00B519C6">
      <w:pPr>
        <w:spacing w:line="276" w:lineRule="auto"/>
        <w:rPr>
          <w:rFonts w:ascii="Garamond Premr Pro Capt" w:hAnsi="Garamond Premr Pro Capt"/>
          <w:color w:val="262626" w:themeColor="text1" w:themeTint="D9"/>
          <w:sz w:val="22"/>
          <w:szCs w:val="22"/>
        </w:rPr>
      </w:pPr>
    </w:p>
    <w:p w14:paraId="6F635E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5AF6FA7B" w14:textId="77777777" w:rsidR="00153DAD" w:rsidRDefault="00153DAD" w:rsidP="00B519C6">
      <w:pPr>
        <w:spacing w:line="276" w:lineRule="auto"/>
        <w:rPr>
          <w:rFonts w:ascii="Garamond Premr Pro Capt" w:hAnsi="Garamond Premr Pro Capt"/>
          <w:color w:val="262626" w:themeColor="text1" w:themeTint="D9"/>
          <w:sz w:val="22"/>
          <w:szCs w:val="22"/>
        </w:rPr>
      </w:pPr>
    </w:p>
    <w:p w14:paraId="636AEFAF" w14:textId="77777777" w:rsidR="00153DAD" w:rsidRDefault="00153DAD" w:rsidP="00B519C6">
      <w:pPr>
        <w:spacing w:line="276" w:lineRule="auto"/>
        <w:rPr>
          <w:rFonts w:ascii="Garamond Premr Pro Capt" w:hAnsi="Garamond Premr Pro Capt"/>
          <w:color w:val="262626" w:themeColor="text1" w:themeTint="D9"/>
          <w:sz w:val="22"/>
          <w:szCs w:val="22"/>
        </w:rPr>
      </w:pPr>
    </w:p>
    <w:p w14:paraId="1C156DCE" w14:textId="77777777" w:rsidR="00153DAD" w:rsidRDefault="00153DAD" w:rsidP="00B519C6">
      <w:pPr>
        <w:spacing w:line="276" w:lineRule="auto"/>
        <w:rPr>
          <w:rFonts w:ascii="Garamond Premr Pro Capt" w:hAnsi="Garamond Premr Pro Capt"/>
          <w:color w:val="262626" w:themeColor="text1" w:themeTint="D9"/>
          <w:sz w:val="22"/>
          <w:szCs w:val="22"/>
        </w:rPr>
      </w:pPr>
    </w:p>
    <w:p w14:paraId="25AA6DCB" w14:textId="77777777" w:rsidR="00153DAD" w:rsidRDefault="00153DAD" w:rsidP="00B519C6">
      <w:pPr>
        <w:spacing w:line="276" w:lineRule="auto"/>
        <w:rPr>
          <w:rFonts w:ascii="Garamond Premr Pro Capt" w:hAnsi="Garamond Premr Pro Capt"/>
          <w:color w:val="262626" w:themeColor="text1" w:themeTint="D9"/>
          <w:sz w:val="22"/>
          <w:szCs w:val="22"/>
        </w:rPr>
      </w:pPr>
    </w:p>
    <w:p w14:paraId="1B42D61F" w14:textId="77777777" w:rsidR="00153DAD" w:rsidRDefault="00153DAD" w:rsidP="00B519C6">
      <w:pPr>
        <w:spacing w:line="276" w:lineRule="auto"/>
        <w:rPr>
          <w:rFonts w:ascii="Garamond Premr Pro Capt" w:hAnsi="Garamond Premr Pro Capt"/>
          <w:color w:val="262626" w:themeColor="text1" w:themeTint="D9"/>
          <w:sz w:val="22"/>
          <w:szCs w:val="22"/>
        </w:rPr>
      </w:pPr>
    </w:p>
    <w:p w14:paraId="6C23AC29" w14:textId="77777777" w:rsidR="00153DAD" w:rsidRDefault="00153DAD" w:rsidP="00B519C6">
      <w:pPr>
        <w:spacing w:line="276" w:lineRule="auto"/>
        <w:rPr>
          <w:rFonts w:ascii="Garamond Premr Pro Capt" w:hAnsi="Garamond Premr Pro Capt"/>
          <w:color w:val="262626" w:themeColor="text1" w:themeTint="D9"/>
          <w:sz w:val="22"/>
          <w:szCs w:val="22"/>
        </w:rPr>
      </w:pPr>
    </w:p>
    <w:p w14:paraId="55A745B2" w14:textId="77777777" w:rsidR="00153DAD" w:rsidRDefault="00153DAD" w:rsidP="00B519C6">
      <w:pPr>
        <w:spacing w:line="276" w:lineRule="auto"/>
        <w:rPr>
          <w:rFonts w:ascii="Garamond Premr Pro Capt" w:hAnsi="Garamond Premr Pro Capt"/>
          <w:color w:val="262626" w:themeColor="text1" w:themeTint="D9"/>
          <w:sz w:val="22"/>
          <w:szCs w:val="22"/>
        </w:rPr>
      </w:pPr>
    </w:p>
    <w:p w14:paraId="12F5FB63" w14:textId="77777777" w:rsidR="00153DAD" w:rsidRDefault="00153DAD" w:rsidP="00B519C6">
      <w:pPr>
        <w:spacing w:line="276" w:lineRule="auto"/>
        <w:rPr>
          <w:rFonts w:ascii="Garamond Premr Pro Capt" w:hAnsi="Garamond Premr Pro Capt"/>
          <w:color w:val="262626" w:themeColor="text1" w:themeTint="D9"/>
          <w:sz w:val="22"/>
          <w:szCs w:val="22"/>
        </w:rPr>
      </w:pPr>
    </w:p>
    <w:p w14:paraId="4E9D64EF" w14:textId="77777777" w:rsidR="00153DAD" w:rsidRDefault="00153DAD" w:rsidP="00B519C6">
      <w:pPr>
        <w:spacing w:line="276" w:lineRule="auto"/>
        <w:rPr>
          <w:rFonts w:ascii="Garamond Premr Pro Capt" w:hAnsi="Garamond Premr Pro Capt"/>
          <w:color w:val="262626" w:themeColor="text1" w:themeTint="D9"/>
          <w:sz w:val="22"/>
          <w:szCs w:val="22"/>
        </w:rPr>
      </w:pPr>
    </w:p>
    <w:p w14:paraId="40A523D5" w14:textId="77777777" w:rsidR="00153DAD" w:rsidRDefault="00153DAD" w:rsidP="00B519C6">
      <w:pPr>
        <w:spacing w:line="276" w:lineRule="auto"/>
        <w:rPr>
          <w:rFonts w:ascii="Garamond Premr Pro Capt" w:hAnsi="Garamond Premr Pro Capt"/>
          <w:color w:val="262626" w:themeColor="text1" w:themeTint="D9"/>
          <w:sz w:val="22"/>
          <w:szCs w:val="22"/>
        </w:rPr>
      </w:pPr>
    </w:p>
    <w:p w14:paraId="6B1BAABC" w14:textId="77777777" w:rsidR="00153DAD" w:rsidRDefault="00153DAD" w:rsidP="00B519C6">
      <w:pPr>
        <w:spacing w:line="276" w:lineRule="auto"/>
        <w:rPr>
          <w:rFonts w:ascii="Garamond Premr Pro Capt" w:hAnsi="Garamond Premr Pro Capt"/>
          <w:color w:val="262626" w:themeColor="text1" w:themeTint="D9"/>
          <w:sz w:val="22"/>
          <w:szCs w:val="22"/>
        </w:rPr>
      </w:pPr>
    </w:p>
    <w:p w14:paraId="48A6A750" w14:textId="77777777" w:rsidR="00B519C6" w:rsidRDefault="00B519C6" w:rsidP="00B519C6">
      <w:pPr>
        <w:spacing w:line="276" w:lineRule="auto"/>
        <w:rPr>
          <w:rFonts w:ascii="Garamond Premr Pro Capt" w:hAnsi="Garamond Premr Pro Capt"/>
          <w:color w:val="262626" w:themeColor="text1" w:themeTint="D9"/>
          <w:sz w:val="22"/>
          <w:szCs w:val="22"/>
        </w:rPr>
      </w:pPr>
    </w:p>
    <w:p w14:paraId="196E91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498B9ABA" w14:textId="77777777" w:rsidR="002A36D2" w:rsidRDefault="002A36D2" w:rsidP="00B519C6">
      <w:pPr>
        <w:spacing w:line="276" w:lineRule="auto"/>
        <w:rPr>
          <w:rFonts w:ascii="Garamond Premr Pro Capt" w:hAnsi="Garamond Premr Pro Capt"/>
          <w:color w:val="262626" w:themeColor="text1" w:themeTint="D9"/>
          <w:sz w:val="22"/>
          <w:szCs w:val="22"/>
        </w:rPr>
      </w:pPr>
    </w:p>
    <w:p w14:paraId="7AD574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TEXTUR-OPTIMIERUNG: Pektin als Mundgefühl-Enhancer</w:t>
      </w:r>
    </w:p>
    <w:p w14:paraId="69D2B6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Warum Ihre Formulierung wässrig wirkt:</w:t>
      </w:r>
    </w:p>
    <w:p w14:paraId="53B100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Zucker und Süßstoffe fehlen die Viskositätsgeber, die normalerweise "Body" erzeugen. Zucker erhöht bei 10–12 Brix die wahrgenommene Viskosität erheblich – selbst wenn die tatsächliche Viskosität kaum steigt. Ihr Gehirn interpretiert Süße als "Fülle".</w:t>
      </w:r>
    </w:p>
    <w:p w14:paraId="486870F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Die richtige Wahl</w:t>
      </w:r>
    </w:p>
    <w:p w14:paraId="69C190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High-</w:t>
      </w:r>
      <w:proofErr w:type="spellStart"/>
      <w:r w:rsidRPr="00C13C23">
        <w:rPr>
          <w:rFonts w:ascii="Garamond Premr Pro Capt" w:hAnsi="Garamond Premr Pro Capt"/>
          <w:color w:val="262626" w:themeColor="text1" w:themeTint="D9"/>
          <w:sz w:val="22"/>
          <w:szCs w:val="22"/>
        </w:rPr>
        <w:t>Methoxyl</w:t>
      </w:r>
      <w:proofErr w:type="spellEnd"/>
      <w:r w:rsidRPr="00C13C23">
        <w:rPr>
          <w:rFonts w:ascii="Garamond Premr Pro Capt" w:hAnsi="Garamond Premr Pro Capt"/>
          <w:color w:val="262626" w:themeColor="text1" w:themeTint="D9"/>
          <w:sz w:val="22"/>
          <w:szCs w:val="22"/>
        </w:rPr>
        <w:t xml:space="preserve"> (HM) Pektin ist ideal für Ihre Anwendung:</w:t>
      </w:r>
    </w:p>
    <w:p w14:paraId="41BEA15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Typ-Empfehlung:</w:t>
      </w:r>
    </w:p>
    <w:p w14:paraId="4940C0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425E14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HM-Pektin (rapid-set) standardisiert auf Viskosität statt Gelierfähigkeit</w:t>
      </w:r>
    </w:p>
    <w:p w14:paraId="4C40B83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Spezifisch für karbonisierte Getränke entwickelt</w:t>
      </w:r>
    </w:p>
    <w:p w14:paraId="69E7D1C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Anbieter: CP </w:t>
      </w:r>
      <w:proofErr w:type="spellStart"/>
      <w:r w:rsidRPr="00C13C23">
        <w:rPr>
          <w:rFonts w:ascii="Garamond Premr Pro Capt" w:hAnsi="Garamond Premr Pro Capt"/>
          <w:color w:val="262626" w:themeColor="text1" w:themeTint="D9"/>
          <w:sz w:val="22"/>
          <w:szCs w:val="22"/>
        </w:rPr>
        <w:t>Kelco</w:t>
      </w:r>
      <w:proofErr w:type="spellEnd"/>
      <w:r w:rsidRPr="00C13C23">
        <w:rPr>
          <w:rFonts w:ascii="Garamond Premr Pro Capt" w:hAnsi="Garamond Premr Pro Capt"/>
          <w:color w:val="262626" w:themeColor="text1" w:themeTint="D9"/>
          <w:sz w:val="22"/>
          <w:szCs w:val="22"/>
        </w:rPr>
        <w:t xml:space="preserve"> (GENU® </w:t>
      </w:r>
      <w:proofErr w:type="spellStart"/>
      <w:r w:rsidRPr="00C13C23">
        <w:rPr>
          <w:rFonts w:ascii="Garamond Premr Pro Capt" w:hAnsi="Garamond Premr Pro Capt"/>
          <w:color w:val="262626" w:themeColor="text1" w:themeTint="D9"/>
          <w:sz w:val="22"/>
          <w:szCs w:val="22"/>
        </w:rPr>
        <w:t>Pectin</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dsm-firmenich</w:t>
      </w:r>
      <w:proofErr w:type="spellEnd"/>
      <w:r w:rsidRPr="00C13C23">
        <w:rPr>
          <w:rFonts w:ascii="Garamond Premr Pro Capt" w:hAnsi="Garamond Premr Pro Capt"/>
          <w:color w:val="262626" w:themeColor="text1" w:themeTint="D9"/>
          <w:sz w:val="22"/>
          <w:szCs w:val="22"/>
        </w:rPr>
        <w:t xml:space="preserve">, oder </w:t>
      </w:r>
      <w:proofErr w:type="spellStart"/>
      <w:r w:rsidRPr="00C13C23">
        <w:rPr>
          <w:rFonts w:ascii="Garamond Premr Pro Capt" w:hAnsi="Garamond Premr Pro Capt"/>
          <w:color w:val="262626" w:themeColor="text1" w:themeTint="D9"/>
          <w:sz w:val="22"/>
          <w:szCs w:val="22"/>
        </w:rPr>
        <w:t>Herbstreith</w:t>
      </w:r>
      <w:proofErr w:type="spellEnd"/>
      <w:r w:rsidRPr="00C13C23">
        <w:rPr>
          <w:rFonts w:ascii="Garamond Premr Pro Capt" w:hAnsi="Garamond Premr Pro Capt"/>
          <w:color w:val="262626" w:themeColor="text1" w:themeTint="D9"/>
          <w:sz w:val="22"/>
          <w:szCs w:val="22"/>
        </w:rPr>
        <w:t xml:space="preserve"> &amp; Fox</w:t>
      </w:r>
    </w:p>
    <w:p w14:paraId="7D6770D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60049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w:t>
      </w:r>
    </w:p>
    <w:p w14:paraId="729D59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97B3C2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0,1–0,3% für subtiles Mundgefühl ohne Gelbildung</w:t>
      </w:r>
    </w:p>
    <w:p w14:paraId="27C0651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Ihrem alkoholfreien Gin-Tonic: Start mit 0,15% (= 1,5g pro Liter)</w:t>
      </w:r>
    </w:p>
    <w:p w14:paraId="1AF2D58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 viel (&gt;0,5%) führt zu unerwünschtem "</w:t>
      </w:r>
      <w:proofErr w:type="spellStart"/>
      <w:r w:rsidRPr="00C13C23">
        <w:rPr>
          <w:rFonts w:ascii="Garamond Premr Pro Capt" w:hAnsi="Garamond Premr Pro Capt"/>
          <w:color w:val="262626" w:themeColor="text1" w:themeTint="D9"/>
          <w:sz w:val="22"/>
          <w:szCs w:val="22"/>
        </w:rPr>
        <w:t>slimy</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mouthfeel</w:t>
      </w:r>
      <w:proofErr w:type="spellEnd"/>
      <w:r w:rsidRPr="00C13C23">
        <w:rPr>
          <w:rFonts w:ascii="Garamond Premr Pro Capt" w:hAnsi="Garamond Premr Pro Capt"/>
          <w:color w:val="262626" w:themeColor="text1" w:themeTint="D9"/>
          <w:sz w:val="22"/>
          <w:szCs w:val="22"/>
        </w:rPr>
        <w:t>"</w:t>
      </w:r>
    </w:p>
    <w:p w14:paraId="70F79D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5872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Entscheidende Vorteile:</w:t>
      </w:r>
    </w:p>
    <w:p w14:paraId="6A3F825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177185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"Clean </w:t>
      </w:r>
      <w:proofErr w:type="spellStart"/>
      <w:r w:rsidRPr="00C13C23">
        <w:rPr>
          <w:rFonts w:ascii="Garamond Premr Pro Capt" w:hAnsi="Garamond Premr Pro Capt"/>
          <w:color w:val="262626" w:themeColor="text1" w:themeTint="D9"/>
          <w:sz w:val="22"/>
          <w:szCs w:val="22"/>
        </w:rPr>
        <w:t>mouthfeel</w:t>
      </w:r>
      <w:proofErr w:type="spellEnd"/>
      <w:r w:rsidRPr="00C13C23">
        <w:rPr>
          <w:rFonts w:ascii="Garamond Premr Pro Capt" w:hAnsi="Garamond Premr Pro Capt"/>
          <w:color w:val="262626" w:themeColor="text1" w:themeTint="D9"/>
          <w:sz w:val="22"/>
          <w:szCs w:val="22"/>
        </w:rPr>
        <w:t xml:space="preserve">" (kein schleimiges Gefühl wie bei Xanthan oder </w:t>
      </w:r>
      <w:proofErr w:type="spellStart"/>
      <w:r w:rsidRPr="00C13C23">
        <w:rPr>
          <w:rFonts w:ascii="Garamond Premr Pro Capt" w:hAnsi="Garamond Premr Pro Capt"/>
          <w:color w:val="262626" w:themeColor="text1" w:themeTint="D9"/>
          <w:sz w:val="22"/>
          <w:szCs w:val="22"/>
        </w:rPr>
        <w:t>Guar</w:t>
      </w:r>
      <w:proofErr w:type="spellEnd"/>
      <w:r w:rsidRPr="00C13C23">
        <w:rPr>
          <w:rFonts w:ascii="Garamond Premr Pro Capt" w:hAnsi="Garamond Premr Pro Capt"/>
          <w:color w:val="262626" w:themeColor="text1" w:themeTint="D9"/>
          <w:sz w:val="22"/>
          <w:szCs w:val="22"/>
        </w:rPr>
        <w:t>)</w:t>
      </w:r>
    </w:p>
    <w:p w14:paraId="70ECD2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Exzellente Aromafreisetzung (lässt Wacholder und Bergamotte durchscheinen)</w:t>
      </w:r>
    </w:p>
    <w:p w14:paraId="485F50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Kalzium-</w:t>
      </w:r>
      <w:proofErr w:type="spellStart"/>
      <w:r w:rsidRPr="00C13C23">
        <w:rPr>
          <w:rFonts w:ascii="Garamond Premr Pro Capt" w:hAnsi="Garamond Premr Pro Capt"/>
          <w:color w:val="262626" w:themeColor="text1" w:themeTint="D9"/>
          <w:sz w:val="22"/>
          <w:szCs w:val="22"/>
        </w:rPr>
        <w:t>insensitiv</w:t>
      </w:r>
      <w:proofErr w:type="spellEnd"/>
      <w:r w:rsidRPr="00C13C23">
        <w:rPr>
          <w:rFonts w:ascii="Garamond Premr Pro Capt" w:hAnsi="Garamond Premr Pro Capt"/>
          <w:color w:val="262626" w:themeColor="text1" w:themeTint="D9"/>
          <w:sz w:val="22"/>
          <w:szCs w:val="22"/>
        </w:rPr>
        <w:t xml:space="preserve"> bei HM-Pektin (wichtig für Leitungswasser)</w:t>
      </w:r>
    </w:p>
    <w:p w14:paraId="0B9D0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Hitzestabil bei der Pasteurisierung</w:t>
      </w:r>
    </w:p>
    <w:p w14:paraId="22E955D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C8E1E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Verarbeitung:</w:t>
      </w:r>
    </w:p>
    <w:p w14:paraId="2338AE1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07BB8B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Pektin in kleiner Menge Flüssigkeit mit Zucker vormischen (verhindert </w:t>
      </w:r>
      <w:proofErr w:type="spellStart"/>
      <w:r w:rsidRPr="00C13C23">
        <w:rPr>
          <w:rFonts w:ascii="Garamond Premr Pro Capt" w:hAnsi="Garamond Premr Pro Capt"/>
          <w:color w:val="262626" w:themeColor="text1" w:themeTint="D9"/>
          <w:sz w:val="22"/>
          <w:szCs w:val="22"/>
        </w:rPr>
        <w:t>Klumpenbildung</w:t>
      </w:r>
      <w:proofErr w:type="spellEnd"/>
      <w:r w:rsidRPr="00C13C23">
        <w:rPr>
          <w:rFonts w:ascii="Garamond Premr Pro Capt" w:hAnsi="Garamond Premr Pro Capt"/>
          <w:color w:val="262626" w:themeColor="text1" w:themeTint="D9"/>
          <w:sz w:val="22"/>
          <w:szCs w:val="22"/>
        </w:rPr>
        <w:t>) – in Ihrem Fall: mit Erythrit oder Süßstoff</w:t>
      </w:r>
    </w:p>
    <w:p w14:paraId="356B2B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Unter Rühren einstreuen, 5–10 Min. hydratisieren</w:t>
      </w:r>
    </w:p>
    <w:p w14:paraId="6B77D08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Vor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xml:space="preserve"> einmischen</w:t>
      </w:r>
    </w:p>
    <w:p w14:paraId="6E87EA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F302C2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AROMAVERÄNDUNG BEI LAGERUNG: Die Chemie der Flüchtigkeit</w:t>
      </w:r>
    </w:p>
    <w:p w14:paraId="261A794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Ihr Beobachtung ist korrekt – und hat drei Ursachen:</w:t>
      </w:r>
    </w:p>
    <w:p w14:paraId="60AAAF8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 Interaktion Kohlensäure </w:t>
      </w:r>
      <w:r w:rsidRPr="00C13C23">
        <w:rPr>
          <w:color w:val="262626" w:themeColor="text1" w:themeTint="D9"/>
          <w:sz w:val="22"/>
          <w:szCs w:val="22"/>
        </w:rPr>
        <w:t>↔</w:t>
      </w:r>
      <w:r w:rsidRPr="00C13C23">
        <w:rPr>
          <w:rFonts w:ascii="Garamond Premr Pro Capt" w:hAnsi="Garamond Premr Pro Capt"/>
          <w:color w:val="262626" w:themeColor="text1" w:themeTint="D9"/>
          <w:sz w:val="22"/>
          <w:szCs w:val="22"/>
        </w:rPr>
        <w:t xml:space="preserve"> Aromen</w:t>
      </w:r>
    </w:p>
    <w:p w14:paraId="0F1C53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 löst sich als Kohlensäure (H₂CO₃) im Wasser, senkt den pH auf ca. 3,8–4,2. Dies beeinflusst:</w:t>
      </w:r>
    </w:p>
    <w:p w14:paraId="4CB40CC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25B38C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Ester-Hydrolyse: Ester in botanischen Aromen (typisch in Wacholder und Bergamotte) hydrolysieren langsam bei saurem pH → Aromaverlust</w:t>
      </w:r>
    </w:p>
    <w:p w14:paraId="709D5E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Flüchtige Terpene: Limonen, Linalool, α-Pinen (Hauptbestandteile von Gin-Botanicals) sind lipophil und verdampfen leicht aus der wässrigen Phase</w:t>
      </w:r>
    </w:p>
    <w:p w14:paraId="602F7C9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8CC480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B) </w:t>
      </w:r>
      <w:proofErr w:type="spellStart"/>
      <w:r w:rsidRPr="00C13C23">
        <w:rPr>
          <w:rFonts w:ascii="Garamond Premr Pro Capt" w:hAnsi="Garamond Premr Pro Capt"/>
          <w:color w:val="262626" w:themeColor="text1" w:themeTint="D9"/>
          <w:sz w:val="22"/>
          <w:szCs w:val="22"/>
        </w:rPr>
        <w:t>Headspace</w:t>
      </w:r>
      <w:proofErr w:type="spellEnd"/>
      <w:r w:rsidRPr="00C13C23">
        <w:rPr>
          <w:rFonts w:ascii="Garamond Premr Pro Capt" w:hAnsi="Garamond Premr Pro Capt"/>
          <w:color w:val="262626" w:themeColor="text1" w:themeTint="D9"/>
          <w:sz w:val="22"/>
          <w:szCs w:val="22"/>
        </w:rPr>
        <w:t>-Effekt</w:t>
      </w:r>
    </w:p>
    <w:p w14:paraId="6FF35EA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In karbonisierten Flaschen entsteht ein CO₂-dominierter </w:t>
      </w:r>
      <w:proofErr w:type="spellStart"/>
      <w:r w:rsidRPr="00C13C23">
        <w:rPr>
          <w:rFonts w:ascii="Garamond Premr Pro Capt" w:hAnsi="Garamond Premr Pro Capt"/>
          <w:color w:val="262626" w:themeColor="text1" w:themeTint="D9"/>
          <w:sz w:val="22"/>
          <w:szCs w:val="22"/>
        </w:rPr>
        <w:t>Headspace</w:t>
      </w:r>
      <w:proofErr w:type="spellEnd"/>
      <w:r w:rsidRPr="00C13C23">
        <w:rPr>
          <w:rFonts w:ascii="Garamond Premr Pro Capt" w:hAnsi="Garamond Premr Pro Capt"/>
          <w:color w:val="262626" w:themeColor="text1" w:themeTint="D9"/>
          <w:sz w:val="22"/>
          <w:szCs w:val="22"/>
        </w:rPr>
        <w:t>. Die volatilen Aromastoffe migrieren:</w:t>
      </w:r>
    </w:p>
    <w:p w14:paraId="6683E68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D30384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Aus der Flüssigkeit in den </w:t>
      </w:r>
      <w:proofErr w:type="spellStart"/>
      <w:r w:rsidRPr="00C13C23">
        <w:rPr>
          <w:rFonts w:ascii="Garamond Premr Pro Capt" w:hAnsi="Garamond Premr Pro Capt"/>
          <w:color w:val="262626" w:themeColor="text1" w:themeTint="D9"/>
          <w:sz w:val="22"/>
          <w:szCs w:val="22"/>
        </w:rPr>
        <w:t>Headspace</w:t>
      </w:r>
      <w:proofErr w:type="spellEnd"/>
    </w:p>
    <w:p w14:paraId="6DEC47E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Werden dort vom CO₂-Überdruck "verdünnt"</w:t>
      </w:r>
    </w:p>
    <w:p w14:paraId="1C8F144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Beim Öffnen: Plötzliche Druckentlastung → Aromaverlust</w:t>
      </w:r>
    </w:p>
    <w:p w14:paraId="380AAE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CD19C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Oxidation trotz CO₂</w:t>
      </w:r>
    </w:p>
    <w:p w14:paraId="607B459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Selbst bei Gegendruck: Minimale Sauerstoffspuren (aus Wasser, Aromastoffen) oxidieren empfindliche Aldehyde und Terpene.</w:t>
      </w:r>
    </w:p>
    <w:p w14:paraId="742894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ZITRONENSÄURE: Ihr fehlendes Puzzleteil</w:t>
      </w:r>
    </w:p>
    <w:p w14:paraId="53D607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Ja, Sie brauchen Zitronensäure – aus vier Gründen:</w:t>
      </w:r>
    </w:p>
    <w:p w14:paraId="54FD10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 pH-Stabilisierung (kritisch!):</w:t>
      </w:r>
    </w:p>
    <w:p w14:paraId="0B6B590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042F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Ziel-pH für aromastabile Getränke: 3,0–3,4</w:t>
      </w:r>
    </w:p>
    <w:p w14:paraId="14E11C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puffert den pH, verhindert Schwankungen</w:t>
      </w:r>
    </w:p>
    <w:p w14:paraId="1B14E67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Ohne Säuregabe: pH schwankt zwischen 4,0–4,5 (instabil)</w:t>
      </w:r>
    </w:p>
    <w:p w14:paraId="0BD96A9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EDB38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 Aromakonservierung:</w:t>
      </w:r>
    </w:p>
    <w:p w14:paraId="2B12E32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EA0736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Niedriger pH (&lt;3,5) hemmt enzymatische Aromadegeneration</w:t>
      </w:r>
    </w:p>
    <w:p w14:paraId="3C773CE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Zitronensäure wirkt als </w:t>
      </w:r>
      <w:proofErr w:type="spellStart"/>
      <w:r w:rsidRPr="00C13C23">
        <w:rPr>
          <w:rFonts w:ascii="Garamond Premr Pro Capt" w:hAnsi="Garamond Premr Pro Capt"/>
          <w:color w:val="262626" w:themeColor="text1" w:themeTint="D9"/>
          <w:sz w:val="22"/>
          <w:szCs w:val="22"/>
        </w:rPr>
        <w:t>Chelator</w:t>
      </w:r>
      <w:proofErr w:type="spellEnd"/>
      <w:r w:rsidRPr="00C13C23">
        <w:rPr>
          <w:rFonts w:ascii="Garamond Premr Pro Capt" w:hAnsi="Garamond Premr Pro Capt"/>
          <w:color w:val="262626" w:themeColor="text1" w:themeTint="D9"/>
          <w:sz w:val="22"/>
          <w:szCs w:val="22"/>
        </w:rPr>
        <w:t>: bindet Metallionen (Eisen, Kupfer), die Oxidation katalysieren</w:t>
      </w:r>
    </w:p>
    <w:p w14:paraId="4567927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B2D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3. Mikrobielle Stabilität:</w:t>
      </w:r>
    </w:p>
    <w:p w14:paraId="77AF50E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BEDEA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pH &lt;3,5 können nur spezialisierte Hefen/Bakterien wachsen</w:t>
      </w:r>
    </w:p>
    <w:p w14:paraId="047033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In Kombination mit CO₂: hervorragende Konservierung ohne Benzoat</w:t>
      </w:r>
    </w:p>
    <w:p w14:paraId="5F688AB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89E2C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Geschmacksprofil:</w:t>
      </w:r>
    </w:p>
    <w:p w14:paraId="771F0A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E8EA8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erzeugt "frische Säure" – perfekt für Gin-Tonic-Profil</w:t>
      </w:r>
    </w:p>
    <w:p w14:paraId="0E79537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Dosierung: 0,15–0,25% (= 1,5–2,5g pro Liter)</w:t>
      </w:r>
    </w:p>
    <w:p w14:paraId="5F83FF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Blind-Verkostung empfohlen: 0,15% / 0,20% / 0,25% testen</w:t>
      </w:r>
    </w:p>
    <w:p w14:paraId="65DF7B5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98B97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Synergieeffekt:</w:t>
      </w:r>
    </w:p>
    <w:p w14:paraId="0B30291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 niedriger pH → stabilisiert Terpene und Ester → reduziert Aromaverlust bei Lagerung erheblich (Studien zeigen: 40–60% weniger Verlust über 12 Wochen).</w:t>
      </w:r>
    </w:p>
    <w:p w14:paraId="51A4579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4. DIY-KARBONISIERUNG: Professionelle Testverkostung</w:t>
      </w:r>
    </w:p>
    <w:p w14:paraId="28C1946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Das Problem beim Abfüller:</w:t>
      </w:r>
    </w:p>
    <w:p w14:paraId="2566E4A6" w14:textId="77777777" w:rsidR="00C13C23" w:rsidRPr="000F3486" w:rsidRDefault="00C13C23" w:rsidP="00C13C23">
      <w:pPr>
        <w:spacing w:line="276" w:lineRule="auto"/>
        <w:rPr>
          <w:rFonts w:ascii="Garamond Premr Pro Capt" w:hAnsi="Garamond Premr Pro Capt"/>
          <w:color w:val="C00000"/>
          <w:sz w:val="22"/>
          <w:szCs w:val="22"/>
        </w:rPr>
      </w:pPr>
      <w:r w:rsidRPr="000F3486">
        <w:rPr>
          <w:rFonts w:ascii="Garamond Premr Pro Capt" w:hAnsi="Garamond Premr Pro Capt"/>
          <w:color w:val="C00000"/>
          <w:sz w:val="22"/>
          <w:szCs w:val="22"/>
        </w:rPr>
        <w:t xml:space="preserve">Der Abfüller nutzt Gegendruck-Füllung (isobare Füllung) bei 4–5 bar und 2–4°C. Ihre selbst karbonisierten Proben haben ein anderes </w:t>
      </w:r>
      <w:proofErr w:type="spellStart"/>
      <w:r w:rsidRPr="000F3486">
        <w:rPr>
          <w:rFonts w:ascii="Garamond Premr Pro Capt" w:hAnsi="Garamond Premr Pro Capt"/>
          <w:color w:val="C00000"/>
          <w:sz w:val="22"/>
          <w:szCs w:val="22"/>
        </w:rPr>
        <w:t>Karbonisierungsprofil</w:t>
      </w:r>
      <w:proofErr w:type="spellEnd"/>
      <w:r w:rsidRPr="000F3486">
        <w:rPr>
          <w:rFonts w:ascii="Garamond Premr Pro Capt" w:hAnsi="Garamond Premr Pro Capt"/>
          <w:color w:val="C00000"/>
          <w:sz w:val="22"/>
          <w:szCs w:val="22"/>
        </w:rPr>
        <w:t xml:space="preserve"> → Verkostung nicht repräsentativ.</w:t>
      </w:r>
    </w:p>
    <w:p w14:paraId="775E74B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Lösung: Professionelles DIY-</w:t>
      </w:r>
      <w:proofErr w:type="spellStart"/>
      <w:r w:rsidRPr="00C13C23">
        <w:rPr>
          <w:rFonts w:ascii="Garamond Premr Pro Capt" w:hAnsi="Garamond Premr Pro Capt"/>
          <w:color w:val="262626" w:themeColor="text1" w:themeTint="D9"/>
          <w:sz w:val="22"/>
          <w:szCs w:val="22"/>
        </w:rPr>
        <w:t>Karbonisierungs</w:t>
      </w:r>
      <w:proofErr w:type="spellEnd"/>
      <w:r w:rsidRPr="00C13C23">
        <w:rPr>
          <w:rFonts w:ascii="Garamond Premr Pro Capt" w:hAnsi="Garamond Premr Pro Capt"/>
          <w:color w:val="262626" w:themeColor="text1" w:themeTint="D9"/>
          <w:sz w:val="22"/>
          <w:szCs w:val="22"/>
        </w:rPr>
        <w:t>-Setup</w:t>
      </w:r>
    </w:p>
    <w:p w14:paraId="7DB17EF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Benötigte Komponenten (Gesamtkosten: €120–180):</w:t>
      </w:r>
    </w:p>
    <w:p w14:paraId="1D6040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086958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CO₂-Flasche (2kg oder 5kg)</w:t>
      </w:r>
    </w:p>
    <w:p w14:paraId="1623559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496DA1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Schweißerbedarf</w:t>
      </w:r>
      <w:proofErr w:type="spellEnd"/>
      <w:r w:rsidRPr="00C13C23">
        <w:rPr>
          <w:rFonts w:ascii="Garamond Premr Pro Capt" w:hAnsi="Garamond Premr Pro Capt"/>
          <w:color w:val="262626" w:themeColor="text1" w:themeTint="D9"/>
          <w:sz w:val="22"/>
          <w:szCs w:val="22"/>
        </w:rPr>
        <w:t>/Getränkegroßhandel</w:t>
      </w:r>
    </w:p>
    <w:p w14:paraId="0A38AD1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2kg: €40–60 (Pfand) + €15 Nachfüllung</w:t>
      </w:r>
    </w:p>
    <w:p w14:paraId="3B545EC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"Beverage-grade" CO₂ verlangen (99,9% Reinheit)</w:t>
      </w:r>
    </w:p>
    <w:p w14:paraId="2EC5174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A1B5CA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BE6CA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Druckregler (Manometer)</w:t>
      </w:r>
    </w:p>
    <w:p w14:paraId="325B11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AB80C0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Dual-Gauge-Regler empfohlen</w:t>
      </w:r>
    </w:p>
    <w:p w14:paraId="31B2B12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Einstellbar 0–60 PSI (0–4 bar)</w:t>
      </w:r>
    </w:p>
    <w:p w14:paraId="2F41FC2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Amazon/eBay: €30–50</w:t>
      </w:r>
    </w:p>
    <w:p w14:paraId="1172603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Marke: "</w:t>
      </w:r>
      <w:proofErr w:type="spellStart"/>
      <w:r w:rsidRPr="00C13C23">
        <w:rPr>
          <w:rFonts w:ascii="Garamond Premr Pro Capt" w:hAnsi="Garamond Premr Pro Capt"/>
          <w:color w:val="262626" w:themeColor="text1" w:themeTint="D9"/>
          <w:sz w:val="22"/>
          <w:szCs w:val="22"/>
        </w:rPr>
        <w:t>Kegland</w:t>
      </w:r>
      <w:proofErr w:type="spellEnd"/>
      <w:r w:rsidRPr="00C13C23">
        <w:rPr>
          <w:rFonts w:ascii="Garamond Premr Pro Capt" w:hAnsi="Garamond Premr Pro Capt"/>
          <w:color w:val="262626" w:themeColor="text1" w:themeTint="D9"/>
          <w:sz w:val="22"/>
          <w:szCs w:val="22"/>
        </w:rPr>
        <w:t>" oder "CO2 Art"</w:t>
      </w:r>
    </w:p>
    <w:p w14:paraId="6BE2233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D6D5A1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725A98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Karbonisierungskappe</w:t>
      </w:r>
      <w:proofErr w:type="spellEnd"/>
      <w:r w:rsidRPr="00C13C23">
        <w:rPr>
          <w:rFonts w:ascii="Garamond Premr Pro Capt" w:hAnsi="Garamond Premr Pro Capt"/>
          <w:color w:val="262626" w:themeColor="text1" w:themeTint="D9"/>
          <w:sz w:val="22"/>
          <w:szCs w:val="22"/>
        </w:rPr>
        <w:t xml:space="preserve"> ("</w:t>
      </w:r>
      <w:proofErr w:type="spellStart"/>
      <w:r w:rsidRPr="00C13C23">
        <w:rPr>
          <w:rFonts w:ascii="Garamond Premr Pro Capt" w:hAnsi="Garamond Premr Pro Capt"/>
          <w:color w:val="262626" w:themeColor="text1" w:themeTint="D9"/>
          <w:sz w:val="22"/>
          <w:szCs w:val="22"/>
        </w:rPr>
        <w:t>Carbonator</w:t>
      </w:r>
      <w:proofErr w:type="spellEnd"/>
      <w:r w:rsidRPr="00C13C23">
        <w:rPr>
          <w:rFonts w:ascii="Garamond Premr Pro Capt" w:hAnsi="Garamond Premr Pro Capt"/>
          <w:color w:val="262626" w:themeColor="text1" w:themeTint="D9"/>
          <w:sz w:val="22"/>
          <w:szCs w:val="22"/>
        </w:rPr>
        <w:t xml:space="preserve"> Cap")</w:t>
      </w:r>
    </w:p>
    <w:p w14:paraId="0AE567F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DD2A3A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Passt auf Standard-PET-Flaschen (Sodaflaschen)</w:t>
      </w:r>
    </w:p>
    <w:p w14:paraId="34DE3D7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Ball-Lock-Anschluss</w:t>
      </w:r>
    </w:p>
    <w:p w14:paraId="4CE84C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€10–15 bei Northern Brewer oder Amazon</w:t>
      </w:r>
    </w:p>
    <w:p w14:paraId="06CDAD0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34C9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4E2A6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Verbindungsschlauch</w:t>
      </w:r>
    </w:p>
    <w:p w14:paraId="1EBD7A5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60A91E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8mm Innendurchmesser</w:t>
      </w:r>
    </w:p>
    <w:p w14:paraId="3E8B226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Mit Schlauchschellen</w:t>
      </w:r>
    </w:p>
    <w:p w14:paraId="7AB3B61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€5–10</w:t>
      </w:r>
    </w:p>
    <w:p w14:paraId="5B5C6C3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3AF485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6767EA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AE5B9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Arbeitsweise:</w:t>
      </w:r>
    </w:p>
    <w:p w14:paraId="19FA7AE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Vorbereitung:</w:t>
      </w:r>
    </w:p>
    <w:p w14:paraId="3949B7B3"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C19285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Getränk auf 2–4°C kühlen (essentiell! Kaltes Wasser löst 2,5x mehr CO₂)</w:t>
      </w:r>
    </w:p>
    <w:p w14:paraId="4C2C808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PET-Flasche zu 80% füllen</w:t>
      </w:r>
    </w:p>
    <w:p w14:paraId="624C3B8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Flasche zusammendrücken (Luft raus), </w:t>
      </w:r>
      <w:proofErr w:type="spellStart"/>
      <w:r w:rsidRPr="00C13C23">
        <w:rPr>
          <w:rFonts w:ascii="Garamond Premr Pro Capt" w:hAnsi="Garamond Premr Pro Capt"/>
          <w:color w:val="262626" w:themeColor="text1" w:themeTint="D9"/>
          <w:sz w:val="22"/>
          <w:szCs w:val="22"/>
        </w:rPr>
        <w:t>Karbonisierungskappe</w:t>
      </w:r>
      <w:proofErr w:type="spellEnd"/>
      <w:r w:rsidRPr="00C13C23">
        <w:rPr>
          <w:rFonts w:ascii="Garamond Premr Pro Capt" w:hAnsi="Garamond Premr Pro Capt"/>
          <w:color w:val="262626" w:themeColor="text1" w:themeTint="D9"/>
          <w:sz w:val="22"/>
          <w:szCs w:val="22"/>
        </w:rPr>
        <w:t xml:space="preserve"> aufschrauben</w:t>
      </w:r>
    </w:p>
    <w:p w14:paraId="2194542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26D39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w:t>
      </w:r>
    </w:p>
    <w:p w14:paraId="433676F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B7ECDD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Regler auf 30–35 PSI (2,0–2,4 bar) einstellen für Gin-Tonic-Niveau</w:t>
      </w:r>
    </w:p>
    <w:p w14:paraId="6AAC022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Höher = aggressivere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40–45 PSI für sehr prickelndes Getränk</w:t>
      </w:r>
    </w:p>
    <w:p w14:paraId="63DB89D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 xml:space="preserve">Ball-Lock-Verbindung auf </w:t>
      </w:r>
      <w:proofErr w:type="spellStart"/>
      <w:r w:rsidRPr="00C13C23">
        <w:rPr>
          <w:rFonts w:ascii="Garamond Premr Pro Capt" w:hAnsi="Garamond Premr Pro Capt"/>
          <w:color w:val="262626" w:themeColor="text1" w:themeTint="D9"/>
          <w:sz w:val="22"/>
          <w:szCs w:val="22"/>
        </w:rPr>
        <w:t>Karbonisierungskappe</w:t>
      </w:r>
      <w:proofErr w:type="spellEnd"/>
      <w:r w:rsidRPr="00C13C23">
        <w:rPr>
          <w:rFonts w:ascii="Garamond Premr Pro Capt" w:hAnsi="Garamond Premr Pro Capt"/>
          <w:color w:val="262626" w:themeColor="text1" w:themeTint="D9"/>
          <w:sz w:val="22"/>
          <w:szCs w:val="22"/>
        </w:rPr>
        <w:t xml:space="preserve"> drücken</w:t>
      </w:r>
    </w:p>
    <w:p w14:paraId="784366E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Flasche 90 Sekunden kräftig schütteln</w:t>
      </w:r>
    </w:p>
    <w:p w14:paraId="4CD074E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 korrekter Sättigung: Flasche fühlt sich steinhart an</w:t>
      </w:r>
    </w:p>
    <w:p w14:paraId="7422986A"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E3DFF0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Kritische Parameter:</w:t>
      </w:r>
    </w:p>
    <w:p w14:paraId="5B6ED9A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46A101E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Temperatur: Jedes Grad wärmer = 10% weniger CO₂-Aufnahme</w:t>
      </w:r>
    </w:p>
    <w:p w14:paraId="29D409F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Kontaktzeit: 60–120 Sek. Schütteln nötig für vollständige Sättigung</w:t>
      </w:r>
    </w:p>
    <w:p w14:paraId="468FF26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Druckverlust testen: Nach Schütteln 2 Min. stehen lassen, Druck am Manometer prüfen (sollte konstant bleiben)</w:t>
      </w:r>
    </w:p>
    <w:p w14:paraId="1B53E5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7CA9E8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Berliner Bezugsquellen:</w:t>
      </w:r>
    </w:p>
    <w:p w14:paraId="1D3E0AE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CO₂:</w:t>
      </w:r>
    </w:p>
    <w:p w14:paraId="7035FFA2"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629CEC6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Linde Gas Berlin, Siegfriedstraße 44–48, 10365 Berlin, Tel: 030 54710-0</w:t>
      </w:r>
    </w:p>
    <w:p w14:paraId="392508E6"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Gase Dopp, Köpenicker Str. 325, 12555 Berlin, Tel: 030 657 95 40</w:t>
      </w:r>
    </w:p>
    <w:p w14:paraId="5CD33A3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Beide bieten "Beverage-grade" CO₂ mit Pfandflaschen</w:t>
      </w:r>
    </w:p>
    <w:p w14:paraId="2E6D47F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6DBAF9"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Equipment:</w:t>
      </w:r>
    </w:p>
    <w:p w14:paraId="59AAB4C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4E70E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Braupartner Berlin (</w:t>
      </w:r>
      <w:proofErr w:type="spellStart"/>
      <w:r w:rsidRPr="00C13C23">
        <w:rPr>
          <w:rFonts w:ascii="Garamond Premr Pro Capt" w:hAnsi="Garamond Premr Pro Capt"/>
          <w:color w:val="262626" w:themeColor="text1" w:themeTint="D9"/>
          <w:sz w:val="22"/>
          <w:szCs w:val="22"/>
        </w:rPr>
        <w:t>Homebrew</w:t>
      </w:r>
      <w:proofErr w:type="spellEnd"/>
      <w:r w:rsidRPr="00C13C23">
        <w:rPr>
          <w:rFonts w:ascii="Garamond Premr Pro Capt" w:hAnsi="Garamond Premr Pro Capt"/>
          <w:color w:val="262626" w:themeColor="text1" w:themeTint="D9"/>
          <w:sz w:val="22"/>
          <w:szCs w:val="22"/>
        </w:rPr>
        <w:t>-Shop), Oderstraße 9, 12051 Berlin</w:t>
      </w:r>
    </w:p>
    <w:p w14:paraId="2F19237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Online: hobbybrauerversand.de</w:t>
      </w:r>
    </w:p>
    <w:p w14:paraId="7272F4CE"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F267BD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Repräsentativität:</w:t>
      </w:r>
    </w:p>
    <w:p w14:paraId="4269F4CC"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lastRenderedPageBreak/>
        <w:t xml:space="preserve">Ihr DIY-System erreicht bei richtiger Kühlung und 30–35 PSI identische </w:t>
      </w: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xml:space="preserve"> wie der Abfüller (3,5–4,0 Volumen CO₂). Professionelle Abfüller arbeiten bei 2,8–3,2 bar @ 4°C = Ihr DIY bei 35–40 PSI @ 4°C.</w:t>
      </w:r>
    </w:p>
    <w:p w14:paraId="75E0FC1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ZUSÄTZLICHE EMPFEHLUNGEN</w:t>
      </w:r>
    </w:p>
    <w:p w14:paraId="5333F13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A) Aromastabilisierung:</w:t>
      </w:r>
    </w:p>
    <w:p w14:paraId="0AB9DCB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553D7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Erwägen Sie Ascorbinsäure (Vitamin C) als Antioxidans: 0,01–0,02%</w:t>
      </w:r>
    </w:p>
    <w:p w14:paraId="3C24923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Synergistisch mit Zitronensäure: schützt Terpene vor Oxidation</w:t>
      </w:r>
    </w:p>
    <w:p w14:paraId="62093AF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727F56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 Lagerungstest-Protokoll:</w:t>
      </w:r>
    </w:p>
    <w:p w14:paraId="72FEBB9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170B3FB"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5 Flaschen parallel abfüllen</w:t>
      </w:r>
    </w:p>
    <w:p w14:paraId="4BB56958"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Verkostung: Woche 0, 2, 4, 8, 12</w:t>
      </w:r>
    </w:p>
    <w:p w14:paraId="0997218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Lagern bei konstant 18–20°C (nicht Kühlschrank, da nicht repräsentativ für Handel)</w:t>
      </w:r>
    </w:p>
    <w:p w14:paraId="05EEC3C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Protokollieren: Aromaverschiebung, Texturwahrnehmung, Farbstabilität</w:t>
      </w:r>
    </w:p>
    <w:p w14:paraId="33D8E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238C69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C) Sensorik-Panel:</w:t>
      </w:r>
    </w:p>
    <w:p w14:paraId="5CC1E66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15B00C3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Minimum 5–8 Verkoster</w:t>
      </w:r>
    </w:p>
    <w:p w14:paraId="1DD0EF2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Vergleich gegen Referenz-Gin-Tonics (Fever-</w:t>
      </w:r>
      <w:proofErr w:type="spellStart"/>
      <w:r w:rsidRPr="00C13C23">
        <w:rPr>
          <w:rFonts w:ascii="Garamond Premr Pro Capt" w:hAnsi="Garamond Premr Pro Capt"/>
          <w:color w:val="262626" w:themeColor="text1" w:themeTint="D9"/>
          <w:sz w:val="22"/>
          <w:szCs w:val="22"/>
        </w:rPr>
        <w:t>Tree</w:t>
      </w:r>
      <w:proofErr w:type="spellEnd"/>
      <w:r w:rsidRPr="00C13C23">
        <w:rPr>
          <w:rFonts w:ascii="Garamond Premr Pro Capt" w:hAnsi="Garamond Premr Pro Capt"/>
          <w:color w:val="262626" w:themeColor="text1" w:themeTint="D9"/>
          <w:sz w:val="22"/>
          <w:szCs w:val="22"/>
        </w:rPr>
        <w:t>, Thomas Henry)</w:t>
      </w:r>
    </w:p>
    <w:p w14:paraId="737255F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Bewertungskriterien: Wacholder-Intensität, Bergamotte-Frische, Mundgefühl (</w:t>
      </w:r>
      <w:proofErr w:type="spellStart"/>
      <w:r w:rsidRPr="00C13C23">
        <w:rPr>
          <w:rFonts w:ascii="Garamond Premr Pro Capt" w:hAnsi="Garamond Premr Pro Capt"/>
          <w:color w:val="262626" w:themeColor="text1" w:themeTint="D9"/>
          <w:sz w:val="22"/>
          <w:szCs w:val="22"/>
        </w:rPr>
        <w:t>thin</w:t>
      </w:r>
      <w:proofErr w:type="spellEnd"/>
      <w:r w:rsidRPr="00C13C23">
        <w:rPr>
          <w:rFonts w:ascii="Garamond Premr Pro Capt" w:hAnsi="Garamond Premr Pro Capt"/>
          <w:color w:val="262626" w:themeColor="text1" w:themeTint="D9"/>
          <w:sz w:val="22"/>
          <w:szCs w:val="22"/>
        </w:rPr>
        <w:t xml:space="preserve"> vs. </w:t>
      </w:r>
      <w:proofErr w:type="spellStart"/>
      <w:r w:rsidRPr="00C13C23">
        <w:rPr>
          <w:rFonts w:ascii="Garamond Premr Pro Capt" w:hAnsi="Garamond Premr Pro Capt"/>
          <w:color w:val="262626" w:themeColor="text1" w:themeTint="D9"/>
          <w:sz w:val="22"/>
          <w:szCs w:val="22"/>
        </w:rPr>
        <w:t>full-bodied</w:t>
      </w:r>
      <w:proofErr w:type="spellEnd"/>
      <w:r w:rsidRPr="00C13C23">
        <w:rPr>
          <w:rFonts w:ascii="Garamond Premr Pro Capt" w:hAnsi="Garamond Premr Pro Capt"/>
          <w:color w:val="262626" w:themeColor="text1" w:themeTint="D9"/>
          <w:sz w:val="22"/>
          <w:szCs w:val="22"/>
        </w:rPr>
        <w:t>), Nachgeschmack</w:t>
      </w:r>
    </w:p>
    <w:p w14:paraId="0459FA65"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0AE7B7C1"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D) Optimale Formulierung (Startpunkt):</w:t>
      </w:r>
    </w:p>
    <w:p w14:paraId="7681306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552A5EE4"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Pektin HM (rapid-set): 0,15%</w:t>
      </w:r>
    </w:p>
    <w:p w14:paraId="558746B0"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Zitronensäure: 0,20%</w:t>
      </w:r>
    </w:p>
    <w:p w14:paraId="41AFC36D"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roofErr w:type="spellStart"/>
      <w:r w:rsidRPr="00C13C23">
        <w:rPr>
          <w:rFonts w:ascii="Garamond Premr Pro Capt" w:hAnsi="Garamond Premr Pro Capt"/>
          <w:color w:val="262626" w:themeColor="text1" w:themeTint="D9"/>
          <w:sz w:val="22"/>
          <w:szCs w:val="22"/>
        </w:rPr>
        <w:t>Karbonisierung</w:t>
      </w:r>
      <w:proofErr w:type="spellEnd"/>
      <w:r w:rsidRPr="00C13C23">
        <w:rPr>
          <w:rFonts w:ascii="Garamond Premr Pro Capt" w:hAnsi="Garamond Premr Pro Capt"/>
          <w:color w:val="262626" w:themeColor="text1" w:themeTint="D9"/>
          <w:sz w:val="22"/>
          <w:szCs w:val="22"/>
        </w:rPr>
        <w:t>: 35 PSI bei 2–4°C</w:t>
      </w:r>
    </w:p>
    <w:p w14:paraId="0EE8FF3F"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pH-Ziel: 3,2–3,4</w:t>
      </w:r>
    </w:p>
    <w:p w14:paraId="1B94D4C7" w14:textId="77777777" w:rsidR="00C13C23" w:rsidRPr="00C13C23" w:rsidRDefault="00C13C23" w:rsidP="00C13C23">
      <w:pPr>
        <w:spacing w:line="276" w:lineRule="auto"/>
        <w:rPr>
          <w:rFonts w:ascii="Garamond Premr Pro Capt" w:hAnsi="Garamond Premr Pro Capt"/>
          <w:color w:val="262626" w:themeColor="text1" w:themeTint="D9"/>
          <w:sz w:val="22"/>
          <w:szCs w:val="22"/>
        </w:rPr>
      </w:pPr>
    </w:p>
    <w:p w14:paraId="37BA6331" w14:textId="37B3954F" w:rsidR="002A36D2" w:rsidRDefault="00C13C23" w:rsidP="00C13C23">
      <w:pPr>
        <w:spacing w:line="276" w:lineRule="auto"/>
        <w:rPr>
          <w:rFonts w:ascii="Garamond Premr Pro Capt" w:hAnsi="Garamond Premr Pro Capt"/>
          <w:color w:val="262626" w:themeColor="text1" w:themeTint="D9"/>
          <w:sz w:val="22"/>
          <w:szCs w:val="22"/>
        </w:rPr>
      </w:pPr>
      <w:r w:rsidRPr="00C13C23">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17D8DCB7" w14:textId="77777777" w:rsidR="00C13C23" w:rsidRDefault="00C13C23" w:rsidP="00C13C23">
      <w:pPr>
        <w:spacing w:line="276" w:lineRule="auto"/>
        <w:rPr>
          <w:rFonts w:ascii="Garamond Premr Pro Capt" w:hAnsi="Garamond Premr Pro Capt"/>
          <w:color w:val="262626" w:themeColor="text1" w:themeTint="D9"/>
          <w:sz w:val="22"/>
          <w:szCs w:val="22"/>
        </w:rPr>
      </w:pPr>
    </w:p>
    <w:p w14:paraId="663A7A39" w14:textId="77777777" w:rsidR="00C13C23" w:rsidRDefault="00C13C23" w:rsidP="00C13C23">
      <w:pPr>
        <w:spacing w:line="276" w:lineRule="auto"/>
        <w:rPr>
          <w:rFonts w:ascii="Garamond Premr Pro Capt" w:hAnsi="Garamond Premr Pro Capt"/>
          <w:color w:val="262626" w:themeColor="text1" w:themeTint="D9"/>
          <w:sz w:val="22"/>
          <w:szCs w:val="22"/>
        </w:rPr>
      </w:pPr>
    </w:p>
    <w:p w14:paraId="19723438" w14:textId="77777777" w:rsidR="00C13C23" w:rsidRDefault="00C13C23" w:rsidP="00C13C23">
      <w:pPr>
        <w:spacing w:line="276" w:lineRule="auto"/>
        <w:rPr>
          <w:rFonts w:ascii="Garamond Premr Pro Capt" w:hAnsi="Garamond Premr Pro Capt"/>
          <w:color w:val="262626" w:themeColor="text1" w:themeTint="D9"/>
          <w:sz w:val="22"/>
          <w:szCs w:val="22"/>
        </w:rPr>
      </w:pPr>
    </w:p>
    <w:p w14:paraId="335CBBF7" w14:textId="30B27CCF" w:rsidR="00A140CF" w:rsidRDefault="00A140CF" w:rsidP="00B519C6">
      <w:pPr>
        <w:spacing w:line="276" w:lineRule="auto"/>
        <w:rPr>
          <w:rFonts w:ascii="Garamond Premr Pro Capt" w:hAnsi="Garamond Premr Pro Capt"/>
          <w:color w:val="262626" w:themeColor="text1" w:themeTint="D9"/>
          <w:sz w:val="22"/>
          <w:szCs w:val="22"/>
        </w:rPr>
      </w:pPr>
    </w:p>
    <w:p w14:paraId="0A1E89B2" w14:textId="77777777" w:rsidR="008F25F0" w:rsidRDefault="008F25F0" w:rsidP="00B519C6">
      <w:pPr>
        <w:spacing w:line="276" w:lineRule="auto"/>
        <w:rPr>
          <w:rFonts w:ascii="Garamond Premr Pro Capt" w:hAnsi="Garamond Premr Pro Capt"/>
          <w:color w:val="262626" w:themeColor="text1" w:themeTint="D9"/>
          <w:sz w:val="22"/>
          <w:szCs w:val="22"/>
        </w:rPr>
      </w:pPr>
    </w:p>
    <w:p w14:paraId="2CBF9D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BANKEN SEHEN:</w:t>
      </w:r>
    </w:p>
    <w:p w14:paraId="4E1C68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"Dauer Arbeitslosigkeit letzte 5 Jahre: 60 Monate"</w:t>
      </w:r>
    </w:p>
    <w:p w14:paraId="32D620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"Laufende mtl. Leistungen Jobcenter: €XXX"</w:t>
      </w:r>
    </w:p>
    <w:p w14:paraId="5BBBF6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"Gesamthöhe bestehender Kreditverpflichtungen: €X"</w:t>
      </w:r>
    </w:p>
    <w:p w14:paraId="54E6CB3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0FB6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IHRE SORGE:</w:t>
      </w:r>
    </w:p>
    <w:p w14:paraId="36CFC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Rückzahlungsfähigkeit fraglich</w:t>
      </w:r>
    </w:p>
    <w:p w14:paraId="5BF7B7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Keine nachgewiesene Einkommenshistorie</w:t>
      </w:r>
    </w:p>
    <w:p w14:paraId="494FBA5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Höheres Ausfallrisiko</w:t>
      </w:r>
    </w:p>
    <w:p w14:paraId="12ACE47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DC6686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A0EF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**WARUM ES NICHT UNÜBERWINDBAR IST:**</w:t>
      </w:r>
    </w:p>
    <w:p w14:paraId="2C0AE3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BFD79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Mikrokredit ist ANDERS als normaler Bankkredit:**</w:t>
      </w:r>
    </w:p>
    <w:p w14:paraId="32BFBA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007185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MIKROKREDIT-BESONDERHEITEN:</w:t>
      </w:r>
    </w:p>
    <w:p w14:paraId="1E130D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Fokus auf POTENZIAL, nicht Vergangenheit</w:t>
      </w:r>
    </w:p>
    <w:p w14:paraId="5C0521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Soziale Mission (F</w:t>
      </w:r>
      <w:r w:rsidRPr="00B6528D">
        <w:rPr>
          <w:rFonts w:ascii="Garamond Premr Pro Capt" w:hAnsi="Garamond Premr Pro Capt" w:cs="Garamond Premr Pro Capt"/>
          <w:color w:val="262626" w:themeColor="text1" w:themeTint="D9"/>
          <w:sz w:val="22"/>
          <w:szCs w:val="22"/>
        </w:rPr>
        <w:t>ö</w:t>
      </w:r>
      <w:r w:rsidRPr="00B6528D">
        <w:rPr>
          <w:rFonts w:ascii="Garamond Premr Pro Capt" w:hAnsi="Garamond Premr Pro Capt"/>
          <w:color w:val="262626" w:themeColor="text1" w:themeTint="D9"/>
          <w:sz w:val="22"/>
          <w:szCs w:val="22"/>
        </w:rPr>
        <w:t>rderung von Gr</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ndern)</w:t>
      </w:r>
    </w:p>
    <w:p w14:paraId="4BE321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Mikrofinanzinstitut (DUT) b</w:t>
      </w:r>
      <w:r w:rsidRPr="00B6528D">
        <w:rPr>
          <w:rFonts w:ascii="Garamond Premr Pro Capt" w:hAnsi="Garamond Premr Pro Capt" w:cs="Garamond Premr Pro Capt"/>
          <w:color w:val="262626" w:themeColor="text1" w:themeTint="D9"/>
          <w:sz w:val="22"/>
          <w:szCs w:val="22"/>
        </w:rPr>
        <w:t>ü</w:t>
      </w:r>
      <w:r w:rsidRPr="00B6528D">
        <w:rPr>
          <w:rFonts w:ascii="Garamond Premr Pro Capt" w:hAnsi="Garamond Premr Pro Capt"/>
          <w:color w:val="262626" w:themeColor="text1" w:themeTint="D9"/>
          <w:sz w:val="22"/>
          <w:szCs w:val="22"/>
        </w:rPr>
        <w:t>rgt mit</w:t>
      </w:r>
    </w:p>
    <w:p w14:paraId="63852B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Businessplan-Qualit</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 xml:space="preserve">t wichtiger als </w:t>
      </w:r>
      <w:proofErr w:type="spellStart"/>
      <w:r w:rsidRPr="00B6528D">
        <w:rPr>
          <w:rFonts w:ascii="Garamond Premr Pro Capt" w:hAnsi="Garamond Premr Pro Capt"/>
          <w:color w:val="262626" w:themeColor="text1" w:themeTint="D9"/>
          <w:sz w:val="22"/>
          <w:szCs w:val="22"/>
        </w:rPr>
        <w:t>Credit</w:t>
      </w:r>
      <w:proofErr w:type="spellEnd"/>
      <w:r w:rsidRPr="00B6528D">
        <w:rPr>
          <w:rFonts w:ascii="Garamond Premr Pro Capt" w:hAnsi="Garamond Premr Pro Capt"/>
          <w:color w:val="262626" w:themeColor="text1" w:themeTint="D9"/>
          <w:sz w:val="22"/>
          <w:szCs w:val="22"/>
        </w:rPr>
        <w:t xml:space="preserve"> Score</w:t>
      </w:r>
    </w:p>
    <w:p w14:paraId="06EE714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Segoe UI Emoji" w:hAnsi="Segoe UI Emoji" w:cs="Segoe UI Emoji"/>
          <w:color w:val="262626" w:themeColor="text1" w:themeTint="D9"/>
          <w:sz w:val="22"/>
          <w:szCs w:val="22"/>
        </w:rPr>
        <w:t>✅</w:t>
      </w:r>
      <w:r w:rsidRPr="00B6528D">
        <w:rPr>
          <w:rFonts w:ascii="Garamond Premr Pro Capt" w:hAnsi="Garamond Premr Pro Capt"/>
          <w:color w:val="262626" w:themeColor="text1" w:themeTint="D9"/>
          <w:sz w:val="22"/>
          <w:szCs w:val="22"/>
        </w:rPr>
        <w:t xml:space="preserve"> 20% Risiko tr</w:t>
      </w:r>
      <w:r w:rsidRPr="00B6528D">
        <w:rPr>
          <w:rFonts w:ascii="Garamond Premr Pro Capt" w:hAnsi="Garamond Premr Pro Capt" w:cs="Garamond Premr Pro Capt"/>
          <w:color w:val="262626" w:themeColor="text1" w:themeTint="D9"/>
          <w:sz w:val="22"/>
          <w:szCs w:val="22"/>
        </w:rPr>
        <w:t>ä</w:t>
      </w:r>
      <w:r w:rsidRPr="00B6528D">
        <w:rPr>
          <w:rFonts w:ascii="Garamond Premr Pro Capt" w:hAnsi="Garamond Premr Pro Capt"/>
          <w:color w:val="262626" w:themeColor="text1" w:themeTint="D9"/>
          <w:sz w:val="22"/>
          <w:szCs w:val="22"/>
        </w:rPr>
        <w:t>gt Mikrofinanzinstitut</w:t>
      </w:r>
    </w:p>
    <w:p w14:paraId="047D6D4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AD693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4DE3F5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**ABER: Sie brauchen ÜBERZEUGENDE Story + Zahlen!**</w:t>
      </w:r>
    </w:p>
    <w:p w14:paraId="0D30362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D998E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6F2BCD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9432F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**IHRE STRATEGIE:**</w:t>
      </w:r>
    </w:p>
    <w:p w14:paraId="61762F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00DE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 IM FORMULAR (ehrlich, aber strategisch):**</w:t>
      </w:r>
    </w:p>
    <w:p w14:paraId="5255A2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A53690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"Dauer Arbeitslosigkeit letzte 5 Jahre": [X Monate - ehrlich]</w:t>
      </w:r>
    </w:p>
    <w:p w14:paraId="2CF0906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E17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"Laufende mtl. Leistungen Jobcenter": [€XXX - korrekt]</w:t>
      </w:r>
    </w:p>
    <w:p w14:paraId="1B3F103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5EE7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"Gesamthöhe Kreditverpflichtungen": €0 [hoffentlich!]</w:t>
      </w:r>
    </w:p>
    <w:p w14:paraId="1CEE7B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F8954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"Mtl. Lebenshaltungskosten": €1.200-1.500 [realistisch]</w:t>
      </w:r>
    </w:p>
    <w:p w14:paraId="72830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BDE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"Weiteres Familieneinkommen": [Partner? Familie? Ehrlich]</w:t>
      </w:r>
    </w:p>
    <w:p w14:paraId="3AD292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B5A3B4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FDAD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 BEGLEITSCHREIBEN (KRITISCH!):**</w:t>
      </w:r>
    </w:p>
    <w:p w14:paraId="029B6D1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B485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Schreiben Sie **separates Motivationsschreiben** (1-2 Seiten):</w:t>
      </w:r>
    </w:p>
    <w:p w14:paraId="6B75A5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B68B5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AN: </w:t>
      </w:r>
      <w:proofErr w:type="spellStart"/>
      <w:r w:rsidRPr="00B6528D">
        <w:rPr>
          <w:rFonts w:ascii="Garamond Premr Pro Capt" w:hAnsi="Garamond Premr Pro Capt"/>
          <w:color w:val="262626" w:themeColor="text1" w:themeTint="D9"/>
          <w:sz w:val="22"/>
          <w:szCs w:val="22"/>
        </w:rPr>
        <w:t>grenke</w:t>
      </w:r>
      <w:proofErr w:type="spellEnd"/>
      <w:r w:rsidRPr="00B6528D">
        <w:rPr>
          <w:rFonts w:ascii="Garamond Premr Pro Capt" w:hAnsi="Garamond Premr Pro Capt"/>
          <w:color w:val="262626" w:themeColor="text1" w:themeTint="D9"/>
          <w:sz w:val="22"/>
          <w:szCs w:val="22"/>
        </w:rPr>
        <w:t xml:space="preserve"> Bank AG / DUT Mikrofinanz</w:t>
      </w:r>
    </w:p>
    <w:p w14:paraId="1B0D7B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BETREFF: Erläuterung persönliche Situation - Kreditantrag Deep Dive Botanicals</w:t>
      </w:r>
    </w:p>
    <w:p w14:paraId="6F3A0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EF8D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Sehr geehrte Damen und Herren,</w:t>
      </w:r>
    </w:p>
    <w:p w14:paraId="21248B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049AC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beantrage einen Mikrokredit über €25.000 für die Gründung von </w:t>
      </w:r>
    </w:p>
    <w:p w14:paraId="55B28C2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xml:space="preserve">Deep Dive Botanicals, einem funktionalen Getränke-Unternehmen. </w:t>
      </w:r>
    </w:p>
    <w:p w14:paraId="3DB76F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Ich bin mir bewusst, dass meine bisherige Erwerbsbiografie </w:t>
      </w:r>
    </w:p>
    <w:p w14:paraId="412C89C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Fragen aufwerfen könnte, und möchte diese transparent adressieren.</w:t>
      </w:r>
    </w:p>
    <w:p w14:paraId="64AFB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3D2DE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HINTERGRUND:</w:t>
      </w:r>
    </w:p>
    <w:p w14:paraId="1D1698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Die vergangenen Jahre habe ich genutzt, um [IHRE STORY]:</w:t>
      </w:r>
    </w:p>
    <w:p w14:paraId="06F5F48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Intensive Marktforschung funktionaler Getränke</w:t>
      </w:r>
    </w:p>
    <w:p w14:paraId="24B186A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Analyse des Chi Forest Erfolgs ($6B Bewertung)</w:t>
      </w:r>
    </w:p>
    <w:p w14:paraId="498778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Aufbau von Branchenkenntnissen</w:t>
      </w:r>
    </w:p>
    <w:p w14:paraId="6D20092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Entwicklung des Businessplans</w:t>
      </w:r>
    </w:p>
    <w:p w14:paraId="010CFB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[Weitere relevante Aktivitäten]</w:t>
      </w:r>
    </w:p>
    <w:p w14:paraId="6A11D8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99FCF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WARUM JETZT:</w:t>
      </w:r>
    </w:p>
    <w:p w14:paraId="12E774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Der deutsche Markt für funktionale Getränke wächst um 18%/Jahr,</w:t>
      </w:r>
    </w:p>
    <w:p w14:paraId="546981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Chi Forest fehlt als Konkurrent, und die Produktionsmöglichkeiten</w:t>
      </w:r>
    </w:p>
    <w:p w14:paraId="6E9F2B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mit Lohnabfüllern wie </w:t>
      </w:r>
      <w:proofErr w:type="spellStart"/>
      <w:r w:rsidRPr="00B6528D">
        <w:rPr>
          <w:rFonts w:ascii="Garamond Premr Pro Capt" w:hAnsi="Garamond Premr Pro Capt"/>
          <w:color w:val="262626" w:themeColor="text1" w:themeTint="D9"/>
          <w:sz w:val="22"/>
          <w:szCs w:val="22"/>
        </w:rPr>
        <w:t>Faustcatcher</w:t>
      </w:r>
      <w:proofErr w:type="spellEnd"/>
      <w:r w:rsidRPr="00B6528D">
        <w:rPr>
          <w:rFonts w:ascii="Garamond Premr Pro Capt" w:hAnsi="Garamond Premr Pro Capt"/>
          <w:color w:val="262626" w:themeColor="text1" w:themeTint="D9"/>
          <w:sz w:val="22"/>
          <w:szCs w:val="22"/>
        </w:rPr>
        <w:t xml:space="preserve"> sind ideal für Lean-Start-ups.</w:t>
      </w:r>
    </w:p>
    <w:p w14:paraId="6B5391F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1325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RÜCKZAHLUNGSFÄHIGKEIT:</w:t>
      </w:r>
    </w:p>
    <w:p w14:paraId="7983C3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Das Geschäftsmodell generiert ab Monat 3 Cashflow:</w:t>
      </w:r>
    </w:p>
    <w:p w14:paraId="4EFEF3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3: €8.000 Umsatz (konservativ)</w:t>
      </w:r>
    </w:p>
    <w:p w14:paraId="25CD45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6: €25.000 Umsatz</w:t>
      </w:r>
    </w:p>
    <w:p w14:paraId="4EF34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€100.000 Umsatz</w:t>
      </w:r>
    </w:p>
    <w:p w14:paraId="66D18A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Kreditrate: €694/Monat (bei 36 Monaten) ist ab Monat 3 aus </w:t>
      </w:r>
    </w:p>
    <w:p w14:paraId="0FABC79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  Geschäftseinkommen zahlbar</w:t>
      </w:r>
    </w:p>
    <w:p w14:paraId="4C148B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B3A73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SICHERHEITEN:</w:t>
      </w:r>
    </w:p>
    <w:p w14:paraId="1C7534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Persönliche Haftung als Geschäftsführer</w:t>
      </w:r>
    </w:p>
    <w:p w14:paraId="576B0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Warenbestand nach Produktion: €8.000-12.000</w:t>
      </w:r>
    </w:p>
    <w:p w14:paraId="40877C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[Falls vorhanden: Partner/Familie als Bürge]</w:t>
      </w:r>
    </w:p>
    <w:p w14:paraId="28C6E36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10E7E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bin überzeugt, dass dieses Geschäftsmodell funktioniert und</w:t>
      </w:r>
    </w:p>
    <w:p w14:paraId="542226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bitte um die Chance, dies zu beweisen.</w:t>
      </w:r>
    </w:p>
    <w:p w14:paraId="3D32B6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D86BBA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Mit freundlichen Grüßen,</w:t>
      </w:r>
    </w:p>
    <w:p w14:paraId="14DA8A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[Ihr Name]</w:t>
      </w:r>
    </w:p>
    <w:p w14:paraId="1EEFFD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7EB67B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5F2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252D2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E6D0D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**C) BÜRGE (falls möglich):**</w:t>
      </w:r>
    </w:p>
    <w:p w14:paraId="189DC0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6E7E4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FRAGE: Haben Sie Familie/Freunde die bürgen könnten?</w:t>
      </w:r>
    </w:p>
    <w:p w14:paraId="3922C8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7334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0CBDE6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Massiv erhöht Genehmigungschance</w:t>
      </w:r>
    </w:p>
    <w:p w14:paraId="6C458AD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Bürge braucht: Einkommen, gute Bonität</w:t>
      </w:r>
    </w:p>
    <w:p w14:paraId="42ED8BC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Formulare dafür in PDFs enthalten</w:t>
      </w:r>
    </w:p>
    <w:p w14:paraId="2E18AB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3692C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REALITÄT:</w:t>
      </w:r>
    </w:p>
    <w:p w14:paraId="74CF01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Nicht jeder hat das</w:t>
      </w:r>
    </w:p>
    <w:p w14:paraId="4485BD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Aber fragen kostet nichts</w:t>
      </w:r>
    </w:p>
    <w:p w14:paraId="59C71D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CB3FA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56E6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66D0EDD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841C37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 CO-FOUNDER OPTION:**</w:t>
      </w:r>
    </w:p>
    <w:p w14:paraId="0DF5D0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A44186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ALTERNATIVE STRATEGIE:</w:t>
      </w:r>
    </w:p>
    <w:p w14:paraId="1169BEE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Sie Co-Founder mit:</w:t>
      </w:r>
    </w:p>
    <w:p w14:paraId="20CD6B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Festem Einkommen (Job)</w:t>
      </w:r>
    </w:p>
    <w:p w14:paraId="039B2C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Guter Bonität</w:t>
      </w:r>
    </w:p>
    <w:p w14:paraId="7318C31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Ergänzenden Skills (Marketing/Sales)</w:t>
      </w:r>
    </w:p>
    <w:p w14:paraId="18012E8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0621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VORTEIL:</w:t>
      </w:r>
    </w:p>
    <w:p w14:paraId="4D914E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Split Kredit 50/50</w:t>
      </w:r>
    </w:p>
    <w:p w14:paraId="5A781D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Deren Bonität kompensiert Ihre Historie</w:t>
      </w:r>
    </w:p>
    <w:p w14:paraId="4D22E00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Sie bringen Fachkenntnisse/Drive</w:t>
      </w:r>
    </w:p>
    <w:p w14:paraId="4DF94F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05B604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WO FINDEN:</w:t>
      </w:r>
    </w:p>
    <w:p w14:paraId="7C892522"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xml:space="preserve">- </w:t>
      </w:r>
      <w:proofErr w:type="spellStart"/>
      <w:r w:rsidRPr="00B6528D">
        <w:rPr>
          <w:rFonts w:ascii="Garamond Premr Pro Capt" w:hAnsi="Garamond Premr Pro Capt"/>
          <w:color w:val="262626" w:themeColor="text1" w:themeTint="D9"/>
          <w:sz w:val="22"/>
          <w:szCs w:val="22"/>
          <w:lang w:val="en-GB"/>
        </w:rPr>
        <w:t>FoodHub</w:t>
      </w:r>
      <w:proofErr w:type="spellEnd"/>
      <w:r w:rsidRPr="00B6528D">
        <w:rPr>
          <w:rFonts w:ascii="Garamond Premr Pro Capt" w:hAnsi="Garamond Premr Pro Capt"/>
          <w:color w:val="262626" w:themeColor="text1" w:themeTint="D9"/>
          <w:sz w:val="22"/>
          <w:szCs w:val="22"/>
          <w:lang w:val="en-GB"/>
        </w:rPr>
        <w:t xml:space="preserve"> Berlin Events</w:t>
      </w:r>
    </w:p>
    <w:p w14:paraId="3462831C"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CoFoundersLab.com</w:t>
      </w:r>
    </w:p>
    <w:p w14:paraId="424CA974" w14:textId="77777777" w:rsidR="00B6528D" w:rsidRPr="00B6528D" w:rsidRDefault="00B6528D" w:rsidP="00B6528D">
      <w:pPr>
        <w:spacing w:line="276" w:lineRule="auto"/>
        <w:rPr>
          <w:rFonts w:ascii="Garamond Premr Pro Capt" w:hAnsi="Garamond Premr Pro Capt"/>
          <w:color w:val="262626" w:themeColor="text1" w:themeTint="D9"/>
          <w:sz w:val="22"/>
          <w:szCs w:val="22"/>
          <w:lang w:val="en-GB"/>
        </w:rPr>
      </w:pPr>
      <w:r w:rsidRPr="00B6528D">
        <w:rPr>
          <w:rFonts w:ascii="Garamond Premr Pro Capt" w:hAnsi="Garamond Premr Pro Capt"/>
          <w:color w:val="262626" w:themeColor="text1" w:themeTint="D9"/>
          <w:sz w:val="22"/>
          <w:szCs w:val="22"/>
          <w:lang w:val="en-GB"/>
        </w:rPr>
        <w:t xml:space="preserve">- </w:t>
      </w:r>
      <w:proofErr w:type="spellStart"/>
      <w:r w:rsidRPr="00B6528D">
        <w:rPr>
          <w:rFonts w:ascii="Garamond Premr Pro Capt" w:hAnsi="Garamond Premr Pro Capt"/>
          <w:color w:val="262626" w:themeColor="text1" w:themeTint="D9"/>
          <w:sz w:val="22"/>
          <w:szCs w:val="22"/>
          <w:lang w:val="en-GB"/>
        </w:rPr>
        <w:t>FounderDating</w:t>
      </w:r>
      <w:proofErr w:type="spellEnd"/>
      <w:r w:rsidRPr="00B6528D">
        <w:rPr>
          <w:rFonts w:ascii="Garamond Premr Pro Capt" w:hAnsi="Garamond Premr Pro Capt"/>
          <w:color w:val="262626" w:themeColor="text1" w:themeTint="D9"/>
          <w:sz w:val="22"/>
          <w:szCs w:val="22"/>
          <w:lang w:val="en-GB"/>
        </w:rPr>
        <w:t xml:space="preserve"> Events</w:t>
      </w:r>
    </w:p>
    <w:p w14:paraId="120DB0A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323E53D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22B41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A63F2E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698C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**2. EXCEL + SCHRITT-FÜR-SCHRITT + BEISPIELE**</w:t>
      </w:r>
    </w:p>
    <w:p w14:paraId="5748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44B910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**ICH ERSTELLE IHNEN JETZT:**</w:t>
      </w:r>
    </w:p>
    <w:p w14:paraId="020803E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88B66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**FORMULAR-COMPLETION-GUIDE**</w:t>
      </w:r>
    </w:p>
    <w:p w14:paraId="66D5E6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6FC54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**DOKUMENT 1: KRITERIENKATALOG - AUSFÜLLHILFE**</w:t>
      </w:r>
    </w:p>
    <w:p w14:paraId="0931C83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5DB077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 ALLGEMEINE VERTRAGSDATEN:</w:t>
      </w:r>
    </w:p>
    <w:p w14:paraId="4EB9B1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D4A2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[Kredithöhe]: 25.000 EUR</w:t>
      </w:r>
    </w:p>
    <w:p w14:paraId="2C608C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FCABE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[Laufzeit]: </w:t>
      </w:r>
    </w:p>
    <w:p w14:paraId="0E5B9CF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- 36 Monate = €694/Monat</w:t>
      </w:r>
    </w:p>
    <w:p w14:paraId="6BA1F76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- 48 Monate = €521/Monat</w:t>
      </w:r>
    </w:p>
    <w:p w14:paraId="3F9D7A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48 Monate (niedrigere Rate, mehr Luft)</w:t>
      </w:r>
    </w:p>
    <w:p w14:paraId="1762BE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2844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[Verwendungszweck]: </w:t>
      </w:r>
    </w:p>
    <w:p w14:paraId="1DE0AF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"Wareneinkauf Erstproduktion funktionaler Getränke (15.000 Dosen),</w:t>
      </w:r>
    </w:p>
    <w:p w14:paraId="4FC6AE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Produktentwicklung (Aromen/Design), Marketing- und Vertriebsaufbau"</w:t>
      </w:r>
    </w:p>
    <w:p w14:paraId="140E79F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A68C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70736CD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242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 BEI EINZELUNTERNEHMEN/UG:</w:t>
      </w:r>
    </w:p>
    <w:p w14:paraId="603600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2C696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[Kategorie]: Handel / Dienstleistung</w:t>
      </w:r>
    </w:p>
    <w:p w14:paraId="678B1E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2F4E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[Rechtsform]: UG (haftungsbeschränkt)</w:t>
      </w:r>
    </w:p>
    <w:p w14:paraId="34D634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8A3B9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[Branche]: C10.89 - Herstellung sonstiger Nahrungsmittel</w:t>
      </w:r>
    </w:p>
    <w:p w14:paraId="5C1D2FB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BC6BA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[Firma]: Deep Dive Botanicals UG (haftungsbeschränkt)</w:t>
      </w:r>
    </w:p>
    <w:p w14:paraId="657BB0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98F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[Firmenanschrift]: [Ihre Geschäftsadresse]</w:t>
      </w:r>
    </w:p>
    <w:p w14:paraId="1C41CB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33756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Berlin</w:t>
      </w:r>
    </w:p>
    <w:p w14:paraId="1CECE6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740471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07F44D4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2460D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 [Geschäfts-</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w:t>
      </w:r>
    </w:p>
    <w:p w14:paraId="147F523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380F1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[Gründungsdatum]: [TT.MM.2025 - nach UG-Gründung]</w:t>
      </w:r>
    </w:p>
    <w:p w14:paraId="34CFC4E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1C2D8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[Kontoinhaber]: Deep Dive Botanicals UG</w:t>
      </w:r>
    </w:p>
    <w:p w14:paraId="4B04BB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F9A9E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[IBAN]: [Geschäftskonto - nach Eröffnung]</w:t>
      </w:r>
    </w:p>
    <w:p w14:paraId="39CDF51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D40DEB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[BIC]: [Ihrer Bank]</w:t>
      </w:r>
    </w:p>
    <w:p w14:paraId="2CAC8DB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2C45AC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[Institut]: [z.B. N26, </w:t>
      </w:r>
      <w:proofErr w:type="spellStart"/>
      <w:r w:rsidRPr="00B6528D">
        <w:rPr>
          <w:rFonts w:ascii="Garamond Premr Pro Capt" w:hAnsi="Garamond Premr Pro Capt"/>
          <w:color w:val="262626" w:themeColor="text1" w:themeTint="D9"/>
          <w:sz w:val="22"/>
          <w:szCs w:val="22"/>
        </w:rPr>
        <w:t>Holvi</w:t>
      </w:r>
      <w:proofErr w:type="spellEnd"/>
      <w:r w:rsidRPr="00B6528D">
        <w:rPr>
          <w:rFonts w:ascii="Garamond Premr Pro Capt" w:hAnsi="Garamond Premr Pro Capt"/>
          <w:color w:val="262626" w:themeColor="text1" w:themeTint="D9"/>
          <w:sz w:val="22"/>
          <w:szCs w:val="22"/>
        </w:rPr>
        <w:t>, Deutsche Bank]</w:t>
      </w:r>
    </w:p>
    <w:p w14:paraId="71DC375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844394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für Körperschaften I Berlin</w:t>
      </w:r>
    </w:p>
    <w:p w14:paraId="5C5570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C691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[Steuernummer]: [Kommt nach Gewerbeanmeldung, Format: 12/345/67890]</w:t>
      </w:r>
    </w:p>
    <w:p w14:paraId="60D1C37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A44BB3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69CE36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70E5F7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1 (Nur bei UG):</w:t>
      </w:r>
    </w:p>
    <w:p w14:paraId="6D7209B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EB7A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[Registergericht]: Amtsgericht Charlottenburg (Berlin)</w:t>
      </w:r>
    </w:p>
    <w:p w14:paraId="46B4985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44ED8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[Registernummer]: HRB XXXXX [Kommt nach Eintragung, ca. 2-4 Wochen]</w:t>
      </w:r>
    </w:p>
    <w:p w14:paraId="0458A55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CCB4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[Datum Eintragung]: [TT.MM.2025 - Datum der HRB-Nummer]</w:t>
      </w:r>
    </w:p>
    <w:p w14:paraId="6331C8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7E6DF9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[Transparenzregister]: Ja, eingetragen</w:t>
      </w:r>
    </w:p>
    <w:p w14:paraId="3F1BDFE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(Sie als wirtschaftlich Berechtigter, da 100% Gesellschafter)</w:t>
      </w:r>
    </w:p>
    <w:p w14:paraId="2B693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E8A89E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23D8F5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53DCC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2 - VON ALLEN (GESELLSCHAFTER/INHABER):</w:t>
      </w:r>
    </w:p>
    <w:p w14:paraId="3ECA61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50DFD1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[Nachstehende Person ist]: </w:t>
      </w:r>
    </w:p>
    <w:p w14:paraId="34B47B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Inhaber</w:t>
      </w:r>
    </w:p>
    <w:p w14:paraId="0AED3DE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Gesellschafter</w:t>
      </w:r>
    </w:p>
    <w:p w14:paraId="4A6BC93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Bürge</w:t>
      </w:r>
    </w:p>
    <w:p w14:paraId="241218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37F7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[Anrede]: Herr / Frau</w:t>
      </w:r>
    </w:p>
    <w:p w14:paraId="2F28980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35D3A7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[Vorname]: [Ihr Vorname]</w:t>
      </w:r>
    </w:p>
    <w:p w14:paraId="6A9956C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7A2DE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[Nachname]: [Ihr Nachname]</w:t>
      </w:r>
    </w:p>
    <w:p w14:paraId="5E4ADF8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96F061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[Geburtsdatum]: [TT.MM.JJJJ]</w:t>
      </w:r>
    </w:p>
    <w:p w14:paraId="33490FA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4EA19D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[Geburtsort]: [Stadt, Land]</w:t>
      </w:r>
    </w:p>
    <w:p w14:paraId="73ED17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9AA98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[Staatsangehörigkeit]: Deutsch / [andere]</w:t>
      </w:r>
    </w:p>
    <w:p w14:paraId="509B311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CB6DF9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[Migrationshintergrund]: </w:t>
      </w:r>
    </w:p>
    <w:p w14:paraId="3EABE84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ja / ☐ nein</w:t>
      </w:r>
    </w:p>
    <w:p w14:paraId="63FB294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[Definition: Sie oder Eltern nicht in DE geboren + nach 1950 zugewandert]</w:t>
      </w:r>
    </w:p>
    <w:p w14:paraId="356BBD8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15275A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[Privatanschrift]: [Ihre Wohnadresse]</w:t>
      </w:r>
    </w:p>
    <w:p w14:paraId="537855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A72BE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[Land/PLZ/Ort]: Deutschland / [PLZ] / [Stadt]</w:t>
      </w:r>
    </w:p>
    <w:p w14:paraId="2F0B890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8940EB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[Telefon]: [Ihre Handy]</w:t>
      </w:r>
    </w:p>
    <w:p w14:paraId="13050EB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118D7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 [Privat-</w:t>
      </w:r>
      <w:proofErr w:type="gramStart"/>
      <w:r w:rsidRPr="00B6528D">
        <w:rPr>
          <w:rFonts w:ascii="Garamond Premr Pro Capt" w:hAnsi="Garamond Premr Pro Capt"/>
          <w:color w:val="262626" w:themeColor="text1" w:themeTint="D9"/>
          <w:sz w:val="22"/>
          <w:szCs w:val="22"/>
        </w:rPr>
        <w:t>Email</w:t>
      </w:r>
      <w:proofErr w:type="gramEnd"/>
      <w:r w:rsidRPr="00B6528D">
        <w:rPr>
          <w:rFonts w:ascii="Garamond Premr Pro Capt" w:hAnsi="Garamond Premr Pro Capt"/>
          <w:color w:val="262626" w:themeColor="text1" w:themeTint="D9"/>
          <w:sz w:val="22"/>
          <w:szCs w:val="22"/>
        </w:rPr>
        <w:t>]</w:t>
      </w:r>
    </w:p>
    <w:p w14:paraId="706C0C8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C29872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[Anschrift besteht seit]: [TT.MM.JJJJ]</w:t>
      </w:r>
    </w:p>
    <w:p w14:paraId="6032195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D03E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[Voranschrift]: [NUR wenn aktuelle Adresse &lt; 3 Jahre]</w:t>
      </w:r>
    </w:p>
    <w:p w14:paraId="18FEEC1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6B4ABD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[Familienstand]: </w:t>
      </w:r>
    </w:p>
    <w:p w14:paraId="5C311D6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ledig ☐ verheiratet ☐ geschieden ☐ verwitwet</w:t>
      </w:r>
    </w:p>
    <w:p w14:paraId="6341475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A5AAF6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[Güterstand]: </w:t>
      </w:r>
    </w:p>
    <w:p w14:paraId="64087B6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verheiratet: Zugewinngemeinschaft (Standard in DE)</w:t>
      </w:r>
    </w:p>
    <w:p w14:paraId="34730E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Bei ledig: [leer lassen]</w:t>
      </w:r>
    </w:p>
    <w:p w14:paraId="3D11C6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F7879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Personen im Haushalt]: [1 / 2 / X]</w:t>
      </w:r>
    </w:p>
    <w:p w14:paraId="4C18925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2737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[Bildungsabschluss]: </w:t>
      </w:r>
    </w:p>
    <w:p w14:paraId="0A0452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Hauptschulabschluss</w:t>
      </w:r>
    </w:p>
    <w:p w14:paraId="62E2BF6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Realschulabschluss</w:t>
      </w:r>
    </w:p>
    <w:p w14:paraId="2FD4E4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Abitur/Fachabitur</w:t>
      </w:r>
    </w:p>
    <w:p w14:paraId="15576A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Bachelor</w:t>
      </w:r>
    </w:p>
    <w:p w14:paraId="558C03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Master</w:t>
      </w:r>
    </w:p>
    <w:p w14:paraId="777CDC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Promotion</w:t>
      </w:r>
    </w:p>
    <w:p w14:paraId="0C3426F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Sonstiges: [____]</w:t>
      </w:r>
    </w:p>
    <w:p w14:paraId="47C6EA4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5159F5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198FDE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F5B5A5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IDENTIFIKATIONSDATEN:</w:t>
      </w:r>
    </w:p>
    <w:p w14:paraId="2EA49AE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BD6B88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KRITISCH: Muss 100% mit Ausweis übereinstimmen!</w:t>
      </w:r>
    </w:p>
    <w:p w14:paraId="7772DB0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890D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[Ausweisart]: Personalausweis / Reisepass</w:t>
      </w:r>
    </w:p>
    <w:p w14:paraId="56E9CCC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2625A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[Ausweisnummer]: [9-stellig bei </w:t>
      </w:r>
      <w:proofErr w:type="spellStart"/>
      <w:r w:rsidRPr="00B6528D">
        <w:rPr>
          <w:rFonts w:ascii="Garamond Premr Pro Capt" w:hAnsi="Garamond Premr Pro Capt"/>
          <w:color w:val="262626" w:themeColor="text1" w:themeTint="D9"/>
          <w:sz w:val="22"/>
          <w:szCs w:val="22"/>
        </w:rPr>
        <w:t>Perso</w:t>
      </w:r>
      <w:proofErr w:type="spellEnd"/>
      <w:r w:rsidRPr="00B6528D">
        <w:rPr>
          <w:rFonts w:ascii="Garamond Premr Pro Capt" w:hAnsi="Garamond Premr Pro Capt"/>
          <w:color w:val="262626" w:themeColor="text1" w:themeTint="D9"/>
          <w:sz w:val="22"/>
          <w:szCs w:val="22"/>
        </w:rPr>
        <w:t>, z.B. L01X00T47]</w:t>
      </w:r>
    </w:p>
    <w:p w14:paraId="7229F5F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CDF67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[Ausstellende Behörde]: [Stadt, z.B. Berlin]</w:t>
      </w:r>
    </w:p>
    <w:p w14:paraId="4E754F9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7BCA6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[Ausstellungsdatum]: [TT.MM.JJJJ - auf Ausweis]</w:t>
      </w:r>
    </w:p>
    <w:p w14:paraId="790F68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F38C10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[Gültig bis]: [TT.MM.JJJJ - auf Ausweis]</w:t>
      </w:r>
    </w:p>
    <w:p w14:paraId="1F5148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C465B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[Finanzamt]: Finanzamt [Ihr Wohnort]</w:t>
      </w:r>
    </w:p>
    <w:p w14:paraId="023478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1F2A19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[Persönliche Steuer-ID (TIN)]: [11-stellig, z.B. 12 345 678 901]</w:t>
      </w:r>
    </w:p>
    <w:p w14:paraId="442E493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(Finden: Lohnsteuerbescheinigung oder beim Finanzamt anfragen)</w:t>
      </w:r>
    </w:p>
    <w:p w14:paraId="3EBBC3A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44CF2F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5711FB1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7DBA4B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3 - NUR ANTRAGSTELLER (KRITISCH!):</w:t>
      </w:r>
    </w:p>
    <w:p w14:paraId="704B9D4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FDDBC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[Dauer Arbeitslosigkeit letzte 5 Jahre]: </w:t>
      </w:r>
    </w:p>
    <w:p w14:paraId="18A6C8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[X Monate - EHRLICH angeben]</w:t>
      </w:r>
    </w:p>
    <w:p w14:paraId="5170BEC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D548FC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[Gesamthöhe Kreditverpflichtungen]: </w:t>
      </w:r>
    </w:p>
    <w:p w14:paraId="601C557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3A080C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 [wenn Kredite/Ratenzahlungen laufen]</w:t>
      </w:r>
    </w:p>
    <w:p w14:paraId="61C6FE0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A0CEF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Kreditverpflichtung]: </w:t>
      </w:r>
    </w:p>
    <w:p w14:paraId="4D5DEB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keine]</w:t>
      </w:r>
    </w:p>
    <w:p w14:paraId="2729567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[Summe aller Raten - Auto, Handy, etc.]</w:t>
      </w:r>
    </w:p>
    <w:p w14:paraId="77E65AB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B33B9C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[Höhe mtl. Lebenshaltungskosten]: </w:t>
      </w:r>
    </w:p>
    <w:p w14:paraId="6A6B2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€1.200-1.800 [realistisch für Berlin, Single]</w:t>
      </w:r>
    </w:p>
    <w:p w14:paraId="2B8EF0D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€2.000-2.500 [wenn Familie]</w:t>
      </w:r>
    </w:p>
    <w:p w14:paraId="25B97AA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A28A9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[Laufende mtl. Leistungen Jobcenter]: </w:t>
      </w:r>
    </w:p>
    <w:p w14:paraId="11ABB8B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 [Ihre aktuelle Leistung - Bürgergeld]</w:t>
      </w:r>
    </w:p>
    <w:p w14:paraId="03DA39F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EEB1B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[Weiteres Familieneinkommen (jährlich)]: </w:t>
      </w:r>
    </w:p>
    <w:p w14:paraId="112586E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€0 [wenn keins]</w:t>
      </w:r>
    </w:p>
    <w:p w14:paraId="67B57E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€XX.XXX [Partner/Familie - netto/Jahr]</w:t>
      </w:r>
    </w:p>
    <w:p w14:paraId="38B07CC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5B0AF6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w:t>
      </w:r>
    </w:p>
    <w:p w14:paraId="464597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76C838C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SEITE 4 - ZUSATZDATEN BONITÄTSPRÜFUNG (BUSINESS):</w:t>
      </w:r>
    </w:p>
    <w:p w14:paraId="7A36416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E778E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[Anzahl Arbeitsplätze aktuell]: 1 (Sie als Geschäftsführer)</w:t>
      </w:r>
    </w:p>
    <w:p w14:paraId="1B94DBD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8C1812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[Geplante Anzahl in 2 Jahren]: 2-3</w:t>
      </w:r>
    </w:p>
    <w:p w14:paraId="7284465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78ACED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[IST-Jahresumsatz aktuelles Jahr]: €0 (Neugründung)</w:t>
      </w:r>
    </w:p>
    <w:p w14:paraId="032E158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9FBB1F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[IST-Jahresüberschuss aktuelles Jahr]: €0 (Neugründung)</w:t>
      </w:r>
    </w:p>
    <w:p w14:paraId="67E6D16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1CFC659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[IST EBITDA aktuelles Jahr]: €0 (Neugründung)</w:t>
      </w:r>
    </w:p>
    <w:p w14:paraId="19D301E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EFD4B9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JETZT KOMMT'S - PROGNOSEN (KRITISCH!):</w:t>
      </w:r>
    </w:p>
    <w:p w14:paraId="6649DB0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3A64D9C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(Jahr 1)]: </w:t>
      </w:r>
    </w:p>
    <w:p w14:paraId="4A03D4F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€75.000 (konservativ)</w:t>
      </w:r>
    </w:p>
    <w:p w14:paraId="100E565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€100.000 (realistisch)</w:t>
      </w:r>
    </w:p>
    <w:p w14:paraId="1111E639"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€150.000 (optimistisch)</w:t>
      </w:r>
    </w:p>
    <w:p w14:paraId="76B9E42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5472CF5C"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EMPFEHLUNG: €90.000</w:t>
      </w:r>
    </w:p>
    <w:p w14:paraId="5389EDF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Begründung: </w:t>
      </w:r>
    </w:p>
    <w:p w14:paraId="6D79F124"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1-2: €0 (Setup)</w:t>
      </w:r>
    </w:p>
    <w:p w14:paraId="7A24F3E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lastRenderedPageBreak/>
        <w:t>- Monat 3-6: durchschnittlich €5.000/Monat = €20.000</w:t>
      </w:r>
    </w:p>
    <w:p w14:paraId="76AEC30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Monat 7-12: durchschnittlich €12.000/Monat = €72.000</w:t>
      </w:r>
    </w:p>
    <w:p w14:paraId="297DE8F2"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TOTAL Jahr 1: €92.000</w:t>
      </w:r>
    </w:p>
    <w:p w14:paraId="5E5E654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66612F8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w:t>
      </w:r>
    </w:p>
    <w:p w14:paraId="396A7311"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€15.000-25.000</w:t>
      </w:r>
    </w:p>
    <w:p w14:paraId="43CD1F2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17-27% Nettomarge, typisch für Getränke)</w:t>
      </w:r>
    </w:p>
    <w:p w14:paraId="2F30FC0D"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0542533F"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w:t>
      </w:r>
    </w:p>
    <w:p w14:paraId="5C80472A"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€20.000-30.000</w:t>
      </w:r>
    </w:p>
    <w:p w14:paraId="403707B3"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(EBITDA = Überschuss + Zinsen + Steuern + Abschreibungen)</w:t>
      </w:r>
    </w:p>
    <w:p w14:paraId="1A2F3805"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084D110"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Jahresumsatz Folgejahr +1 (Jahr 2)]: </w:t>
      </w:r>
    </w:p>
    <w:p w14:paraId="225523F6"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€180.000-250.000</w:t>
      </w:r>
    </w:p>
    <w:p w14:paraId="375163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485CEBAE"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Jahresüberschuss Folgejahr +1]: </w:t>
      </w:r>
    </w:p>
    <w:p w14:paraId="2FCA3B58"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€40.000-60.000</w:t>
      </w:r>
    </w:p>
    <w:p w14:paraId="7C535D3B"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p>
    <w:p w14:paraId="252C9E77" w14:textId="77777777" w:rsidR="00B6528D" w:rsidRPr="00B6528D"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 xml:space="preserve">[Geplanter EBITDA Folgejahr +1]: </w:t>
      </w:r>
    </w:p>
    <w:p w14:paraId="05821EF6" w14:textId="3BC802CA" w:rsidR="008F25F0" w:rsidRDefault="00B6528D" w:rsidP="00B6528D">
      <w:pPr>
        <w:spacing w:line="276" w:lineRule="auto"/>
        <w:rPr>
          <w:rFonts w:ascii="Garamond Premr Pro Capt" w:hAnsi="Garamond Premr Pro Capt"/>
          <w:color w:val="262626" w:themeColor="text1" w:themeTint="D9"/>
          <w:sz w:val="22"/>
          <w:szCs w:val="22"/>
        </w:rPr>
      </w:pPr>
      <w:r w:rsidRPr="00B6528D">
        <w:rPr>
          <w:rFonts w:ascii="Garamond Premr Pro Capt" w:hAnsi="Garamond Premr Pro Capt"/>
          <w:color w:val="262626" w:themeColor="text1" w:themeTint="D9"/>
          <w:sz w:val="22"/>
          <w:szCs w:val="22"/>
        </w:rPr>
        <w:t>€50.000-75.000</w:t>
      </w:r>
    </w:p>
    <w:p w14:paraId="6D7D0B26" w14:textId="77777777" w:rsidR="000A05EE" w:rsidRDefault="000A05EE" w:rsidP="00B6528D">
      <w:pPr>
        <w:spacing w:line="276" w:lineRule="auto"/>
        <w:rPr>
          <w:rFonts w:ascii="Garamond Premr Pro Capt" w:hAnsi="Garamond Premr Pro Capt"/>
          <w:color w:val="262626" w:themeColor="text1" w:themeTint="D9"/>
          <w:sz w:val="22"/>
          <w:szCs w:val="22"/>
        </w:rPr>
      </w:pPr>
    </w:p>
    <w:p w14:paraId="7B1D59A1" w14:textId="77777777" w:rsidR="005B6563" w:rsidRDefault="005B6563" w:rsidP="00B6528D">
      <w:pPr>
        <w:spacing w:line="276" w:lineRule="auto"/>
        <w:rPr>
          <w:rFonts w:ascii="Garamond Premr Pro Capt" w:hAnsi="Garamond Premr Pro Capt"/>
          <w:color w:val="262626" w:themeColor="text1" w:themeTint="D9"/>
          <w:sz w:val="22"/>
          <w:szCs w:val="22"/>
        </w:rPr>
      </w:pPr>
    </w:p>
    <w:p w14:paraId="35ADFE6D" w14:textId="77777777" w:rsidR="005B6563" w:rsidRDefault="005B6563" w:rsidP="00B6528D">
      <w:pPr>
        <w:spacing w:line="276" w:lineRule="auto"/>
        <w:rPr>
          <w:rFonts w:ascii="Garamond Premr Pro Capt" w:hAnsi="Garamond Premr Pro Capt"/>
          <w:color w:val="262626" w:themeColor="text1" w:themeTint="D9"/>
          <w:sz w:val="22"/>
          <w:szCs w:val="22"/>
        </w:rPr>
      </w:pPr>
    </w:p>
    <w:p w14:paraId="646CCB86"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1CBD4F" w14:textId="77777777" w:rsidR="005B6563" w:rsidRDefault="005B6563" w:rsidP="00B6528D">
      <w:pPr>
        <w:spacing w:line="276" w:lineRule="auto"/>
        <w:rPr>
          <w:rFonts w:ascii="Garamond Premr Pro Capt" w:hAnsi="Garamond Premr Pro Capt"/>
          <w:color w:val="262626" w:themeColor="text1" w:themeTint="D9"/>
          <w:sz w:val="22"/>
          <w:szCs w:val="22"/>
        </w:rPr>
      </w:pPr>
    </w:p>
    <w:p w14:paraId="501292AA"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BD7CE0" w14:textId="77777777" w:rsidR="005B6563" w:rsidRDefault="005B6563" w:rsidP="00B6528D">
      <w:pPr>
        <w:spacing w:line="276" w:lineRule="auto"/>
        <w:rPr>
          <w:rFonts w:ascii="Garamond Premr Pro Capt" w:hAnsi="Garamond Premr Pro Capt"/>
          <w:color w:val="262626" w:themeColor="text1" w:themeTint="D9"/>
          <w:sz w:val="22"/>
          <w:szCs w:val="22"/>
        </w:rPr>
      </w:pPr>
    </w:p>
    <w:p w14:paraId="1C7FE92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C6997D1" w14:textId="77777777" w:rsidR="005B6563" w:rsidRDefault="005B6563" w:rsidP="00B6528D">
      <w:pPr>
        <w:spacing w:line="276" w:lineRule="auto"/>
        <w:rPr>
          <w:rFonts w:ascii="Garamond Premr Pro Capt" w:hAnsi="Garamond Premr Pro Capt"/>
          <w:color w:val="262626" w:themeColor="text1" w:themeTint="D9"/>
          <w:sz w:val="22"/>
          <w:szCs w:val="22"/>
        </w:rPr>
      </w:pPr>
    </w:p>
    <w:p w14:paraId="5C6F091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CF5CDD4" w14:textId="77777777" w:rsidR="005B6563" w:rsidRDefault="005B6563" w:rsidP="00B6528D">
      <w:pPr>
        <w:spacing w:line="276" w:lineRule="auto"/>
        <w:rPr>
          <w:rFonts w:ascii="Garamond Premr Pro Capt" w:hAnsi="Garamond Premr Pro Capt"/>
          <w:color w:val="262626" w:themeColor="text1" w:themeTint="D9"/>
          <w:sz w:val="22"/>
          <w:szCs w:val="22"/>
        </w:rPr>
      </w:pPr>
    </w:p>
    <w:p w14:paraId="2FC6D9E8" w14:textId="77777777" w:rsidR="005B6563" w:rsidRDefault="005B6563" w:rsidP="00B6528D">
      <w:pPr>
        <w:spacing w:line="276" w:lineRule="auto"/>
        <w:rPr>
          <w:rFonts w:ascii="Garamond Premr Pro Capt" w:hAnsi="Garamond Premr Pro Capt"/>
          <w:color w:val="262626" w:themeColor="text1" w:themeTint="D9"/>
          <w:sz w:val="22"/>
          <w:szCs w:val="22"/>
        </w:rPr>
      </w:pPr>
    </w:p>
    <w:p w14:paraId="4504BF7C" w14:textId="77777777" w:rsidR="005B6563" w:rsidRDefault="005B6563" w:rsidP="00B6528D">
      <w:pPr>
        <w:spacing w:line="276" w:lineRule="auto"/>
        <w:rPr>
          <w:rFonts w:ascii="Garamond Premr Pro Capt" w:hAnsi="Garamond Premr Pro Capt"/>
          <w:color w:val="262626" w:themeColor="text1" w:themeTint="D9"/>
          <w:sz w:val="22"/>
          <w:szCs w:val="22"/>
        </w:rPr>
      </w:pPr>
    </w:p>
    <w:p w14:paraId="5448B083" w14:textId="77777777" w:rsidR="005B6563" w:rsidRDefault="005B6563" w:rsidP="00B6528D">
      <w:pPr>
        <w:spacing w:line="276" w:lineRule="auto"/>
        <w:rPr>
          <w:rFonts w:ascii="Garamond Premr Pro Capt" w:hAnsi="Garamond Premr Pro Capt"/>
          <w:color w:val="262626" w:themeColor="text1" w:themeTint="D9"/>
          <w:sz w:val="22"/>
          <w:szCs w:val="22"/>
        </w:rPr>
      </w:pPr>
    </w:p>
    <w:p w14:paraId="722ACA3B" w14:textId="77777777" w:rsidR="005B6563" w:rsidRDefault="005B6563" w:rsidP="00B6528D">
      <w:pPr>
        <w:spacing w:line="276" w:lineRule="auto"/>
        <w:rPr>
          <w:rFonts w:ascii="Garamond Premr Pro Capt" w:hAnsi="Garamond Premr Pro Capt"/>
          <w:color w:val="262626" w:themeColor="text1" w:themeTint="D9"/>
          <w:sz w:val="22"/>
          <w:szCs w:val="22"/>
        </w:rPr>
      </w:pPr>
    </w:p>
    <w:p w14:paraId="1D5A9AC3" w14:textId="77777777" w:rsidR="005B6563" w:rsidRDefault="005B6563" w:rsidP="00B6528D">
      <w:pPr>
        <w:spacing w:line="276" w:lineRule="auto"/>
        <w:rPr>
          <w:rFonts w:ascii="Garamond Premr Pro Capt" w:hAnsi="Garamond Premr Pro Capt"/>
          <w:color w:val="262626" w:themeColor="text1" w:themeTint="D9"/>
          <w:sz w:val="22"/>
          <w:szCs w:val="22"/>
        </w:rPr>
      </w:pPr>
    </w:p>
    <w:p w14:paraId="0A7B00B8" w14:textId="77777777" w:rsidR="005B6563" w:rsidRDefault="005B6563" w:rsidP="00B6528D">
      <w:pPr>
        <w:spacing w:line="276" w:lineRule="auto"/>
        <w:rPr>
          <w:rFonts w:ascii="Garamond Premr Pro Capt" w:hAnsi="Garamond Premr Pro Capt"/>
          <w:color w:val="262626" w:themeColor="text1" w:themeTint="D9"/>
          <w:sz w:val="22"/>
          <w:szCs w:val="22"/>
        </w:rPr>
      </w:pPr>
    </w:p>
    <w:p w14:paraId="6AFE8D9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 99DESIGNS - INSPIRATIONSBILDER HOCHLADEN**</w:t>
      </w:r>
    </w:p>
    <w:p w14:paraId="428B0EC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BC3E82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**JA, GENAU SO!**</w:t>
      </w:r>
    </w:p>
    <w:p w14:paraId="55ADE88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BBF2EA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**WIE ES FUNKTIONIERT:**</w:t>
      </w:r>
    </w:p>
    <w:p w14:paraId="406EB1A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71A2822C"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CONTEST-BRIEF AUSFÜLLEN:</w:t>
      </w:r>
    </w:p>
    <w:p w14:paraId="0268D3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A90AA6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lastRenderedPageBreak/>
        <w:t>SECTION: "INSPIRATION"</w:t>
      </w:r>
    </w:p>
    <w:p w14:paraId="6AE5B44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094181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Sie können hochladen:</w:t>
      </w:r>
    </w:p>
    <w:p w14:paraId="311CFF12"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Fotos von anderen Produkten</w:t>
      </w:r>
    </w:p>
    <w:p w14:paraId="4072237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Screenshots von Websites</w:t>
      </w:r>
    </w:p>
    <w:p w14:paraId="75C7627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Bilder von Magazinen</w:t>
      </w:r>
    </w:p>
    <w:p w14:paraId="7D19986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Pinterest-Boards (Link)</w:t>
      </w:r>
    </w:p>
    <w:p w14:paraId="59F920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Konkurrenz-Produkte</w:t>
      </w:r>
    </w:p>
    <w:p w14:paraId="455D000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1BD7335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EMPFOHLENE UPLOADS:</w:t>
      </w:r>
    </w:p>
    <w:p w14:paraId="29D92A7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- 5-10 Bilder</w:t>
      </w:r>
    </w:p>
    <w:p w14:paraId="0B3E978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Mit Kommentar: "Mag den Clean Look" / "Zu verspielt"</w:t>
      </w:r>
    </w:p>
    <w:p w14:paraId="7B480BC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15F7D2A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F599EC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**IHRE INSPIRATIONEN FÜR DEEP DIVE BOTANICALS:**</w:t>
      </w:r>
    </w:p>
    <w:p w14:paraId="0C2DC63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t>
      </w:r>
    </w:p>
    <w:p w14:paraId="5318DD4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HOCHLADEN:</w:t>
      </w:r>
    </w:p>
    <w:p w14:paraId="7BECDAD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893FD8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1. CHI FOREST CAN</w:t>
      </w:r>
    </w:p>
    <w:p w14:paraId="7071663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"Minimalismus, aber wir wollen NICHT kopieren"</w:t>
      </w:r>
    </w:p>
    <w:p w14:paraId="496B9E8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0AD8AC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2. INNOCENT SMOOTHIES</w:t>
      </w:r>
    </w:p>
    <w:p w14:paraId="5CB1665B"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"Freundlich, zugänglich, nicht zu steril"</w:t>
      </w:r>
    </w:p>
    <w:p w14:paraId="1CB0932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D099D00"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3. FRITZ-KOLA</w:t>
      </w:r>
    </w:p>
    <w:p w14:paraId="34D8E96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"Deutscher, moderner Look"</w:t>
      </w:r>
    </w:p>
    <w:p w14:paraId="0080186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4D34C90F"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4. VOELKEL BIO</w:t>
      </w:r>
    </w:p>
    <w:p w14:paraId="7D1233A4"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"Natürlichkeit, Vertrauenswürdigkeit"</w:t>
      </w:r>
    </w:p>
    <w:p w14:paraId="3E54152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3ABCA607"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5. LIQUID DEATH (zum Kontrast)</w:t>
      </w:r>
    </w:p>
    <w:p w14:paraId="723A361A"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w:t>
      </w:r>
      <w:proofErr w:type="spellStart"/>
      <w:r w:rsidRPr="005B6563">
        <w:rPr>
          <w:rFonts w:ascii="Garamond Premr Pro Capt" w:hAnsi="Garamond Premr Pro Capt"/>
          <w:color w:val="262626" w:themeColor="text1" w:themeTint="D9"/>
          <w:sz w:val="22"/>
          <w:szCs w:val="22"/>
        </w:rPr>
        <w:t>Edgy</w:t>
      </w:r>
      <w:proofErr w:type="spellEnd"/>
      <w:r w:rsidRPr="005B6563">
        <w:rPr>
          <w:rFonts w:ascii="Garamond Premr Pro Capt" w:hAnsi="Garamond Premr Pro Capt"/>
          <w:color w:val="262626" w:themeColor="text1" w:themeTint="D9"/>
          <w:sz w:val="22"/>
          <w:szCs w:val="22"/>
        </w:rPr>
        <w:t>, aber zu aggressiv für uns"</w:t>
      </w:r>
    </w:p>
    <w:p w14:paraId="3E3A824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5A58B6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6. ANKERKRAUT PACKAGING</w:t>
      </w:r>
    </w:p>
    <w:p w14:paraId="1AE0E60D"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 xml:space="preserve">   Kommentar: "Premium durch </w:t>
      </w:r>
      <w:proofErr w:type="spellStart"/>
      <w:r w:rsidRPr="005B6563">
        <w:rPr>
          <w:rFonts w:ascii="Garamond Premr Pro Capt" w:hAnsi="Garamond Premr Pro Capt"/>
          <w:color w:val="262626" w:themeColor="text1" w:themeTint="D9"/>
          <w:sz w:val="22"/>
          <w:szCs w:val="22"/>
        </w:rPr>
        <w:t>Simplicity</w:t>
      </w:r>
      <w:proofErr w:type="spellEnd"/>
      <w:r w:rsidRPr="005B6563">
        <w:rPr>
          <w:rFonts w:ascii="Garamond Premr Pro Capt" w:hAnsi="Garamond Premr Pro Capt"/>
          <w:color w:val="262626" w:themeColor="text1" w:themeTint="D9"/>
          <w:sz w:val="22"/>
          <w:szCs w:val="22"/>
        </w:rPr>
        <w:t>"</w:t>
      </w:r>
    </w:p>
    <w:p w14:paraId="40E6441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5CCEBEC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WICHTIG IM BRIEF:</w:t>
      </w:r>
    </w:p>
    <w:p w14:paraId="0279E0BE"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 NICHT:</w:t>
      </w:r>
    </w:p>
    <w:p w14:paraId="18AF8396"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Pseudo-japanisch wie viele Asia-Drinks</w:t>
      </w:r>
    </w:p>
    <w:p w14:paraId="2057CB91"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Zu klinisch/Pharma-Look</w:t>
      </w:r>
    </w:p>
    <w:p w14:paraId="63293B6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w:t>
      </w:r>
      <w:r w:rsidRPr="005B6563">
        <w:rPr>
          <w:rFonts w:ascii="Garamond Premr Pro Capt" w:hAnsi="Garamond Premr Pro Capt" w:cs="Garamond Premr Pro Capt"/>
          <w:color w:val="262626" w:themeColor="text1" w:themeTint="D9"/>
          <w:sz w:val="22"/>
          <w:szCs w:val="22"/>
        </w:rPr>
        <w:t>Ü</w:t>
      </w:r>
      <w:r w:rsidRPr="005B6563">
        <w:rPr>
          <w:rFonts w:ascii="Garamond Premr Pro Capt" w:hAnsi="Garamond Premr Pro Capt"/>
          <w:color w:val="262626" w:themeColor="text1" w:themeTint="D9"/>
          <w:sz w:val="22"/>
          <w:szCs w:val="22"/>
        </w:rPr>
        <w:t>berladen mit Text</w:t>
      </w:r>
    </w:p>
    <w:p w14:paraId="3FD82A4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p>
    <w:p w14:paraId="62DA62B8"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Garamond Premr Pro Capt" w:hAnsi="Garamond Premr Pro Capt"/>
          <w:color w:val="262626" w:themeColor="text1" w:themeTint="D9"/>
          <w:sz w:val="22"/>
          <w:szCs w:val="22"/>
        </w:rPr>
        <w:t>Wir wollen:</w:t>
      </w:r>
    </w:p>
    <w:p w14:paraId="6F0A1BE3"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Modern, clean, europäisch</w:t>
      </w:r>
    </w:p>
    <w:p w14:paraId="71DCB4A5"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lastRenderedPageBreak/>
        <w:t>✅</w:t>
      </w:r>
      <w:r w:rsidRPr="005B6563">
        <w:rPr>
          <w:rFonts w:ascii="Garamond Premr Pro Capt" w:hAnsi="Garamond Premr Pro Capt"/>
          <w:color w:val="262626" w:themeColor="text1" w:themeTint="D9"/>
          <w:sz w:val="22"/>
          <w:szCs w:val="22"/>
        </w:rPr>
        <w:t xml:space="preserve"> Funktional erkennbar (nicht nur Limo)</w:t>
      </w:r>
    </w:p>
    <w:p w14:paraId="3B0B0E69" w14:textId="77777777" w:rsidR="005B6563" w:rsidRPr="005B6563"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Premium aber bezahlbar wirkend</w:t>
      </w:r>
    </w:p>
    <w:p w14:paraId="30EFF52C" w14:textId="32349E59" w:rsidR="000A05EE" w:rsidRDefault="005B6563" w:rsidP="005B6563">
      <w:pPr>
        <w:spacing w:line="276" w:lineRule="auto"/>
        <w:rPr>
          <w:rFonts w:ascii="Garamond Premr Pro Capt" w:hAnsi="Garamond Premr Pro Capt"/>
          <w:color w:val="262626" w:themeColor="text1" w:themeTint="D9"/>
          <w:sz w:val="22"/>
          <w:szCs w:val="22"/>
        </w:rPr>
      </w:pPr>
      <w:r w:rsidRPr="005B6563">
        <w:rPr>
          <w:rFonts w:ascii="Segoe UI Emoji" w:hAnsi="Segoe UI Emoji" w:cs="Segoe UI Emoji"/>
          <w:color w:val="262626" w:themeColor="text1" w:themeTint="D9"/>
          <w:sz w:val="22"/>
          <w:szCs w:val="22"/>
        </w:rPr>
        <w:t>✅</w:t>
      </w:r>
      <w:r w:rsidRPr="005B6563">
        <w:rPr>
          <w:rFonts w:ascii="Garamond Premr Pro Capt" w:hAnsi="Garamond Premr Pro Capt"/>
          <w:color w:val="262626" w:themeColor="text1" w:themeTint="D9"/>
          <w:sz w:val="22"/>
          <w:szCs w:val="22"/>
        </w:rPr>
        <w:t xml:space="preserve"> 0g Zucker muss prominent sein"</w:t>
      </w:r>
    </w:p>
    <w:p w14:paraId="317EEF04" w14:textId="77777777" w:rsidR="000A05EE" w:rsidRDefault="000A05EE" w:rsidP="00B6528D">
      <w:pPr>
        <w:spacing w:line="276" w:lineRule="auto"/>
        <w:rPr>
          <w:rFonts w:ascii="Garamond Premr Pro Capt" w:hAnsi="Garamond Premr Pro Capt"/>
          <w:color w:val="262626" w:themeColor="text1" w:themeTint="D9"/>
          <w:sz w:val="22"/>
          <w:szCs w:val="22"/>
        </w:rPr>
      </w:pPr>
    </w:p>
    <w:p w14:paraId="7D1EC48B" w14:textId="77777777" w:rsidR="005B6563" w:rsidRDefault="005B6563" w:rsidP="00B6528D">
      <w:pPr>
        <w:spacing w:line="276" w:lineRule="auto"/>
        <w:rPr>
          <w:rFonts w:ascii="Garamond Premr Pro Capt" w:hAnsi="Garamond Premr Pro Capt"/>
          <w:color w:val="262626" w:themeColor="text1" w:themeTint="D9"/>
          <w:sz w:val="22"/>
          <w:szCs w:val="22"/>
        </w:rPr>
      </w:pPr>
    </w:p>
    <w:p w14:paraId="2B3B92FC" w14:textId="77777777" w:rsidR="005B6563" w:rsidRDefault="005B6563" w:rsidP="00B6528D">
      <w:pPr>
        <w:spacing w:line="276" w:lineRule="auto"/>
        <w:rPr>
          <w:rFonts w:ascii="Garamond Premr Pro Capt" w:hAnsi="Garamond Premr Pro Capt"/>
          <w:color w:val="262626" w:themeColor="text1" w:themeTint="D9"/>
          <w:sz w:val="22"/>
          <w:szCs w:val="22"/>
        </w:rPr>
      </w:pPr>
    </w:p>
    <w:p w14:paraId="3E86839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DIESE WOCHE:</w:t>
      </w:r>
    </w:p>
    <w:p w14:paraId="4973708E"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Arbeitslosigkeits-Story ausformulieren (Motivationsschreiben)</w:t>
      </w:r>
    </w:p>
    <w:p w14:paraId="6CB1C79B"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Bürge finden? (Familie/Freunde fragen)</w:t>
      </w:r>
    </w:p>
    <w:p w14:paraId="7B438535"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r w:rsidRPr="00226214">
        <w:rPr>
          <w:rFonts w:ascii="Garamond Premr Pro Capt" w:hAnsi="Garamond Premr Pro Capt"/>
          <w:color w:val="262626" w:themeColor="text1" w:themeTint="D9"/>
          <w:sz w:val="22"/>
          <w:szCs w:val="22"/>
          <w:lang w:val="en-GB"/>
        </w:rPr>
        <w:t xml:space="preserve">☐ Co-Founder-Option </w:t>
      </w:r>
      <w:proofErr w:type="spellStart"/>
      <w:r w:rsidRPr="00226214">
        <w:rPr>
          <w:rFonts w:ascii="Garamond Premr Pro Capt" w:hAnsi="Garamond Premr Pro Capt"/>
          <w:color w:val="262626" w:themeColor="text1" w:themeTint="D9"/>
          <w:sz w:val="22"/>
          <w:szCs w:val="22"/>
          <w:lang w:val="en-GB"/>
        </w:rPr>
        <w:t>prüfen</w:t>
      </w:r>
      <w:proofErr w:type="spellEnd"/>
      <w:r w:rsidRPr="00226214">
        <w:rPr>
          <w:rFonts w:ascii="Garamond Premr Pro Capt" w:hAnsi="Garamond Premr Pro Capt"/>
          <w:color w:val="262626" w:themeColor="text1" w:themeTint="D9"/>
          <w:sz w:val="22"/>
          <w:szCs w:val="22"/>
          <w:lang w:val="en-GB"/>
        </w:rPr>
        <w:t>? (</w:t>
      </w:r>
      <w:proofErr w:type="spellStart"/>
      <w:r w:rsidRPr="00226214">
        <w:rPr>
          <w:rFonts w:ascii="Garamond Premr Pro Capt" w:hAnsi="Garamond Premr Pro Capt"/>
          <w:color w:val="262626" w:themeColor="text1" w:themeTint="D9"/>
          <w:sz w:val="22"/>
          <w:szCs w:val="22"/>
          <w:lang w:val="en-GB"/>
        </w:rPr>
        <w:t>FoodHub</w:t>
      </w:r>
      <w:proofErr w:type="spellEnd"/>
      <w:r w:rsidRPr="00226214">
        <w:rPr>
          <w:rFonts w:ascii="Garamond Premr Pro Capt" w:hAnsi="Garamond Premr Pro Capt"/>
          <w:color w:val="262626" w:themeColor="text1" w:themeTint="D9"/>
          <w:sz w:val="22"/>
          <w:szCs w:val="22"/>
          <w:lang w:val="en-GB"/>
        </w:rPr>
        <w:t xml:space="preserve"> Events)</w:t>
      </w:r>
    </w:p>
    <w:p w14:paraId="685A44DA" w14:textId="77777777" w:rsidR="00226214" w:rsidRPr="00226214" w:rsidRDefault="00226214" w:rsidP="00226214">
      <w:pPr>
        <w:spacing w:line="276" w:lineRule="auto"/>
        <w:rPr>
          <w:rFonts w:ascii="Garamond Premr Pro Capt" w:hAnsi="Garamond Premr Pro Capt"/>
          <w:color w:val="262626" w:themeColor="text1" w:themeTint="D9"/>
          <w:sz w:val="22"/>
          <w:szCs w:val="22"/>
          <w:lang w:val="en-GB"/>
        </w:rPr>
      </w:pPr>
    </w:p>
    <w:p w14:paraId="6A10501C"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FORMULARE:</w:t>
      </w:r>
    </w:p>
    <w:p w14:paraId="0EDE381D"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Mit meiner Ausfüllhilfe oben durchgehen</w:t>
      </w:r>
    </w:p>
    <w:p w14:paraId="7E1B6043"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Steuer-ID beantragen (falls nicht vorhanden)</w:t>
      </w:r>
    </w:p>
    <w:p w14:paraId="7B48DF3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Realistische Prognosen (nicht zu optimistisch!)</w:t>
      </w:r>
    </w:p>
    <w:p w14:paraId="35A89BB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2069DD99"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99DESIGNS VORBEREITEN:</w:t>
      </w:r>
    </w:p>
    <w:p w14:paraId="1866F992"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10 Inspirationsbilder sammeln</w:t>
      </w:r>
    </w:p>
    <w:p w14:paraId="4181185A"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Brief schreiben (mit meinen Punkten oben)</w:t>
      </w:r>
    </w:p>
    <w:p w14:paraId="1090050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vor UG-Gründung starten (Sie brauchen Firmenname!)</w:t>
      </w:r>
    </w:p>
    <w:p w14:paraId="001D5FDF"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p>
    <w:p w14:paraId="01F39355"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VERMÖGEN:</w:t>
      </w:r>
    </w:p>
    <w:p w14:paraId="7867C286" w14:textId="77777777" w:rsidR="00226214" w:rsidRPr="00226214"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Fokus: €15M Exit in 5-7 Jahren = finanziell frei</w:t>
      </w:r>
    </w:p>
    <w:p w14:paraId="567C9F41" w14:textId="3F9E820F" w:rsidR="005B6563" w:rsidRDefault="00226214" w:rsidP="00226214">
      <w:pPr>
        <w:spacing w:line="276" w:lineRule="auto"/>
        <w:rPr>
          <w:rFonts w:ascii="Garamond Premr Pro Capt" w:hAnsi="Garamond Premr Pro Capt"/>
          <w:color w:val="262626" w:themeColor="text1" w:themeTint="D9"/>
          <w:sz w:val="22"/>
          <w:szCs w:val="22"/>
        </w:rPr>
      </w:pPr>
      <w:r w:rsidRPr="00226214">
        <w:rPr>
          <w:rFonts w:ascii="Garamond Premr Pro Capt" w:hAnsi="Garamond Premr Pro Capt"/>
          <w:color w:val="262626" w:themeColor="text1" w:themeTint="D9"/>
          <w:sz w:val="22"/>
          <w:szCs w:val="22"/>
        </w:rPr>
        <w:t>☐ Nicht auf Zinsen hoffen, sondern Equity Value!</w:t>
      </w:r>
    </w:p>
    <w:p w14:paraId="5740C294" w14:textId="77777777" w:rsidR="005B6563" w:rsidRDefault="005B6563" w:rsidP="00B6528D">
      <w:pPr>
        <w:spacing w:line="276" w:lineRule="auto"/>
        <w:rPr>
          <w:rFonts w:ascii="Garamond Premr Pro Capt" w:hAnsi="Garamond Premr Pro Capt"/>
          <w:color w:val="262626" w:themeColor="text1" w:themeTint="D9"/>
          <w:sz w:val="22"/>
          <w:szCs w:val="22"/>
        </w:rPr>
      </w:pPr>
    </w:p>
    <w:p w14:paraId="3AB774F0" w14:textId="77777777" w:rsidR="005B6563" w:rsidRDefault="005B6563" w:rsidP="00B6528D">
      <w:pPr>
        <w:spacing w:line="276" w:lineRule="auto"/>
        <w:rPr>
          <w:rFonts w:ascii="Garamond Premr Pro Capt" w:hAnsi="Garamond Premr Pro Capt"/>
          <w:color w:val="262626" w:themeColor="text1" w:themeTint="D9"/>
          <w:sz w:val="22"/>
          <w:szCs w:val="22"/>
        </w:rPr>
      </w:pPr>
    </w:p>
    <w:p w14:paraId="4DAF6B0E" w14:textId="77777777" w:rsidR="005B6563" w:rsidRDefault="005B6563" w:rsidP="00B6528D">
      <w:pPr>
        <w:spacing w:line="276" w:lineRule="auto"/>
        <w:rPr>
          <w:rFonts w:ascii="Garamond Premr Pro Capt" w:hAnsi="Garamond Premr Pro Capt"/>
          <w:color w:val="262626" w:themeColor="text1" w:themeTint="D9"/>
          <w:sz w:val="22"/>
          <w:szCs w:val="22"/>
        </w:rPr>
      </w:pPr>
    </w:p>
    <w:p w14:paraId="7F9747FF" w14:textId="77777777" w:rsidR="005B6563" w:rsidRDefault="005B6563" w:rsidP="00B6528D">
      <w:pPr>
        <w:spacing w:line="276" w:lineRule="auto"/>
        <w:rPr>
          <w:rFonts w:ascii="Garamond Premr Pro Capt" w:hAnsi="Garamond Premr Pro Capt"/>
          <w:color w:val="262626" w:themeColor="text1" w:themeTint="D9"/>
          <w:sz w:val="22"/>
          <w:szCs w:val="22"/>
        </w:rPr>
      </w:pPr>
    </w:p>
    <w:p w14:paraId="047184A4"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Ihre 5 smarten Lösungen (nach Kosten sortiert)</w:t>
      </w:r>
    </w:p>
    <w:p w14:paraId="11FA2CD2"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1: Getränkefachgroßhändler als Türöffner (BESTE Option)</w:t>
      </w:r>
    </w:p>
    <w:p w14:paraId="459632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bis 500€ Setup</w:t>
      </w:r>
    </w:p>
    <w:p w14:paraId="2E15A9A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es funktioniert:</w:t>
      </w:r>
    </w:p>
    <w:p w14:paraId="1019CC5A"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listen Ihr Produkt bei einem regionalen Getränkefachgroßhändler (GFGH)</w:t>
      </w:r>
    </w:p>
    <w:p w14:paraId="48C14F05"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GFGH hat bereits Belieferungsverträge mit 200+ selbstständigen EDEKA/REWE-Märkten</w:t>
      </w:r>
    </w:p>
    <w:p w14:paraId="3B0140BE"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Deren Außendienstler </w:t>
      </w:r>
      <w:r w:rsidRPr="003F37D1">
        <w:rPr>
          <w:rFonts w:ascii="Garamond Premr Pro Capt" w:hAnsi="Garamond Premr Pro Capt"/>
          <w:b/>
          <w:bCs/>
          <w:color w:val="262626" w:themeColor="text1" w:themeTint="D9"/>
          <w:sz w:val="22"/>
          <w:szCs w:val="22"/>
        </w:rPr>
        <w:t>bringen Ihr Produkt mit</w:t>
      </w:r>
      <w:r w:rsidRPr="003F37D1">
        <w:rPr>
          <w:rFonts w:ascii="Garamond Premr Pro Capt" w:hAnsi="Garamond Premr Pro Capt"/>
          <w:color w:val="262626" w:themeColor="text1" w:themeTint="D9"/>
          <w:sz w:val="22"/>
          <w:szCs w:val="22"/>
        </w:rPr>
        <w:t xml:space="preserve"> bei Routinebesuchen</w:t>
      </w:r>
    </w:p>
    <w:p w14:paraId="3A1D8F44" w14:textId="77777777" w:rsidR="003F37D1" w:rsidRPr="003F37D1" w:rsidRDefault="003F37D1" w:rsidP="003F37D1">
      <w:pPr>
        <w:numPr>
          <w:ilvl w:val="0"/>
          <w:numId w:val="38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 Kaufmann sagt: "Okay, bestell mir 2 Kartons zum Testen"</w:t>
      </w:r>
    </w:p>
    <w:p w14:paraId="1B0E002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Konkrete Ansprechpartner Berlin:</w:t>
      </w:r>
    </w:p>
    <w:p w14:paraId="03292AA5"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Getränke Hoffmann</w:t>
      </w:r>
      <w:r w:rsidRPr="003F37D1">
        <w:rPr>
          <w:rFonts w:ascii="Garamond Premr Pro Capt" w:hAnsi="Garamond Premr Pro Capt"/>
          <w:color w:val="262626" w:themeColor="text1" w:themeTint="D9"/>
          <w:sz w:val="22"/>
          <w:szCs w:val="22"/>
        </w:rPr>
        <w:t xml:space="preserve"> (beliefert Premium-Gastronomie UND Einzelhandel)</w:t>
      </w:r>
    </w:p>
    <w:p w14:paraId="5D55B82F"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Gollnow Getränke</w:t>
      </w:r>
      <w:r w:rsidRPr="003F37D1">
        <w:rPr>
          <w:rFonts w:ascii="Garamond Premr Pro Capt" w:hAnsi="Garamond Premr Pro Capt"/>
          <w:color w:val="262626" w:themeColor="text1" w:themeTint="D9"/>
          <w:sz w:val="22"/>
          <w:szCs w:val="22"/>
        </w:rPr>
        <w:t xml:space="preserve"> (Fokus auf Craft-Sortimente)</w:t>
      </w:r>
    </w:p>
    <w:p w14:paraId="3C87BE6A" w14:textId="77777777" w:rsidR="003F37D1" w:rsidRPr="003F37D1" w:rsidRDefault="003F37D1" w:rsidP="003F37D1">
      <w:pPr>
        <w:numPr>
          <w:ilvl w:val="0"/>
          <w:numId w:val="38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Bartels-</w:t>
      </w:r>
      <w:proofErr w:type="spellStart"/>
      <w:r w:rsidRPr="003F37D1">
        <w:rPr>
          <w:rFonts w:ascii="Garamond Premr Pro Capt" w:hAnsi="Garamond Premr Pro Capt"/>
          <w:b/>
          <w:bCs/>
          <w:color w:val="262626" w:themeColor="text1" w:themeTint="D9"/>
          <w:sz w:val="22"/>
          <w:szCs w:val="22"/>
        </w:rPr>
        <w:t>Langness</w:t>
      </w:r>
      <w:proofErr w:type="spellEnd"/>
      <w:r w:rsidRPr="003F37D1">
        <w:rPr>
          <w:rFonts w:ascii="Garamond Premr Pro Capt" w:hAnsi="Garamond Premr Pro Capt"/>
          <w:b/>
          <w:bCs/>
          <w:color w:val="262626" w:themeColor="text1" w:themeTint="D9"/>
          <w:sz w:val="22"/>
          <w:szCs w:val="22"/>
        </w:rPr>
        <w:t xml:space="preserve"> Handelsgruppe</w:t>
      </w:r>
      <w:r w:rsidRPr="003F37D1">
        <w:rPr>
          <w:rFonts w:ascii="Garamond Premr Pro Capt" w:hAnsi="Garamond Premr Pro Capt"/>
          <w:color w:val="262626" w:themeColor="text1" w:themeTint="D9"/>
          <w:sz w:val="22"/>
          <w:szCs w:val="22"/>
        </w:rPr>
        <w:t xml:space="preserve"> (Norddeutschland, hat Premium-Fokus)</w:t>
      </w:r>
    </w:p>
    <w:p w14:paraId="3EA0C31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Ihr Pitch an den GFGH:</w:t>
      </w:r>
      <w:r w:rsidRPr="003F37D1">
        <w:rPr>
          <w:rFonts w:ascii="Garamond Premr Pro Capt" w:hAnsi="Garamond Premr Pro Capt"/>
          <w:color w:val="262626" w:themeColor="text1" w:themeTint="D9"/>
          <w:sz w:val="22"/>
          <w:szCs w:val="22"/>
        </w:rPr>
        <w:t xml:space="preserve"> "Wir sind ein Berliner Premium-Soda-Startup mit 250.000 Einheiten Erstcharge. Wir suchen einen Partner für die Distribution an selbstständige Kaufleute im Premium-Segment. Sie verdienen [X%] Marge, wir übernehmen Sampling und Marketing-Support."</w:t>
      </w:r>
    </w:p>
    <w:p w14:paraId="386960B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Vorteil:</w:t>
      </w:r>
    </w:p>
    <w:p w14:paraId="3DAFFCA9"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Null Fixkosten</w:t>
      </w:r>
    </w:p>
    <w:p w14:paraId="237CB15E"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Deren Vertriebsteam arbeitet für Sie</w:t>
      </w:r>
    </w:p>
    <w:p w14:paraId="01AD320D" w14:textId="77777777" w:rsidR="003F37D1" w:rsidRPr="003F37D1" w:rsidRDefault="003F37D1" w:rsidP="003F37D1">
      <w:pPr>
        <w:numPr>
          <w:ilvl w:val="0"/>
          <w:numId w:val="38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zahlen nur bei Verkauf (Marge)</w:t>
      </w:r>
    </w:p>
    <w:p w14:paraId="6C65DA76"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154B767">
          <v:rect id="_x0000_i1070" style="width:0;height:1.5pt" o:hralign="center" o:hrstd="t" o:hr="t" fillcolor="#a0a0a0" stroked="f"/>
        </w:pict>
      </w:r>
    </w:p>
    <w:p w14:paraId="1A7AD47D"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2: Freelance Vertriebsprofi auf Provisionsbasis</w:t>
      </w:r>
    </w:p>
    <w:p w14:paraId="75366D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Fix + 15-25% Provision auf Umsatz</w:t>
      </w:r>
    </w:p>
    <w:p w14:paraId="442488A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Plattformen:</w:t>
      </w:r>
    </w:p>
    <w:p w14:paraId="489C0B52"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salesjob.de</w:t>
      </w:r>
      <w:r w:rsidRPr="003F37D1">
        <w:rPr>
          <w:rFonts w:ascii="Garamond Premr Pro Capt" w:hAnsi="Garamond Premr Pro Capt"/>
          <w:color w:val="262626" w:themeColor="text1" w:themeTint="D9"/>
          <w:sz w:val="22"/>
          <w:szCs w:val="22"/>
          <w:lang w:val="en-GB"/>
        </w:rPr>
        <w:t xml:space="preserve"> (Freelance Sales Professionals)</w:t>
      </w:r>
    </w:p>
    <w:p w14:paraId="256B24A7"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malt.de</w:t>
      </w:r>
      <w:r w:rsidRPr="003F37D1">
        <w:rPr>
          <w:rFonts w:ascii="Garamond Premr Pro Capt" w:hAnsi="Garamond Premr Pro Capt"/>
          <w:color w:val="262626" w:themeColor="text1" w:themeTint="D9"/>
          <w:sz w:val="22"/>
          <w:szCs w:val="22"/>
        </w:rPr>
        <w:t xml:space="preserve"> (Freelancer-Plattform mit Vertrieblern)</w:t>
      </w:r>
    </w:p>
    <w:p w14:paraId="1A69E8AC" w14:textId="77777777" w:rsidR="003F37D1" w:rsidRPr="003F37D1" w:rsidRDefault="003F37D1" w:rsidP="003F37D1">
      <w:pPr>
        <w:numPr>
          <w:ilvl w:val="0"/>
          <w:numId w:val="38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LinkedIn</w:t>
      </w:r>
      <w:r w:rsidRPr="003F37D1">
        <w:rPr>
          <w:rFonts w:ascii="Garamond Premr Pro Capt" w:hAnsi="Garamond Premr Pro Capt"/>
          <w:color w:val="262626" w:themeColor="text1" w:themeTint="D9"/>
          <w:sz w:val="22"/>
          <w:szCs w:val="22"/>
        </w:rPr>
        <w:t xml:space="preserve"> (Suche: "Freelance Vertrieb Getränke Berlin")</w:t>
      </w:r>
    </w:p>
    <w:p w14:paraId="6C0FC55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Suchprofil:</w:t>
      </w:r>
      <w:r w:rsidRPr="003F37D1">
        <w:rPr>
          <w:rFonts w:ascii="Garamond Premr Pro Capt" w:hAnsi="Garamond Premr Pro Capt"/>
          <w:color w:val="262626" w:themeColor="text1" w:themeTint="D9"/>
          <w:sz w:val="22"/>
          <w:szCs w:val="22"/>
        </w:rPr>
        <w:t xml:space="preserve"> "Freelance-Vertriebsprofi mit Erfahrung im Premium-Getränke-LEH, speziell selbstständige EDEKA/REWE-Kaufleute. Provisionsbasis, 20% auf Erstumsatz."</w:t>
      </w:r>
    </w:p>
    <w:p w14:paraId="34122638"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Wichtig im Vertrag:</w:t>
      </w:r>
    </w:p>
    <w:p w14:paraId="3751122E"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Provision nur auf </w:t>
      </w:r>
      <w:r w:rsidRPr="003F37D1">
        <w:rPr>
          <w:rFonts w:ascii="Garamond Premr Pro Capt" w:hAnsi="Garamond Premr Pro Capt"/>
          <w:b/>
          <w:bCs/>
          <w:color w:val="262626" w:themeColor="text1" w:themeTint="D9"/>
          <w:sz w:val="22"/>
          <w:szCs w:val="22"/>
        </w:rPr>
        <w:t>tatsächlich bezahlte Rechnungen</w:t>
      </w:r>
    </w:p>
    <w:p w14:paraId="3C332E67"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Mindestlaufzeit 6 Monate</w:t>
      </w:r>
    </w:p>
    <w:p w14:paraId="1287E808" w14:textId="77777777" w:rsidR="003F37D1" w:rsidRPr="003F37D1" w:rsidRDefault="003F37D1" w:rsidP="003F37D1">
      <w:pPr>
        <w:numPr>
          <w:ilvl w:val="0"/>
          <w:numId w:val="38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Klare Ziel-Definition: "50 Listungen in 6 Monaten"</w:t>
      </w:r>
    </w:p>
    <w:p w14:paraId="02DD40B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Realistische Person:</w:t>
      </w:r>
    </w:p>
    <w:p w14:paraId="7D097796"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Ehemaliger Thomas Henry/Fritz-Kola Vertriebsmitarbeiter</w:t>
      </w:r>
    </w:p>
    <w:p w14:paraId="6F3DA908"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proofErr w:type="gramStart"/>
      <w:r w:rsidRPr="003F37D1">
        <w:rPr>
          <w:rFonts w:ascii="Garamond Premr Pro Capt" w:hAnsi="Garamond Premr Pro Capt"/>
          <w:color w:val="262626" w:themeColor="text1" w:themeTint="D9"/>
          <w:sz w:val="22"/>
          <w:szCs w:val="22"/>
        </w:rPr>
        <w:t>Will</w:t>
      </w:r>
      <w:proofErr w:type="gramEnd"/>
      <w:r w:rsidRPr="003F37D1">
        <w:rPr>
          <w:rFonts w:ascii="Garamond Premr Pro Capt" w:hAnsi="Garamond Premr Pro Capt"/>
          <w:color w:val="262626" w:themeColor="text1" w:themeTint="D9"/>
          <w:sz w:val="22"/>
          <w:szCs w:val="22"/>
        </w:rPr>
        <w:t xml:space="preserve"> nebenberuflich Geld verdienen</w:t>
      </w:r>
    </w:p>
    <w:p w14:paraId="2B8A8C45" w14:textId="77777777" w:rsidR="003F37D1" w:rsidRPr="003F37D1" w:rsidRDefault="003F37D1" w:rsidP="003F37D1">
      <w:pPr>
        <w:numPr>
          <w:ilvl w:val="0"/>
          <w:numId w:val="38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Kennt die Szene, hat Kontakte</w:t>
      </w:r>
    </w:p>
    <w:p w14:paraId="7D34105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Kosten-Beispiel:</w:t>
      </w:r>
    </w:p>
    <w:p w14:paraId="51642C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50 Märkte listen à 48 Flaschen/Monat</w:t>
      </w:r>
    </w:p>
    <w:p w14:paraId="0AF8FE01"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2.400 Flaschen à 3€ B2B = 7.200€ Umsatz/Monat</w:t>
      </w:r>
    </w:p>
    <w:p w14:paraId="0D352576"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Provision = 1.440€/Monat für den Vertriebsprofi</w:t>
      </w:r>
    </w:p>
    <w:p w14:paraId="4AEAE314" w14:textId="77777777" w:rsidR="003F37D1" w:rsidRPr="003F37D1" w:rsidRDefault="003F37D1" w:rsidP="003F37D1">
      <w:pPr>
        <w:numPr>
          <w:ilvl w:val="0"/>
          <w:numId w:val="38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Für Sie:</w:t>
      </w:r>
      <w:r w:rsidRPr="003F37D1">
        <w:rPr>
          <w:rFonts w:ascii="Garamond Premr Pro Capt" w:hAnsi="Garamond Premr Pro Capt"/>
          <w:color w:val="262626" w:themeColor="text1" w:themeTint="D9"/>
          <w:sz w:val="22"/>
          <w:szCs w:val="22"/>
        </w:rPr>
        <w:t xml:space="preserve"> Nur bei Erfolg, keine Fixkosten</w:t>
      </w:r>
    </w:p>
    <w:p w14:paraId="30164D7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A0CBD70">
          <v:rect id="_x0000_i1071" style="width:0;height:1.5pt" o:hralign="center" o:hrstd="t" o:hr="t" fillcolor="#a0a0a0" stroked="f"/>
        </w:pict>
      </w:r>
    </w:p>
    <w:p w14:paraId="62A75201"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3: Field Marketing Agentur für Sampling + Akquise</w:t>
      </w:r>
    </w:p>
    <w:p w14:paraId="4801E6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2.000-5.000€ für 3-Monats-Kampagne</w:t>
      </w:r>
    </w:p>
    <w:p w14:paraId="0C03ED09"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Was die tun:</w:t>
      </w:r>
    </w:p>
    <w:p w14:paraId="0DA91FD4"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Promoter stehen SAMSTAGS vor 20 EDEKA/REWE-Märkten</w:t>
      </w:r>
    </w:p>
    <w:p w14:paraId="2C36CC47"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Geben Kostproben an Kunden</w:t>
      </w:r>
    </w:p>
    <w:p w14:paraId="4D47857A" w14:textId="77777777" w:rsidR="003F37D1" w:rsidRPr="003F37D1" w:rsidRDefault="003F37D1" w:rsidP="003F37D1">
      <w:pPr>
        <w:numPr>
          <w:ilvl w:val="0"/>
          <w:numId w:val="38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Sprechen nach 3 Stunden mit dem Marktleiter: "300 Leute haben heute probiert, 80% fanden es gut. Wollen Sie listen?"</w:t>
      </w:r>
    </w:p>
    <w:p w14:paraId="4BD8705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Anbieter:</w:t>
      </w:r>
    </w:p>
    <w:p w14:paraId="4959827B"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proofErr w:type="spellStart"/>
      <w:r w:rsidRPr="003F37D1">
        <w:rPr>
          <w:rFonts w:ascii="Garamond Premr Pro Capt" w:hAnsi="Garamond Premr Pro Capt"/>
          <w:b/>
          <w:bCs/>
          <w:color w:val="262626" w:themeColor="text1" w:themeTint="D9"/>
          <w:sz w:val="22"/>
          <w:szCs w:val="22"/>
        </w:rPr>
        <w:t>Across</w:t>
      </w:r>
      <w:proofErr w:type="spellEnd"/>
      <w:r w:rsidRPr="003F37D1">
        <w:rPr>
          <w:rFonts w:ascii="Garamond Premr Pro Capt" w:hAnsi="Garamond Premr Pro Capt"/>
          <w:b/>
          <w:bCs/>
          <w:color w:val="262626" w:themeColor="text1" w:themeTint="D9"/>
          <w:sz w:val="22"/>
          <w:szCs w:val="22"/>
        </w:rPr>
        <w:t xml:space="preserve"> Promotion</w:t>
      </w:r>
      <w:r w:rsidRPr="003F37D1">
        <w:rPr>
          <w:rFonts w:ascii="Garamond Premr Pro Capt" w:hAnsi="Garamond Premr Pro Capt"/>
          <w:color w:val="262626" w:themeColor="text1" w:themeTint="D9"/>
          <w:sz w:val="22"/>
          <w:szCs w:val="22"/>
        </w:rPr>
        <w:t xml:space="preserve"> (Berlin)</w:t>
      </w:r>
    </w:p>
    <w:p w14:paraId="09EF8539"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Brand-</w:t>
      </w:r>
      <w:proofErr w:type="spellStart"/>
      <w:r w:rsidRPr="003F37D1">
        <w:rPr>
          <w:rFonts w:ascii="Garamond Premr Pro Capt" w:hAnsi="Garamond Premr Pro Capt"/>
          <w:b/>
          <w:bCs/>
          <w:color w:val="262626" w:themeColor="text1" w:themeTint="D9"/>
          <w:sz w:val="22"/>
          <w:szCs w:val="22"/>
        </w:rPr>
        <w:t>Experienced</w:t>
      </w:r>
      <w:proofErr w:type="spellEnd"/>
      <w:r w:rsidRPr="003F37D1">
        <w:rPr>
          <w:rFonts w:ascii="Garamond Premr Pro Capt" w:hAnsi="Garamond Premr Pro Capt"/>
          <w:color w:val="262626" w:themeColor="text1" w:themeTint="D9"/>
          <w:sz w:val="22"/>
          <w:szCs w:val="22"/>
        </w:rPr>
        <w:t xml:space="preserve"> (spezialisiert auf Food &amp; Beverage)</w:t>
      </w:r>
    </w:p>
    <w:p w14:paraId="44D69BB2" w14:textId="77777777" w:rsidR="003F37D1" w:rsidRPr="003F37D1" w:rsidRDefault="003F37D1" w:rsidP="003F37D1">
      <w:pPr>
        <w:numPr>
          <w:ilvl w:val="0"/>
          <w:numId w:val="390"/>
        </w:numPr>
        <w:spacing w:line="276" w:lineRule="auto"/>
        <w:rPr>
          <w:rFonts w:ascii="Garamond Premr Pro Capt" w:hAnsi="Garamond Premr Pro Capt"/>
          <w:color w:val="262626" w:themeColor="text1" w:themeTint="D9"/>
          <w:sz w:val="22"/>
          <w:szCs w:val="22"/>
          <w:lang w:val="en-GB"/>
        </w:rPr>
      </w:pPr>
      <w:r w:rsidRPr="003F37D1">
        <w:rPr>
          <w:rFonts w:ascii="Garamond Premr Pro Capt" w:hAnsi="Garamond Premr Pro Capt"/>
          <w:b/>
          <w:bCs/>
          <w:color w:val="262626" w:themeColor="text1" w:themeTint="D9"/>
          <w:sz w:val="22"/>
          <w:szCs w:val="22"/>
          <w:lang w:val="en-GB"/>
        </w:rPr>
        <w:t>Puro Marketing</w:t>
      </w:r>
      <w:r w:rsidRPr="003F37D1">
        <w:rPr>
          <w:rFonts w:ascii="Garamond Premr Pro Capt" w:hAnsi="Garamond Premr Pro Capt"/>
          <w:color w:val="262626" w:themeColor="text1" w:themeTint="D9"/>
          <w:sz w:val="22"/>
          <w:szCs w:val="22"/>
          <w:lang w:val="en-GB"/>
        </w:rPr>
        <w:t xml:space="preserve"> (Berlin, FMCG-</w:t>
      </w:r>
      <w:proofErr w:type="spellStart"/>
      <w:r w:rsidRPr="003F37D1">
        <w:rPr>
          <w:rFonts w:ascii="Garamond Premr Pro Capt" w:hAnsi="Garamond Premr Pro Capt"/>
          <w:color w:val="262626" w:themeColor="text1" w:themeTint="D9"/>
          <w:sz w:val="22"/>
          <w:szCs w:val="22"/>
          <w:lang w:val="en-GB"/>
        </w:rPr>
        <w:t>Fokus</w:t>
      </w:r>
      <w:proofErr w:type="spellEnd"/>
      <w:r w:rsidRPr="003F37D1">
        <w:rPr>
          <w:rFonts w:ascii="Garamond Premr Pro Capt" w:hAnsi="Garamond Premr Pro Capt"/>
          <w:color w:val="262626" w:themeColor="text1" w:themeTint="D9"/>
          <w:sz w:val="22"/>
          <w:szCs w:val="22"/>
          <w:lang w:val="en-GB"/>
        </w:rPr>
        <w:t>)</w:t>
      </w:r>
    </w:p>
    <w:p w14:paraId="781FDA25"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Hack:</w:t>
      </w:r>
      <w:r w:rsidRPr="003F37D1">
        <w:rPr>
          <w:rFonts w:ascii="Garamond Premr Pro Capt" w:hAnsi="Garamond Premr Pro Capt"/>
          <w:color w:val="262626" w:themeColor="text1" w:themeTint="D9"/>
          <w:sz w:val="22"/>
          <w:szCs w:val="22"/>
        </w:rPr>
        <w:t xml:space="preserve"> Sie zahlen nur für die </w:t>
      </w:r>
      <w:r w:rsidRPr="003F37D1">
        <w:rPr>
          <w:rFonts w:ascii="Garamond Premr Pro Capt" w:hAnsi="Garamond Premr Pro Capt"/>
          <w:b/>
          <w:bCs/>
          <w:color w:val="262626" w:themeColor="text1" w:themeTint="D9"/>
          <w:sz w:val="22"/>
          <w:szCs w:val="22"/>
        </w:rPr>
        <w:t>Sampling-Aktion</w:t>
      </w:r>
      <w:r w:rsidRPr="003F37D1">
        <w:rPr>
          <w:rFonts w:ascii="Garamond Premr Pro Capt" w:hAnsi="Garamond Premr Pro Capt"/>
          <w:color w:val="262626" w:themeColor="text1" w:themeTint="D9"/>
          <w:sz w:val="22"/>
          <w:szCs w:val="22"/>
        </w:rPr>
        <w:t>, die Akquise passiert "nebenbei" durch die Promoter. Das ist günstiger als ein Vertriebsprofi.</w:t>
      </w:r>
    </w:p>
    <w:p w14:paraId="7900BF8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Kosten-Breakdown:</w:t>
      </w:r>
    </w:p>
    <w:p w14:paraId="2CC01162"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20 Märkte x 4 Stunden Sampling x 25€/h = 2.000€</w:t>
      </w:r>
    </w:p>
    <w:p w14:paraId="5F679B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1.000 Muster (à 1,20€) = 1.200€</w:t>
      </w:r>
    </w:p>
    <w:p w14:paraId="24CF8CC4" w14:textId="77777777" w:rsidR="003F37D1" w:rsidRPr="003F37D1" w:rsidRDefault="003F37D1" w:rsidP="003F37D1">
      <w:pPr>
        <w:numPr>
          <w:ilvl w:val="0"/>
          <w:numId w:val="39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Total: 3.200€</w:t>
      </w:r>
      <w:r w:rsidRPr="003F37D1">
        <w:rPr>
          <w:rFonts w:ascii="Garamond Premr Pro Capt" w:hAnsi="Garamond Premr Pro Capt"/>
          <w:color w:val="262626" w:themeColor="text1" w:themeTint="D9"/>
          <w:sz w:val="22"/>
          <w:szCs w:val="22"/>
        </w:rPr>
        <w:t xml:space="preserve"> für 20 potenzielle Listungen</w:t>
      </w:r>
    </w:p>
    <w:p w14:paraId="4957F785"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5CC556C">
          <v:rect id="_x0000_i1072" style="width:0;height:1.5pt" o:hralign="center" o:hrstd="t" o:hr="t" fillcolor="#a0a0a0" stroked="f"/>
        </w:pict>
      </w:r>
    </w:p>
    <w:p w14:paraId="4EBF8B9F"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lastRenderedPageBreak/>
        <w:t>Lösung 4: IHK-Mentoringprogramm + Gründerstammtisch</w:t>
      </w:r>
    </w:p>
    <w:p w14:paraId="255C3897"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(ggf. 150€ Mitgliedsbeitrag)</w:t>
      </w:r>
    </w:p>
    <w:p w14:paraId="5DF3CCEC"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Der unterschätzte Weg:</w:t>
      </w:r>
      <w:r w:rsidRPr="003F37D1">
        <w:rPr>
          <w:rFonts w:ascii="Garamond Premr Pro Capt" w:hAnsi="Garamond Premr Pro Capt"/>
          <w:color w:val="262626" w:themeColor="text1" w:themeTint="D9"/>
          <w:sz w:val="22"/>
          <w:szCs w:val="22"/>
        </w:rPr>
        <w:t xml:space="preserve"> Die IHK Berlin hat ein </w:t>
      </w:r>
      <w:r w:rsidRPr="003F37D1">
        <w:rPr>
          <w:rFonts w:ascii="Garamond Premr Pro Capt" w:hAnsi="Garamond Premr Pro Capt"/>
          <w:b/>
          <w:bCs/>
          <w:color w:val="262626" w:themeColor="text1" w:themeTint="D9"/>
          <w:sz w:val="22"/>
          <w:szCs w:val="22"/>
        </w:rPr>
        <w:t>"Gründer-Mentoring-Programm"</w:t>
      </w:r>
      <w:r w:rsidRPr="003F37D1">
        <w:rPr>
          <w:rFonts w:ascii="Garamond Premr Pro Capt" w:hAnsi="Garamond Premr Pro Capt"/>
          <w:color w:val="262626" w:themeColor="text1" w:themeTint="D9"/>
          <w:sz w:val="22"/>
          <w:szCs w:val="22"/>
        </w:rPr>
        <w:t>, wo etablierte Unternehmer junge Startups begleiten. Viele dieser Mentoren sind... ehemalige Vertriebsleiter von EDEKA, REWE, Metro.</w:t>
      </w:r>
    </w:p>
    <w:p w14:paraId="6D09724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Wie Sie das nutzen:</w:t>
      </w:r>
    </w:p>
    <w:p w14:paraId="1E728B0E"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anmelden für Mentoring-Programm</w:t>
      </w:r>
    </w:p>
    <w:p w14:paraId="2B4D4977"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Profil: "Suche Mentor mit LEH-Vertriebserfahrung"</w:t>
      </w:r>
    </w:p>
    <w:p w14:paraId="4F08289B" w14:textId="77777777" w:rsidR="003F37D1" w:rsidRPr="003F37D1" w:rsidRDefault="003F37D1" w:rsidP="003F37D1">
      <w:pPr>
        <w:numPr>
          <w:ilvl w:val="0"/>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Mentor gibt Ihnen: </w:t>
      </w:r>
    </w:p>
    <w:p w14:paraId="070A9C00"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Seine Kontakte zu Kaufleuten</w:t>
      </w:r>
    </w:p>
    <w:p w14:paraId="3D0F6FBC"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Einführung zum Einkaufsleiter seines ehemaligen Arbeitgebers</w:t>
      </w:r>
    </w:p>
    <w:p w14:paraId="143E60EE" w14:textId="77777777" w:rsidR="003F37D1" w:rsidRPr="003F37D1" w:rsidRDefault="003F37D1" w:rsidP="003F37D1">
      <w:pPr>
        <w:numPr>
          <w:ilvl w:val="1"/>
          <w:numId w:val="39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Feedback zu Ihrem Pitch</w:t>
      </w:r>
    </w:p>
    <w:p w14:paraId="381957F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Plus: Gründerstammtische</w:t>
      </w:r>
      <w:r w:rsidRPr="003F37D1">
        <w:rPr>
          <w:rFonts w:ascii="Garamond Premr Pro Capt" w:hAnsi="Garamond Premr Pro Capt"/>
          <w:color w:val="262626" w:themeColor="text1" w:themeTint="D9"/>
          <w:sz w:val="22"/>
          <w:szCs w:val="22"/>
        </w:rPr>
        <w:t xml:space="preserve"> Bei Veranstaltungen wie "Food Startup Night Berlin" oder "FMCG </w:t>
      </w:r>
      <w:proofErr w:type="spellStart"/>
      <w:r w:rsidRPr="003F37D1">
        <w:rPr>
          <w:rFonts w:ascii="Garamond Premr Pro Capt" w:hAnsi="Garamond Premr Pro Capt"/>
          <w:color w:val="262626" w:themeColor="text1" w:themeTint="D9"/>
          <w:sz w:val="22"/>
          <w:szCs w:val="22"/>
        </w:rPr>
        <w:t>Founders</w:t>
      </w:r>
      <w:proofErr w:type="spellEnd"/>
      <w:r w:rsidRPr="003F37D1">
        <w:rPr>
          <w:rFonts w:ascii="Garamond Premr Pro Capt" w:hAnsi="Garamond Premr Pro Capt"/>
          <w:color w:val="262626" w:themeColor="text1" w:themeTint="D9"/>
          <w:sz w:val="22"/>
          <w:szCs w:val="22"/>
        </w:rPr>
        <w:t xml:space="preserve"> Meetup" treffen Sie:</w:t>
      </w:r>
    </w:p>
    <w:p w14:paraId="3F4F64FC"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Andere Gründer, die bereits gelistet sind (fragen nach deren Strategie)</w:t>
      </w:r>
    </w:p>
    <w:p w14:paraId="63E1E65F"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Einkäufer, die privat kommen</w:t>
      </w:r>
    </w:p>
    <w:p w14:paraId="6C4FA7A5" w14:textId="77777777" w:rsidR="003F37D1" w:rsidRPr="003F37D1" w:rsidRDefault="003F37D1" w:rsidP="003F37D1">
      <w:pPr>
        <w:numPr>
          <w:ilvl w:val="0"/>
          <w:numId w:val="393"/>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Investoren, die Türen öffnen</w:t>
      </w:r>
    </w:p>
    <w:p w14:paraId="46DF5CA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0€, aber Sie müssen 1-2 Abende/Monat investieren</w:t>
      </w:r>
    </w:p>
    <w:p w14:paraId="01F33CE2"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F5BAA4">
          <v:rect id="_x0000_i1073" style="width:0;height:1.5pt" o:hralign="center" o:hrstd="t" o:hr="t" fillcolor="#a0a0a0" stroked="f"/>
        </w:pict>
      </w:r>
    </w:p>
    <w:p w14:paraId="6B734A05"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Lösung 5: Die "Hybrid-Lösung" - Sie + Student</w:t>
      </w:r>
    </w:p>
    <w:p w14:paraId="40EB8A3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Kosten: 520€/Monat (Minijob)</w:t>
      </w:r>
    </w:p>
    <w:p w14:paraId="27216B9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Realität:</w:t>
      </w:r>
      <w:r w:rsidRPr="003F37D1">
        <w:rPr>
          <w:rFonts w:ascii="Garamond Premr Pro Capt" w:hAnsi="Garamond Premr Pro Capt"/>
          <w:color w:val="262626" w:themeColor="text1" w:themeTint="D9"/>
          <w:sz w:val="22"/>
          <w:szCs w:val="22"/>
        </w:rPr>
        <w:t xml:space="preserve"> Sie sind Gründer und Visionär. Sie sind </w:t>
      </w:r>
      <w:r w:rsidRPr="003F37D1">
        <w:rPr>
          <w:rFonts w:ascii="Garamond Premr Pro Capt" w:hAnsi="Garamond Premr Pro Capt"/>
          <w:b/>
          <w:bCs/>
          <w:color w:val="262626" w:themeColor="text1" w:themeTint="D9"/>
          <w:sz w:val="22"/>
          <w:szCs w:val="22"/>
        </w:rPr>
        <w:t>gut</w:t>
      </w:r>
      <w:r w:rsidRPr="003F37D1">
        <w:rPr>
          <w:rFonts w:ascii="Garamond Premr Pro Capt" w:hAnsi="Garamond Premr Pro Capt"/>
          <w:color w:val="262626" w:themeColor="text1" w:themeTint="D9"/>
          <w:sz w:val="22"/>
          <w:szCs w:val="22"/>
        </w:rPr>
        <w:t xml:space="preserve"> im Storytelling, im großen Pitch, in der Leidenschaft. Sie sind </w:t>
      </w:r>
      <w:r w:rsidRPr="003F37D1">
        <w:rPr>
          <w:rFonts w:ascii="Garamond Premr Pro Capt" w:hAnsi="Garamond Premr Pro Capt"/>
          <w:b/>
          <w:bCs/>
          <w:color w:val="262626" w:themeColor="text1" w:themeTint="D9"/>
          <w:sz w:val="22"/>
          <w:szCs w:val="22"/>
        </w:rPr>
        <w:t>nicht gut</w:t>
      </w:r>
      <w:r w:rsidRPr="003F37D1">
        <w:rPr>
          <w:rFonts w:ascii="Garamond Premr Pro Capt" w:hAnsi="Garamond Premr Pro Capt"/>
          <w:color w:val="262626" w:themeColor="text1" w:themeTint="D9"/>
          <w:sz w:val="22"/>
          <w:szCs w:val="22"/>
        </w:rPr>
        <w:t xml:space="preserve"> im Cold Calling von 200 Märkten.</w:t>
      </w:r>
    </w:p>
    <w:p w14:paraId="482A62DE"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Die Lösung:</w:t>
      </w:r>
    </w:p>
    <w:p w14:paraId="1D1FA9A7"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Sie übernehmen die </w:t>
      </w:r>
      <w:r w:rsidRPr="003F37D1">
        <w:rPr>
          <w:rFonts w:ascii="Garamond Premr Pro Capt" w:hAnsi="Garamond Premr Pro Capt"/>
          <w:b/>
          <w:bCs/>
          <w:color w:val="262626" w:themeColor="text1" w:themeTint="D9"/>
          <w:sz w:val="22"/>
          <w:szCs w:val="22"/>
        </w:rPr>
        <w:t>5 wichtigsten Märkte</w:t>
      </w:r>
      <w:r w:rsidRPr="003F37D1">
        <w:rPr>
          <w:rFonts w:ascii="Garamond Premr Pro Capt" w:hAnsi="Garamond Premr Pro Capt"/>
          <w:color w:val="262626" w:themeColor="text1" w:themeTint="D9"/>
          <w:sz w:val="22"/>
          <w:szCs w:val="22"/>
        </w:rPr>
        <w:t xml:space="preserve"> (KaDeWe, Top-Feinkostabteilungen) - persönlich</w:t>
      </w:r>
    </w:p>
    <w:p w14:paraId="62BC3EB0"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Ein </w:t>
      </w:r>
      <w:r w:rsidRPr="003F37D1">
        <w:rPr>
          <w:rFonts w:ascii="Garamond Premr Pro Capt" w:hAnsi="Garamond Premr Pro Capt"/>
          <w:b/>
          <w:bCs/>
          <w:color w:val="262626" w:themeColor="text1" w:themeTint="D9"/>
          <w:sz w:val="22"/>
          <w:szCs w:val="22"/>
        </w:rPr>
        <w:t>Student (Werkstudent, Minijob)</w:t>
      </w:r>
      <w:r w:rsidRPr="003F37D1">
        <w:rPr>
          <w:rFonts w:ascii="Garamond Premr Pro Capt" w:hAnsi="Garamond Premr Pro Capt"/>
          <w:color w:val="262626" w:themeColor="text1" w:themeTint="D9"/>
          <w:sz w:val="22"/>
          <w:szCs w:val="22"/>
        </w:rPr>
        <w:t xml:space="preserve"> übernimmt die anderen 45</w:t>
      </w:r>
    </w:p>
    <w:p w14:paraId="6ABDC9AA" w14:textId="77777777" w:rsidR="003F37D1" w:rsidRPr="003F37D1" w:rsidRDefault="003F37D1" w:rsidP="003F37D1">
      <w:pPr>
        <w:numPr>
          <w:ilvl w:val="0"/>
          <w:numId w:val="394"/>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 Student ist </w:t>
      </w:r>
      <w:r w:rsidRPr="003F37D1">
        <w:rPr>
          <w:rFonts w:ascii="Garamond Premr Pro Capt" w:hAnsi="Garamond Premr Pro Capt"/>
          <w:b/>
          <w:bCs/>
          <w:color w:val="262626" w:themeColor="text1" w:themeTint="D9"/>
          <w:sz w:val="22"/>
          <w:szCs w:val="22"/>
        </w:rPr>
        <w:t>nicht</w:t>
      </w:r>
      <w:r w:rsidRPr="003F37D1">
        <w:rPr>
          <w:rFonts w:ascii="Garamond Premr Pro Capt" w:hAnsi="Garamond Premr Pro Capt"/>
          <w:color w:val="262626" w:themeColor="text1" w:themeTint="D9"/>
          <w:sz w:val="22"/>
          <w:szCs w:val="22"/>
        </w:rPr>
        <w:t xml:space="preserve"> Ihr Vertriebsprofi - er ist Ihr </w:t>
      </w:r>
      <w:r w:rsidRPr="003F37D1">
        <w:rPr>
          <w:rFonts w:ascii="Garamond Premr Pro Capt" w:hAnsi="Garamond Premr Pro Capt"/>
          <w:b/>
          <w:bCs/>
          <w:color w:val="262626" w:themeColor="text1" w:themeTint="D9"/>
          <w:sz w:val="22"/>
          <w:szCs w:val="22"/>
        </w:rPr>
        <w:t>"Türöffner"</w:t>
      </w:r>
    </w:p>
    <w:p w14:paraId="0DEE75E6"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Job-Description:</w:t>
      </w:r>
      <w:r w:rsidRPr="003F37D1">
        <w:rPr>
          <w:rFonts w:ascii="Garamond Premr Pro Capt" w:hAnsi="Garamond Premr Pro Capt"/>
          <w:color w:val="262626" w:themeColor="text1" w:themeTint="D9"/>
          <w:sz w:val="22"/>
          <w:szCs w:val="22"/>
        </w:rPr>
        <w:t xml:space="preserve"> "Werkstudent für Marktakquise gesucht. 10h/Woche, 15€/h. Aufgabe: 10 selbstständige EDEKA/REWE-Märkte pro Woche kontaktieren, Termin für Gründer vereinbaren, Muster ausliefern."</w:t>
      </w:r>
    </w:p>
    <w:p w14:paraId="102DA4B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 finden:</w:t>
      </w:r>
    </w:p>
    <w:p w14:paraId="4213CD41"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Startup-Jobs.de</w:t>
      </w:r>
      <w:r w:rsidRPr="003F37D1">
        <w:rPr>
          <w:rFonts w:ascii="Garamond Premr Pro Capt" w:hAnsi="Garamond Premr Pro Capt"/>
          <w:color w:val="262626" w:themeColor="text1" w:themeTint="D9"/>
          <w:sz w:val="22"/>
          <w:szCs w:val="22"/>
        </w:rPr>
        <w:t xml:space="preserve"> (Studenten suchen coole Startups)</w:t>
      </w:r>
    </w:p>
    <w:p w14:paraId="0CB5FDE0"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TU Berlin / FU Berlin schwarze Bretter</w:t>
      </w:r>
      <w:r w:rsidRPr="003F37D1">
        <w:rPr>
          <w:rFonts w:ascii="Garamond Premr Pro Capt" w:hAnsi="Garamond Premr Pro Capt"/>
          <w:color w:val="262626" w:themeColor="text1" w:themeTint="D9"/>
          <w:sz w:val="22"/>
          <w:szCs w:val="22"/>
        </w:rPr>
        <w:t xml:space="preserve"> (Aushang)</w:t>
      </w:r>
    </w:p>
    <w:p w14:paraId="3CD923E3" w14:textId="77777777" w:rsidR="003F37D1" w:rsidRPr="003F37D1" w:rsidRDefault="003F37D1" w:rsidP="003F37D1">
      <w:pPr>
        <w:numPr>
          <w:ilvl w:val="0"/>
          <w:numId w:val="395"/>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Instagram-Story:</w:t>
      </w:r>
      <w:r w:rsidRPr="003F37D1">
        <w:rPr>
          <w:rFonts w:ascii="Garamond Premr Pro Capt" w:hAnsi="Garamond Premr Pro Capt"/>
          <w:color w:val="262626" w:themeColor="text1" w:themeTint="D9"/>
          <w:sz w:val="22"/>
          <w:szCs w:val="22"/>
        </w:rPr>
        <w:t xml:space="preserve"> "Wer will Teil von Deep Dive werden?"</w:t>
      </w:r>
    </w:p>
    <w:p w14:paraId="7142871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Vorteil:</w:t>
      </w:r>
    </w:p>
    <w:p w14:paraId="20447B95"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kostet 520€/Monat (Minijob-Grenze)</w:t>
      </w:r>
    </w:p>
    <w:p w14:paraId="7E45C5E3"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Macht die "Drecksarbeit" (Kaltakquise)</w:t>
      </w:r>
    </w:p>
    <w:p w14:paraId="55C58F99" w14:textId="77777777" w:rsidR="003F37D1" w:rsidRPr="003F37D1" w:rsidRDefault="003F37D1" w:rsidP="003F37D1">
      <w:pPr>
        <w:numPr>
          <w:ilvl w:val="0"/>
          <w:numId w:val="396"/>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nur die Abschluss-Gespräche</w:t>
      </w:r>
    </w:p>
    <w:p w14:paraId="1722BD6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061E71">
          <v:rect id="_x0000_i1074" style="width:0;height:1.5pt" o:hralign="center" o:hrstd="t" o:hr="t" fillcolor="#a0a0a0" stroked="f"/>
        </w:pict>
      </w:r>
    </w:p>
    <w:p w14:paraId="2AC98DBC"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Was Sie NICHT tun sollten</w:t>
      </w:r>
    </w:p>
    <w:p w14:paraId="114F33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Professionelle Vertriebsagentur beauftragen (15.000-30.000</w:t>
      </w:r>
      <w:r w:rsidRPr="003F37D1">
        <w:rPr>
          <w:rFonts w:ascii="Garamond Premr Pro Capt" w:hAnsi="Garamond Premr Pro Capt" w:cs="Garamond Premr Pro Capt"/>
          <w:b/>
          <w:bCs/>
          <w:color w:val="262626" w:themeColor="text1" w:themeTint="D9"/>
          <w:sz w:val="22"/>
          <w:szCs w:val="22"/>
        </w:rPr>
        <w:t>€</w:t>
      </w:r>
      <w:r w:rsidRPr="003F37D1">
        <w:rPr>
          <w:rFonts w:ascii="Garamond Premr Pro Capt" w:hAnsi="Garamond Premr Pro Capt"/>
          <w:b/>
          <w:bCs/>
          <w:color w:val="262626" w:themeColor="text1" w:themeTint="D9"/>
          <w:sz w:val="22"/>
          <w:szCs w:val="22"/>
        </w:rPr>
        <w:t>/Jahr)</w:t>
      </w:r>
      <w:r w:rsidRPr="003F37D1">
        <w:rPr>
          <w:rFonts w:ascii="Garamond Premr Pro Capt" w:hAnsi="Garamond Premr Pro Capt"/>
          <w:color w:val="262626" w:themeColor="text1" w:themeTint="D9"/>
          <w:sz w:val="22"/>
          <w:szCs w:val="22"/>
        </w:rPr>
        <w:t xml:space="preserve"> → Zu teuer für Ihr Stadium, frisst Budget</w:t>
      </w:r>
    </w:p>
    <w:p w14:paraId="266FC7D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t>❌</w:t>
      </w:r>
      <w:r w:rsidRPr="003F37D1">
        <w:rPr>
          <w:rFonts w:ascii="Garamond Premr Pro Capt" w:hAnsi="Garamond Premr Pro Capt"/>
          <w:b/>
          <w:bCs/>
          <w:color w:val="262626" w:themeColor="text1" w:themeTint="D9"/>
          <w:sz w:val="22"/>
          <w:szCs w:val="22"/>
        </w:rPr>
        <w:t xml:space="preserve"> Zur EDEKA/REWE Zentrale gehen</w:t>
      </w:r>
      <w:r w:rsidRPr="003F37D1">
        <w:rPr>
          <w:rFonts w:ascii="Garamond Premr Pro Capt" w:hAnsi="Garamond Premr Pro Capt"/>
          <w:color w:val="262626" w:themeColor="text1" w:themeTint="D9"/>
          <w:sz w:val="22"/>
          <w:szCs w:val="22"/>
        </w:rPr>
        <w:t xml:space="preserve"> → Sie haben null Verkaufshistorie, keine Chance</w:t>
      </w:r>
    </w:p>
    <w:p w14:paraId="29519BA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Segoe UI Emoji" w:hAnsi="Segoe UI Emoji" w:cs="Segoe UI Emoji"/>
          <w:b/>
          <w:bCs/>
          <w:color w:val="262626" w:themeColor="text1" w:themeTint="D9"/>
          <w:sz w:val="22"/>
          <w:szCs w:val="22"/>
        </w:rPr>
        <w:lastRenderedPageBreak/>
        <w:t>❌</w:t>
      </w:r>
      <w:r w:rsidRPr="003F37D1">
        <w:rPr>
          <w:rFonts w:ascii="Garamond Premr Pro Capt" w:hAnsi="Garamond Premr Pro Capt"/>
          <w:b/>
          <w:bCs/>
          <w:color w:val="262626" w:themeColor="text1" w:themeTint="D9"/>
          <w:sz w:val="22"/>
          <w:szCs w:val="22"/>
        </w:rPr>
        <w:t xml:space="preserve"> Google Ads schalten "EDEKA Eink</w:t>
      </w:r>
      <w:r w:rsidRPr="003F37D1">
        <w:rPr>
          <w:rFonts w:ascii="Garamond Premr Pro Capt" w:hAnsi="Garamond Premr Pro Capt" w:cs="Garamond Premr Pro Capt"/>
          <w:b/>
          <w:bCs/>
          <w:color w:val="262626" w:themeColor="text1" w:themeTint="D9"/>
          <w:sz w:val="22"/>
          <w:szCs w:val="22"/>
        </w:rPr>
        <w:t>ä</w:t>
      </w:r>
      <w:r w:rsidRPr="003F37D1">
        <w:rPr>
          <w:rFonts w:ascii="Garamond Premr Pro Capt" w:hAnsi="Garamond Premr Pro Capt"/>
          <w:b/>
          <w:bCs/>
          <w:color w:val="262626" w:themeColor="text1" w:themeTint="D9"/>
          <w:sz w:val="22"/>
          <w:szCs w:val="22"/>
        </w:rPr>
        <w:t>ufer kontaktieren"</w:t>
      </w:r>
      <w:r w:rsidRPr="003F37D1">
        <w:rPr>
          <w:rFonts w:ascii="Garamond Premr Pro Capt" w:hAnsi="Garamond Premr Pro Capt"/>
          <w:color w:val="262626" w:themeColor="text1" w:themeTint="D9"/>
          <w:sz w:val="22"/>
          <w:szCs w:val="22"/>
        </w:rPr>
        <w:t xml:space="preserve"> → Geldverbrennung, funktioniert nicht B2B</w:t>
      </w:r>
    </w:p>
    <w:p w14:paraId="3ACC4F3F"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5CA8801">
          <v:rect id="_x0000_i1075" style="width:0;height:1.5pt" o:hralign="center" o:hrstd="t" o:hr="t" fillcolor="#a0a0a0" stroked="f"/>
        </w:pict>
      </w:r>
    </w:p>
    <w:p w14:paraId="4B0902F8"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Der konkrete 4-Wochen-Plan</w:t>
      </w:r>
    </w:p>
    <w:p w14:paraId="33C3D131"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1:</w:t>
      </w:r>
    </w:p>
    <w:p w14:paraId="7A3D0A42"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3 Getränke-Großhändler anrufen (Hoffmann, Gollnow, Bartels-</w:t>
      </w:r>
      <w:proofErr w:type="spellStart"/>
      <w:r w:rsidRPr="003F37D1">
        <w:rPr>
          <w:rFonts w:ascii="Garamond Premr Pro Capt" w:hAnsi="Garamond Premr Pro Capt"/>
          <w:color w:val="262626" w:themeColor="text1" w:themeTint="D9"/>
          <w:sz w:val="22"/>
          <w:szCs w:val="22"/>
        </w:rPr>
        <w:t>Langness</w:t>
      </w:r>
      <w:proofErr w:type="spellEnd"/>
      <w:r w:rsidRPr="003F37D1">
        <w:rPr>
          <w:rFonts w:ascii="Garamond Premr Pro Capt" w:hAnsi="Garamond Premr Pro Capt"/>
          <w:color w:val="262626" w:themeColor="text1" w:themeTint="D9"/>
          <w:sz w:val="22"/>
          <w:szCs w:val="22"/>
        </w:rPr>
        <w:t>)</w:t>
      </w:r>
    </w:p>
    <w:p w14:paraId="12BF6E6E"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Bei IHK Berlin für Mentoring-Programm anmelden</w:t>
      </w:r>
    </w:p>
    <w:p w14:paraId="54FC2D87" w14:textId="77777777" w:rsidR="003F37D1" w:rsidRPr="003F37D1" w:rsidRDefault="003F37D1" w:rsidP="003F37D1">
      <w:pPr>
        <w:numPr>
          <w:ilvl w:val="0"/>
          <w:numId w:val="397"/>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Job-Ausschreibung für Werkstudent schreiben</w:t>
      </w:r>
    </w:p>
    <w:p w14:paraId="696B7D64"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2:</w:t>
      </w:r>
    </w:p>
    <w:p w14:paraId="5BB64E00"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Mit </w:t>
      </w:r>
      <w:proofErr w:type="gramStart"/>
      <w:r w:rsidRPr="003F37D1">
        <w:rPr>
          <w:rFonts w:ascii="Garamond Premr Pro Capt" w:hAnsi="Garamond Premr Pro Capt"/>
          <w:color w:val="262626" w:themeColor="text1" w:themeTint="D9"/>
          <w:sz w:val="22"/>
          <w:szCs w:val="22"/>
        </w:rPr>
        <w:t>GFGH Vertrag</w:t>
      </w:r>
      <w:proofErr w:type="gramEnd"/>
      <w:r w:rsidRPr="003F37D1">
        <w:rPr>
          <w:rFonts w:ascii="Garamond Premr Pro Capt" w:hAnsi="Garamond Premr Pro Capt"/>
          <w:color w:val="262626" w:themeColor="text1" w:themeTint="D9"/>
          <w:sz w:val="22"/>
          <w:szCs w:val="22"/>
        </w:rPr>
        <w:t xml:space="preserve"> verhandeln</w:t>
      </w:r>
    </w:p>
    <w:p w14:paraId="7BDB4CAF"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Muster zu 5 selbstständigen EDEKA-Märkten bringen (persönlich!)</w:t>
      </w:r>
    </w:p>
    <w:p w14:paraId="2719CAFD" w14:textId="77777777" w:rsidR="003F37D1" w:rsidRPr="003F37D1" w:rsidRDefault="003F37D1" w:rsidP="003F37D1">
      <w:pPr>
        <w:numPr>
          <w:ilvl w:val="0"/>
          <w:numId w:val="398"/>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Werkstudent einstellen</w:t>
      </w:r>
    </w:p>
    <w:p w14:paraId="238D17A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3:</w:t>
      </w:r>
    </w:p>
    <w:p w14:paraId="76D1A0BB"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schult: Pitch-Deck durchgehen, 20 Übungsgespräche</w:t>
      </w:r>
    </w:p>
    <w:p w14:paraId="63102D2D" w14:textId="77777777" w:rsidR="003F37D1" w:rsidRPr="003F37D1" w:rsidRDefault="003F37D1" w:rsidP="003F37D1">
      <w:pPr>
        <w:numPr>
          <w:ilvl w:val="0"/>
          <w:numId w:val="399"/>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Field Marketing Agentur Angebot einholen (als Plan B)</w:t>
      </w:r>
    </w:p>
    <w:p w14:paraId="7EA2124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4:</w:t>
      </w:r>
    </w:p>
    <w:p w14:paraId="2AA516F3"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Student macht erste 10 Kaltanrufe</w:t>
      </w:r>
    </w:p>
    <w:p w14:paraId="1A6E2F3D"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Sie machen Follow-</w:t>
      </w:r>
      <w:proofErr w:type="spellStart"/>
      <w:r w:rsidRPr="003F37D1">
        <w:rPr>
          <w:rFonts w:ascii="Garamond Premr Pro Capt" w:hAnsi="Garamond Premr Pro Capt"/>
          <w:color w:val="262626" w:themeColor="text1" w:themeTint="D9"/>
          <w:sz w:val="22"/>
          <w:szCs w:val="22"/>
        </w:rPr>
        <w:t>up</w:t>
      </w:r>
      <w:proofErr w:type="spellEnd"/>
      <w:r w:rsidRPr="003F37D1">
        <w:rPr>
          <w:rFonts w:ascii="Garamond Premr Pro Capt" w:hAnsi="Garamond Premr Pro Capt"/>
          <w:color w:val="262626" w:themeColor="text1" w:themeTint="D9"/>
          <w:sz w:val="22"/>
          <w:szCs w:val="22"/>
        </w:rPr>
        <w:t>-Termine</w:t>
      </w:r>
    </w:p>
    <w:p w14:paraId="1016EB2A" w14:textId="77777777" w:rsidR="003F37D1" w:rsidRPr="003F37D1" w:rsidRDefault="003F37D1" w:rsidP="003F37D1">
      <w:pPr>
        <w:numPr>
          <w:ilvl w:val="0"/>
          <w:numId w:val="400"/>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Erste Listungen: Ziel 5 Märkte</w:t>
      </w:r>
    </w:p>
    <w:p w14:paraId="5A485FFB"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Woche 5-12:</w:t>
      </w:r>
    </w:p>
    <w:p w14:paraId="25970317"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Skalieren: 5 neue Märkte pro Woche</w:t>
      </w:r>
    </w:p>
    <w:p w14:paraId="2D5E5A34" w14:textId="77777777" w:rsidR="003F37D1" w:rsidRPr="003F37D1" w:rsidRDefault="003F37D1" w:rsidP="003F37D1">
      <w:pPr>
        <w:numPr>
          <w:ilvl w:val="0"/>
          <w:numId w:val="401"/>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Nach 10 Listungen: Freelance-Vertriebsprofi auf Provisionsbasis dazuholen</w:t>
      </w:r>
    </w:p>
    <w:p w14:paraId="17B7565C" w14:textId="77777777" w:rsidR="003F37D1" w:rsidRPr="003F37D1" w:rsidRDefault="00000000" w:rsidP="003F37D1">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5D0559E">
          <v:rect id="_x0000_i1076" style="width:0;height:1.5pt" o:hralign="center" o:hrstd="t" o:hr="t" fillcolor="#a0a0a0" stroked="f"/>
        </w:pict>
      </w:r>
    </w:p>
    <w:p w14:paraId="6F78B640" w14:textId="77777777" w:rsidR="003F37D1" w:rsidRPr="003F37D1" w:rsidRDefault="003F37D1" w:rsidP="003F37D1">
      <w:pPr>
        <w:spacing w:line="276" w:lineRule="auto"/>
        <w:rPr>
          <w:rFonts w:ascii="Garamond Premr Pro Capt" w:hAnsi="Garamond Premr Pro Capt"/>
          <w:b/>
          <w:bCs/>
          <w:color w:val="262626" w:themeColor="text1" w:themeTint="D9"/>
          <w:sz w:val="22"/>
          <w:szCs w:val="22"/>
        </w:rPr>
      </w:pPr>
      <w:r w:rsidRPr="003F37D1">
        <w:rPr>
          <w:rFonts w:ascii="Garamond Premr Pro Capt" w:hAnsi="Garamond Premr Pro Capt"/>
          <w:b/>
          <w:bCs/>
          <w:color w:val="262626" w:themeColor="text1" w:themeTint="D9"/>
          <w:sz w:val="22"/>
          <w:szCs w:val="22"/>
        </w:rPr>
        <w:t>Die Wahrheit</w:t>
      </w:r>
    </w:p>
    <w:p w14:paraId="04F4A340"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Sie brauchen keinen "perfekten" Akquise-Profi.</w:t>
      </w:r>
    </w:p>
    <w:p w14:paraId="3827743D"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Selbstständige Kaufleute listen Ihr Produkt, weil:</w:t>
      </w:r>
    </w:p>
    <w:p w14:paraId="5CA32585"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schmeckt</w:t>
      </w:r>
      <w:r w:rsidRPr="003F37D1">
        <w:rPr>
          <w:rFonts w:ascii="Garamond Premr Pro Capt" w:hAnsi="Garamond Premr Pro Capt"/>
          <w:color w:val="262626" w:themeColor="text1" w:themeTint="D9"/>
          <w:sz w:val="22"/>
          <w:szCs w:val="22"/>
        </w:rPr>
        <w:t xml:space="preserve"> (deswegen sind Muster kritisch)</w:t>
      </w:r>
    </w:p>
    <w:p w14:paraId="79E34597"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eine Story hat</w:t>
      </w:r>
      <w:r w:rsidRPr="003F37D1">
        <w:rPr>
          <w:rFonts w:ascii="Garamond Premr Pro Capt" w:hAnsi="Garamond Premr Pro Capt"/>
          <w:color w:val="262626" w:themeColor="text1" w:themeTint="D9"/>
          <w:sz w:val="22"/>
          <w:szCs w:val="22"/>
        </w:rPr>
        <w:t xml:space="preserve"> (deswegen machen SIE den finalen Pitch)</w:t>
      </w:r>
    </w:p>
    <w:p w14:paraId="1EF1AFBD" w14:textId="77777777" w:rsidR="003F37D1" w:rsidRPr="003F37D1" w:rsidRDefault="003F37D1" w:rsidP="003F37D1">
      <w:pPr>
        <w:numPr>
          <w:ilvl w:val="0"/>
          <w:numId w:val="402"/>
        </w:num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b/>
          <w:bCs/>
          <w:color w:val="262626" w:themeColor="text1" w:themeTint="D9"/>
          <w:sz w:val="22"/>
          <w:szCs w:val="22"/>
        </w:rPr>
        <w:t>Es Marge bringt</w:t>
      </w:r>
      <w:r w:rsidRPr="003F37D1">
        <w:rPr>
          <w:rFonts w:ascii="Garamond Premr Pro Capt" w:hAnsi="Garamond Premr Pro Capt"/>
          <w:color w:val="262626" w:themeColor="text1" w:themeTint="D9"/>
          <w:sz w:val="22"/>
          <w:szCs w:val="22"/>
        </w:rPr>
        <w:t xml:space="preserve"> (60% ist unschlagbar)</w:t>
      </w:r>
    </w:p>
    <w:p w14:paraId="38EF9F22"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 xml:space="preserve">Der Werkstudent öffnet die Tür. Der GFGH liefert. </w:t>
      </w:r>
      <w:r w:rsidRPr="003F37D1">
        <w:rPr>
          <w:rFonts w:ascii="Garamond Premr Pro Capt" w:hAnsi="Garamond Premr Pro Capt"/>
          <w:b/>
          <w:bCs/>
          <w:color w:val="262626" w:themeColor="text1" w:themeTint="D9"/>
          <w:sz w:val="22"/>
          <w:szCs w:val="22"/>
        </w:rPr>
        <w:t>Sie</w:t>
      </w:r>
      <w:r w:rsidRPr="003F37D1">
        <w:rPr>
          <w:rFonts w:ascii="Garamond Premr Pro Capt" w:hAnsi="Garamond Premr Pro Capt"/>
          <w:color w:val="262626" w:themeColor="text1" w:themeTint="D9"/>
          <w:sz w:val="22"/>
          <w:szCs w:val="22"/>
        </w:rPr>
        <w:t xml:space="preserve"> machen den Verkauf bei den wichtigen 10-15 Märkten. Die anderen 35 passieren durch Momentum.</w:t>
      </w:r>
    </w:p>
    <w:p w14:paraId="5BB89B0A" w14:textId="77777777" w:rsidR="003F37D1" w:rsidRPr="003F37D1" w:rsidRDefault="003F37D1" w:rsidP="003F37D1">
      <w:pPr>
        <w:spacing w:line="276" w:lineRule="auto"/>
        <w:rPr>
          <w:rFonts w:ascii="Garamond Premr Pro Capt" w:hAnsi="Garamond Premr Pro Capt"/>
          <w:color w:val="262626" w:themeColor="text1" w:themeTint="D9"/>
          <w:sz w:val="22"/>
          <w:szCs w:val="22"/>
        </w:rPr>
      </w:pPr>
      <w:r w:rsidRPr="003F37D1">
        <w:rPr>
          <w:rFonts w:ascii="Garamond Premr Pro Capt" w:hAnsi="Garamond Premr Pro Capt"/>
          <w:color w:val="262626" w:themeColor="text1" w:themeTint="D9"/>
          <w:sz w:val="22"/>
          <w:szCs w:val="22"/>
        </w:rPr>
        <w:t>Welche Lösung resoniert am stärksten mit Ihnen? Ich kann jeden dieser Wege detaillierter ausarbeiten.</w:t>
      </w:r>
    </w:p>
    <w:p w14:paraId="6B905733" w14:textId="77777777" w:rsidR="005B6563" w:rsidRDefault="005B6563" w:rsidP="00B6528D">
      <w:pPr>
        <w:spacing w:line="276" w:lineRule="auto"/>
        <w:rPr>
          <w:rFonts w:ascii="Garamond Premr Pro Capt" w:hAnsi="Garamond Premr Pro Capt"/>
          <w:color w:val="262626" w:themeColor="text1" w:themeTint="D9"/>
          <w:sz w:val="22"/>
          <w:szCs w:val="22"/>
        </w:rPr>
      </w:pPr>
    </w:p>
    <w:p w14:paraId="6D707332" w14:textId="77777777" w:rsidR="005B6563" w:rsidRDefault="005B6563" w:rsidP="00B6528D">
      <w:pPr>
        <w:spacing w:line="276" w:lineRule="auto"/>
        <w:rPr>
          <w:rFonts w:ascii="Garamond Premr Pro Capt" w:hAnsi="Garamond Premr Pro Capt"/>
          <w:color w:val="262626" w:themeColor="text1" w:themeTint="D9"/>
          <w:sz w:val="22"/>
          <w:szCs w:val="22"/>
        </w:rPr>
      </w:pPr>
    </w:p>
    <w:p w14:paraId="39752FDD" w14:textId="77777777" w:rsidR="005B6563" w:rsidRDefault="005B6563" w:rsidP="00B6528D">
      <w:pPr>
        <w:spacing w:line="276" w:lineRule="auto"/>
        <w:rPr>
          <w:rFonts w:ascii="Garamond Premr Pro Capt" w:hAnsi="Garamond Premr Pro Capt"/>
          <w:color w:val="262626" w:themeColor="text1" w:themeTint="D9"/>
          <w:sz w:val="22"/>
          <w:szCs w:val="22"/>
        </w:rPr>
      </w:pPr>
    </w:p>
    <w:p w14:paraId="7B356F92" w14:textId="0E702C4F" w:rsidR="000B40F8" w:rsidRDefault="000B40F8" w:rsidP="00B6528D">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Craft-Bier-Trend schwappt jetzt auch auf die Softdrinks über. Premium bedeutet mehr Marge für alle in der Wertschöpfungskette. 330ml: 1,99 Euro</w:t>
      </w:r>
    </w:p>
    <w:p w14:paraId="24FDC10C" w14:textId="77777777" w:rsidR="000B40F8" w:rsidRDefault="000B40F8" w:rsidP="00B6528D">
      <w:pPr>
        <w:spacing w:line="276" w:lineRule="auto"/>
        <w:rPr>
          <w:rFonts w:ascii="Garamond Premr Pro Capt" w:hAnsi="Garamond Premr Pro Capt"/>
          <w:color w:val="262626" w:themeColor="text1" w:themeTint="D9"/>
          <w:sz w:val="22"/>
          <w:szCs w:val="22"/>
        </w:rPr>
      </w:pPr>
    </w:p>
    <w:p w14:paraId="7CB3397B" w14:textId="77777777" w:rsidR="000B40F8" w:rsidRDefault="000B40F8" w:rsidP="00B6528D">
      <w:pPr>
        <w:spacing w:line="276" w:lineRule="auto"/>
        <w:rPr>
          <w:rFonts w:ascii="Garamond Premr Pro Capt" w:hAnsi="Garamond Premr Pro Capt"/>
          <w:color w:val="262626" w:themeColor="text1" w:themeTint="D9"/>
          <w:sz w:val="22"/>
          <w:szCs w:val="22"/>
        </w:rPr>
      </w:pPr>
    </w:p>
    <w:p w14:paraId="37E504ED" w14:textId="77777777" w:rsidR="00373CB7" w:rsidRDefault="00373CB7" w:rsidP="00B6528D">
      <w:pPr>
        <w:spacing w:line="276" w:lineRule="auto"/>
        <w:rPr>
          <w:rFonts w:ascii="Garamond Premr Pro Capt" w:hAnsi="Garamond Premr Pro Capt"/>
          <w:color w:val="262626" w:themeColor="text1" w:themeTint="D9"/>
          <w:sz w:val="22"/>
          <w:szCs w:val="22"/>
        </w:rPr>
      </w:pPr>
    </w:p>
    <w:p w14:paraId="1B0D049B" w14:textId="77777777" w:rsidR="00373CB7" w:rsidRDefault="00373CB7" w:rsidP="00B6528D">
      <w:pPr>
        <w:spacing w:line="276" w:lineRule="auto"/>
        <w:rPr>
          <w:rFonts w:ascii="Garamond Premr Pro Capt" w:hAnsi="Garamond Premr Pro Capt"/>
          <w:color w:val="262626" w:themeColor="text1" w:themeTint="D9"/>
          <w:sz w:val="22"/>
          <w:szCs w:val="22"/>
        </w:rPr>
      </w:pPr>
    </w:p>
    <w:p w14:paraId="22EB1E2D" w14:textId="77777777" w:rsidR="00373CB7" w:rsidRDefault="00373CB7" w:rsidP="00B6528D">
      <w:pPr>
        <w:spacing w:line="276" w:lineRule="auto"/>
        <w:rPr>
          <w:rFonts w:ascii="Garamond Premr Pro Capt" w:hAnsi="Garamond Premr Pro Capt"/>
          <w:color w:val="262626" w:themeColor="text1" w:themeTint="D9"/>
          <w:sz w:val="22"/>
          <w:szCs w:val="22"/>
        </w:rPr>
      </w:pPr>
    </w:p>
    <w:p w14:paraId="3652C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435174DC" w14:textId="77777777" w:rsidR="00373CB7" w:rsidRDefault="00373CB7" w:rsidP="00B6528D">
      <w:pPr>
        <w:spacing w:line="276" w:lineRule="auto"/>
        <w:rPr>
          <w:rFonts w:ascii="Garamond Premr Pro Capt" w:hAnsi="Garamond Premr Pro Capt"/>
          <w:color w:val="262626" w:themeColor="text1" w:themeTint="D9"/>
          <w:sz w:val="22"/>
          <w:szCs w:val="22"/>
        </w:rPr>
      </w:pPr>
    </w:p>
    <w:p w14:paraId="51AC48AA" w14:textId="77777777" w:rsidR="00373CB7" w:rsidRDefault="00373CB7" w:rsidP="00B6528D">
      <w:pPr>
        <w:spacing w:line="276" w:lineRule="auto"/>
        <w:rPr>
          <w:rFonts w:ascii="Garamond Premr Pro Capt" w:hAnsi="Garamond Premr Pro Capt"/>
          <w:color w:val="262626" w:themeColor="text1" w:themeTint="D9"/>
          <w:sz w:val="22"/>
          <w:szCs w:val="22"/>
        </w:rPr>
      </w:pPr>
    </w:p>
    <w:p w14:paraId="356644DF" w14:textId="77777777" w:rsidR="00373CB7" w:rsidRDefault="00373CB7" w:rsidP="00B6528D">
      <w:pPr>
        <w:spacing w:line="276" w:lineRule="auto"/>
        <w:rPr>
          <w:rFonts w:ascii="Garamond Premr Pro Capt" w:hAnsi="Garamond Premr Pro Capt"/>
          <w:color w:val="262626" w:themeColor="text1" w:themeTint="D9"/>
          <w:sz w:val="22"/>
          <w:szCs w:val="22"/>
        </w:rPr>
      </w:pPr>
    </w:p>
    <w:p w14:paraId="08FEA154" w14:textId="77777777" w:rsidR="005B6563" w:rsidRDefault="005B6563" w:rsidP="00B6528D">
      <w:pPr>
        <w:spacing w:line="276" w:lineRule="auto"/>
        <w:rPr>
          <w:rFonts w:ascii="Garamond Premr Pro Capt" w:hAnsi="Garamond Premr Pro Capt"/>
          <w:color w:val="262626" w:themeColor="text1" w:themeTint="D9"/>
          <w:sz w:val="22"/>
          <w:szCs w:val="22"/>
        </w:rPr>
      </w:pPr>
    </w:p>
    <w:p w14:paraId="532C3CC7" w14:textId="77777777" w:rsidR="000A05EE" w:rsidRDefault="000A05EE" w:rsidP="00B6528D">
      <w:pPr>
        <w:spacing w:line="276" w:lineRule="auto"/>
        <w:rPr>
          <w:rFonts w:ascii="Garamond Premr Pro Capt" w:hAnsi="Garamond Premr Pro Capt"/>
          <w:color w:val="262626" w:themeColor="text1" w:themeTint="D9"/>
          <w:sz w:val="22"/>
          <w:szCs w:val="22"/>
        </w:rPr>
      </w:pPr>
    </w:p>
    <w:p w14:paraId="63DD601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**4. VERMÖGEN FÜR €10.000/MONAT ZINSEN**</w:t>
      </w:r>
    </w:p>
    <w:p w14:paraId="3EBB47D0" w14:textId="77777777" w:rsidR="000A05EE" w:rsidRPr="000A05EE" w:rsidRDefault="000A05EE" w:rsidP="000A05EE">
      <w:pPr>
        <w:spacing w:line="276" w:lineRule="auto"/>
        <w:rPr>
          <w:rFonts w:ascii="Garamond Premr Pro Capt" w:hAnsi="Garamond Premr Pro Capt"/>
          <w:color w:val="C00000"/>
          <w:sz w:val="22"/>
          <w:szCs w:val="22"/>
        </w:rPr>
      </w:pPr>
    </w:p>
    <w:p w14:paraId="31BED60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**RECHENWEG:**</w:t>
      </w:r>
    </w:p>
    <w:p w14:paraId="0125676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12FC3E8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GEWÜNSCHTES EINKOMMEN: €10.000/Monat = €120.000/Jahr</w:t>
      </w:r>
    </w:p>
    <w:p w14:paraId="71F844D1" w14:textId="77777777" w:rsidR="000A05EE" w:rsidRPr="000A05EE" w:rsidRDefault="000A05EE" w:rsidP="000A05EE">
      <w:pPr>
        <w:spacing w:line="276" w:lineRule="auto"/>
        <w:rPr>
          <w:rFonts w:ascii="Garamond Premr Pro Capt" w:hAnsi="Garamond Premr Pro Capt"/>
          <w:color w:val="C00000"/>
          <w:sz w:val="22"/>
          <w:szCs w:val="22"/>
        </w:rPr>
      </w:pPr>
    </w:p>
    <w:p w14:paraId="5C7507F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AKTUELLE ZINSSÄTZE (Oktober 2025):</w:t>
      </w:r>
    </w:p>
    <w:p w14:paraId="10BF5E8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Tagesgeld: 2,5-3,5%</w:t>
      </w:r>
    </w:p>
    <w:p w14:paraId="189A4C0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Festgeld (5 Jahre): 3,0-3,8%</w:t>
      </w:r>
    </w:p>
    <w:p w14:paraId="7264042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ETF (Durchschnitt langfristig): 7-9%</w:t>
      </w:r>
    </w:p>
    <w:p w14:paraId="02005B4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Dividenden-Aktien: 3-5%</w:t>
      </w:r>
    </w:p>
    <w:p w14:paraId="62BAB099" w14:textId="77777777" w:rsidR="000A05EE" w:rsidRPr="000A05EE" w:rsidRDefault="000A05EE" w:rsidP="000A05EE">
      <w:pPr>
        <w:spacing w:line="276" w:lineRule="auto"/>
        <w:rPr>
          <w:rFonts w:ascii="Garamond Premr Pro Capt" w:hAnsi="Garamond Premr Pro Capt"/>
          <w:color w:val="C00000"/>
          <w:sz w:val="22"/>
          <w:szCs w:val="22"/>
        </w:rPr>
      </w:pPr>
    </w:p>
    <w:p w14:paraId="2F15B673"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KONSERVATIV (Tagesgeld 3%):</w:t>
      </w:r>
    </w:p>
    <w:p w14:paraId="6F0534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0,03 = €4.000.000</w:t>
      </w:r>
    </w:p>
    <w:p w14:paraId="35BF6464" w14:textId="77777777" w:rsidR="000A05EE" w:rsidRPr="000A05EE" w:rsidRDefault="000A05EE" w:rsidP="000A05EE">
      <w:pPr>
        <w:spacing w:line="276" w:lineRule="auto"/>
        <w:rPr>
          <w:rFonts w:ascii="Garamond Premr Pro Capt" w:hAnsi="Garamond Premr Pro Capt"/>
          <w:color w:val="C00000"/>
          <w:sz w:val="22"/>
          <w:szCs w:val="22"/>
        </w:rPr>
      </w:pPr>
    </w:p>
    <w:p w14:paraId="0A7B1A9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REALISTISCH (Mix: 50% Festgeld 3,5% + 50% ETF 8%):</w:t>
      </w:r>
    </w:p>
    <w:p w14:paraId="2FB7A03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Durchschnitt: 5,75%</w:t>
      </w:r>
    </w:p>
    <w:p w14:paraId="32895E6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0,0575 = €2.087.000</w:t>
      </w:r>
    </w:p>
    <w:p w14:paraId="5AF67C43" w14:textId="77777777" w:rsidR="000A05EE" w:rsidRPr="000A05EE" w:rsidRDefault="000A05EE" w:rsidP="000A05EE">
      <w:pPr>
        <w:spacing w:line="276" w:lineRule="auto"/>
        <w:rPr>
          <w:rFonts w:ascii="Garamond Premr Pro Capt" w:hAnsi="Garamond Premr Pro Capt"/>
          <w:color w:val="C00000"/>
          <w:sz w:val="22"/>
          <w:szCs w:val="22"/>
        </w:rPr>
      </w:pPr>
    </w:p>
    <w:p w14:paraId="3D0A0C0D"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OPTIMISTISCH (ETF-Portfolio 8%):</w:t>
      </w:r>
    </w:p>
    <w:p w14:paraId="457D364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€120.000 ÷ 0,08 = €1.500.000</w:t>
      </w:r>
    </w:p>
    <w:p w14:paraId="6F97F651" w14:textId="77777777" w:rsidR="000A05EE" w:rsidRPr="000A05EE" w:rsidRDefault="000A05EE" w:rsidP="000A05EE">
      <w:pPr>
        <w:spacing w:line="276" w:lineRule="auto"/>
        <w:rPr>
          <w:rFonts w:ascii="Garamond Premr Pro Capt" w:hAnsi="Garamond Premr Pro Capt"/>
          <w:color w:val="C00000"/>
          <w:sz w:val="22"/>
          <w:szCs w:val="22"/>
        </w:rPr>
      </w:pPr>
    </w:p>
    <w:p w14:paraId="33D167E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STEUER BERÜCKSICHTIGEN (Abgeltungssteuer 26,375%):</w:t>
      </w:r>
    </w:p>
    <w:p w14:paraId="038CDB8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Brutto benötigt: €120.000 ÷ 0,73625 = €163.000</w:t>
      </w:r>
    </w:p>
    <w:p w14:paraId="4DCE50C9"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Bei 5,75%: €2.835.000</w:t>
      </w:r>
    </w:p>
    <w:p w14:paraId="7EFE163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74A65A92" w14:textId="77777777" w:rsidR="000A05EE" w:rsidRPr="000A05EE" w:rsidRDefault="000A05EE" w:rsidP="000A05EE">
      <w:pPr>
        <w:spacing w:line="276" w:lineRule="auto"/>
        <w:rPr>
          <w:rFonts w:ascii="Garamond Premr Pro Capt" w:hAnsi="Garamond Premr Pro Capt"/>
          <w:color w:val="C00000"/>
          <w:sz w:val="22"/>
          <w:szCs w:val="22"/>
        </w:rPr>
      </w:pPr>
    </w:p>
    <w:p w14:paraId="2CED8E26"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**ANTWORT:**</w:t>
      </w:r>
    </w:p>
    <w:p w14:paraId="30730C11" w14:textId="77777777" w:rsidR="000A05EE" w:rsidRPr="000A05EE" w:rsidRDefault="000A05EE" w:rsidP="000A05EE">
      <w:pPr>
        <w:spacing w:line="276" w:lineRule="auto"/>
        <w:rPr>
          <w:rFonts w:ascii="Garamond Premr Pro Capt" w:hAnsi="Garamond Premr Pro Capt"/>
          <w:color w:val="C00000"/>
          <w:sz w:val="22"/>
          <w:szCs w:val="22"/>
        </w:rPr>
      </w:pPr>
    </w:p>
    <w:p w14:paraId="48A2ADD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**€1,5-3 Millionen** (je nach Risikoprofil)</w:t>
      </w:r>
    </w:p>
    <w:p w14:paraId="23F4A7EA" w14:textId="77777777" w:rsidR="000A05EE" w:rsidRPr="000A05EE" w:rsidRDefault="000A05EE" w:rsidP="000A05EE">
      <w:pPr>
        <w:spacing w:line="276" w:lineRule="auto"/>
        <w:rPr>
          <w:rFonts w:ascii="Garamond Premr Pro Capt" w:hAnsi="Garamond Premr Pro Capt"/>
          <w:color w:val="C00000"/>
          <w:sz w:val="22"/>
          <w:szCs w:val="22"/>
        </w:rPr>
      </w:pPr>
    </w:p>
    <w:p w14:paraId="7BDA916C"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**ABER: INFLATION!**</w:t>
      </w:r>
    </w:p>
    <w:p w14:paraId="0B09DF23" w14:textId="77777777" w:rsidR="000A05EE" w:rsidRPr="000A05EE" w:rsidRDefault="000A05EE" w:rsidP="000A05EE">
      <w:pPr>
        <w:spacing w:line="276" w:lineRule="auto"/>
        <w:rPr>
          <w:rFonts w:ascii="Garamond Premr Pro Capt" w:hAnsi="Garamond Premr Pro Capt"/>
          <w:color w:val="C00000"/>
          <w:sz w:val="22"/>
          <w:szCs w:val="22"/>
        </w:rPr>
      </w:pPr>
    </w:p>
    <w:p w14:paraId="14C201C8"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€10k/Monat heute ≠ €10k/Monat in 10 Jahren</w:t>
      </w:r>
    </w:p>
    <w:p w14:paraId="71CB14BE"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Real benötigt (inflationsgeschützt): **€3-4 Millionen**</w:t>
      </w:r>
    </w:p>
    <w:p w14:paraId="16E7BAFB" w14:textId="77777777" w:rsidR="000A05EE" w:rsidRPr="000A05EE" w:rsidRDefault="000A05EE" w:rsidP="000A05EE">
      <w:pPr>
        <w:spacing w:line="276" w:lineRule="auto"/>
        <w:rPr>
          <w:rFonts w:ascii="Garamond Premr Pro Capt" w:hAnsi="Garamond Premr Pro Capt"/>
          <w:color w:val="C00000"/>
          <w:sz w:val="22"/>
          <w:szCs w:val="22"/>
        </w:rPr>
      </w:pPr>
    </w:p>
    <w:p w14:paraId="52FCEFB2"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4C846890" w14:textId="77777777" w:rsidR="000A05EE" w:rsidRPr="000A05EE" w:rsidRDefault="000A05EE" w:rsidP="000A05EE">
      <w:pPr>
        <w:spacing w:line="276" w:lineRule="auto"/>
        <w:rPr>
          <w:rFonts w:ascii="Garamond Premr Pro Capt" w:hAnsi="Garamond Premr Pro Capt"/>
          <w:color w:val="C00000"/>
          <w:sz w:val="22"/>
          <w:szCs w:val="22"/>
        </w:rPr>
      </w:pPr>
    </w:p>
    <w:p w14:paraId="0EAC418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**IHR WEG DORTHIN (REALISTISCH):**</w:t>
      </w:r>
    </w:p>
    <w:p w14:paraId="015B343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w:t>
      </w:r>
    </w:p>
    <w:p w14:paraId="22EDBBE1"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SZENARIO: Deep Dive Botanicals EXIT</w:t>
      </w:r>
    </w:p>
    <w:p w14:paraId="154D6130" w14:textId="77777777" w:rsidR="000A05EE" w:rsidRPr="000A05EE" w:rsidRDefault="000A05EE" w:rsidP="000A05EE">
      <w:pPr>
        <w:spacing w:line="276" w:lineRule="auto"/>
        <w:rPr>
          <w:rFonts w:ascii="Garamond Premr Pro Capt" w:hAnsi="Garamond Premr Pro Capt"/>
          <w:color w:val="C00000"/>
          <w:sz w:val="22"/>
          <w:szCs w:val="22"/>
        </w:rPr>
      </w:pPr>
    </w:p>
    <w:p w14:paraId="54962120"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lastRenderedPageBreak/>
        <w:t xml:space="preserve">JAHR 5: Umsatz €5-10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/Jahr</w:t>
      </w:r>
    </w:p>
    <w:p w14:paraId="1E81B10A"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EXIT (5× Revenue): €25-50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 xml:space="preserve"> </w:t>
      </w:r>
      <w:proofErr w:type="spellStart"/>
      <w:r w:rsidRPr="000A05EE">
        <w:rPr>
          <w:rFonts w:ascii="Garamond Premr Pro Capt" w:hAnsi="Garamond Premr Pro Capt"/>
          <w:color w:val="C00000"/>
          <w:sz w:val="22"/>
          <w:szCs w:val="22"/>
        </w:rPr>
        <w:t>Valuation</w:t>
      </w:r>
      <w:proofErr w:type="spellEnd"/>
    </w:p>
    <w:p w14:paraId="707197B5"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Ihr Anteil (60% nach Angel/Series A): €15-30 </w:t>
      </w:r>
      <w:proofErr w:type="spellStart"/>
      <w:r w:rsidRPr="000A05EE">
        <w:rPr>
          <w:rFonts w:ascii="Garamond Premr Pro Capt" w:hAnsi="Garamond Premr Pro Capt"/>
          <w:color w:val="C00000"/>
          <w:sz w:val="22"/>
          <w:szCs w:val="22"/>
        </w:rPr>
        <w:t>Mio</w:t>
      </w:r>
      <w:proofErr w:type="spellEnd"/>
    </w:p>
    <w:p w14:paraId="50D5FB1B"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NACH STEUERN: €10-20 </w:t>
      </w:r>
      <w:proofErr w:type="spellStart"/>
      <w:r w:rsidRPr="000A05EE">
        <w:rPr>
          <w:rFonts w:ascii="Garamond Premr Pro Capt" w:hAnsi="Garamond Premr Pro Capt"/>
          <w:color w:val="C00000"/>
          <w:sz w:val="22"/>
          <w:szCs w:val="22"/>
        </w:rPr>
        <w:t>Mio</w:t>
      </w:r>
      <w:proofErr w:type="spellEnd"/>
    </w:p>
    <w:p w14:paraId="3C0F1A7E" w14:textId="77777777" w:rsidR="000A05EE" w:rsidRPr="000A05EE" w:rsidRDefault="000A05EE" w:rsidP="000A05EE">
      <w:pPr>
        <w:spacing w:line="276" w:lineRule="auto"/>
        <w:rPr>
          <w:rFonts w:ascii="Garamond Premr Pro Capt" w:hAnsi="Garamond Premr Pro Capt"/>
          <w:color w:val="C00000"/>
          <w:sz w:val="22"/>
          <w:szCs w:val="22"/>
        </w:rPr>
      </w:pPr>
    </w:p>
    <w:p w14:paraId="2A782BE4" w14:textId="77777777"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€15 </w:t>
      </w:r>
      <w:proofErr w:type="spellStart"/>
      <w:r w:rsidRPr="000A05EE">
        <w:rPr>
          <w:rFonts w:ascii="Garamond Premr Pro Capt" w:hAnsi="Garamond Premr Pro Capt"/>
          <w:color w:val="C00000"/>
          <w:sz w:val="22"/>
          <w:szCs w:val="22"/>
        </w:rPr>
        <w:t>Mio</w:t>
      </w:r>
      <w:proofErr w:type="spellEnd"/>
      <w:r w:rsidRPr="000A05EE">
        <w:rPr>
          <w:rFonts w:ascii="Garamond Premr Pro Capt" w:hAnsi="Garamond Premr Pro Capt"/>
          <w:color w:val="C00000"/>
          <w:sz w:val="22"/>
          <w:szCs w:val="22"/>
        </w:rPr>
        <w:t xml:space="preserve"> @ 6% = €900k/Jahr = €75k/Monat</w:t>
      </w:r>
    </w:p>
    <w:p w14:paraId="5F3894AE" w14:textId="77777777" w:rsidR="000A05EE" w:rsidRPr="000A05EE" w:rsidRDefault="000A05EE" w:rsidP="000A05EE">
      <w:pPr>
        <w:spacing w:line="276" w:lineRule="auto"/>
        <w:rPr>
          <w:rFonts w:ascii="Garamond Premr Pro Capt" w:hAnsi="Garamond Premr Pro Capt"/>
          <w:color w:val="C00000"/>
          <w:sz w:val="22"/>
          <w:szCs w:val="22"/>
        </w:rPr>
      </w:pPr>
    </w:p>
    <w:p w14:paraId="0D2C5378" w14:textId="18ACC2A9" w:rsidR="000A05EE" w:rsidRPr="000A05EE" w:rsidRDefault="000A05EE" w:rsidP="000A05EE">
      <w:pPr>
        <w:spacing w:line="276" w:lineRule="auto"/>
        <w:rPr>
          <w:rFonts w:ascii="Garamond Premr Pro Capt" w:hAnsi="Garamond Premr Pro Capt"/>
          <w:color w:val="C00000"/>
          <w:sz w:val="22"/>
          <w:szCs w:val="22"/>
        </w:rPr>
      </w:pPr>
      <w:r w:rsidRPr="000A05EE">
        <w:rPr>
          <w:rFonts w:ascii="Garamond Premr Pro Capt" w:hAnsi="Garamond Premr Pro Capt"/>
          <w:color w:val="C00000"/>
          <w:sz w:val="22"/>
          <w:szCs w:val="22"/>
        </w:rPr>
        <w:t xml:space="preserve">ZIEL ERREICHT! </w:t>
      </w:r>
      <w:r w:rsidRPr="000A05EE">
        <w:rPr>
          <w:rFonts w:ascii="Segoe UI Emoji" w:hAnsi="Segoe UI Emoji" w:cs="Segoe UI Emoji"/>
          <w:color w:val="C00000"/>
          <w:sz w:val="22"/>
          <w:szCs w:val="22"/>
        </w:rPr>
        <w:t>✅</w:t>
      </w:r>
    </w:p>
    <w:p w14:paraId="0314ED44" w14:textId="77777777" w:rsidR="000A05EE" w:rsidRDefault="000A05EE" w:rsidP="00B6528D">
      <w:pPr>
        <w:spacing w:line="276" w:lineRule="auto"/>
        <w:rPr>
          <w:rFonts w:ascii="Garamond Premr Pro Capt" w:hAnsi="Garamond Premr Pro Capt"/>
          <w:color w:val="262626" w:themeColor="text1" w:themeTint="D9"/>
          <w:sz w:val="22"/>
          <w:szCs w:val="22"/>
        </w:rPr>
      </w:pPr>
    </w:p>
    <w:p w14:paraId="07423ACE" w14:textId="77777777" w:rsidR="000A05EE" w:rsidRDefault="000A05EE" w:rsidP="00B6528D">
      <w:pPr>
        <w:spacing w:line="276" w:lineRule="auto"/>
        <w:rPr>
          <w:rFonts w:ascii="Garamond Premr Pro Capt" w:hAnsi="Garamond Premr Pro Capt"/>
          <w:color w:val="262626" w:themeColor="text1" w:themeTint="D9"/>
          <w:sz w:val="22"/>
          <w:szCs w:val="22"/>
        </w:rPr>
      </w:pPr>
    </w:p>
    <w:p w14:paraId="517E2ACF" w14:textId="77777777" w:rsidR="000A05EE" w:rsidRDefault="000A05EE" w:rsidP="00B6528D">
      <w:pPr>
        <w:spacing w:line="276" w:lineRule="auto"/>
        <w:rPr>
          <w:rFonts w:ascii="Garamond Premr Pro Capt" w:hAnsi="Garamond Premr Pro Capt"/>
          <w:color w:val="262626" w:themeColor="text1" w:themeTint="D9"/>
          <w:sz w:val="22"/>
          <w:szCs w:val="22"/>
        </w:rPr>
      </w:pPr>
    </w:p>
    <w:p w14:paraId="74D2E6AC" w14:textId="77777777" w:rsidR="000A05EE" w:rsidRDefault="000A05EE" w:rsidP="00B6528D">
      <w:pPr>
        <w:spacing w:line="276" w:lineRule="auto"/>
        <w:rPr>
          <w:rFonts w:ascii="Garamond Premr Pro Capt" w:hAnsi="Garamond Premr Pro Capt"/>
          <w:color w:val="262626" w:themeColor="text1" w:themeTint="D9"/>
          <w:sz w:val="22"/>
          <w:szCs w:val="22"/>
        </w:rPr>
      </w:pPr>
    </w:p>
    <w:p w14:paraId="3F060CB4" w14:textId="77777777" w:rsidR="000A05EE" w:rsidRDefault="000A05EE" w:rsidP="00B6528D">
      <w:pPr>
        <w:spacing w:line="276" w:lineRule="auto"/>
        <w:rPr>
          <w:rFonts w:ascii="Garamond Premr Pro Capt" w:hAnsi="Garamond Premr Pro Capt"/>
          <w:color w:val="262626" w:themeColor="text1" w:themeTint="D9"/>
          <w:sz w:val="22"/>
          <w:szCs w:val="22"/>
        </w:rPr>
      </w:pPr>
    </w:p>
    <w:p w14:paraId="4A2708D6" w14:textId="77777777" w:rsidR="000A05EE" w:rsidRDefault="000A05EE" w:rsidP="00B6528D">
      <w:pPr>
        <w:spacing w:line="276" w:lineRule="auto"/>
        <w:rPr>
          <w:rFonts w:ascii="Garamond Premr Pro Capt" w:hAnsi="Garamond Premr Pro Capt"/>
          <w:color w:val="262626" w:themeColor="text1" w:themeTint="D9"/>
          <w:sz w:val="22"/>
          <w:szCs w:val="22"/>
        </w:rPr>
      </w:pPr>
    </w:p>
    <w:p w14:paraId="26C9EDF7" w14:textId="77777777" w:rsidR="000A05EE" w:rsidRDefault="000A05EE" w:rsidP="00B6528D">
      <w:pPr>
        <w:spacing w:line="276" w:lineRule="auto"/>
        <w:rPr>
          <w:rFonts w:ascii="Garamond Premr Pro Capt" w:hAnsi="Garamond Premr Pro Capt"/>
          <w:color w:val="262626" w:themeColor="text1" w:themeTint="D9"/>
          <w:sz w:val="22"/>
          <w:szCs w:val="22"/>
        </w:rPr>
      </w:pPr>
    </w:p>
    <w:p w14:paraId="3E4FF3B0" w14:textId="77777777" w:rsidR="000A05EE" w:rsidRDefault="000A05EE" w:rsidP="00B6528D">
      <w:pPr>
        <w:spacing w:line="276" w:lineRule="auto"/>
        <w:rPr>
          <w:rFonts w:ascii="Garamond Premr Pro Capt" w:hAnsi="Garamond Premr Pro Capt"/>
          <w:color w:val="262626" w:themeColor="text1" w:themeTint="D9"/>
          <w:sz w:val="22"/>
          <w:szCs w:val="22"/>
        </w:rPr>
      </w:pPr>
    </w:p>
    <w:p w14:paraId="010A245B" w14:textId="77777777" w:rsidR="00A140CF" w:rsidRDefault="00A140CF" w:rsidP="00B519C6">
      <w:pPr>
        <w:spacing w:line="276" w:lineRule="auto"/>
        <w:rPr>
          <w:rFonts w:ascii="Garamond Premr Pro Capt" w:hAnsi="Garamond Premr Pro Capt"/>
          <w:color w:val="262626" w:themeColor="text1" w:themeTint="D9"/>
          <w:sz w:val="22"/>
          <w:szCs w:val="22"/>
        </w:rPr>
      </w:pPr>
    </w:p>
    <w:p w14:paraId="03ED135F" w14:textId="77777777" w:rsidR="00A140CF" w:rsidRDefault="00A140CF" w:rsidP="00B519C6">
      <w:pPr>
        <w:spacing w:line="276" w:lineRule="auto"/>
        <w:rPr>
          <w:rFonts w:ascii="Garamond Premr Pro Capt" w:hAnsi="Garamond Premr Pro Capt"/>
          <w:color w:val="262626" w:themeColor="text1" w:themeTint="D9"/>
          <w:sz w:val="22"/>
          <w:szCs w:val="22"/>
        </w:rPr>
      </w:pPr>
    </w:p>
    <w:p w14:paraId="19098826" w14:textId="77777777" w:rsidR="008F25F0" w:rsidRPr="008F25F0" w:rsidRDefault="008F25F0" w:rsidP="008F25F0">
      <w:pPr>
        <w:spacing w:line="276" w:lineRule="auto"/>
        <w:rPr>
          <w:rFonts w:ascii="Garamond Premr Pro Capt" w:hAnsi="Garamond Premr Pro Capt"/>
          <w:b/>
          <w:bCs/>
          <w:color w:val="262626" w:themeColor="text1" w:themeTint="D9"/>
          <w:sz w:val="22"/>
          <w:szCs w:val="22"/>
        </w:rPr>
      </w:pPr>
      <w:r w:rsidRPr="008F25F0">
        <w:rPr>
          <w:rFonts w:ascii="Garamond Premr Pro Capt" w:hAnsi="Garamond Premr Pro Capt"/>
          <w:b/>
          <w:bCs/>
          <w:color w:val="262626" w:themeColor="text1" w:themeTint="D9"/>
          <w:sz w:val="22"/>
          <w:szCs w:val="22"/>
        </w:rPr>
        <w:t>CHI FOREST DOSE ANALYSE (aus Ihrem Bild)</w:t>
      </w:r>
    </w:p>
    <w:p w14:paraId="1DB8CF62"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BESTÄTIGT: 330ml Slim Can!</w:t>
      </w:r>
    </w:p>
    <w:p w14:paraId="55F8A83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b/>
          <w:bCs/>
          <w:color w:val="262626" w:themeColor="text1" w:themeTint="D9"/>
          <w:sz w:val="22"/>
          <w:szCs w:val="22"/>
        </w:rPr>
        <w:t>Ingredients</w:t>
      </w:r>
      <w:proofErr w:type="spellEnd"/>
      <w:r w:rsidRPr="008F25F0">
        <w:rPr>
          <w:rFonts w:ascii="Garamond Premr Pro Capt" w:hAnsi="Garamond Premr Pro Capt"/>
          <w:b/>
          <w:bCs/>
          <w:color w:val="262626" w:themeColor="text1" w:themeTint="D9"/>
          <w:sz w:val="22"/>
          <w:szCs w:val="22"/>
        </w:rPr>
        <w:t xml:space="preserve"> laut Ihrer Dose:</w:t>
      </w:r>
    </w:p>
    <w:p w14:paraId="3F59EFA4"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Carbonated</w:t>
      </w:r>
      <w:proofErr w:type="spellEnd"/>
      <w:r w:rsidRPr="008F25F0">
        <w:rPr>
          <w:rFonts w:ascii="Garamond Premr Pro Capt" w:hAnsi="Garamond Premr Pro Capt"/>
          <w:color w:val="262626" w:themeColor="text1" w:themeTint="D9"/>
          <w:sz w:val="22"/>
          <w:szCs w:val="22"/>
        </w:rPr>
        <w:t xml:space="preserve"> </w:t>
      </w:r>
      <w:proofErr w:type="spellStart"/>
      <w:r w:rsidRPr="008F25F0">
        <w:rPr>
          <w:rFonts w:ascii="Garamond Premr Pro Capt" w:hAnsi="Garamond Premr Pro Capt"/>
          <w:color w:val="262626" w:themeColor="text1" w:themeTint="D9"/>
          <w:sz w:val="22"/>
          <w:szCs w:val="22"/>
        </w:rPr>
        <w:t>Water</w:t>
      </w:r>
      <w:proofErr w:type="spellEnd"/>
    </w:p>
    <w:p w14:paraId="784B401D"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Erythritol</w:t>
      </w:r>
    </w:p>
    <w:p w14:paraId="79E79B0F"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Natural </w:t>
      </w:r>
      <w:proofErr w:type="spellStart"/>
      <w:r w:rsidRPr="008F25F0">
        <w:rPr>
          <w:rFonts w:ascii="Garamond Premr Pro Capt" w:hAnsi="Garamond Premr Pro Capt"/>
          <w:color w:val="262626" w:themeColor="text1" w:themeTint="D9"/>
          <w:sz w:val="22"/>
          <w:szCs w:val="22"/>
        </w:rPr>
        <w:t>Flavours</w:t>
      </w:r>
      <w:proofErr w:type="spellEnd"/>
    </w:p>
    <w:p w14:paraId="45347879"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Citric</w:t>
      </w:r>
      <w:proofErr w:type="spellEnd"/>
      <w:r w:rsidRPr="008F25F0">
        <w:rPr>
          <w:rFonts w:ascii="Garamond Premr Pro Capt" w:hAnsi="Garamond Premr Pro Capt"/>
          <w:color w:val="262626" w:themeColor="text1" w:themeTint="D9"/>
          <w:sz w:val="22"/>
          <w:szCs w:val="22"/>
        </w:rPr>
        <w:t xml:space="preserve"> Acid</w:t>
      </w:r>
    </w:p>
    <w:p w14:paraId="08FE94B3"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Potassium </w:t>
      </w:r>
      <w:proofErr w:type="spellStart"/>
      <w:r w:rsidRPr="008F25F0">
        <w:rPr>
          <w:rFonts w:ascii="Garamond Premr Pro Capt" w:hAnsi="Garamond Premr Pro Capt"/>
          <w:color w:val="262626" w:themeColor="text1" w:themeTint="D9"/>
          <w:sz w:val="22"/>
          <w:szCs w:val="22"/>
        </w:rPr>
        <w:t>Sorbate</w:t>
      </w:r>
      <w:proofErr w:type="spellEnd"/>
      <w:r w:rsidRPr="008F25F0">
        <w:rPr>
          <w:rFonts w:ascii="Garamond Premr Pro Capt" w:hAnsi="Garamond Premr Pro Capt"/>
          <w:color w:val="262626" w:themeColor="text1" w:themeTint="D9"/>
          <w:sz w:val="22"/>
          <w:szCs w:val="22"/>
        </w:rPr>
        <w:t xml:space="preserve"> (Konservierung)</w:t>
      </w:r>
    </w:p>
    <w:p w14:paraId="299B493B" w14:textId="77777777" w:rsidR="008F25F0" w:rsidRPr="008F25F0" w:rsidRDefault="008F25F0" w:rsidP="008F25F0">
      <w:pPr>
        <w:numPr>
          <w:ilvl w:val="0"/>
          <w:numId w:val="381"/>
        </w:numPr>
        <w:spacing w:line="276" w:lineRule="auto"/>
        <w:rPr>
          <w:rFonts w:ascii="Garamond Premr Pro Capt" w:hAnsi="Garamond Premr Pro Capt"/>
          <w:color w:val="262626" w:themeColor="text1" w:themeTint="D9"/>
          <w:sz w:val="22"/>
          <w:szCs w:val="22"/>
        </w:rPr>
      </w:pPr>
      <w:proofErr w:type="spellStart"/>
      <w:r w:rsidRPr="008F25F0">
        <w:rPr>
          <w:rFonts w:ascii="Garamond Premr Pro Capt" w:hAnsi="Garamond Premr Pro Capt"/>
          <w:color w:val="262626" w:themeColor="text1" w:themeTint="D9"/>
          <w:sz w:val="22"/>
          <w:szCs w:val="22"/>
        </w:rPr>
        <w:t>Sucralose</w:t>
      </w:r>
      <w:proofErr w:type="spellEnd"/>
    </w:p>
    <w:p w14:paraId="45552AB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KRITISCHE ERKENNTNISSE:</w:t>
      </w:r>
    </w:p>
    <w:p w14:paraId="6F554104"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0 </w:t>
      </w:r>
      <w:proofErr w:type="spellStart"/>
      <w:r w:rsidRPr="008F25F0">
        <w:rPr>
          <w:rFonts w:ascii="Garamond Premr Pro Capt" w:hAnsi="Garamond Premr Pro Capt"/>
          <w:b/>
          <w:bCs/>
          <w:color w:val="262626" w:themeColor="text1" w:themeTint="D9"/>
          <w:sz w:val="22"/>
          <w:szCs w:val="22"/>
        </w:rPr>
        <w:t>Calories</w:t>
      </w:r>
      <w:proofErr w:type="spellEnd"/>
      <w:r w:rsidRPr="008F25F0">
        <w:rPr>
          <w:rFonts w:ascii="Garamond Premr Pro Capt" w:hAnsi="Garamond Premr Pro Capt"/>
          <w:b/>
          <w:bCs/>
          <w:color w:val="262626" w:themeColor="text1" w:themeTint="D9"/>
          <w:sz w:val="22"/>
          <w:szCs w:val="22"/>
        </w:rPr>
        <w:t>, 0 Sugar</w:t>
      </w:r>
      <w:r w:rsidRPr="008F25F0">
        <w:rPr>
          <w:rFonts w:ascii="Garamond Premr Pro Capt" w:hAnsi="Garamond Premr Pro Capt"/>
          <w:color w:val="262626" w:themeColor="text1" w:themeTint="D9"/>
          <w:sz w:val="22"/>
          <w:szCs w:val="22"/>
        </w:rPr>
        <w:t xml:space="preserve"> - unser Benchmark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Erythritol (5g </w:t>
      </w:r>
      <w:proofErr w:type="spellStart"/>
      <w:r w:rsidRPr="008F25F0">
        <w:rPr>
          <w:rFonts w:ascii="Garamond Premr Pro Capt" w:hAnsi="Garamond Premr Pro Capt"/>
          <w:b/>
          <w:bCs/>
          <w:color w:val="262626" w:themeColor="text1" w:themeTint="D9"/>
          <w:sz w:val="22"/>
          <w:szCs w:val="22"/>
        </w:rPr>
        <w:t>Carbs</w:t>
      </w:r>
      <w:proofErr w:type="spellEnd"/>
      <w:r w:rsidRPr="008F25F0">
        <w:rPr>
          <w:rFonts w:ascii="Garamond Premr Pro Capt" w:hAnsi="Garamond Premr Pro Capt"/>
          <w:b/>
          <w:bCs/>
          <w:color w:val="262626" w:themeColor="text1" w:themeTint="D9"/>
          <w:sz w:val="22"/>
          <w:szCs w:val="22"/>
        </w:rPr>
        <w:t>)</w:t>
      </w:r>
      <w:r w:rsidRPr="008F25F0">
        <w:rPr>
          <w:rFonts w:ascii="Garamond Premr Pro Capt" w:hAnsi="Garamond Premr Pro Capt"/>
          <w:color w:val="262626" w:themeColor="text1" w:themeTint="D9"/>
          <w:sz w:val="22"/>
          <w:szCs w:val="22"/>
        </w:rPr>
        <w:t xml:space="preserve"> - Zuckeralkohol, keine echten Kohlenhydrate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proofErr w:type="spellStart"/>
      <w:r w:rsidRPr="008F25F0">
        <w:rPr>
          <w:rFonts w:ascii="Garamond Premr Pro Capt" w:hAnsi="Garamond Premr Pro Capt"/>
          <w:b/>
          <w:bCs/>
          <w:color w:val="262626" w:themeColor="text1" w:themeTint="D9"/>
          <w:sz w:val="22"/>
          <w:szCs w:val="22"/>
        </w:rPr>
        <w:t>Sucralose</w:t>
      </w:r>
      <w:proofErr w:type="spellEnd"/>
      <w:r w:rsidRPr="008F25F0">
        <w:rPr>
          <w:rFonts w:ascii="Garamond Premr Pro Capt" w:hAnsi="Garamond Premr Pro Capt"/>
          <w:color w:val="262626" w:themeColor="text1" w:themeTint="D9"/>
          <w:sz w:val="22"/>
          <w:szCs w:val="22"/>
        </w:rPr>
        <w:t xml:space="preserve"> - synthetischer Süßstoff (wir können besser: nur Erythritol!) </w:t>
      </w:r>
      <w:r w:rsidRPr="008F25F0">
        <w:rPr>
          <w:rFonts w:ascii="Segoe UI Emoji" w:hAnsi="Segoe UI Emoji" w:cs="Segoe UI Emoji"/>
          <w:color w:val="262626" w:themeColor="text1" w:themeTint="D9"/>
          <w:sz w:val="22"/>
          <w:szCs w:val="22"/>
        </w:rPr>
        <w:t>✅</w:t>
      </w:r>
      <w:r w:rsidRPr="008F25F0">
        <w:rPr>
          <w:rFonts w:ascii="Garamond Premr Pro Capt" w:hAnsi="Garamond Premr Pro Capt"/>
          <w:color w:val="262626" w:themeColor="text1" w:themeTint="D9"/>
          <w:sz w:val="22"/>
          <w:szCs w:val="22"/>
        </w:rPr>
        <w:t xml:space="preserve"> </w:t>
      </w:r>
      <w:r w:rsidRPr="008F25F0">
        <w:rPr>
          <w:rFonts w:ascii="Garamond Premr Pro Capt" w:hAnsi="Garamond Premr Pro Capt"/>
          <w:b/>
          <w:bCs/>
          <w:color w:val="262626" w:themeColor="text1" w:themeTint="D9"/>
          <w:sz w:val="22"/>
          <w:szCs w:val="22"/>
        </w:rPr>
        <w:t xml:space="preserve">Potassium </w:t>
      </w:r>
      <w:proofErr w:type="spellStart"/>
      <w:r w:rsidRPr="008F25F0">
        <w:rPr>
          <w:rFonts w:ascii="Garamond Premr Pro Capt" w:hAnsi="Garamond Premr Pro Capt"/>
          <w:b/>
          <w:bCs/>
          <w:color w:val="262626" w:themeColor="text1" w:themeTint="D9"/>
          <w:sz w:val="22"/>
          <w:szCs w:val="22"/>
        </w:rPr>
        <w:t>Sorbate</w:t>
      </w:r>
      <w:proofErr w:type="spellEnd"/>
      <w:r w:rsidRPr="008F25F0">
        <w:rPr>
          <w:rFonts w:ascii="Garamond Premr Pro Capt" w:hAnsi="Garamond Premr Pro Capt"/>
          <w:color w:val="262626" w:themeColor="text1" w:themeTint="D9"/>
          <w:sz w:val="22"/>
          <w:szCs w:val="22"/>
        </w:rPr>
        <w:t xml:space="preserve"> - Konservierung (Standard)</w:t>
      </w:r>
    </w:p>
    <w:p w14:paraId="34AC24AC"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b/>
          <w:bCs/>
          <w:color w:val="262626" w:themeColor="text1" w:themeTint="D9"/>
          <w:sz w:val="22"/>
          <w:szCs w:val="22"/>
        </w:rPr>
        <w:t>UNSER VORTEIL:</w:t>
      </w:r>
    </w:p>
    <w:p w14:paraId="4B07BBD1"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CHI FOREST:</w:t>
      </w:r>
    </w:p>
    <w:p w14:paraId="02BD18E5"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 Erythritol + </w:t>
      </w:r>
      <w:proofErr w:type="spellStart"/>
      <w:r w:rsidRPr="008F25F0">
        <w:rPr>
          <w:rFonts w:ascii="Garamond Premr Pro Capt" w:hAnsi="Garamond Premr Pro Capt"/>
          <w:color w:val="262626" w:themeColor="text1" w:themeTint="D9"/>
          <w:sz w:val="22"/>
          <w:szCs w:val="22"/>
        </w:rPr>
        <w:t>Sucralose</w:t>
      </w:r>
      <w:proofErr w:type="spellEnd"/>
      <w:r w:rsidRPr="008F25F0">
        <w:rPr>
          <w:rFonts w:ascii="Garamond Premr Pro Capt" w:hAnsi="Garamond Premr Pro Capt"/>
          <w:color w:val="262626" w:themeColor="text1" w:themeTint="D9"/>
          <w:sz w:val="22"/>
          <w:szCs w:val="22"/>
        </w:rPr>
        <w:t xml:space="preserve"> (synthetisch)</w:t>
      </w:r>
    </w:p>
    <w:p w14:paraId="2B70C61C"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Potassium Sorbate (</w:t>
      </w:r>
      <w:proofErr w:type="spellStart"/>
      <w:r w:rsidRPr="008F25F0">
        <w:rPr>
          <w:rFonts w:ascii="Garamond Premr Pro Capt" w:hAnsi="Garamond Premr Pro Capt"/>
          <w:color w:val="262626" w:themeColor="text1" w:themeTint="D9"/>
          <w:sz w:val="22"/>
          <w:szCs w:val="22"/>
          <w:lang w:val="en-GB"/>
        </w:rPr>
        <w:t>Konservierung</w:t>
      </w:r>
      <w:proofErr w:type="spellEnd"/>
      <w:r w:rsidRPr="008F25F0">
        <w:rPr>
          <w:rFonts w:ascii="Garamond Premr Pro Capt" w:hAnsi="Garamond Premr Pro Capt"/>
          <w:color w:val="262626" w:themeColor="text1" w:themeTint="D9"/>
          <w:sz w:val="22"/>
          <w:szCs w:val="22"/>
          <w:lang w:val="en-GB"/>
        </w:rPr>
        <w:t>)</w:t>
      </w:r>
    </w:p>
    <w:p w14:paraId="206CED81"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 "Natural Flavours" (</w:t>
      </w:r>
      <w:proofErr w:type="spellStart"/>
      <w:r w:rsidRPr="008F25F0">
        <w:rPr>
          <w:rFonts w:ascii="Garamond Premr Pro Capt" w:hAnsi="Garamond Premr Pro Capt"/>
          <w:color w:val="262626" w:themeColor="text1" w:themeTint="D9"/>
          <w:sz w:val="22"/>
          <w:szCs w:val="22"/>
          <w:lang w:val="en-GB"/>
        </w:rPr>
        <w:t>vage</w:t>
      </w:r>
      <w:proofErr w:type="spellEnd"/>
      <w:r w:rsidRPr="008F25F0">
        <w:rPr>
          <w:rFonts w:ascii="Garamond Premr Pro Capt" w:hAnsi="Garamond Premr Pro Capt"/>
          <w:color w:val="262626" w:themeColor="text1" w:themeTint="D9"/>
          <w:sz w:val="22"/>
          <w:szCs w:val="22"/>
          <w:lang w:val="en-GB"/>
        </w:rPr>
        <w:t>)</w:t>
      </w:r>
    </w:p>
    <w:p w14:paraId="0DE0235E"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p>
    <w:p w14:paraId="6AB974C9" w14:textId="77777777" w:rsidR="008F25F0" w:rsidRPr="008F25F0" w:rsidRDefault="008F25F0" w:rsidP="008F25F0">
      <w:pPr>
        <w:spacing w:line="276" w:lineRule="auto"/>
        <w:rPr>
          <w:rFonts w:ascii="Garamond Premr Pro Capt" w:hAnsi="Garamond Premr Pro Capt"/>
          <w:color w:val="262626" w:themeColor="text1" w:themeTint="D9"/>
          <w:sz w:val="22"/>
          <w:szCs w:val="22"/>
          <w:lang w:val="en-GB"/>
        </w:rPr>
      </w:pPr>
      <w:r w:rsidRPr="008F25F0">
        <w:rPr>
          <w:rFonts w:ascii="Garamond Premr Pro Capt" w:hAnsi="Garamond Premr Pro Capt"/>
          <w:color w:val="262626" w:themeColor="text1" w:themeTint="D9"/>
          <w:sz w:val="22"/>
          <w:szCs w:val="22"/>
          <w:lang w:val="en-GB"/>
        </w:rPr>
        <w:t>DEEP DIVE BOTANICALS:</w:t>
      </w:r>
    </w:p>
    <w:p w14:paraId="67C2203A"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NUR Erythritol (natürlicher)</w:t>
      </w:r>
    </w:p>
    <w:p w14:paraId="1D5B4FC7"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Präzise Aromen (Aroma-Shopping Custom)</w:t>
      </w:r>
    </w:p>
    <w:p w14:paraId="53103EB0"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"Made in Germany" Qualität</w:t>
      </w:r>
    </w:p>
    <w:p w14:paraId="3141C506" w14:textId="77777777" w:rsidR="008F25F0" w:rsidRPr="008F25F0" w:rsidRDefault="008F25F0" w:rsidP="008F25F0">
      <w:pPr>
        <w:spacing w:line="276" w:lineRule="auto"/>
        <w:rPr>
          <w:rFonts w:ascii="Garamond Premr Pro Capt" w:hAnsi="Garamond Premr Pro Capt"/>
          <w:color w:val="262626" w:themeColor="text1" w:themeTint="D9"/>
          <w:sz w:val="22"/>
          <w:szCs w:val="22"/>
        </w:rPr>
      </w:pPr>
      <w:r w:rsidRPr="008F25F0">
        <w:rPr>
          <w:rFonts w:ascii="Garamond Premr Pro Capt" w:hAnsi="Garamond Premr Pro Capt"/>
          <w:color w:val="262626" w:themeColor="text1" w:themeTint="D9"/>
          <w:sz w:val="22"/>
          <w:szCs w:val="22"/>
        </w:rPr>
        <w:t xml:space="preserve">- Klare </w:t>
      </w:r>
      <w:proofErr w:type="spellStart"/>
      <w:r w:rsidRPr="008F25F0">
        <w:rPr>
          <w:rFonts w:ascii="Garamond Premr Pro Capt" w:hAnsi="Garamond Premr Pro Capt"/>
          <w:color w:val="262626" w:themeColor="text1" w:themeTint="D9"/>
          <w:sz w:val="22"/>
          <w:szCs w:val="22"/>
        </w:rPr>
        <w:t>Ingredient</w:t>
      </w:r>
      <w:proofErr w:type="spellEnd"/>
      <w:r w:rsidRPr="008F25F0">
        <w:rPr>
          <w:rFonts w:ascii="Garamond Premr Pro Capt" w:hAnsi="Garamond Premr Pro Capt"/>
          <w:color w:val="262626" w:themeColor="text1" w:themeTint="D9"/>
          <w:sz w:val="22"/>
          <w:szCs w:val="22"/>
        </w:rPr>
        <w:t>-Story</w:t>
      </w:r>
    </w:p>
    <w:p w14:paraId="3D91EEB8" w14:textId="77777777" w:rsidR="00A140CF" w:rsidRDefault="00A140CF" w:rsidP="00B519C6">
      <w:pPr>
        <w:spacing w:line="276" w:lineRule="auto"/>
        <w:rPr>
          <w:rFonts w:ascii="Garamond Premr Pro Capt" w:hAnsi="Garamond Premr Pro Capt"/>
          <w:color w:val="262626" w:themeColor="text1" w:themeTint="D9"/>
          <w:sz w:val="22"/>
          <w:szCs w:val="22"/>
        </w:rPr>
      </w:pPr>
    </w:p>
    <w:p w14:paraId="1EF46794" w14:textId="77777777" w:rsidR="00A140CF" w:rsidRDefault="00A140CF" w:rsidP="00B519C6">
      <w:pPr>
        <w:spacing w:line="276" w:lineRule="auto"/>
        <w:rPr>
          <w:rFonts w:ascii="Garamond Premr Pro Capt" w:hAnsi="Garamond Premr Pro Capt"/>
          <w:color w:val="262626" w:themeColor="text1" w:themeTint="D9"/>
          <w:sz w:val="22"/>
          <w:szCs w:val="22"/>
        </w:rPr>
      </w:pPr>
    </w:p>
    <w:p w14:paraId="3AA4BD5E" w14:textId="77777777" w:rsidR="00A140CF" w:rsidRDefault="00A140CF" w:rsidP="00B519C6">
      <w:pPr>
        <w:spacing w:line="276" w:lineRule="auto"/>
        <w:rPr>
          <w:rFonts w:ascii="Garamond Premr Pro Capt" w:hAnsi="Garamond Premr Pro Capt"/>
          <w:color w:val="262626" w:themeColor="text1" w:themeTint="D9"/>
          <w:sz w:val="22"/>
          <w:szCs w:val="22"/>
        </w:rPr>
      </w:pPr>
    </w:p>
    <w:p w14:paraId="22FAA0B4" w14:textId="77777777" w:rsidR="00A140CF" w:rsidRDefault="00A140CF" w:rsidP="00B519C6">
      <w:pPr>
        <w:spacing w:line="276" w:lineRule="auto"/>
        <w:rPr>
          <w:rFonts w:ascii="Garamond Premr Pro Capt" w:hAnsi="Garamond Premr Pro Capt"/>
          <w:color w:val="262626" w:themeColor="text1" w:themeTint="D9"/>
          <w:sz w:val="22"/>
          <w:szCs w:val="22"/>
        </w:rPr>
      </w:pPr>
    </w:p>
    <w:p w14:paraId="5A7048B8" w14:textId="77777777" w:rsidR="00355D7B" w:rsidRDefault="00355D7B" w:rsidP="00B519C6">
      <w:pPr>
        <w:spacing w:line="276" w:lineRule="auto"/>
        <w:rPr>
          <w:rFonts w:ascii="Garamond Premr Pro Capt" w:hAnsi="Garamond Premr Pro Capt"/>
          <w:color w:val="262626" w:themeColor="text1" w:themeTint="D9"/>
          <w:sz w:val="22"/>
          <w:szCs w:val="22"/>
        </w:rPr>
      </w:pPr>
    </w:p>
    <w:p w14:paraId="139C4AE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BEWEISEN:</w:t>
      </w:r>
    </w:p>
    <w:p w14:paraId="6DF259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Produkt kann produziert werden (nicht nur Idee)</w:t>
      </w:r>
    </w:p>
    <w:p w14:paraId="05561A0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Kunden kaufen es (nicht nur Marktforschung)</w:t>
      </w:r>
    </w:p>
    <w:p w14:paraId="53325B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Repeat-Business funktioniert (nicht nur One-Time)</w:t>
      </w:r>
    </w:p>
    <w:p w14:paraId="4DDB3A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Unit Economics positiv (nicht nur Hoffnung)</w:t>
      </w:r>
    </w:p>
    <w:p w14:paraId="6E6D2A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D00017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ZAHLEN FÜR ANGELS:</w:t>
      </w:r>
    </w:p>
    <w:p w14:paraId="3445027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 (Fitnessstudios/Bioläden)</w:t>
      </w:r>
    </w:p>
    <w:p w14:paraId="567CF0D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€9.715 Umsatz in 90 Tagen</w:t>
      </w:r>
    </w:p>
    <w:p w14:paraId="12303EE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verkaufte Dosen</w:t>
      </w:r>
    </w:p>
    <w:p w14:paraId="5FE8D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- 66% Bruttomarge</w:t>
      </w:r>
    </w:p>
    <w:p w14:paraId="02AF085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Monatlicher Umsatztrend: +62% (M2→M3)</w:t>
      </w:r>
    </w:p>
    <w:p w14:paraId="0FE0BD0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BC005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INVESTOREN-PERSPEKTIVE:</w:t>
      </w:r>
    </w:p>
    <w:p w14:paraId="509219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"Dieser Gründer hat mit €20k bewiesen, dass es funktioniert.</w:t>
      </w:r>
    </w:p>
    <w:p w14:paraId="0FF7CA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Stellen Sie sich vor, was mit €200k möglich ist!"</w:t>
      </w:r>
    </w:p>
    <w:p w14:paraId="302D8ED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ECDCE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86ABEA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220081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E45A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**PHASE 2: ANGEL-READY (Monat 4-6, €50k Kredit oder Angels)**</w:t>
      </w:r>
    </w:p>
    <w:p w14:paraId="2079D7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D4B725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 PITCH AN BUSINESS ANGELS**</w:t>
      </w:r>
    </w:p>
    <w:p w14:paraId="526DDDA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BDD21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Pitch Deck:**</w:t>
      </w:r>
    </w:p>
    <w:p w14:paraId="4D4C4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014ECA3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1: TRACTION FIRST (nicht Vision!)</w:t>
      </w:r>
    </w:p>
    <w:p w14:paraId="46AF84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"Deep Dive Botanicals: €10k → €50k Umsatz in 6 Monaten"</w:t>
      </w:r>
    </w:p>
    <w:p w14:paraId="5678468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35A04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- 4.500 Dosen verkauft</w:t>
      </w:r>
    </w:p>
    <w:p w14:paraId="275370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- 35 Verkaufsstellen</w:t>
      </w:r>
    </w:p>
    <w:p w14:paraId="471D54F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- 62% Monat-über-Monat-Wachstum</w:t>
      </w:r>
    </w:p>
    <w:p w14:paraId="4B50F4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Profitabler seit Monat 3</w:t>
      </w:r>
    </w:p>
    <w:p w14:paraId="7BCE0B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A96C3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2: DAS PROBLEM (validiert!)</w:t>
      </w:r>
    </w:p>
    <w:p w14:paraId="74C99D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"Deutsche wollen gesunde Erfrischung OHNE Zucker.</w:t>
      </w:r>
    </w:p>
    <w:p w14:paraId="75A7C0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Chi Forest macht $6B in China. In DE: Marktlücke."</w:t>
      </w:r>
    </w:p>
    <w:p w14:paraId="3F861BD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6E76F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BEWEIS: Unsere Kunden zahlen €2,49 pro Dose.</w:t>
      </w:r>
    </w:p>
    <w:p w14:paraId="47B17F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Wiederkaufsrate: 43% (Beta-Tester kaufen nach).</w:t>
      </w:r>
    </w:p>
    <w:p w14:paraId="7F6F64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77326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FOLIE 3: PRODUKT (existiert, nicht Konzept!)</w:t>
      </w:r>
    </w:p>
    <w:p w14:paraId="4AD520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[Foto: Ihre Dosen im REWE-Regal]</w:t>
      </w:r>
    </w:p>
    <w:p w14:paraId="6D598A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3 </w:t>
      </w:r>
      <w:proofErr w:type="spellStart"/>
      <w:r w:rsidRPr="00B94C7D">
        <w:rPr>
          <w:rFonts w:ascii="Garamond Premr Pro Capt" w:hAnsi="Garamond Premr Pro Capt"/>
          <w:color w:val="262626" w:themeColor="text1" w:themeTint="D9"/>
          <w:sz w:val="22"/>
          <w:szCs w:val="22"/>
          <w:lang w:val="en-GB"/>
        </w:rPr>
        <w:t>Varianten</w:t>
      </w:r>
      <w:proofErr w:type="spellEnd"/>
      <w:r w:rsidRPr="00B94C7D">
        <w:rPr>
          <w:rFonts w:ascii="Garamond Premr Pro Capt" w:hAnsi="Garamond Premr Pro Capt"/>
          <w:color w:val="262626" w:themeColor="text1" w:themeTint="D9"/>
          <w:sz w:val="22"/>
          <w:szCs w:val="22"/>
          <w:lang w:val="en-GB"/>
        </w:rPr>
        <w:t>, 0g Zucker, Made in Germany</w:t>
      </w:r>
    </w:p>
    <w:p w14:paraId="1F35A5D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827D6E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4: BUSINESS MODEL (funktioniert!)</w:t>
      </w:r>
    </w:p>
    <w:p w14:paraId="5B6B9B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B2B (Fitnessstudios): 60% Marge, €1,50 Einkauf</w:t>
      </w:r>
    </w:p>
    <w:p w14:paraId="4A3E4F2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Retail (REWE/Edeka): 40% Marge, €1,20 Einkauf</w:t>
      </w:r>
    </w:p>
    <w:p w14:paraId="5370231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DTC: 70% Marge, €2,49 Verkauf</w:t>
      </w:r>
    </w:p>
    <w:p w14:paraId="0FFF67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42ABA0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CUSTOMER ACQUISITION COST: €8 (Fitnessstudio-Pitch)</w:t>
      </w:r>
    </w:p>
    <w:p w14:paraId="0630971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LIFETIME VALUE: €45 (1 Studio = 200 Dosen/Monat × €1,50)</w:t>
      </w:r>
    </w:p>
    <w:p w14:paraId="111FEA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72FD8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5: TRACTION (Zahlen, Zahlen, Zahlen!)</w:t>
      </w:r>
    </w:p>
    <w:p w14:paraId="2673CD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[Graph: €0 → €3k → €8k → €15k Monatsumsatz]</w:t>
      </w:r>
    </w:p>
    <w:p w14:paraId="4397C67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A64F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1: -€6.000 (Setup)</w:t>
      </w:r>
    </w:p>
    <w:p w14:paraId="774F38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2: €3.000</w:t>
      </w:r>
    </w:p>
    <w:p w14:paraId="3541AF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Monat 3: €8.000  </w:t>
      </w:r>
    </w:p>
    <w:p w14:paraId="33EC90B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Monat 4: €15.000 (Projektion)</w:t>
      </w:r>
    </w:p>
    <w:p w14:paraId="1577FF3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Break-Even: Tag 75</w:t>
      </w:r>
    </w:p>
    <w:p w14:paraId="3785BE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0E2C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6: MARKT-OPPORTUNITY</w:t>
      </w:r>
    </w:p>
    <w:p w14:paraId="384A52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Deutschland funktionale Getränke: €2,4 </w:t>
      </w:r>
      <w:proofErr w:type="spellStart"/>
      <w:r w:rsidRPr="00B94C7D">
        <w:rPr>
          <w:rFonts w:ascii="Garamond Premr Pro Capt" w:hAnsi="Garamond Premr Pro Capt"/>
          <w:color w:val="262626" w:themeColor="text1" w:themeTint="D9"/>
          <w:sz w:val="22"/>
          <w:szCs w:val="22"/>
        </w:rPr>
        <w:t>Mrd</w:t>
      </w:r>
      <w:proofErr w:type="spellEnd"/>
      <w:r w:rsidRPr="00B94C7D">
        <w:rPr>
          <w:rFonts w:ascii="Garamond Premr Pro Capt" w:hAnsi="Garamond Premr Pro Capt"/>
          <w:color w:val="262626" w:themeColor="text1" w:themeTint="D9"/>
          <w:sz w:val="22"/>
          <w:szCs w:val="22"/>
        </w:rPr>
        <w:t>/Jahr</w:t>
      </w:r>
    </w:p>
    <w:p w14:paraId="164126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Wachstum: +18%/Jahr</w:t>
      </w:r>
    </w:p>
    <w:p w14:paraId="5C6A30A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Zielgruppe (25-40): 30 Millionen Menschen</w:t>
      </w:r>
    </w:p>
    <w:p w14:paraId="70D85EB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7B65E3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UNSER SLICE: 0,5%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Umsatz möglich</w:t>
      </w:r>
    </w:p>
    <w:p w14:paraId="6A49EF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1833FA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7: WOFÜR WIR GELD BRAUCHEN</w:t>
      </w:r>
    </w:p>
    <w:p w14:paraId="132EEC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€200.000 für 18 Monate Runway:</w:t>
      </w:r>
    </w:p>
    <w:p w14:paraId="0A45E2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0E29E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€80k: Produktion (150k Dosen)</w:t>
      </w:r>
    </w:p>
    <w:p w14:paraId="5869621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€50k: Marketing (Influencer, Events)</w:t>
      </w:r>
    </w:p>
    <w:p w14:paraId="5DE620B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€30k: Team (2× </w:t>
      </w:r>
      <w:proofErr w:type="spellStart"/>
      <w:r w:rsidRPr="00B94C7D">
        <w:rPr>
          <w:rFonts w:ascii="Garamond Premr Pro Capt" w:hAnsi="Garamond Premr Pro Capt"/>
          <w:color w:val="262626" w:themeColor="text1" w:themeTint="D9"/>
          <w:sz w:val="22"/>
          <w:szCs w:val="22"/>
          <w:lang w:val="en-GB"/>
        </w:rPr>
        <w:t>Werkstudenten</w:t>
      </w:r>
      <w:proofErr w:type="spellEnd"/>
      <w:r w:rsidRPr="00B94C7D">
        <w:rPr>
          <w:rFonts w:ascii="Garamond Premr Pro Capt" w:hAnsi="Garamond Premr Pro Capt"/>
          <w:color w:val="262626" w:themeColor="text1" w:themeTint="D9"/>
          <w:sz w:val="22"/>
          <w:szCs w:val="22"/>
          <w:lang w:val="en-GB"/>
        </w:rPr>
        <w:t>, 1× Sales)</w:t>
      </w:r>
    </w:p>
    <w:p w14:paraId="6082FE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€20k: Professional Branding (Circlemakers)</w:t>
      </w:r>
    </w:p>
    <w:p w14:paraId="1C7AA52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€20k: Working Capital</w:t>
      </w:r>
    </w:p>
    <w:p w14:paraId="281DFD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19E12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Investment: €50k Umsatz/Monat (Monat 12)</w:t>
      </w:r>
    </w:p>
    <w:p w14:paraId="483AF28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Investment: €150k Umsatz/Monat (Monat 12)</w:t>
      </w:r>
    </w:p>
    <w:p w14:paraId="18772B8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ECE28B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8: WARUM JETZT</w:t>
      </w:r>
    </w:p>
    <w:p w14:paraId="35FC0D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Chi Forest nicht in Deutschland</w:t>
      </w:r>
    </w:p>
    <w:p w14:paraId="21917ED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Fritz-Kola/Bionade etabliert = Markt existiert</w:t>
      </w:r>
    </w:p>
    <w:p w14:paraId="65BCBB2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Wir haben First-Mover bei "funktional + cool"</w:t>
      </w:r>
    </w:p>
    <w:p w14:paraId="1463A87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Amazon Sparkling </w:t>
      </w:r>
      <w:proofErr w:type="spellStart"/>
      <w:r w:rsidRPr="00B94C7D">
        <w:rPr>
          <w:rFonts w:ascii="Garamond Premr Pro Capt" w:hAnsi="Garamond Premr Pro Capt"/>
          <w:color w:val="262626" w:themeColor="text1" w:themeTint="D9"/>
          <w:sz w:val="22"/>
          <w:szCs w:val="22"/>
        </w:rPr>
        <w:t>Water</w:t>
      </w:r>
      <w:proofErr w:type="spellEnd"/>
      <w:r w:rsidRPr="00B94C7D">
        <w:rPr>
          <w:rFonts w:ascii="Garamond Premr Pro Capt" w:hAnsi="Garamond Premr Pro Capt"/>
          <w:color w:val="262626" w:themeColor="text1" w:themeTint="D9"/>
          <w:sz w:val="22"/>
          <w:szCs w:val="22"/>
        </w:rPr>
        <w:t xml:space="preserve"> +127% (2024 </w:t>
      </w:r>
      <w:proofErr w:type="spellStart"/>
      <w:r w:rsidRPr="00B94C7D">
        <w:rPr>
          <w:rFonts w:ascii="Garamond Premr Pro Capt" w:hAnsi="Garamond Premr Pro Capt"/>
          <w:color w:val="262626" w:themeColor="text1" w:themeTint="D9"/>
          <w:sz w:val="22"/>
          <w:szCs w:val="22"/>
        </w:rPr>
        <w:t>vs</w:t>
      </w:r>
      <w:proofErr w:type="spellEnd"/>
      <w:r w:rsidRPr="00B94C7D">
        <w:rPr>
          <w:rFonts w:ascii="Garamond Premr Pro Capt" w:hAnsi="Garamond Premr Pro Capt"/>
          <w:color w:val="262626" w:themeColor="text1" w:themeTint="D9"/>
          <w:sz w:val="22"/>
          <w:szCs w:val="22"/>
        </w:rPr>
        <w:t xml:space="preserve"> 2023)</w:t>
      </w:r>
    </w:p>
    <w:p w14:paraId="4E42E85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D96A1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FOLIE 9: TEAM</w:t>
      </w:r>
    </w:p>
    <w:p w14:paraId="6AC8C01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[Ihr Foto + Bio]</w:t>
      </w:r>
    </w:p>
    <w:p w14:paraId="327D04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Ethnologe, Schriftsteller, Nobelpreis</w:t>
      </w:r>
    </w:p>
    <w:p w14:paraId="012073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- 90 Tage: €0 → €10k Umsatz</w:t>
      </w:r>
    </w:p>
    <w:p w14:paraId="54EDEAD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Obsessiv</w:t>
      </w:r>
      <w:proofErr w:type="spellEnd"/>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analytisch</w:t>
      </w:r>
      <w:proofErr w:type="spellEnd"/>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operativ</w:t>
      </w:r>
      <w:proofErr w:type="spellEnd"/>
      <w:r w:rsidRPr="00B94C7D">
        <w:rPr>
          <w:rFonts w:ascii="Garamond Premr Pro Capt" w:hAnsi="Garamond Premr Pro Capt"/>
          <w:color w:val="262626" w:themeColor="text1" w:themeTint="D9"/>
          <w:sz w:val="22"/>
          <w:szCs w:val="22"/>
          <w:lang w:val="en-GB"/>
        </w:rPr>
        <w:t xml:space="preserve"> stark</w:t>
      </w:r>
    </w:p>
    <w:p w14:paraId="465828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F1F6A5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FOLIE 10: THE ASK</w:t>
      </w:r>
    </w:p>
    <w:p w14:paraId="333EA43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€200k für 15% Equity</w:t>
      </w:r>
    </w:p>
    <w:p w14:paraId="052E459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Post-Money Valuation: €1,33 Mio</w:t>
      </w:r>
    </w:p>
    <w:p w14:paraId="5B31995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8D54B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18-Monats-Milestones:</w:t>
      </w:r>
    </w:p>
    <w:p w14:paraId="49CD52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€30k/Monat</w:t>
      </w:r>
    </w:p>
    <w:p w14:paraId="64D48F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Monat 12: €100k/Monat  </w:t>
      </w:r>
    </w:p>
    <w:p w14:paraId="499EC2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Monat 18: Series A-ready (€2-3 Mio)</w:t>
      </w:r>
    </w:p>
    <w:p w14:paraId="6A869D1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4944B88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EXIT-OPTIONEN:</w:t>
      </w:r>
    </w:p>
    <w:p w14:paraId="6C679F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Strategischer Verkauf (Coca-Cola, Danone)</w:t>
      </w:r>
    </w:p>
    <w:p w14:paraId="5E5571C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Buyout </w:t>
      </w:r>
      <w:proofErr w:type="spellStart"/>
      <w:r w:rsidRPr="00B94C7D">
        <w:rPr>
          <w:rFonts w:ascii="Garamond Premr Pro Capt" w:hAnsi="Garamond Premr Pro Capt"/>
          <w:color w:val="262626" w:themeColor="text1" w:themeTint="D9"/>
          <w:sz w:val="22"/>
          <w:szCs w:val="22"/>
          <w:lang w:val="en-GB"/>
        </w:rPr>
        <w:t>durch</w:t>
      </w:r>
      <w:proofErr w:type="spellEnd"/>
      <w:r w:rsidRPr="00B94C7D">
        <w:rPr>
          <w:rFonts w:ascii="Garamond Premr Pro Capt" w:hAnsi="Garamond Premr Pro Capt"/>
          <w:color w:val="262626" w:themeColor="text1" w:themeTint="D9"/>
          <w:sz w:val="22"/>
          <w:szCs w:val="22"/>
          <w:lang w:val="en-GB"/>
        </w:rPr>
        <w:t xml:space="preserve"> Private Equity (5-7× Revenue)</w:t>
      </w:r>
    </w:p>
    <w:p w14:paraId="0EF9DDB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IPO (bei €50M+ Revenue, Jahr 5-7)</w:t>
      </w:r>
    </w:p>
    <w:p w14:paraId="22BC99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60E2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7E617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5122D90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0ED137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**WAS ANGELS HÖREN WOLLEN (Ihr Advantage):**</w:t>
      </w:r>
    </w:p>
    <w:p w14:paraId="6211D82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19F763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**NICHT:**</w:t>
      </w:r>
    </w:p>
    <w:p w14:paraId="3D87E2F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*"Ich habe eine Idee für funktionale Getränke..."* </w:t>
      </w:r>
      <w:r w:rsidRPr="00B94C7D">
        <w:rPr>
          <w:rFonts w:ascii="Segoe UI Emoji" w:hAnsi="Segoe UI Emoji" w:cs="Segoe UI Emoji"/>
          <w:color w:val="262626" w:themeColor="text1" w:themeTint="D9"/>
          <w:sz w:val="22"/>
          <w:szCs w:val="22"/>
        </w:rPr>
        <w:t>❌</w:t>
      </w:r>
    </w:p>
    <w:p w14:paraId="211B11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680C0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**SONDERN:**</w:t>
      </w:r>
    </w:p>
    <w:p w14:paraId="346DAA7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*"Wir haben in 90 Tagen mit €20k bewiesen, dass Kunden €2,49 für unsere Dosen zahlen. 35 Fitnessstudios listen uns, Wiederkaufsrate 43%. Mit €200k skalieren wir auf 500 Verkaufsstellen und €100k/Monat."* </w:t>
      </w:r>
      <w:r w:rsidRPr="00B94C7D">
        <w:rPr>
          <w:rFonts w:ascii="Segoe UI Emoji" w:hAnsi="Segoe UI Emoji" w:cs="Segoe UI Emoji"/>
          <w:color w:val="262626" w:themeColor="text1" w:themeTint="D9"/>
          <w:sz w:val="22"/>
          <w:szCs w:val="22"/>
        </w:rPr>
        <w:t>✅</w:t>
      </w:r>
    </w:p>
    <w:p w14:paraId="6E31280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ED8EF4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6152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7ADEB3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**ANGEL-INVESTOR TARGETING:**</w:t>
      </w:r>
    </w:p>
    <w:p w14:paraId="0624E56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080C2F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**WO FINDEN (Berlin-Vorteil!):**</w:t>
      </w:r>
    </w:p>
    <w:p w14:paraId="76C503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F36842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BERLIN ANGEL NETWORKS:</w:t>
      </w:r>
    </w:p>
    <w:p w14:paraId="6977DEF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6B2C3F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1. BUSINESS ANGELS CLUB BERLIN (BACB)</w:t>
      </w:r>
    </w:p>
    <w:p w14:paraId="0314A0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- 150+ Angels</w:t>
      </w:r>
    </w:p>
    <w:p w14:paraId="496658F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Fokus</w:t>
      </w:r>
      <w:proofErr w:type="spellEnd"/>
      <w:r w:rsidRPr="00B94C7D">
        <w:rPr>
          <w:rFonts w:ascii="Garamond Premr Pro Capt" w:hAnsi="Garamond Premr Pro Capt"/>
          <w:color w:val="262626" w:themeColor="text1" w:themeTint="D9"/>
          <w:sz w:val="22"/>
          <w:szCs w:val="22"/>
          <w:lang w:val="en-GB"/>
        </w:rPr>
        <w:t>: Consumer Brands, Food</w:t>
      </w:r>
    </w:p>
    <w:p w14:paraId="7670807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lastRenderedPageBreak/>
        <w:t xml:space="preserve">   - Application: bacb.de</w:t>
      </w:r>
    </w:p>
    <w:p w14:paraId="54FDE3B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15FF8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GERMAN STARTUPS GROUP</w:t>
      </w:r>
    </w:p>
    <w:p w14:paraId="05F9D22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Active in FMCG</w:t>
      </w:r>
    </w:p>
    <w:p w14:paraId="5BFF639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Portfolio: nu3, Ankerkraut</w:t>
      </w:r>
    </w:p>
    <w:p w14:paraId="6F9CF1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E78ED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HIGH-TECH GRÜNDERFONDS</w:t>
      </w:r>
    </w:p>
    <w:p w14:paraId="385F7B4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rPr>
        <w:t xml:space="preserve">   </w:t>
      </w:r>
      <w:r w:rsidRPr="00B94C7D">
        <w:rPr>
          <w:rFonts w:ascii="Garamond Premr Pro Capt" w:hAnsi="Garamond Premr Pro Capt"/>
          <w:color w:val="262626" w:themeColor="text1" w:themeTint="D9"/>
          <w:sz w:val="22"/>
          <w:szCs w:val="22"/>
          <w:lang w:val="en-GB"/>
        </w:rPr>
        <w:t>- €500k Tickets</w:t>
      </w:r>
    </w:p>
    <w:p w14:paraId="42098D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Early-Stage Focus</w:t>
      </w:r>
    </w:p>
    <w:p w14:paraId="038F6CE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052445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INDIVIDUAL ANGELS:</w:t>
      </w:r>
    </w:p>
    <w:p w14:paraId="5F15B18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Rolf Schrömgens (Trivago) → </w:t>
      </w:r>
      <w:proofErr w:type="spellStart"/>
      <w:r w:rsidRPr="00B94C7D">
        <w:rPr>
          <w:rFonts w:ascii="Garamond Premr Pro Capt" w:hAnsi="Garamond Premr Pro Capt"/>
          <w:color w:val="262626" w:themeColor="text1" w:themeTint="D9"/>
          <w:sz w:val="22"/>
          <w:szCs w:val="22"/>
          <w:lang w:val="en-GB"/>
        </w:rPr>
        <w:t>investiert</w:t>
      </w:r>
      <w:proofErr w:type="spellEnd"/>
      <w:r w:rsidRPr="00B94C7D">
        <w:rPr>
          <w:rFonts w:ascii="Garamond Premr Pro Capt" w:hAnsi="Garamond Premr Pro Capt"/>
          <w:color w:val="262626" w:themeColor="text1" w:themeTint="D9"/>
          <w:sz w:val="22"/>
          <w:szCs w:val="22"/>
          <w:lang w:val="en-GB"/>
        </w:rPr>
        <w:t xml:space="preserve"> in Consumer</w:t>
      </w:r>
    </w:p>
    <w:p w14:paraId="5E493B2C"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Lukasz Gadowski (Team Europe) → Food/Beverage</w:t>
      </w:r>
    </w:p>
    <w:p w14:paraId="3A6FF5B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Frank Thelen (</w:t>
      </w:r>
      <w:proofErr w:type="spellStart"/>
      <w:r w:rsidRPr="00B94C7D">
        <w:rPr>
          <w:rFonts w:ascii="Garamond Premr Pro Capt" w:hAnsi="Garamond Premr Pro Capt"/>
          <w:color w:val="262626" w:themeColor="text1" w:themeTint="D9"/>
          <w:sz w:val="22"/>
          <w:szCs w:val="22"/>
          <w:lang w:val="en-GB"/>
        </w:rPr>
        <w:t>wenn</w:t>
      </w:r>
      <w:proofErr w:type="spellEnd"/>
      <w:r w:rsidRPr="00B94C7D">
        <w:rPr>
          <w:rFonts w:ascii="Garamond Premr Pro Capt" w:hAnsi="Garamond Premr Pro Capt"/>
          <w:color w:val="262626" w:themeColor="text1" w:themeTint="D9"/>
          <w:sz w:val="22"/>
          <w:szCs w:val="22"/>
          <w:lang w:val="en-GB"/>
        </w:rPr>
        <w:t xml:space="preserve"> Tech-Angle stark)</w:t>
      </w:r>
    </w:p>
    <w:p w14:paraId="7432CC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BD2410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WARM INTROS:</w:t>
      </w:r>
    </w:p>
    <w:p w14:paraId="2C15E04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Pitch </w:t>
      </w:r>
      <w:proofErr w:type="spellStart"/>
      <w:r w:rsidRPr="00B94C7D">
        <w:rPr>
          <w:rFonts w:ascii="Garamond Premr Pro Capt" w:hAnsi="Garamond Premr Pro Capt"/>
          <w:color w:val="262626" w:themeColor="text1" w:themeTint="D9"/>
          <w:sz w:val="22"/>
          <w:szCs w:val="22"/>
          <w:lang w:val="en-GB"/>
        </w:rPr>
        <w:t>bei</w:t>
      </w:r>
      <w:proofErr w:type="spellEnd"/>
      <w:r w:rsidRPr="00B94C7D">
        <w:rPr>
          <w:rFonts w:ascii="Garamond Premr Pro Capt" w:hAnsi="Garamond Premr Pro Capt"/>
          <w:color w:val="262626" w:themeColor="text1" w:themeTint="D9"/>
          <w:sz w:val="22"/>
          <w:szCs w:val="22"/>
          <w:lang w:val="en-GB"/>
        </w:rPr>
        <w:t xml:space="preserve"> Berlin Founders Fund Events</w:t>
      </w:r>
    </w:p>
    <w:p w14:paraId="5E4A77E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Connect auf LinkedIn </w:t>
      </w:r>
      <w:proofErr w:type="spellStart"/>
      <w:r w:rsidRPr="00B94C7D">
        <w:rPr>
          <w:rFonts w:ascii="Garamond Premr Pro Capt" w:hAnsi="Garamond Premr Pro Capt"/>
          <w:color w:val="262626" w:themeColor="text1" w:themeTint="D9"/>
          <w:sz w:val="22"/>
          <w:szCs w:val="22"/>
          <w:lang w:val="en-GB"/>
        </w:rPr>
        <w:t>mit</w:t>
      </w:r>
      <w:proofErr w:type="spellEnd"/>
      <w:r w:rsidRPr="00B94C7D">
        <w:rPr>
          <w:rFonts w:ascii="Garamond Premr Pro Capt" w:hAnsi="Garamond Premr Pro Capt"/>
          <w:color w:val="262626" w:themeColor="text1" w:themeTint="D9"/>
          <w:sz w:val="22"/>
          <w:szCs w:val="22"/>
          <w:lang w:val="en-GB"/>
        </w:rPr>
        <w:t xml:space="preserve"> Angels</w:t>
      </w:r>
    </w:p>
    <w:p w14:paraId="69E6F73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Join Startup-Events: Bits &amp; Pretzels, </w:t>
      </w:r>
      <w:proofErr w:type="spellStart"/>
      <w:r w:rsidRPr="00B94C7D">
        <w:rPr>
          <w:rFonts w:ascii="Garamond Premr Pro Capt" w:hAnsi="Garamond Premr Pro Capt"/>
          <w:color w:val="262626" w:themeColor="text1" w:themeTint="D9"/>
          <w:sz w:val="22"/>
          <w:szCs w:val="22"/>
          <w:lang w:val="en-GB"/>
        </w:rPr>
        <w:t>Heureka</w:t>
      </w:r>
      <w:proofErr w:type="spellEnd"/>
    </w:p>
    <w:p w14:paraId="5CA7D7F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2E14314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7B2A2B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B193C5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2CCB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**VALUATION-STRATEGIE:**</w:t>
      </w:r>
    </w:p>
    <w:p w14:paraId="5B782A5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FE190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**PRE-MONEY NACH 90 TAGEN:**</w:t>
      </w:r>
    </w:p>
    <w:p w14:paraId="4E1353A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567CD7E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KONSERVATIV (10× TTM Revenue):</w:t>
      </w:r>
    </w:p>
    <w:p w14:paraId="0E748A0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€10k Umsatz/Monat × 12 = €120k/Jahr</w:t>
      </w:r>
    </w:p>
    <w:p w14:paraId="27DFC36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10× Multiple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Pre-Money</w:t>
      </w:r>
    </w:p>
    <w:p w14:paraId="4E570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AB6868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REALISTISCH (</w:t>
      </w:r>
      <w:proofErr w:type="spellStart"/>
      <w:r w:rsidRPr="00B94C7D">
        <w:rPr>
          <w:rFonts w:ascii="Garamond Premr Pro Capt" w:hAnsi="Garamond Premr Pro Capt"/>
          <w:color w:val="262626" w:themeColor="text1" w:themeTint="D9"/>
          <w:sz w:val="22"/>
          <w:szCs w:val="22"/>
        </w:rPr>
        <w:t>Traction</w:t>
      </w:r>
      <w:proofErr w:type="spellEnd"/>
      <w:r w:rsidRPr="00B94C7D">
        <w:rPr>
          <w:rFonts w:ascii="Garamond Premr Pro Capt" w:hAnsi="Garamond Premr Pro Capt"/>
          <w:color w:val="262626" w:themeColor="text1" w:themeTint="D9"/>
          <w:sz w:val="22"/>
          <w:szCs w:val="22"/>
        </w:rPr>
        <w:t xml:space="preserve"> Premium):</w:t>
      </w:r>
    </w:p>
    <w:p w14:paraId="47536AC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€15k Umsatz/Monat (Monat 4) × 12 = €180k/Jahr</w:t>
      </w:r>
    </w:p>
    <w:p w14:paraId="6633C1E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8× Multiple (</w:t>
      </w:r>
      <w:proofErr w:type="spellStart"/>
      <w:r w:rsidRPr="00B94C7D">
        <w:rPr>
          <w:rFonts w:ascii="Garamond Premr Pro Capt" w:hAnsi="Garamond Premr Pro Capt"/>
          <w:color w:val="262626" w:themeColor="text1" w:themeTint="D9"/>
          <w:sz w:val="22"/>
          <w:szCs w:val="22"/>
          <w:lang w:val="en-GB"/>
        </w:rPr>
        <w:t>früh</w:t>
      </w:r>
      <w:proofErr w:type="spellEnd"/>
      <w:r w:rsidRPr="00B94C7D">
        <w:rPr>
          <w:rFonts w:ascii="Garamond Premr Pro Capt" w:hAnsi="Garamond Premr Pro Capt"/>
          <w:color w:val="262626" w:themeColor="text1" w:themeTint="D9"/>
          <w:sz w:val="22"/>
          <w:szCs w:val="22"/>
          <w:lang w:val="en-GB"/>
        </w:rPr>
        <w:t>) = €1,44 Mio Pre-Money</w:t>
      </w:r>
    </w:p>
    <w:p w14:paraId="6AA3DAC5"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2B0C957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RAISE: €200k für 15% = €1,33 Mio Post-Money</w:t>
      </w:r>
    </w:p>
    <w:p w14:paraId="1CCE4D7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317ED5A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WARUM 15%?</w:t>
      </w:r>
    </w:p>
    <w:p w14:paraId="69D63D9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Nicht zu verwässernd für Sie (behalten 85%)</w:t>
      </w:r>
    </w:p>
    <w:p w14:paraId="5B054A8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Substantial für Angel (motiviert zu helfen)</w:t>
      </w:r>
    </w:p>
    <w:p w14:paraId="75090F3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Raum für Series A (noch 60-70% für Sie danach)</w:t>
      </w:r>
    </w:p>
    <w:p w14:paraId="779A43BD"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425AC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64654FD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1DB57FF8"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B06C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lastRenderedPageBreak/>
        <w:t>## **TERM SHEET ESSENTIALS:**</w:t>
      </w:r>
    </w:p>
    <w:p w14:paraId="774047F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w:t>
      </w:r>
    </w:p>
    <w:p w14:paraId="78161E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IHRE NON-NEGOTIABLES:</w:t>
      </w:r>
    </w:p>
    <w:p w14:paraId="039A4F4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1E0579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GRÜNDER-FRIENDLY TERMS:</w:t>
      </w:r>
    </w:p>
    <w:p w14:paraId="268D45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Keine Liquidation Preference (oder </w:t>
      </w:r>
      <w:proofErr w:type="spellStart"/>
      <w:r w:rsidRPr="00B94C7D">
        <w:rPr>
          <w:rFonts w:ascii="Garamond Premr Pro Capt" w:hAnsi="Garamond Premr Pro Capt"/>
          <w:color w:val="262626" w:themeColor="text1" w:themeTint="D9"/>
          <w:sz w:val="22"/>
          <w:szCs w:val="22"/>
        </w:rPr>
        <w:t>max</w:t>
      </w:r>
      <w:proofErr w:type="spellEnd"/>
      <w:r w:rsidRPr="00B94C7D">
        <w:rPr>
          <w:rFonts w:ascii="Garamond Premr Pro Capt" w:hAnsi="Garamond Premr Pro Capt"/>
          <w:color w:val="262626" w:themeColor="text1" w:themeTint="D9"/>
          <w:sz w:val="22"/>
          <w:szCs w:val="22"/>
        </w:rPr>
        <w:t xml:space="preserve"> 1×)</w:t>
      </w:r>
    </w:p>
    <w:p w14:paraId="14A76D3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Kein </w:t>
      </w:r>
      <w:proofErr w:type="spellStart"/>
      <w:r w:rsidRPr="00B94C7D">
        <w:rPr>
          <w:rFonts w:ascii="Garamond Premr Pro Capt" w:hAnsi="Garamond Premr Pro Capt"/>
          <w:color w:val="262626" w:themeColor="text1" w:themeTint="D9"/>
          <w:sz w:val="22"/>
          <w:szCs w:val="22"/>
        </w:rPr>
        <w:t>Full</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Ratchet</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verwässerungsschutz</w:t>
      </w:r>
      <w:proofErr w:type="spellEnd"/>
      <w:r w:rsidRPr="00B94C7D">
        <w:rPr>
          <w:rFonts w:ascii="Garamond Premr Pro Capt" w:hAnsi="Garamond Premr Pro Capt"/>
          <w:color w:val="262626" w:themeColor="text1" w:themeTint="D9"/>
          <w:sz w:val="22"/>
          <w:szCs w:val="22"/>
        </w:rPr>
        <w:t xml:space="preserve"> nur </w:t>
      </w:r>
      <w:proofErr w:type="spellStart"/>
      <w:r w:rsidRPr="00B94C7D">
        <w:rPr>
          <w:rFonts w:ascii="Garamond Premr Pro Capt" w:hAnsi="Garamond Premr Pro Capt"/>
          <w:color w:val="262626" w:themeColor="text1" w:themeTint="D9"/>
          <w:sz w:val="22"/>
          <w:szCs w:val="22"/>
        </w:rPr>
        <w:t>weighted</w:t>
      </w:r>
      <w:proofErr w:type="spellEnd"/>
      <w:r w:rsidRPr="00B94C7D">
        <w:rPr>
          <w:rFonts w:ascii="Garamond Premr Pro Capt" w:hAnsi="Garamond Premr Pro Capt"/>
          <w:color w:val="262626" w:themeColor="text1" w:themeTint="D9"/>
          <w:sz w:val="22"/>
          <w:szCs w:val="22"/>
        </w:rPr>
        <w:t xml:space="preserve"> </w:t>
      </w:r>
      <w:proofErr w:type="spellStart"/>
      <w:r w:rsidRPr="00B94C7D">
        <w:rPr>
          <w:rFonts w:ascii="Garamond Premr Pro Capt" w:hAnsi="Garamond Premr Pro Capt"/>
          <w:color w:val="262626" w:themeColor="text1" w:themeTint="D9"/>
          <w:sz w:val="22"/>
          <w:szCs w:val="22"/>
        </w:rPr>
        <w:t>average</w:t>
      </w:r>
      <w:proofErr w:type="spellEnd"/>
      <w:r w:rsidRPr="00B94C7D">
        <w:rPr>
          <w:rFonts w:ascii="Garamond Premr Pro Capt" w:hAnsi="Garamond Premr Pro Capt"/>
          <w:color w:val="262626" w:themeColor="text1" w:themeTint="D9"/>
          <w:sz w:val="22"/>
          <w:szCs w:val="22"/>
        </w:rPr>
        <w:t>)</w:t>
      </w:r>
    </w:p>
    <w:p w14:paraId="7615A8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Board: 2 Sitze Sie, 1 Sitz Investor, 1 Independent</w:t>
      </w:r>
    </w:p>
    <w:p w14:paraId="37E2A8D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73DA6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 VESTING:</w:t>
      </w:r>
    </w:p>
    <w:p w14:paraId="308E984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Ihre Shares: 4 Jahre </w:t>
      </w:r>
      <w:proofErr w:type="spellStart"/>
      <w:r w:rsidRPr="00B94C7D">
        <w:rPr>
          <w:rFonts w:ascii="Garamond Premr Pro Capt" w:hAnsi="Garamond Premr Pro Capt"/>
          <w:color w:val="262626" w:themeColor="text1" w:themeTint="D9"/>
          <w:sz w:val="22"/>
          <w:szCs w:val="22"/>
        </w:rPr>
        <w:t>Vesting</w:t>
      </w:r>
      <w:proofErr w:type="spellEnd"/>
      <w:r w:rsidRPr="00B94C7D">
        <w:rPr>
          <w:rFonts w:ascii="Garamond Premr Pro Capt" w:hAnsi="Garamond Premr Pro Capt"/>
          <w:color w:val="262626" w:themeColor="text1" w:themeTint="D9"/>
          <w:sz w:val="22"/>
          <w:szCs w:val="22"/>
        </w:rPr>
        <w:t>, 1 Jahr Cliff</w:t>
      </w:r>
    </w:p>
    <w:p w14:paraId="6973D29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Schutz bei Founder-Exit</w:t>
      </w:r>
    </w:p>
    <w:p w14:paraId="1B632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50472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3. TAG-ALONG / DRAG-ALONG:</w:t>
      </w:r>
    </w:p>
    <w:p w14:paraId="56A411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 Standard (akzeptabel)</w:t>
      </w:r>
    </w:p>
    <w:p w14:paraId="6F3BAD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F8B2D7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INFORMATION RIGHTS:</w:t>
      </w:r>
    </w:p>
    <w:p w14:paraId="795C11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 Quarterly Updates (nicht Monthly!)</w:t>
      </w:r>
    </w:p>
    <w:p w14:paraId="5C075CB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Jahresabschluss</w:t>
      </w:r>
    </w:p>
    <w:p w14:paraId="217BD0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25E8CC0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WAS SIE GEBEN KÖNNEN:</w:t>
      </w:r>
    </w:p>
    <w:p w14:paraId="6EE7EB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Board Observer Seat</w:t>
      </w:r>
    </w:p>
    <w:p w14:paraId="5240A2D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Vorkaufsrecht bei Series A</w:t>
      </w:r>
    </w:p>
    <w:p w14:paraId="14B4334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Segoe UI Emoji" w:hAnsi="Segoe UI Emoji" w:cs="Segoe UI Emoji"/>
          <w:color w:val="262626" w:themeColor="text1" w:themeTint="D9"/>
          <w:sz w:val="22"/>
          <w:szCs w:val="22"/>
        </w:rPr>
        <w:t>✅</w:t>
      </w:r>
      <w:r w:rsidRPr="00B94C7D">
        <w:rPr>
          <w:rFonts w:ascii="Garamond Premr Pro Capt" w:hAnsi="Garamond Premr Pro Capt"/>
          <w:color w:val="262626" w:themeColor="text1" w:themeTint="D9"/>
          <w:sz w:val="22"/>
          <w:szCs w:val="22"/>
        </w:rPr>
        <w:t xml:space="preserve"> Pro-Rata Rights (nachziehen bei n</w:t>
      </w:r>
      <w:r w:rsidRPr="00B94C7D">
        <w:rPr>
          <w:rFonts w:ascii="Garamond Premr Pro Capt" w:hAnsi="Garamond Premr Pro Capt" w:cs="Garamond Premr Pro Capt"/>
          <w:color w:val="262626" w:themeColor="text1" w:themeTint="D9"/>
          <w:sz w:val="22"/>
          <w:szCs w:val="22"/>
        </w:rPr>
        <w:t>ä</w:t>
      </w:r>
      <w:r w:rsidRPr="00B94C7D">
        <w:rPr>
          <w:rFonts w:ascii="Garamond Premr Pro Capt" w:hAnsi="Garamond Premr Pro Capt"/>
          <w:color w:val="262626" w:themeColor="text1" w:themeTint="D9"/>
          <w:sz w:val="22"/>
          <w:szCs w:val="22"/>
        </w:rPr>
        <w:t>chster Runde)</w:t>
      </w:r>
    </w:p>
    <w:p w14:paraId="601FF97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45B23F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24628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887348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5F7EAF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**TIMELINE BIS INVESTMENT:**</w:t>
      </w:r>
    </w:p>
    <w:p w14:paraId="02FE45E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FCD45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1-90: BOOTSTRAP PROOF</w:t>
      </w:r>
    </w:p>
    <w:p w14:paraId="30DEE7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€20k → €10k Umsatz, 35 Verkaufsstellen</w:t>
      </w:r>
    </w:p>
    <w:p w14:paraId="7256B56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37B3D3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91-120: ANGEL OUTREACH</w:t>
      </w:r>
    </w:p>
    <w:p w14:paraId="29E925C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- 20 Angels anschreiben</w:t>
      </w:r>
    </w:p>
    <w:p w14:paraId="705BFEB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Meetings</w:t>
      </w:r>
    </w:p>
    <w:p w14:paraId="14488DA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- 3 Term Sheets</w:t>
      </w:r>
    </w:p>
    <w:p w14:paraId="3E6DFB6E"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C538FAB"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TAG 121: MONEY IN</w:t>
      </w:r>
    </w:p>
    <w:p w14:paraId="4CBB4B6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€200k auf </w:t>
      </w:r>
      <w:proofErr w:type="spellStart"/>
      <w:r w:rsidRPr="00B94C7D">
        <w:rPr>
          <w:rFonts w:ascii="Garamond Premr Pro Capt" w:hAnsi="Garamond Premr Pro Capt"/>
          <w:color w:val="262626" w:themeColor="text1" w:themeTint="D9"/>
          <w:sz w:val="22"/>
          <w:szCs w:val="22"/>
          <w:lang w:val="en-GB"/>
        </w:rPr>
        <w:t>Konto</w:t>
      </w:r>
      <w:proofErr w:type="spellEnd"/>
    </w:p>
    <w:p w14:paraId="484824F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2BF69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122-365: SCALE</w:t>
      </w:r>
    </w:p>
    <w:p w14:paraId="542C319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- 500 Verkaufsstellen</w:t>
      </w:r>
    </w:p>
    <w:p w14:paraId="3E76583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€100k/Monat Umsatz</w:t>
      </w:r>
    </w:p>
    <w:p w14:paraId="5D2366A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- 10 Mitarbeiter</w:t>
      </w:r>
    </w:p>
    <w:p w14:paraId="3226471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1816A0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TAG 366: SERIES A</w:t>
      </w:r>
    </w:p>
    <w:p w14:paraId="5CCDB5B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für Deutschland-Rollout</w:t>
      </w:r>
    </w:p>
    <w:p w14:paraId="5AC0C3C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3024C67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DDDF2F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6BF72C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A3363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**IHR UNFAIR ADVANTAGE FÜR ANGELS:**</w:t>
      </w:r>
    </w:p>
    <w:p w14:paraId="156330A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94F10C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1. OPERATIONAL PROOF (nicht nur Slides)</w:t>
      </w:r>
    </w:p>
    <w:p w14:paraId="094351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"Zeigen, nicht erzählen"</w:t>
      </w:r>
    </w:p>
    <w:p w14:paraId="7689206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05AC4671"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2. CAPITAL EFFICIENCY</w:t>
      </w:r>
    </w:p>
    <w:p w14:paraId="3D1713D3"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"€20k → €50k in 6 </w:t>
      </w:r>
      <w:proofErr w:type="spellStart"/>
      <w:r w:rsidRPr="00B94C7D">
        <w:rPr>
          <w:rFonts w:ascii="Garamond Premr Pro Capt" w:hAnsi="Garamond Premr Pro Capt"/>
          <w:color w:val="262626" w:themeColor="text1" w:themeTint="D9"/>
          <w:sz w:val="22"/>
          <w:szCs w:val="22"/>
          <w:lang w:val="en-GB"/>
        </w:rPr>
        <w:t>Monaten</w:t>
      </w:r>
      <w:proofErr w:type="spellEnd"/>
      <w:r w:rsidRPr="00B94C7D">
        <w:rPr>
          <w:rFonts w:ascii="Garamond Premr Pro Capt" w:hAnsi="Garamond Premr Pro Capt"/>
          <w:color w:val="262626" w:themeColor="text1" w:themeTint="D9"/>
          <w:sz w:val="22"/>
          <w:szCs w:val="22"/>
          <w:lang w:val="en-GB"/>
        </w:rPr>
        <w:t xml:space="preserve"> = 2,5× ROIC"</w:t>
      </w:r>
    </w:p>
    <w:p w14:paraId="3960570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Angels </w:t>
      </w:r>
      <w:proofErr w:type="spellStart"/>
      <w:r w:rsidRPr="00B94C7D">
        <w:rPr>
          <w:rFonts w:ascii="Garamond Premr Pro Capt" w:hAnsi="Garamond Premr Pro Capt"/>
          <w:color w:val="262626" w:themeColor="text1" w:themeTint="D9"/>
          <w:sz w:val="22"/>
          <w:szCs w:val="22"/>
          <w:lang w:val="en-GB"/>
        </w:rPr>
        <w:t>lieben</w:t>
      </w:r>
      <w:proofErr w:type="spellEnd"/>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frugale</w:t>
      </w:r>
      <w:proofErr w:type="spellEnd"/>
      <w:r w:rsidRPr="00B94C7D">
        <w:rPr>
          <w:rFonts w:ascii="Garamond Premr Pro Capt" w:hAnsi="Garamond Premr Pro Capt"/>
          <w:color w:val="262626" w:themeColor="text1" w:themeTint="D9"/>
          <w:sz w:val="22"/>
          <w:szCs w:val="22"/>
          <w:lang w:val="en-GB"/>
        </w:rPr>
        <w:t xml:space="preserve"> Founders</w:t>
      </w:r>
    </w:p>
    <w:p w14:paraId="3FF7650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10ECCF2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3. CLEAR PATH TO PROFITABILITY</w:t>
      </w:r>
    </w:p>
    <w:p w14:paraId="67D4222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"Break-Even Monat 3, nicht Jahr 3"</w:t>
      </w:r>
    </w:p>
    <w:p w14:paraId="502EE5D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2355C3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4. FOUNDER-MARKET FIT</w:t>
      </w:r>
    </w:p>
    <w:p w14:paraId="441FEA1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Ethnologe</w:t>
      </w:r>
      <w:proofErr w:type="spellEnd"/>
      <w:r w:rsidRPr="00B94C7D">
        <w:rPr>
          <w:rFonts w:ascii="Garamond Premr Pro Capt" w:hAnsi="Garamond Premr Pro Capt"/>
          <w:color w:val="262626" w:themeColor="text1" w:themeTint="D9"/>
          <w:sz w:val="22"/>
          <w:szCs w:val="22"/>
          <w:lang w:val="en-GB"/>
        </w:rPr>
        <w:t xml:space="preserve"> = </w:t>
      </w:r>
      <w:proofErr w:type="spellStart"/>
      <w:r w:rsidRPr="00B94C7D">
        <w:rPr>
          <w:rFonts w:ascii="Garamond Premr Pro Capt" w:hAnsi="Garamond Premr Pro Capt"/>
          <w:color w:val="262626" w:themeColor="text1" w:themeTint="D9"/>
          <w:sz w:val="22"/>
          <w:szCs w:val="22"/>
          <w:lang w:val="en-GB"/>
        </w:rPr>
        <w:t>versteht</w:t>
      </w:r>
      <w:proofErr w:type="spellEnd"/>
      <w:r w:rsidRPr="00B94C7D">
        <w:rPr>
          <w:rFonts w:ascii="Garamond Premr Pro Capt" w:hAnsi="Garamond Premr Pro Capt"/>
          <w:color w:val="262626" w:themeColor="text1" w:themeTint="D9"/>
          <w:sz w:val="22"/>
          <w:szCs w:val="22"/>
          <w:lang w:val="en-GB"/>
        </w:rPr>
        <w:t xml:space="preserve"> Consumer </w:t>
      </w:r>
      <w:proofErr w:type="spellStart"/>
      <w:r w:rsidRPr="00B94C7D">
        <w:rPr>
          <w:rFonts w:ascii="Garamond Premr Pro Capt" w:hAnsi="Garamond Premr Pro Capt"/>
          <w:color w:val="262626" w:themeColor="text1" w:themeTint="D9"/>
          <w:sz w:val="22"/>
          <w:szCs w:val="22"/>
          <w:lang w:val="en-GB"/>
        </w:rPr>
        <w:t>Behavior</w:t>
      </w:r>
      <w:proofErr w:type="spellEnd"/>
      <w:r w:rsidRPr="00B94C7D">
        <w:rPr>
          <w:rFonts w:ascii="Garamond Premr Pro Capt" w:hAnsi="Garamond Premr Pro Capt"/>
          <w:color w:val="262626" w:themeColor="text1" w:themeTint="D9"/>
          <w:sz w:val="22"/>
          <w:szCs w:val="22"/>
          <w:lang w:val="en-GB"/>
        </w:rPr>
        <w:t>"</w:t>
      </w:r>
    </w:p>
    <w:p w14:paraId="1764906F"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"Autor = </w:t>
      </w:r>
      <w:proofErr w:type="spellStart"/>
      <w:r w:rsidRPr="00B94C7D">
        <w:rPr>
          <w:rFonts w:ascii="Garamond Premr Pro Capt" w:hAnsi="Garamond Premr Pro Capt"/>
          <w:color w:val="262626" w:themeColor="text1" w:themeTint="D9"/>
          <w:sz w:val="22"/>
          <w:szCs w:val="22"/>
          <w:lang w:val="en-GB"/>
        </w:rPr>
        <w:t>kann</w:t>
      </w:r>
      <w:proofErr w:type="spellEnd"/>
      <w:r w:rsidRPr="00B94C7D">
        <w:rPr>
          <w:rFonts w:ascii="Garamond Premr Pro Capt" w:hAnsi="Garamond Premr Pro Capt"/>
          <w:color w:val="262626" w:themeColor="text1" w:themeTint="D9"/>
          <w:sz w:val="22"/>
          <w:szCs w:val="22"/>
          <w:lang w:val="en-GB"/>
        </w:rPr>
        <w:t xml:space="preserve"> Story </w:t>
      </w:r>
      <w:proofErr w:type="spellStart"/>
      <w:r w:rsidRPr="00B94C7D">
        <w:rPr>
          <w:rFonts w:ascii="Garamond Premr Pro Capt" w:hAnsi="Garamond Premr Pro Capt"/>
          <w:color w:val="262626" w:themeColor="text1" w:themeTint="D9"/>
          <w:sz w:val="22"/>
          <w:szCs w:val="22"/>
          <w:lang w:val="en-GB"/>
        </w:rPr>
        <w:t>erzählen</w:t>
      </w:r>
      <w:proofErr w:type="spellEnd"/>
      <w:r w:rsidRPr="00B94C7D">
        <w:rPr>
          <w:rFonts w:ascii="Garamond Premr Pro Capt" w:hAnsi="Garamond Premr Pro Capt"/>
          <w:color w:val="262626" w:themeColor="text1" w:themeTint="D9"/>
          <w:sz w:val="22"/>
          <w:szCs w:val="22"/>
          <w:lang w:val="en-GB"/>
        </w:rPr>
        <w:t xml:space="preserve"> (PR/Marketing)"</w:t>
      </w:r>
    </w:p>
    <w:p w14:paraId="0805B384"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Nobelpreis</w:t>
      </w:r>
      <w:proofErr w:type="spellEnd"/>
      <w:r w:rsidRPr="00B94C7D">
        <w:rPr>
          <w:rFonts w:ascii="Garamond Premr Pro Capt" w:hAnsi="Garamond Premr Pro Capt"/>
          <w:color w:val="262626" w:themeColor="text1" w:themeTint="D9"/>
          <w:sz w:val="22"/>
          <w:szCs w:val="22"/>
          <w:lang w:val="en-GB"/>
        </w:rPr>
        <w:t xml:space="preserve"> = Credibility"</w:t>
      </w:r>
    </w:p>
    <w:p w14:paraId="5DC4837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6F4C5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5. CATEGORY PROOF (Chi Forest)</w:t>
      </w:r>
    </w:p>
    <w:p w14:paraId="0755F5B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lang w:val="en-GB"/>
        </w:rPr>
        <w:t xml:space="preserve">   </w:t>
      </w:r>
      <w:r w:rsidRPr="00B94C7D">
        <w:rPr>
          <w:rFonts w:ascii="Garamond Premr Pro Capt" w:hAnsi="Garamond Premr Pro Capt"/>
          <w:color w:val="262626" w:themeColor="text1" w:themeTint="D9"/>
          <w:sz w:val="22"/>
          <w:szCs w:val="22"/>
        </w:rPr>
        <w:t xml:space="preserve">"Nicht spekulativ, bereits $6B </w:t>
      </w:r>
      <w:proofErr w:type="spellStart"/>
      <w:r w:rsidRPr="00B94C7D">
        <w:rPr>
          <w:rFonts w:ascii="Garamond Premr Pro Capt" w:hAnsi="Garamond Premr Pro Capt"/>
          <w:color w:val="262626" w:themeColor="text1" w:themeTint="D9"/>
          <w:sz w:val="22"/>
          <w:szCs w:val="22"/>
        </w:rPr>
        <w:t>validated</w:t>
      </w:r>
      <w:proofErr w:type="spellEnd"/>
      <w:r w:rsidRPr="00B94C7D">
        <w:rPr>
          <w:rFonts w:ascii="Garamond Premr Pro Capt" w:hAnsi="Garamond Premr Pro Capt"/>
          <w:color w:val="262626" w:themeColor="text1" w:themeTint="D9"/>
          <w:sz w:val="22"/>
          <w:szCs w:val="22"/>
        </w:rPr>
        <w:t xml:space="preserve"> in China"</w:t>
      </w:r>
    </w:p>
    <w:p w14:paraId="07C01A97"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6FC8D3A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6. DEFENSIBILITY</w:t>
      </w:r>
    </w:p>
    <w:p w14:paraId="066D2589"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w:t>
      </w:r>
      <w:proofErr w:type="spellStart"/>
      <w:r w:rsidRPr="00B94C7D">
        <w:rPr>
          <w:rFonts w:ascii="Garamond Premr Pro Capt" w:hAnsi="Garamond Premr Pro Capt"/>
          <w:color w:val="262626" w:themeColor="text1" w:themeTint="D9"/>
          <w:sz w:val="22"/>
          <w:szCs w:val="22"/>
          <w:lang w:val="en-GB"/>
        </w:rPr>
        <w:t>Rezeptursplitting</w:t>
      </w:r>
      <w:proofErr w:type="spellEnd"/>
      <w:r w:rsidRPr="00B94C7D">
        <w:rPr>
          <w:rFonts w:ascii="Garamond Premr Pro Capt" w:hAnsi="Garamond Premr Pro Capt"/>
          <w:color w:val="262626" w:themeColor="text1" w:themeTint="D9"/>
          <w:sz w:val="22"/>
          <w:szCs w:val="22"/>
          <w:lang w:val="en-GB"/>
        </w:rPr>
        <w:t xml:space="preserve"> = IP-Schutz"</w:t>
      </w:r>
    </w:p>
    <w:p w14:paraId="2445A727"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"Direct Relationships = 500 Studios = Moat"</w:t>
      </w:r>
    </w:p>
    <w:p w14:paraId="1F2A475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w:t>
      </w:r>
    </w:p>
    <w:p w14:paraId="34002CC6"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05C2830C"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w:t>
      </w:r>
    </w:p>
    <w:p w14:paraId="122A120B" w14:textId="77777777" w:rsidR="00B94C7D" w:rsidRPr="00E56189" w:rsidRDefault="00B94C7D" w:rsidP="00B94C7D">
      <w:pPr>
        <w:spacing w:line="276" w:lineRule="auto"/>
        <w:rPr>
          <w:rFonts w:ascii="Garamond Premr Pro Capt" w:hAnsi="Garamond Premr Pro Capt"/>
          <w:color w:val="262626" w:themeColor="text1" w:themeTint="D9"/>
          <w:sz w:val="22"/>
          <w:szCs w:val="22"/>
        </w:rPr>
      </w:pPr>
    </w:p>
    <w:p w14:paraId="7302E9B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**REALISTISCHES SZENARIO:**</w:t>
      </w:r>
    </w:p>
    <w:p w14:paraId="51CBFF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A24D0E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**OHNE ANGELS (Bootstrap bis Break-Even):**</w:t>
      </w:r>
    </w:p>
    <w:p w14:paraId="116E15A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€30k Umsatz/Monat</w:t>
      </w:r>
    </w:p>
    <w:p w14:paraId="4741F1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€60k Umsatz/Monat</w:t>
      </w:r>
    </w:p>
    <w:p w14:paraId="47C76976"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Slow &amp; steady growth</w:t>
      </w:r>
    </w:p>
    <w:p w14:paraId="4825B340"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Sie </w:t>
      </w:r>
      <w:proofErr w:type="spellStart"/>
      <w:r w:rsidRPr="00B94C7D">
        <w:rPr>
          <w:rFonts w:ascii="Garamond Premr Pro Capt" w:hAnsi="Garamond Premr Pro Capt"/>
          <w:color w:val="262626" w:themeColor="text1" w:themeTint="D9"/>
          <w:sz w:val="22"/>
          <w:szCs w:val="22"/>
          <w:lang w:val="en-GB"/>
        </w:rPr>
        <w:t>behalten</w:t>
      </w:r>
      <w:proofErr w:type="spellEnd"/>
      <w:r w:rsidRPr="00B94C7D">
        <w:rPr>
          <w:rFonts w:ascii="Garamond Premr Pro Capt" w:hAnsi="Garamond Premr Pro Capt"/>
          <w:color w:val="262626" w:themeColor="text1" w:themeTint="D9"/>
          <w:sz w:val="22"/>
          <w:szCs w:val="22"/>
          <w:lang w:val="en-GB"/>
        </w:rPr>
        <w:t xml:space="preserve"> 100%</w:t>
      </w:r>
    </w:p>
    <w:p w14:paraId="695A80DA"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p>
    <w:p w14:paraId="500E2CE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**MIT ANGELS (€200k, 15% Equity):**</w:t>
      </w:r>
    </w:p>
    <w:p w14:paraId="4ADD372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6: €50k Umsatz/Monat</w:t>
      </w:r>
    </w:p>
    <w:p w14:paraId="239933C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Monat 12: €150k Umsatz/Monat</w:t>
      </w:r>
    </w:p>
    <w:p w14:paraId="476408A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lastRenderedPageBreak/>
        <w:t>- Series A-</w:t>
      </w:r>
      <w:proofErr w:type="spellStart"/>
      <w:r w:rsidRPr="00B94C7D">
        <w:rPr>
          <w:rFonts w:ascii="Garamond Premr Pro Capt" w:hAnsi="Garamond Premr Pro Capt"/>
          <w:color w:val="262626" w:themeColor="text1" w:themeTint="D9"/>
          <w:sz w:val="22"/>
          <w:szCs w:val="22"/>
        </w:rPr>
        <w:t>ready</w:t>
      </w:r>
      <w:proofErr w:type="spellEnd"/>
      <w:r w:rsidRPr="00B94C7D">
        <w:rPr>
          <w:rFonts w:ascii="Garamond Premr Pro Capt" w:hAnsi="Garamond Premr Pro Capt"/>
          <w:color w:val="262626" w:themeColor="text1" w:themeTint="D9"/>
          <w:sz w:val="22"/>
          <w:szCs w:val="22"/>
        </w:rPr>
        <w:t xml:space="preserve"> (€2-3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w:t>
      </w:r>
    </w:p>
    <w:p w14:paraId="63AC9A5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Sie haben 85%, aber von viel größerem Kuchen</w:t>
      </w:r>
    </w:p>
    <w:p w14:paraId="6FAA449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7215284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**BEISPIEL-MATH:**</w:t>
      </w:r>
    </w:p>
    <w:p w14:paraId="30B7B95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134CF37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A (Bootstrap):</w:t>
      </w:r>
    </w:p>
    <w:p w14:paraId="0A2558C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Jahr 3: €100k/Monat × 12 = €1,2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/Jahr</w:t>
      </w:r>
    </w:p>
    <w:p w14:paraId="55CA97E3"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roofErr w:type="spellStart"/>
      <w:r w:rsidRPr="00B94C7D">
        <w:rPr>
          <w:rFonts w:ascii="Garamond Premr Pro Capt" w:hAnsi="Garamond Premr Pro Capt"/>
          <w:color w:val="262626" w:themeColor="text1" w:themeTint="D9"/>
          <w:sz w:val="22"/>
          <w:szCs w:val="22"/>
        </w:rPr>
        <w:t>Valuation</w:t>
      </w:r>
      <w:proofErr w:type="spellEnd"/>
      <w:r w:rsidRPr="00B94C7D">
        <w:rPr>
          <w:rFonts w:ascii="Garamond Premr Pro Capt" w:hAnsi="Garamond Premr Pro Capt"/>
          <w:color w:val="262626" w:themeColor="text1" w:themeTint="D9"/>
          <w:sz w:val="22"/>
          <w:szCs w:val="22"/>
        </w:rPr>
        <w:t xml:space="preserve"> (5× Rev) = €6 </w:t>
      </w:r>
      <w:proofErr w:type="spellStart"/>
      <w:r w:rsidRPr="00B94C7D">
        <w:rPr>
          <w:rFonts w:ascii="Garamond Premr Pro Capt" w:hAnsi="Garamond Premr Pro Capt"/>
          <w:color w:val="262626" w:themeColor="text1" w:themeTint="D9"/>
          <w:sz w:val="22"/>
          <w:szCs w:val="22"/>
        </w:rPr>
        <w:t>Mio</w:t>
      </w:r>
      <w:proofErr w:type="spellEnd"/>
    </w:p>
    <w:p w14:paraId="5831CD0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Ihr Anteil: 100% = €6 </w:t>
      </w:r>
      <w:proofErr w:type="spellStart"/>
      <w:r w:rsidRPr="00B94C7D">
        <w:rPr>
          <w:rFonts w:ascii="Garamond Premr Pro Capt" w:hAnsi="Garamond Premr Pro Capt"/>
          <w:color w:val="262626" w:themeColor="text1" w:themeTint="D9"/>
          <w:sz w:val="22"/>
          <w:szCs w:val="22"/>
        </w:rPr>
        <w:t>Mio</w:t>
      </w:r>
      <w:proofErr w:type="spellEnd"/>
    </w:p>
    <w:p w14:paraId="0992B500"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5C366A5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SZENARIO B (Angel → Series A):</w:t>
      </w:r>
    </w:p>
    <w:p w14:paraId="2E9B2F74"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Jahr 3: €300k/Monat × 12 = €3,6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/Jahr  </w:t>
      </w:r>
    </w:p>
    <w:p w14:paraId="12783B6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roofErr w:type="spellStart"/>
      <w:r w:rsidRPr="00B94C7D">
        <w:rPr>
          <w:rFonts w:ascii="Garamond Premr Pro Capt" w:hAnsi="Garamond Premr Pro Capt"/>
          <w:color w:val="262626" w:themeColor="text1" w:themeTint="D9"/>
          <w:sz w:val="22"/>
          <w:szCs w:val="22"/>
        </w:rPr>
        <w:t>Valuation</w:t>
      </w:r>
      <w:proofErr w:type="spellEnd"/>
      <w:r w:rsidRPr="00B94C7D">
        <w:rPr>
          <w:rFonts w:ascii="Garamond Premr Pro Capt" w:hAnsi="Garamond Premr Pro Capt"/>
          <w:color w:val="262626" w:themeColor="text1" w:themeTint="D9"/>
          <w:sz w:val="22"/>
          <w:szCs w:val="22"/>
        </w:rPr>
        <w:t xml:space="preserve"> (5× Rev) = €18 </w:t>
      </w:r>
      <w:proofErr w:type="spellStart"/>
      <w:r w:rsidRPr="00B94C7D">
        <w:rPr>
          <w:rFonts w:ascii="Garamond Premr Pro Capt" w:hAnsi="Garamond Premr Pro Capt"/>
          <w:color w:val="262626" w:themeColor="text1" w:themeTint="D9"/>
          <w:sz w:val="22"/>
          <w:szCs w:val="22"/>
        </w:rPr>
        <w:t>Mio</w:t>
      </w:r>
      <w:proofErr w:type="spellEnd"/>
    </w:p>
    <w:p w14:paraId="298C869C"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Ihr Anteil: 60% (nach Series A) = €10,8 </w:t>
      </w:r>
      <w:proofErr w:type="spellStart"/>
      <w:r w:rsidRPr="00B94C7D">
        <w:rPr>
          <w:rFonts w:ascii="Garamond Premr Pro Capt" w:hAnsi="Garamond Premr Pro Capt"/>
          <w:color w:val="262626" w:themeColor="text1" w:themeTint="D9"/>
          <w:sz w:val="22"/>
          <w:szCs w:val="22"/>
        </w:rPr>
        <w:t>Mio</w:t>
      </w:r>
      <w:proofErr w:type="spellEnd"/>
    </w:p>
    <w:p w14:paraId="0F14E97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304E1995"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DIFFERENZ: €4,8 </w:t>
      </w:r>
      <w:proofErr w:type="spellStart"/>
      <w:r w:rsidRPr="00B94C7D">
        <w:rPr>
          <w:rFonts w:ascii="Garamond Premr Pro Capt" w:hAnsi="Garamond Premr Pro Capt"/>
          <w:color w:val="262626" w:themeColor="text1" w:themeTint="D9"/>
          <w:sz w:val="22"/>
          <w:szCs w:val="22"/>
        </w:rPr>
        <w:t>Mio</w:t>
      </w:r>
      <w:proofErr w:type="spellEnd"/>
      <w:r w:rsidRPr="00B94C7D">
        <w:rPr>
          <w:rFonts w:ascii="Garamond Premr Pro Capt" w:hAnsi="Garamond Premr Pro Capt"/>
          <w:color w:val="262626" w:themeColor="text1" w:themeTint="D9"/>
          <w:sz w:val="22"/>
          <w:szCs w:val="22"/>
        </w:rPr>
        <w:t xml:space="preserve"> mehr durch Verwässerung!</w:t>
      </w:r>
    </w:p>
    <w:p w14:paraId="3F38334F"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6A1530CB"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49FDC672"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27B2D011"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p>
    <w:p w14:paraId="11E4EF0D"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**ACTION NACH TAG 90:**</w:t>
      </w:r>
    </w:p>
    <w:p w14:paraId="16B37528"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w:t>
      </w:r>
    </w:p>
    <w:p w14:paraId="7DA2322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xml:space="preserve">☐ Update </w:t>
      </w:r>
      <w:proofErr w:type="spellStart"/>
      <w:r w:rsidRPr="00B94C7D">
        <w:rPr>
          <w:rFonts w:ascii="Garamond Premr Pro Capt" w:hAnsi="Garamond Premr Pro Capt"/>
          <w:color w:val="262626" w:themeColor="text1" w:themeTint="D9"/>
          <w:sz w:val="22"/>
          <w:szCs w:val="22"/>
        </w:rPr>
        <w:t>Financials</w:t>
      </w:r>
      <w:proofErr w:type="spellEnd"/>
      <w:r w:rsidRPr="00B94C7D">
        <w:rPr>
          <w:rFonts w:ascii="Garamond Premr Pro Capt" w:hAnsi="Garamond Premr Pro Capt"/>
          <w:color w:val="262626" w:themeColor="text1" w:themeTint="D9"/>
          <w:sz w:val="22"/>
          <w:szCs w:val="22"/>
        </w:rPr>
        <w:t xml:space="preserve"> (Monat 1-3 Zahlen)</w:t>
      </w:r>
    </w:p>
    <w:p w14:paraId="526C06D2" w14:textId="77777777" w:rsidR="00B94C7D" w:rsidRPr="00B94C7D" w:rsidRDefault="00B94C7D" w:rsidP="00B94C7D">
      <w:pPr>
        <w:spacing w:line="276" w:lineRule="auto"/>
        <w:rPr>
          <w:rFonts w:ascii="Garamond Premr Pro Capt" w:hAnsi="Garamond Premr Pro Capt"/>
          <w:color w:val="262626" w:themeColor="text1" w:themeTint="D9"/>
          <w:sz w:val="22"/>
          <w:szCs w:val="22"/>
          <w:lang w:val="en-GB"/>
        </w:rPr>
      </w:pPr>
      <w:r w:rsidRPr="00B94C7D">
        <w:rPr>
          <w:rFonts w:ascii="Garamond Premr Pro Capt" w:hAnsi="Garamond Premr Pro Capt"/>
          <w:color w:val="262626" w:themeColor="text1" w:themeTint="D9"/>
          <w:sz w:val="22"/>
          <w:szCs w:val="22"/>
          <w:lang w:val="en-GB"/>
        </w:rPr>
        <w:t xml:space="preserve">☐ Create Pitch Deck (Canva → 10 </w:t>
      </w:r>
      <w:proofErr w:type="spellStart"/>
      <w:r w:rsidRPr="00B94C7D">
        <w:rPr>
          <w:rFonts w:ascii="Garamond Premr Pro Capt" w:hAnsi="Garamond Premr Pro Capt"/>
          <w:color w:val="262626" w:themeColor="text1" w:themeTint="D9"/>
          <w:sz w:val="22"/>
          <w:szCs w:val="22"/>
          <w:lang w:val="en-GB"/>
        </w:rPr>
        <w:t>Folien</w:t>
      </w:r>
      <w:proofErr w:type="spellEnd"/>
      <w:r w:rsidRPr="00B94C7D">
        <w:rPr>
          <w:rFonts w:ascii="Garamond Premr Pro Capt" w:hAnsi="Garamond Premr Pro Capt"/>
          <w:color w:val="262626" w:themeColor="text1" w:themeTint="D9"/>
          <w:sz w:val="22"/>
          <w:szCs w:val="22"/>
          <w:lang w:val="en-GB"/>
        </w:rPr>
        <w:t>)</w:t>
      </w:r>
    </w:p>
    <w:p w14:paraId="154E86B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Erstellen Angel Target List (20 Namen)</w:t>
      </w:r>
    </w:p>
    <w:p w14:paraId="00933849"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Warm Intros über LinkedIn/Events</w:t>
      </w:r>
    </w:p>
    <w:p w14:paraId="2AE2EA2A"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5 Angel Meetings pro Woche (4 Wochen)</w:t>
      </w:r>
    </w:p>
    <w:p w14:paraId="5E3E1616"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Term Sheet Verhandlung (Woche 5-6)</w:t>
      </w:r>
    </w:p>
    <w:p w14:paraId="0EE2449E" w14:textId="77777777" w:rsidR="00B94C7D" w:rsidRPr="00B94C7D" w:rsidRDefault="00B94C7D" w:rsidP="00B94C7D">
      <w:pPr>
        <w:spacing w:line="276" w:lineRule="auto"/>
        <w:rPr>
          <w:rFonts w:ascii="Garamond Premr Pro Capt" w:hAnsi="Garamond Premr Pro Capt"/>
          <w:color w:val="262626" w:themeColor="text1" w:themeTint="D9"/>
          <w:sz w:val="22"/>
          <w:szCs w:val="22"/>
        </w:rPr>
      </w:pPr>
      <w:r w:rsidRPr="00B94C7D">
        <w:rPr>
          <w:rFonts w:ascii="Garamond Premr Pro Capt" w:hAnsi="Garamond Premr Pro Capt"/>
          <w:color w:val="262626" w:themeColor="text1" w:themeTint="D9"/>
          <w:sz w:val="22"/>
          <w:szCs w:val="22"/>
        </w:rPr>
        <w:t>☐ Due Diligence (Woche 7-8)</w:t>
      </w:r>
    </w:p>
    <w:p w14:paraId="3CC79E25" w14:textId="196F0B83" w:rsidR="00A140CF" w:rsidRPr="00E56189" w:rsidRDefault="00B94C7D" w:rsidP="00B94C7D">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 Money in Bank (Tag 120)</w:t>
      </w:r>
    </w:p>
    <w:p w14:paraId="27788B92"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4BB86BEF" w14:textId="77777777" w:rsidR="00A140CF" w:rsidRPr="00E56189" w:rsidRDefault="00A140CF" w:rsidP="00B519C6">
      <w:pPr>
        <w:spacing w:line="276" w:lineRule="auto"/>
        <w:rPr>
          <w:rFonts w:ascii="Garamond Premr Pro Capt" w:hAnsi="Garamond Premr Pro Capt"/>
          <w:color w:val="262626" w:themeColor="text1" w:themeTint="D9"/>
          <w:sz w:val="22"/>
          <w:szCs w:val="22"/>
        </w:rPr>
      </w:pPr>
    </w:p>
    <w:p w14:paraId="79DCD1D6"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**FÜR START: NUR AROMATISIERTES SPARKLING WATER**</w:t>
      </w:r>
    </w:p>
    <w:p w14:paraId="276AEBC4"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t>
      </w:r>
    </w:p>
    <w:p w14:paraId="4BE37CC5"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Garamond Premr Pro Capt" w:hAnsi="Garamond Premr Pro Capt"/>
          <w:color w:val="262626" w:themeColor="text1" w:themeTint="D9"/>
          <w:sz w:val="22"/>
          <w:szCs w:val="22"/>
          <w:lang w:val="en-GB"/>
        </w:rPr>
        <w:t>WIE CHI FOREST:</w:t>
      </w:r>
    </w:p>
    <w:p w14:paraId="71365EBD"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Wasser + CO2 + Erythritol + Aroma</w:t>
      </w:r>
    </w:p>
    <w:p w14:paraId="4DDD7C4F"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KEINE funktionalen Zusatzstoffe (erstmal)</w:t>
      </w:r>
    </w:p>
    <w:p w14:paraId="44F6C215"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"Gesund" durch das was NICHT drin ist (kein Zucker)</w:t>
      </w:r>
    </w:p>
    <w:p w14:paraId="4980823C"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p>
    <w:p w14:paraId="62111322"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Garamond Premr Pro Capt" w:hAnsi="Garamond Premr Pro Capt"/>
          <w:color w:val="262626" w:themeColor="text1" w:themeTint="D9"/>
          <w:sz w:val="22"/>
          <w:szCs w:val="22"/>
        </w:rPr>
        <w:t>DIFFERENZIERUNG DURCH:</w:t>
      </w:r>
    </w:p>
    <w:p w14:paraId="4417E94D"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Geschmack/Aroma-Qualit</w:t>
      </w:r>
      <w:r w:rsidRPr="00A140CF">
        <w:rPr>
          <w:rFonts w:ascii="Garamond Premr Pro Capt" w:hAnsi="Garamond Premr Pro Capt" w:cs="Garamond Premr Pro Capt"/>
          <w:color w:val="262626" w:themeColor="text1" w:themeTint="D9"/>
          <w:sz w:val="22"/>
          <w:szCs w:val="22"/>
        </w:rPr>
        <w:t>ä</w:t>
      </w:r>
      <w:r w:rsidRPr="00A140CF">
        <w:rPr>
          <w:rFonts w:ascii="Garamond Premr Pro Capt" w:hAnsi="Garamond Premr Pro Capt"/>
          <w:color w:val="262626" w:themeColor="text1" w:themeTint="D9"/>
          <w:sz w:val="22"/>
          <w:szCs w:val="22"/>
        </w:rPr>
        <w:t>t</w:t>
      </w:r>
    </w:p>
    <w:p w14:paraId="645E02AA" w14:textId="77777777" w:rsidR="00A140CF" w:rsidRPr="00A140CF" w:rsidRDefault="00A140CF" w:rsidP="00A140CF">
      <w:pPr>
        <w:spacing w:line="276" w:lineRule="auto"/>
        <w:rPr>
          <w:rFonts w:ascii="Garamond Premr Pro Capt" w:hAnsi="Garamond Premr Pro Capt"/>
          <w:color w:val="262626" w:themeColor="text1" w:themeTint="D9"/>
          <w:sz w:val="22"/>
          <w:szCs w:val="22"/>
        </w:rPr>
      </w:pPr>
      <w:r w:rsidRPr="00A140CF">
        <w:rPr>
          <w:rFonts w:ascii="Segoe UI Emoji" w:hAnsi="Segoe UI Emoji" w:cs="Segoe UI Emoji"/>
          <w:color w:val="262626" w:themeColor="text1" w:themeTint="D9"/>
          <w:sz w:val="22"/>
          <w:szCs w:val="22"/>
        </w:rPr>
        <w:t>✅</w:t>
      </w:r>
      <w:r w:rsidRPr="00A140CF">
        <w:rPr>
          <w:rFonts w:ascii="Garamond Premr Pro Capt" w:hAnsi="Garamond Premr Pro Capt"/>
          <w:color w:val="262626" w:themeColor="text1" w:themeTint="D9"/>
          <w:sz w:val="22"/>
          <w:szCs w:val="22"/>
        </w:rPr>
        <w:t xml:space="preserve"> Branding/Design</w:t>
      </w:r>
    </w:p>
    <w:p w14:paraId="05992FD8" w14:textId="77777777"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Distribution (wo </w:t>
      </w:r>
      <w:proofErr w:type="spellStart"/>
      <w:r w:rsidRPr="00A140CF">
        <w:rPr>
          <w:rFonts w:ascii="Garamond Premr Pro Capt" w:hAnsi="Garamond Premr Pro Capt"/>
          <w:color w:val="262626" w:themeColor="text1" w:themeTint="D9"/>
          <w:sz w:val="22"/>
          <w:szCs w:val="22"/>
          <w:lang w:val="en-GB"/>
        </w:rPr>
        <w:t>verf</w:t>
      </w:r>
      <w:r w:rsidRPr="00A140CF">
        <w:rPr>
          <w:rFonts w:ascii="Garamond Premr Pro Capt" w:hAnsi="Garamond Premr Pro Capt" w:cs="Garamond Premr Pro Capt"/>
          <w:color w:val="262626" w:themeColor="text1" w:themeTint="D9"/>
          <w:sz w:val="22"/>
          <w:szCs w:val="22"/>
          <w:lang w:val="en-GB"/>
        </w:rPr>
        <w:t>ü</w:t>
      </w:r>
      <w:r w:rsidRPr="00A140CF">
        <w:rPr>
          <w:rFonts w:ascii="Garamond Premr Pro Capt" w:hAnsi="Garamond Premr Pro Capt"/>
          <w:color w:val="262626" w:themeColor="text1" w:themeTint="D9"/>
          <w:sz w:val="22"/>
          <w:szCs w:val="22"/>
          <w:lang w:val="en-GB"/>
        </w:rPr>
        <w:t>gbar</w:t>
      </w:r>
      <w:proofErr w:type="spellEnd"/>
      <w:r w:rsidRPr="00A140CF">
        <w:rPr>
          <w:rFonts w:ascii="Garamond Premr Pro Capt" w:hAnsi="Garamond Premr Pro Capt"/>
          <w:color w:val="262626" w:themeColor="text1" w:themeTint="D9"/>
          <w:sz w:val="22"/>
          <w:szCs w:val="22"/>
          <w:lang w:val="en-GB"/>
        </w:rPr>
        <w:t>)</w:t>
      </w:r>
    </w:p>
    <w:p w14:paraId="23B5DD9F" w14:textId="60CD1D26" w:rsidR="00A140CF" w:rsidRPr="00A140CF" w:rsidRDefault="00A140CF" w:rsidP="00A140CF">
      <w:pPr>
        <w:spacing w:line="276" w:lineRule="auto"/>
        <w:rPr>
          <w:rFonts w:ascii="Garamond Premr Pro Capt" w:hAnsi="Garamond Premr Pro Capt"/>
          <w:color w:val="262626" w:themeColor="text1" w:themeTint="D9"/>
          <w:sz w:val="22"/>
          <w:szCs w:val="22"/>
          <w:lang w:val="en-GB"/>
        </w:rPr>
      </w:pPr>
      <w:r w:rsidRPr="00A140CF">
        <w:rPr>
          <w:rFonts w:ascii="Segoe UI Emoji" w:hAnsi="Segoe UI Emoji" w:cs="Segoe UI Emoji"/>
          <w:color w:val="262626" w:themeColor="text1" w:themeTint="D9"/>
          <w:sz w:val="22"/>
          <w:szCs w:val="22"/>
          <w:lang w:val="en-GB"/>
        </w:rPr>
        <w:t>✅</w:t>
      </w:r>
      <w:r w:rsidRPr="00A140CF">
        <w:rPr>
          <w:rFonts w:ascii="Garamond Premr Pro Capt" w:hAnsi="Garamond Premr Pro Capt"/>
          <w:color w:val="262626" w:themeColor="text1" w:themeTint="D9"/>
          <w:sz w:val="22"/>
          <w:szCs w:val="22"/>
          <w:lang w:val="en-GB"/>
        </w:rPr>
        <w:t xml:space="preserve"> Story (Made in Germany, Clean)</w:t>
      </w:r>
    </w:p>
    <w:p w14:paraId="19C7C73E" w14:textId="77777777" w:rsidR="00A140CF" w:rsidRPr="00A140CF" w:rsidRDefault="00A140CF" w:rsidP="00B519C6">
      <w:pPr>
        <w:spacing w:line="276" w:lineRule="auto"/>
        <w:rPr>
          <w:rFonts w:ascii="Garamond Premr Pro Capt" w:hAnsi="Garamond Premr Pro Capt"/>
          <w:color w:val="262626" w:themeColor="text1" w:themeTint="D9"/>
          <w:sz w:val="22"/>
          <w:szCs w:val="22"/>
          <w:lang w:val="en-GB"/>
        </w:rPr>
      </w:pPr>
    </w:p>
    <w:p w14:paraId="01FF0ADD"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Phase 2 (Monat 6-12)</w:t>
      </w:r>
    </w:p>
    <w:p w14:paraId="3050726A"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Wenn Sie €50k+ Umsatz machen:</w:t>
      </w:r>
    </w:p>
    <w:p w14:paraId="194213D8"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1. Regulatorische Prüfung (Anwalt: €2k)</w:t>
      </w:r>
    </w:p>
    <w:p w14:paraId="17000CF4" w14:textId="77777777" w:rsidR="00503F94" w:rsidRPr="00503F94" w:rsidRDefault="00503F94" w:rsidP="00503F94">
      <w:pPr>
        <w:spacing w:line="276" w:lineRule="auto"/>
        <w:rPr>
          <w:rFonts w:ascii="Garamond Premr Pro Capt" w:hAnsi="Garamond Premr Pro Capt"/>
          <w:color w:val="262626" w:themeColor="text1" w:themeTint="D9"/>
          <w:sz w:val="22"/>
          <w:szCs w:val="22"/>
        </w:rPr>
      </w:pPr>
      <w:r w:rsidRPr="00503F94">
        <w:rPr>
          <w:rFonts w:ascii="Garamond Premr Pro Capt" w:hAnsi="Garamond Premr Pro Capt"/>
          <w:color w:val="262626" w:themeColor="text1" w:themeTint="D9"/>
          <w:sz w:val="22"/>
          <w:szCs w:val="22"/>
        </w:rPr>
        <w:t>2. Rezeptur mit Kreatin entwickeln (€5k)</w:t>
      </w:r>
    </w:p>
    <w:p w14:paraId="77FDAB0E"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 xml:space="preserve">3. Als "Premium Line" </w:t>
      </w:r>
      <w:proofErr w:type="spellStart"/>
      <w:r w:rsidRPr="00503F94">
        <w:rPr>
          <w:rFonts w:ascii="Garamond Premr Pro Capt" w:hAnsi="Garamond Premr Pro Capt"/>
          <w:color w:val="262626" w:themeColor="text1" w:themeTint="D9"/>
          <w:sz w:val="22"/>
          <w:szCs w:val="22"/>
          <w:lang w:val="en-GB"/>
        </w:rPr>
        <w:t>launchen</w:t>
      </w:r>
      <w:proofErr w:type="spellEnd"/>
    </w:p>
    <w:p w14:paraId="59981DB0" w14:textId="77777777" w:rsidR="00503F94" w:rsidRPr="00503F94" w:rsidRDefault="00503F94" w:rsidP="00503F94">
      <w:pPr>
        <w:spacing w:line="276" w:lineRule="auto"/>
        <w:rPr>
          <w:rFonts w:ascii="Garamond Premr Pro Capt" w:hAnsi="Garamond Premr Pro Capt"/>
          <w:color w:val="262626" w:themeColor="text1" w:themeTint="D9"/>
          <w:sz w:val="22"/>
          <w:szCs w:val="22"/>
          <w:lang w:val="en-GB"/>
        </w:rPr>
      </w:pPr>
    </w:p>
    <w:p w14:paraId="6A7E96EE" w14:textId="3BB7CE77" w:rsidR="00A140CF" w:rsidRDefault="00503F94" w:rsidP="00503F94">
      <w:pPr>
        <w:spacing w:line="276" w:lineRule="auto"/>
        <w:rPr>
          <w:rFonts w:ascii="Garamond Premr Pro Capt" w:hAnsi="Garamond Premr Pro Capt"/>
          <w:color w:val="262626" w:themeColor="text1" w:themeTint="D9"/>
          <w:sz w:val="22"/>
          <w:szCs w:val="22"/>
          <w:lang w:val="en-GB"/>
        </w:rPr>
      </w:pPr>
      <w:r w:rsidRPr="00503F94">
        <w:rPr>
          <w:rFonts w:ascii="Garamond Premr Pro Capt" w:hAnsi="Garamond Premr Pro Capt"/>
          <w:color w:val="262626" w:themeColor="text1" w:themeTint="D9"/>
          <w:sz w:val="22"/>
          <w:szCs w:val="22"/>
          <w:lang w:val="en-GB"/>
        </w:rPr>
        <w:t xml:space="preserve">START: Keep it simple = </w:t>
      </w:r>
      <w:proofErr w:type="spellStart"/>
      <w:r w:rsidRPr="00503F94">
        <w:rPr>
          <w:rFonts w:ascii="Garamond Premr Pro Capt" w:hAnsi="Garamond Premr Pro Capt"/>
          <w:color w:val="262626" w:themeColor="text1" w:themeTint="D9"/>
          <w:sz w:val="22"/>
          <w:szCs w:val="22"/>
          <w:lang w:val="en-GB"/>
        </w:rPr>
        <w:t>Aromatisiertes</w:t>
      </w:r>
      <w:proofErr w:type="spellEnd"/>
      <w:r w:rsidRPr="00503F94">
        <w:rPr>
          <w:rFonts w:ascii="Garamond Premr Pro Capt" w:hAnsi="Garamond Premr Pro Capt"/>
          <w:color w:val="262626" w:themeColor="text1" w:themeTint="D9"/>
          <w:sz w:val="22"/>
          <w:szCs w:val="22"/>
          <w:lang w:val="en-GB"/>
        </w:rPr>
        <w:t xml:space="preserve"> Sparkling Water</w:t>
      </w:r>
    </w:p>
    <w:p w14:paraId="357A9A67" w14:textId="77777777" w:rsidR="00BB06D6" w:rsidRPr="00A140CF" w:rsidRDefault="00BB06D6" w:rsidP="00B519C6">
      <w:pPr>
        <w:spacing w:line="276" w:lineRule="auto"/>
        <w:rPr>
          <w:rFonts w:ascii="Garamond Premr Pro Capt" w:hAnsi="Garamond Premr Pro Capt"/>
          <w:color w:val="262626" w:themeColor="text1" w:themeTint="D9"/>
          <w:sz w:val="22"/>
          <w:szCs w:val="22"/>
          <w:lang w:val="en-GB"/>
        </w:rPr>
      </w:pPr>
    </w:p>
    <w:p w14:paraId="27BA6993" w14:textId="77777777" w:rsidR="002A36D2" w:rsidRPr="00A140CF" w:rsidRDefault="002A36D2" w:rsidP="00B519C6">
      <w:pPr>
        <w:spacing w:line="276" w:lineRule="auto"/>
        <w:rPr>
          <w:rFonts w:ascii="Garamond Premr Pro Capt" w:hAnsi="Garamond Premr Pro Capt"/>
          <w:color w:val="262626" w:themeColor="text1" w:themeTint="D9"/>
          <w:sz w:val="22"/>
          <w:szCs w:val="22"/>
          <w:lang w:val="en-GB"/>
        </w:rPr>
      </w:pPr>
    </w:p>
    <w:p w14:paraId="10CEA6A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ist Ihre UG fertig gegründet?</w:t>
      </w:r>
    </w:p>
    <w:p w14:paraId="62DD134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Wann fließt der €20k Kredit?</w:t>
      </w:r>
    </w:p>
    <w:p w14:paraId="5638D811"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Sobald Geld da ist:</w:t>
      </w:r>
    </w:p>
    <w:p w14:paraId="5DC5DF23"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0B0E2F3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Sofort 99designs Contest (Tag 1)</w:t>
      </w:r>
    </w:p>
    <w:p w14:paraId="3A350660"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 xml:space="preserve">Parallel </w:t>
      </w:r>
      <w:proofErr w:type="spellStart"/>
      <w:r w:rsidRPr="008B1E5B">
        <w:rPr>
          <w:rFonts w:ascii="Garamond Premr Pro Capt" w:hAnsi="Garamond Premr Pro Capt"/>
          <w:color w:val="262626" w:themeColor="text1" w:themeTint="D9"/>
          <w:sz w:val="22"/>
          <w:szCs w:val="22"/>
        </w:rPr>
        <w:t>Faustcatcher</w:t>
      </w:r>
      <w:proofErr w:type="spellEnd"/>
      <w:r w:rsidRPr="008B1E5B">
        <w:rPr>
          <w:rFonts w:ascii="Garamond Premr Pro Capt" w:hAnsi="Garamond Premr Pro Capt"/>
          <w:color w:val="262626" w:themeColor="text1" w:themeTint="D9"/>
          <w:sz w:val="22"/>
          <w:szCs w:val="22"/>
        </w:rPr>
        <w:t xml:space="preserve"> </w:t>
      </w:r>
      <w:proofErr w:type="spellStart"/>
      <w:r w:rsidRPr="008B1E5B">
        <w:rPr>
          <w:rFonts w:ascii="Garamond Premr Pro Capt" w:hAnsi="Garamond Premr Pro Capt"/>
          <w:color w:val="262626" w:themeColor="text1" w:themeTint="D9"/>
          <w:sz w:val="22"/>
          <w:szCs w:val="22"/>
        </w:rPr>
        <w:t>briefen</w:t>
      </w:r>
      <w:proofErr w:type="spellEnd"/>
    </w:p>
    <w:p w14:paraId="1F4264B9"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Produktion Week 5-6</w:t>
      </w:r>
    </w:p>
    <w:p w14:paraId="511ECA7F"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Launch Week 7</w:t>
      </w:r>
    </w:p>
    <w:p w14:paraId="254B5A4E" w14:textId="77777777" w:rsidR="008B1E5B" w:rsidRPr="008B1E5B" w:rsidRDefault="008B1E5B" w:rsidP="008B1E5B">
      <w:pPr>
        <w:spacing w:line="276" w:lineRule="auto"/>
        <w:rPr>
          <w:rFonts w:ascii="Garamond Premr Pro Capt" w:hAnsi="Garamond Premr Pro Capt"/>
          <w:color w:val="262626" w:themeColor="text1" w:themeTint="D9"/>
          <w:sz w:val="22"/>
          <w:szCs w:val="22"/>
        </w:rPr>
      </w:pPr>
    </w:p>
    <w:p w14:paraId="52C96DCF" w14:textId="56D438F4" w:rsidR="00B519C6" w:rsidRDefault="008B1E5B" w:rsidP="008B1E5B">
      <w:pPr>
        <w:spacing w:line="276" w:lineRule="auto"/>
        <w:rPr>
          <w:rFonts w:ascii="Garamond Premr Pro Capt" w:hAnsi="Garamond Premr Pro Capt"/>
          <w:color w:val="262626" w:themeColor="text1" w:themeTint="D9"/>
          <w:sz w:val="22"/>
          <w:szCs w:val="22"/>
        </w:rPr>
      </w:pPr>
      <w:r w:rsidRPr="008B1E5B">
        <w:rPr>
          <w:rFonts w:ascii="Garamond Premr Pro Capt" w:hAnsi="Garamond Premr Pro Capt"/>
          <w:color w:val="262626" w:themeColor="text1" w:themeTint="D9"/>
          <w:sz w:val="22"/>
          <w:szCs w:val="22"/>
        </w:rPr>
        <w:t>60 Tage von Geld bis erste Dose im Regal.</w:t>
      </w:r>
    </w:p>
    <w:p w14:paraId="0824CD60" w14:textId="77777777" w:rsidR="00B519C6" w:rsidRDefault="00B519C6" w:rsidP="00B519C6">
      <w:pPr>
        <w:spacing w:line="276" w:lineRule="auto"/>
        <w:rPr>
          <w:rFonts w:ascii="Garamond Premr Pro Capt" w:hAnsi="Garamond Premr Pro Capt"/>
          <w:color w:val="262626" w:themeColor="text1" w:themeTint="D9"/>
          <w:sz w:val="22"/>
          <w:szCs w:val="22"/>
        </w:rPr>
      </w:pPr>
    </w:p>
    <w:p w14:paraId="7806B9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7E5B9A3F" w14:textId="77777777" w:rsidR="00182FB4" w:rsidRDefault="00182FB4" w:rsidP="00B519C6">
      <w:pPr>
        <w:spacing w:line="276" w:lineRule="auto"/>
        <w:rPr>
          <w:rFonts w:ascii="Garamond Premr Pro Capt" w:hAnsi="Garamond Premr Pro Capt"/>
          <w:color w:val="262626" w:themeColor="text1" w:themeTint="D9"/>
          <w:sz w:val="22"/>
          <w:szCs w:val="22"/>
        </w:rPr>
      </w:pPr>
    </w:p>
    <w:p w14:paraId="00230325" w14:textId="77777777" w:rsidR="00182FB4" w:rsidRDefault="00182FB4" w:rsidP="00B519C6">
      <w:pPr>
        <w:spacing w:line="276" w:lineRule="auto"/>
        <w:rPr>
          <w:rFonts w:ascii="Garamond Premr Pro Capt" w:hAnsi="Garamond Premr Pro Capt"/>
          <w:color w:val="262626" w:themeColor="text1" w:themeTint="D9"/>
          <w:sz w:val="22"/>
          <w:szCs w:val="22"/>
        </w:rPr>
      </w:pPr>
    </w:p>
    <w:p w14:paraId="6E73AA5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DESIGN-ANALYSE:</w:t>
      </w:r>
    </w:p>
    <w:p w14:paraId="6659FD4E" w14:textId="77777777" w:rsidR="00F020AA" w:rsidRPr="00F020AA" w:rsidRDefault="00F020AA" w:rsidP="00F020AA">
      <w:pPr>
        <w:spacing w:line="276" w:lineRule="auto"/>
        <w:rPr>
          <w:rFonts w:ascii="Garamond Premr Pro Capt" w:hAnsi="Garamond Premr Pro Capt"/>
          <w:b/>
          <w:bCs/>
          <w:color w:val="262626" w:themeColor="text1" w:themeTint="D9"/>
          <w:sz w:val="22"/>
          <w:szCs w:val="22"/>
        </w:rPr>
      </w:pPr>
      <w:r w:rsidRPr="00F020AA">
        <w:rPr>
          <w:rFonts w:ascii="Garamond Premr Pro Capt" w:hAnsi="Garamond Premr Pro Capt"/>
          <w:b/>
          <w:bCs/>
          <w:color w:val="262626" w:themeColor="text1" w:themeTint="D9"/>
          <w:sz w:val="22"/>
          <w:szCs w:val="22"/>
        </w:rPr>
        <w:t>ANKERKRAUT: DIE ERFOLGSFORMEL</w:t>
      </w:r>
    </w:p>
    <w:p w14:paraId="25577A5F"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roofErr w:type="spellStart"/>
      <w:r w:rsidRPr="00F020AA">
        <w:rPr>
          <w:rFonts w:ascii="Garamond Premr Pro Capt" w:hAnsi="Garamond Premr Pro Capt"/>
          <w:color w:val="262626" w:themeColor="text1" w:themeTint="D9"/>
          <w:sz w:val="22"/>
          <w:szCs w:val="22"/>
        </w:rPr>
        <w:t>Clormann</w:t>
      </w:r>
      <w:proofErr w:type="spellEnd"/>
      <w:r w:rsidRPr="00F020AA">
        <w:rPr>
          <w:rFonts w:ascii="Garamond Premr Pro Capt" w:hAnsi="Garamond Premr Pro Capt"/>
          <w:color w:val="262626" w:themeColor="text1" w:themeTint="D9"/>
          <w:sz w:val="22"/>
          <w:szCs w:val="22"/>
        </w:rPr>
        <w:t xml:space="preserve"> Design entwickelte das Corporate Design und </w:t>
      </w:r>
      <w:proofErr w:type="spellStart"/>
      <w:r w:rsidRPr="00F020AA">
        <w:rPr>
          <w:rFonts w:ascii="Garamond Premr Pro Capt" w:hAnsi="Garamond Premr Pro Capt"/>
          <w:color w:val="262626" w:themeColor="text1" w:themeTint="D9"/>
          <w:sz w:val="22"/>
          <w:szCs w:val="22"/>
        </w:rPr>
        <w:t>Packaging</w:t>
      </w:r>
      <w:proofErr w:type="spellEnd"/>
      <w:r w:rsidRPr="00F020AA">
        <w:rPr>
          <w:rFonts w:ascii="Garamond Premr Pro Capt" w:hAnsi="Garamond Premr Pro Capt"/>
          <w:color w:val="262626" w:themeColor="text1" w:themeTint="D9"/>
          <w:sz w:val="22"/>
          <w:szCs w:val="22"/>
        </w:rPr>
        <w:t xml:space="preserve">-Konzept für Ankerkraut </w:t>
      </w:r>
      <w:hyperlink r:id="rId33" w:tgtFrame="_blank" w:history="1">
        <w:proofErr w:type="spellStart"/>
        <w:r w:rsidRPr="00F020AA">
          <w:rPr>
            <w:rStyle w:val="Hyperlink"/>
            <w:rFonts w:ascii="Garamond Premr Pro Capt" w:hAnsi="Garamond Premr Pro Capt"/>
            <w:sz w:val="22"/>
            <w:szCs w:val="22"/>
          </w:rPr>
          <w:t>Clormanndesign</w:t>
        </w:r>
        <w:proofErr w:type="spellEnd"/>
      </w:hyperlink>
      <w:r w:rsidRPr="00F020AA">
        <w:rPr>
          <w:rFonts w:ascii="Garamond Premr Pro Capt" w:hAnsi="Garamond Premr Pro Capt"/>
          <w:color w:val="262626" w:themeColor="text1" w:themeTint="D9"/>
          <w:sz w:val="22"/>
          <w:szCs w:val="22"/>
        </w:rPr>
        <w:t xml:space="preserve">, die Marke erhielt </w:t>
      </w:r>
      <w:proofErr w:type="spellStart"/>
      <w:r w:rsidRPr="00F020AA">
        <w:rPr>
          <w:rFonts w:ascii="Garamond Premr Pro Capt" w:hAnsi="Garamond Premr Pro Capt"/>
          <w:color w:val="262626" w:themeColor="text1" w:themeTint="D9"/>
          <w:sz w:val="22"/>
          <w:szCs w:val="22"/>
        </w:rPr>
        <w:t>Red</w:t>
      </w:r>
      <w:proofErr w:type="spellEnd"/>
      <w:r w:rsidRPr="00F020AA">
        <w:rPr>
          <w:rFonts w:ascii="Garamond Premr Pro Capt" w:hAnsi="Garamond Premr Pro Capt"/>
          <w:color w:val="262626" w:themeColor="text1" w:themeTint="D9"/>
          <w:sz w:val="22"/>
          <w:szCs w:val="22"/>
        </w:rPr>
        <w:t xml:space="preserve"> </w:t>
      </w:r>
      <w:proofErr w:type="spellStart"/>
      <w:r w:rsidRPr="00F020AA">
        <w:rPr>
          <w:rFonts w:ascii="Garamond Premr Pro Capt" w:hAnsi="Garamond Premr Pro Capt"/>
          <w:color w:val="262626" w:themeColor="text1" w:themeTint="D9"/>
          <w:sz w:val="22"/>
          <w:szCs w:val="22"/>
        </w:rPr>
        <w:t>Dot</w:t>
      </w:r>
      <w:proofErr w:type="spellEnd"/>
      <w:r w:rsidRPr="00F020AA">
        <w:rPr>
          <w:rFonts w:ascii="Garamond Premr Pro Capt" w:hAnsi="Garamond Premr Pro Capt"/>
          <w:color w:val="262626" w:themeColor="text1" w:themeTint="D9"/>
          <w:sz w:val="22"/>
          <w:szCs w:val="22"/>
        </w:rPr>
        <w:t xml:space="preserve"> Designpreise und den German Brand Award </w:t>
      </w:r>
      <w:hyperlink r:id="rId34" w:tgtFrame="_blank" w:history="1">
        <w:r w:rsidRPr="00F020AA">
          <w:rPr>
            <w:rStyle w:val="Hyperlink"/>
            <w:rFonts w:ascii="Garamond Premr Pro Capt" w:hAnsi="Garamond Premr Pro Capt"/>
            <w:sz w:val="22"/>
            <w:szCs w:val="22"/>
          </w:rPr>
          <w:t>Startup Valley</w:t>
        </w:r>
      </w:hyperlink>
      <w:r w:rsidRPr="00F020AA">
        <w:rPr>
          <w:rFonts w:ascii="Garamond Premr Pro Capt" w:hAnsi="Garamond Premr Pro Capt"/>
          <w:color w:val="262626" w:themeColor="text1" w:themeTint="D9"/>
          <w:sz w:val="22"/>
          <w:szCs w:val="22"/>
        </w:rPr>
        <w:t>.</w:t>
      </w:r>
    </w:p>
    <w:p w14:paraId="27FE4A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b/>
          <w:bCs/>
          <w:color w:val="262626" w:themeColor="text1" w:themeTint="D9"/>
          <w:sz w:val="22"/>
          <w:szCs w:val="22"/>
        </w:rPr>
        <w:t>WAS SIE RICHTIG MACHEN:</w:t>
      </w:r>
    </w:p>
    <w:p w14:paraId="6180E9B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ANKERKRAUT BRANDING:</w:t>
      </w:r>
    </w:p>
    <w:p w14:paraId="2992B6F2"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Handwerklich-Authentisch (Manufaktur-Story)</w:t>
      </w:r>
    </w:p>
    <w:p w14:paraId="7C8134D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Klare Typografie + Maritime Anker-Symbolik</w:t>
      </w:r>
    </w:p>
    <w:p w14:paraId="03D5B8B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Konsistentes Farbschema (Blau-Wei</w:t>
      </w:r>
      <w:r w:rsidRPr="00F020AA">
        <w:rPr>
          <w:rFonts w:ascii="Garamond Premr Pro Capt" w:hAnsi="Garamond Premr Pro Capt" w:cs="Garamond Premr Pro Capt"/>
          <w:color w:val="262626" w:themeColor="text1" w:themeTint="D9"/>
          <w:sz w:val="22"/>
          <w:szCs w:val="22"/>
        </w:rPr>
        <w:t>ß</w:t>
      </w:r>
      <w:r w:rsidRPr="00F020AA">
        <w:rPr>
          <w:rFonts w:ascii="Garamond Premr Pro Capt" w:hAnsi="Garamond Premr Pro Capt"/>
          <w:color w:val="262626" w:themeColor="text1" w:themeTint="D9"/>
          <w:sz w:val="22"/>
          <w:szCs w:val="22"/>
        </w:rPr>
        <w:t>-Rot)</w:t>
      </w:r>
    </w:p>
    <w:p w14:paraId="391AE69E"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Premium </w:t>
      </w:r>
      <w:proofErr w:type="spellStart"/>
      <w:r w:rsidRPr="00F020AA">
        <w:rPr>
          <w:rFonts w:ascii="Garamond Premr Pro Capt" w:hAnsi="Garamond Premr Pro Capt"/>
          <w:color w:val="262626" w:themeColor="text1" w:themeTint="D9"/>
          <w:sz w:val="22"/>
          <w:szCs w:val="22"/>
          <w:lang w:val="en-GB"/>
        </w:rPr>
        <w:t>durch</w:t>
      </w:r>
      <w:proofErr w:type="spellEnd"/>
      <w:r w:rsidRPr="00F020AA">
        <w:rPr>
          <w:rFonts w:ascii="Garamond Premr Pro Capt" w:hAnsi="Garamond Premr Pro Capt"/>
          <w:color w:val="262626" w:themeColor="text1" w:themeTint="D9"/>
          <w:sz w:val="22"/>
          <w:szCs w:val="22"/>
          <w:lang w:val="en-GB"/>
        </w:rPr>
        <w:t xml:space="preserve"> Simplicity</w:t>
      </w:r>
    </w:p>
    <w:p w14:paraId="580E1B75"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w:t>
      </w:r>
      <w:proofErr w:type="spellStart"/>
      <w:r w:rsidRPr="00F020AA">
        <w:rPr>
          <w:rFonts w:ascii="Garamond Premr Pro Capt" w:hAnsi="Garamond Premr Pro Capt"/>
          <w:color w:val="262626" w:themeColor="text1" w:themeTint="D9"/>
          <w:sz w:val="22"/>
          <w:szCs w:val="22"/>
          <w:lang w:val="en-GB"/>
        </w:rPr>
        <w:t>Emotionale</w:t>
      </w:r>
      <w:proofErr w:type="spellEnd"/>
      <w:r w:rsidRPr="00F020AA">
        <w:rPr>
          <w:rFonts w:ascii="Garamond Premr Pro Capt" w:hAnsi="Garamond Premr Pro Capt"/>
          <w:color w:val="262626" w:themeColor="text1" w:themeTint="D9"/>
          <w:sz w:val="22"/>
          <w:szCs w:val="22"/>
          <w:lang w:val="en-GB"/>
        </w:rPr>
        <w:t xml:space="preserve"> Story ("</w:t>
      </w:r>
      <w:proofErr w:type="spellStart"/>
      <w:r w:rsidRPr="00F020AA">
        <w:rPr>
          <w:rFonts w:ascii="Garamond Premr Pro Capt" w:hAnsi="Garamond Premr Pro Capt"/>
          <w:color w:val="262626" w:themeColor="text1" w:themeTint="D9"/>
          <w:sz w:val="22"/>
          <w:szCs w:val="22"/>
          <w:lang w:val="en-GB"/>
        </w:rPr>
        <w:t>Streut</w:t>
      </w:r>
      <w:proofErr w:type="spellEnd"/>
      <w:r w:rsidRPr="00F020AA">
        <w:rPr>
          <w:rFonts w:ascii="Garamond Premr Pro Capt" w:hAnsi="Garamond Premr Pro Capt"/>
          <w:color w:val="262626" w:themeColor="text1" w:themeTint="D9"/>
          <w:sz w:val="22"/>
          <w:szCs w:val="22"/>
          <w:lang w:val="en-GB"/>
        </w:rPr>
        <w:t xml:space="preserve"> Liebe"-</w:t>
      </w:r>
      <w:proofErr w:type="spellStart"/>
      <w:r w:rsidRPr="00F020AA">
        <w:rPr>
          <w:rFonts w:ascii="Garamond Premr Pro Capt" w:hAnsi="Garamond Premr Pro Capt"/>
          <w:color w:val="262626" w:themeColor="text1" w:themeTint="D9"/>
          <w:sz w:val="22"/>
          <w:szCs w:val="22"/>
          <w:lang w:val="en-GB"/>
        </w:rPr>
        <w:t>Kampagne</w:t>
      </w:r>
      <w:proofErr w:type="spellEnd"/>
      <w:r w:rsidRPr="00F020AA">
        <w:rPr>
          <w:rFonts w:ascii="Garamond Premr Pro Capt" w:hAnsi="Garamond Premr Pro Capt"/>
          <w:color w:val="262626" w:themeColor="text1" w:themeTint="D9"/>
          <w:sz w:val="22"/>
          <w:szCs w:val="22"/>
          <w:lang w:val="en-GB"/>
        </w:rPr>
        <w:t>)</w:t>
      </w:r>
    </w:p>
    <w:p w14:paraId="30402C19"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Community-Building (500k+ Social Followers)</w:t>
      </w:r>
    </w:p>
    <w:p w14:paraId="28E897B2"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p>
    <w:p w14:paraId="7E104E9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52A5042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Meistverschenkte Gewürzmarke Deutschlands</w:t>
      </w:r>
    </w:p>
    <w:p w14:paraId="1F9C1BDD"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- 5.000 Handelspartner</w:t>
      </w:r>
    </w:p>
    <w:p w14:paraId="42E5B7C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Exit an Nestlé (dreistellige Millionen)</w:t>
      </w:r>
    </w:p>
    <w:p w14:paraId="01C7A2D0"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 </w:t>
      </w:r>
      <w:proofErr w:type="spellStart"/>
      <w:r w:rsidRPr="00F020AA">
        <w:rPr>
          <w:rFonts w:ascii="Garamond Premr Pro Capt" w:hAnsi="Garamond Premr Pro Capt"/>
          <w:color w:val="262626" w:themeColor="text1" w:themeTint="D9"/>
          <w:sz w:val="22"/>
          <w:szCs w:val="22"/>
        </w:rPr>
        <w:t>Started</w:t>
      </w:r>
      <w:proofErr w:type="spellEnd"/>
      <w:r w:rsidRPr="00F020AA">
        <w:rPr>
          <w:rFonts w:ascii="Garamond Premr Pro Capt" w:hAnsi="Garamond Premr Pro Capt"/>
          <w:color w:val="262626" w:themeColor="text1" w:themeTint="D9"/>
          <w:sz w:val="22"/>
          <w:szCs w:val="22"/>
        </w:rPr>
        <w:t xml:space="preserve"> 2013 in Garage → 10 Jahre später Top-Brand</w:t>
      </w:r>
    </w:p>
    <w:p w14:paraId="62BDB9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237EE5A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563D602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**NU3 (nu </w:t>
      </w:r>
      <w:proofErr w:type="spellStart"/>
      <w:r w:rsidRPr="00F020AA">
        <w:rPr>
          <w:rFonts w:ascii="Garamond Premr Pro Capt" w:hAnsi="Garamond Premr Pro Capt"/>
          <w:color w:val="262626" w:themeColor="text1" w:themeTint="D9"/>
          <w:sz w:val="22"/>
          <w:szCs w:val="22"/>
        </w:rPr>
        <w:t>company</w:t>
      </w:r>
      <w:proofErr w:type="spellEnd"/>
      <w:r w:rsidRPr="00F020AA">
        <w:rPr>
          <w:rFonts w:ascii="Garamond Premr Pro Capt" w:hAnsi="Garamond Premr Pro Capt"/>
          <w:color w:val="262626" w:themeColor="text1" w:themeTint="D9"/>
          <w:sz w:val="22"/>
          <w:szCs w:val="22"/>
        </w:rPr>
        <w:t>):**</w:t>
      </w:r>
    </w:p>
    <w:p w14:paraId="0B9FB21C"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880972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xml:space="preserve">The nu </w:t>
      </w:r>
      <w:proofErr w:type="spellStart"/>
      <w:r w:rsidRPr="00F020AA">
        <w:rPr>
          <w:rFonts w:ascii="Garamond Premr Pro Capt" w:hAnsi="Garamond Premr Pro Capt"/>
          <w:color w:val="262626" w:themeColor="text1" w:themeTint="D9"/>
          <w:sz w:val="22"/>
          <w:szCs w:val="22"/>
        </w:rPr>
        <w:t>company</w:t>
      </w:r>
      <w:proofErr w:type="spellEnd"/>
      <w:r w:rsidRPr="00F020AA">
        <w:rPr>
          <w:rFonts w:ascii="Garamond Premr Pro Capt" w:hAnsi="Garamond Premr Pro Capt"/>
          <w:color w:val="262626" w:themeColor="text1" w:themeTint="D9"/>
          <w:sz w:val="22"/>
          <w:szCs w:val="22"/>
        </w:rPr>
        <w:t xml:space="preserve"> fokussiert auf gesunde, plastikfreie, klimapositive Snacks mit Bio-Qualität und kompostierbarer Verpackung .</w:t>
      </w:r>
    </w:p>
    <w:p w14:paraId="4833180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w:t>
      </w:r>
    </w:p>
    <w:p w14:paraId="6B2E414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NU COMPANY BRANDING:</w:t>
      </w:r>
    </w:p>
    <w:p w14:paraId="688B0E1E"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Nachhaltigkeit als Kern (kompostierbare Cellulose-Verpackung)</w:t>
      </w:r>
    </w:p>
    <w:p w14:paraId="39A9801F" w14:textId="77777777" w:rsidR="00F020AA" w:rsidRPr="00F020AA" w:rsidRDefault="00F020AA" w:rsidP="00F020AA">
      <w:pPr>
        <w:spacing w:line="276" w:lineRule="auto"/>
        <w:rPr>
          <w:rFonts w:ascii="Garamond Premr Pro Capt" w:hAnsi="Garamond Premr Pro Capt"/>
          <w:color w:val="262626" w:themeColor="text1" w:themeTint="D9"/>
          <w:sz w:val="22"/>
          <w:szCs w:val="22"/>
          <w:lang w:val="en-GB"/>
        </w:rPr>
      </w:pPr>
      <w:r w:rsidRPr="00F020AA">
        <w:rPr>
          <w:rFonts w:ascii="Segoe UI Emoji" w:hAnsi="Segoe UI Emoji" w:cs="Segoe UI Emoji"/>
          <w:color w:val="262626" w:themeColor="text1" w:themeTint="D9"/>
          <w:sz w:val="22"/>
          <w:szCs w:val="22"/>
          <w:lang w:val="en-GB"/>
        </w:rPr>
        <w:t>✅</w:t>
      </w:r>
      <w:r w:rsidRPr="00F020AA">
        <w:rPr>
          <w:rFonts w:ascii="Garamond Premr Pro Capt" w:hAnsi="Garamond Premr Pro Capt"/>
          <w:color w:val="262626" w:themeColor="text1" w:themeTint="D9"/>
          <w:sz w:val="22"/>
          <w:szCs w:val="22"/>
          <w:lang w:val="en-GB"/>
        </w:rPr>
        <w:t xml:space="preserve"> "Food for a </w:t>
      </w:r>
      <w:proofErr w:type="spellStart"/>
      <w:r w:rsidRPr="00F020AA">
        <w:rPr>
          <w:rFonts w:ascii="Garamond Premr Pro Capt" w:hAnsi="Garamond Premr Pro Capt"/>
          <w:color w:val="262626" w:themeColor="text1" w:themeTint="D9"/>
          <w:sz w:val="22"/>
          <w:szCs w:val="22"/>
          <w:lang w:val="en-GB"/>
        </w:rPr>
        <w:t>nu</w:t>
      </w:r>
      <w:proofErr w:type="spellEnd"/>
      <w:r w:rsidRPr="00F020AA">
        <w:rPr>
          <w:rFonts w:ascii="Garamond Premr Pro Capt" w:hAnsi="Garamond Premr Pro Capt"/>
          <w:color w:val="262626" w:themeColor="text1" w:themeTint="D9"/>
          <w:sz w:val="22"/>
          <w:szCs w:val="22"/>
          <w:lang w:val="en-GB"/>
        </w:rPr>
        <w:t xml:space="preserve"> world" - </w:t>
      </w:r>
      <w:proofErr w:type="spellStart"/>
      <w:r w:rsidRPr="00F020AA">
        <w:rPr>
          <w:rFonts w:ascii="Garamond Premr Pro Capt" w:hAnsi="Garamond Premr Pro Capt"/>
          <w:color w:val="262626" w:themeColor="text1" w:themeTint="D9"/>
          <w:sz w:val="22"/>
          <w:szCs w:val="22"/>
          <w:lang w:val="en-GB"/>
        </w:rPr>
        <w:t>klare</w:t>
      </w:r>
      <w:proofErr w:type="spellEnd"/>
      <w:r w:rsidRPr="00F020AA">
        <w:rPr>
          <w:rFonts w:ascii="Garamond Premr Pro Capt" w:hAnsi="Garamond Premr Pro Capt"/>
          <w:color w:val="262626" w:themeColor="text1" w:themeTint="D9"/>
          <w:sz w:val="22"/>
          <w:szCs w:val="22"/>
          <w:lang w:val="en-GB"/>
        </w:rPr>
        <w:t xml:space="preserve"> Mission</w:t>
      </w:r>
    </w:p>
    <w:p w14:paraId="36A4FC54"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Minimalistisches, modernes Design</w:t>
      </w:r>
    </w:p>
    <w:p w14:paraId="7270FEE6"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Bio + Vegan Positionierung</w:t>
      </w:r>
    </w:p>
    <w:p w14:paraId="73EFBC5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Segoe UI Emoji" w:hAnsi="Segoe UI Emoji" w:cs="Segoe UI Emoji"/>
          <w:color w:val="262626" w:themeColor="text1" w:themeTint="D9"/>
          <w:sz w:val="22"/>
          <w:szCs w:val="22"/>
        </w:rPr>
        <w:t>✅</w:t>
      </w:r>
      <w:r w:rsidRPr="00F020AA">
        <w:rPr>
          <w:rFonts w:ascii="Garamond Premr Pro Capt" w:hAnsi="Garamond Premr Pro Capt"/>
          <w:color w:val="262626" w:themeColor="text1" w:themeTint="D9"/>
          <w:sz w:val="22"/>
          <w:szCs w:val="22"/>
        </w:rPr>
        <w:t xml:space="preserve"> Premium Natural Look</w:t>
      </w:r>
    </w:p>
    <w:p w14:paraId="4F18EF9B"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p>
    <w:p w14:paraId="0AACE85A"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ERFOLG:</w:t>
      </w:r>
    </w:p>
    <w:p w14:paraId="265A6C69"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€14M Funding (u.a. Nico Rosberg)</w:t>
      </w:r>
    </w:p>
    <w:p w14:paraId="75FDB5F5" w14:textId="77777777" w:rsidR="00F020AA" w:rsidRPr="00F020AA" w:rsidRDefault="00F020AA" w:rsidP="00F020AA">
      <w:pPr>
        <w:spacing w:line="276" w:lineRule="auto"/>
        <w:rPr>
          <w:rFonts w:ascii="Garamond Premr Pro Capt" w:hAnsi="Garamond Premr Pro Capt"/>
          <w:color w:val="262626" w:themeColor="text1" w:themeTint="D9"/>
          <w:sz w:val="22"/>
          <w:szCs w:val="22"/>
        </w:rPr>
      </w:pPr>
      <w:r w:rsidRPr="00F020AA">
        <w:rPr>
          <w:rFonts w:ascii="Garamond Premr Pro Capt" w:hAnsi="Garamond Premr Pro Capt"/>
          <w:color w:val="262626" w:themeColor="text1" w:themeTint="D9"/>
          <w:sz w:val="22"/>
          <w:szCs w:val="22"/>
        </w:rPr>
        <w:t>- Gegründet 2016 → schnelles Wachstum</w:t>
      </w:r>
    </w:p>
    <w:p w14:paraId="551B282D" w14:textId="77777777" w:rsidR="00182FB4" w:rsidRDefault="00182FB4" w:rsidP="00B519C6">
      <w:pPr>
        <w:spacing w:line="276" w:lineRule="auto"/>
        <w:rPr>
          <w:rFonts w:ascii="Garamond Premr Pro Capt" w:hAnsi="Garamond Premr Pro Capt"/>
          <w:color w:val="262626" w:themeColor="text1" w:themeTint="D9"/>
          <w:sz w:val="22"/>
          <w:szCs w:val="22"/>
        </w:rPr>
      </w:pPr>
    </w:p>
    <w:p w14:paraId="12DE691E" w14:textId="77777777" w:rsidR="00182FB4" w:rsidRDefault="00182FB4" w:rsidP="00B519C6">
      <w:pPr>
        <w:spacing w:line="276" w:lineRule="auto"/>
        <w:rPr>
          <w:rFonts w:ascii="Garamond Premr Pro Capt" w:hAnsi="Garamond Premr Pro Capt"/>
          <w:color w:val="262626" w:themeColor="text1" w:themeTint="D9"/>
          <w:sz w:val="22"/>
          <w:szCs w:val="22"/>
        </w:rPr>
      </w:pPr>
    </w:p>
    <w:p w14:paraId="5B33554B" w14:textId="77777777" w:rsidR="00182FB4" w:rsidRDefault="00182FB4" w:rsidP="00B519C6">
      <w:pPr>
        <w:spacing w:line="276" w:lineRule="auto"/>
        <w:rPr>
          <w:rFonts w:ascii="Garamond Premr Pro Capt" w:hAnsi="Garamond Premr Pro Capt"/>
          <w:color w:val="262626" w:themeColor="text1" w:themeTint="D9"/>
          <w:sz w:val="22"/>
          <w:szCs w:val="22"/>
        </w:rPr>
      </w:pPr>
    </w:p>
    <w:p w14:paraId="73576981" w14:textId="77777777" w:rsidR="00182FB4" w:rsidRDefault="00182FB4" w:rsidP="00B519C6">
      <w:pPr>
        <w:spacing w:line="276" w:lineRule="auto"/>
        <w:rPr>
          <w:rFonts w:ascii="Garamond Premr Pro Capt" w:hAnsi="Garamond Premr Pro Capt"/>
          <w:color w:val="262626" w:themeColor="text1" w:themeTint="D9"/>
          <w:sz w:val="22"/>
          <w:szCs w:val="22"/>
        </w:rPr>
      </w:pPr>
    </w:p>
    <w:p w14:paraId="30F1B72B" w14:textId="77777777" w:rsidR="00182FB4" w:rsidRDefault="00182FB4" w:rsidP="00B519C6">
      <w:pPr>
        <w:spacing w:line="276" w:lineRule="auto"/>
        <w:rPr>
          <w:rFonts w:ascii="Garamond Premr Pro Capt" w:hAnsi="Garamond Premr Pro Capt"/>
          <w:color w:val="262626" w:themeColor="text1" w:themeTint="D9"/>
          <w:sz w:val="22"/>
          <w:szCs w:val="22"/>
        </w:rPr>
      </w:pPr>
    </w:p>
    <w:p w14:paraId="347AA457" w14:textId="77777777" w:rsidR="00182FB4" w:rsidRDefault="00182FB4" w:rsidP="00B519C6">
      <w:pPr>
        <w:spacing w:line="276" w:lineRule="auto"/>
        <w:rPr>
          <w:rFonts w:ascii="Garamond Premr Pro Capt" w:hAnsi="Garamond Premr Pro Capt"/>
          <w:color w:val="262626" w:themeColor="text1" w:themeTint="D9"/>
          <w:sz w:val="22"/>
          <w:szCs w:val="22"/>
        </w:rPr>
      </w:pPr>
    </w:p>
    <w:p w14:paraId="64B8F78D" w14:textId="77777777" w:rsidR="00182FB4" w:rsidRDefault="00182FB4" w:rsidP="00B519C6">
      <w:pPr>
        <w:spacing w:line="276" w:lineRule="auto"/>
        <w:rPr>
          <w:rFonts w:ascii="Garamond Premr Pro Capt" w:hAnsi="Garamond Premr Pro Capt"/>
          <w:color w:val="262626" w:themeColor="text1" w:themeTint="D9"/>
          <w:sz w:val="22"/>
          <w:szCs w:val="22"/>
        </w:rPr>
      </w:pPr>
    </w:p>
    <w:p w14:paraId="72F59F2A" w14:textId="77777777" w:rsidR="00182FB4" w:rsidRDefault="00182FB4" w:rsidP="00B519C6">
      <w:pPr>
        <w:spacing w:line="276" w:lineRule="auto"/>
        <w:rPr>
          <w:rFonts w:ascii="Garamond Premr Pro Capt" w:hAnsi="Garamond Premr Pro Capt"/>
          <w:color w:val="262626" w:themeColor="text1" w:themeTint="D9"/>
          <w:sz w:val="22"/>
          <w:szCs w:val="22"/>
        </w:rPr>
      </w:pPr>
    </w:p>
    <w:p w14:paraId="5505FDDE" w14:textId="22BCB93A" w:rsidR="006F1E8B" w:rsidRPr="00182FB4" w:rsidRDefault="002A36D2" w:rsidP="00851357">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RETAIL FIRST</w:t>
      </w:r>
    </w:p>
    <w:p w14:paraId="78FC14C3"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TIMELINE NACH UG-GRÜNDUNG + €20k KREDIT:</w:t>
      </w:r>
    </w:p>
    <w:p w14:paraId="79B587FA" w14:textId="77777777" w:rsidR="00A40B78" w:rsidRPr="00182FB4" w:rsidRDefault="00A40B78" w:rsidP="00A40B78">
      <w:pPr>
        <w:spacing w:line="276" w:lineRule="auto"/>
        <w:rPr>
          <w:rFonts w:ascii="Garamond Premr Pro Capt" w:hAnsi="Garamond Premr Pro Capt"/>
          <w:color w:val="C00000"/>
          <w:sz w:val="22"/>
          <w:szCs w:val="22"/>
        </w:rPr>
      </w:pPr>
    </w:p>
    <w:p w14:paraId="61E305E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DIESE WOCHE:</w:t>
      </w:r>
    </w:p>
    <w:p w14:paraId="5D65CA5A"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UG gründen (Notar-Termin)</w:t>
      </w:r>
    </w:p>
    <w:p w14:paraId="2510C65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Chi Forest bestellen (Amazon, €40)</w:t>
      </w:r>
    </w:p>
    <w:p w14:paraId="0F9519A6"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Formular-Daten sammeln (siehe oben)</w:t>
      </w:r>
    </w:p>
    <w:p w14:paraId="6605B152" w14:textId="77777777" w:rsidR="00182FB4" w:rsidRPr="00182FB4" w:rsidRDefault="00182FB4" w:rsidP="00182FB4">
      <w:pPr>
        <w:spacing w:line="276" w:lineRule="auto"/>
        <w:rPr>
          <w:rFonts w:ascii="Garamond Premr Pro Capt" w:hAnsi="Garamond Premr Pro Capt"/>
          <w:color w:val="C00000"/>
          <w:sz w:val="22"/>
          <w:szCs w:val="22"/>
        </w:rPr>
      </w:pPr>
    </w:p>
    <w:p w14:paraId="03708397"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NACH UG-GRÜNDUNG (Woche 2):</w:t>
      </w:r>
    </w:p>
    <w:p w14:paraId="0E74E17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Geschäftskonto eröffnen</w:t>
      </w:r>
    </w:p>
    <w:p w14:paraId="34F97E9F"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Steuernummer erhalten</w:t>
      </w:r>
    </w:p>
    <w:p w14:paraId="627B7A0B"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ausfüllen (3 Stunden, Sonntag)</w:t>
      </w:r>
    </w:p>
    <w:p w14:paraId="3605E17F" w14:textId="77777777" w:rsidR="00182FB4" w:rsidRPr="00182FB4" w:rsidRDefault="00182FB4" w:rsidP="00182FB4">
      <w:pPr>
        <w:spacing w:line="276" w:lineRule="auto"/>
        <w:rPr>
          <w:rFonts w:ascii="Garamond Premr Pro Capt" w:hAnsi="Garamond Premr Pro Capt"/>
          <w:color w:val="C00000"/>
          <w:sz w:val="22"/>
          <w:szCs w:val="22"/>
        </w:rPr>
      </w:pPr>
    </w:p>
    <w:p w14:paraId="1AA89563"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w:t>
      </w:r>
    </w:p>
    <w:p w14:paraId="5077BF0C"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xml:space="preserve">☐ </w:t>
      </w:r>
      <w:proofErr w:type="gramStart"/>
      <w:r w:rsidRPr="00182FB4">
        <w:rPr>
          <w:rFonts w:ascii="Garamond Premr Pro Capt" w:hAnsi="Garamond Premr Pro Capt"/>
          <w:color w:val="C00000"/>
          <w:sz w:val="22"/>
          <w:szCs w:val="22"/>
        </w:rPr>
        <w:t>DUT Mikrofinanz</w:t>
      </w:r>
      <w:proofErr w:type="gramEnd"/>
      <w:r w:rsidRPr="00182FB4">
        <w:rPr>
          <w:rFonts w:ascii="Garamond Premr Pro Capt" w:hAnsi="Garamond Premr Pro Capt"/>
          <w:color w:val="C00000"/>
          <w:sz w:val="22"/>
          <w:szCs w:val="22"/>
        </w:rPr>
        <w:t xml:space="preserve"> kontaktieren</w:t>
      </w:r>
    </w:p>
    <w:p w14:paraId="1CE8FF29"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Formulare + DUT einreichen</w:t>
      </w:r>
    </w:p>
    <w:p w14:paraId="31918C88"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Bank-Interview (ggf.)</w:t>
      </w:r>
    </w:p>
    <w:p w14:paraId="37C8FF92" w14:textId="77777777" w:rsidR="00182FB4" w:rsidRPr="00182FB4" w:rsidRDefault="00182FB4" w:rsidP="00182FB4">
      <w:pPr>
        <w:spacing w:line="276" w:lineRule="auto"/>
        <w:rPr>
          <w:rFonts w:ascii="Garamond Premr Pro Capt" w:hAnsi="Garamond Premr Pro Capt"/>
          <w:color w:val="C00000"/>
          <w:sz w:val="22"/>
          <w:szCs w:val="22"/>
        </w:rPr>
      </w:pPr>
    </w:p>
    <w:p w14:paraId="3501466D"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4-6:</w:t>
      </w:r>
    </w:p>
    <w:p w14:paraId="0CF79AE4"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Kreditgenehmigung</w:t>
      </w:r>
    </w:p>
    <w:p w14:paraId="11FDE7C2" w14:textId="7777777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lastRenderedPageBreak/>
        <w:t>☐ €25.000 auf Konto</w:t>
      </w:r>
    </w:p>
    <w:p w14:paraId="07C1DF27" w14:textId="54B0C987" w:rsidR="00182FB4" w:rsidRPr="00182FB4" w:rsidRDefault="00182FB4" w:rsidP="00182FB4">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xml:space="preserve">☐ SOFORT </w:t>
      </w:r>
      <w:proofErr w:type="spellStart"/>
      <w:r w:rsidRPr="00182FB4">
        <w:rPr>
          <w:rFonts w:ascii="Garamond Premr Pro Capt" w:hAnsi="Garamond Premr Pro Capt"/>
          <w:color w:val="C00000"/>
          <w:sz w:val="22"/>
          <w:szCs w:val="22"/>
        </w:rPr>
        <w:t>Faustcatcher</w:t>
      </w:r>
      <w:proofErr w:type="spellEnd"/>
      <w:r w:rsidRPr="00182FB4">
        <w:rPr>
          <w:rFonts w:ascii="Garamond Premr Pro Capt" w:hAnsi="Garamond Premr Pro Capt"/>
          <w:color w:val="C00000"/>
          <w:sz w:val="22"/>
          <w:szCs w:val="22"/>
        </w:rPr>
        <w:t xml:space="preserve"> + 99designs beauftragen</w:t>
      </w:r>
    </w:p>
    <w:p w14:paraId="4CDD706A" w14:textId="77777777" w:rsidR="00182FB4" w:rsidRPr="00182FB4" w:rsidRDefault="00182FB4" w:rsidP="00A40B78">
      <w:pPr>
        <w:spacing w:line="276" w:lineRule="auto"/>
        <w:rPr>
          <w:rFonts w:ascii="Garamond Premr Pro Capt" w:hAnsi="Garamond Premr Pro Capt"/>
          <w:color w:val="C00000"/>
          <w:sz w:val="22"/>
          <w:szCs w:val="22"/>
        </w:rPr>
      </w:pPr>
    </w:p>
    <w:p w14:paraId="442E8DDD"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1:</w:t>
      </w:r>
    </w:p>
    <w:p w14:paraId="49051D7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UG gegr</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ndet</w:t>
      </w:r>
    </w:p>
    <w:p w14:paraId="64494C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Bankkonto er</w:t>
      </w:r>
      <w:r w:rsidRPr="00182FB4">
        <w:rPr>
          <w:rFonts w:ascii="Garamond Premr Pro Capt" w:hAnsi="Garamond Premr Pro Capt" w:cs="Garamond Premr Pro Capt"/>
          <w:color w:val="C00000"/>
          <w:sz w:val="22"/>
          <w:szCs w:val="22"/>
        </w:rPr>
        <w:t>ö</w:t>
      </w:r>
      <w:r w:rsidRPr="00182FB4">
        <w:rPr>
          <w:rFonts w:ascii="Garamond Premr Pro Capt" w:hAnsi="Garamond Premr Pro Capt"/>
          <w:color w:val="C00000"/>
          <w:sz w:val="22"/>
          <w:szCs w:val="22"/>
        </w:rPr>
        <w:t>ffnet</w:t>
      </w:r>
    </w:p>
    <w:p w14:paraId="6AFC5FA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20.000 Kredit auf Konto</w:t>
      </w:r>
    </w:p>
    <w:p w14:paraId="6EEE1C19" w14:textId="77777777" w:rsidR="00A40B78" w:rsidRPr="00182FB4" w:rsidRDefault="00A40B78" w:rsidP="00A40B78">
      <w:pPr>
        <w:spacing w:line="276" w:lineRule="auto"/>
        <w:rPr>
          <w:rFonts w:ascii="Garamond Premr Pro Capt" w:hAnsi="Garamond Premr Pro Capt"/>
          <w:color w:val="C00000"/>
          <w:sz w:val="22"/>
          <w:szCs w:val="22"/>
        </w:rPr>
      </w:pPr>
    </w:p>
    <w:p w14:paraId="3FB8DF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2-3: DESIGN</w:t>
      </w:r>
    </w:p>
    <w:p w14:paraId="325B35F6"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xml:space="preserve">ENTSCHEIDUNG: 99designs (€699) NICHT </w:t>
      </w:r>
      <w:proofErr w:type="spellStart"/>
      <w:r w:rsidRPr="00182FB4">
        <w:rPr>
          <w:rFonts w:ascii="Garamond Premr Pro Capt" w:hAnsi="Garamond Premr Pro Capt"/>
          <w:color w:val="C00000"/>
          <w:sz w:val="22"/>
          <w:szCs w:val="22"/>
        </w:rPr>
        <w:t>Circlemakers</w:t>
      </w:r>
      <w:proofErr w:type="spellEnd"/>
      <w:r w:rsidRPr="00182FB4">
        <w:rPr>
          <w:rFonts w:ascii="Garamond Premr Pro Capt" w:hAnsi="Garamond Premr Pro Capt"/>
          <w:color w:val="C00000"/>
          <w:sz w:val="22"/>
          <w:szCs w:val="22"/>
        </w:rPr>
        <w:t xml:space="preserve"> (€3.899)</w:t>
      </w:r>
    </w:p>
    <w:p w14:paraId="7031DF8D" w14:textId="77777777" w:rsidR="00A40B78" w:rsidRPr="00182FB4" w:rsidRDefault="00A40B78" w:rsidP="00A40B78">
      <w:pPr>
        <w:spacing w:line="276" w:lineRule="auto"/>
        <w:rPr>
          <w:rFonts w:ascii="Garamond Premr Pro Capt" w:hAnsi="Garamond Premr Pro Capt"/>
          <w:color w:val="C00000"/>
          <w:sz w:val="22"/>
          <w:szCs w:val="22"/>
        </w:rPr>
      </w:pPr>
    </w:p>
    <w:p w14:paraId="445A257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WARUM 99designs:</w:t>
      </w:r>
    </w:p>
    <w:p w14:paraId="515C798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brauchen nur Can Design jetzt</w:t>
      </w:r>
    </w:p>
    <w:p w14:paraId="63AF49CB"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3.200 gespart = mehr Produktion</w:t>
      </w:r>
    </w:p>
    <w:p w14:paraId="56AEE67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proofErr w:type="spellStart"/>
      <w:r w:rsidRPr="00182FB4">
        <w:rPr>
          <w:rFonts w:ascii="Garamond Premr Pro Capt" w:hAnsi="Garamond Premr Pro Capt"/>
          <w:color w:val="C00000"/>
          <w:sz w:val="22"/>
          <w:szCs w:val="22"/>
        </w:rPr>
        <w:t>Circlemakers</w:t>
      </w:r>
      <w:proofErr w:type="spellEnd"/>
      <w:r w:rsidRPr="00182FB4">
        <w:rPr>
          <w:rFonts w:ascii="Garamond Premr Pro Capt" w:hAnsi="Garamond Premr Pro Capt"/>
          <w:color w:val="C00000"/>
          <w:sz w:val="22"/>
          <w:szCs w:val="22"/>
        </w:rPr>
        <w:t xml:space="preserve"> 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r Monat 6-12 wenn Cashflow da ist</w:t>
      </w:r>
    </w:p>
    <w:p w14:paraId="0ECBFE0F" w14:textId="77777777" w:rsidR="00A40B78" w:rsidRPr="00182FB4" w:rsidRDefault="00A40B78" w:rsidP="00A40B78">
      <w:pPr>
        <w:spacing w:line="276" w:lineRule="auto"/>
        <w:rPr>
          <w:rFonts w:ascii="Garamond Premr Pro Capt" w:hAnsi="Garamond Premr Pro Capt"/>
          <w:color w:val="C00000"/>
          <w:sz w:val="22"/>
          <w:szCs w:val="22"/>
        </w:rPr>
      </w:pPr>
    </w:p>
    <w:p w14:paraId="42DE39F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99DESIGNS CONTEST:</w:t>
      </w:r>
    </w:p>
    <w:p w14:paraId="6262EBF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 Posten</w:t>
      </w:r>
    </w:p>
    <w:p w14:paraId="0803026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7: Gewinner</w:t>
      </w:r>
    </w:p>
    <w:p w14:paraId="7680E311"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Tag 10: Finale Files</w:t>
      </w:r>
    </w:p>
    <w:p w14:paraId="4993EA5A" w14:textId="77777777" w:rsidR="00A40B78" w:rsidRPr="00182FB4" w:rsidRDefault="00A40B78" w:rsidP="00A40B78">
      <w:pPr>
        <w:spacing w:line="276" w:lineRule="auto"/>
        <w:rPr>
          <w:rFonts w:ascii="Garamond Premr Pro Capt" w:hAnsi="Garamond Premr Pro Capt"/>
          <w:color w:val="C00000"/>
          <w:sz w:val="22"/>
          <w:szCs w:val="22"/>
        </w:rPr>
      </w:pPr>
    </w:p>
    <w:p w14:paraId="4A925D2E"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3-4: AROMA-ENTWICKLUNG (parallel!)</w:t>
      </w:r>
    </w:p>
    <w:p w14:paraId="6C0D896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Aroma-Shopping kontaktieren</w:t>
      </w:r>
    </w:p>
    <w:p w14:paraId="5E5DDAA9"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Brief: 3 Aromakonzepte</w:t>
      </w:r>
    </w:p>
    <w:p w14:paraId="519A6AE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Sie entwickeln (2-3 Wochen)</w:t>
      </w:r>
    </w:p>
    <w:p w14:paraId="2C04BE4C"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Lieferung: 3</w:t>
      </w:r>
      <w:r w:rsidRPr="00182FB4">
        <w:rPr>
          <w:rFonts w:ascii="Garamond Premr Pro Capt" w:hAnsi="Garamond Premr Pro Capt" w:cs="Garamond Premr Pro Capt"/>
          <w:color w:val="C00000"/>
          <w:sz w:val="22"/>
          <w:szCs w:val="22"/>
        </w:rPr>
        <w:t>×</w:t>
      </w:r>
      <w:r w:rsidRPr="00182FB4">
        <w:rPr>
          <w:rFonts w:ascii="Garamond Premr Pro Capt" w:hAnsi="Garamond Premr Pro Capt"/>
          <w:color w:val="C00000"/>
          <w:sz w:val="22"/>
          <w:szCs w:val="22"/>
        </w:rPr>
        <w:t xml:space="preserve"> 20L Kanister direkt an </w:t>
      </w:r>
      <w:proofErr w:type="spellStart"/>
      <w:r w:rsidRPr="00182FB4">
        <w:rPr>
          <w:rFonts w:ascii="Garamond Premr Pro Capt" w:hAnsi="Garamond Premr Pro Capt"/>
          <w:color w:val="C00000"/>
          <w:sz w:val="22"/>
          <w:szCs w:val="22"/>
        </w:rPr>
        <w:t>Faustcatcher</w:t>
      </w:r>
      <w:proofErr w:type="spellEnd"/>
    </w:p>
    <w:p w14:paraId="4D0525ED" w14:textId="77777777" w:rsidR="00A40B78" w:rsidRPr="00182FB4" w:rsidRDefault="00A40B78" w:rsidP="00A40B78">
      <w:pPr>
        <w:spacing w:line="276" w:lineRule="auto"/>
        <w:rPr>
          <w:rFonts w:ascii="Garamond Premr Pro Capt" w:hAnsi="Garamond Premr Pro Capt"/>
          <w:color w:val="C00000"/>
          <w:sz w:val="22"/>
          <w:szCs w:val="22"/>
        </w:rPr>
      </w:pPr>
    </w:p>
    <w:p w14:paraId="598CD76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KORREKTUR: NICHT 2L, sondern 20L Kanister!</w:t>
      </w:r>
    </w:p>
    <w:p w14:paraId="0B307040"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- 20L reichen für ~6.000-7.000 Dosen pro Geschmack</w:t>
      </w:r>
    </w:p>
    <w:p w14:paraId="5C4EF4F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 Bei 3 Varianten: 60L total = 20.000 Dosen</w:t>
      </w:r>
    </w:p>
    <w:p w14:paraId="5C182D33" w14:textId="77777777" w:rsidR="00A40B78" w:rsidRPr="00182FB4" w:rsidRDefault="00A40B78" w:rsidP="00A40B78">
      <w:pPr>
        <w:spacing w:line="276" w:lineRule="auto"/>
        <w:rPr>
          <w:rFonts w:ascii="Garamond Premr Pro Capt" w:hAnsi="Garamond Premr Pro Capt"/>
          <w:color w:val="C00000"/>
          <w:sz w:val="22"/>
          <w:szCs w:val="22"/>
        </w:rPr>
      </w:pPr>
    </w:p>
    <w:p w14:paraId="268AE155"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5-6: PRODUKTION</w:t>
      </w:r>
    </w:p>
    <w:p w14:paraId="38F3519F"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w:t>
      </w:r>
      <w:proofErr w:type="spellStart"/>
      <w:r w:rsidRPr="00182FB4">
        <w:rPr>
          <w:rFonts w:ascii="Garamond Premr Pro Capt" w:hAnsi="Garamond Premr Pro Capt"/>
          <w:color w:val="C00000"/>
          <w:sz w:val="22"/>
          <w:szCs w:val="22"/>
        </w:rPr>
        <w:t>Faustcatcher</w:t>
      </w:r>
      <w:proofErr w:type="spellEnd"/>
      <w:r w:rsidRPr="00182FB4">
        <w:rPr>
          <w:rFonts w:ascii="Garamond Premr Pro Capt" w:hAnsi="Garamond Premr Pro Capt"/>
          <w:color w:val="C00000"/>
          <w:sz w:val="22"/>
          <w:szCs w:val="22"/>
        </w:rPr>
        <w:t xml:space="preserve"> mixt Aromakonzentrat + Basisrezeptur</w:t>
      </w:r>
    </w:p>
    <w:p w14:paraId="698F0F22"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Abf</w:t>
      </w:r>
      <w:r w:rsidRPr="00182FB4">
        <w:rPr>
          <w:rFonts w:ascii="Garamond Premr Pro Capt" w:hAnsi="Garamond Premr Pro Capt" w:cs="Garamond Premr Pro Capt"/>
          <w:color w:val="C00000"/>
          <w:sz w:val="22"/>
          <w:szCs w:val="22"/>
        </w:rPr>
        <w:t>ü</w:t>
      </w:r>
      <w:r w:rsidRPr="00182FB4">
        <w:rPr>
          <w:rFonts w:ascii="Garamond Premr Pro Capt" w:hAnsi="Garamond Premr Pro Capt"/>
          <w:color w:val="C00000"/>
          <w:sz w:val="22"/>
          <w:szCs w:val="22"/>
        </w:rPr>
        <w:t>llung in Dosen (blanko)</w:t>
      </w:r>
    </w:p>
    <w:p w14:paraId="30448B68"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Label-Applikation (Ihr Design von 99designs)</w:t>
      </w:r>
    </w:p>
    <w:p w14:paraId="50A4D88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Verpackung in Kartons/Paletten</w:t>
      </w:r>
    </w:p>
    <w:p w14:paraId="5F132195" w14:textId="77777777" w:rsidR="00A40B78" w:rsidRPr="00182FB4" w:rsidRDefault="00A40B78" w:rsidP="00A40B78">
      <w:pPr>
        <w:spacing w:line="276" w:lineRule="auto"/>
        <w:rPr>
          <w:rFonts w:ascii="Garamond Premr Pro Capt" w:hAnsi="Garamond Premr Pro Capt"/>
          <w:color w:val="C00000"/>
          <w:sz w:val="22"/>
          <w:szCs w:val="22"/>
        </w:rPr>
      </w:pPr>
    </w:p>
    <w:p w14:paraId="7BFC44F7"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WOCHE 7: LIEFERUNG</w:t>
      </w:r>
    </w:p>
    <w:p w14:paraId="17EEB0E4" w14:textId="77777777" w:rsidR="00A40B78"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15.000-20.000 Dosen bei Ihnen/Lager</w:t>
      </w:r>
    </w:p>
    <w:p w14:paraId="425E48C4" w14:textId="3B04E9BA" w:rsidR="006F1E8B" w:rsidRPr="00182FB4" w:rsidRDefault="00A40B78" w:rsidP="00A40B78">
      <w:pPr>
        <w:spacing w:line="276" w:lineRule="auto"/>
        <w:rPr>
          <w:rFonts w:ascii="Garamond Premr Pro Capt" w:hAnsi="Garamond Premr Pro Capt"/>
          <w:color w:val="C00000"/>
          <w:sz w:val="22"/>
          <w:szCs w:val="22"/>
        </w:rPr>
      </w:pPr>
      <w:r w:rsidRPr="00182FB4">
        <w:rPr>
          <w:rFonts w:ascii="Segoe UI Emoji" w:hAnsi="Segoe UI Emoji" w:cs="Segoe UI Emoji"/>
          <w:color w:val="C00000"/>
          <w:sz w:val="22"/>
          <w:szCs w:val="22"/>
        </w:rPr>
        <w:t>✅</w:t>
      </w:r>
      <w:r w:rsidRPr="00182FB4">
        <w:rPr>
          <w:rFonts w:ascii="Garamond Premr Pro Capt" w:hAnsi="Garamond Premr Pro Capt"/>
          <w:color w:val="C00000"/>
          <w:sz w:val="22"/>
          <w:szCs w:val="22"/>
        </w:rPr>
        <w:t xml:space="preserve"> GO TO MARKET!</w:t>
      </w:r>
    </w:p>
    <w:p w14:paraId="2C269EE3" w14:textId="77777777" w:rsidR="006F1E8B" w:rsidRPr="00182FB4" w:rsidRDefault="006F1E8B" w:rsidP="00851357">
      <w:pPr>
        <w:spacing w:line="276" w:lineRule="auto"/>
        <w:rPr>
          <w:rFonts w:ascii="Garamond Premr Pro Capt" w:hAnsi="Garamond Premr Pro Capt"/>
          <w:color w:val="C00000"/>
          <w:sz w:val="22"/>
          <w:szCs w:val="22"/>
        </w:rPr>
      </w:pPr>
    </w:p>
    <w:p w14:paraId="53C78219" w14:textId="77777777" w:rsidR="00A40B78" w:rsidRPr="00182FB4" w:rsidRDefault="00A40B78" w:rsidP="00851357">
      <w:pPr>
        <w:spacing w:line="276" w:lineRule="auto"/>
        <w:rPr>
          <w:rFonts w:ascii="Garamond Premr Pro Capt" w:hAnsi="Garamond Premr Pro Capt"/>
          <w:color w:val="C00000"/>
          <w:sz w:val="22"/>
          <w:szCs w:val="22"/>
        </w:rPr>
      </w:pPr>
    </w:p>
    <w:p w14:paraId="1456CDDA"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Erst Proof mit €20k → Dann Angels mit €200k → Dann Series A mit €2M</w:t>
      </w:r>
    </w:p>
    <w:p w14:paraId="6123E1EF"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lastRenderedPageBreak/>
        <w:t>Das ist der validierte Weg. Nicht umgekehrt.</w:t>
      </w:r>
    </w:p>
    <w:p w14:paraId="389F8170" w14:textId="77777777" w:rsidR="00B94C7D" w:rsidRPr="00182FB4" w:rsidRDefault="00B94C7D" w:rsidP="00B94C7D">
      <w:pPr>
        <w:spacing w:line="276" w:lineRule="auto"/>
        <w:rPr>
          <w:rFonts w:ascii="Garamond Premr Pro Capt" w:hAnsi="Garamond Premr Pro Capt"/>
          <w:color w:val="C00000"/>
          <w:sz w:val="22"/>
          <w:szCs w:val="22"/>
        </w:rPr>
      </w:pPr>
      <w:r w:rsidRPr="00182FB4">
        <w:rPr>
          <w:rFonts w:ascii="Garamond Premr Pro Capt" w:hAnsi="Garamond Premr Pro Capt"/>
          <w:color w:val="C00000"/>
          <w:sz w:val="22"/>
          <w:szCs w:val="22"/>
        </w:rPr>
        <w:t>Bereit, die ersten 90 Tage zu starten und den Proof zu liefern?</w:t>
      </w:r>
    </w:p>
    <w:p w14:paraId="78F6076D" w14:textId="5A3589F1" w:rsidR="00A40B78" w:rsidRPr="00E56189" w:rsidRDefault="00B94C7D" w:rsidP="00B94C7D">
      <w:pPr>
        <w:spacing w:line="276" w:lineRule="auto"/>
        <w:rPr>
          <w:rFonts w:ascii="Garamond Premr Pro Capt" w:hAnsi="Garamond Premr Pro Capt"/>
          <w:color w:val="C00000"/>
          <w:sz w:val="22"/>
          <w:szCs w:val="22"/>
        </w:rPr>
      </w:pPr>
      <w:r w:rsidRPr="00E56189">
        <w:rPr>
          <w:rFonts w:ascii="Garamond Premr Pro Capt" w:hAnsi="Garamond Premr Pro Capt"/>
          <w:color w:val="C00000"/>
          <w:sz w:val="22"/>
          <w:szCs w:val="22"/>
        </w:rPr>
        <w:t>Womit beginnen Sie MORGEN?</w:t>
      </w:r>
    </w:p>
    <w:p w14:paraId="7C05F8CB" w14:textId="77777777" w:rsidR="006F1E8B" w:rsidRPr="00E56189" w:rsidRDefault="006F1E8B" w:rsidP="00851357">
      <w:pPr>
        <w:spacing w:line="276" w:lineRule="auto"/>
        <w:rPr>
          <w:rFonts w:ascii="Garamond Premr Pro Capt" w:hAnsi="Garamond Premr Pro Capt"/>
          <w:color w:val="262626" w:themeColor="text1" w:themeTint="D9"/>
          <w:sz w:val="22"/>
          <w:szCs w:val="22"/>
        </w:rPr>
      </w:pPr>
    </w:p>
    <w:p w14:paraId="777B0727" w14:textId="77777777" w:rsidR="00481963" w:rsidRPr="00E56189"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rPr>
        <w:t>BETTER VENTURES</w:t>
      </w:r>
    </w:p>
    <w:p w14:paraId="45CE676B"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rPr>
        <w:t xml:space="preserve">   </w:t>
      </w:r>
      <w:r w:rsidRPr="00481963">
        <w:rPr>
          <w:rFonts w:ascii="Garamond Premr Pro Capt" w:hAnsi="Garamond Premr Pro Capt"/>
          <w:color w:val="262626" w:themeColor="text1" w:themeTint="D9"/>
          <w:sz w:val="22"/>
          <w:szCs w:val="22"/>
          <w:lang w:val="en-GB"/>
        </w:rPr>
        <w:t>Was: Impact Food/Beverage VC</w:t>
      </w:r>
    </w:p>
    <w:p w14:paraId="1A623E47" w14:textId="77777777" w:rsidR="00481963" w:rsidRPr="00481963" w:rsidRDefault="00481963" w:rsidP="00481963">
      <w:pPr>
        <w:spacing w:line="276" w:lineRule="auto"/>
        <w:rPr>
          <w:rFonts w:ascii="Garamond Premr Pro Capt" w:hAnsi="Garamond Premr Pro Capt"/>
          <w:color w:val="262626" w:themeColor="text1" w:themeTint="D9"/>
          <w:sz w:val="22"/>
          <w:szCs w:val="22"/>
          <w:lang w:val="en-GB"/>
        </w:rPr>
      </w:pPr>
      <w:r w:rsidRPr="00481963">
        <w:rPr>
          <w:rFonts w:ascii="Garamond Premr Pro Capt" w:hAnsi="Garamond Premr Pro Capt"/>
          <w:color w:val="262626" w:themeColor="text1" w:themeTint="D9"/>
          <w:sz w:val="22"/>
          <w:szCs w:val="22"/>
          <w:lang w:val="en-GB"/>
        </w:rPr>
        <w:t xml:space="preserve">   Portfolio: Share, HOLY Energy</w:t>
      </w:r>
    </w:p>
    <w:p w14:paraId="3BF73A94" w14:textId="114C0103" w:rsidR="006F1E8B" w:rsidRPr="00481963" w:rsidRDefault="00481963" w:rsidP="00481963">
      <w:pPr>
        <w:spacing w:line="276" w:lineRule="auto"/>
        <w:rPr>
          <w:rFonts w:ascii="Garamond Premr Pro Capt" w:hAnsi="Garamond Premr Pro Capt"/>
          <w:color w:val="262626" w:themeColor="text1" w:themeTint="D9"/>
          <w:sz w:val="22"/>
          <w:szCs w:val="22"/>
        </w:rPr>
      </w:pPr>
      <w:r w:rsidRPr="00E56189">
        <w:rPr>
          <w:rFonts w:ascii="Garamond Premr Pro Capt" w:hAnsi="Garamond Premr Pro Capt"/>
          <w:color w:val="262626" w:themeColor="text1" w:themeTint="D9"/>
          <w:sz w:val="22"/>
          <w:szCs w:val="22"/>
          <w:lang w:val="en-GB"/>
        </w:rPr>
        <w:t xml:space="preserve">   </w:t>
      </w:r>
      <w:r w:rsidRPr="00481963">
        <w:rPr>
          <w:rFonts w:ascii="Garamond Premr Pro Capt" w:hAnsi="Garamond Premr Pro Capt"/>
          <w:color w:val="262626" w:themeColor="text1" w:themeTint="D9"/>
          <w:sz w:val="22"/>
          <w:szCs w:val="22"/>
        </w:rPr>
        <w:t>Relevant: Ja, nach Proof-of-Concept (wenn ich mit de</w:t>
      </w:r>
      <w:r>
        <w:rPr>
          <w:rFonts w:ascii="Garamond Premr Pro Capt" w:hAnsi="Garamond Premr Pro Capt"/>
          <w:color w:val="262626" w:themeColor="text1" w:themeTint="D9"/>
          <w:sz w:val="22"/>
          <w:szCs w:val="22"/>
        </w:rPr>
        <w:t>n Kampagnen usw. starte)</w:t>
      </w:r>
    </w:p>
    <w:p w14:paraId="0CB62B63" w14:textId="77777777" w:rsidR="006F1E8B" w:rsidRPr="00481963" w:rsidRDefault="006F1E8B" w:rsidP="00851357">
      <w:pPr>
        <w:spacing w:line="276" w:lineRule="auto"/>
        <w:rPr>
          <w:rFonts w:ascii="Garamond Premr Pro Capt" w:hAnsi="Garamond Premr Pro Capt"/>
          <w:color w:val="262626" w:themeColor="text1" w:themeTint="D9"/>
          <w:sz w:val="22"/>
          <w:szCs w:val="22"/>
        </w:rPr>
      </w:pPr>
    </w:p>
    <w:p w14:paraId="75866D0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1 (JETZT): Mikrokredit + Bootstrap**</w:t>
      </w:r>
    </w:p>
    <w:p w14:paraId="41127320"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Kein Silicon Allee</w:t>
      </w:r>
    </w:p>
    <w:p w14:paraId="7BD75F9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xml:space="preserve">- Sondern: </w:t>
      </w:r>
      <w:proofErr w:type="gramStart"/>
      <w:r w:rsidRPr="00561295">
        <w:rPr>
          <w:rFonts w:ascii="Garamond Premr Pro Capt" w:hAnsi="Garamond Premr Pro Capt"/>
          <w:color w:val="262626" w:themeColor="text1" w:themeTint="D9"/>
          <w:sz w:val="22"/>
          <w:szCs w:val="22"/>
        </w:rPr>
        <w:t>DUT Mikrofinanz</w:t>
      </w:r>
      <w:proofErr w:type="gramEnd"/>
      <w:r w:rsidRPr="00561295">
        <w:rPr>
          <w:rFonts w:ascii="Garamond Premr Pro Capt" w:hAnsi="Garamond Premr Pro Capt"/>
          <w:color w:val="262626" w:themeColor="text1" w:themeTint="D9"/>
          <w:sz w:val="22"/>
          <w:szCs w:val="22"/>
        </w:rPr>
        <w:t xml:space="preserve"> → </w:t>
      </w:r>
      <w:proofErr w:type="spellStart"/>
      <w:r w:rsidRPr="00561295">
        <w:rPr>
          <w:rFonts w:ascii="Garamond Premr Pro Capt" w:hAnsi="Garamond Premr Pro Capt"/>
          <w:color w:val="262626" w:themeColor="text1" w:themeTint="D9"/>
          <w:sz w:val="22"/>
          <w:szCs w:val="22"/>
        </w:rPr>
        <w:t>grenke</w:t>
      </w:r>
      <w:proofErr w:type="spellEnd"/>
      <w:r w:rsidRPr="00561295">
        <w:rPr>
          <w:rFonts w:ascii="Garamond Premr Pro Capt" w:hAnsi="Garamond Premr Pro Capt"/>
          <w:color w:val="262626" w:themeColor="text1" w:themeTint="D9"/>
          <w:sz w:val="22"/>
          <w:szCs w:val="22"/>
        </w:rPr>
        <w:t xml:space="preserve"> Bank €25k</w:t>
      </w:r>
    </w:p>
    <w:p w14:paraId="107A7926"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p>
    <w:p w14:paraId="45866C43"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**PHASE 2 (MONAT 6-12): Angel Investors**</w:t>
      </w:r>
    </w:p>
    <w:p w14:paraId="50F42EC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w:t>
      </w:r>
    </w:p>
    <w:p w14:paraId="42B3DD2A"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TARGETS:</w:t>
      </w:r>
    </w:p>
    <w:p w14:paraId="09386FAD"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Anne &amp; Stefan Lemcke (Ankerkraut-Gründer)</w:t>
      </w:r>
    </w:p>
    <w:p w14:paraId="5520E409" w14:textId="77777777" w:rsidR="00561295" w:rsidRPr="00561295" w:rsidRDefault="00561295" w:rsidP="00561295">
      <w:pPr>
        <w:spacing w:line="276" w:lineRule="auto"/>
        <w:rPr>
          <w:rFonts w:ascii="Garamond Premr Pro Capt" w:hAnsi="Garamond Premr Pro Capt"/>
          <w:color w:val="262626" w:themeColor="text1" w:themeTint="D9"/>
          <w:sz w:val="22"/>
          <w:szCs w:val="22"/>
        </w:rPr>
      </w:pPr>
      <w:r w:rsidRPr="00561295">
        <w:rPr>
          <w:rFonts w:ascii="Garamond Premr Pro Capt" w:hAnsi="Garamond Premr Pro Capt"/>
          <w:color w:val="262626" w:themeColor="text1" w:themeTint="D9"/>
          <w:sz w:val="22"/>
          <w:szCs w:val="22"/>
        </w:rPr>
        <w:t xml:space="preserve">  Investieren jetzt in Food-Startups!</w:t>
      </w:r>
    </w:p>
    <w:p w14:paraId="69D92334"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Business Angels Club Berlin (BACB)</w:t>
      </w:r>
    </w:p>
    <w:p w14:paraId="4A287E59"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xml:space="preserve">- Food/Beverage Angels </w:t>
      </w:r>
      <w:proofErr w:type="spellStart"/>
      <w:r w:rsidRPr="00E56189">
        <w:rPr>
          <w:rFonts w:ascii="Garamond Premr Pro Capt" w:hAnsi="Garamond Premr Pro Capt"/>
          <w:color w:val="262626" w:themeColor="text1" w:themeTint="D9"/>
          <w:sz w:val="22"/>
          <w:szCs w:val="22"/>
          <w:lang w:val="en-GB"/>
        </w:rPr>
        <w:t>über</w:t>
      </w:r>
      <w:proofErr w:type="spellEnd"/>
      <w:r w:rsidRPr="00E56189">
        <w:rPr>
          <w:rFonts w:ascii="Garamond Premr Pro Capt" w:hAnsi="Garamond Premr Pro Capt"/>
          <w:color w:val="262626" w:themeColor="text1" w:themeTint="D9"/>
          <w:sz w:val="22"/>
          <w:szCs w:val="22"/>
          <w:lang w:val="en-GB"/>
        </w:rPr>
        <w:t xml:space="preserve"> </w:t>
      </w:r>
      <w:proofErr w:type="spellStart"/>
      <w:r w:rsidRPr="00E56189">
        <w:rPr>
          <w:rFonts w:ascii="Garamond Premr Pro Capt" w:hAnsi="Garamond Premr Pro Capt"/>
          <w:color w:val="262626" w:themeColor="text1" w:themeTint="D9"/>
          <w:sz w:val="22"/>
          <w:szCs w:val="22"/>
          <w:lang w:val="en-GB"/>
        </w:rPr>
        <w:t>FoodHub</w:t>
      </w:r>
      <w:proofErr w:type="spellEnd"/>
    </w:p>
    <w:p w14:paraId="0E83EADC"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w:t>
      </w:r>
    </w:p>
    <w:p w14:paraId="75D5BB2E"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p>
    <w:p w14:paraId="237ADBEF" w14:textId="77777777" w:rsidR="00561295"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**PHASE 3 (MONAT 12-18): Series A VCs**</w:t>
      </w:r>
    </w:p>
    <w:p w14:paraId="3B541BFE"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w:t>
      </w:r>
    </w:p>
    <w:p w14:paraId="24C2B3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TARGETS:</w:t>
      </w:r>
    </w:p>
    <w:p w14:paraId="5C7288A5"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German Startups Group</w:t>
      </w:r>
    </w:p>
    <w:p w14:paraId="30F11BA0" w14:textId="77777777" w:rsidR="00561295" w:rsidRPr="00561295" w:rsidRDefault="00561295" w:rsidP="00561295">
      <w:pPr>
        <w:spacing w:line="276" w:lineRule="auto"/>
        <w:rPr>
          <w:rFonts w:ascii="Garamond Premr Pro Capt" w:hAnsi="Garamond Premr Pro Capt"/>
          <w:color w:val="262626" w:themeColor="text1" w:themeTint="D9"/>
          <w:sz w:val="22"/>
          <w:szCs w:val="22"/>
          <w:lang w:val="en-GB"/>
        </w:rPr>
      </w:pPr>
      <w:r w:rsidRPr="00561295">
        <w:rPr>
          <w:rFonts w:ascii="Garamond Premr Pro Capt" w:hAnsi="Garamond Premr Pro Capt"/>
          <w:color w:val="262626" w:themeColor="text1" w:themeTint="D9"/>
          <w:sz w:val="22"/>
          <w:szCs w:val="22"/>
          <w:lang w:val="en-GB"/>
        </w:rPr>
        <w:t>- Better Ventures</w:t>
      </w:r>
    </w:p>
    <w:p w14:paraId="14686663" w14:textId="2CBDA25E" w:rsidR="00481963" w:rsidRPr="00E56189" w:rsidRDefault="00561295" w:rsidP="00561295">
      <w:pPr>
        <w:spacing w:line="276" w:lineRule="auto"/>
        <w:rPr>
          <w:rFonts w:ascii="Garamond Premr Pro Capt" w:hAnsi="Garamond Premr Pro Capt"/>
          <w:color w:val="262626" w:themeColor="text1" w:themeTint="D9"/>
          <w:sz w:val="22"/>
          <w:szCs w:val="22"/>
          <w:lang w:val="en-GB"/>
        </w:rPr>
      </w:pPr>
      <w:r w:rsidRPr="00E56189">
        <w:rPr>
          <w:rFonts w:ascii="Garamond Premr Pro Capt" w:hAnsi="Garamond Premr Pro Capt"/>
          <w:color w:val="262626" w:themeColor="text1" w:themeTint="D9"/>
          <w:sz w:val="22"/>
          <w:szCs w:val="22"/>
          <w:lang w:val="en-GB"/>
        </w:rPr>
        <w:t>- Hatch (Food-VC, international)</w:t>
      </w:r>
    </w:p>
    <w:p w14:paraId="40DF7783"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7AF73194"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4982527F" w14:textId="77777777" w:rsidR="00481963" w:rsidRPr="00E56189" w:rsidRDefault="00481963" w:rsidP="00851357">
      <w:pPr>
        <w:spacing w:line="276" w:lineRule="auto"/>
        <w:rPr>
          <w:rFonts w:ascii="Garamond Premr Pro Capt" w:hAnsi="Garamond Premr Pro Capt"/>
          <w:color w:val="262626" w:themeColor="text1" w:themeTint="D9"/>
          <w:sz w:val="22"/>
          <w:szCs w:val="22"/>
          <w:lang w:val="en-GB"/>
        </w:rPr>
      </w:pPr>
    </w:p>
    <w:p w14:paraId="528E2502"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1. TEXTUR-OPTIMIERUNG: Pektin als Mundgefühl-Enhancer</w:t>
      </w:r>
    </w:p>
    <w:p w14:paraId="322EA1A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Warum Ihre Formulierung wässrig wirkt:</w:t>
      </w:r>
      <w:r w:rsidRPr="00F3087E">
        <w:rPr>
          <w:rFonts w:ascii="Garamond Premr Pro Capt" w:hAnsi="Garamond Premr Pro Capt"/>
          <w:color w:val="262626" w:themeColor="text1" w:themeTint="D9"/>
          <w:sz w:val="22"/>
          <w:szCs w:val="22"/>
        </w:rPr>
        <w:t xml:space="preserve"> Ohne Zucker und Süßstoffe fehlen die Viskositätsgeber, die normalerweise "Body" erzeugen. Zucker erhöht bei 10–12 Brix die wahrgenommene Viskosität erheblich – selbst wenn die tatsächliche Viskosität kaum steigt. Ihr Gehirn interpretiert Süße als "Fülle".</w:t>
      </w:r>
    </w:p>
    <w:p w14:paraId="41FD75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Die richtige Wahl</w:t>
      </w:r>
      <w:r w:rsidRPr="00F3087E">
        <w:rPr>
          <w:rFonts w:ascii="Garamond Premr Pro Capt" w:hAnsi="Garamond Premr Pro Capt"/>
          <w:color w:val="262626" w:themeColor="text1" w:themeTint="D9"/>
          <w:sz w:val="22"/>
          <w:szCs w:val="22"/>
        </w:rPr>
        <w:t xml:space="preserve"> Ja, </w:t>
      </w:r>
      <w:r w:rsidRPr="00F3087E">
        <w:rPr>
          <w:rFonts w:ascii="Garamond Premr Pro Capt" w:hAnsi="Garamond Premr Pro Capt"/>
          <w:b/>
          <w:bCs/>
          <w:color w:val="262626" w:themeColor="text1" w:themeTint="D9"/>
          <w:sz w:val="22"/>
          <w:szCs w:val="22"/>
        </w:rPr>
        <w:t>High-</w:t>
      </w:r>
      <w:proofErr w:type="spellStart"/>
      <w:r w:rsidRPr="00F3087E">
        <w:rPr>
          <w:rFonts w:ascii="Garamond Premr Pro Capt" w:hAnsi="Garamond Premr Pro Capt"/>
          <w:b/>
          <w:bCs/>
          <w:color w:val="262626" w:themeColor="text1" w:themeTint="D9"/>
          <w:sz w:val="22"/>
          <w:szCs w:val="22"/>
        </w:rPr>
        <w:t>Methoxyl</w:t>
      </w:r>
      <w:proofErr w:type="spellEnd"/>
      <w:r w:rsidRPr="00F3087E">
        <w:rPr>
          <w:rFonts w:ascii="Garamond Premr Pro Capt" w:hAnsi="Garamond Premr Pro Capt"/>
          <w:b/>
          <w:bCs/>
          <w:color w:val="262626" w:themeColor="text1" w:themeTint="D9"/>
          <w:sz w:val="22"/>
          <w:szCs w:val="22"/>
        </w:rPr>
        <w:t xml:space="preserve"> (HM) Pektin</w:t>
      </w:r>
      <w:r w:rsidRPr="00F3087E">
        <w:rPr>
          <w:rFonts w:ascii="Garamond Premr Pro Capt" w:hAnsi="Garamond Premr Pro Capt"/>
          <w:color w:val="262626" w:themeColor="text1" w:themeTint="D9"/>
          <w:sz w:val="22"/>
          <w:szCs w:val="22"/>
        </w:rPr>
        <w:t xml:space="preserve"> ist ideal für Ihre Anwendung:</w:t>
      </w:r>
    </w:p>
    <w:p w14:paraId="33A071F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Typ-Empfehlung:</w:t>
      </w:r>
    </w:p>
    <w:p w14:paraId="2D40C4CF"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HM-Pektin (rapid-set)</w:t>
      </w:r>
      <w:r w:rsidRPr="00F3087E">
        <w:rPr>
          <w:rFonts w:ascii="Garamond Premr Pro Capt" w:hAnsi="Garamond Premr Pro Capt"/>
          <w:color w:val="262626" w:themeColor="text1" w:themeTint="D9"/>
          <w:sz w:val="22"/>
          <w:szCs w:val="22"/>
        </w:rPr>
        <w:t xml:space="preserve"> standardisiert auf Viskosität statt Gelierfähigkeit</w:t>
      </w:r>
    </w:p>
    <w:p w14:paraId="28CAF5E5"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Spezifisch für karbonisierte Getränke entwickelt</w:t>
      </w:r>
    </w:p>
    <w:p w14:paraId="0D480A9E" w14:textId="77777777" w:rsidR="00F3087E" w:rsidRPr="00F3087E" w:rsidRDefault="00F3087E" w:rsidP="00F3087E">
      <w:pPr>
        <w:numPr>
          <w:ilvl w:val="0"/>
          <w:numId w:val="40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Anbieter: CP </w:t>
      </w:r>
      <w:proofErr w:type="spellStart"/>
      <w:r w:rsidRPr="00F3087E">
        <w:rPr>
          <w:rFonts w:ascii="Garamond Premr Pro Capt" w:hAnsi="Garamond Premr Pro Capt"/>
          <w:color w:val="262626" w:themeColor="text1" w:themeTint="D9"/>
          <w:sz w:val="22"/>
          <w:szCs w:val="22"/>
        </w:rPr>
        <w:t>Kelco</w:t>
      </w:r>
      <w:proofErr w:type="spellEnd"/>
      <w:r w:rsidRPr="00F3087E">
        <w:rPr>
          <w:rFonts w:ascii="Garamond Premr Pro Capt" w:hAnsi="Garamond Premr Pro Capt"/>
          <w:color w:val="262626" w:themeColor="text1" w:themeTint="D9"/>
          <w:sz w:val="22"/>
          <w:szCs w:val="22"/>
        </w:rPr>
        <w:t xml:space="preserve"> (GENU® </w:t>
      </w:r>
      <w:proofErr w:type="spellStart"/>
      <w:r w:rsidRPr="00F3087E">
        <w:rPr>
          <w:rFonts w:ascii="Garamond Premr Pro Capt" w:hAnsi="Garamond Premr Pro Capt"/>
          <w:color w:val="262626" w:themeColor="text1" w:themeTint="D9"/>
          <w:sz w:val="22"/>
          <w:szCs w:val="22"/>
        </w:rPr>
        <w:t>Pectin</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dsm-firmenich</w:t>
      </w:r>
      <w:proofErr w:type="spellEnd"/>
      <w:r w:rsidRPr="00F3087E">
        <w:rPr>
          <w:rFonts w:ascii="Garamond Premr Pro Capt" w:hAnsi="Garamond Premr Pro Capt"/>
          <w:color w:val="262626" w:themeColor="text1" w:themeTint="D9"/>
          <w:sz w:val="22"/>
          <w:szCs w:val="22"/>
        </w:rPr>
        <w:t xml:space="preserve">, oder </w:t>
      </w:r>
      <w:proofErr w:type="spellStart"/>
      <w:r w:rsidRPr="00F3087E">
        <w:rPr>
          <w:rFonts w:ascii="Garamond Premr Pro Capt" w:hAnsi="Garamond Premr Pro Capt"/>
          <w:color w:val="262626" w:themeColor="text1" w:themeTint="D9"/>
          <w:sz w:val="22"/>
          <w:szCs w:val="22"/>
        </w:rPr>
        <w:t>Herbstreith</w:t>
      </w:r>
      <w:proofErr w:type="spellEnd"/>
      <w:r w:rsidRPr="00F3087E">
        <w:rPr>
          <w:rFonts w:ascii="Garamond Premr Pro Capt" w:hAnsi="Garamond Premr Pro Capt"/>
          <w:color w:val="262626" w:themeColor="text1" w:themeTint="D9"/>
          <w:sz w:val="22"/>
          <w:szCs w:val="22"/>
        </w:rPr>
        <w:t xml:space="preserve"> &amp; Fox</w:t>
      </w:r>
    </w:p>
    <w:p w14:paraId="1FCBFA4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Dosierung:</w:t>
      </w:r>
    </w:p>
    <w:p w14:paraId="6F4C8BEB"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0,1–0,3%</w:t>
      </w:r>
      <w:r w:rsidRPr="00F3087E">
        <w:rPr>
          <w:rFonts w:ascii="Garamond Premr Pro Capt" w:hAnsi="Garamond Premr Pro Capt"/>
          <w:color w:val="262626" w:themeColor="text1" w:themeTint="D9"/>
          <w:sz w:val="22"/>
          <w:szCs w:val="22"/>
        </w:rPr>
        <w:t xml:space="preserve"> für subtiles Mundgefühl ohne Gelbildung</w:t>
      </w:r>
    </w:p>
    <w:p w14:paraId="66A09D52"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Bei Ihrem alkoholfreien Gin-Tonic: Start mit </w:t>
      </w:r>
      <w:r w:rsidRPr="00F3087E">
        <w:rPr>
          <w:rFonts w:ascii="Garamond Premr Pro Capt" w:hAnsi="Garamond Premr Pro Capt"/>
          <w:b/>
          <w:bCs/>
          <w:color w:val="262626" w:themeColor="text1" w:themeTint="D9"/>
          <w:sz w:val="22"/>
          <w:szCs w:val="22"/>
        </w:rPr>
        <w:t>0,15%</w:t>
      </w:r>
      <w:r w:rsidRPr="00F3087E">
        <w:rPr>
          <w:rFonts w:ascii="Garamond Premr Pro Capt" w:hAnsi="Garamond Premr Pro Capt"/>
          <w:color w:val="262626" w:themeColor="text1" w:themeTint="D9"/>
          <w:sz w:val="22"/>
          <w:szCs w:val="22"/>
        </w:rPr>
        <w:t xml:space="preserve"> (= 1,5g pro Liter)</w:t>
      </w:r>
    </w:p>
    <w:p w14:paraId="3AC042CF" w14:textId="77777777" w:rsidR="00F3087E" w:rsidRPr="00F3087E" w:rsidRDefault="00F3087E" w:rsidP="00F3087E">
      <w:pPr>
        <w:numPr>
          <w:ilvl w:val="0"/>
          <w:numId w:val="40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Zu viel (&gt;0,5%) führt zu unerwünschtem "</w:t>
      </w:r>
      <w:proofErr w:type="spellStart"/>
      <w:r w:rsidRPr="00F3087E">
        <w:rPr>
          <w:rFonts w:ascii="Garamond Premr Pro Capt" w:hAnsi="Garamond Premr Pro Capt"/>
          <w:color w:val="262626" w:themeColor="text1" w:themeTint="D9"/>
          <w:sz w:val="22"/>
          <w:szCs w:val="22"/>
        </w:rPr>
        <w:t>slimy</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mouthfeel</w:t>
      </w:r>
      <w:proofErr w:type="spellEnd"/>
      <w:r w:rsidRPr="00F3087E">
        <w:rPr>
          <w:rFonts w:ascii="Garamond Premr Pro Capt" w:hAnsi="Garamond Premr Pro Capt"/>
          <w:color w:val="262626" w:themeColor="text1" w:themeTint="D9"/>
          <w:sz w:val="22"/>
          <w:szCs w:val="22"/>
        </w:rPr>
        <w:t>"</w:t>
      </w:r>
    </w:p>
    <w:p w14:paraId="7CCFC7E0"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Entscheidende Vorteile:</w:t>
      </w:r>
    </w:p>
    <w:p w14:paraId="4A33E3E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 xml:space="preserve">"Clean </w:t>
      </w:r>
      <w:proofErr w:type="spellStart"/>
      <w:r w:rsidRPr="00F3087E">
        <w:rPr>
          <w:rFonts w:ascii="Garamond Premr Pro Capt" w:hAnsi="Garamond Premr Pro Capt"/>
          <w:color w:val="262626" w:themeColor="text1" w:themeTint="D9"/>
          <w:sz w:val="22"/>
          <w:szCs w:val="22"/>
        </w:rPr>
        <w:t>mouthfeel</w:t>
      </w:r>
      <w:proofErr w:type="spellEnd"/>
      <w:r w:rsidRPr="00F3087E">
        <w:rPr>
          <w:rFonts w:ascii="Garamond Premr Pro Capt" w:hAnsi="Garamond Premr Pro Capt"/>
          <w:color w:val="262626" w:themeColor="text1" w:themeTint="D9"/>
          <w:sz w:val="22"/>
          <w:szCs w:val="22"/>
        </w:rPr>
        <w:t xml:space="preserve">" (kein schleimiges Gefühl wie bei Xanthan oder </w:t>
      </w:r>
      <w:proofErr w:type="spellStart"/>
      <w:r w:rsidRPr="00F3087E">
        <w:rPr>
          <w:rFonts w:ascii="Garamond Premr Pro Capt" w:hAnsi="Garamond Premr Pro Capt"/>
          <w:color w:val="262626" w:themeColor="text1" w:themeTint="D9"/>
          <w:sz w:val="22"/>
          <w:szCs w:val="22"/>
        </w:rPr>
        <w:t>Guar</w:t>
      </w:r>
      <w:proofErr w:type="spellEnd"/>
      <w:r w:rsidRPr="00F3087E">
        <w:rPr>
          <w:rFonts w:ascii="Garamond Premr Pro Capt" w:hAnsi="Garamond Premr Pro Capt"/>
          <w:color w:val="262626" w:themeColor="text1" w:themeTint="D9"/>
          <w:sz w:val="22"/>
          <w:szCs w:val="22"/>
        </w:rPr>
        <w:t>)</w:t>
      </w:r>
    </w:p>
    <w:p w14:paraId="43BB9ED7"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Exzellente Aromafreisetzung (lässt Wacholder und Bergamotte durchscheinen)</w:t>
      </w:r>
    </w:p>
    <w:p w14:paraId="0FC96A3C"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Kalzium-</w:t>
      </w:r>
      <w:proofErr w:type="spellStart"/>
      <w:r w:rsidRPr="00F3087E">
        <w:rPr>
          <w:rFonts w:ascii="Garamond Premr Pro Capt" w:hAnsi="Garamond Premr Pro Capt"/>
          <w:color w:val="262626" w:themeColor="text1" w:themeTint="D9"/>
          <w:sz w:val="22"/>
          <w:szCs w:val="22"/>
        </w:rPr>
        <w:t>insensitiv</w:t>
      </w:r>
      <w:proofErr w:type="spellEnd"/>
      <w:r w:rsidRPr="00F3087E">
        <w:rPr>
          <w:rFonts w:ascii="Garamond Premr Pro Capt" w:hAnsi="Garamond Premr Pro Capt"/>
          <w:color w:val="262626" w:themeColor="text1" w:themeTint="D9"/>
          <w:sz w:val="22"/>
          <w:szCs w:val="22"/>
        </w:rPr>
        <w:t xml:space="preserve"> bei HM-Pektin (wichtig für Leitungswasser)</w:t>
      </w:r>
    </w:p>
    <w:p w14:paraId="3CFD4841" w14:textId="77777777" w:rsidR="00F3087E" w:rsidRPr="00F3087E" w:rsidRDefault="00F3087E" w:rsidP="00F3087E">
      <w:pPr>
        <w:numPr>
          <w:ilvl w:val="0"/>
          <w:numId w:val="40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Hitzestabil bei der Pasteurisierung</w:t>
      </w:r>
    </w:p>
    <w:p w14:paraId="5BC9B1E4"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Verarbeitung:</w:t>
      </w:r>
    </w:p>
    <w:p w14:paraId="63BA4E38"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Pektin in kleiner Menge Flüssigkeit mit Zucker vormischen (verhindert </w:t>
      </w:r>
      <w:proofErr w:type="spellStart"/>
      <w:r w:rsidRPr="00F3087E">
        <w:rPr>
          <w:rFonts w:ascii="Garamond Premr Pro Capt" w:hAnsi="Garamond Premr Pro Capt"/>
          <w:color w:val="262626" w:themeColor="text1" w:themeTint="D9"/>
          <w:sz w:val="22"/>
          <w:szCs w:val="22"/>
        </w:rPr>
        <w:t>Klumpenbildung</w:t>
      </w:r>
      <w:proofErr w:type="spellEnd"/>
      <w:r w:rsidRPr="00F3087E">
        <w:rPr>
          <w:rFonts w:ascii="Garamond Premr Pro Capt" w:hAnsi="Garamond Premr Pro Capt"/>
          <w:color w:val="262626" w:themeColor="text1" w:themeTint="D9"/>
          <w:sz w:val="22"/>
          <w:szCs w:val="22"/>
        </w:rPr>
        <w:t>) – in Ihrem Fall: mit Erythrit oder Süßstoff</w:t>
      </w:r>
    </w:p>
    <w:p w14:paraId="7D57A4BD"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Unter Rühren einstreuen, 5–10 Min. hydratisieren</w:t>
      </w:r>
    </w:p>
    <w:p w14:paraId="2657E42B" w14:textId="77777777" w:rsidR="00F3087E" w:rsidRPr="00F3087E" w:rsidRDefault="00F3087E" w:rsidP="00F3087E">
      <w:pPr>
        <w:numPr>
          <w:ilvl w:val="0"/>
          <w:numId w:val="40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w:t>
      </w:r>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xml:space="preserve"> einmischen</w:t>
      </w:r>
    </w:p>
    <w:p w14:paraId="14D902B1"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2. AROMAVERÄNDUNG BEI LAGERUNG: Die Chemie der Flüchtigkeit</w:t>
      </w:r>
    </w:p>
    <w:p w14:paraId="6448F53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Ihr Beobachtung ist korrekt</w:t>
      </w:r>
      <w:r w:rsidRPr="00F3087E">
        <w:rPr>
          <w:rFonts w:ascii="Garamond Premr Pro Capt" w:hAnsi="Garamond Premr Pro Capt"/>
          <w:color w:val="262626" w:themeColor="text1" w:themeTint="D9"/>
          <w:sz w:val="22"/>
          <w:szCs w:val="22"/>
        </w:rPr>
        <w:t xml:space="preserve"> – und hat drei Ursachen:</w:t>
      </w:r>
    </w:p>
    <w:p w14:paraId="5DF3888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 xml:space="preserve">A) Interaktion Kohlensäure </w:t>
      </w:r>
      <w:r w:rsidRPr="00F3087E">
        <w:rPr>
          <w:b/>
          <w:bCs/>
          <w:color w:val="262626" w:themeColor="text1" w:themeTint="D9"/>
          <w:sz w:val="22"/>
          <w:szCs w:val="22"/>
        </w:rPr>
        <w:t>↔</w:t>
      </w:r>
      <w:r w:rsidRPr="00F3087E">
        <w:rPr>
          <w:rFonts w:ascii="Garamond Premr Pro Capt" w:hAnsi="Garamond Premr Pro Capt"/>
          <w:b/>
          <w:bCs/>
          <w:color w:val="262626" w:themeColor="text1" w:themeTint="D9"/>
          <w:sz w:val="22"/>
          <w:szCs w:val="22"/>
        </w:rPr>
        <w:t xml:space="preserve"> Aromen</w:t>
      </w:r>
      <w:r w:rsidRPr="00F3087E">
        <w:rPr>
          <w:rFonts w:ascii="Garamond Premr Pro Capt" w:hAnsi="Garamond Premr Pro Capt"/>
          <w:color w:val="262626" w:themeColor="text1" w:themeTint="D9"/>
          <w:sz w:val="22"/>
          <w:szCs w:val="22"/>
        </w:rPr>
        <w:t xml:space="preserve"> CO₂ löst sich als Kohlensäure (H₂CO₃) im Wasser, senkt den pH auf ca. 3,8–4,2. Dies beeinflusst:</w:t>
      </w:r>
    </w:p>
    <w:p w14:paraId="62C8BB0A"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Ester-Hydrolyse:</w:t>
      </w:r>
      <w:r w:rsidRPr="00F3087E">
        <w:rPr>
          <w:rFonts w:ascii="Garamond Premr Pro Capt" w:hAnsi="Garamond Premr Pro Capt"/>
          <w:color w:val="262626" w:themeColor="text1" w:themeTint="D9"/>
          <w:sz w:val="22"/>
          <w:szCs w:val="22"/>
        </w:rPr>
        <w:t xml:space="preserve"> Ester in botanischen Aromen (typisch in Wacholder und Bergamotte) hydrolysieren langsam bei saurem pH → Aromaverlust</w:t>
      </w:r>
    </w:p>
    <w:p w14:paraId="49BC6A57" w14:textId="77777777" w:rsidR="00F3087E" w:rsidRPr="00F3087E" w:rsidRDefault="00F3087E" w:rsidP="00F3087E">
      <w:pPr>
        <w:numPr>
          <w:ilvl w:val="0"/>
          <w:numId w:val="40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Flüchtige Terpene:</w:t>
      </w:r>
      <w:r w:rsidRPr="00F3087E">
        <w:rPr>
          <w:rFonts w:ascii="Garamond Premr Pro Capt" w:hAnsi="Garamond Premr Pro Capt"/>
          <w:color w:val="262626" w:themeColor="text1" w:themeTint="D9"/>
          <w:sz w:val="22"/>
          <w:szCs w:val="22"/>
        </w:rPr>
        <w:t xml:space="preserve"> Limonen, Linalool, α-Pinen (Hauptbestandteile von Gin-Botanicals) sind lipophil und verdampfen leicht aus der wässrigen Phase</w:t>
      </w:r>
    </w:p>
    <w:p w14:paraId="5C48612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 xml:space="preserve">B) </w:t>
      </w:r>
      <w:proofErr w:type="spellStart"/>
      <w:r w:rsidRPr="00F3087E">
        <w:rPr>
          <w:rFonts w:ascii="Garamond Premr Pro Capt" w:hAnsi="Garamond Premr Pro Capt"/>
          <w:b/>
          <w:bCs/>
          <w:color w:val="262626" w:themeColor="text1" w:themeTint="D9"/>
          <w:sz w:val="22"/>
          <w:szCs w:val="22"/>
        </w:rPr>
        <w:t>Headspace</w:t>
      </w:r>
      <w:proofErr w:type="spellEnd"/>
      <w:r w:rsidRPr="00F3087E">
        <w:rPr>
          <w:rFonts w:ascii="Garamond Premr Pro Capt" w:hAnsi="Garamond Premr Pro Capt"/>
          <w:b/>
          <w:bCs/>
          <w:color w:val="262626" w:themeColor="text1" w:themeTint="D9"/>
          <w:sz w:val="22"/>
          <w:szCs w:val="22"/>
        </w:rPr>
        <w:t>-Effekt</w:t>
      </w:r>
      <w:r w:rsidRPr="00F3087E">
        <w:rPr>
          <w:rFonts w:ascii="Garamond Premr Pro Capt" w:hAnsi="Garamond Premr Pro Capt"/>
          <w:color w:val="262626" w:themeColor="text1" w:themeTint="D9"/>
          <w:sz w:val="22"/>
          <w:szCs w:val="22"/>
        </w:rPr>
        <w:t xml:space="preserve"> In karbonisierten Flaschen entsteht ein CO₂-dominierter </w:t>
      </w:r>
      <w:proofErr w:type="spellStart"/>
      <w:r w:rsidRPr="00F3087E">
        <w:rPr>
          <w:rFonts w:ascii="Garamond Premr Pro Capt" w:hAnsi="Garamond Premr Pro Capt"/>
          <w:color w:val="262626" w:themeColor="text1" w:themeTint="D9"/>
          <w:sz w:val="22"/>
          <w:szCs w:val="22"/>
        </w:rPr>
        <w:t>Headspace</w:t>
      </w:r>
      <w:proofErr w:type="spellEnd"/>
      <w:r w:rsidRPr="00F3087E">
        <w:rPr>
          <w:rFonts w:ascii="Garamond Premr Pro Capt" w:hAnsi="Garamond Premr Pro Capt"/>
          <w:color w:val="262626" w:themeColor="text1" w:themeTint="D9"/>
          <w:sz w:val="22"/>
          <w:szCs w:val="22"/>
        </w:rPr>
        <w:t>. Die volatilen Aromastoffe migrieren:</w:t>
      </w:r>
    </w:p>
    <w:p w14:paraId="5FC4BF75"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Aus der Flüssigkeit in den </w:t>
      </w:r>
      <w:proofErr w:type="spellStart"/>
      <w:r w:rsidRPr="00F3087E">
        <w:rPr>
          <w:rFonts w:ascii="Garamond Premr Pro Capt" w:hAnsi="Garamond Premr Pro Capt"/>
          <w:color w:val="262626" w:themeColor="text1" w:themeTint="D9"/>
          <w:sz w:val="22"/>
          <w:szCs w:val="22"/>
        </w:rPr>
        <w:t>Headspace</w:t>
      </w:r>
      <w:proofErr w:type="spellEnd"/>
    </w:p>
    <w:p w14:paraId="19F1C99E"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Werden dort vom CO₂-Überdruck "verdünnt"</w:t>
      </w:r>
    </w:p>
    <w:p w14:paraId="6BD06B44" w14:textId="77777777" w:rsidR="00F3087E" w:rsidRPr="00F3087E" w:rsidRDefault="00F3087E" w:rsidP="00F3087E">
      <w:pPr>
        <w:numPr>
          <w:ilvl w:val="0"/>
          <w:numId w:val="40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Beim Öffnen: Plötzliche Druckentlastung → Aromaverlust</w:t>
      </w:r>
    </w:p>
    <w:p w14:paraId="35B00AB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Oxidation trotz CO₂</w:t>
      </w:r>
      <w:r w:rsidRPr="00F3087E">
        <w:rPr>
          <w:rFonts w:ascii="Garamond Premr Pro Capt" w:hAnsi="Garamond Premr Pro Capt"/>
          <w:color w:val="262626" w:themeColor="text1" w:themeTint="D9"/>
          <w:sz w:val="22"/>
          <w:szCs w:val="22"/>
        </w:rPr>
        <w:t xml:space="preserve"> Selbst bei Gegendruck: Minimale Sauerstoffspuren (aus Wasser, Aromastoffen) oxidieren empfindliche Aldehyde und Terpene.</w:t>
      </w:r>
    </w:p>
    <w:p w14:paraId="3D98B207"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3. ZITRONENSÄURE: Ihr fehlendes Puzzleteil</w:t>
      </w:r>
    </w:p>
    <w:p w14:paraId="25F2875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Ja, Sie brauchen Zitronensäure</w:t>
      </w:r>
      <w:r w:rsidRPr="00F3087E">
        <w:rPr>
          <w:rFonts w:ascii="Garamond Premr Pro Capt" w:hAnsi="Garamond Premr Pro Capt"/>
          <w:color w:val="262626" w:themeColor="text1" w:themeTint="D9"/>
          <w:sz w:val="22"/>
          <w:szCs w:val="22"/>
        </w:rPr>
        <w:t xml:space="preserve"> – aus vier Gründen:</w:t>
      </w:r>
    </w:p>
    <w:p w14:paraId="643E00E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1. pH-Stabilisierung (kritisch!):</w:t>
      </w:r>
    </w:p>
    <w:p w14:paraId="39B6370D"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Ziel-pH für aromastabile Getränke: </w:t>
      </w:r>
      <w:r w:rsidRPr="00F3087E">
        <w:rPr>
          <w:rFonts w:ascii="Garamond Premr Pro Capt" w:hAnsi="Garamond Premr Pro Capt"/>
          <w:b/>
          <w:bCs/>
          <w:color w:val="262626" w:themeColor="text1" w:themeTint="D9"/>
          <w:sz w:val="22"/>
          <w:szCs w:val="22"/>
        </w:rPr>
        <w:t>3,0–3,4</w:t>
      </w:r>
    </w:p>
    <w:p w14:paraId="1E6AB4FB"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puffert den pH, verhindert Schwankungen</w:t>
      </w:r>
    </w:p>
    <w:p w14:paraId="7EADD10E" w14:textId="77777777" w:rsidR="00F3087E" w:rsidRPr="00F3087E" w:rsidRDefault="00F3087E" w:rsidP="00F3087E">
      <w:pPr>
        <w:numPr>
          <w:ilvl w:val="0"/>
          <w:numId w:val="40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Ohne Säuregabe: pH schwankt zwischen 4,0–4,5 (instabil)</w:t>
      </w:r>
    </w:p>
    <w:p w14:paraId="6D39F80D"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2. Aromakonservierung:</w:t>
      </w:r>
    </w:p>
    <w:p w14:paraId="63EDEF33"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Niedriger pH (&lt;3,5) hemmt enzymatische Aromadegeneration</w:t>
      </w:r>
    </w:p>
    <w:p w14:paraId="39FE67B2" w14:textId="77777777" w:rsidR="00F3087E" w:rsidRPr="00F3087E" w:rsidRDefault="00F3087E" w:rsidP="00F3087E">
      <w:pPr>
        <w:numPr>
          <w:ilvl w:val="0"/>
          <w:numId w:val="41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Zitronensäure wirkt als </w:t>
      </w:r>
      <w:proofErr w:type="spellStart"/>
      <w:r w:rsidRPr="00F3087E">
        <w:rPr>
          <w:rFonts w:ascii="Garamond Premr Pro Capt" w:hAnsi="Garamond Premr Pro Capt"/>
          <w:color w:val="262626" w:themeColor="text1" w:themeTint="D9"/>
          <w:sz w:val="22"/>
          <w:szCs w:val="22"/>
        </w:rPr>
        <w:t>Chelator</w:t>
      </w:r>
      <w:proofErr w:type="spellEnd"/>
      <w:r w:rsidRPr="00F3087E">
        <w:rPr>
          <w:rFonts w:ascii="Garamond Premr Pro Capt" w:hAnsi="Garamond Premr Pro Capt"/>
          <w:color w:val="262626" w:themeColor="text1" w:themeTint="D9"/>
          <w:sz w:val="22"/>
          <w:szCs w:val="22"/>
        </w:rPr>
        <w:t>: bindet Metallionen (Eisen, Kupfer), die Oxidation katalysieren</w:t>
      </w:r>
    </w:p>
    <w:p w14:paraId="6FDCEE47"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3. Mikrobielle Stabilität:</w:t>
      </w:r>
    </w:p>
    <w:p w14:paraId="09AE191A"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pH &lt;3,5 können nur spezialisierte Hefen/Bakterien wachsen</w:t>
      </w:r>
    </w:p>
    <w:p w14:paraId="77059EEF" w14:textId="77777777" w:rsidR="00F3087E" w:rsidRPr="00F3087E" w:rsidRDefault="00F3087E" w:rsidP="00F3087E">
      <w:pPr>
        <w:numPr>
          <w:ilvl w:val="0"/>
          <w:numId w:val="41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In Kombination mit CO₂: hervorragende Konservierung ohne Benzoat</w:t>
      </w:r>
    </w:p>
    <w:p w14:paraId="2DAF2246"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4. Geschmacksprofil:</w:t>
      </w:r>
    </w:p>
    <w:p w14:paraId="32C29D30"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Zitronensäure erzeugt "frische Säure" – perfekt für Gin-Tonic-Profil</w:t>
      </w:r>
    </w:p>
    <w:p w14:paraId="6F151865"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Dosierung: </w:t>
      </w:r>
      <w:r w:rsidRPr="00F3087E">
        <w:rPr>
          <w:rFonts w:ascii="Garamond Premr Pro Capt" w:hAnsi="Garamond Premr Pro Capt"/>
          <w:b/>
          <w:bCs/>
          <w:color w:val="262626" w:themeColor="text1" w:themeTint="D9"/>
          <w:sz w:val="22"/>
          <w:szCs w:val="22"/>
        </w:rPr>
        <w:t>0,15–0,25%</w:t>
      </w:r>
      <w:r w:rsidRPr="00F3087E">
        <w:rPr>
          <w:rFonts w:ascii="Garamond Premr Pro Capt" w:hAnsi="Garamond Premr Pro Capt"/>
          <w:color w:val="262626" w:themeColor="text1" w:themeTint="D9"/>
          <w:sz w:val="22"/>
          <w:szCs w:val="22"/>
        </w:rPr>
        <w:t xml:space="preserve"> (= 1,5–2,5g pro Liter)</w:t>
      </w:r>
    </w:p>
    <w:p w14:paraId="1755D25B" w14:textId="77777777" w:rsidR="00F3087E" w:rsidRPr="00F3087E" w:rsidRDefault="00F3087E" w:rsidP="00F3087E">
      <w:pPr>
        <w:numPr>
          <w:ilvl w:val="0"/>
          <w:numId w:val="41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Blind-Verkostung empfohlen: 0,15% / 0,20% / 0,25% testen</w:t>
      </w:r>
    </w:p>
    <w:p w14:paraId="5273A3AE"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Synergieeffekt:</w:t>
      </w:r>
      <w:r w:rsidRPr="00F3087E">
        <w:rPr>
          <w:rFonts w:ascii="Garamond Premr Pro Capt" w:hAnsi="Garamond Premr Pro Capt"/>
          <w:color w:val="262626" w:themeColor="text1" w:themeTint="D9"/>
          <w:sz w:val="22"/>
          <w:szCs w:val="22"/>
        </w:rPr>
        <w:t xml:space="preserve"> Zitronensäure + niedriger pH → stabilisiert Terpene und Ester → reduziert Aromaverlust bei Lagerung erheblich (Studien zeigen: 40–60% weniger Verlust über 12 Wochen).</w:t>
      </w:r>
    </w:p>
    <w:p w14:paraId="395B3403"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4. DIY-KARBONISIERUNG: Professionelle Testverkostung</w:t>
      </w:r>
    </w:p>
    <w:p w14:paraId="7AE71CD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lastRenderedPageBreak/>
        <w:t>Das Problem beim Abfüller:</w:t>
      </w:r>
      <w:r w:rsidRPr="00F3087E">
        <w:rPr>
          <w:rFonts w:ascii="Garamond Premr Pro Capt" w:hAnsi="Garamond Premr Pro Capt"/>
          <w:color w:val="262626" w:themeColor="text1" w:themeTint="D9"/>
          <w:sz w:val="22"/>
          <w:szCs w:val="22"/>
        </w:rPr>
        <w:t xml:space="preserve"> Der Abfüller nutzt Gegendruck-Füllung (isobare Füllung) bei 4–5 bar und 2–4°C. Ihre selbst karbonisierten Proben haben ein </w:t>
      </w:r>
      <w:r w:rsidRPr="00F3087E">
        <w:rPr>
          <w:rFonts w:ascii="Garamond Premr Pro Capt" w:hAnsi="Garamond Premr Pro Capt"/>
          <w:b/>
          <w:bCs/>
          <w:color w:val="262626" w:themeColor="text1" w:themeTint="D9"/>
          <w:sz w:val="22"/>
          <w:szCs w:val="22"/>
        </w:rPr>
        <w:t xml:space="preserve">anderes </w:t>
      </w:r>
      <w:proofErr w:type="spellStart"/>
      <w:r w:rsidRPr="00F3087E">
        <w:rPr>
          <w:rFonts w:ascii="Garamond Premr Pro Capt" w:hAnsi="Garamond Premr Pro Capt"/>
          <w:b/>
          <w:bCs/>
          <w:color w:val="262626" w:themeColor="text1" w:themeTint="D9"/>
          <w:sz w:val="22"/>
          <w:szCs w:val="22"/>
        </w:rPr>
        <w:t>Karbonisierungsprofil</w:t>
      </w:r>
      <w:proofErr w:type="spellEnd"/>
      <w:r w:rsidRPr="00F3087E">
        <w:rPr>
          <w:rFonts w:ascii="Garamond Premr Pro Capt" w:hAnsi="Garamond Premr Pro Capt"/>
          <w:color w:val="262626" w:themeColor="text1" w:themeTint="D9"/>
          <w:sz w:val="22"/>
          <w:szCs w:val="22"/>
        </w:rPr>
        <w:t xml:space="preserve"> → Verkostung nicht repräsentativ.</w:t>
      </w:r>
    </w:p>
    <w:p w14:paraId="0F4A8EC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Lösung: Professionelles DIY-</w:t>
      </w:r>
      <w:proofErr w:type="spellStart"/>
      <w:r w:rsidRPr="00F3087E">
        <w:rPr>
          <w:rFonts w:ascii="Garamond Premr Pro Capt" w:hAnsi="Garamond Premr Pro Capt"/>
          <w:b/>
          <w:bCs/>
          <w:color w:val="262626" w:themeColor="text1" w:themeTint="D9"/>
          <w:sz w:val="22"/>
          <w:szCs w:val="22"/>
        </w:rPr>
        <w:t>Karbonisierungs</w:t>
      </w:r>
      <w:proofErr w:type="spellEnd"/>
      <w:r w:rsidRPr="00F3087E">
        <w:rPr>
          <w:rFonts w:ascii="Garamond Premr Pro Capt" w:hAnsi="Garamond Premr Pro Capt"/>
          <w:b/>
          <w:bCs/>
          <w:color w:val="262626" w:themeColor="text1" w:themeTint="D9"/>
          <w:sz w:val="22"/>
          <w:szCs w:val="22"/>
        </w:rPr>
        <w:t>-Setup</w:t>
      </w:r>
    </w:p>
    <w:p w14:paraId="3A54D332"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Benötigte Komponenten (Gesamtkosten: €120–180):</w:t>
      </w:r>
    </w:p>
    <w:p w14:paraId="6336E9A6"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CO₂-Flasche</w:t>
      </w:r>
      <w:r w:rsidRPr="00F3087E">
        <w:rPr>
          <w:rFonts w:ascii="Garamond Premr Pro Capt" w:hAnsi="Garamond Premr Pro Capt"/>
          <w:color w:val="262626" w:themeColor="text1" w:themeTint="D9"/>
          <w:sz w:val="22"/>
          <w:szCs w:val="22"/>
        </w:rPr>
        <w:t xml:space="preserve"> (2kg oder 5kg) </w:t>
      </w:r>
    </w:p>
    <w:p w14:paraId="4CAE5FE4"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color w:val="262626" w:themeColor="text1" w:themeTint="D9"/>
          <w:sz w:val="22"/>
          <w:szCs w:val="22"/>
        </w:rPr>
        <w:t>Schweißerbedarf</w:t>
      </w:r>
      <w:proofErr w:type="spellEnd"/>
      <w:r w:rsidRPr="00F3087E">
        <w:rPr>
          <w:rFonts w:ascii="Garamond Premr Pro Capt" w:hAnsi="Garamond Premr Pro Capt"/>
          <w:color w:val="262626" w:themeColor="text1" w:themeTint="D9"/>
          <w:sz w:val="22"/>
          <w:szCs w:val="22"/>
        </w:rPr>
        <w:t>/Getränkegroßhandel</w:t>
      </w:r>
    </w:p>
    <w:p w14:paraId="58A19ED2"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2kg: €40–60 (Pfand) + €15 Nachfüllung</w:t>
      </w:r>
    </w:p>
    <w:p w14:paraId="4B56B4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"Beverage-grade" CO₂ verlangen (99,9% Reinheit)</w:t>
      </w:r>
    </w:p>
    <w:p w14:paraId="58642159"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Druckregler</w:t>
      </w:r>
      <w:r w:rsidRPr="00F3087E">
        <w:rPr>
          <w:rFonts w:ascii="Garamond Premr Pro Capt" w:hAnsi="Garamond Premr Pro Capt"/>
          <w:color w:val="262626" w:themeColor="text1" w:themeTint="D9"/>
          <w:sz w:val="22"/>
          <w:szCs w:val="22"/>
        </w:rPr>
        <w:t xml:space="preserve"> (Manometer) </w:t>
      </w:r>
    </w:p>
    <w:p w14:paraId="14604899"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Dual-Gauge-Regler empfohlen</w:t>
      </w:r>
    </w:p>
    <w:p w14:paraId="4CCDD35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Einstellbar 0–60 PSI (0–4 bar)</w:t>
      </w:r>
    </w:p>
    <w:p w14:paraId="0F30E468"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Amazon/eBay: €30–50</w:t>
      </w:r>
    </w:p>
    <w:p w14:paraId="61B727AC"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Marke: "</w:t>
      </w:r>
      <w:proofErr w:type="spellStart"/>
      <w:r w:rsidRPr="00F3087E">
        <w:rPr>
          <w:rFonts w:ascii="Garamond Premr Pro Capt" w:hAnsi="Garamond Premr Pro Capt"/>
          <w:color w:val="262626" w:themeColor="text1" w:themeTint="D9"/>
          <w:sz w:val="22"/>
          <w:szCs w:val="22"/>
        </w:rPr>
        <w:t>Kegland</w:t>
      </w:r>
      <w:proofErr w:type="spellEnd"/>
      <w:r w:rsidRPr="00F3087E">
        <w:rPr>
          <w:rFonts w:ascii="Garamond Premr Pro Capt" w:hAnsi="Garamond Premr Pro Capt"/>
          <w:color w:val="262626" w:themeColor="text1" w:themeTint="D9"/>
          <w:sz w:val="22"/>
          <w:szCs w:val="22"/>
        </w:rPr>
        <w:t>" oder "CO2 Art"</w:t>
      </w:r>
    </w:p>
    <w:p w14:paraId="4A79CCAC"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Carbonator</w:t>
      </w:r>
      <w:proofErr w:type="spellEnd"/>
      <w:r w:rsidRPr="00F3087E">
        <w:rPr>
          <w:rFonts w:ascii="Garamond Premr Pro Capt" w:hAnsi="Garamond Premr Pro Capt"/>
          <w:color w:val="262626" w:themeColor="text1" w:themeTint="D9"/>
          <w:sz w:val="22"/>
          <w:szCs w:val="22"/>
        </w:rPr>
        <w:t xml:space="preserve"> Cap") </w:t>
      </w:r>
    </w:p>
    <w:p w14:paraId="3DADBE7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Passt auf Standard-PET-Flaschen (Sodaflaschen)</w:t>
      </w:r>
    </w:p>
    <w:p w14:paraId="4D71EA13"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Ball-Lock-Anschluss</w:t>
      </w:r>
    </w:p>
    <w:p w14:paraId="262DAFDF"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€10–15 bei Northern Brewer oder Amazon</w:t>
      </w:r>
    </w:p>
    <w:p w14:paraId="41C0D71A" w14:textId="77777777" w:rsidR="00F3087E" w:rsidRPr="00F3087E" w:rsidRDefault="00F3087E" w:rsidP="00F3087E">
      <w:pPr>
        <w:numPr>
          <w:ilvl w:val="0"/>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Verbindungsschlauch</w:t>
      </w:r>
      <w:r w:rsidRPr="00F3087E">
        <w:rPr>
          <w:rFonts w:ascii="Garamond Premr Pro Capt" w:hAnsi="Garamond Premr Pro Capt"/>
          <w:color w:val="262626" w:themeColor="text1" w:themeTint="D9"/>
          <w:sz w:val="22"/>
          <w:szCs w:val="22"/>
        </w:rPr>
        <w:t xml:space="preserve"> </w:t>
      </w:r>
    </w:p>
    <w:p w14:paraId="1E08D92A"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8mm Innendurchmesser</w:t>
      </w:r>
    </w:p>
    <w:p w14:paraId="547FD621"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Mit Schlauchschellen</w:t>
      </w:r>
    </w:p>
    <w:p w14:paraId="4746A0D5" w14:textId="77777777" w:rsidR="00F3087E" w:rsidRPr="00F3087E" w:rsidRDefault="00F3087E" w:rsidP="00F3087E">
      <w:pPr>
        <w:numPr>
          <w:ilvl w:val="1"/>
          <w:numId w:val="413"/>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€5–10</w:t>
      </w:r>
    </w:p>
    <w:p w14:paraId="7B94D3F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Arbeitsweise:</w:t>
      </w:r>
    </w:p>
    <w:p w14:paraId="179544C3"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Vorbereitung:</w:t>
      </w:r>
    </w:p>
    <w:p w14:paraId="547BBAFD"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Getränk auf </w:t>
      </w:r>
      <w:r w:rsidRPr="00F3087E">
        <w:rPr>
          <w:rFonts w:ascii="Garamond Premr Pro Capt" w:hAnsi="Garamond Premr Pro Capt"/>
          <w:b/>
          <w:bCs/>
          <w:color w:val="262626" w:themeColor="text1" w:themeTint="D9"/>
          <w:sz w:val="22"/>
          <w:szCs w:val="22"/>
        </w:rPr>
        <w:t>2–4°C kühlen</w:t>
      </w:r>
      <w:r w:rsidRPr="00F3087E">
        <w:rPr>
          <w:rFonts w:ascii="Garamond Premr Pro Capt" w:hAnsi="Garamond Premr Pro Capt"/>
          <w:color w:val="262626" w:themeColor="text1" w:themeTint="D9"/>
          <w:sz w:val="22"/>
          <w:szCs w:val="22"/>
        </w:rPr>
        <w:t xml:space="preserve"> (essentiell! Kaltes Wasser löst 2,5x mehr CO₂)</w:t>
      </w:r>
    </w:p>
    <w:p w14:paraId="29C1670F"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PET-Flasche zu 80% füllen</w:t>
      </w:r>
    </w:p>
    <w:p w14:paraId="7B9B7A8B" w14:textId="77777777" w:rsidR="00F3087E" w:rsidRPr="00F3087E" w:rsidRDefault="00F3087E" w:rsidP="00F3087E">
      <w:pPr>
        <w:numPr>
          <w:ilvl w:val="0"/>
          <w:numId w:val="414"/>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Flasche zusammendrücken (Luft raus), </w:t>
      </w:r>
      <w:proofErr w:type="spellStart"/>
      <w:r w:rsidRPr="00F3087E">
        <w:rPr>
          <w:rFonts w:ascii="Garamond Premr Pro Capt" w:hAnsi="Garamond Premr Pro Capt"/>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aufschrauben</w:t>
      </w:r>
    </w:p>
    <w:p w14:paraId="16B92D5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b/>
          <w:bCs/>
          <w:color w:val="262626" w:themeColor="text1" w:themeTint="D9"/>
          <w:sz w:val="22"/>
          <w:szCs w:val="22"/>
        </w:rPr>
        <w:t>:</w:t>
      </w:r>
    </w:p>
    <w:p w14:paraId="590E473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Regler auf </w:t>
      </w:r>
      <w:r w:rsidRPr="00F3087E">
        <w:rPr>
          <w:rFonts w:ascii="Garamond Premr Pro Capt" w:hAnsi="Garamond Premr Pro Capt"/>
          <w:b/>
          <w:bCs/>
          <w:color w:val="262626" w:themeColor="text1" w:themeTint="D9"/>
          <w:sz w:val="22"/>
          <w:szCs w:val="22"/>
        </w:rPr>
        <w:t>30–35 PSI</w:t>
      </w:r>
      <w:r w:rsidRPr="00F3087E">
        <w:rPr>
          <w:rFonts w:ascii="Garamond Premr Pro Capt" w:hAnsi="Garamond Premr Pro Capt"/>
          <w:color w:val="262626" w:themeColor="text1" w:themeTint="D9"/>
          <w:sz w:val="22"/>
          <w:szCs w:val="22"/>
        </w:rPr>
        <w:t xml:space="preserve"> (2,0–2,4 bar) einstellen für Gin-Tonic-Niveau</w:t>
      </w:r>
    </w:p>
    <w:p w14:paraId="13CDE6B0"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Höher = aggressivere </w:t>
      </w:r>
      <w:proofErr w:type="spellStart"/>
      <w:r w:rsidRPr="00F3087E">
        <w:rPr>
          <w:rFonts w:ascii="Garamond Premr Pro Capt" w:hAnsi="Garamond Premr Pro Capt"/>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40–45 PSI für sehr prickelndes Getränk</w:t>
      </w:r>
    </w:p>
    <w:p w14:paraId="5D17B72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Ball-Lock-Verbindung auf </w:t>
      </w:r>
      <w:proofErr w:type="spellStart"/>
      <w:r w:rsidRPr="00F3087E">
        <w:rPr>
          <w:rFonts w:ascii="Garamond Premr Pro Capt" w:hAnsi="Garamond Premr Pro Capt"/>
          <w:color w:val="262626" w:themeColor="text1" w:themeTint="D9"/>
          <w:sz w:val="22"/>
          <w:szCs w:val="22"/>
        </w:rPr>
        <w:t>Karbonisierungskappe</w:t>
      </w:r>
      <w:proofErr w:type="spellEnd"/>
      <w:r w:rsidRPr="00F3087E">
        <w:rPr>
          <w:rFonts w:ascii="Garamond Premr Pro Capt" w:hAnsi="Garamond Premr Pro Capt"/>
          <w:color w:val="262626" w:themeColor="text1" w:themeTint="D9"/>
          <w:sz w:val="22"/>
          <w:szCs w:val="22"/>
        </w:rPr>
        <w:t xml:space="preserve"> drücken</w:t>
      </w:r>
    </w:p>
    <w:p w14:paraId="71D9CBAC"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Flasche 90 Sekunden kräftig schütteln</w:t>
      </w:r>
    </w:p>
    <w:p w14:paraId="4B677F64" w14:textId="77777777" w:rsidR="00F3087E" w:rsidRPr="00F3087E" w:rsidRDefault="00F3087E" w:rsidP="00F3087E">
      <w:pPr>
        <w:numPr>
          <w:ilvl w:val="0"/>
          <w:numId w:val="415"/>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 korrekter Sättigung: Flasche fühlt sich steinhart an</w:t>
      </w:r>
    </w:p>
    <w:p w14:paraId="5C8F0D8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Kritische Parameter:</w:t>
      </w:r>
    </w:p>
    <w:p w14:paraId="7707951D"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Temperatur:</w:t>
      </w:r>
      <w:r w:rsidRPr="00F3087E">
        <w:rPr>
          <w:rFonts w:ascii="Garamond Premr Pro Capt" w:hAnsi="Garamond Premr Pro Capt"/>
          <w:color w:val="262626" w:themeColor="text1" w:themeTint="D9"/>
          <w:sz w:val="22"/>
          <w:szCs w:val="22"/>
        </w:rPr>
        <w:t xml:space="preserve"> Jedes Grad wärmer = 10% weniger CO₂-Aufnahme</w:t>
      </w:r>
    </w:p>
    <w:p w14:paraId="78F070E5"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Kontaktzeit:</w:t>
      </w:r>
      <w:r w:rsidRPr="00F3087E">
        <w:rPr>
          <w:rFonts w:ascii="Garamond Premr Pro Capt" w:hAnsi="Garamond Premr Pro Capt"/>
          <w:color w:val="262626" w:themeColor="text1" w:themeTint="D9"/>
          <w:sz w:val="22"/>
          <w:szCs w:val="22"/>
        </w:rPr>
        <w:t xml:space="preserve"> 60–120 Sek. Schütteln nötig für vollständige Sättigung</w:t>
      </w:r>
    </w:p>
    <w:p w14:paraId="3B27E8AB" w14:textId="77777777" w:rsidR="00F3087E" w:rsidRPr="00F3087E" w:rsidRDefault="00F3087E" w:rsidP="00F3087E">
      <w:pPr>
        <w:numPr>
          <w:ilvl w:val="0"/>
          <w:numId w:val="416"/>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Druckverlust testen:</w:t>
      </w:r>
      <w:r w:rsidRPr="00F3087E">
        <w:rPr>
          <w:rFonts w:ascii="Garamond Premr Pro Capt" w:hAnsi="Garamond Premr Pro Capt"/>
          <w:color w:val="262626" w:themeColor="text1" w:themeTint="D9"/>
          <w:sz w:val="22"/>
          <w:szCs w:val="22"/>
        </w:rPr>
        <w:t xml:space="preserve"> Nach Schütteln 2 Min. stehen lassen, Druck am Manometer prüfen (sollte konstant bleiben)</w:t>
      </w:r>
    </w:p>
    <w:p w14:paraId="0515BC1F"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Berliner Bezugsquellen:</w:t>
      </w:r>
    </w:p>
    <w:p w14:paraId="2DDE96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CO₂:</w:t>
      </w:r>
    </w:p>
    <w:p w14:paraId="4F32318D"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Linde Gas Berlin</w:t>
      </w:r>
      <w:r w:rsidRPr="00F3087E">
        <w:rPr>
          <w:rFonts w:ascii="Garamond Premr Pro Capt" w:hAnsi="Garamond Premr Pro Capt"/>
          <w:color w:val="262626" w:themeColor="text1" w:themeTint="D9"/>
          <w:sz w:val="22"/>
          <w:szCs w:val="22"/>
        </w:rPr>
        <w:t>, Siegfriedstraße 44–48, 10365 Berlin, Tel: 030 54710-0</w:t>
      </w:r>
    </w:p>
    <w:p w14:paraId="53A3C597"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Gase Dopp</w:t>
      </w:r>
      <w:r w:rsidRPr="00F3087E">
        <w:rPr>
          <w:rFonts w:ascii="Garamond Premr Pro Capt" w:hAnsi="Garamond Premr Pro Capt"/>
          <w:color w:val="262626" w:themeColor="text1" w:themeTint="D9"/>
          <w:sz w:val="22"/>
          <w:szCs w:val="22"/>
        </w:rPr>
        <w:t>, Köpenicker Str. 325, 12555 Berlin, Tel: 030 657 95 40</w:t>
      </w:r>
    </w:p>
    <w:p w14:paraId="4CE003C0" w14:textId="77777777" w:rsidR="00F3087E" w:rsidRPr="00F3087E" w:rsidRDefault="00F3087E" w:rsidP="00F3087E">
      <w:pPr>
        <w:numPr>
          <w:ilvl w:val="0"/>
          <w:numId w:val="417"/>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Beide bieten "Beverage-grade" CO₂ mit Pfandflaschen</w:t>
      </w:r>
    </w:p>
    <w:p w14:paraId="48FCCB0B"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Equipment:</w:t>
      </w:r>
    </w:p>
    <w:p w14:paraId="25064D39"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Braupartner Berlin</w:t>
      </w:r>
      <w:r w:rsidRPr="00F3087E">
        <w:rPr>
          <w:rFonts w:ascii="Garamond Premr Pro Capt" w:hAnsi="Garamond Premr Pro Capt"/>
          <w:color w:val="262626" w:themeColor="text1" w:themeTint="D9"/>
          <w:sz w:val="22"/>
          <w:szCs w:val="22"/>
        </w:rPr>
        <w:t xml:space="preserve"> (</w:t>
      </w:r>
      <w:proofErr w:type="spellStart"/>
      <w:r w:rsidRPr="00F3087E">
        <w:rPr>
          <w:rFonts w:ascii="Garamond Premr Pro Capt" w:hAnsi="Garamond Premr Pro Capt"/>
          <w:color w:val="262626" w:themeColor="text1" w:themeTint="D9"/>
          <w:sz w:val="22"/>
          <w:szCs w:val="22"/>
        </w:rPr>
        <w:t>Homebrew</w:t>
      </w:r>
      <w:proofErr w:type="spellEnd"/>
      <w:r w:rsidRPr="00F3087E">
        <w:rPr>
          <w:rFonts w:ascii="Garamond Premr Pro Capt" w:hAnsi="Garamond Premr Pro Capt"/>
          <w:color w:val="262626" w:themeColor="text1" w:themeTint="D9"/>
          <w:sz w:val="22"/>
          <w:szCs w:val="22"/>
        </w:rPr>
        <w:t>-Shop), Oderstraße 9, 12051 Berlin</w:t>
      </w:r>
    </w:p>
    <w:p w14:paraId="7DCD5094" w14:textId="77777777" w:rsidR="00F3087E" w:rsidRPr="00F3087E" w:rsidRDefault="00F3087E" w:rsidP="00F3087E">
      <w:pPr>
        <w:numPr>
          <w:ilvl w:val="0"/>
          <w:numId w:val="418"/>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lastRenderedPageBreak/>
        <w:t>Online: hobbybrauerversand.de</w:t>
      </w:r>
    </w:p>
    <w:p w14:paraId="48994BE8"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Repräsentativität:</w:t>
      </w:r>
      <w:r w:rsidRPr="00F3087E">
        <w:rPr>
          <w:rFonts w:ascii="Garamond Premr Pro Capt" w:hAnsi="Garamond Premr Pro Capt"/>
          <w:color w:val="262626" w:themeColor="text1" w:themeTint="D9"/>
          <w:sz w:val="22"/>
          <w:szCs w:val="22"/>
        </w:rPr>
        <w:t xml:space="preserve"> Ihr DIY-System erreicht bei richtiger Kühlung und 30–35 PSI </w:t>
      </w:r>
      <w:r w:rsidRPr="00F3087E">
        <w:rPr>
          <w:rFonts w:ascii="Garamond Premr Pro Capt" w:hAnsi="Garamond Premr Pro Capt"/>
          <w:b/>
          <w:bCs/>
          <w:color w:val="262626" w:themeColor="text1" w:themeTint="D9"/>
          <w:sz w:val="22"/>
          <w:szCs w:val="22"/>
        </w:rPr>
        <w:t xml:space="preserve">identische </w:t>
      </w: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color w:val="262626" w:themeColor="text1" w:themeTint="D9"/>
          <w:sz w:val="22"/>
          <w:szCs w:val="22"/>
        </w:rPr>
        <w:t xml:space="preserve"> wie der Abfüller (3,5–4,0 Volumen CO₂). Professionelle Abfüller arbeiten bei 2,8–3,2 bar @ 4°C = Ihr DIY bei 35–40 PSI @ 4°C.</w:t>
      </w:r>
    </w:p>
    <w:p w14:paraId="3C01CCC9" w14:textId="77777777" w:rsidR="00F3087E" w:rsidRPr="00F3087E" w:rsidRDefault="00F3087E" w:rsidP="00F3087E">
      <w:pPr>
        <w:spacing w:line="276" w:lineRule="auto"/>
        <w:rPr>
          <w:rFonts w:ascii="Garamond Premr Pro Capt" w:hAnsi="Garamond Premr Pro Capt"/>
          <w:b/>
          <w:bCs/>
          <w:color w:val="262626" w:themeColor="text1" w:themeTint="D9"/>
          <w:sz w:val="22"/>
          <w:szCs w:val="22"/>
        </w:rPr>
      </w:pPr>
      <w:r w:rsidRPr="00F3087E">
        <w:rPr>
          <w:rFonts w:ascii="Garamond Premr Pro Capt" w:hAnsi="Garamond Premr Pro Capt"/>
          <w:b/>
          <w:bCs/>
          <w:color w:val="262626" w:themeColor="text1" w:themeTint="D9"/>
          <w:sz w:val="22"/>
          <w:szCs w:val="22"/>
        </w:rPr>
        <w:t>ZUSÄTZLICHE EMPFEHLUNGEN</w:t>
      </w:r>
    </w:p>
    <w:p w14:paraId="2C1A1C2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A) Aromastabilisierung:</w:t>
      </w:r>
    </w:p>
    <w:p w14:paraId="00B5E10E"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 xml:space="preserve">Erwägen Sie </w:t>
      </w:r>
      <w:r w:rsidRPr="00F3087E">
        <w:rPr>
          <w:rFonts w:ascii="Garamond Premr Pro Capt" w:hAnsi="Garamond Premr Pro Capt"/>
          <w:b/>
          <w:bCs/>
          <w:color w:val="262626" w:themeColor="text1" w:themeTint="D9"/>
          <w:sz w:val="22"/>
          <w:szCs w:val="22"/>
        </w:rPr>
        <w:t>Ascorbinsäure (Vitamin C)</w:t>
      </w:r>
      <w:r w:rsidRPr="00F3087E">
        <w:rPr>
          <w:rFonts w:ascii="Garamond Premr Pro Capt" w:hAnsi="Garamond Premr Pro Capt"/>
          <w:color w:val="262626" w:themeColor="text1" w:themeTint="D9"/>
          <w:sz w:val="22"/>
          <w:szCs w:val="22"/>
        </w:rPr>
        <w:t xml:space="preserve"> als Antioxidans: 0,01–0,02%</w:t>
      </w:r>
    </w:p>
    <w:p w14:paraId="5C877900" w14:textId="77777777" w:rsidR="00F3087E" w:rsidRPr="00F3087E" w:rsidRDefault="00F3087E" w:rsidP="00F3087E">
      <w:pPr>
        <w:numPr>
          <w:ilvl w:val="0"/>
          <w:numId w:val="419"/>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Synergistisch mit Zitronensäure: schützt Terpene vor Oxidation</w:t>
      </w:r>
    </w:p>
    <w:p w14:paraId="5439E79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B) Lagerungstest-Protokoll:</w:t>
      </w:r>
    </w:p>
    <w:p w14:paraId="4C75809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5 Flaschen parallel abfüllen</w:t>
      </w:r>
    </w:p>
    <w:p w14:paraId="52D1FAD0"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Verkostung: Woche 0, 2, 4, 8, 12</w:t>
      </w:r>
    </w:p>
    <w:p w14:paraId="5C8FE9FB"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Lagern bei konstant 18–20°C (nicht Kühlschrank, da nicht repräsentativ für Handel)</w:t>
      </w:r>
    </w:p>
    <w:p w14:paraId="18103C05" w14:textId="77777777" w:rsidR="00F3087E" w:rsidRPr="00F3087E" w:rsidRDefault="00F3087E" w:rsidP="00F3087E">
      <w:pPr>
        <w:numPr>
          <w:ilvl w:val="0"/>
          <w:numId w:val="420"/>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Protokollieren: Aromaverschiebung, Texturwahrnehmung, Farbstabilität</w:t>
      </w:r>
    </w:p>
    <w:p w14:paraId="41DB4CA1"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C) Sensorik-Panel:</w:t>
      </w:r>
    </w:p>
    <w:p w14:paraId="15179AE7"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Minimum 5–8 Verkoster</w:t>
      </w:r>
    </w:p>
    <w:p w14:paraId="459E3E4C"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Vergleich gegen Referenz-Gin-Tonics (Fever-</w:t>
      </w:r>
      <w:proofErr w:type="spellStart"/>
      <w:r w:rsidRPr="00F3087E">
        <w:rPr>
          <w:rFonts w:ascii="Garamond Premr Pro Capt" w:hAnsi="Garamond Premr Pro Capt"/>
          <w:color w:val="262626" w:themeColor="text1" w:themeTint="D9"/>
          <w:sz w:val="22"/>
          <w:szCs w:val="22"/>
        </w:rPr>
        <w:t>Tree</w:t>
      </w:r>
      <w:proofErr w:type="spellEnd"/>
      <w:r w:rsidRPr="00F3087E">
        <w:rPr>
          <w:rFonts w:ascii="Garamond Premr Pro Capt" w:hAnsi="Garamond Premr Pro Capt"/>
          <w:color w:val="262626" w:themeColor="text1" w:themeTint="D9"/>
          <w:sz w:val="22"/>
          <w:szCs w:val="22"/>
        </w:rPr>
        <w:t>, Thomas Henry)</w:t>
      </w:r>
    </w:p>
    <w:p w14:paraId="62C8D428" w14:textId="77777777" w:rsidR="00F3087E" w:rsidRPr="00F3087E" w:rsidRDefault="00F3087E" w:rsidP="00F3087E">
      <w:pPr>
        <w:numPr>
          <w:ilvl w:val="0"/>
          <w:numId w:val="421"/>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Bewertungskriterien: Wacholder-Intensität, Bergamotte-Frische, Mundgefühl (</w:t>
      </w:r>
      <w:proofErr w:type="spellStart"/>
      <w:r w:rsidRPr="00F3087E">
        <w:rPr>
          <w:rFonts w:ascii="Garamond Premr Pro Capt" w:hAnsi="Garamond Premr Pro Capt"/>
          <w:color w:val="262626" w:themeColor="text1" w:themeTint="D9"/>
          <w:sz w:val="22"/>
          <w:szCs w:val="22"/>
        </w:rPr>
        <w:t>thin</w:t>
      </w:r>
      <w:proofErr w:type="spellEnd"/>
      <w:r w:rsidRPr="00F3087E">
        <w:rPr>
          <w:rFonts w:ascii="Garamond Premr Pro Capt" w:hAnsi="Garamond Premr Pro Capt"/>
          <w:color w:val="262626" w:themeColor="text1" w:themeTint="D9"/>
          <w:sz w:val="22"/>
          <w:szCs w:val="22"/>
        </w:rPr>
        <w:t xml:space="preserve"> vs. </w:t>
      </w:r>
      <w:proofErr w:type="spellStart"/>
      <w:r w:rsidRPr="00F3087E">
        <w:rPr>
          <w:rFonts w:ascii="Garamond Premr Pro Capt" w:hAnsi="Garamond Premr Pro Capt"/>
          <w:color w:val="262626" w:themeColor="text1" w:themeTint="D9"/>
          <w:sz w:val="22"/>
          <w:szCs w:val="22"/>
        </w:rPr>
        <w:t>full-bodied</w:t>
      </w:r>
      <w:proofErr w:type="spellEnd"/>
      <w:r w:rsidRPr="00F3087E">
        <w:rPr>
          <w:rFonts w:ascii="Garamond Premr Pro Capt" w:hAnsi="Garamond Premr Pro Capt"/>
          <w:color w:val="262626" w:themeColor="text1" w:themeTint="D9"/>
          <w:sz w:val="22"/>
          <w:szCs w:val="22"/>
        </w:rPr>
        <w:t>), Nachgeschmack</w:t>
      </w:r>
    </w:p>
    <w:p w14:paraId="4D7FE79C"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D) Optimale Formulierung (Startpunkt):</w:t>
      </w:r>
    </w:p>
    <w:p w14:paraId="3EE526C9"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Pektin HM (rapid-set):</w:t>
      </w:r>
      <w:r w:rsidRPr="00F3087E">
        <w:rPr>
          <w:rFonts w:ascii="Garamond Premr Pro Capt" w:hAnsi="Garamond Premr Pro Capt"/>
          <w:color w:val="262626" w:themeColor="text1" w:themeTint="D9"/>
          <w:sz w:val="22"/>
          <w:szCs w:val="22"/>
        </w:rPr>
        <w:t xml:space="preserve"> 0,15%</w:t>
      </w:r>
    </w:p>
    <w:p w14:paraId="780DC20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Zitronensäure:</w:t>
      </w:r>
      <w:r w:rsidRPr="00F3087E">
        <w:rPr>
          <w:rFonts w:ascii="Garamond Premr Pro Capt" w:hAnsi="Garamond Premr Pro Capt"/>
          <w:color w:val="262626" w:themeColor="text1" w:themeTint="D9"/>
          <w:sz w:val="22"/>
          <w:szCs w:val="22"/>
        </w:rPr>
        <w:t xml:space="preserve"> 0,20%</w:t>
      </w:r>
    </w:p>
    <w:p w14:paraId="42DABFDF"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proofErr w:type="spellStart"/>
      <w:r w:rsidRPr="00F3087E">
        <w:rPr>
          <w:rFonts w:ascii="Garamond Premr Pro Capt" w:hAnsi="Garamond Premr Pro Capt"/>
          <w:b/>
          <w:bCs/>
          <w:color w:val="262626" w:themeColor="text1" w:themeTint="D9"/>
          <w:sz w:val="22"/>
          <w:szCs w:val="22"/>
        </w:rPr>
        <w:t>Karbonisierung</w:t>
      </w:r>
      <w:proofErr w:type="spellEnd"/>
      <w:r w:rsidRPr="00F3087E">
        <w:rPr>
          <w:rFonts w:ascii="Garamond Premr Pro Capt" w:hAnsi="Garamond Premr Pro Capt"/>
          <w:b/>
          <w:bCs/>
          <w:color w:val="262626" w:themeColor="text1" w:themeTint="D9"/>
          <w:sz w:val="22"/>
          <w:szCs w:val="22"/>
        </w:rPr>
        <w:t>:</w:t>
      </w:r>
      <w:r w:rsidRPr="00F3087E">
        <w:rPr>
          <w:rFonts w:ascii="Garamond Premr Pro Capt" w:hAnsi="Garamond Premr Pro Capt"/>
          <w:color w:val="262626" w:themeColor="text1" w:themeTint="D9"/>
          <w:sz w:val="22"/>
          <w:szCs w:val="22"/>
        </w:rPr>
        <w:t xml:space="preserve"> 35 PSI bei 2–4°C</w:t>
      </w:r>
    </w:p>
    <w:p w14:paraId="5CFFA2C1" w14:textId="77777777" w:rsidR="00F3087E" w:rsidRPr="00F3087E" w:rsidRDefault="00F3087E" w:rsidP="00F3087E">
      <w:pPr>
        <w:numPr>
          <w:ilvl w:val="0"/>
          <w:numId w:val="422"/>
        </w:num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b/>
          <w:bCs/>
          <w:color w:val="262626" w:themeColor="text1" w:themeTint="D9"/>
          <w:sz w:val="22"/>
          <w:szCs w:val="22"/>
        </w:rPr>
        <w:t>pH-Ziel:</w:t>
      </w:r>
      <w:r w:rsidRPr="00F3087E">
        <w:rPr>
          <w:rFonts w:ascii="Garamond Premr Pro Capt" w:hAnsi="Garamond Premr Pro Capt"/>
          <w:color w:val="262626" w:themeColor="text1" w:themeTint="D9"/>
          <w:sz w:val="22"/>
          <w:szCs w:val="22"/>
        </w:rPr>
        <w:t xml:space="preserve"> 3,2–3,4</w:t>
      </w:r>
    </w:p>
    <w:p w14:paraId="5613B0A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Beginnen Sie mit diesem Basis-Setup, adjustieren Sie dann in 0,05%-Schritten bei Pektin und Zitronensäure basierend auf Blind-Verkostungen.</w:t>
      </w:r>
    </w:p>
    <w:p w14:paraId="4C6D2879" w14:textId="77777777" w:rsidR="00F3087E" w:rsidRPr="00F3087E" w:rsidRDefault="00F3087E" w:rsidP="00F3087E">
      <w:pPr>
        <w:spacing w:line="276" w:lineRule="auto"/>
        <w:rPr>
          <w:rFonts w:ascii="Garamond Premr Pro Capt" w:hAnsi="Garamond Premr Pro Capt"/>
          <w:color w:val="262626" w:themeColor="text1" w:themeTint="D9"/>
          <w:sz w:val="22"/>
          <w:szCs w:val="22"/>
        </w:rPr>
      </w:pPr>
      <w:r w:rsidRPr="00F3087E">
        <w:rPr>
          <w:rFonts w:ascii="Garamond Premr Pro Capt" w:hAnsi="Garamond Premr Pro Capt"/>
          <w:color w:val="262626" w:themeColor="text1" w:themeTint="D9"/>
          <w:sz w:val="22"/>
          <w:szCs w:val="22"/>
        </w:rPr>
        <w:t>Ihre zweite Frage steht noch aus – wie kann ich weiterhelfen?</w:t>
      </w:r>
    </w:p>
    <w:p w14:paraId="6F1F8CAE" w14:textId="77777777" w:rsidR="00561295" w:rsidRDefault="00561295" w:rsidP="00851357">
      <w:pPr>
        <w:spacing w:line="276" w:lineRule="auto"/>
        <w:rPr>
          <w:rFonts w:ascii="Garamond Premr Pro Capt" w:hAnsi="Garamond Premr Pro Capt"/>
          <w:color w:val="262626" w:themeColor="text1" w:themeTint="D9"/>
          <w:sz w:val="22"/>
          <w:szCs w:val="22"/>
        </w:rPr>
      </w:pPr>
    </w:p>
    <w:p w14:paraId="4111177A" w14:textId="77777777" w:rsidR="00561295" w:rsidRPr="00481963" w:rsidRDefault="00561295" w:rsidP="00851357">
      <w:pPr>
        <w:spacing w:line="276" w:lineRule="auto"/>
        <w:rPr>
          <w:rFonts w:ascii="Garamond Premr Pro Capt" w:hAnsi="Garamond Premr Pro Capt"/>
          <w:color w:val="262626" w:themeColor="text1" w:themeTint="D9"/>
          <w:sz w:val="22"/>
          <w:szCs w:val="22"/>
        </w:rPr>
      </w:pPr>
    </w:p>
    <w:p w14:paraId="4D42E4E8"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33BF2B8A"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4816FD94"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0A8F161"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0D8FB742" w14:textId="77777777" w:rsidR="00481963" w:rsidRPr="00481963" w:rsidRDefault="00481963" w:rsidP="00851357">
      <w:pPr>
        <w:spacing w:line="276" w:lineRule="auto"/>
        <w:rPr>
          <w:rFonts w:ascii="Garamond Premr Pro Capt" w:hAnsi="Garamond Premr Pro Capt"/>
          <w:color w:val="262626" w:themeColor="text1" w:themeTint="D9"/>
          <w:sz w:val="22"/>
          <w:szCs w:val="22"/>
        </w:rPr>
      </w:pPr>
    </w:p>
    <w:p w14:paraId="1883257E" w14:textId="48FCF9DE" w:rsidR="006F1E8B" w:rsidRDefault="00874214"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Zu einem Unternehmen wir diesem gehört, dass der SEO ein perfekter </w:t>
      </w:r>
      <w:proofErr w:type="spellStart"/>
      <w:r>
        <w:rPr>
          <w:rFonts w:ascii="Garamond Premr Pro Capt" w:hAnsi="Garamond Premr Pro Capt"/>
          <w:color w:val="262626" w:themeColor="text1" w:themeTint="D9"/>
          <w:sz w:val="22"/>
          <w:szCs w:val="22"/>
        </w:rPr>
        <w:t>Orchestrator</w:t>
      </w:r>
      <w:proofErr w:type="spellEnd"/>
      <w:r>
        <w:rPr>
          <w:rFonts w:ascii="Garamond Premr Pro Capt" w:hAnsi="Garamond Premr Pro Capt"/>
          <w:color w:val="262626" w:themeColor="text1" w:themeTint="D9"/>
          <w:sz w:val="22"/>
          <w:szCs w:val="22"/>
        </w:rPr>
        <w:t xml:space="preserve"> ist. Ich glaube nicht, alles zu können, das würde auch unschön ausgehen, aber ich weiß von allem genug, um alle Teile so zu delegieren, dass sie ein Ganzes ergeben, das verkauft. </w:t>
      </w:r>
    </w:p>
    <w:p w14:paraId="2FD7EEEB" w14:textId="6C1D65AF" w:rsidR="00874214" w:rsidRDefault="00E2617C" w:rsidP="00851357">
      <w:pPr>
        <w:spacing w:line="276" w:lineRule="auto"/>
        <w:rPr>
          <w:rFonts w:ascii="Garamond Premr Pro Capt" w:hAnsi="Garamond Premr Pro Capt"/>
          <w:color w:val="262626" w:themeColor="text1" w:themeTint="D9"/>
          <w:sz w:val="22"/>
          <w:szCs w:val="22"/>
        </w:rPr>
      </w:pPr>
      <w:r w:rsidRPr="00E2617C">
        <w:rPr>
          <w:rFonts w:ascii="Garamond Premr Pro Capt" w:hAnsi="Garamond Premr Pro Capt"/>
          <w:color w:val="262626" w:themeColor="text1" w:themeTint="D9"/>
          <w:sz w:val="22"/>
          <w:szCs w:val="22"/>
        </w:rPr>
        <w:t>Operator</w:t>
      </w:r>
    </w:p>
    <w:p w14:paraId="2A094309" w14:textId="77777777" w:rsidR="00874214" w:rsidRDefault="00874214" w:rsidP="00851357">
      <w:pPr>
        <w:spacing w:line="276" w:lineRule="auto"/>
        <w:rPr>
          <w:rFonts w:ascii="Garamond Premr Pro Capt" w:hAnsi="Garamond Premr Pro Capt"/>
          <w:color w:val="262626" w:themeColor="text1" w:themeTint="D9"/>
          <w:sz w:val="22"/>
          <w:szCs w:val="22"/>
        </w:rPr>
      </w:pPr>
    </w:p>
    <w:p w14:paraId="53B422E0" w14:textId="77777777" w:rsidR="006F1E8B" w:rsidRDefault="006F1E8B" w:rsidP="00851357">
      <w:pPr>
        <w:spacing w:line="276" w:lineRule="auto"/>
        <w:rPr>
          <w:rFonts w:ascii="Garamond Premr Pro Capt" w:hAnsi="Garamond Premr Pro Capt"/>
          <w:color w:val="262626" w:themeColor="text1" w:themeTint="D9"/>
          <w:sz w:val="22"/>
          <w:szCs w:val="22"/>
        </w:rPr>
      </w:pPr>
    </w:p>
    <w:p w14:paraId="7450CA26" w14:textId="450FFD8A"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Funktionaler Zusatznutzen</w:t>
      </w:r>
    </w:p>
    <w:p w14:paraId="61C99107" w14:textId="3C610EB0" w:rsidR="006F1E8B" w:rsidRDefault="000B020B" w:rsidP="008513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Coolness-Faktor</w:t>
      </w:r>
    </w:p>
    <w:p w14:paraId="4A72D089" w14:textId="7FD95066" w:rsidR="006F1E8B" w:rsidRDefault="00A46244" w:rsidP="00851357">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Starten Sie mit 3 Geschmacksvarianten</w:t>
      </w:r>
    </w:p>
    <w:p w14:paraId="075FAB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 xml:space="preserve">Konkrete Budget-Empfehlung für "Digitale </w:t>
      </w:r>
      <w:proofErr w:type="spellStart"/>
      <w:r w:rsidRPr="00A46244">
        <w:rPr>
          <w:rFonts w:ascii="Garamond Premr Pro Capt" w:hAnsi="Garamond Premr Pro Capt"/>
          <w:color w:val="262626" w:themeColor="text1" w:themeTint="D9"/>
          <w:sz w:val="22"/>
          <w:szCs w:val="22"/>
        </w:rPr>
        <w:t>Disruptionsmethoden</w:t>
      </w:r>
      <w:proofErr w:type="spellEnd"/>
      <w:r w:rsidRPr="00A46244">
        <w:rPr>
          <w:rFonts w:ascii="Garamond Premr Pro Capt" w:hAnsi="Garamond Premr Pro Capt"/>
          <w:color w:val="262626" w:themeColor="text1" w:themeTint="D9"/>
          <w:sz w:val="22"/>
          <w:szCs w:val="22"/>
        </w:rPr>
        <w:t>":</w:t>
      </w:r>
    </w:p>
    <w:p w14:paraId="7C488BD0"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1 (Produktentwicklung):</w:t>
      </w:r>
    </w:p>
    <w:p w14:paraId="0628B79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63177C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 xml:space="preserve">2x Design Sprints (Produktkonzept, </w:t>
      </w:r>
      <w:proofErr w:type="spellStart"/>
      <w:r w:rsidRPr="00A46244">
        <w:rPr>
          <w:rFonts w:ascii="Garamond Premr Pro Capt" w:hAnsi="Garamond Premr Pro Capt"/>
          <w:color w:val="262626" w:themeColor="text1" w:themeTint="D9"/>
          <w:sz w:val="22"/>
          <w:szCs w:val="22"/>
        </w:rPr>
        <w:t>Packaging</w:t>
      </w:r>
      <w:proofErr w:type="spellEnd"/>
      <w:r w:rsidRPr="00A46244">
        <w:rPr>
          <w:rFonts w:ascii="Garamond Premr Pro Capt" w:hAnsi="Garamond Premr Pro Capt"/>
          <w:color w:val="262626" w:themeColor="text1" w:themeTint="D9"/>
          <w:sz w:val="22"/>
          <w:szCs w:val="22"/>
        </w:rPr>
        <w:t>): 8.000 €</w:t>
      </w:r>
    </w:p>
    <w:p w14:paraId="171FCFD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proofErr w:type="spellStart"/>
      <w:r w:rsidRPr="00A46244">
        <w:rPr>
          <w:rFonts w:ascii="Garamond Premr Pro Capt" w:hAnsi="Garamond Premr Pro Capt"/>
          <w:color w:val="262626" w:themeColor="text1" w:themeTint="D9"/>
          <w:sz w:val="22"/>
          <w:szCs w:val="22"/>
          <w:lang w:val="en-GB"/>
        </w:rPr>
        <w:t>Studentenprojekt</w:t>
      </w:r>
      <w:proofErr w:type="spellEnd"/>
      <w:r w:rsidRPr="00A46244">
        <w:rPr>
          <w:rFonts w:ascii="Garamond Premr Pro Capt" w:hAnsi="Garamond Premr Pro Capt"/>
          <w:color w:val="262626" w:themeColor="text1" w:themeTint="D9"/>
          <w:sz w:val="22"/>
          <w:szCs w:val="22"/>
          <w:lang w:val="en-GB"/>
        </w:rPr>
        <w:t xml:space="preserve"> (Consumer Research): 2.000 €</w:t>
      </w:r>
    </w:p>
    <w:p w14:paraId="3A7417E2"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Freelance Designer (Final Packaging): 5.000 €</w:t>
      </w:r>
    </w:p>
    <w:p w14:paraId="12C51138"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Beta-Testing Community (Samples, Incentives): 3.000 €</w:t>
      </w:r>
    </w:p>
    <w:p w14:paraId="2D325C3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Social Listening Tools (12 Monate): 1.500 €</w:t>
      </w:r>
    </w:p>
    <w:p w14:paraId="0007D59E"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479AADA5"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Total: ~20.000 € statt 200.000 € für Festanstellungen</w:t>
      </w:r>
    </w:p>
    <w:p w14:paraId="140462F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Jahr 2 (Skalierung):</w:t>
      </w:r>
    </w:p>
    <w:p w14:paraId="075584E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
    <w:p w14:paraId="76D896B0"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r w:rsidRPr="00A46244">
        <w:rPr>
          <w:rFonts w:ascii="Garamond Premr Pro Capt" w:hAnsi="Garamond Premr Pro Capt"/>
          <w:color w:val="262626" w:themeColor="text1" w:themeTint="D9"/>
          <w:sz w:val="22"/>
          <w:szCs w:val="22"/>
          <w:lang w:val="en-GB"/>
        </w:rPr>
        <w:t xml:space="preserve">Growth Marketing Freelancer (3 </w:t>
      </w:r>
      <w:proofErr w:type="spellStart"/>
      <w:r w:rsidRPr="00A46244">
        <w:rPr>
          <w:rFonts w:ascii="Garamond Premr Pro Capt" w:hAnsi="Garamond Premr Pro Capt"/>
          <w:color w:val="262626" w:themeColor="text1" w:themeTint="D9"/>
          <w:sz w:val="22"/>
          <w:szCs w:val="22"/>
          <w:lang w:val="en-GB"/>
        </w:rPr>
        <w:t>Monate</w:t>
      </w:r>
      <w:proofErr w:type="spellEnd"/>
      <w:r w:rsidRPr="00A46244">
        <w:rPr>
          <w:rFonts w:ascii="Garamond Premr Pro Capt" w:hAnsi="Garamond Premr Pro Capt"/>
          <w:color w:val="262626" w:themeColor="text1" w:themeTint="D9"/>
          <w:sz w:val="22"/>
          <w:szCs w:val="22"/>
          <w:lang w:val="en-GB"/>
        </w:rPr>
        <w:t>): 15.000 €</w:t>
      </w:r>
    </w:p>
    <w:p w14:paraId="6E19D90B" w14:textId="77777777" w:rsidR="00A46244" w:rsidRPr="00A46244" w:rsidRDefault="00A46244" w:rsidP="00A46244">
      <w:pPr>
        <w:spacing w:line="276" w:lineRule="auto"/>
        <w:rPr>
          <w:rFonts w:ascii="Garamond Premr Pro Capt" w:hAnsi="Garamond Premr Pro Capt"/>
          <w:color w:val="262626" w:themeColor="text1" w:themeTint="D9"/>
          <w:sz w:val="22"/>
          <w:szCs w:val="22"/>
          <w:lang w:val="en-GB"/>
        </w:rPr>
      </w:pPr>
      <w:proofErr w:type="spellStart"/>
      <w:r w:rsidRPr="00A46244">
        <w:rPr>
          <w:rFonts w:ascii="Garamond Premr Pro Capt" w:hAnsi="Garamond Premr Pro Capt"/>
          <w:color w:val="262626" w:themeColor="text1" w:themeTint="D9"/>
          <w:sz w:val="22"/>
          <w:szCs w:val="22"/>
          <w:lang w:val="en-GB"/>
        </w:rPr>
        <w:t>Erweiterte</w:t>
      </w:r>
      <w:proofErr w:type="spellEnd"/>
      <w:r w:rsidRPr="00A46244">
        <w:rPr>
          <w:rFonts w:ascii="Garamond Premr Pro Capt" w:hAnsi="Garamond Premr Pro Capt"/>
          <w:color w:val="262626" w:themeColor="text1" w:themeTint="D9"/>
          <w:sz w:val="22"/>
          <w:szCs w:val="22"/>
          <w:lang w:val="en-GB"/>
        </w:rPr>
        <w:t xml:space="preserve"> Consumer Testing: 10.000 €</w:t>
      </w:r>
    </w:p>
    <w:p w14:paraId="5096B3E8" w14:textId="70A8659E" w:rsidR="006F1E8B"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Design-Iterationen: 5.000 €</w:t>
      </w:r>
    </w:p>
    <w:p w14:paraId="22B00369" w14:textId="77777777" w:rsidR="006F1E8B" w:rsidRDefault="006F1E8B" w:rsidP="00851357">
      <w:pPr>
        <w:spacing w:line="276" w:lineRule="auto"/>
        <w:rPr>
          <w:rFonts w:ascii="Garamond Premr Pro Capt" w:hAnsi="Garamond Premr Pro Capt"/>
          <w:color w:val="262626" w:themeColor="text1" w:themeTint="D9"/>
          <w:sz w:val="22"/>
          <w:szCs w:val="22"/>
        </w:rPr>
      </w:pPr>
    </w:p>
    <w:p w14:paraId="7A62B1A2" w14:textId="33DE1DF8" w:rsidR="00851357" w:rsidRPr="00851357" w:rsidRDefault="00851357" w:rsidP="00851357">
      <w:pPr>
        <w:spacing w:line="276" w:lineRule="auto"/>
        <w:rPr>
          <w:rFonts w:ascii="Garamond Premr Pro Capt" w:hAnsi="Garamond Premr Pro Capt"/>
          <w:color w:val="262626" w:themeColor="text1" w:themeTint="D9"/>
          <w:sz w:val="22"/>
          <w:szCs w:val="22"/>
        </w:rPr>
      </w:pPr>
      <w:r w:rsidRPr="00851357">
        <w:rPr>
          <w:rFonts w:ascii="Garamond Premr Pro Capt" w:hAnsi="Garamond Premr Pro Capt"/>
          <w:color w:val="262626" w:themeColor="text1" w:themeTint="D9"/>
          <w:sz w:val="22"/>
          <w:szCs w:val="22"/>
        </w:rPr>
        <w:t>Unternehmensgegenstand:</w:t>
      </w:r>
    </w:p>
    <w:p w14:paraId="374584FF" w14:textId="3F39EE67" w:rsidR="00851357" w:rsidRPr="00C16469" w:rsidRDefault="00851357" w:rsidP="00851357">
      <w:pPr>
        <w:spacing w:line="276" w:lineRule="auto"/>
        <w:rPr>
          <w:rFonts w:ascii="Garamond Premr Pro Smbd Capt" w:hAnsi="Garamond Premr Pro Smbd Capt"/>
          <w:i/>
          <w:color w:val="262626" w:themeColor="text1" w:themeTint="D9"/>
          <w:sz w:val="22"/>
          <w:szCs w:val="22"/>
        </w:rPr>
      </w:pPr>
      <w:r w:rsidRPr="00C16469">
        <w:rPr>
          <w:rFonts w:ascii="Garamond Premr Pro Smbd Capt" w:hAnsi="Garamond Premr Pro Smbd Capt"/>
          <w:i/>
          <w:color w:val="262626" w:themeColor="text1" w:themeTint="D9"/>
          <w:sz w:val="22"/>
          <w:szCs w:val="22"/>
        </w:rPr>
        <w:t>Entwicklung, Herstellung und Vertrieb von funktionalen Erfrischungsgetränken; Produktion und Verbreitung von medialen Inhalten, insbesondere in den Bereichen Gesundheit, Nachhaltigkeit und öffentliches Wohlbefinden; Durchführung von Kampagnen sowie Erbringung von Marketing- und Beratungsdienstleistungen im Zusammenhang mit gesundheitsbewusster Lebensführung.</w:t>
      </w:r>
    </w:p>
    <w:p w14:paraId="215FDB33" w14:textId="77777777" w:rsidR="00CF51D2" w:rsidRDefault="00CF51D2" w:rsidP="007857A7">
      <w:pPr>
        <w:spacing w:line="276" w:lineRule="auto"/>
        <w:rPr>
          <w:rFonts w:ascii="Garamond Premr Pro Capt" w:hAnsi="Garamond Premr Pro Capt"/>
          <w:color w:val="262626" w:themeColor="text1" w:themeTint="D9"/>
          <w:sz w:val="22"/>
          <w:szCs w:val="22"/>
        </w:rPr>
      </w:pPr>
    </w:p>
    <w:p w14:paraId="01C0EF24" w14:textId="77777777" w:rsidR="007C3C62" w:rsidRDefault="007C3C62" w:rsidP="007857A7">
      <w:pPr>
        <w:spacing w:line="276" w:lineRule="auto"/>
        <w:rPr>
          <w:rFonts w:ascii="Garamond Premr Pro Capt" w:hAnsi="Garamond Premr Pro Capt"/>
          <w:color w:val="262626" w:themeColor="text1" w:themeTint="D9"/>
          <w:sz w:val="22"/>
          <w:szCs w:val="22"/>
        </w:rPr>
      </w:pPr>
    </w:p>
    <w:p w14:paraId="43A64794" w14:textId="77777777" w:rsidR="007C3C62" w:rsidRDefault="007C3C62" w:rsidP="007857A7">
      <w:pPr>
        <w:spacing w:line="276" w:lineRule="auto"/>
        <w:rPr>
          <w:rFonts w:ascii="Garamond Premr Pro Capt" w:hAnsi="Garamond Premr Pro Capt"/>
          <w:color w:val="262626" w:themeColor="text1" w:themeTint="D9"/>
          <w:sz w:val="22"/>
          <w:szCs w:val="22"/>
        </w:rPr>
      </w:pPr>
    </w:p>
    <w:p w14:paraId="0153A7D5"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BC34A5" w14:textId="77777777" w:rsidR="007C3C62" w:rsidRDefault="007C3C62" w:rsidP="007857A7">
      <w:pPr>
        <w:spacing w:line="276" w:lineRule="auto"/>
        <w:rPr>
          <w:rFonts w:ascii="Garamond Premr Pro Capt" w:hAnsi="Garamond Premr Pro Capt"/>
          <w:color w:val="262626" w:themeColor="text1" w:themeTint="D9"/>
          <w:sz w:val="22"/>
          <w:szCs w:val="22"/>
        </w:rPr>
      </w:pPr>
    </w:p>
    <w:p w14:paraId="4F3FD698" w14:textId="77777777" w:rsidR="007C3C62" w:rsidRDefault="007C3C62" w:rsidP="007857A7">
      <w:pPr>
        <w:spacing w:line="276" w:lineRule="auto"/>
        <w:rPr>
          <w:rFonts w:ascii="Garamond Premr Pro Capt" w:hAnsi="Garamond Premr Pro Capt"/>
          <w:color w:val="262626" w:themeColor="text1" w:themeTint="D9"/>
          <w:sz w:val="22"/>
          <w:szCs w:val="22"/>
        </w:rPr>
      </w:pPr>
    </w:p>
    <w:p w14:paraId="7EEC2251" w14:textId="77777777" w:rsidR="00C16469" w:rsidRDefault="00C16469" w:rsidP="007857A7">
      <w:pPr>
        <w:spacing w:line="276" w:lineRule="auto"/>
        <w:rPr>
          <w:rFonts w:ascii="Garamond Premr Pro Capt" w:hAnsi="Garamond Premr Pro Capt"/>
          <w:color w:val="262626" w:themeColor="text1" w:themeTint="D9"/>
          <w:sz w:val="22"/>
          <w:szCs w:val="22"/>
        </w:rPr>
      </w:pPr>
    </w:p>
    <w:p w14:paraId="55C05408" w14:textId="77777777" w:rsidR="00CF51D2" w:rsidRDefault="00CF51D2" w:rsidP="007857A7">
      <w:pPr>
        <w:spacing w:line="276" w:lineRule="auto"/>
        <w:rPr>
          <w:rFonts w:ascii="Garamond Premr Pro Capt" w:hAnsi="Garamond Premr Pro Capt"/>
          <w:color w:val="262626" w:themeColor="text1" w:themeTint="D9"/>
          <w:sz w:val="22"/>
          <w:szCs w:val="22"/>
        </w:rPr>
      </w:pPr>
    </w:p>
    <w:p w14:paraId="061F9DE3" w14:textId="77777777" w:rsidR="00CF51D2" w:rsidRDefault="00CF51D2" w:rsidP="007857A7">
      <w:pPr>
        <w:spacing w:line="276" w:lineRule="auto"/>
        <w:rPr>
          <w:rFonts w:ascii="Garamond Premr Pro Capt" w:hAnsi="Garamond Premr Pro Capt"/>
          <w:color w:val="262626" w:themeColor="text1" w:themeTint="D9"/>
          <w:sz w:val="22"/>
          <w:szCs w:val="22"/>
        </w:rPr>
      </w:pPr>
    </w:p>
    <w:p w14:paraId="2930B6FB" w14:textId="77777777" w:rsidR="00550D96" w:rsidRPr="00550D96" w:rsidRDefault="00550D96" w:rsidP="00550D96">
      <w:pPr>
        <w:spacing w:line="276" w:lineRule="auto"/>
        <w:rPr>
          <w:rFonts w:ascii="Garamond Premr Pro Capt" w:hAnsi="Garamond Premr Pro Capt"/>
          <w:b/>
          <w:bCs/>
          <w:color w:val="262626" w:themeColor="text1" w:themeTint="D9"/>
          <w:sz w:val="22"/>
          <w:szCs w:val="22"/>
        </w:rPr>
      </w:pPr>
      <w:r w:rsidRPr="00550D96">
        <w:rPr>
          <w:rFonts w:ascii="Garamond Premr Pro Capt" w:hAnsi="Garamond Premr Pro Capt"/>
          <w:b/>
          <w:bCs/>
          <w:color w:val="262626" w:themeColor="text1" w:themeTint="D9"/>
          <w:sz w:val="22"/>
          <w:szCs w:val="22"/>
        </w:rPr>
        <w:t>RHODIUS: FULL-SERVICE-ANGEBOT</w:t>
      </w:r>
    </w:p>
    <w:p w14:paraId="4CE87F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 xml:space="preserve">Ja, </w:t>
      </w:r>
      <w:proofErr w:type="spellStart"/>
      <w:r w:rsidRPr="00550D96">
        <w:rPr>
          <w:rFonts w:ascii="Garamond Premr Pro Capt" w:hAnsi="Garamond Premr Pro Capt"/>
          <w:b/>
          <w:bCs/>
          <w:color w:val="262626" w:themeColor="text1" w:themeTint="D9"/>
          <w:sz w:val="22"/>
          <w:szCs w:val="22"/>
        </w:rPr>
        <w:t>Rhodius</w:t>
      </w:r>
      <w:proofErr w:type="spellEnd"/>
      <w:r w:rsidRPr="00550D96">
        <w:rPr>
          <w:rFonts w:ascii="Garamond Premr Pro Capt" w:hAnsi="Garamond Premr Pro Capt"/>
          <w:b/>
          <w:bCs/>
          <w:color w:val="262626" w:themeColor="text1" w:themeTint="D9"/>
          <w:sz w:val="22"/>
          <w:szCs w:val="22"/>
        </w:rPr>
        <w:t xml:space="preserve"> bietet komplettes Rundum-Paket:</w:t>
      </w:r>
    </w:p>
    <w:p w14:paraId="0E5E2ED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 xml:space="preserve">Was </w:t>
      </w:r>
      <w:proofErr w:type="spellStart"/>
      <w:r w:rsidRPr="00550D96">
        <w:rPr>
          <w:rFonts w:ascii="Garamond Premr Pro Capt" w:hAnsi="Garamond Premr Pro Capt"/>
          <w:b/>
          <w:bCs/>
          <w:color w:val="262626" w:themeColor="text1" w:themeTint="D9"/>
          <w:sz w:val="22"/>
          <w:szCs w:val="22"/>
        </w:rPr>
        <w:t>Rhodius</w:t>
      </w:r>
      <w:proofErr w:type="spellEnd"/>
      <w:r w:rsidRPr="00550D96">
        <w:rPr>
          <w:rFonts w:ascii="Garamond Premr Pro Capt" w:hAnsi="Garamond Premr Pro Capt"/>
          <w:b/>
          <w:bCs/>
          <w:color w:val="262626" w:themeColor="text1" w:themeTint="D9"/>
          <w:sz w:val="22"/>
          <w:szCs w:val="22"/>
        </w:rPr>
        <w:t xml:space="preserve"> macht:</w:t>
      </w:r>
    </w:p>
    <w:p w14:paraId="4E3695B6"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Rezepturentwicklung</w:t>
      </w:r>
      <w:r w:rsidRPr="00550D96">
        <w:rPr>
          <w:rFonts w:ascii="Garamond Premr Pro Capt" w:hAnsi="Garamond Premr Pro Capt"/>
          <w:color w:val="262626" w:themeColor="text1" w:themeTint="D9"/>
          <w:sz w:val="22"/>
          <w:szCs w:val="22"/>
        </w:rPr>
        <w:t xml:space="preserve"> (haben eigene, können aber auch Ihre Wünsche umsetzen)</w:t>
      </w:r>
    </w:p>
    <w:p w14:paraId="1F1A5125"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Produktion</w:t>
      </w:r>
      <w:r w:rsidRPr="00550D96">
        <w:rPr>
          <w:rFonts w:ascii="Garamond Premr Pro Capt" w:hAnsi="Garamond Premr Pro Capt"/>
          <w:color w:val="262626" w:themeColor="text1" w:themeTint="D9"/>
          <w:sz w:val="22"/>
          <w:szCs w:val="22"/>
        </w:rPr>
        <w:t xml:space="preserve"> (bis 200.000 Dosen/Stunde Kapazität)</w:t>
      </w:r>
    </w:p>
    <w:p w14:paraId="4FA7ACB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Lagerung</w:t>
      </w:r>
      <w:r w:rsidRPr="00550D96">
        <w:rPr>
          <w:rFonts w:ascii="Garamond Premr Pro Capt" w:hAnsi="Garamond Premr Pro Capt"/>
          <w:color w:val="262626" w:themeColor="text1" w:themeTint="D9"/>
          <w:sz w:val="22"/>
          <w:szCs w:val="22"/>
        </w:rPr>
        <w:t xml:space="preserve"> (nehmen Ihre Ware in ihr Lager)</w:t>
      </w:r>
    </w:p>
    <w:p w14:paraId="6E9AC69E"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Fulfillment</w:t>
      </w:r>
      <w:r w:rsidRPr="00550D96">
        <w:rPr>
          <w:rFonts w:ascii="Garamond Premr Pro Capt" w:hAnsi="Garamond Premr Pro Capt"/>
          <w:color w:val="262626" w:themeColor="text1" w:themeTint="D9"/>
          <w:sz w:val="22"/>
          <w:szCs w:val="22"/>
        </w:rPr>
        <w:t xml:space="preserve"> (können direkt an Ihre Kunden versenden)</w:t>
      </w:r>
    </w:p>
    <w:p w14:paraId="42C2942F" w14:textId="77777777" w:rsidR="00550D96" w:rsidRPr="00550D96" w:rsidRDefault="00550D96" w:rsidP="00550D96">
      <w:pPr>
        <w:numPr>
          <w:ilvl w:val="0"/>
          <w:numId w:val="380"/>
        </w:numPr>
        <w:spacing w:line="276" w:lineRule="auto"/>
        <w:rPr>
          <w:rFonts w:ascii="Garamond Premr Pro Capt" w:hAnsi="Garamond Premr Pro Capt"/>
          <w:color w:val="262626" w:themeColor="text1" w:themeTint="D9"/>
          <w:sz w:val="22"/>
          <w:szCs w:val="22"/>
        </w:rPr>
      </w:pPr>
      <w:r w:rsidRPr="00550D96">
        <w:rPr>
          <w:rFonts w:ascii="Segoe UI Emoji" w:hAnsi="Segoe UI Emoji" w:cs="Segoe UI Emoji"/>
          <w:color w:val="262626" w:themeColor="text1" w:themeTint="D9"/>
          <w:sz w:val="22"/>
          <w:szCs w:val="22"/>
        </w:rPr>
        <w:t>✅</w:t>
      </w:r>
      <w:r w:rsidRPr="00550D96">
        <w:rPr>
          <w:rFonts w:ascii="Garamond Premr Pro Capt" w:hAnsi="Garamond Premr Pro Capt"/>
          <w:color w:val="262626" w:themeColor="text1" w:themeTint="D9"/>
          <w:sz w:val="22"/>
          <w:szCs w:val="22"/>
        </w:rPr>
        <w:t xml:space="preserve"> </w:t>
      </w:r>
      <w:r w:rsidRPr="00550D96">
        <w:rPr>
          <w:rFonts w:ascii="Garamond Premr Pro Capt" w:hAnsi="Garamond Premr Pro Capt"/>
          <w:b/>
          <w:bCs/>
          <w:color w:val="262626" w:themeColor="text1" w:themeTint="D9"/>
          <w:sz w:val="22"/>
          <w:szCs w:val="22"/>
        </w:rPr>
        <w:t>Verpackung/Etikettierung</w:t>
      </w:r>
    </w:p>
    <w:p w14:paraId="3DBBA16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Wie es bei Ihnen laufen würde:</w:t>
      </w:r>
    </w:p>
    <w:p w14:paraId="622C779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OPTION A: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All-In-One (einfachste Variante)</w:t>
      </w:r>
    </w:p>
    <w:p w14:paraId="5EF5918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DDD03E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1: Initiales Gespräch</w:t>
      </w:r>
    </w:p>
    <w:p w14:paraId="72EB3AD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Sie: "Ich brauche funktionale Getränke, 3 Varianten, </w:t>
      </w:r>
    </w:p>
    <w:p w14:paraId="453D0AF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zuckerfrei mit Erythritol. Haben Sie White Label-Rezepturen?"</w:t>
      </w:r>
    </w:p>
    <w:p w14:paraId="51DB97C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"Ja, wir haben X Basisrezepturen."</w:t>
      </w:r>
    </w:p>
    <w:p w14:paraId="705B720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7F327F95"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2: Sie wählen Basis + definieren Geschmack</w:t>
      </w:r>
    </w:p>
    <w:p w14:paraId="4F557FD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lastRenderedPageBreak/>
        <w:t>Basis: Erythritol-gesüßte Limo</w:t>
      </w:r>
    </w:p>
    <w:p w14:paraId="1E177AE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1: Zitrus-Ingwer (Ihr Aroma-Mix)</w:t>
      </w:r>
    </w:p>
    <w:p w14:paraId="05D20706"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2: Beeren-Hibiskus (Ihr Aroma-Mix)</w:t>
      </w:r>
    </w:p>
    <w:p w14:paraId="6564194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Geschmack 3: Grüner Tee-Yuzu (Ihr Aroma-Mix)</w:t>
      </w:r>
    </w:p>
    <w:p w14:paraId="4C2A265C"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080E7D67"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3: Aroma-Sourcing</w:t>
      </w:r>
    </w:p>
    <w:p w14:paraId="2EED94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OPTION A: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beschafft Aromen (einfacher, teurer)</w:t>
      </w:r>
    </w:p>
    <w:p w14:paraId="6B55F3C4"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OPTION B: Sie liefern Aromakonzentrat (Rezeptschutz!)</w:t>
      </w:r>
    </w:p>
    <w:p w14:paraId="5B758AC1"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475905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4: Produktion</w:t>
      </w:r>
    </w:p>
    <w:p w14:paraId="3D2E1A9E"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MOQ: 250.000 Dosen (laut Website)</w:t>
      </w:r>
    </w:p>
    <w:p w14:paraId="2CBFF49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ABER: Fragen Sie nach Starter-Konditionen!</w:t>
      </w:r>
    </w:p>
    <w:p w14:paraId="5B1732D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Realität: Für neue Kunden oft 50.000-100.000 möglich</w:t>
      </w:r>
    </w:p>
    <w:p w14:paraId="2406A18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D70553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5: Lagerung</w:t>
      </w:r>
    </w:p>
    <w:p w14:paraId="49822B9F"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lagert Ihre 250k Dosen</w:t>
      </w:r>
    </w:p>
    <w:p w14:paraId="21D04A48"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Sie geben monatlich Freigabe für X Paletten</w:t>
      </w:r>
    </w:p>
    <w:p w14:paraId="4EBE65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shipped</w:t>
      </w:r>
      <w:proofErr w:type="spellEnd"/>
      <w:r w:rsidRPr="00550D96">
        <w:rPr>
          <w:rFonts w:ascii="Garamond Premr Pro Capt" w:hAnsi="Garamond Premr Pro Capt"/>
          <w:color w:val="262626" w:themeColor="text1" w:themeTint="D9"/>
          <w:sz w:val="22"/>
          <w:szCs w:val="22"/>
        </w:rPr>
        <w:t xml:space="preserve"> an Ihre Kunden/Distributoren</w:t>
      </w:r>
    </w:p>
    <w:p w14:paraId="794D912D"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p>
    <w:p w14:paraId="2FC7545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SCHRITT 6: Fulfillment (optional)</w:t>
      </w:r>
    </w:p>
    <w:p w14:paraId="0CFABA1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Wenn Sie </w:t>
      </w:r>
      <w:proofErr w:type="spellStart"/>
      <w:r w:rsidRPr="00550D96">
        <w:rPr>
          <w:rFonts w:ascii="Garamond Premr Pro Capt" w:hAnsi="Garamond Premr Pro Capt"/>
          <w:color w:val="262626" w:themeColor="text1" w:themeTint="D9"/>
          <w:sz w:val="22"/>
          <w:szCs w:val="22"/>
        </w:rPr>
        <w:t>Direct</w:t>
      </w:r>
      <w:proofErr w:type="spellEnd"/>
      <w:r w:rsidRPr="00550D96">
        <w:rPr>
          <w:rFonts w:ascii="Garamond Premr Pro Capt" w:hAnsi="Garamond Premr Pro Capt"/>
          <w:color w:val="262626" w:themeColor="text1" w:themeTint="D9"/>
          <w:sz w:val="22"/>
          <w:szCs w:val="22"/>
        </w:rPr>
        <w:t>-to-Consumer machen</w:t>
      </w:r>
    </w:p>
    <w:p w14:paraId="09C0BD59"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packt und versendet für Sie</w:t>
      </w:r>
    </w:p>
    <w:p w14:paraId="422CC863"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color w:val="262626" w:themeColor="text1" w:themeTint="D9"/>
          <w:sz w:val="22"/>
          <w:szCs w:val="22"/>
        </w:rPr>
        <w:t>- Kosten: €3-5/Paket</w:t>
      </w:r>
    </w:p>
    <w:p w14:paraId="4B105BA0" w14:textId="77777777" w:rsidR="00550D96" w:rsidRPr="00550D96" w:rsidRDefault="00550D96" w:rsidP="00550D96">
      <w:pPr>
        <w:spacing w:line="276" w:lineRule="auto"/>
        <w:rPr>
          <w:rFonts w:ascii="Garamond Premr Pro Capt" w:hAnsi="Garamond Premr Pro Capt"/>
          <w:color w:val="262626" w:themeColor="text1" w:themeTint="D9"/>
          <w:sz w:val="22"/>
          <w:szCs w:val="22"/>
        </w:rPr>
      </w:pPr>
      <w:r w:rsidRPr="00550D96">
        <w:rPr>
          <w:rFonts w:ascii="Garamond Premr Pro Capt" w:hAnsi="Garamond Premr Pro Capt"/>
          <w:b/>
          <w:bCs/>
          <w:color w:val="262626" w:themeColor="text1" w:themeTint="D9"/>
          <w:sz w:val="22"/>
          <w:szCs w:val="22"/>
        </w:rPr>
        <w:t>KRITISCH für €20k Budget:</w:t>
      </w:r>
      <w:r w:rsidRPr="00550D96">
        <w:rPr>
          <w:rFonts w:ascii="Garamond Premr Pro Capt" w:hAnsi="Garamond Premr Pro Capt"/>
          <w:color w:val="262626" w:themeColor="text1" w:themeTint="D9"/>
          <w:sz w:val="22"/>
          <w:szCs w:val="22"/>
        </w:rPr>
        <w:t xml:space="preserve"> </w:t>
      </w:r>
      <w:proofErr w:type="spellStart"/>
      <w:r w:rsidRPr="00550D96">
        <w:rPr>
          <w:rFonts w:ascii="Garamond Premr Pro Capt" w:hAnsi="Garamond Premr Pro Capt"/>
          <w:color w:val="262626" w:themeColor="text1" w:themeTint="D9"/>
          <w:sz w:val="22"/>
          <w:szCs w:val="22"/>
        </w:rPr>
        <w:t>Rhodius</w:t>
      </w:r>
      <w:proofErr w:type="spellEnd"/>
      <w:r w:rsidRPr="00550D96">
        <w:rPr>
          <w:rFonts w:ascii="Garamond Premr Pro Capt" w:hAnsi="Garamond Premr Pro Capt"/>
          <w:color w:val="262626" w:themeColor="text1" w:themeTint="D9"/>
          <w:sz w:val="22"/>
          <w:szCs w:val="22"/>
        </w:rPr>
        <w:t xml:space="preserve"> MOQ von 250k ist ZU HOCH für Start!</w:t>
      </w:r>
    </w:p>
    <w:p w14:paraId="31BB7E7C" w14:textId="77777777" w:rsidR="00CF51D2" w:rsidRDefault="00CF51D2" w:rsidP="007857A7">
      <w:pPr>
        <w:spacing w:line="276" w:lineRule="auto"/>
        <w:rPr>
          <w:rFonts w:ascii="Garamond Premr Pro Capt" w:hAnsi="Garamond Premr Pro Capt"/>
          <w:color w:val="262626" w:themeColor="text1" w:themeTint="D9"/>
          <w:sz w:val="22"/>
          <w:szCs w:val="22"/>
        </w:rPr>
      </w:pPr>
    </w:p>
    <w:p w14:paraId="02F9D551" w14:textId="77777777" w:rsidR="00997294" w:rsidRDefault="00997294" w:rsidP="007857A7">
      <w:pPr>
        <w:spacing w:line="276" w:lineRule="auto"/>
        <w:rPr>
          <w:rFonts w:ascii="Garamond Premr Pro Capt" w:hAnsi="Garamond Premr Pro Capt"/>
          <w:color w:val="262626" w:themeColor="text1" w:themeTint="D9"/>
          <w:sz w:val="22"/>
          <w:szCs w:val="22"/>
        </w:rPr>
      </w:pPr>
    </w:p>
    <w:p w14:paraId="6D60F76D" w14:textId="77777777" w:rsidR="00550D96" w:rsidRDefault="00550D96" w:rsidP="007857A7">
      <w:pPr>
        <w:spacing w:line="276" w:lineRule="auto"/>
        <w:rPr>
          <w:rFonts w:ascii="Garamond Premr Pro Capt" w:hAnsi="Garamond Premr Pro Capt"/>
          <w:color w:val="262626" w:themeColor="text1" w:themeTint="D9"/>
          <w:sz w:val="22"/>
          <w:szCs w:val="22"/>
        </w:rPr>
      </w:pPr>
    </w:p>
    <w:p w14:paraId="0DC39342" w14:textId="77777777" w:rsidR="00550D96" w:rsidRDefault="00550D96" w:rsidP="007857A7">
      <w:pPr>
        <w:spacing w:line="276" w:lineRule="auto"/>
        <w:rPr>
          <w:rFonts w:ascii="Garamond Premr Pro Capt" w:hAnsi="Garamond Premr Pro Capt"/>
          <w:color w:val="262626" w:themeColor="text1" w:themeTint="D9"/>
          <w:sz w:val="22"/>
          <w:szCs w:val="22"/>
        </w:rPr>
      </w:pPr>
    </w:p>
    <w:p w14:paraId="2C4E1441" w14:textId="77777777" w:rsidR="00550D96" w:rsidRDefault="00550D96" w:rsidP="007857A7">
      <w:pPr>
        <w:spacing w:line="276" w:lineRule="auto"/>
        <w:rPr>
          <w:rFonts w:ascii="Garamond Premr Pro Capt" w:hAnsi="Garamond Premr Pro Capt"/>
          <w:color w:val="262626" w:themeColor="text1" w:themeTint="D9"/>
          <w:sz w:val="22"/>
          <w:szCs w:val="22"/>
        </w:rPr>
      </w:pPr>
    </w:p>
    <w:p w14:paraId="232E4C96" w14:textId="77777777" w:rsidR="00550D96" w:rsidRDefault="00550D96" w:rsidP="007857A7">
      <w:pPr>
        <w:spacing w:line="276" w:lineRule="auto"/>
        <w:rPr>
          <w:rFonts w:ascii="Garamond Premr Pro Capt" w:hAnsi="Garamond Premr Pro Capt"/>
          <w:color w:val="262626" w:themeColor="text1" w:themeTint="D9"/>
          <w:sz w:val="22"/>
          <w:szCs w:val="22"/>
        </w:rPr>
      </w:pPr>
    </w:p>
    <w:p w14:paraId="5503D15D" w14:textId="77777777" w:rsidR="00997294" w:rsidRDefault="00997294" w:rsidP="007857A7">
      <w:pPr>
        <w:spacing w:line="276" w:lineRule="auto"/>
        <w:rPr>
          <w:rFonts w:ascii="Garamond Premr Pro Capt" w:hAnsi="Garamond Premr Pro Capt"/>
          <w:color w:val="262626" w:themeColor="text1" w:themeTint="D9"/>
          <w:sz w:val="22"/>
          <w:szCs w:val="22"/>
        </w:rPr>
      </w:pPr>
    </w:p>
    <w:p w14:paraId="16CF1F5D"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Schritt 2 (Woche 2-4): Quick &amp; </w:t>
      </w:r>
      <w:proofErr w:type="spellStart"/>
      <w:r w:rsidRPr="00A46244">
        <w:rPr>
          <w:rFonts w:ascii="Garamond Premr Pro Capt" w:hAnsi="Garamond Premr Pro Capt"/>
          <w:b/>
          <w:bCs/>
          <w:color w:val="262626" w:themeColor="text1" w:themeTint="D9"/>
          <w:sz w:val="22"/>
          <w:szCs w:val="22"/>
        </w:rPr>
        <w:t>Dirty</w:t>
      </w:r>
      <w:proofErr w:type="spellEnd"/>
      <w:r w:rsidRPr="00A46244">
        <w:rPr>
          <w:rFonts w:ascii="Garamond Premr Pro Capt" w:hAnsi="Garamond Premr Pro Capt"/>
          <w:b/>
          <w:bCs/>
          <w:color w:val="262626" w:themeColor="text1" w:themeTint="D9"/>
          <w:sz w:val="22"/>
          <w:szCs w:val="22"/>
        </w:rPr>
        <w:t xml:space="preserve"> Label Design</w:t>
      </w:r>
    </w:p>
    <w:p w14:paraId="22F2F074"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99designs Contest (€699):</w:t>
      </w:r>
    </w:p>
    <w:p w14:paraId="5CFF586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Posten Sie heute</w:t>
      </w:r>
    </w:p>
    <w:p w14:paraId="4AF00F9C"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7 Tage Contest</w:t>
      </w:r>
    </w:p>
    <w:p w14:paraId="7693AE7B"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40-60 Designs</w:t>
      </w:r>
    </w:p>
    <w:p w14:paraId="1A99AA95"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Wählen Sie Gewinner</w:t>
      </w:r>
    </w:p>
    <w:p w14:paraId="1431E063" w14:textId="77777777" w:rsidR="00A46244" w:rsidRPr="00A46244" w:rsidRDefault="00A46244" w:rsidP="00A46244">
      <w:pPr>
        <w:numPr>
          <w:ilvl w:val="0"/>
          <w:numId w:val="369"/>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 xml:space="preserve">Woche 4: </w:t>
      </w:r>
      <w:proofErr w:type="spellStart"/>
      <w:r w:rsidRPr="00A46244">
        <w:rPr>
          <w:rFonts w:ascii="Garamond Premr Pro Capt" w:hAnsi="Garamond Premr Pro Capt"/>
          <w:color w:val="262626" w:themeColor="text1" w:themeTint="D9"/>
          <w:sz w:val="22"/>
          <w:szCs w:val="22"/>
        </w:rPr>
        <w:t>Production-ready</w:t>
      </w:r>
      <w:proofErr w:type="spellEnd"/>
      <w:r w:rsidRPr="00A46244">
        <w:rPr>
          <w:rFonts w:ascii="Garamond Premr Pro Capt" w:hAnsi="Garamond Premr Pro Capt"/>
          <w:color w:val="262626" w:themeColor="text1" w:themeTint="D9"/>
          <w:sz w:val="22"/>
          <w:szCs w:val="22"/>
        </w:rPr>
        <w:t xml:space="preserve"> </w:t>
      </w:r>
      <w:proofErr w:type="spellStart"/>
      <w:r w:rsidRPr="00A46244">
        <w:rPr>
          <w:rFonts w:ascii="Garamond Premr Pro Capt" w:hAnsi="Garamond Premr Pro Capt"/>
          <w:color w:val="262626" w:themeColor="text1" w:themeTint="D9"/>
          <w:sz w:val="22"/>
          <w:szCs w:val="22"/>
        </w:rPr>
        <w:t>files</w:t>
      </w:r>
      <w:proofErr w:type="spellEnd"/>
    </w:p>
    <w:p w14:paraId="5879E9A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ODER </w:t>
      </w:r>
      <w:proofErr w:type="spellStart"/>
      <w:r w:rsidRPr="00A46244">
        <w:rPr>
          <w:rFonts w:ascii="Garamond Premr Pro Capt" w:hAnsi="Garamond Premr Pro Capt"/>
          <w:b/>
          <w:bCs/>
          <w:color w:val="262626" w:themeColor="text1" w:themeTint="D9"/>
          <w:sz w:val="22"/>
          <w:szCs w:val="22"/>
        </w:rPr>
        <w:t>Fiverr</w:t>
      </w:r>
      <w:proofErr w:type="spellEnd"/>
      <w:r w:rsidRPr="00A46244">
        <w:rPr>
          <w:rFonts w:ascii="Garamond Premr Pro Capt" w:hAnsi="Garamond Premr Pro Capt"/>
          <w:b/>
          <w:bCs/>
          <w:color w:val="262626" w:themeColor="text1" w:themeTint="D9"/>
          <w:sz w:val="22"/>
          <w:szCs w:val="22"/>
        </w:rPr>
        <w:t xml:space="preserve"> Express (€300-500):</w:t>
      </w:r>
    </w:p>
    <w:p w14:paraId="58060555"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Designer liefert in 3-7 Tagen</w:t>
      </w:r>
    </w:p>
    <w:p w14:paraId="7A078144"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Günstig, "gut genug" Qualität</w:t>
      </w:r>
    </w:p>
    <w:p w14:paraId="0CF7036B" w14:textId="77777777" w:rsidR="00A46244" w:rsidRPr="00A46244" w:rsidRDefault="00A46244" w:rsidP="00A46244">
      <w:pPr>
        <w:numPr>
          <w:ilvl w:val="0"/>
          <w:numId w:val="370"/>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Sie später wenn Cashflow da ist</w:t>
      </w:r>
    </w:p>
    <w:p w14:paraId="7B4AE121"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1A788E4">
          <v:rect id="_x0000_i1077" style="width:0;height:1.5pt" o:hralign="center" o:hrstd="t" o:hr="t" fillcolor="#a0a0a0" stroked="f"/>
        </w:pict>
      </w:r>
    </w:p>
    <w:p w14:paraId="02ABB736"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Schritt 3 (Woche 5-8): Erste Produktion &amp; Verkauf</w:t>
      </w:r>
    </w:p>
    <w:p w14:paraId="10A04EC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proofErr w:type="spellStart"/>
      <w:r w:rsidRPr="00A46244">
        <w:rPr>
          <w:rFonts w:ascii="Garamond Premr Pro Capt" w:hAnsi="Garamond Premr Pro Capt"/>
          <w:b/>
          <w:bCs/>
          <w:color w:val="262626" w:themeColor="text1" w:themeTint="D9"/>
          <w:sz w:val="22"/>
          <w:szCs w:val="22"/>
        </w:rPr>
        <w:t>Production</w:t>
      </w:r>
      <w:proofErr w:type="spellEnd"/>
      <w:r w:rsidRPr="00A46244">
        <w:rPr>
          <w:rFonts w:ascii="Garamond Premr Pro Capt" w:hAnsi="Garamond Premr Pro Capt"/>
          <w:b/>
          <w:bCs/>
          <w:color w:val="262626" w:themeColor="text1" w:themeTint="D9"/>
          <w:sz w:val="22"/>
          <w:szCs w:val="22"/>
        </w:rPr>
        <w:t>:</w:t>
      </w:r>
    </w:p>
    <w:p w14:paraId="70FB496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lastRenderedPageBreak/>
        <w:t>10.000-20.000 Dosen</w:t>
      </w:r>
    </w:p>
    <w:p w14:paraId="733B6009"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White Label Rezeptur + Ihr Label</w:t>
      </w:r>
    </w:p>
    <w:p w14:paraId="47E029E3" w14:textId="77777777" w:rsidR="00A46244" w:rsidRPr="00A46244" w:rsidRDefault="00A46244" w:rsidP="00A46244">
      <w:pPr>
        <w:numPr>
          <w:ilvl w:val="0"/>
          <w:numId w:val="371"/>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Kosten: €5.000-12.000 total</w:t>
      </w:r>
    </w:p>
    <w:p w14:paraId="7DB3C39A"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w:t>
      </w:r>
    </w:p>
    <w:p w14:paraId="7463D87D"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Direkt an Fitnessstudios/</w:t>
      </w:r>
      <w:proofErr w:type="gramStart"/>
      <w:r w:rsidRPr="00A46244">
        <w:rPr>
          <w:rFonts w:ascii="Garamond Premr Pro Capt" w:hAnsi="Garamond Premr Pro Capt"/>
          <w:b/>
          <w:bCs/>
          <w:color w:val="262626" w:themeColor="text1" w:themeTint="D9"/>
          <w:sz w:val="22"/>
          <w:szCs w:val="22"/>
        </w:rPr>
        <w:t>Yoga Studios</w:t>
      </w:r>
      <w:proofErr w:type="gramEnd"/>
      <w:r w:rsidRPr="00A46244">
        <w:rPr>
          <w:rFonts w:ascii="Garamond Premr Pro Capt" w:hAnsi="Garamond Premr Pro Capt"/>
          <w:color w:val="262626" w:themeColor="text1" w:themeTint="D9"/>
          <w:sz w:val="22"/>
          <w:szCs w:val="22"/>
        </w:rPr>
        <w:t xml:space="preserve"> (Konsignation)</w:t>
      </w:r>
    </w:p>
    <w:p w14:paraId="357522D4"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Amazon FBA</w:t>
      </w:r>
      <w:r w:rsidRPr="00A46244">
        <w:rPr>
          <w:rFonts w:ascii="Garamond Premr Pro Capt" w:hAnsi="Garamond Premr Pro Capt"/>
          <w:color w:val="262626" w:themeColor="text1" w:themeTint="D9"/>
          <w:sz w:val="22"/>
          <w:szCs w:val="22"/>
        </w:rPr>
        <w:t xml:space="preserve"> (sofort live)</w:t>
      </w:r>
    </w:p>
    <w:p w14:paraId="69C5FCC0"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Eigener Webshop</w:t>
      </w:r>
      <w:r w:rsidRPr="00A46244">
        <w:rPr>
          <w:rFonts w:ascii="Garamond Premr Pro Capt" w:hAnsi="Garamond Premr Pro Capt"/>
          <w:color w:val="262626" w:themeColor="text1" w:themeTint="D9"/>
          <w:sz w:val="22"/>
          <w:szCs w:val="22"/>
        </w:rPr>
        <w:t xml:space="preserve"> (Shopify: €29/Monat)</w:t>
      </w:r>
    </w:p>
    <w:p w14:paraId="6B7E3481" w14:textId="77777777" w:rsidR="00A46244" w:rsidRPr="00A46244" w:rsidRDefault="00A46244" w:rsidP="00A46244">
      <w:pPr>
        <w:numPr>
          <w:ilvl w:val="0"/>
          <w:numId w:val="372"/>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Lokale Biomärkte</w:t>
      </w:r>
      <w:r w:rsidRPr="00A46244">
        <w:rPr>
          <w:rFonts w:ascii="Garamond Premr Pro Capt" w:hAnsi="Garamond Premr Pro Capt"/>
          <w:color w:val="262626" w:themeColor="text1" w:themeTint="D9"/>
          <w:sz w:val="22"/>
          <w:szCs w:val="22"/>
        </w:rPr>
        <w:t xml:space="preserve"> (persönlich pitchen)</w:t>
      </w:r>
    </w:p>
    <w:p w14:paraId="63B12223"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Ziel:</w:t>
      </w:r>
      <w:r w:rsidRPr="00A46244">
        <w:rPr>
          <w:rFonts w:ascii="Garamond Premr Pro Capt" w:hAnsi="Garamond Premr Pro Capt"/>
          <w:color w:val="262626" w:themeColor="text1" w:themeTint="D9"/>
          <w:sz w:val="22"/>
          <w:szCs w:val="22"/>
        </w:rPr>
        <w:t xml:space="preserve"> €15.000-25.000 Umsatz in Monat 1-2</w:t>
      </w:r>
    </w:p>
    <w:p w14:paraId="1D777A80"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3B5A03">
          <v:rect id="_x0000_i1078" style="width:0;height:1.5pt" o:hralign="center" o:hrstd="t" o:hr="t" fillcolor="#a0a0a0" stroked="f"/>
        </w:pict>
      </w:r>
    </w:p>
    <w:p w14:paraId="0BA3358E"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PLAN B: Noch schneller - </w:t>
      </w:r>
      <w:proofErr w:type="spellStart"/>
      <w:r w:rsidRPr="00A46244">
        <w:rPr>
          <w:rFonts w:ascii="Garamond Premr Pro Capt" w:hAnsi="Garamond Premr Pro Capt"/>
          <w:b/>
          <w:bCs/>
          <w:color w:val="262626" w:themeColor="text1" w:themeTint="D9"/>
          <w:sz w:val="22"/>
          <w:szCs w:val="22"/>
        </w:rPr>
        <w:t>Dropshipping</w:t>
      </w:r>
      <w:proofErr w:type="spellEnd"/>
      <w:r w:rsidRPr="00A46244">
        <w:rPr>
          <w:rFonts w:ascii="Garamond Premr Pro Capt" w:hAnsi="Garamond Premr Pro Capt"/>
          <w:b/>
          <w:bCs/>
          <w:color w:val="262626" w:themeColor="text1" w:themeTint="D9"/>
          <w:sz w:val="22"/>
          <w:szCs w:val="22"/>
        </w:rPr>
        <w:t xml:space="preserve"> Model (Woche 1-4)</w:t>
      </w:r>
    </w:p>
    <w:p w14:paraId="0F4A2CC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Testen Sie OHNE Produktion:</w:t>
      </w:r>
    </w:p>
    <w:p w14:paraId="2BA49DDE"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Finden Sie bestehende Hersteller</w:t>
      </w:r>
      <w:r w:rsidRPr="00A46244">
        <w:rPr>
          <w:rFonts w:ascii="Garamond Premr Pro Capt" w:hAnsi="Garamond Premr Pro Capt"/>
          <w:color w:val="262626" w:themeColor="text1" w:themeTint="D9"/>
          <w:sz w:val="22"/>
          <w:szCs w:val="22"/>
        </w:rPr>
        <w:t xml:space="preserve"> die </w:t>
      </w:r>
      <w:proofErr w:type="spellStart"/>
      <w:r w:rsidRPr="00A46244">
        <w:rPr>
          <w:rFonts w:ascii="Garamond Premr Pro Capt" w:hAnsi="Garamond Premr Pro Capt"/>
          <w:color w:val="262626" w:themeColor="text1" w:themeTint="D9"/>
          <w:sz w:val="22"/>
          <w:szCs w:val="22"/>
        </w:rPr>
        <w:t>Dropshipping</w:t>
      </w:r>
      <w:proofErr w:type="spellEnd"/>
      <w:r w:rsidRPr="00A46244">
        <w:rPr>
          <w:rFonts w:ascii="Garamond Premr Pro Capt" w:hAnsi="Garamond Premr Pro Capt"/>
          <w:color w:val="262626" w:themeColor="text1" w:themeTint="D9"/>
          <w:sz w:val="22"/>
          <w:szCs w:val="22"/>
        </w:rPr>
        <w:t xml:space="preserve"> anbieten</w:t>
      </w:r>
    </w:p>
    <w:p w14:paraId="654923BD"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Bauen Sie Website</w:t>
      </w:r>
      <w:r w:rsidRPr="00A46244">
        <w:rPr>
          <w:rFonts w:ascii="Garamond Premr Pro Capt" w:hAnsi="Garamond Premr Pro Capt"/>
          <w:color w:val="262626" w:themeColor="text1" w:themeTint="D9"/>
          <w:sz w:val="22"/>
          <w:szCs w:val="22"/>
        </w:rPr>
        <w:t xml:space="preserve"> mit Produktfotos (Mockups)</w:t>
      </w:r>
    </w:p>
    <w:p w14:paraId="41ECFE8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Verkaufen Sie Pre-Orders</w:t>
      </w:r>
    </w:p>
    <w:p w14:paraId="3BEE287C"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Bestellen Sie bei Hersteller</w:t>
      </w:r>
      <w:r w:rsidRPr="00A46244">
        <w:rPr>
          <w:rFonts w:ascii="Garamond Premr Pro Capt" w:hAnsi="Garamond Premr Pro Capt"/>
          <w:color w:val="262626" w:themeColor="text1" w:themeTint="D9"/>
          <w:sz w:val="22"/>
          <w:szCs w:val="22"/>
        </w:rPr>
        <w:t xml:space="preserve"> wenn Bestellung kommt</w:t>
      </w:r>
    </w:p>
    <w:p w14:paraId="3A93FEE7" w14:textId="77777777" w:rsidR="00A46244" w:rsidRPr="00A46244" w:rsidRDefault="00A46244" w:rsidP="00A46244">
      <w:pPr>
        <w:numPr>
          <w:ilvl w:val="0"/>
          <w:numId w:val="373"/>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 xml:space="preserve">Hersteller </w:t>
      </w:r>
      <w:proofErr w:type="spellStart"/>
      <w:r w:rsidRPr="00A46244">
        <w:rPr>
          <w:rFonts w:ascii="Garamond Premr Pro Capt" w:hAnsi="Garamond Premr Pro Capt"/>
          <w:b/>
          <w:bCs/>
          <w:color w:val="262626" w:themeColor="text1" w:themeTint="D9"/>
          <w:sz w:val="22"/>
          <w:szCs w:val="22"/>
        </w:rPr>
        <w:t>shipped</w:t>
      </w:r>
      <w:proofErr w:type="spellEnd"/>
      <w:r w:rsidRPr="00A46244">
        <w:rPr>
          <w:rFonts w:ascii="Garamond Premr Pro Capt" w:hAnsi="Garamond Premr Pro Capt"/>
          <w:b/>
          <w:bCs/>
          <w:color w:val="262626" w:themeColor="text1" w:themeTint="D9"/>
          <w:sz w:val="22"/>
          <w:szCs w:val="22"/>
        </w:rPr>
        <w:t xml:space="preserve"> direkt</w:t>
      </w:r>
      <w:r w:rsidRPr="00A46244">
        <w:rPr>
          <w:rFonts w:ascii="Garamond Premr Pro Capt" w:hAnsi="Garamond Premr Pro Capt"/>
          <w:color w:val="262626" w:themeColor="text1" w:themeTint="D9"/>
          <w:sz w:val="22"/>
          <w:szCs w:val="22"/>
        </w:rPr>
        <w:t xml:space="preserve"> an Kunden</w:t>
      </w:r>
    </w:p>
    <w:p w14:paraId="5AA6C64C"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Kapitalbedarf: €500-2.000</w:t>
      </w:r>
      <w:r w:rsidRPr="00A46244">
        <w:rPr>
          <w:rFonts w:ascii="Garamond Premr Pro Capt" w:hAnsi="Garamond Premr Pro Capt"/>
          <w:color w:val="262626" w:themeColor="text1" w:themeTint="D9"/>
          <w:sz w:val="22"/>
          <w:szCs w:val="22"/>
        </w:rPr>
        <w:t xml:space="preserve"> (Website + Marketing)</w:t>
      </w:r>
    </w:p>
    <w:p w14:paraId="4B123E68" w14:textId="77777777" w:rsidR="00A46244" w:rsidRPr="00A46244" w:rsidRDefault="00000000" w:rsidP="00A4624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6F8EE00">
          <v:rect id="_x0000_i1079" style="width:0;height:1.5pt" o:hralign="center" o:hrstd="t" o:hr="t" fillcolor="#a0a0a0" stroked="f"/>
        </w:pict>
      </w:r>
    </w:p>
    <w:p w14:paraId="15F0EBBC" w14:textId="77777777" w:rsidR="00A46244" w:rsidRPr="00A46244" w:rsidRDefault="00A46244" w:rsidP="00A46244">
      <w:pPr>
        <w:spacing w:line="276" w:lineRule="auto"/>
        <w:rPr>
          <w:rFonts w:ascii="Garamond Premr Pro Capt" w:hAnsi="Garamond Premr Pro Capt"/>
          <w:b/>
          <w:bCs/>
          <w:color w:val="262626" w:themeColor="text1" w:themeTint="D9"/>
          <w:sz w:val="22"/>
          <w:szCs w:val="22"/>
        </w:rPr>
      </w:pPr>
      <w:r w:rsidRPr="00A46244">
        <w:rPr>
          <w:rFonts w:ascii="Garamond Premr Pro Capt" w:hAnsi="Garamond Premr Pro Capt"/>
          <w:b/>
          <w:bCs/>
          <w:color w:val="262626" w:themeColor="text1" w:themeTint="D9"/>
          <w:sz w:val="22"/>
          <w:szCs w:val="22"/>
        </w:rPr>
        <w:t>REALISTISCHE TIMELINE - "SURVIVAL MODE":</w:t>
      </w:r>
    </w:p>
    <w:p w14:paraId="56903781"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1:</w:t>
      </w:r>
    </w:p>
    <w:p w14:paraId="75AE3025"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1: 99designs Contest starten (€699)</w:t>
      </w:r>
    </w:p>
    <w:p w14:paraId="3679E4F1"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1-2: Lohnabfüller kontaktieren (White Label Options)</w:t>
      </w:r>
    </w:p>
    <w:p w14:paraId="7D50C1CC"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2: Shopify Store aufsetzen (€29/Monat + €200 Theme)</w:t>
      </w:r>
    </w:p>
    <w:p w14:paraId="1E279D8E"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3: Label fertig, bei Abfüller bestellen (10k Dosen)</w:t>
      </w:r>
    </w:p>
    <w:p w14:paraId="70D42088" w14:textId="77777777" w:rsidR="00A46244" w:rsidRPr="00A46244" w:rsidRDefault="00A46244" w:rsidP="00A46244">
      <w:pPr>
        <w:numPr>
          <w:ilvl w:val="0"/>
          <w:numId w:val="374"/>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4: Social Media aufbauen (TikTok/Instagram)</w:t>
      </w:r>
    </w:p>
    <w:p w14:paraId="14F0FA58"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2:</w:t>
      </w:r>
    </w:p>
    <w:p w14:paraId="7BC0BC0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5-6: Produktion läuft</w:t>
      </w:r>
    </w:p>
    <w:p w14:paraId="2BFA9CB5"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7: Erste Ware, lokale Pitches starten</w:t>
      </w:r>
    </w:p>
    <w:p w14:paraId="485A93E9" w14:textId="77777777" w:rsidR="00A46244" w:rsidRPr="00A46244" w:rsidRDefault="00A46244" w:rsidP="00A46244">
      <w:pPr>
        <w:numPr>
          <w:ilvl w:val="0"/>
          <w:numId w:val="375"/>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Woche 8: Amazon FBA Setup</w:t>
      </w:r>
    </w:p>
    <w:p w14:paraId="55E92869" w14:textId="77777777" w:rsidR="00A46244" w:rsidRPr="00A46244" w:rsidRDefault="00A46244" w:rsidP="00A46244">
      <w:p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b/>
          <w:bCs/>
          <w:color w:val="262626" w:themeColor="text1" w:themeTint="D9"/>
          <w:sz w:val="22"/>
          <w:szCs w:val="22"/>
        </w:rPr>
        <w:t>MONAT 3:</w:t>
      </w:r>
    </w:p>
    <w:p w14:paraId="6CC02B0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Erste Umsätze: €10.000-20.000</w:t>
      </w:r>
    </w:p>
    <w:p w14:paraId="233F47B8"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Reinvestieren in nächste Charge</w:t>
      </w:r>
    </w:p>
    <w:p w14:paraId="4DAF1CB5" w14:textId="77777777" w:rsidR="00A46244" w:rsidRPr="00A46244" w:rsidRDefault="00A46244" w:rsidP="00A46244">
      <w:pPr>
        <w:numPr>
          <w:ilvl w:val="0"/>
          <w:numId w:val="376"/>
        </w:numPr>
        <w:spacing w:line="276" w:lineRule="auto"/>
        <w:rPr>
          <w:rFonts w:ascii="Garamond Premr Pro Capt" w:hAnsi="Garamond Premr Pro Capt"/>
          <w:color w:val="262626" w:themeColor="text1" w:themeTint="D9"/>
          <w:sz w:val="22"/>
          <w:szCs w:val="22"/>
        </w:rPr>
      </w:pPr>
      <w:r w:rsidRPr="00A46244">
        <w:rPr>
          <w:rFonts w:ascii="Garamond Premr Pro Capt" w:hAnsi="Garamond Premr Pro Capt"/>
          <w:color w:val="262626" w:themeColor="text1" w:themeTint="D9"/>
          <w:sz w:val="22"/>
          <w:szCs w:val="22"/>
        </w:rPr>
        <w:t>Iterieren basierend auf Feedback</w:t>
      </w:r>
    </w:p>
    <w:p w14:paraId="486D1190" w14:textId="77777777" w:rsidR="007857A7" w:rsidRDefault="007857A7" w:rsidP="00F00E83">
      <w:pPr>
        <w:spacing w:line="276" w:lineRule="auto"/>
        <w:rPr>
          <w:rFonts w:ascii="Garamond Premr Pro Capt" w:hAnsi="Garamond Premr Pro Capt"/>
          <w:color w:val="262626" w:themeColor="text1" w:themeTint="D9"/>
          <w:sz w:val="22"/>
          <w:szCs w:val="22"/>
        </w:rPr>
      </w:pPr>
    </w:p>
    <w:p w14:paraId="2462E0FD" w14:textId="77777777" w:rsidR="007857A7" w:rsidRDefault="007857A7" w:rsidP="00F00E83">
      <w:pPr>
        <w:spacing w:line="276" w:lineRule="auto"/>
        <w:rPr>
          <w:rFonts w:ascii="Garamond Premr Pro Capt" w:hAnsi="Garamond Premr Pro Capt"/>
          <w:color w:val="262626" w:themeColor="text1" w:themeTint="D9"/>
          <w:sz w:val="22"/>
          <w:szCs w:val="22"/>
        </w:rPr>
      </w:pPr>
    </w:p>
    <w:p w14:paraId="3526FE97" w14:textId="77777777" w:rsidR="007857A7" w:rsidRDefault="007857A7" w:rsidP="00F00E83">
      <w:pPr>
        <w:spacing w:line="276" w:lineRule="auto"/>
        <w:rPr>
          <w:rFonts w:ascii="Garamond Premr Pro Capt" w:hAnsi="Garamond Premr Pro Capt"/>
          <w:color w:val="262626" w:themeColor="text1" w:themeTint="D9"/>
          <w:sz w:val="22"/>
          <w:szCs w:val="22"/>
        </w:rPr>
      </w:pPr>
    </w:p>
    <w:p w14:paraId="3EEED364" w14:textId="77777777" w:rsidR="007857A7" w:rsidRDefault="007857A7" w:rsidP="00F00E83">
      <w:pPr>
        <w:spacing w:line="276" w:lineRule="auto"/>
        <w:rPr>
          <w:rFonts w:ascii="Garamond Premr Pro Capt" w:hAnsi="Garamond Premr Pro Capt"/>
          <w:color w:val="262626" w:themeColor="text1" w:themeTint="D9"/>
          <w:sz w:val="22"/>
          <w:szCs w:val="22"/>
        </w:rPr>
      </w:pPr>
    </w:p>
    <w:p w14:paraId="695F0543"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funktionalen Erfrischungsgetränke in Dosen brauchen Sie spezialisierte Getränke-Lohnabfüller. Hier sind die relevanten deutschen Anbieter:</w:t>
      </w:r>
    </w:p>
    <w:p w14:paraId="7D59D6E5"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Kleinere Chargen (Start-up-freundlich):</w:t>
      </w:r>
    </w:p>
    <w:p w14:paraId="7A95FD2F"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Füllkopf</w:t>
      </w:r>
      <w:proofErr w:type="spellEnd"/>
      <w:r w:rsidRPr="009B7DC6">
        <w:rPr>
          <w:rFonts w:ascii="Garamond Premr Pro Capt" w:hAnsi="Garamond Premr Pro Capt"/>
          <w:b/>
          <w:bCs/>
          <w:color w:val="262626" w:themeColor="text1" w:themeTint="D9"/>
          <w:sz w:val="22"/>
          <w:szCs w:val="22"/>
        </w:rPr>
        <w:t xml:space="preserve"> GmbH</w:t>
      </w:r>
      <w:r w:rsidRPr="009B7DC6">
        <w:rPr>
          <w:rFonts w:ascii="Garamond Premr Pro Capt" w:hAnsi="Garamond Premr Pro Capt"/>
          <w:color w:val="262626" w:themeColor="text1" w:themeTint="D9"/>
          <w:sz w:val="22"/>
          <w:szCs w:val="22"/>
        </w:rPr>
        <w:t xml:space="preserve"> (Steinheim, Schwäbische Alb) </w:t>
      </w:r>
    </w:p>
    <w:p w14:paraId="671EE6CA"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10.000+ Dosen</w:t>
      </w:r>
    </w:p>
    <w:p w14:paraId="2788B0D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Kategorien: Energy Drinks, Limonaden, Softdrinks, RTDs, Fruchtsäfte, Proteindrinks</w:t>
      </w:r>
    </w:p>
    <w:p w14:paraId="41F42F2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lastRenderedPageBreak/>
        <w:t>IFS + BIO zertifiziert</w:t>
      </w:r>
    </w:p>
    <w:p w14:paraId="4FC27E61"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 xml:space="preserve">Start-up-freundlich mit </w:t>
      </w:r>
      <w:proofErr w:type="spellStart"/>
      <w:r w:rsidRPr="009B7DC6">
        <w:rPr>
          <w:rFonts w:ascii="Garamond Premr Pro Capt" w:hAnsi="Garamond Premr Pro Capt"/>
          <w:color w:val="262626" w:themeColor="text1" w:themeTint="D9"/>
          <w:sz w:val="22"/>
          <w:szCs w:val="22"/>
        </w:rPr>
        <w:t>Full</w:t>
      </w:r>
      <w:proofErr w:type="spellEnd"/>
      <w:r w:rsidRPr="009B7DC6">
        <w:rPr>
          <w:rFonts w:ascii="Garamond Premr Pro Capt" w:hAnsi="Garamond Premr Pro Capt"/>
          <w:color w:val="262626" w:themeColor="text1" w:themeTint="D9"/>
          <w:sz w:val="22"/>
          <w:szCs w:val="22"/>
        </w:rPr>
        <w:t>-Service (Produktentwicklung bis Logistik)</w:t>
      </w:r>
    </w:p>
    <w:p w14:paraId="73772F72"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Canable</w:t>
      </w:r>
      <w:proofErr w:type="spellEnd"/>
      <w:r w:rsidRPr="009B7DC6">
        <w:rPr>
          <w:rFonts w:ascii="Garamond Premr Pro Capt" w:hAnsi="Garamond Premr Pro Capt"/>
          <w:color w:val="262626" w:themeColor="text1" w:themeTint="D9"/>
          <w:sz w:val="22"/>
          <w:szCs w:val="22"/>
        </w:rPr>
        <w:t xml:space="preserve"> </w:t>
      </w:r>
    </w:p>
    <w:p w14:paraId="3E640AF2"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6.000 Litern für aromatisiertes Wasser</w:t>
      </w:r>
    </w:p>
    <w:p w14:paraId="1F04BA5C"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Spezialisiert auf innovative Getränkekonzepte</w:t>
      </w:r>
    </w:p>
    <w:p w14:paraId="136E2A1A" w14:textId="77777777" w:rsidR="009B7DC6" w:rsidRPr="009B7DC6" w:rsidRDefault="009B7DC6" w:rsidP="009B7DC6">
      <w:pPr>
        <w:numPr>
          <w:ilvl w:val="0"/>
          <w:numId w:val="356"/>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Faustcatcher</w:t>
      </w:r>
      <w:proofErr w:type="spellEnd"/>
      <w:r w:rsidRPr="009B7DC6">
        <w:rPr>
          <w:rFonts w:ascii="Garamond Premr Pro Capt" w:hAnsi="Garamond Premr Pro Capt"/>
          <w:b/>
          <w:bCs/>
          <w:color w:val="262626" w:themeColor="text1" w:themeTint="D9"/>
          <w:sz w:val="22"/>
          <w:szCs w:val="22"/>
        </w:rPr>
        <w:t xml:space="preserve"> Drinks</w:t>
      </w:r>
      <w:r w:rsidRPr="009B7DC6">
        <w:rPr>
          <w:rFonts w:ascii="Garamond Premr Pro Capt" w:hAnsi="Garamond Premr Pro Capt"/>
          <w:color w:val="262626" w:themeColor="text1" w:themeTint="D9"/>
          <w:sz w:val="22"/>
          <w:szCs w:val="22"/>
        </w:rPr>
        <w:t xml:space="preserve"> </w:t>
      </w:r>
    </w:p>
    <w:p w14:paraId="0451D049"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lang w:val="en-GB"/>
        </w:rPr>
      </w:pPr>
      <w:r w:rsidRPr="009B7DC6">
        <w:rPr>
          <w:rFonts w:ascii="Garamond Premr Pro Capt" w:hAnsi="Garamond Premr Pro Capt"/>
          <w:color w:val="262626" w:themeColor="text1" w:themeTint="D9"/>
          <w:sz w:val="22"/>
          <w:szCs w:val="22"/>
          <w:lang w:val="en-GB"/>
        </w:rPr>
        <w:t xml:space="preserve">Cocktails, Cold Brew Coffee, </w:t>
      </w:r>
      <w:proofErr w:type="spellStart"/>
      <w:r w:rsidRPr="009B7DC6">
        <w:rPr>
          <w:rFonts w:ascii="Garamond Premr Pro Capt" w:hAnsi="Garamond Premr Pro Capt"/>
          <w:color w:val="262626" w:themeColor="text1" w:themeTint="D9"/>
          <w:sz w:val="22"/>
          <w:szCs w:val="22"/>
          <w:lang w:val="en-GB"/>
        </w:rPr>
        <w:t>Eistee</w:t>
      </w:r>
      <w:proofErr w:type="spellEnd"/>
      <w:r w:rsidRPr="009B7DC6">
        <w:rPr>
          <w:rFonts w:ascii="Garamond Premr Pro Capt" w:hAnsi="Garamond Premr Pro Capt"/>
          <w:color w:val="262626" w:themeColor="text1" w:themeTint="D9"/>
          <w:sz w:val="22"/>
          <w:szCs w:val="22"/>
          <w:lang w:val="en-GB"/>
        </w:rPr>
        <w:t xml:space="preserve"> in Dosen</w:t>
      </w:r>
    </w:p>
    <w:p w14:paraId="51B033C5" w14:textId="77777777" w:rsidR="009B7DC6" w:rsidRPr="009B7DC6" w:rsidRDefault="009B7DC6" w:rsidP="009B7DC6">
      <w:pPr>
        <w:numPr>
          <w:ilvl w:val="1"/>
          <w:numId w:val="356"/>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Flexible kleinere Chargen möglich</w:t>
      </w:r>
    </w:p>
    <w:p w14:paraId="6FBEEFB2"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Größere Produktionen:</w:t>
      </w:r>
    </w:p>
    <w:p w14:paraId="0AFE656C"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RHODIUS Co-</w:t>
      </w:r>
      <w:proofErr w:type="spellStart"/>
      <w:r w:rsidRPr="009B7DC6">
        <w:rPr>
          <w:rFonts w:ascii="Garamond Premr Pro Capt" w:hAnsi="Garamond Premr Pro Capt"/>
          <w:b/>
          <w:bCs/>
          <w:color w:val="262626" w:themeColor="text1" w:themeTint="D9"/>
          <w:sz w:val="22"/>
          <w:szCs w:val="22"/>
        </w:rPr>
        <w:t>Packing</w:t>
      </w:r>
      <w:proofErr w:type="spellEnd"/>
      <w:r w:rsidRPr="009B7DC6">
        <w:rPr>
          <w:rFonts w:ascii="Garamond Premr Pro Capt" w:hAnsi="Garamond Premr Pro Capt"/>
          <w:color w:val="262626" w:themeColor="text1" w:themeTint="D9"/>
          <w:sz w:val="22"/>
          <w:szCs w:val="22"/>
        </w:rPr>
        <w:t xml:space="preserve"> </w:t>
      </w:r>
    </w:p>
    <w:p w14:paraId="5C85871F"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250.000 Dosen</w:t>
      </w:r>
    </w:p>
    <w:p w14:paraId="099D9485"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Output bis 200.000 Dosen/Stunde</w:t>
      </w:r>
    </w:p>
    <w:p w14:paraId="7D576723"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IFS, ISO, FDA, Halal, Koscher zertifiziert</w:t>
      </w:r>
    </w:p>
    <w:p w14:paraId="1D1CAC1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color w:val="262626" w:themeColor="text1" w:themeTint="D9"/>
          <w:sz w:val="22"/>
          <w:szCs w:val="22"/>
        </w:rPr>
        <w:t>Full</w:t>
      </w:r>
      <w:proofErr w:type="spellEnd"/>
      <w:r w:rsidRPr="009B7DC6">
        <w:rPr>
          <w:rFonts w:ascii="Garamond Premr Pro Capt" w:hAnsi="Garamond Premr Pro Capt"/>
          <w:color w:val="262626" w:themeColor="text1" w:themeTint="D9"/>
          <w:sz w:val="22"/>
          <w:szCs w:val="22"/>
        </w:rPr>
        <w:t>-Service von Rezepturentwicklung bis Verpackung</w:t>
      </w:r>
    </w:p>
    <w:p w14:paraId="7002CA4A"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proofErr w:type="spellStart"/>
      <w:r w:rsidRPr="009B7DC6">
        <w:rPr>
          <w:rFonts w:ascii="Garamond Premr Pro Capt" w:hAnsi="Garamond Premr Pro Capt"/>
          <w:b/>
          <w:bCs/>
          <w:color w:val="262626" w:themeColor="text1" w:themeTint="D9"/>
          <w:sz w:val="22"/>
          <w:szCs w:val="22"/>
        </w:rPr>
        <w:t>BeverageScouts</w:t>
      </w:r>
      <w:proofErr w:type="spellEnd"/>
      <w:r w:rsidRPr="009B7DC6">
        <w:rPr>
          <w:rFonts w:ascii="Garamond Premr Pro Capt" w:hAnsi="Garamond Premr Pro Capt"/>
          <w:color w:val="262626" w:themeColor="text1" w:themeTint="D9"/>
          <w:sz w:val="22"/>
          <w:szCs w:val="22"/>
        </w:rPr>
        <w:t xml:space="preserve"> (Österreich) </w:t>
      </w:r>
    </w:p>
    <w:p w14:paraId="36177437"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Ab 150.000 Dosen (teilbar: 2x 75.000)</w:t>
      </w:r>
    </w:p>
    <w:p w14:paraId="3CD23B38"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BIO und HALAL Standards</w:t>
      </w:r>
    </w:p>
    <w:p w14:paraId="6836B9FE"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Pasteurisierung ohne chemische Konservierungsmittel</w:t>
      </w:r>
    </w:p>
    <w:p w14:paraId="168A3FA2" w14:textId="77777777" w:rsidR="009B7DC6" w:rsidRPr="009B7DC6" w:rsidRDefault="009B7DC6" w:rsidP="009B7DC6">
      <w:pPr>
        <w:numPr>
          <w:ilvl w:val="0"/>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Pfanner</w:t>
      </w:r>
      <w:r w:rsidRPr="009B7DC6">
        <w:rPr>
          <w:rFonts w:ascii="Garamond Premr Pro Capt" w:hAnsi="Garamond Premr Pro Capt"/>
          <w:color w:val="262626" w:themeColor="text1" w:themeTint="D9"/>
          <w:sz w:val="22"/>
          <w:szCs w:val="22"/>
        </w:rPr>
        <w:t xml:space="preserve"> (großer Player) </w:t>
      </w:r>
    </w:p>
    <w:p w14:paraId="50B7F514"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Alle Formate: Dosen, PET, Glas, Karton</w:t>
      </w:r>
    </w:p>
    <w:p w14:paraId="3C41E831"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Fruchtsäfte, Energy Drinks, Eistees, Soft-Drinks</w:t>
      </w:r>
    </w:p>
    <w:p w14:paraId="4775772B" w14:textId="77777777" w:rsidR="009B7DC6" w:rsidRPr="009B7DC6" w:rsidRDefault="009B7DC6" w:rsidP="009B7DC6">
      <w:pPr>
        <w:numPr>
          <w:ilvl w:val="1"/>
          <w:numId w:val="357"/>
        </w:num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Sehr etabliert</w:t>
      </w:r>
    </w:p>
    <w:p w14:paraId="00697E86" w14:textId="77777777" w:rsidR="009B7DC6" w:rsidRPr="009B7DC6" w:rsidRDefault="00000000" w:rsidP="009B7DC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AA0E431">
          <v:rect id="_x0000_i1080" style="width:0;height:1.5pt" o:hralign="center" o:hrstd="t" o:hr="t" fillcolor="#a0a0a0" stroked="f"/>
        </w:pict>
      </w:r>
    </w:p>
    <w:p w14:paraId="6A277C3F"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b/>
          <w:bCs/>
          <w:color w:val="262626" w:themeColor="text1" w:themeTint="D9"/>
          <w:sz w:val="22"/>
          <w:szCs w:val="22"/>
        </w:rPr>
        <w:t>Für Ihre Strategie à la Chi Forest empfehle ich:</w:t>
      </w:r>
    </w:p>
    <w:p w14:paraId="07D6651E" w14:textId="77777777" w:rsidR="009B7DC6" w:rsidRPr="009B7DC6" w:rsidRDefault="009B7DC6" w:rsidP="009B7DC6">
      <w:pPr>
        <w:spacing w:line="276" w:lineRule="auto"/>
        <w:rPr>
          <w:rFonts w:ascii="Garamond Premr Pro Capt" w:hAnsi="Garamond Premr Pro Capt"/>
          <w:color w:val="262626" w:themeColor="text1" w:themeTint="D9"/>
          <w:sz w:val="22"/>
          <w:szCs w:val="22"/>
        </w:rPr>
      </w:pPr>
      <w:r w:rsidRPr="009B7DC6">
        <w:rPr>
          <w:rFonts w:ascii="Garamond Premr Pro Capt" w:hAnsi="Garamond Premr Pro Capt"/>
          <w:color w:val="262626" w:themeColor="text1" w:themeTint="D9"/>
          <w:sz w:val="22"/>
          <w:szCs w:val="22"/>
        </w:rPr>
        <w:t xml:space="preserve">Starten Sie mit </w:t>
      </w:r>
      <w:proofErr w:type="spellStart"/>
      <w:r w:rsidRPr="009B7DC6">
        <w:rPr>
          <w:rFonts w:ascii="Garamond Premr Pro Capt" w:hAnsi="Garamond Premr Pro Capt"/>
          <w:b/>
          <w:bCs/>
          <w:color w:val="262626" w:themeColor="text1" w:themeTint="D9"/>
          <w:sz w:val="22"/>
          <w:szCs w:val="22"/>
        </w:rPr>
        <w:t>Füllkopf</w:t>
      </w:r>
      <w:proofErr w:type="spellEnd"/>
      <w:r w:rsidRPr="009B7DC6">
        <w:rPr>
          <w:rFonts w:ascii="Garamond Premr Pro Capt" w:hAnsi="Garamond Premr Pro Capt"/>
          <w:color w:val="262626" w:themeColor="text1" w:themeTint="D9"/>
          <w:sz w:val="22"/>
          <w:szCs w:val="22"/>
        </w:rPr>
        <w:t xml:space="preserve"> (kleinste MOQ, Start-up-fokussiert) oder </w:t>
      </w:r>
      <w:proofErr w:type="spellStart"/>
      <w:r w:rsidRPr="009B7DC6">
        <w:rPr>
          <w:rFonts w:ascii="Garamond Premr Pro Capt" w:hAnsi="Garamond Premr Pro Capt"/>
          <w:b/>
          <w:bCs/>
          <w:color w:val="262626" w:themeColor="text1" w:themeTint="D9"/>
          <w:sz w:val="22"/>
          <w:szCs w:val="22"/>
        </w:rPr>
        <w:t>Canable</w:t>
      </w:r>
      <w:proofErr w:type="spellEnd"/>
      <w:r w:rsidRPr="009B7DC6">
        <w:rPr>
          <w:rFonts w:ascii="Garamond Premr Pro Capt" w:hAnsi="Garamond Premr Pro Capt"/>
          <w:color w:val="262626" w:themeColor="text1" w:themeTint="D9"/>
          <w:sz w:val="22"/>
          <w:szCs w:val="22"/>
        </w:rPr>
        <w:t xml:space="preserve"> für erste Testläufe. Sobald die Distribution läuft, skalieren Sie zu </w:t>
      </w:r>
      <w:r w:rsidRPr="009B7DC6">
        <w:rPr>
          <w:rFonts w:ascii="Garamond Premr Pro Capt" w:hAnsi="Garamond Premr Pro Capt"/>
          <w:b/>
          <w:bCs/>
          <w:color w:val="262626" w:themeColor="text1" w:themeTint="D9"/>
          <w:sz w:val="22"/>
          <w:szCs w:val="22"/>
        </w:rPr>
        <w:t>RHODIUS</w:t>
      </w:r>
      <w:r w:rsidRPr="009B7DC6">
        <w:rPr>
          <w:rFonts w:ascii="Garamond Premr Pro Capt" w:hAnsi="Garamond Premr Pro Capt"/>
          <w:color w:val="262626" w:themeColor="text1" w:themeTint="D9"/>
          <w:sz w:val="22"/>
          <w:szCs w:val="22"/>
        </w:rPr>
        <w:t xml:space="preserve"> oder </w:t>
      </w:r>
      <w:proofErr w:type="spellStart"/>
      <w:r w:rsidRPr="009B7DC6">
        <w:rPr>
          <w:rFonts w:ascii="Garamond Premr Pro Capt" w:hAnsi="Garamond Premr Pro Capt"/>
          <w:b/>
          <w:bCs/>
          <w:color w:val="262626" w:themeColor="text1" w:themeTint="D9"/>
          <w:sz w:val="22"/>
          <w:szCs w:val="22"/>
        </w:rPr>
        <w:t>BeverageScouts</w:t>
      </w:r>
      <w:proofErr w:type="spellEnd"/>
      <w:r w:rsidRPr="009B7DC6">
        <w:rPr>
          <w:rFonts w:ascii="Garamond Premr Pro Capt" w:hAnsi="Garamond Premr Pro Capt"/>
          <w:color w:val="262626" w:themeColor="text1" w:themeTint="D9"/>
          <w:sz w:val="22"/>
          <w:szCs w:val="22"/>
        </w:rPr>
        <w:t xml:space="preserve"> für größere Chargen und niedrigere Stückkosten.</w:t>
      </w:r>
    </w:p>
    <w:p w14:paraId="3E24CD75" w14:textId="77777777" w:rsidR="007857A7" w:rsidRDefault="007857A7" w:rsidP="00F00E83">
      <w:pPr>
        <w:spacing w:line="276" w:lineRule="auto"/>
        <w:rPr>
          <w:rFonts w:ascii="Garamond Premr Pro Capt" w:hAnsi="Garamond Premr Pro Capt"/>
          <w:color w:val="262626" w:themeColor="text1" w:themeTint="D9"/>
          <w:sz w:val="22"/>
          <w:szCs w:val="22"/>
        </w:rPr>
      </w:pPr>
    </w:p>
    <w:p w14:paraId="6AE6205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heißt, die können mir auch meine individuelle Aroma-Komposition in große Flaschen abfüllen und an meinen Lohnabfüller schicken? (Rezeptursplitting)</w:t>
      </w:r>
    </w:p>
    <w:p w14:paraId="197339D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Erkannte legitime Rezeptursplitting-Strategie und bestätigte Machbarkeit.</w:t>
      </w:r>
    </w:p>
    <w:p w14:paraId="747FBD28"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63889A9F"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0AA09F9B" w14:textId="77777777" w:rsidR="008A6EB0" w:rsidRPr="008A6EB0" w:rsidRDefault="008A6EB0" w:rsidP="008A6EB0">
      <w:pPr>
        <w:numPr>
          <w:ilvl w:val="0"/>
          <w:numId w:val="358"/>
        </w:numPr>
        <w:spacing w:line="276" w:lineRule="auto"/>
        <w:rPr>
          <w:rFonts w:ascii="Garamond Premr Pro Capt" w:hAnsi="Garamond Premr Pro Capt"/>
          <w:color w:val="262626" w:themeColor="text1" w:themeTint="D9"/>
          <w:sz w:val="22"/>
          <w:szCs w:val="22"/>
        </w:rPr>
      </w:pPr>
    </w:p>
    <w:p w14:paraId="4F17A89E"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Ja, genau das ist möglich – und strategisch sehr klug!</w:t>
      </w:r>
    </w:p>
    <w:p w14:paraId="59AC8EC9"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Das nennt sich </w:t>
      </w:r>
      <w:r w:rsidRPr="008A6EB0">
        <w:rPr>
          <w:rFonts w:ascii="Garamond Premr Pro Capt" w:hAnsi="Garamond Premr Pro Capt"/>
          <w:b/>
          <w:bCs/>
          <w:color w:val="262626" w:themeColor="text1" w:themeTint="D9"/>
          <w:sz w:val="22"/>
          <w:szCs w:val="22"/>
        </w:rPr>
        <w:t>Rezeptursplitting</w:t>
      </w:r>
      <w:r w:rsidRPr="008A6EB0">
        <w:rPr>
          <w:rFonts w:ascii="Garamond Premr Pro Capt" w:hAnsi="Garamond Premr Pro Capt"/>
          <w:color w:val="262626" w:themeColor="text1" w:themeTint="D9"/>
          <w:sz w:val="22"/>
          <w:szCs w:val="22"/>
        </w:rPr>
        <w:t> oder </w:t>
      </w:r>
      <w:r w:rsidRPr="008A6EB0">
        <w:rPr>
          <w:rFonts w:ascii="Garamond Premr Pro Capt" w:hAnsi="Garamond Premr Pro Capt"/>
          <w:b/>
          <w:bCs/>
          <w:color w:val="262626" w:themeColor="text1" w:themeTint="D9"/>
          <w:sz w:val="22"/>
          <w:szCs w:val="22"/>
        </w:rPr>
        <w:t>Zwei-Stufen-Produktion</w:t>
      </w:r>
      <w:r w:rsidRPr="008A6EB0">
        <w:rPr>
          <w:rFonts w:ascii="Garamond Premr Pro Capt" w:hAnsi="Garamond Premr Pro Capt"/>
          <w:color w:val="262626" w:themeColor="text1" w:themeTint="D9"/>
          <w:sz w:val="22"/>
          <w:szCs w:val="22"/>
        </w:rPr>
        <w:t> und ist eine bewährte Strategie zum Schutz Ihrer Rezeptur.</w:t>
      </w:r>
    </w:p>
    <w:p w14:paraId="4BEEA99C"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So würde es funktionieren:</w:t>
      </w:r>
    </w:p>
    <w:p w14:paraId="1DED916D"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Aroma-Shopping entwickelt und produziert Ihre individuelle Aromakomposition</w:t>
      </w:r>
      <w:r w:rsidRPr="008A6EB0">
        <w:rPr>
          <w:rFonts w:ascii="Garamond Premr Pro Capt" w:hAnsi="Garamond Premr Pro Capt"/>
          <w:color w:val="262626" w:themeColor="text1" w:themeTint="D9"/>
          <w:sz w:val="22"/>
          <w:szCs w:val="22"/>
        </w:rPr>
        <w:t> (Ihr "Geheimrezept") und füllt sie in Großgebinde ab (z.B. 10L-, 20L- oder 50L-Kanister)</w:t>
      </w:r>
    </w:p>
    <w:p w14:paraId="3DF0CE93"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Diese Aromakonzentrate gehen an Ihren Getränke-Lohnabfüller</w:t>
      </w:r>
      <w:r w:rsidRPr="008A6EB0">
        <w:rPr>
          <w:rFonts w:ascii="Garamond Premr Pro Capt" w:hAnsi="Garamond Premr Pro Capt"/>
          <w:color w:val="262626" w:themeColor="text1" w:themeTint="D9"/>
          <w:sz w:val="22"/>
          <w:szCs w:val="22"/>
        </w:rPr>
        <w:t xml:space="preserve"> (z.B. </w:t>
      </w:r>
      <w:proofErr w:type="spellStart"/>
      <w:r w:rsidRPr="008A6EB0">
        <w:rPr>
          <w:rFonts w:ascii="Garamond Premr Pro Capt" w:hAnsi="Garamond Premr Pro Capt"/>
          <w:color w:val="262626" w:themeColor="text1" w:themeTint="D9"/>
          <w:sz w:val="22"/>
          <w:szCs w:val="22"/>
        </w:rPr>
        <w:t>Füllkopf</w:t>
      </w:r>
      <w:proofErr w:type="spellEnd"/>
      <w:r w:rsidRPr="008A6EB0">
        <w:rPr>
          <w:rFonts w:ascii="Garamond Premr Pro Capt" w:hAnsi="Garamond Premr Pro Capt"/>
          <w:color w:val="262626" w:themeColor="text1" w:themeTint="D9"/>
          <w:sz w:val="22"/>
          <w:szCs w:val="22"/>
        </w:rPr>
        <w:t>, RHODIUS)</w:t>
      </w:r>
    </w:p>
    <w:p w14:paraId="5A31BE49"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mischt nach Ihrer Anweisung:</w:t>
      </w:r>
    </w:p>
    <w:p w14:paraId="415DCB0A"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X Liter Wasser</w:t>
      </w:r>
    </w:p>
    <w:p w14:paraId="46431447"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Y Gramm Erythritol (Süßstoff)</w:t>
      </w:r>
    </w:p>
    <w:p w14:paraId="166DB2E0"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lastRenderedPageBreak/>
        <w:t>Z Milliliter Ihres Aromakonzentrats</w:t>
      </w:r>
    </w:p>
    <w:p w14:paraId="0973EF01"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CO2 (bei Sprudelwasser)</w:t>
      </w:r>
    </w:p>
    <w:p w14:paraId="3FA4B29C" w14:textId="77777777" w:rsidR="008A6EB0" w:rsidRPr="008A6EB0" w:rsidRDefault="008A6EB0" w:rsidP="008A6EB0">
      <w:pPr>
        <w:numPr>
          <w:ilvl w:val="1"/>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Weitere Basiszutaten</w:t>
      </w:r>
    </w:p>
    <w:p w14:paraId="2C64DBD2" w14:textId="77777777" w:rsidR="008A6EB0" w:rsidRPr="008A6EB0" w:rsidRDefault="008A6EB0" w:rsidP="008A6EB0">
      <w:pPr>
        <w:numPr>
          <w:ilvl w:val="0"/>
          <w:numId w:val="359"/>
        </w:num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Der Lohnabfüller kennt nur die Mischverhältnisse, nicht aber die Aromakomposition selbst</w:t>
      </w:r>
    </w:p>
    <w:p w14:paraId="3451D64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Strategische Vorteile:</w:t>
      </w:r>
    </w:p>
    <w:p w14:paraId="4295B36A"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color w:val="262626" w:themeColor="text1" w:themeTint="D9"/>
          <w:sz w:val="22"/>
          <w:szCs w:val="22"/>
        </w:rPr>
        <w:t>✓ </w:t>
      </w:r>
      <w:r w:rsidRPr="008A6EB0">
        <w:rPr>
          <w:rFonts w:ascii="Garamond Premr Pro Capt" w:hAnsi="Garamond Premr Pro Capt"/>
          <w:b/>
          <w:bCs/>
          <w:color w:val="262626" w:themeColor="text1" w:themeTint="D9"/>
          <w:sz w:val="22"/>
          <w:szCs w:val="22"/>
        </w:rPr>
        <w:t>Rezeptschutz:</w:t>
      </w:r>
      <w:r w:rsidRPr="008A6EB0">
        <w:rPr>
          <w:rFonts w:ascii="Garamond Premr Pro Capt" w:hAnsi="Garamond Premr Pro Capt"/>
          <w:color w:val="262626" w:themeColor="text1" w:themeTint="D9"/>
          <w:sz w:val="22"/>
          <w:szCs w:val="22"/>
        </w:rPr>
        <w:t> Die eigentliche "Magie" (Ihre Aromamischung) bleibt geheim ✓ </w:t>
      </w:r>
      <w:r w:rsidRPr="008A6EB0">
        <w:rPr>
          <w:rFonts w:ascii="Garamond Premr Pro Capt" w:hAnsi="Garamond Premr Pro Capt"/>
          <w:b/>
          <w:bCs/>
          <w:color w:val="262626" w:themeColor="text1" w:themeTint="D9"/>
          <w:sz w:val="22"/>
          <w:szCs w:val="22"/>
        </w:rPr>
        <w:t>Flexibilität:</w:t>
      </w:r>
      <w:r w:rsidRPr="008A6EB0">
        <w:rPr>
          <w:rFonts w:ascii="Garamond Premr Pro Capt" w:hAnsi="Garamond Premr Pro Capt"/>
          <w:color w:val="262626" w:themeColor="text1" w:themeTint="D9"/>
          <w:sz w:val="22"/>
          <w:szCs w:val="22"/>
        </w:rPr>
        <w:t> Sie können Lohnabfüller wechseln, ohne Rezeptur preiszugeben ✓ </w:t>
      </w:r>
      <w:r w:rsidRPr="008A6EB0">
        <w:rPr>
          <w:rFonts w:ascii="Garamond Premr Pro Capt" w:hAnsi="Garamond Premr Pro Capt"/>
          <w:b/>
          <w:bCs/>
          <w:color w:val="262626" w:themeColor="text1" w:themeTint="D9"/>
          <w:sz w:val="22"/>
          <w:szCs w:val="22"/>
        </w:rPr>
        <w:t>Qualitätskontrolle:</w:t>
      </w:r>
      <w:r w:rsidRPr="008A6EB0">
        <w:rPr>
          <w:rFonts w:ascii="Garamond Premr Pro Capt" w:hAnsi="Garamond Premr Pro Capt"/>
          <w:color w:val="262626" w:themeColor="text1" w:themeTint="D9"/>
          <w:sz w:val="22"/>
          <w:szCs w:val="22"/>
        </w:rPr>
        <w:t> Sie haben direkten Einfluss auf den wichtigsten Geschmacksträger ✓ </w:t>
      </w:r>
      <w:r w:rsidRPr="008A6EB0">
        <w:rPr>
          <w:rFonts w:ascii="Garamond Premr Pro Capt" w:hAnsi="Garamond Premr Pro Capt"/>
          <w:b/>
          <w:bCs/>
          <w:color w:val="262626" w:themeColor="text1" w:themeTint="D9"/>
          <w:sz w:val="22"/>
          <w:szCs w:val="22"/>
        </w:rPr>
        <w:t>IP-Schutz:</w:t>
      </w:r>
      <w:r w:rsidRPr="008A6EB0">
        <w:rPr>
          <w:rFonts w:ascii="Garamond Premr Pro Capt" w:hAnsi="Garamond Premr Pro Capt"/>
          <w:color w:val="262626" w:themeColor="text1" w:themeTint="D9"/>
          <w:sz w:val="22"/>
          <w:szCs w:val="22"/>
        </w:rPr>
        <w:t> Ähnlich wie Coca-Cola historisch das Konzentrat getrennt produzierte</w:t>
      </w:r>
    </w:p>
    <w:p w14:paraId="0410B2A4"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Nächste Schritte:</w:t>
      </w:r>
    </w:p>
    <w:p w14:paraId="0FA1FBD9"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Kontaktieren Sie Aroma-Shopping und fragen Sie explizit nach </w:t>
      </w:r>
      <w:r w:rsidRPr="008A6EB0">
        <w:rPr>
          <w:rFonts w:ascii="Garamond Premr Pro Capt" w:hAnsi="Garamond Premr Pro Capt"/>
          <w:b/>
          <w:bCs/>
          <w:color w:val="EE0000"/>
          <w:sz w:val="22"/>
          <w:szCs w:val="22"/>
        </w:rPr>
        <w:t>kundenspezifischen Aromakompositionen in Großgebinden</w:t>
      </w:r>
      <w:r w:rsidRPr="008A6EB0">
        <w:rPr>
          <w:rFonts w:ascii="Garamond Premr Pro Capt" w:hAnsi="Garamond Premr Pro Capt"/>
          <w:color w:val="EE0000"/>
          <w:sz w:val="22"/>
          <w:szCs w:val="22"/>
        </w:rPr>
        <w:t> für Getränkeproduktion</w:t>
      </w:r>
    </w:p>
    <w:p w14:paraId="54476522" w14:textId="77777777" w:rsidR="008A6EB0" w:rsidRPr="008A6EB0" w:rsidRDefault="008A6EB0" w:rsidP="008A6EB0">
      <w:pPr>
        <w:numPr>
          <w:ilvl w:val="0"/>
          <w:numId w:val="360"/>
        </w:numPr>
        <w:spacing w:line="276" w:lineRule="auto"/>
        <w:rPr>
          <w:rFonts w:ascii="Garamond Premr Pro Capt" w:hAnsi="Garamond Premr Pro Capt"/>
          <w:color w:val="EE0000"/>
          <w:sz w:val="22"/>
          <w:szCs w:val="22"/>
        </w:rPr>
      </w:pPr>
      <w:r w:rsidRPr="008A6EB0">
        <w:rPr>
          <w:rFonts w:ascii="Garamond Premr Pro Capt" w:hAnsi="Garamond Premr Pro Capt"/>
          <w:color w:val="EE0000"/>
          <w:sz w:val="22"/>
          <w:szCs w:val="22"/>
        </w:rPr>
        <w:t>Parallel: Sprechen Sie mit einem Getränke-Lohnabfüller und erklären Sie, dass Sie mit eigenem Aromakonzentrat arbeiten wollen</w:t>
      </w:r>
    </w:p>
    <w:p w14:paraId="51FFB71F" w14:textId="77777777" w:rsidR="008A6EB0" w:rsidRPr="008A6EB0" w:rsidRDefault="008A6EB0" w:rsidP="008A6EB0">
      <w:pPr>
        <w:spacing w:line="276" w:lineRule="auto"/>
        <w:rPr>
          <w:rFonts w:ascii="Garamond Premr Pro Capt" w:hAnsi="Garamond Premr Pro Capt"/>
          <w:color w:val="262626" w:themeColor="text1" w:themeTint="D9"/>
          <w:sz w:val="22"/>
          <w:szCs w:val="22"/>
        </w:rPr>
      </w:pPr>
      <w:r w:rsidRPr="008A6EB0">
        <w:rPr>
          <w:rFonts w:ascii="Garamond Premr Pro Capt" w:hAnsi="Garamond Premr Pro Capt"/>
          <w:b/>
          <w:bCs/>
          <w:color w:val="262626" w:themeColor="text1" w:themeTint="D9"/>
          <w:sz w:val="22"/>
          <w:szCs w:val="22"/>
        </w:rPr>
        <w:t>Das ist tatsächlich ein professioneller Ansatz, den viele Premium-Getränkehersteller nutzen.</w:t>
      </w:r>
    </w:p>
    <w:p w14:paraId="60AE537C" w14:textId="77777777" w:rsidR="007857A7" w:rsidRDefault="007857A7" w:rsidP="00F00E83">
      <w:pPr>
        <w:spacing w:line="276" w:lineRule="auto"/>
        <w:rPr>
          <w:rFonts w:ascii="Garamond Premr Pro Capt" w:hAnsi="Garamond Premr Pro Capt"/>
          <w:color w:val="262626" w:themeColor="text1" w:themeTint="D9"/>
          <w:sz w:val="22"/>
          <w:szCs w:val="22"/>
        </w:rPr>
      </w:pPr>
    </w:p>
    <w:p w14:paraId="067E8D1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Klare Empfehlung: Aroma-Shopping.com</w:t>
      </w:r>
    </w:p>
    <w:p w14:paraId="3FF71E05"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 xml:space="preserve">Für Ihr Vorhaben (kundenspezifische Aromakompositionen in Großgebinden für Getränke-Lohnabfüller) ist </w:t>
      </w:r>
      <w:r w:rsidRPr="004D245A">
        <w:rPr>
          <w:rFonts w:ascii="Garamond Premr Pro Capt" w:hAnsi="Garamond Premr Pro Capt"/>
          <w:b/>
          <w:bCs/>
          <w:color w:val="262626" w:themeColor="text1" w:themeTint="D9"/>
          <w:sz w:val="22"/>
          <w:szCs w:val="22"/>
        </w:rPr>
        <w:t>Aroma-Shopping</w:t>
      </w:r>
      <w:r w:rsidRPr="004D245A">
        <w:rPr>
          <w:rFonts w:ascii="Garamond Premr Pro Capt" w:hAnsi="Garamond Premr Pro Capt"/>
          <w:color w:val="262626" w:themeColor="text1" w:themeTint="D9"/>
          <w:sz w:val="22"/>
          <w:szCs w:val="22"/>
        </w:rPr>
        <w:t xml:space="preserve"> deutlich besser geeignet:</w:t>
      </w:r>
    </w:p>
    <w:p w14:paraId="064772EC"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B2B-orientiert:</w:t>
      </w:r>
      <w:r w:rsidRPr="004D245A">
        <w:rPr>
          <w:rFonts w:ascii="Garamond Premr Pro Capt" w:hAnsi="Garamond Premr Pro Capt"/>
          <w:color w:val="262626" w:themeColor="text1" w:themeTint="D9"/>
          <w:sz w:val="22"/>
          <w:szCs w:val="22"/>
        </w:rPr>
        <w:t xml:space="preserve"> Auf industrielle Kunden ausgerichtet, nicht auf Endverbraucher oder E-Zigaretten</w:t>
      </w:r>
    </w:p>
    <w:p w14:paraId="7E1077A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Großgebinde:</w:t>
      </w:r>
      <w:r w:rsidRPr="004D245A">
        <w:rPr>
          <w:rFonts w:ascii="Garamond Premr Pro Capt" w:hAnsi="Garamond Premr Pro Capt"/>
          <w:color w:val="262626" w:themeColor="text1" w:themeTint="D9"/>
          <w:sz w:val="22"/>
          <w:szCs w:val="22"/>
        </w:rPr>
        <w:t xml:space="preserve"> Können Kanister (10-50 Liter) abfüllen, die Ihr Getränke-Lohnabfüller verarbeiten kann</w:t>
      </w:r>
    </w:p>
    <w:p w14:paraId="58CC7E5E"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Getränke-Expertise:</w:t>
      </w:r>
      <w:r w:rsidRPr="004D245A">
        <w:rPr>
          <w:rFonts w:ascii="Garamond Premr Pro Capt" w:hAnsi="Garamond Premr Pro Capt"/>
          <w:color w:val="262626" w:themeColor="text1" w:themeTint="D9"/>
          <w:sz w:val="22"/>
          <w:szCs w:val="22"/>
        </w:rPr>
        <w:t xml:space="preserve"> "Lebensmittelaromen" mit amtlicher Lebensmittelüberwachung</w:t>
      </w:r>
    </w:p>
    <w:p w14:paraId="3818B77D"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Regulatorischer Support:</w:t>
      </w:r>
      <w:r w:rsidRPr="004D245A">
        <w:rPr>
          <w:rFonts w:ascii="Garamond Premr Pro Capt" w:hAnsi="Garamond Premr Pro Capt"/>
          <w:color w:val="262626" w:themeColor="text1" w:themeTint="D9"/>
          <w:sz w:val="22"/>
          <w:szCs w:val="22"/>
        </w:rPr>
        <w:t xml:space="preserve"> Erstellen Sicherheitsdatenblätter und Behördenanmeldungen</w:t>
      </w:r>
    </w:p>
    <w:p w14:paraId="2743F9FF" w14:textId="77777777" w:rsidR="004D245A" w:rsidRPr="004D245A" w:rsidRDefault="004D245A" w:rsidP="004D245A">
      <w:pPr>
        <w:numPr>
          <w:ilvl w:val="0"/>
          <w:numId w:val="361"/>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Professionellere Aufstellung:</w:t>
      </w:r>
      <w:r w:rsidRPr="004D245A">
        <w:rPr>
          <w:rFonts w:ascii="Garamond Premr Pro Capt" w:hAnsi="Garamond Premr Pro Capt"/>
          <w:color w:val="262626" w:themeColor="text1" w:themeTint="D9"/>
          <w:sz w:val="22"/>
          <w:szCs w:val="22"/>
        </w:rPr>
        <w:t xml:space="preserve"> Wirkt wie ein etablierter Industriezulieferer</w:t>
      </w:r>
    </w:p>
    <w:p w14:paraId="75DA7F54"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Aroma-Shot ist primär für kleinere Endverbraucher-Gebinde (10ml-Fläschchen) konzipiert – das wäre für Ihre industrielle Getränkeproduktion ineffizient.</w:t>
      </w:r>
    </w:p>
    <w:p w14:paraId="5A53B598" w14:textId="77777777" w:rsidR="004D245A" w:rsidRPr="004D245A" w:rsidRDefault="004D245A" w:rsidP="004D245A">
      <w:p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b/>
          <w:bCs/>
          <w:color w:val="262626" w:themeColor="text1" w:themeTint="D9"/>
          <w:sz w:val="22"/>
          <w:szCs w:val="22"/>
        </w:rPr>
        <w:t>Nächster Schritt:</w:t>
      </w:r>
      <w:r w:rsidRPr="004D245A">
        <w:rPr>
          <w:rFonts w:ascii="Garamond Premr Pro Capt" w:hAnsi="Garamond Premr Pro Capt"/>
          <w:color w:val="262626" w:themeColor="text1" w:themeTint="D9"/>
          <w:sz w:val="22"/>
          <w:szCs w:val="22"/>
        </w:rPr>
        <w:t xml:space="preserve"> Kontaktieren Sie Aroma-Shopping direkt und fragen Sie nach:</w:t>
      </w:r>
    </w:p>
    <w:p w14:paraId="586A80A1"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Kundenspezifischen Aromakompositionen für funktionale Getränke</w:t>
      </w:r>
    </w:p>
    <w:p w14:paraId="08D5765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Abfüllung in Großgebinde (20-50 Liter Kanister)</w:t>
      </w:r>
    </w:p>
    <w:p w14:paraId="002A610C" w14:textId="77777777" w:rsidR="004D245A" w:rsidRPr="004D245A" w:rsidRDefault="004D245A" w:rsidP="004D245A">
      <w:pPr>
        <w:numPr>
          <w:ilvl w:val="0"/>
          <w:numId w:val="362"/>
        </w:numPr>
        <w:spacing w:line="276" w:lineRule="auto"/>
        <w:rPr>
          <w:rFonts w:ascii="Garamond Premr Pro Capt" w:hAnsi="Garamond Premr Pro Capt"/>
          <w:color w:val="262626" w:themeColor="text1" w:themeTint="D9"/>
          <w:sz w:val="22"/>
          <w:szCs w:val="22"/>
        </w:rPr>
      </w:pPr>
      <w:r w:rsidRPr="004D245A">
        <w:rPr>
          <w:rFonts w:ascii="Garamond Premr Pro Capt" w:hAnsi="Garamond Premr Pro Capt"/>
          <w:color w:val="262626" w:themeColor="text1" w:themeTint="D9"/>
          <w:sz w:val="22"/>
          <w:szCs w:val="22"/>
        </w:rPr>
        <w:t>Mindestabnahmemengen und Preise</w:t>
      </w:r>
    </w:p>
    <w:p w14:paraId="2B195FDC" w14:textId="77777777" w:rsidR="007857A7" w:rsidRDefault="007857A7" w:rsidP="00F00E83">
      <w:pPr>
        <w:spacing w:line="276" w:lineRule="auto"/>
        <w:rPr>
          <w:rFonts w:ascii="Garamond Premr Pro Capt" w:hAnsi="Garamond Premr Pro Capt"/>
          <w:color w:val="262626" w:themeColor="text1" w:themeTint="D9"/>
          <w:sz w:val="22"/>
          <w:szCs w:val="22"/>
        </w:rPr>
      </w:pPr>
    </w:p>
    <w:p w14:paraId="552FFE9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NATÜRLICHE AROMEN</w:t>
      </w:r>
    </w:p>
    <w:p w14:paraId="2D461AF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Bei natürlichen Aromen muss das Ausgangsmaterial pflanzlicher oder tierischer Herkunft sein. </w:t>
      </w:r>
      <w:hyperlink r:id="rId35" w:tgtFrame="_blank" w:history="1">
        <w:r w:rsidRPr="00C212AE">
          <w:rPr>
            <w:rStyle w:val="Hyperlink"/>
            <w:rFonts w:ascii="Garamond Premr Pro Capt" w:hAnsi="Garamond Premr Pro Capt"/>
            <w:sz w:val="22"/>
            <w:szCs w:val="22"/>
          </w:rPr>
          <w:t>Gesundheit.de</w:t>
        </w:r>
      </w:hyperlink>
      <w:r w:rsidRPr="00C212AE">
        <w:rPr>
          <w:rFonts w:ascii="Garamond Premr Pro Capt" w:hAnsi="Garamond Premr Pro Capt"/>
          <w:color w:val="262626" w:themeColor="text1" w:themeTint="D9"/>
          <w:sz w:val="22"/>
          <w:szCs w:val="22"/>
        </w:rPr>
        <w:t xml:space="preserve"> Das bedeutet:</w:t>
      </w:r>
    </w:p>
    <w:p w14:paraId="7584DC67"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Werden aus echten Pflanzen, Früchten, Gewürzen etc. extrahiert</w:t>
      </w:r>
    </w:p>
    <w:p w14:paraId="05084C7D"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ABER:</w:t>
      </w:r>
      <w:r w:rsidRPr="00C212AE">
        <w:rPr>
          <w:rFonts w:ascii="Garamond Premr Pro Capt" w:hAnsi="Garamond Premr Pro Capt"/>
          <w:color w:val="262626" w:themeColor="text1" w:themeTint="D9"/>
          <w:sz w:val="22"/>
          <w:szCs w:val="22"/>
        </w:rPr>
        <w:t xml:space="preserve"> Ein natürliches Aroma, das beispielsweise nach Himbeeren schmeckt, ist in den meisten Fällen aus Zedernholz hergestellt. </w:t>
      </w:r>
      <w:hyperlink r:id="rId36" w:tgtFrame="_blank" w:history="1">
        <w:r w:rsidRPr="00C212AE">
          <w:rPr>
            <w:rStyle w:val="Hyperlink"/>
            <w:rFonts w:ascii="Garamond Premr Pro Capt" w:hAnsi="Garamond Premr Pro Capt"/>
            <w:sz w:val="22"/>
            <w:szCs w:val="22"/>
          </w:rPr>
          <w:t>Gesundheit.de</w:t>
        </w:r>
      </w:hyperlink>
    </w:p>
    <w:p w14:paraId="2A6B0EA2" w14:textId="77777777" w:rsidR="00C212AE" w:rsidRPr="00C212AE" w:rsidRDefault="00C212AE" w:rsidP="00C212AE">
      <w:pPr>
        <w:numPr>
          <w:ilvl w:val="0"/>
          <w:numId w:val="363"/>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Das ist legal, solange die Quelle natürlich ist (nicht synthetisch)</w:t>
      </w:r>
    </w:p>
    <w:p w14:paraId="681D31AB"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"Natürliches Aroma" oder "Natürliches Himbeeraroma" (wenn zu &gt;95% aus Himbeeren)</w:t>
      </w:r>
    </w:p>
    <w:p w14:paraId="43075EA3"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E799F3E">
          <v:rect id="_x0000_i1081" style="width:0;height:1.5pt" o:hralign="center" o:hrstd="t" o:hr="t" fillcolor="#a0a0a0" stroked="f"/>
        </w:pict>
      </w:r>
    </w:p>
    <w:p w14:paraId="0CC6742D"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NATURIDENTISCHE AROMEN</w:t>
      </w:r>
    </w:p>
    <w:p w14:paraId="346397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lastRenderedPageBreak/>
        <w:t xml:space="preserve">Naturidentische Aromastoffe werden synthetisch hergestellt und sind in ihrer chemischen Struktur mit dem natürlichen Aroma identisch. </w:t>
      </w:r>
      <w:hyperlink r:id="rId37" w:tgtFrame="_blank" w:history="1">
        <w:r w:rsidRPr="00C212AE">
          <w:rPr>
            <w:rStyle w:val="Hyperlink"/>
            <w:rFonts w:ascii="Garamond Premr Pro Capt" w:hAnsi="Garamond Premr Pro Capt"/>
            <w:sz w:val="22"/>
            <w:szCs w:val="22"/>
          </w:rPr>
          <w:t>Gesundheit.de</w:t>
        </w:r>
      </w:hyperlink>
    </w:p>
    <w:p w14:paraId="6BB6CE7A"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Im Labor synthetisiert</w:t>
      </w:r>
    </w:p>
    <w:p w14:paraId="5F1C1023"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Molekular identisch mit dem natürlichen Vorbild</w:t>
      </w:r>
    </w:p>
    <w:p w14:paraId="52A3E54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Beispiel: Vanillin (das Hauptaromamolekül der Vanille) – naturidentisch kostet 15 €/kg, natürlich aus Vanilleschoten 4.000 €/kg</w:t>
      </w:r>
    </w:p>
    <w:p w14:paraId="749EE6F2" w14:textId="77777777" w:rsidR="00C212AE" w:rsidRPr="00C212AE" w:rsidRDefault="00C212AE" w:rsidP="00C212AE">
      <w:pPr>
        <w:numPr>
          <w:ilvl w:val="0"/>
          <w:numId w:val="364"/>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Naturidentische Aromen sind oft aus mehreren Einzelsubstanzen zusammengesetzt und besonders intensiv im Geschmack. </w:t>
      </w:r>
      <w:hyperlink r:id="rId38" w:tgtFrame="_blank" w:history="1">
        <w:r w:rsidRPr="00C212AE">
          <w:rPr>
            <w:rStyle w:val="Hyperlink"/>
            <w:rFonts w:ascii="Garamond Premr Pro Capt" w:hAnsi="Garamond Premr Pro Capt"/>
            <w:sz w:val="22"/>
            <w:szCs w:val="22"/>
          </w:rPr>
          <w:t>Gesundheit.de</w:t>
        </w:r>
      </w:hyperlink>
    </w:p>
    <w:p w14:paraId="0F0EC72E"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Nur "Aroma" (ohne "natürlich")</w:t>
      </w:r>
    </w:p>
    <w:p w14:paraId="44FBED87"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EE9AF">
          <v:rect id="_x0000_i1082" style="width:0;height:1.5pt" o:hralign="center" o:hrstd="t" o:hr="t" fillcolor="#a0a0a0" stroked="f"/>
        </w:pict>
      </w:r>
    </w:p>
    <w:p w14:paraId="0FD42844"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KÜNSTLICHE AROMEN</w:t>
      </w:r>
    </w:p>
    <w:p w14:paraId="59197279"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Künstliche Aromastoffe sind Geruchs- oder Geschmacksstoffe, die durch chemische Synthese gewonnen werden, aber nicht in der Natur vorkommen wie Ethylvanillin. In Deutschland sind nur 18 künstliche Aromen zugelassen. </w:t>
      </w:r>
      <w:hyperlink r:id="rId39" w:tgtFrame="_blank" w:history="1">
        <w:r w:rsidRPr="00C212AE">
          <w:rPr>
            <w:rStyle w:val="Hyperlink"/>
            <w:rFonts w:ascii="Garamond Premr Pro Capt" w:hAnsi="Garamond Premr Pro Capt"/>
            <w:sz w:val="22"/>
            <w:szCs w:val="22"/>
          </w:rPr>
          <w:t>Gesundheit.de</w:t>
        </w:r>
      </w:hyperlink>
    </w:p>
    <w:p w14:paraId="40496785"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Deklaration:</w:t>
      </w:r>
      <w:r w:rsidRPr="00C212AE">
        <w:rPr>
          <w:rFonts w:ascii="Garamond Premr Pro Capt" w:hAnsi="Garamond Premr Pro Capt"/>
          <w:color w:val="262626" w:themeColor="text1" w:themeTint="D9"/>
          <w:sz w:val="22"/>
          <w:szCs w:val="22"/>
        </w:rPr>
        <w:t xml:space="preserve"> "Aroma" (wie naturidentisch)</w:t>
      </w:r>
    </w:p>
    <w:p w14:paraId="5B1531CE"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4B7C872">
          <v:rect id="_x0000_i1083" style="width:0;height:1.5pt" o:hralign="center" o:hrstd="t" o:hr="t" fillcolor="#a0a0a0" stroked="f"/>
        </w:pict>
      </w:r>
    </w:p>
    <w:p w14:paraId="57249988"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ZUR DEKLARATIONSFRAGE:</w:t>
      </w:r>
    </w:p>
    <w:p w14:paraId="3222CD40"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Nein, "Aroma" allein reicht NICHT, wenn Sie "natürlich" sind!</w:t>
      </w:r>
    </w:p>
    <w:p w14:paraId="7C28D7BA"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Gemäß EU-</w:t>
      </w:r>
      <w:proofErr w:type="spellStart"/>
      <w:r w:rsidRPr="00C212AE">
        <w:rPr>
          <w:rFonts w:ascii="Garamond Premr Pro Capt" w:hAnsi="Garamond Premr Pro Capt"/>
          <w:color w:val="262626" w:themeColor="text1" w:themeTint="D9"/>
          <w:sz w:val="22"/>
          <w:szCs w:val="22"/>
        </w:rPr>
        <w:t>Aromenverordnung</w:t>
      </w:r>
      <w:proofErr w:type="spellEnd"/>
      <w:r w:rsidRPr="00C212AE">
        <w:rPr>
          <w:rFonts w:ascii="Garamond Premr Pro Capt" w:hAnsi="Garamond Premr Pro Capt"/>
          <w:color w:val="262626" w:themeColor="text1" w:themeTint="D9"/>
          <w:sz w:val="22"/>
          <w:szCs w:val="22"/>
        </w:rPr>
        <w:t>:</w:t>
      </w:r>
    </w:p>
    <w:p w14:paraId="45E905B6"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NATÜRLICHE Aromen verwenden:</w:t>
      </w:r>
    </w:p>
    <w:p w14:paraId="178CFCCC"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Müssen Sie "natürliches Aroma" deklarieren</w:t>
      </w:r>
    </w:p>
    <w:p w14:paraId="16CAE43F" w14:textId="77777777" w:rsidR="00C212AE" w:rsidRPr="00C212AE" w:rsidRDefault="00C212AE" w:rsidP="00C212AE">
      <w:pPr>
        <w:numPr>
          <w:ilvl w:val="0"/>
          <w:numId w:val="365"/>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Das ist ein </w:t>
      </w:r>
      <w:r w:rsidRPr="00C212AE">
        <w:rPr>
          <w:rFonts w:ascii="Garamond Premr Pro Capt" w:hAnsi="Garamond Premr Pro Capt"/>
          <w:b/>
          <w:bCs/>
          <w:color w:val="262626" w:themeColor="text1" w:themeTint="D9"/>
          <w:sz w:val="22"/>
          <w:szCs w:val="22"/>
        </w:rPr>
        <w:t>Marketing-Vorteil</w:t>
      </w:r>
      <w:r w:rsidRPr="00C212AE">
        <w:rPr>
          <w:rFonts w:ascii="Garamond Premr Pro Capt" w:hAnsi="Garamond Premr Pro Capt"/>
          <w:color w:val="262626" w:themeColor="text1" w:themeTint="D9"/>
          <w:sz w:val="22"/>
          <w:szCs w:val="22"/>
        </w:rPr>
        <w:t xml:space="preserve"> – Verbraucher bevorzugen "natürlich"</w:t>
      </w:r>
    </w:p>
    <w:p w14:paraId="00A2F8F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Wenn Sie NATURIDENTISCHE oder KÜNSTLICHE Aromen verwenden:</w:t>
      </w:r>
    </w:p>
    <w:p w14:paraId="0735D86D"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Deklarieren Sie nur "Aroma"</w:t>
      </w:r>
    </w:p>
    <w:p w14:paraId="37BC8605" w14:textId="77777777" w:rsidR="00C212AE" w:rsidRPr="00C212AE" w:rsidRDefault="00C212AE" w:rsidP="00C212AE">
      <w:pPr>
        <w:numPr>
          <w:ilvl w:val="0"/>
          <w:numId w:val="366"/>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Die Angabe "Aroma" im Zutatenverzeichnis weist auf naturidentische oder künstliche Aromen hin. </w:t>
      </w:r>
      <w:hyperlink r:id="rId40" w:tgtFrame="_blank" w:history="1">
        <w:r w:rsidRPr="00C212AE">
          <w:rPr>
            <w:rStyle w:val="Hyperlink"/>
            <w:rFonts w:ascii="Garamond Premr Pro Capt" w:hAnsi="Garamond Premr Pro Capt"/>
            <w:sz w:val="22"/>
            <w:szCs w:val="22"/>
          </w:rPr>
          <w:t>Gesundheit.de</w:t>
        </w:r>
      </w:hyperlink>
    </w:p>
    <w:p w14:paraId="566E4A8A" w14:textId="77777777" w:rsidR="00C212AE" w:rsidRPr="00C212AE" w:rsidRDefault="00000000" w:rsidP="00C212AE">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991B095">
          <v:rect id="_x0000_i1084" style="width:0;height:1.5pt" o:hralign="center" o:hrstd="t" o:hr="t" fillcolor="#a0a0a0" stroked="f"/>
        </w:pict>
      </w:r>
    </w:p>
    <w:p w14:paraId="602E74A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Für Ihr Geschäftsmodell kritisch:</w:t>
      </w:r>
    </w:p>
    <w:p w14:paraId="713F54A2"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color w:val="262626" w:themeColor="text1" w:themeTint="D9"/>
          <w:sz w:val="22"/>
          <w:szCs w:val="22"/>
        </w:rPr>
        <w:t xml:space="preserve">Chi Forest wirbt mit "Null Zucker, Null Kalorien, Null Fett" – </w:t>
      </w:r>
      <w:r w:rsidRPr="00C212AE">
        <w:rPr>
          <w:rFonts w:ascii="Garamond Premr Pro Capt" w:hAnsi="Garamond Premr Pro Capt"/>
          <w:b/>
          <w:bCs/>
          <w:color w:val="262626" w:themeColor="text1" w:themeTint="D9"/>
          <w:sz w:val="22"/>
          <w:szCs w:val="22"/>
        </w:rPr>
        <w:t>Clean Label ist Marketing-Gold.</w:t>
      </w:r>
    </w:p>
    <w:p w14:paraId="259EBCB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Ihre Optionen:</w:t>
      </w:r>
    </w:p>
    <w:p w14:paraId="55BBA275"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Premium-Positionierung:</w:t>
      </w:r>
      <w:r w:rsidRPr="00C212AE">
        <w:rPr>
          <w:rFonts w:ascii="Garamond Premr Pro Capt" w:hAnsi="Garamond Premr Pro Capt"/>
          <w:color w:val="262626" w:themeColor="text1" w:themeTint="D9"/>
          <w:sz w:val="22"/>
          <w:szCs w:val="22"/>
        </w:rPr>
        <w:t xml:space="preserve"> "Natürliches Aroma" → teurer, aber authentischer, Clean Label</w:t>
      </w:r>
    </w:p>
    <w:p w14:paraId="1A544FC1"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Pragmatische Positionierung:</w:t>
      </w:r>
      <w:r w:rsidRPr="00C212AE">
        <w:rPr>
          <w:rFonts w:ascii="Garamond Premr Pro Capt" w:hAnsi="Garamond Premr Pro Capt"/>
          <w:color w:val="262626" w:themeColor="text1" w:themeTint="D9"/>
          <w:sz w:val="22"/>
          <w:szCs w:val="22"/>
        </w:rPr>
        <w:t xml:space="preserve"> Mix aus beidem → "Aroma" + "natürliches Aroma" je nach Geschmackskomponente</w:t>
      </w:r>
    </w:p>
    <w:p w14:paraId="2F844C26" w14:textId="77777777" w:rsidR="00C212AE" w:rsidRPr="00C212AE" w:rsidRDefault="00C212AE" w:rsidP="00C212AE">
      <w:pPr>
        <w:numPr>
          <w:ilvl w:val="0"/>
          <w:numId w:val="367"/>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Budget-Positionierung:</w:t>
      </w:r>
      <w:r w:rsidRPr="00C212AE">
        <w:rPr>
          <w:rFonts w:ascii="Garamond Premr Pro Capt" w:hAnsi="Garamond Premr Pro Capt"/>
          <w:color w:val="262626" w:themeColor="text1" w:themeTint="D9"/>
          <w:sz w:val="22"/>
          <w:szCs w:val="22"/>
        </w:rPr>
        <w:t xml:space="preserve"> Nur "Aroma" → günstiger, aber weniger Clean Label-Appeal</w:t>
      </w:r>
    </w:p>
    <w:p w14:paraId="016A07A7"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Beispiel aus der Praxis:</w:t>
      </w:r>
    </w:p>
    <w:p w14:paraId="5BB44DD6"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Voelkel Bio-Limonaden:</w:t>
      </w:r>
      <w:r w:rsidRPr="00C212AE">
        <w:rPr>
          <w:rFonts w:ascii="Garamond Premr Pro Capt" w:hAnsi="Garamond Premr Pro Capt"/>
          <w:color w:val="262626" w:themeColor="text1" w:themeTint="D9"/>
          <w:sz w:val="22"/>
          <w:szCs w:val="22"/>
        </w:rPr>
        <w:t xml:space="preserve"> "Natürliches Aroma" → Premium-Preis (2,50-3 €/Flasche)</w:t>
      </w:r>
    </w:p>
    <w:p w14:paraId="2F1ADF1D"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Fritz-Kola:</w:t>
      </w:r>
      <w:r w:rsidRPr="00C212AE">
        <w:rPr>
          <w:rFonts w:ascii="Garamond Premr Pro Capt" w:hAnsi="Garamond Premr Pro Capt"/>
          <w:color w:val="262626" w:themeColor="text1" w:themeTint="D9"/>
          <w:sz w:val="22"/>
          <w:szCs w:val="22"/>
        </w:rPr>
        <w:t xml:space="preserve"> "Natürliches Koffein aus Kaffeebohnen" → Mittelklasse-Premium</w:t>
      </w:r>
    </w:p>
    <w:p w14:paraId="34EE2EB5" w14:textId="77777777" w:rsidR="00C212AE" w:rsidRPr="00C212AE" w:rsidRDefault="00C212AE" w:rsidP="00C212AE">
      <w:pPr>
        <w:numPr>
          <w:ilvl w:val="0"/>
          <w:numId w:val="368"/>
        </w:numPr>
        <w:spacing w:line="276" w:lineRule="auto"/>
        <w:rPr>
          <w:rFonts w:ascii="Garamond Premr Pro Capt" w:hAnsi="Garamond Premr Pro Capt"/>
          <w:color w:val="262626" w:themeColor="text1" w:themeTint="D9"/>
          <w:sz w:val="22"/>
          <w:szCs w:val="22"/>
          <w:lang w:val="en-GB"/>
        </w:rPr>
      </w:pPr>
      <w:r w:rsidRPr="00C212AE">
        <w:rPr>
          <w:rFonts w:ascii="Garamond Premr Pro Capt" w:hAnsi="Garamond Premr Pro Capt"/>
          <w:b/>
          <w:bCs/>
          <w:color w:val="262626" w:themeColor="text1" w:themeTint="D9"/>
          <w:sz w:val="22"/>
          <w:szCs w:val="22"/>
          <w:lang w:val="en-GB"/>
        </w:rPr>
        <w:t>No-Name-</w:t>
      </w:r>
      <w:proofErr w:type="spellStart"/>
      <w:r w:rsidRPr="00C212AE">
        <w:rPr>
          <w:rFonts w:ascii="Garamond Premr Pro Capt" w:hAnsi="Garamond Premr Pro Capt"/>
          <w:b/>
          <w:bCs/>
          <w:color w:val="262626" w:themeColor="text1" w:themeTint="D9"/>
          <w:sz w:val="22"/>
          <w:szCs w:val="22"/>
          <w:lang w:val="en-GB"/>
        </w:rPr>
        <w:t>Limonaden</w:t>
      </w:r>
      <w:proofErr w:type="spellEnd"/>
      <w:r w:rsidRPr="00C212AE">
        <w:rPr>
          <w:rFonts w:ascii="Garamond Premr Pro Capt" w:hAnsi="Garamond Premr Pro Capt"/>
          <w:b/>
          <w:bCs/>
          <w:color w:val="262626" w:themeColor="text1" w:themeTint="D9"/>
          <w:sz w:val="22"/>
          <w:szCs w:val="22"/>
          <w:lang w:val="en-GB"/>
        </w:rPr>
        <w:t>:</w:t>
      </w:r>
      <w:r w:rsidRPr="00C212AE">
        <w:rPr>
          <w:rFonts w:ascii="Garamond Premr Pro Capt" w:hAnsi="Garamond Premr Pro Capt"/>
          <w:color w:val="262626" w:themeColor="text1" w:themeTint="D9"/>
          <w:sz w:val="22"/>
          <w:szCs w:val="22"/>
          <w:lang w:val="en-GB"/>
        </w:rPr>
        <w:t xml:space="preserve"> Nur "Aroma" → Discount</w:t>
      </w:r>
    </w:p>
    <w:p w14:paraId="3082A10F" w14:textId="77777777" w:rsidR="00C212AE" w:rsidRPr="00C212AE" w:rsidRDefault="00C212AE" w:rsidP="00C212AE">
      <w:pPr>
        <w:spacing w:line="276" w:lineRule="auto"/>
        <w:rPr>
          <w:rFonts w:ascii="Garamond Premr Pro Capt" w:hAnsi="Garamond Premr Pro Capt"/>
          <w:color w:val="262626" w:themeColor="text1" w:themeTint="D9"/>
          <w:sz w:val="22"/>
          <w:szCs w:val="22"/>
        </w:rPr>
      </w:pPr>
      <w:r w:rsidRPr="00C212AE">
        <w:rPr>
          <w:rFonts w:ascii="Garamond Premr Pro Capt" w:hAnsi="Garamond Premr Pro Capt"/>
          <w:b/>
          <w:bCs/>
          <w:color w:val="262626" w:themeColor="text1" w:themeTint="D9"/>
          <w:sz w:val="22"/>
          <w:szCs w:val="22"/>
        </w:rPr>
        <w:t>Meine Empfehlung für Deep Dive Botanicals:</w:t>
      </w:r>
      <w:r w:rsidRPr="00C212AE">
        <w:rPr>
          <w:rFonts w:ascii="Garamond Premr Pro Capt" w:hAnsi="Garamond Premr Pro Capt"/>
          <w:color w:val="262626" w:themeColor="text1" w:themeTint="D9"/>
          <w:sz w:val="22"/>
          <w:szCs w:val="22"/>
        </w:rPr>
        <w:t xml:space="preserve"> Nutzen Sie natürliche Aromen und deklarieren Sie "natürliches Aroma" – das unterstützt Ihre Gesundheitspositionierung und rechtfertigt Premium-Pricing.</w:t>
      </w:r>
    </w:p>
    <w:p w14:paraId="38E3E588" w14:textId="77777777" w:rsidR="007857A7" w:rsidRDefault="007857A7" w:rsidP="00F00E83">
      <w:pPr>
        <w:spacing w:line="276" w:lineRule="auto"/>
        <w:rPr>
          <w:rFonts w:ascii="Garamond Premr Pro Capt" w:hAnsi="Garamond Premr Pro Capt"/>
          <w:color w:val="262626" w:themeColor="text1" w:themeTint="D9"/>
          <w:sz w:val="22"/>
          <w:szCs w:val="22"/>
        </w:rPr>
      </w:pPr>
    </w:p>
    <w:p w14:paraId="54F85F42" w14:textId="77777777" w:rsidR="00C212AE" w:rsidRDefault="00C212AE" w:rsidP="00F00E83">
      <w:pPr>
        <w:spacing w:line="276" w:lineRule="auto"/>
        <w:rPr>
          <w:rFonts w:ascii="Garamond Premr Pro Capt" w:hAnsi="Garamond Premr Pro Capt"/>
          <w:color w:val="262626" w:themeColor="text1" w:themeTint="D9"/>
          <w:sz w:val="22"/>
          <w:szCs w:val="22"/>
        </w:rPr>
      </w:pPr>
    </w:p>
    <w:p w14:paraId="4BDE3E5A" w14:textId="77777777" w:rsidR="00C212AE" w:rsidRDefault="00C212AE" w:rsidP="00F00E83">
      <w:pPr>
        <w:spacing w:line="276" w:lineRule="auto"/>
        <w:rPr>
          <w:rFonts w:ascii="Garamond Premr Pro Capt" w:hAnsi="Garamond Premr Pro Capt"/>
          <w:color w:val="262626" w:themeColor="text1" w:themeTint="D9"/>
          <w:sz w:val="22"/>
          <w:szCs w:val="22"/>
        </w:rPr>
      </w:pPr>
    </w:p>
    <w:p w14:paraId="44060214" w14:textId="3E046889" w:rsidR="00C212AE" w:rsidRDefault="000332F6" w:rsidP="00F00E83">
      <w:pPr>
        <w:spacing w:line="276" w:lineRule="auto"/>
        <w:rPr>
          <w:rFonts w:ascii="Garamond Premr Pro Capt" w:hAnsi="Garamond Premr Pro Capt"/>
          <w:color w:val="262626" w:themeColor="text1" w:themeTint="D9"/>
          <w:sz w:val="22"/>
          <w:szCs w:val="22"/>
        </w:rPr>
      </w:pPr>
      <w:r w:rsidRPr="000332F6">
        <w:rPr>
          <w:rFonts w:ascii="Garamond Premr Pro Capt" w:hAnsi="Garamond Premr Pro Capt"/>
          <w:color w:val="262626" w:themeColor="text1" w:themeTint="D9"/>
          <w:sz w:val="22"/>
          <w:szCs w:val="22"/>
        </w:rPr>
        <w:lastRenderedPageBreak/>
        <w:t xml:space="preserve">GESAMT: €20.000 RESERVIERT FÜR: - Produktion (50%): €10.000 - Marketing &amp; Sales: €3.000 - Design &amp; Branding: €2.000 -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xml:space="preserve"> (Tools, Lager): €1.500 - Notfall-Reserve (15%): €3.000 - Working Capital: €500 KRITISCH: €3.000 Reserve NICHT anrühren (für unvorhergesehene Kosten) ``` --- ## **TAG 1-30: SETUP &amp; ERSTE PRODUKTION** ### **WOCHE 1 (Tag 1-7): FOUNDATION** **Tag 1-2: Lohnabfüller Sprint** ``` AKTION: Email-Blitz an 8 Hersteller TEMPLATE: "Betreff: Dringende Anfrage - Getränke-Lohnabfüllung Q4 Sehr geehrte Damen und Herren, ich plane einen schnellen Market Entry (Ziel: Produktion in 4 Wochen) für funktionale Getränke und suche einen flexiblen Lohnabfüller. KONKRETE FRAGEN: 1. Verfügbare White Label-Rezepturen (zuckerfrei, Erythritol)? 2. Absolute Mindestmenge für Erstbestellung? 3. Schnellste mögliche Lieferzeit? 4. All-in Preis/Dose inkl. Befüllung + Ihr Standard-Design? 5. Können wir telefonieren diese Woche? [Ihre Nummer] Budget vorhanden, Entscheidung innerhalb 7 Tage. Freundliche Grüße" KONTAKTE: 1. </w:t>
      </w:r>
      <w:proofErr w:type="spellStart"/>
      <w:r w:rsidRPr="000332F6">
        <w:rPr>
          <w:rFonts w:ascii="Garamond Premr Pro Capt" w:hAnsi="Garamond Premr Pro Capt"/>
          <w:color w:val="262626" w:themeColor="text1" w:themeTint="D9"/>
          <w:sz w:val="22"/>
          <w:szCs w:val="22"/>
        </w:rPr>
        <w:t>Füllkopf</w:t>
      </w:r>
      <w:proofErr w:type="spellEnd"/>
      <w:r w:rsidRPr="000332F6">
        <w:rPr>
          <w:rFonts w:ascii="Garamond Premr Pro Capt" w:hAnsi="Garamond Premr Pro Capt"/>
          <w:color w:val="262626" w:themeColor="text1" w:themeTint="D9"/>
          <w:sz w:val="22"/>
          <w:szCs w:val="22"/>
        </w:rPr>
        <w:t xml:space="preserve"> (fuellkopf.com) - </w:t>
      </w:r>
      <w:proofErr w:type="spellStart"/>
      <w:r w:rsidRPr="000332F6">
        <w:rPr>
          <w:rFonts w:ascii="Garamond Premr Pro Capt" w:hAnsi="Garamond Premr Pro Capt"/>
          <w:color w:val="262626" w:themeColor="text1" w:themeTint="D9"/>
          <w:sz w:val="22"/>
          <w:szCs w:val="22"/>
        </w:rPr>
        <w:t>start-up</w:t>
      </w:r>
      <w:proofErr w:type="spellEnd"/>
      <w:r w:rsidRPr="000332F6">
        <w:rPr>
          <w:rFonts w:ascii="Garamond Premr Pro Capt" w:hAnsi="Garamond Premr Pro Capt"/>
          <w:color w:val="262626" w:themeColor="text1" w:themeTint="D9"/>
          <w:sz w:val="22"/>
          <w:szCs w:val="22"/>
        </w:rPr>
        <w:t xml:space="preserve">-freundlich 2. </w:t>
      </w:r>
      <w:proofErr w:type="spellStart"/>
      <w:r w:rsidRPr="000332F6">
        <w:rPr>
          <w:rFonts w:ascii="Garamond Premr Pro Capt" w:hAnsi="Garamond Premr Pro Capt"/>
          <w:color w:val="262626" w:themeColor="text1" w:themeTint="D9"/>
          <w:sz w:val="22"/>
          <w:szCs w:val="22"/>
        </w:rPr>
        <w:t>Rhodius</w:t>
      </w:r>
      <w:proofErr w:type="spellEnd"/>
      <w:r w:rsidRPr="000332F6">
        <w:rPr>
          <w:rFonts w:ascii="Garamond Premr Pro Capt" w:hAnsi="Garamond Premr Pro Capt"/>
          <w:color w:val="262626" w:themeColor="text1" w:themeTint="D9"/>
          <w:sz w:val="22"/>
          <w:szCs w:val="22"/>
        </w:rPr>
        <w:t xml:space="preserve"> (rhodius-copacking.com) 3. </w:t>
      </w:r>
      <w:r w:rsidRPr="000332F6">
        <w:rPr>
          <w:rFonts w:ascii="Garamond Premr Pro Capt" w:hAnsi="Garamond Premr Pro Capt"/>
          <w:color w:val="262626" w:themeColor="text1" w:themeTint="D9"/>
          <w:sz w:val="22"/>
          <w:szCs w:val="22"/>
          <w:lang w:val="en-GB"/>
        </w:rPr>
        <w:t xml:space="preserve">Pfanner (pfanner.com) 4. </w:t>
      </w:r>
      <w:proofErr w:type="spellStart"/>
      <w:r w:rsidRPr="000332F6">
        <w:rPr>
          <w:rFonts w:ascii="Garamond Premr Pro Capt" w:hAnsi="Garamond Premr Pro Capt"/>
          <w:color w:val="262626" w:themeColor="text1" w:themeTint="D9"/>
          <w:sz w:val="22"/>
          <w:szCs w:val="22"/>
          <w:lang w:val="en-GB"/>
        </w:rPr>
        <w:t>Faustcatcher</w:t>
      </w:r>
      <w:proofErr w:type="spellEnd"/>
      <w:r w:rsidRPr="000332F6">
        <w:rPr>
          <w:rFonts w:ascii="Garamond Premr Pro Capt" w:hAnsi="Garamond Premr Pro Capt"/>
          <w:color w:val="262626" w:themeColor="text1" w:themeTint="D9"/>
          <w:sz w:val="22"/>
          <w:szCs w:val="22"/>
          <w:lang w:val="en-GB"/>
        </w:rPr>
        <w:t xml:space="preserve"> Drinks 5. </w:t>
      </w:r>
      <w:proofErr w:type="spellStart"/>
      <w:r w:rsidRPr="000332F6">
        <w:rPr>
          <w:rFonts w:ascii="Garamond Premr Pro Capt" w:hAnsi="Garamond Premr Pro Capt"/>
          <w:color w:val="262626" w:themeColor="text1" w:themeTint="D9"/>
          <w:sz w:val="22"/>
          <w:szCs w:val="22"/>
          <w:lang w:val="en-GB"/>
        </w:rPr>
        <w:t>BeverageScouts</w:t>
      </w:r>
      <w:proofErr w:type="spellEnd"/>
      <w:r w:rsidRPr="000332F6">
        <w:rPr>
          <w:rFonts w:ascii="Garamond Premr Pro Capt" w:hAnsi="Garamond Premr Pro Capt"/>
          <w:color w:val="262626" w:themeColor="text1" w:themeTint="D9"/>
          <w:sz w:val="22"/>
          <w:szCs w:val="22"/>
          <w:lang w:val="en-GB"/>
        </w:rPr>
        <w:t xml:space="preserve"> AT 6. Sonic Drink (sonic-drink.de) 7. Rilling Healthcare (</w:t>
      </w:r>
      <w:proofErr w:type="spellStart"/>
      <w:r w:rsidRPr="000332F6">
        <w:rPr>
          <w:rFonts w:ascii="Garamond Premr Pro Capt" w:hAnsi="Garamond Premr Pro Capt"/>
          <w:color w:val="262626" w:themeColor="text1" w:themeTint="D9"/>
          <w:sz w:val="22"/>
          <w:szCs w:val="22"/>
          <w:lang w:val="en-GB"/>
        </w:rPr>
        <w:t>funktionale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Getränke</w:t>
      </w:r>
      <w:proofErr w:type="spellEnd"/>
      <w:r w:rsidRPr="000332F6">
        <w:rPr>
          <w:rFonts w:ascii="Garamond Premr Pro Capt" w:hAnsi="Garamond Premr Pro Capt"/>
          <w:color w:val="262626" w:themeColor="text1" w:themeTint="D9"/>
          <w:sz w:val="22"/>
          <w:szCs w:val="22"/>
          <w:lang w:val="en-GB"/>
        </w:rPr>
        <w:t xml:space="preserve">) 8. </w:t>
      </w:r>
      <w:proofErr w:type="spellStart"/>
      <w:r w:rsidRPr="000332F6">
        <w:rPr>
          <w:rFonts w:ascii="Garamond Premr Pro Capt" w:hAnsi="Garamond Premr Pro Capt"/>
          <w:color w:val="262626" w:themeColor="text1" w:themeTint="D9"/>
          <w:sz w:val="22"/>
          <w:szCs w:val="22"/>
          <w:lang w:val="en-GB"/>
        </w:rPr>
        <w:t>Lokale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Brauereien</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haben</w:t>
      </w:r>
      <w:proofErr w:type="spellEnd"/>
      <w:r w:rsidRPr="000332F6">
        <w:rPr>
          <w:rFonts w:ascii="Garamond Premr Pro Capt" w:hAnsi="Garamond Premr Pro Capt"/>
          <w:color w:val="262626" w:themeColor="text1" w:themeTint="D9"/>
          <w:sz w:val="22"/>
          <w:szCs w:val="22"/>
          <w:lang w:val="en-GB"/>
        </w:rPr>
        <w:t xml:space="preserve"> oft </w:t>
      </w:r>
      <w:proofErr w:type="spellStart"/>
      <w:r w:rsidRPr="000332F6">
        <w:rPr>
          <w:rFonts w:ascii="Garamond Premr Pro Capt" w:hAnsi="Garamond Premr Pro Capt"/>
          <w:color w:val="262626" w:themeColor="text1" w:themeTint="D9"/>
          <w:sz w:val="22"/>
          <w:szCs w:val="22"/>
          <w:lang w:val="en-GB"/>
        </w:rPr>
        <w:t>Abfüllanlagen</w:t>
      </w:r>
      <w:proofErr w:type="spellEnd"/>
      <w:r w:rsidRPr="000332F6">
        <w:rPr>
          <w:rFonts w:ascii="Garamond Premr Pro Capt" w:hAnsi="Garamond Premr Pro Capt"/>
          <w:color w:val="262626" w:themeColor="text1" w:themeTint="D9"/>
          <w:sz w:val="22"/>
          <w:szCs w:val="22"/>
          <w:lang w:val="en-GB"/>
        </w:rPr>
        <w:t xml:space="preserve">) ``` **AUSGABEN: €0** **ZEIT: 4 </w:t>
      </w:r>
      <w:proofErr w:type="spellStart"/>
      <w:r w:rsidRPr="000332F6">
        <w:rPr>
          <w:rFonts w:ascii="Garamond Premr Pro Capt" w:hAnsi="Garamond Premr Pro Capt"/>
          <w:color w:val="262626" w:themeColor="text1" w:themeTint="D9"/>
          <w:sz w:val="22"/>
          <w:szCs w:val="22"/>
          <w:lang w:val="en-GB"/>
        </w:rPr>
        <w:t>Stunden</w:t>
      </w:r>
      <w:proofErr w:type="spellEnd"/>
      <w:r w:rsidRPr="000332F6">
        <w:rPr>
          <w:rFonts w:ascii="Garamond Premr Pro Capt" w:hAnsi="Garamond Premr Pro Capt"/>
          <w:color w:val="262626" w:themeColor="text1" w:themeTint="D9"/>
          <w:sz w:val="22"/>
          <w:szCs w:val="22"/>
          <w:lang w:val="en-GB"/>
        </w:rPr>
        <w:t>** --- **Tag 3-5: Design Contest Launch** ``` 99DESIGNS CONTEST: BRIEF (</w:t>
      </w:r>
      <w:proofErr w:type="spellStart"/>
      <w:r w:rsidRPr="000332F6">
        <w:rPr>
          <w:rFonts w:ascii="Garamond Premr Pro Capt" w:hAnsi="Garamond Premr Pro Capt"/>
          <w:color w:val="262626" w:themeColor="text1" w:themeTint="D9"/>
          <w:sz w:val="22"/>
          <w:szCs w:val="22"/>
          <w:lang w:val="en-GB"/>
        </w:rPr>
        <w:t>kompakt</w:t>
      </w:r>
      <w:proofErr w:type="spellEnd"/>
      <w:r w:rsidRPr="000332F6">
        <w:rPr>
          <w:rFonts w:ascii="Garamond Premr Pro Capt" w:hAnsi="Garamond Premr Pro Capt"/>
          <w:color w:val="262626" w:themeColor="text1" w:themeTint="D9"/>
          <w:sz w:val="22"/>
          <w:szCs w:val="22"/>
          <w:lang w:val="en-GB"/>
        </w:rPr>
        <w:t xml:space="preserve"> &amp; </w:t>
      </w:r>
      <w:proofErr w:type="spellStart"/>
      <w:r w:rsidRPr="000332F6">
        <w:rPr>
          <w:rFonts w:ascii="Garamond Premr Pro Capt" w:hAnsi="Garamond Premr Pro Capt"/>
          <w:color w:val="262626" w:themeColor="text1" w:themeTint="D9"/>
          <w:sz w:val="22"/>
          <w:szCs w:val="22"/>
          <w:lang w:val="en-GB"/>
        </w:rPr>
        <w:t>klar</w:t>
      </w:r>
      <w:proofErr w:type="spellEnd"/>
      <w:r w:rsidRPr="000332F6">
        <w:rPr>
          <w:rFonts w:ascii="Garamond Premr Pro Capt" w:hAnsi="Garamond Premr Pro Capt"/>
          <w:color w:val="262626" w:themeColor="text1" w:themeTint="D9"/>
          <w:sz w:val="22"/>
          <w:szCs w:val="22"/>
          <w:lang w:val="en-GB"/>
        </w:rPr>
        <w:t xml:space="preserve">): "Premium functional beverage - German market - Target: 25-40, health-conscious - Must work on 330ml cans - Modern, clean, European - 3 </w:t>
      </w:r>
      <w:proofErr w:type="spellStart"/>
      <w:r w:rsidRPr="000332F6">
        <w:rPr>
          <w:rFonts w:ascii="Garamond Premr Pro Capt" w:hAnsi="Garamond Premr Pro Capt"/>
          <w:color w:val="262626" w:themeColor="text1" w:themeTint="D9"/>
          <w:sz w:val="22"/>
          <w:szCs w:val="22"/>
          <w:lang w:val="en-GB"/>
        </w:rPr>
        <w:t>flavor</w:t>
      </w:r>
      <w:proofErr w:type="spellEnd"/>
      <w:r w:rsidRPr="000332F6">
        <w:rPr>
          <w:rFonts w:ascii="Garamond Premr Pro Capt" w:hAnsi="Garamond Premr Pro Capt"/>
          <w:color w:val="262626" w:themeColor="text1" w:themeTint="D9"/>
          <w:sz w:val="22"/>
          <w:szCs w:val="22"/>
          <w:lang w:val="en-GB"/>
        </w:rPr>
        <w:t xml:space="preserve"> variants needed - Budget: €699 Gold Package" CONTEST SETTINGS: - Duration: 7 days - Minimum 30 designs guaranteed - Unlimited revisions with winner TIMELINE: - Tag 3: Contest live - Tag 10: Choose winner - Tag 12: Final files delivered ``` **AUSGABEN: €699** **RESTBUDGET: €19.301** --- **Tag 4-7: Digital Infrastructure** ``` SHOPIFY SETUP: 1. SHOPIFY BASIC (€29/Monat) - Domain: deepdivebotanicals.de (€12/Jahr) - Theme: Brooklyn (</w:t>
      </w:r>
      <w:proofErr w:type="spellStart"/>
      <w:r w:rsidRPr="000332F6">
        <w:rPr>
          <w:rFonts w:ascii="Garamond Premr Pro Capt" w:hAnsi="Garamond Premr Pro Capt"/>
          <w:color w:val="262626" w:themeColor="text1" w:themeTint="D9"/>
          <w:sz w:val="22"/>
          <w:szCs w:val="22"/>
          <w:lang w:val="en-GB"/>
        </w:rPr>
        <w:t>kostenlos</w:t>
      </w:r>
      <w:proofErr w:type="spellEnd"/>
      <w:r w:rsidRPr="000332F6">
        <w:rPr>
          <w:rFonts w:ascii="Garamond Premr Pro Capt" w:hAnsi="Garamond Premr Pro Capt"/>
          <w:color w:val="262626" w:themeColor="text1" w:themeTint="D9"/>
          <w:sz w:val="22"/>
          <w:szCs w:val="22"/>
          <w:lang w:val="en-GB"/>
        </w:rPr>
        <w:t xml:space="preserve">) oder </w:t>
      </w:r>
      <w:proofErr w:type="spellStart"/>
      <w:r w:rsidRPr="000332F6">
        <w:rPr>
          <w:rFonts w:ascii="Garamond Premr Pro Capt" w:hAnsi="Garamond Premr Pro Capt"/>
          <w:color w:val="262626" w:themeColor="text1" w:themeTint="D9"/>
          <w:sz w:val="22"/>
          <w:szCs w:val="22"/>
          <w:lang w:val="en-GB"/>
        </w:rPr>
        <w:t>Debutify</w:t>
      </w:r>
      <w:proofErr w:type="spellEnd"/>
      <w:r w:rsidRPr="000332F6">
        <w:rPr>
          <w:rFonts w:ascii="Garamond Premr Pro Capt" w:hAnsi="Garamond Premr Pro Capt"/>
          <w:color w:val="262626" w:themeColor="text1" w:themeTint="D9"/>
          <w:sz w:val="22"/>
          <w:szCs w:val="22"/>
          <w:lang w:val="en-GB"/>
        </w:rPr>
        <w:t xml:space="preserve"> (€0-99) - Apps </w:t>
      </w:r>
      <w:proofErr w:type="spellStart"/>
      <w:r w:rsidRPr="000332F6">
        <w:rPr>
          <w:rFonts w:ascii="Garamond Premr Pro Capt" w:hAnsi="Garamond Premr Pro Capt"/>
          <w:color w:val="262626" w:themeColor="text1" w:themeTint="D9"/>
          <w:sz w:val="22"/>
          <w:szCs w:val="22"/>
          <w:lang w:val="en-GB"/>
        </w:rPr>
        <w:t>installieren</w:t>
      </w:r>
      <w:proofErr w:type="spellEnd"/>
      <w:r w:rsidRPr="000332F6">
        <w:rPr>
          <w:rFonts w:ascii="Garamond Premr Pro Capt" w:hAnsi="Garamond Premr Pro Capt"/>
          <w:color w:val="262626" w:themeColor="text1" w:themeTint="D9"/>
          <w:sz w:val="22"/>
          <w:szCs w:val="22"/>
          <w:lang w:val="en-GB"/>
        </w:rPr>
        <w:t xml:space="preserve">: * </w:t>
      </w:r>
      <w:proofErr w:type="spellStart"/>
      <w:r w:rsidRPr="000332F6">
        <w:rPr>
          <w:rFonts w:ascii="Garamond Premr Pro Capt" w:hAnsi="Garamond Premr Pro Capt"/>
          <w:color w:val="262626" w:themeColor="text1" w:themeTint="D9"/>
          <w:sz w:val="22"/>
          <w:szCs w:val="22"/>
          <w:lang w:val="en-GB"/>
        </w:rPr>
        <w:t>Printful</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Mockups</w:t>
      </w:r>
      <w:proofErr w:type="spellEnd"/>
      <w:r w:rsidRPr="000332F6">
        <w:rPr>
          <w:rFonts w:ascii="Garamond Premr Pro Capt" w:hAnsi="Garamond Premr Pro Capt"/>
          <w:color w:val="262626" w:themeColor="text1" w:themeTint="D9"/>
          <w:sz w:val="22"/>
          <w:szCs w:val="22"/>
          <w:lang w:val="en-GB"/>
        </w:rPr>
        <w:t xml:space="preserve"> - gratis) * </w:t>
      </w:r>
      <w:proofErr w:type="spellStart"/>
      <w:r w:rsidRPr="000332F6">
        <w:rPr>
          <w:rFonts w:ascii="Garamond Premr Pro Capt" w:hAnsi="Garamond Premr Pro Capt"/>
          <w:color w:val="262626" w:themeColor="text1" w:themeTint="D9"/>
          <w:sz w:val="22"/>
          <w:szCs w:val="22"/>
          <w:lang w:val="en-GB"/>
        </w:rPr>
        <w:t>Klaviyo</w:t>
      </w:r>
      <w:proofErr w:type="spellEnd"/>
      <w:r w:rsidRPr="000332F6">
        <w:rPr>
          <w:rFonts w:ascii="Garamond Premr Pro Capt" w:hAnsi="Garamond Premr Pro Capt"/>
          <w:color w:val="262626" w:themeColor="text1" w:themeTint="D9"/>
          <w:sz w:val="22"/>
          <w:szCs w:val="22"/>
          <w:lang w:val="en-GB"/>
        </w:rPr>
        <w:t xml:space="preserve"> Email (gratis bis 250 </w:t>
      </w:r>
      <w:proofErr w:type="spellStart"/>
      <w:r w:rsidRPr="000332F6">
        <w:rPr>
          <w:rFonts w:ascii="Garamond Premr Pro Capt" w:hAnsi="Garamond Premr Pro Capt"/>
          <w:color w:val="262626" w:themeColor="text1" w:themeTint="D9"/>
          <w:sz w:val="22"/>
          <w:szCs w:val="22"/>
          <w:lang w:val="en-GB"/>
        </w:rPr>
        <w:t>Kontakte</w:t>
      </w:r>
      <w:proofErr w:type="spellEnd"/>
      <w:r w:rsidRPr="000332F6">
        <w:rPr>
          <w:rFonts w:ascii="Garamond Premr Pro Capt" w:hAnsi="Garamond Premr Pro Capt"/>
          <w:color w:val="262626" w:themeColor="text1" w:themeTint="D9"/>
          <w:sz w:val="22"/>
          <w:szCs w:val="22"/>
          <w:lang w:val="en-GB"/>
        </w:rPr>
        <w:t>) * Judge.me Reviews (gratis) 2. PAYMENT INTEGRATION: - Stripe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1,5% + €0,25/</w:t>
      </w:r>
      <w:proofErr w:type="spellStart"/>
      <w:r w:rsidRPr="000332F6">
        <w:rPr>
          <w:rFonts w:ascii="Garamond Premr Pro Capt" w:hAnsi="Garamond Premr Pro Capt"/>
          <w:color w:val="262626" w:themeColor="text1" w:themeTint="D9"/>
          <w:sz w:val="22"/>
          <w:szCs w:val="22"/>
          <w:lang w:val="en-GB"/>
        </w:rPr>
        <w:t>Transaktion</w:t>
      </w:r>
      <w:proofErr w:type="spellEnd"/>
      <w:r w:rsidRPr="000332F6">
        <w:rPr>
          <w:rFonts w:ascii="Garamond Premr Pro Capt" w:hAnsi="Garamond Premr Pro Capt"/>
          <w:color w:val="262626" w:themeColor="text1" w:themeTint="D9"/>
          <w:sz w:val="22"/>
          <w:szCs w:val="22"/>
          <w:lang w:val="en-GB"/>
        </w:rPr>
        <w:t>) - PayPal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 Klarna (</w:t>
      </w:r>
      <w:proofErr w:type="spellStart"/>
      <w:r w:rsidRPr="000332F6">
        <w:rPr>
          <w:rFonts w:ascii="Garamond Premr Pro Capt" w:hAnsi="Garamond Premr Pro Capt"/>
          <w:color w:val="262626" w:themeColor="text1" w:themeTint="D9"/>
          <w:sz w:val="22"/>
          <w:szCs w:val="22"/>
          <w:lang w:val="en-GB"/>
        </w:rPr>
        <w:t>keine</w:t>
      </w:r>
      <w:proofErr w:type="spellEnd"/>
      <w:r w:rsidRPr="000332F6">
        <w:rPr>
          <w:rFonts w:ascii="Garamond Premr Pro Capt" w:hAnsi="Garamond Premr Pro Capt"/>
          <w:color w:val="262626" w:themeColor="text1" w:themeTint="D9"/>
          <w:sz w:val="22"/>
          <w:szCs w:val="22"/>
          <w:lang w:val="en-GB"/>
        </w:rPr>
        <w:t xml:space="preserve"> Setup-Fee) 3. CONTENT CREATION: - 3 </w:t>
      </w:r>
      <w:proofErr w:type="spellStart"/>
      <w:r w:rsidRPr="000332F6">
        <w:rPr>
          <w:rFonts w:ascii="Garamond Premr Pro Capt" w:hAnsi="Garamond Premr Pro Capt"/>
          <w:color w:val="262626" w:themeColor="text1" w:themeTint="D9"/>
          <w:sz w:val="22"/>
          <w:szCs w:val="22"/>
          <w:lang w:val="en-GB"/>
        </w:rPr>
        <w:t>Produktseiten</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mit</w:t>
      </w:r>
      <w:proofErr w:type="spellEnd"/>
      <w:r w:rsidRPr="000332F6">
        <w:rPr>
          <w:rFonts w:ascii="Garamond Premr Pro Capt" w:hAnsi="Garamond Premr Pro Capt"/>
          <w:color w:val="262626" w:themeColor="text1" w:themeTint="D9"/>
          <w:sz w:val="22"/>
          <w:szCs w:val="22"/>
          <w:lang w:val="en-GB"/>
        </w:rPr>
        <w:t xml:space="preserve"> Canva-</w:t>
      </w:r>
      <w:proofErr w:type="spellStart"/>
      <w:r w:rsidRPr="000332F6">
        <w:rPr>
          <w:rFonts w:ascii="Garamond Premr Pro Capt" w:hAnsi="Garamond Premr Pro Capt"/>
          <w:color w:val="262626" w:themeColor="text1" w:themeTint="D9"/>
          <w:sz w:val="22"/>
          <w:szCs w:val="22"/>
          <w:lang w:val="en-GB"/>
        </w:rPr>
        <w:t>Mockups</w:t>
      </w:r>
      <w:proofErr w:type="spellEnd"/>
      <w:r w:rsidRPr="000332F6">
        <w:rPr>
          <w:rFonts w:ascii="Garamond Premr Pro Capt" w:hAnsi="Garamond Premr Pro Capt"/>
          <w:color w:val="262626" w:themeColor="text1" w:themeTint="D9"/>
          <w:sz w:val="22"/>
          <w:szCs w:val="22"/>
          <w:lang w:val="en-GB"/>
        </w:rPr>
        <w:t xml:space="preserve"> - Über-</w:t>
      </w:r>
      <w:proofErr w:type="spellStart"/>
      <w:r w:rsidRPr="000332F6">
        <w:rPr>
          <w:rFonts w:ascii="Garamond Premr Pro Capt" w:hAnsi="Garamond Premr Pro Capt"/>
          <w:color w:val="262626" w:themeColor="text1" w:themeTint="D9"/>
          <w:sz w:val="22"/>
          <w:szCs w:val="22"/>
          <w:lang w:val="en-GB"/>
        </w:rPr>
        <w:t>uns</w:t>
      </w:r>
      <w:proofErr w:type="spellEnd"/>
      <w:r w:rsidRPr="000332F6">
        <w:rPr>
          <w:rFonts w:ascii="Garamond Premr Pro Capt" w:hAnsi="Garamond Premr Pro Capt"/>
          <w:color w:val="262626" w:themeColor="text1" w:themeTint="D9"/>
          <w:sz w:val="22"/>
          <w:szCs w:val="22"/>
          <w:lang w:val="en-GB"/>
        </w:rPr>
        <w:t>-</w:t>
      </w:r>
      <w:proofErr w:type="spellStart"/>
      <w:r w:rsidRPr="000332F6">
        <w:rPr>
          <w:rFonts w:ascii="Garamond Premr Pro Capt" w:hAnsi="Garamond Premr Pro Capt"/>
          <w:color w:val="262626" w:themeColor="text1" w:themeTint="D9"/>
          <w:sz w:val="22"/>
          <w:szCs w:val="22"/>
          <w:lang w:val="en-GB"/>
        </w:rPr>
        <w:t>Seite</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Ihre</w:t>
      </w:r>
      <w:proofErr w:type="spellEnd"/>
      <w:r w:rsidRPr="000332F6">
        <w:rPr>
          <w:rFonts w:ascii="Garamond Premr Pro Capt" w:hAnsi="Garamond Premr Pro Capt"/>
          <w:color w:val="262626" w:themeColor="text1" w:themeTint="D9"/>
          <w:sz w:val="22"/>
          <w:szCs w:val="22"/>
          <w:lang w:val="en-GB"/>
        </w:rPr>
        <w:t xml:space="preserve"> Story) - FAQ - </w:t>
      </w:r>
      <w:proofErr w:type="spellStart"/>
      <w:r w:rsidRPr="000332F6">
        <w:rPr>
          <w:rFonts w:ascii="Garamond Premr Pro Capt" w:hAnsi="Garamond Premr Pro Capt"/>
          <w:color w:val="262626" w:themeColor="text1" w:themeTint="D9"/>
          <w:sz w:val="22"/>
          <w:szCs w:val="22"/>
          <w:lang w:val="en-GB"/>
        </w:rPr>
        <w:t>Versandrichtlinien</w:t>
      </w:r>
      <w:proofErr w:type="spellEnd"/>
      <w:r w:rsidRPr="000332F6">
        <w:rPr>
          <w:rFonts w:ascii="Garamond Premr Pro Capt" w:hAnsi="Garamond Premr Pro Capt"/>
          <w:color w:val="262626" w:themeColor="text1" w:themeTint="D9"/>
          <w:sz w:val="22"/>
          <w:szCs w:val="22"/>
          <w:lang w:val="en-GB"/>
        </w:rPr>
        <w:t xml:space="preserve"> SOCIAL MEDIA: - Instagram Business Account - TikTok Business Account - LinkedIn </w:t>
      </w:r>
      <w:proofErr w:type="spellStart"/>
      <w:r w:rsidRPr="000332F6">
        <w:rPr>
          <w:rFonts w:ascii="Garamond Premr Pro Capt" w:hAnsi="Garamond Premr Pro Capt"/>
          <w:color w:val="262626" w:themeColor="text1" w:themeTint="D9"/>
          <w:sz w:val="22"/>
          <w:szCs w:val="22"/>
          <w:lang w:val="en-GB"/>
        </w:rPr>
        <w:t>Unternehmensseite</w:t>
      </w:r>
      <w:proofErr w:type="spellEnd"/>
      <w:r w:rsidRPr="000332F6">
        <w:rPr>
          <w:rFonts w:ascii="Garamond Premr Pro Capt" w:hAnsi="Garamond Premr Pro Capt"/>
          <w:color w:val="262626" w:themeColor="text1" w:themeTint="D9"/>
          <w:sz w:val="22"/>
          <w:szCs w:val="22"/>
          <w:lang w:val="en-GB"/>
        </w:rPr>
        <w:t xml:space="preserve"> ``` **AUSGABEN: €140** (Shopify €29 + Domain €12 + Theme €99) **RESTBUDGET: €19.161** --- ### **WOCHE 2 (Tag 8-14): PRODUCTION COMMITMENT** **Tag 8-10: </w:t>
      </w:r>
      <w:proofErr w:type="spellStart"/>
      <w:r w:rsidRPr="000332F6">
        <w:rPr>
          <w:rFonts w:ascii="Garamond Premr Pro Capt" w:hAnsi="Garamond Premr Pro Capt"/>
          <w:color w:val="262626" w:themeColor="text1" w:themeTint="D9"/>
          <w:sz w:val="22"/>
          <w:szCs w:val="22"/>
          <w:lang w:val="en-GB"/>
        </w:rPr>
        <w:t>Lohnabfüller</w:t>
      </w:r>
      <w:proofErr w:type="spellEnd"/>
      <w:r w:rsidRPr="000332F6">
        <w:rPr>
          <w:rFonts w:ascii="Garamond Premr Pro Capt" w:hAnsi="Garamond Premr Pro Capt"/>
          <w:color w:val="262626" w:themeColor="text1" w:themeTint="D9"/>
          <w:sz w:val="22"/>
          <w:szCs w:val="22"/>
          <w:lang w:val="en-GB"/>
        </w:rPr>
        <w:t xml:space="preserve"> Decision** ``` ANGEBOTE VERGLEICHEN: KRITERIEN (in </w:t>
      </w:r>
      <w:proofErr w:type="spellStart"/>
      <w:r w:rsidRPr="000332F6">
        <w:rPr>
          <w:rFonts w:ascii="Garamond Premr Pro Capt" w:hAnsi="Garamond Premr Pro Capt"/>
          <w:color w:val="262626" w:themeColor="text1" w:themeTint="D9"/>
          <w:sz w:val="22"/>
          <w:szCs w:val="22"/>
          <w:lang w:val="en-GB"/>
        </w:rPr>
        <w:t>dieser</w:t>
      </w:r>
      <w:proofErr w:type="spellEnd"/>
      <w:r w:rsidRPr="000332F6">
        <w:rPr>
          <w:rFonts w:ascii="Garamond Premr Pro Capt" w:hAnsi="Garamond Premr Pro Capt"/>
          <w:color w:val="262626" w:themeColor="text1" w:themeTint="D9"/>
          <w:sz w:val="22"/>
          <w:szCs w:val="22"/>
          <w:lang w:val="en-GB"/>
        </w:rPr>
        <w:t xml:space="preserve"> </w:t>
      </w:r>
      <w:proofErr w:type="spellStart"/>
      <w:r w:rsidRPr="000332F6">
        <w:rPr>
          <w:rFonts w:ascii="Garamond Premr Pro Capt" w:hAnsi="Garamond Premr Pro Capt"/>
          <w:color w:val="262626" w:themeColor="text1" w:themeTint="D9"/>
          <w:sz w:val="22"/>
          <w:szCs w:val="22"/>
          <w:lang w:val="en-GB"/>
        </w:rPr>
        <w:t>Reihenfolge</w:t>
      </w:r>
      <w:proofErr w:type="spellEnd"/>
      <w:r w:rsidRPr="000332F6">
        <w:rPr>
          <w:rFonts w:ascii="Garamond Premr Pro Capt" w:hAnsi="Garamond Premr Pro Capt"/>
          <w:color w:val="262626" w:themeColor="text1" w:themeTint="D9"/>
          <w:sz w:val="22"/>
          <w:szCs w:val="22"/>
          <w:lang w:val="en-GB"/>
        </w:rPr>
        <w:t xml:space="preserve">): 1. </w:t>
      </w:r>
      <w:r w:rsidRPr="000332F6">
        <w:rPr>
          <w:rFonts w:ascii="Garamond Premr Pro Capt" w:hAnsi="Garamond Premr Pro Capt"/>
          <w:color w:val="262626" w:themeColor="text1" w:themeTint="D9"/>
          <w:sz w:val="22"/>
          <w:szCs w:val="22"/>
        </w:rPr>
        <w:t xml:space="preserve">Lieferzeit (muss &lt;6 Wochen sein) 2. Mindestmenge (ideal: 10.000-15.000 Dosen) 3. Preis/Dose (Ziel: unter €0,60) 4. Qualität White Label-Rezeptur (Probe testen!) 5. Flexibilität für V2 ZIEL-ANGEBOT: - 15.000 Dosen (5.000 pro Variante) - €0,50-0,60/Dose </w:t>
      </w:r>
      <w:proofErr w:type="spellStart"/>
      <w:r w:rsidRPr="000332F6">
        <w:rPr>
          <w:rFonts w:ascii="Garamond Premr Pro Capt" w:hAnsi="Garamond Premr Pro Capt"/>
          <w:color w:val="262626" w:themeColor="text1" w:themeTint="D9"/>
          <w:sz w:val="22"/>
          <w:szCs w:val="22"/>
        </w:rPr>
        <w:t>all</w:t>
      </w:r>
      <w:proofErr w:type="spellEnd"/>
      <w:r w:rsidRPr="000332F6">
        <w:rPr>
          <w:rFonts w:ascii="Garamond Premr Pro Capt" w:hAnsi="Garamond Premr Pro Capt"/>
          <w:color w:val="262626" w:themeColor="text1" w:themeTint="D9"/>
          <w:sz w:val="22"/>
          <w:szCs w:val="22"/>
        </w:rPr>
        <w:t>-in - Total: €7.500-9.000 - Lieferzeit: 5-6 Wochen - Zahlung: 50% bei Bestellung, 50% bei Lieferung VERHANDLUNG: "Ich plane langfristige Partnership. Können wir bei 50% Anzahlung starten?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Orders bereits für Q1 geplant (30.000+ Dosen)." ``` **Tag 10: BESTELLUNG PLATZIEREN** ``` FINAL ORDER: - 15.000 Dosen, 3 Varianten - 50% Anzahlung: €3.750-4.500 - Labels von 99designs (lieferbar Tag 12) AUSGABEN: €4.000 (Anzahlung) RESTBUDGET: €15.161 VERPFLICHTUNG: €4.000 fällig bei Lieferung (Woche 7) ``` --- **Tag 11-14: Pre-Launch Marketing** ``` BETA-TESTER PROGRAMM: AKQUISE-STRATEGIE: 1. Facebook-Gruppen (Fitness, Ernährung, </w:t>
      </w:r>
      <w:proofErr w:type="spellStart"/>
      <w:r w:rsidRPr="000332F6">
        <w:rPr>
          <w:rFonts w:ascii="Garamond Premr Pro Capt" w:hAnsi="Garamond Premr Pro Capt"/>
          <w:color w:val="262626" w:themeColor="text1" w:themeTint="D9"/>
          <w:sz w:val="22"/>
          <w:szCs w:val="22"/>
        </w:rPr>
        <w:t>Biohacking</w:t>
      </w:r>
      <w:proofErr w:type="spellEnd"/>
      <w:r w:rsidRPr="000332F6">
        <w:rPr>
          <w:rFonts w:ascii="Garamond Premr Pro Capt" w:hAnsi="Garamond Premr Pro Capt"/>
          <w:color w:val="262626" w:themeColor="text1" w:themeTint="D9"/>
          <w:sz w:val="22"/>
          <w:szCs w:val="22"/>
        </w:rPr>
        <w:t xml:space="preserve">) - Post: "Teste kostenlos neue funktionale Getränke aus DE" - Ziel: 50 Anmeldungen 2. </w:t>
      </w:r>
      <w:r w:rsidRPr="000332F6">
        <w:rPr>
          <w:rFonts w:ascii="Garamond Premr Pro Capt" w:hAnsi="Garamond Premr Pro Capt"/>
          <w:color w:val="262626" w:themeColor="text1" w:themeTint="D9"/>
          <w:sz w:val="22"/>
          <w:szCs w:val="22"/>
          <w:lang w:val="en-GB"/>
        </w:rPr>
        <w:t xml:space="preserve">Instagram Hashtag-Outreach - #fitnessgermany #cleaneating #biohackingde - DM an 100 Micro-Influencer (5-20k Follower) - "Bock auf Beta-Test? </w:t>
      </w:r>
      <w:r w:rsidRPr="00E56189">
        <w:rPr>
          <w:rFonts w:ascii="Garamond Premr Pro Capt" w:hAnsi="Garamond Premr Pro Capt"/>
          <w:color w:val="262626" w:themeColor="text1" w:themeTint="D9"/>
          <w:sz w:val="22"/>
          <w:szCs w:val="22"/>
        </w:rPr>
        <w:t xml:space="preserve">12 Dosen gratis" - Ziel: 20 Zusagen 3. </w:t>
      </w:r>
      <w:r w:rsidRPr="000332F6">
        <w:rPr>
          <w:rFonts w:ascii="Garamond Premr Pro Capt" w:hAnsi="Garamond Premr Pro Capt"/>
          <w:color w:val="262626" w:themeColor="text1" w:themeTint="D9"/>
          <w:sz w:val="22"/>
          <w:szCs w:val="22"/>
        </w:rPr>
        <w:t xml:space="preserve">Lokale </w:t>
      </w:r>
      <w:proofErr w:type="spellStart"/>
      <w:r w:rsidRPr="000332F6">
        <w:rPr>
          <w:rFonts w:ascii="Garamond Premr Pro Capt" w:hAnsi="Garamond Premr Pro Capt"/>
          <w:color w:val="262626" w:themeColor="text1" w:themeTint="D9"/>
          <w:sz w:val="22"/>
          <w:szCs w:val="22"/>
        </w:rPr>
        <w:t>Gyms</w:t>
      </w:r>
      <w:proofErr w:type="spellEnd"/>
      <w:r w:rsidRPr="000332F6">
        <w:rPr>
          <w:rFonts w:ascii="Garamond Premr Pro Capt" w:hAnsi="Garamond Premr Pro Capt"/>
          <w:color w:val="262626" w:themeColor="text1" w:themeTint="D9"/>
          <w:sz w:val="22"/>
          <w:szCs w:val="22"/>
        </w:rPr>
        <w:t xml:space="preserve"> (Aushang) - Design auf </w:t>
      </w:r>
      <w:proofErr w:type="spellStart"/>
      <w:r w:rsidRPr="000332F6">
        <w:rPr>
          <w:rFonts w:ascii="Garamond Premr Pro Capt" w:hAnsi="Garamond Premr Pro Capt"/>
          <w:color w:val="262626" w:themeColor="text1" w:themeTint="D9"/>
          <w:sz w:val="22"/>
          <w:szCs w:val="22"/>
        </w:rPr>
        <w:t>Canva</w:t>
      </w:r>
      <w:proofErr w:type="spellEnd"/>
      <w:r w:rsidRPr="000332F6">
        <w:rPr>
          <w:rFonts w:ascii="Garamond Premr Pro Capt" w:hAnsi="Garamond Premr Pro Capt"/>
          <w:color w:val="262626" w:themeColor="text1" w:themeTint="D9"/>
          <w:sz w:val="22"/>
          <w:szCs w:val="22"/>
        </w:rPr>
        <w:t xml:space="preserve">: QR-Code → Anmeldeformular - 10 Studios anschreiben - Ziel: 30 Anmeldungen TOTAL TARGET: 100 Beta-Tester KOSTEN: €500 (Proben aus Produktion reserviert) ``` **AUSGABEN: €0** (noch keine </w:t>
      </w:r>
      <w:r w:rsidRPr="000332F6">
        <w:rPr>
          <w:rFonts w:ascii="Garamond Premr Pro Capt" w:hAnsi="Garamond Premr Pro Capt"/>
          <w:color w:val="262626" w:themeColor="text1" w:themeTint="D9"/>
          <w:sz w:val="22"/>
          <w:szCs w:val="22"/>
        </w:rPr>
        <w:lastRenderedPageBreak/>
        <w:t>Ware) **ZEIT: 10 Stunden** --- ### **WOCHE 3-4 (Tag 15-30): SALES PREP** **Tag 15-21: Fitnessstudio-Akquise Vorbereitung** ``` TARGET-LISTE ERSTELLEN: IHRE STADT + 30KM RADIUS: - Erstellen Sie Google Maps mit 50 Locations: * 30 Fitnessstudios * 15 Yoga-Studios * 5 Crossfit Boxes PRO LOCATION RECHERCHIEREN: - Name des Inhabers/Managers (LinkedIn/Google) - Email + Telefon (Website/Google) - Mitgliederanzahl (schätzen anhand Größe) - Konkurrenzprodukte am Tresen (Google Reviews lesen) SALES MATERIALS VORBEREITEN: 1. ONE-PAGER (</w:t>
      </w:r>
      <w:proofErr w:type="spellStart"/>
      <w:r w:rsidRPr="000332F6">
        <w:rPr>
          <w:rFonts w:ascii="Garamond Premr Pro Capt" w:hAnsi="Garamond Premr Pro Capt"/>
          <w:color w:val="262626" w:themeColor="text1" w:themeTint="D9"/>
          <w:sz w:val="22"/>
          <w:szCs w:val="22"/>
        </w:rPr>
        <w:t>Canva</w:t>
      </w:r>
      <w:proofErr w:type="spellEnd"/>
      <w:r w:rsidRPr="000332F6">
        <w:rPr>
          <w:rFonts w:ascii="Garamond Premr Pro Capt" w:hAnsi="Garamond Premr Pro Capt"/>
          <w:color w:val="262626" w:themeColor="text1" w:themeTint="D9"/>
          <w:sz w:val="22"/>
          <w:szCs w:val="22"/>
        </w:rPr>
        <w:t xml:space="preserve">): - Produktfoto (99designs Mockup) - USPs in 3 </w:t>
      </w:r>
      <w:proofErr w:type="spellStart"/>
      <w:r w:rsidRPr="000332F6">
        <w:rPr>
          <w:rFonts w:ascii="Garamond Premr Pro Capt" w:hAnsi="Garamond Premr Pro Capt"/>
          <w:color w:val="262626" w:themeColor="text1" w:themeTint="D9"/>
          <w:sz w:val="22"/>
          <w:szCs w:val="22"/>
        </w:rPr>
        <w:t>Bulletpoints</w:t>
      </w:r>
      <w:proofErr w:type="spellEnd"/>
      <w:r w:rsidRPr="000332F6">
        <w:rPr>
          <w:rFonts w:ascii="Garamond Premr Pro Capt" w:hAnsi="Garamond Premr Pro Capt"/>
          <w:color w:val="262626" w:themeColor="text1" w:themeTint="D9"/>
          <w:sz w:val="22"/>
          <w:szCs w:val="22"/>
        </w:rPr>
        <w:t xml:space="preserve"> - Preisstrategie - Kontaktdaten 2. KONSIGNATIONS-VERTRAG (simpel): - Studio zahlt nur verkaufte Ware - Abrechnung alle 2 Wochen - Sie holen unverkaufte Ware nach 4 Wochen ab 3. EMAIL-TEMPLATE: "Betreff: Gesunde Getränke für [Studio-Name] Mitglieder Hallo [Vorname], ich habe Deep Dive Botanicals gegründet - funktionale Getränke ohne Zucker, die perfekt zu Ihren Mitgliedern passen. KEIN RISIKO FÜR SIE: - 50 Dosen auf Konsignation - Sie zahlen nur, was verkauft wird - Einkaufspreis €1,50, Sie verkaufen €2,50-3,00 - Display stelle ich Passt diese Woche ein 15min Gespräch bei Ihnen vor Ort? Beste Grüße, [Ihr Name] [Handy]" 4. PITCH-SCRIPT (auswendig lernen): 30-Sekunden-Elevator Pitch 3-Minuten-Präsentation Einwandbehandlung ``` **AUSGABEN: €0** **ZEIT: 15 Stunden** --- **Tag 22-30: Amazon FBA </w:t>
      </w:r>
      <w:proofErr w:type="spellStart"/>
      <w:r w:rsidRPr="000332F6">
        <w:rPr>
          <w:rFonts w:ascii="Garamond Premr Pro Capt" w:hAnsi="Garamond Premr Pro Capt"/>
          <w:color w:val="262626" w:themeColor="text1" w:themeTint="D9"/>
          <w:sz w:val="22"/>
          <w:szCs w:val="22"/>
        </w:rPr>
        <w:t>Prep</w:t>
      </w:r>
      <w:proofErr w:type="spellEnd"/>
      <w:r w:rsidRPr="000332F6">
        <w:rPr>
          <w:rFonts w:ascii="Garamond Premr Pro Capt" w:hAnsi="Garamond Premr Pro Capt"/>
          <w:color w:val="262626" w:themeColor="text1" w:themeTint="D9"/>
          <w:sz w:val="22"/>
          <w:szCs w:val="22"/>
        </w:rPr>
        <w:t xml:space="preserve">** ``` AMAZON SELLER CENTRAL: 1. ACCOUNT REGISTRIEREN: - Professional Seller: €39/Monat - Gewerbeanmeldung hochladen - Steuer-ID - Bankkonto 2. PRODUKTE ANLEGEN (noch ohne </w:t>
      </w:r>
      <w:proofErr w:type="spellStart"/>
      <w:r w:rsidRPr="000332F6">
        <w:rPr>
          <w:rFonts w:ascii="Garamond Premr Pro Capt" w:hAnsi="Garamond Premr Pro Capt"/>
          <w:color w:val="262626" w:themeColor="text1" w:themeTint="D9"/>
          <w:sz w:val="22"/>
          <w:szCs w:val="22"/>
        </w:rPr>
        <w:t>Inventory</w:t>
      </w:r>
      <w:proofErr w:type="spellEnd"/>
      <w:r w:rsidRPr="000332F6">
        <w:rPr>
          <w:rFonts w:ascii="Garamond Premr Pro Capt" w:hAnsi="Garamond Premr Pro Capt"/>
          <w:color w:val="262626" w:themeColor="text1" w:themeTint="D9"/>
          <w:sz w:val="22"/>
          <w:szCs w:val="22"/>
        </w:rPr>
        <w:t xml:space="preserve">): - 3 ASINs erstellen - Produkttitel optimieren (Keywords!) - Bullet Points schreiben - Produktbeschreibung - Backend Keywords 3. PRODUKTFOTOS: - 99designs Designer: €200 für 7 Bilder/Produkt - Main Image (weißer Hintergrund) - 6 Lifestyle/Infografik-Bilder 4. FBA-PLANUNG: - </w:t>
      </w:r>
      <w:proofErr w:type="spellStart"/>
      <w:r w:rsidRPr="000332F6">
        <w:rPr>
          <w:rFonts w:ascii="Garamond Premr Pro Capt" w:hAnsi="Garamond Premr Pro Capt"/>
          <w:color w:val="262626" w:themeColor="text1" w:themeTint="D9"/>
          <w:sz w:val="22"/>
          <w:szCs w:val="22"/>
        </w:rPr>
        <w:t>Labeling</w:t>
      </w:r>
      <w:proofErr w:type="spellEnd"/>
      <w:r w:rsidRPr="000332F6">
        <w:rPr>
          <w:rFonts w:ascii="Garamond Premr Pro Capt" w:hAnsi="Garamond Premr Pro Capt"/>
          <w:color w:val="262626" w:themeColor="text1" w:themeTint="D9"/>
          <w:sz w:val="22"/>
          <w:szCs w:val="22"/>
        </w:rPr>
        <w:t>-Service buchen (Amazon macht's) - Versandplan vorbereiten - Pricing-Strategie: €24,99 für 12er-Pack AUSGABEN: €239 (€39 Amazon + €200 Fotos) RESTBUDGET: €14.922 ``` --- ## **TAG 31-60: LAUNCH &amp; ERSTE VERKÄUFE** ### **WOCHE 5-6 (Tag 31-45): WARE KOMMT** **Tag 38-40: WARENEINGANG** (Woche 6) ``` LIEFERUNG: 15.000 Dosen SOFORT-AKTIONEN: 1. QUALITY CHECK: - Testen Sie alle 3 Varianten selbst - 5 Freunde/Familie blind testen lassen - Label-Qualität prüfen - Fotos für Content machen 2. INVENTORY SPLIT: - 1.000 Dosen → Amazon FBA (Sendung vorbereiten) - 1.500 Dosen → Beta-Tester (100 × 12 Dosen + 300 Reserve) - 2.500 Dosen → Fitnessstudio-Akquise (50 Studios × 50 Dosen) - 10.000 Dosen → Lager (Nachschub für erfolgreiche Kanäle) 3. ZAHLUNG FÄLLIG: - Restliche 50%: €4.000 - Von Reserve bezahlen (geplant) AUSGABEN: €4.000 RESTBUDGET: €10.922 ``` --- **Tag 41-45: Go Live** ``` CHANNEL 1: BETA-TESTER VERSAND - 100 Pakete à 12 Dosen verschicken - Handgeschriebene Notiz: "Danke fürs Testen! Bitte Instagram-Post mit @deepdivebotanicals taggen" -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w:t>
      </w:r>
      <w:proofErr w:type="gramStart"/>
      <w:r w:rsidRPr="000332F6">
        <w:rPr>
          <w:rFonts w:ascii="Garamond Premr Pro Capt" w:hAnsi="Garamond Premr Pro Capt"/>
          <w:color w:val="262626" w:themeColor="text1" w:themeTint="D9"/>
          <w:sz w:val="22"/>
          <w:szCs w:val="22"/>
        </w:rPr>
        <w:t>Email</w:t>
      </w:r>
      <w:proofErr w:type="gramEnd"/>
      <w:r w:rsidRPr="000332F6">
        <w:rPr>
          <w:rFonts w:ascii="Garamond Premr Pro Capt" w:hAnsi="Garamond Premr Pro Capt"/>
          <w:color w:val="262626" w:themeColor="text1" w:themeTint="D9"/>
          <w:sz w:val="22"/>
          <w:szCs w:val="22"/>
        </w:rPr>
        <w:t xml:space="preserve"> Tag 7: Feedback-Formular (Google Forms) KOSTEN: €300 (Versand via DHL) --- CHANNEL 2: ONLINE-SHOP LAUNCH LAUNCH-STRATEGIE: - Instagram Post: "Endlich da! Link in Bio" - TikTok: Unboxing-Video - Freunde/Familie: "Bitte teilen!" LAUNCH-PROMO: - Erste 50 Bestellungen: 20% Rabatt Code "LAUNCH20" - Gratis Versand ab €30 INSTAGRAM ADS: - €10/Tag für 10 Tage = €100 - Targeting: 20-40, Fitness-Interesse, 25km Radius - Ziel: 50-100 Bestellungen --- CHANNEL 3: AMAZON FBA - 1.000 Dosen versenden zu FBA - Produkte go live -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€5/Tag = €75 (15 Tage) - Lightning Deal buchen (€150) KOSTEN AMAZON: - FBA Versand: €100 -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€75 - Lightning Deal: €150 = €325 AUSGABEN WOCHE 6: €725 RESTBUDGET: €10.197 ``` --- ### **WOCHE 7-8 (Tag 46-60): STUDIO BLITZ** **Tag 46-60: Fitnessstudio-Offensive** ``` ZIEL: 20 STUDIOS IN 15 TAGEN STRATEGIE: Persönliche Kaltakquise TÄGLICH (Mo-Fr): - Vormittags: 2-3 Studios besuchen - Nachmittags: Follow-</w:t>
      </w:r>
      <w:proofErr w:type="spellStart"/>
      <w:r w:rsidRPr="000332F6">
        <w:rPr>
          <w:rFonts w:ascii="Garamond Premr Pro Capt" w:hAnsi="Garamond Premr Pro Capt"/>
          <w:color w:val="262626" w:themeColor="text1" w:themeTint="D9"/>
          <w:sz w:val="22"/>
          <w:szCs w:val="22"/>
        </w:rPr>
        <w:t>ups</w:t>
      </w:r>
      <w:proofErr w:type="spellEnd"/>
      <w:r w:rsidRPr="000332F6">
        <w:rPr>
          <w:rFonts w:ascii="Garamond Premr Pro Capt" w:hAnsi="Garamond Premr Pro Capt"/>
          <w:color w:val="262626" w:themeColor="text1" w:themeTint="D9"/>
          <w:sz w:val="22"/>
          <w:szCs w:val="22"/>
        </w:rPr>
        <w:t xml:space="preserve"> + Admin - Abends: Nachfass-Emails PITCH VOR ORT: 1. Kommen Sie zu Stoßzeit (17-19 Uhr) 2. Fragen Sie nach Manager/Inhaber 3. 60-Sekunden-Pitch: "Ich </w:t>
      </w:r>
      <w:r w:rsidRPr="000332F6">
        <w:rPr>
          <w:rFonts w:ascii="Garamond Premr Pro Capt" w:hAnsi="Garamond Premr Pro Capt"/>
          <w:color w:val="262626" w:themeColor="text1" w:themeTint="D9"/>
          <w:sz w:val="22"/>
          <w:szCs w:val="22"/>
        </w:rPr>
        <w:lastRenderedPageBreak/>
        <w:t>habe ein neues Gesundheitsgetränk, das perfekt zu Ihren Mitgliedern passt. Darf ich Ihnen 50 Dosen dalassen - kostenlos zum Testen? Sie zahlen nur, was verkauft wird." 4. Display-Box hinstellen (selbstgebastelt oder €50/Stück) 5. Visitenkarte dalassen 6. Follow-</w:t>
      </w:r>
      <w:proofErr w:type="spellStart"/>
      <w:r w:rsidRPr="000332F6">
        <w:rPr>
          <w:rFonts w:ascii="Garamond Premr Pro Capt" w:hAnsi="Garamond Premr Pro Capt"/>
          <w:color w:val="262626" w:themeColor="text1" w:themeTint="D9"/>
          <w:sz w:val="22"/>
          <w:szCs w:val="22"/>
        </w:rPr>
        <w:t>up</w:t>
      </w:r>
      <w:proofErr w:type="spellEnd"/>
      <w:r w:rsidRPr="000332F6">
        <w:rPr>
          <w:rFonts w:ascii="Garamond Premr Pro Capt" w:hAnsi="Garamond Premr Pro Capt"/>
          <w:color w:val="262626" w:themeColor="text1" w:themeTint="D9"/>
          <w:sz w:val="22"/>
          <w:szCs w:val="22"/>
        </w:rPr>
        <w:t xml:space="preserve"> in 1 Woche CONVERSION-ERWARTUNG: - 30 Studios besucht - 20 sagen "ok" zu Konsignation - 15 verkaufen tatsächlich - 10 werden aktive Kunden KOSTEN: - Benzin: €100 - Display-Boxen (DIY): €100 - 1.500 Dosen @ €0,50 = €750 (Warenwert, wird zurückgezahlt) = €200 Cash out AUSGABEN: €200 RESTBUDGET: €9.997 ``` --- ## **TAG 61-90: OPTIMIZE &amp; SCALE** ### **WOCHE 9-10 (Tag 61-75): Erste Umsätze** **ERWARTETE EINNAHMEN WOCHE 7-10:** ``` CHANNEL PERFORMANCE: 1. FITNESSSTUDIOS (15 aktive): - 15 Studios × 50 Dosen = 750 Dosen platziert - Verkaufsrate: 60% in 2 Wochen - 450 Dosen × €1,50 = €675 (erste Abrechnung) - Nachbestellung: 15 Studios × 50 Dosen - 750 Dosen × €1,50 = €1.125 TOTAL FITNESSSTUDIOS: €1.800 2. ONLINE-SHOP: - 60 Bestellungen × durchschnittlich €25 = €1.500 - Abzgl. Versandkosten (€5/Bestellung) = -€300 NETTO ONLINE: €1.200 3. AMAZON: - 150 Dosen verkauft (langsamer Start) - 12er-Pack €24,99 - 12-13 Packs × €24,99 = €312 - Abzgl. Amazon Fees (35%) = €203 NETTO AMAZON: €203 4. BETA-TESTER (Mundpropaganda): - 20 kaufen auf Website = €500 GESAMTUMSATZ WOCHE 7-10: €3.703 ``` **KOSTEN WOCHE 7-10:** ``` - Nachproduktion Studios: €375 (750 Dosen @ €0,50) - Online Fulfillment: €300 (Versand) - Marketing: €200 (Instagram Ads weiter) - Tools: €50 (Shopify, Domain) TOTAL KOSTEN: €925 GEWINN WOCHE 7-10: €2.778 ``` **KUMULIERT TAG 60:** - Ausgegeben: €10.003 - Eingenommen: €3.703 - **Restbudget: €13.700 (€9.997 + €3.703)** --- ### **WOCHE 11-12 (Tag 76-90): ACCELERATION** **Tag 76-85: </w:t>
      </w:r>
      <w:proofErr w:type="spellStart"/>
      <w:r w:rsidRPr="000332F6">
        <w:rPr>
          <w:rFonts w:ascii="Garamond Premr Pro Capt" w:hAnsi="Garamond Premr Pro Capt"/>
          <w:color w:val="262626" w:themeColor="text1" w:themeTint="D9"/>
          <w:sz w:val="22"/>
          <w:szCs w:val="22"/>
        </w:rPr>
        <w:t>Scale</w:t>
      </w:r>
      <w:proofErr w:type="spellEnd"/>
      <w:r w:rsidRPr="000332F6">
        <w:rPr>
          <w:rFonts w:ascii="Garamond Premr Pro Capt" w:hAnsi="Garamond Premr Pro Capt"/>
          <w:color w:val="262626" w:themeColor="text1" w:themeTint="D9"/>
          <w:sz w:val="22"/>
          <w:szCs w:val="22"/>
        </w:rPr>
        <w:t xml:space="preserve"> </w:t>
      </w:r>
      <w:proofErr w:type="spellStart"/>
      <w:r w:rsidRPr="000332F6">
        <w:rPr>
          <w:rFonts w:ascii="Garamond Premr Pro Capt" w:hAnsi="Garamond Premr Pro Capt"/>
          <w:color w:val="262626" w:themeColor="text1" w:themeTint="D9"/>
          <w:sz w:val="22"/>
          <w:szCs w:val="22"/>
        </w:rPr>
        <w:t>What</w:t>
      </w:r>
      <w:proofErr w:type="spellEnd"/>
      <w:r w:rsidRPr="000332F6">
        <w:rPr>
          <w:rFonts w:ascii="Garamond Premr Pro Capt" w:hAnsi="Garamond Premr Pro Capt"/>
          <w:color w:val="262626" w:themeColor="text1" w:themeTint="D9"/>
          <w:sz w:val="22"/>
          <w:szCs w:val="22"/>
        </w:rPr>
        <w:t xml:space="preserve"> Works** ``` DATEN NACH 10 WOCHEN: BEST PERFORMER: Fitnessstudios - 15 Studios generieren €1.800 in 3 Wochen - Hochrechnung: €2.400/Monat bei 15 Studios - Potenzial: 40 Studios = €6.400/Monat STRATEGIE: Verdoppeln der Studios NEUE AKQUISE-WELLE: - 20 neue Studios in 10 Tagen - Jetzt mit Referenzen: "Bereits in 15 Studios" - Erfolgsrate höher: 70% statt 50% - ZIEL: 30-35 aktive Studios bis Tag 90 INVESTMENT: - 1.500 Dosen für neue Studios @ €0,50 = €750 - Benzin + Material: €150 = €900 ``` **AMAZON OPTIMIERUNG:** ``` PROBLEM: Nur 150 Dosen verkauft in 4 Wochen = schlecht FIXES: 1. </w:t>
      </w:r>
      <w:proofErr w:type="spellStart"/>
      <w:r w:rsidRPr="000332F6">
        <w:rPr>
          <w:rFonts w:ascii="Garamond Premr Pro Capt" w:hAnsi="Garamond Premr Pro Capt"/>
          <w:color w:val="262626" w:themeColor="text1" w:themeTint="D9"/>
          <w:sz w:val="22"/>
          <w:szCs w:val="22"/>
        </w:rPr>
        <w:t>Sponsored</w:t>
      </w:r>
      <w:proofErr w:type="spellEnd"/>
      <w:r w:rsidRPr="000332F6">
        <w:rPr>
          <w:rFonts w:ascii="Garamond Premr Pro Capt" w:hAnsi="Garamond Premr Pro Capt"/>
          <w:color w:val="262626" w:themeColor="text1" w:themeTint="D9"/>
          <w:sz w:val="22"/>
          <w:szCs w:val="22"/>
        </w:rPr>
        <w:t xml:space="preserve"> Ads erhöhen: €5→€15/Tag (+€300/Monat) 2. Amazon Vine Programm (Reviews generieren) 3. Bundle-Angebote testen (24er Pack €45) 4. A+ Content hinzufügen (kostenlos) ZUSATZ-INVESTMENT: €300 ``` **ONLINE-SHOP PUSH:** ``` TIKTOK STRATEGIE: - 1 Video/Tag für 10 Tage - Content: "Was ist drin?", "Herstellungsprozess", "Geschmackstest", "vs. </w:t>
      </w:r>
      <w:proofErr w:type="spellStart"/>
      <w:r w:rsidRPr="000332F6">
        <w:rPr>
          <w:rFonts w:ascii="Garamond Premr Pro Capt" w:hAnsi="Garamond Premr Pro Capt"/>
          <w:color w:val="262626" w:themeColor="text1" w:themeTint="D9"/>
          <w:sz w:val="22"/>
          <w:szCs w:val="22"/>
        </w:rPr>
        <w:t>Red</w:t>
      </w:r>
      <w:proofErr w:type="spellEnd"/>
      <w:r w:rsidRPr="000332F6">
        <w:rPr>
          <w:rFonts w:ascii="Garamond Premr Pro Capt" w:hAnsi="Garamond Premr Pro Capt"/>
          <w:color w:val="262626" w:themeColor="text1" w:themeTint="D9"/>
          <w:sz w:val="22"/>
          <w:szCs w:val="22"/>
        </w:rPr>
        <w:t xml:space="preserve"> Bull" - KEINE Ads (organisch) - Ziel: 1-2 Videos viral (50k+ Views) INSTAGRAM: - User </w:t>
      </w:r>
      <w:proofErr w:type="spellStart"/>
      <w:r w:rsidRPr="000332F6">
        <w:rPr>
          <w:rFonts w:ascii="Garamond Premr Pro Capt" w:hAnsi="Garamond Premr Pro Capt"/>
          <w:color w:val="262626" w:themeColor="text1" w:themeTint="D9"/>
          <w:sz w:val="22"/>
          <w:szCs w:val="22"/>
        </w:rPr>
        <w:t>Generated</w:t>
      </w:r>
      <w:proofErr w:type="spellEnd"/>
      <w:r w:rsidRPr="000332F6">
        <w:rPr>
          <w:rFonts w:ascii="Garamond Premr Pro Capt" w:hAnsi="Garamond Premr Pro Capt"/>
          <w:color w:val="262626" w:themeColor="text1" w:themeTint="D9"/>
          <w:sz w:val="22"/>
          <w:szCs w:val="22"/>
        </w:rPr>
        <w:t xml:space="preserve"> Content von Beta-Testern reposten - Stories mit Q&amp;A - Ads weiter: €10/Tag KOSTEN: €300 (Ads) ``` **AUSGABEN WOCHE 11-12: €1.500** **RESTBUDGET nach Tag 75: €12.200** --- **Tag 86-90: Monat-3-Hochrechnung** ``` UMSATZ-PROJEKTION WOCHE 11-13: 1. FITNESSSTUDIOS (30 aktiv): - 30 Studios × 100 Dosen/Monat × €1,50 = €4.500/Monat - Woche 11-13 (3 Wochen) = €3.375 2. ONLINE-SHOP: - Momentum </w:t>
      </w:r>
      <w:proofErr w:type="spellStart"/>
      <w:r w:rsidRPr="000332F6">
        <w:rPr>
          <w:rFonts w:ascii="Garamond Premr Pro Capt" w:hAnsi="Garamond Premr Pro Capt"/>
          <w:color w:val="262626" w:themeColor="text1" w:themeTint="D9"/>
          <w:sz w:val="22"/>
          <w:szCs w:val="22"/>
        </w:rPr>
        <w:t>builds</w:t>
      </w:r>
      <w:proofErr w:type="spellEnd"/>
      <w:r w:rsidRPr="000332F6">
        <w:rPr>
          <w:rFonts w:ascii="Garamond Premr Pro Capt" w:hAnsi="Garamond Premr Pro Capt"/>
          <w:color w:val="262626" w:themeColor="text1" w:themeTint="D9"/>
          <w:sz w:val="22"/>
          <w:szCs w:val="22"/>
        </w:rPr>
        <w:t xml:space="preserve">: 25 Bestellungen/Woche - 3 Wochen × 25 × €25 = €1.875 3. AMAZON: - Verbesserte Performance: 80 Dosen/Woche - 3 Wochen × 6-7 Packs × €24,99 = €462 4. DIREKTVERKÄUFE (Bekannte, Events): - €300 TOTAL WOCHE 11-13: €6.012 KOSTEN WOCHE 11-13: - COGS (1.500 Dosen): €750 - Marketing: €600 -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€150 = €1.500 GEWINN WOCHE 11-13: €4.512 ``` --- ## **90-TAGE-BILANZ** ### **FINANZIELLE ÜBERSICHT:** ``` STARTKAPITAL: €20.000 AUSGABEN (kumuliert): - Produktion: €8.000 (16.500 Dosen) - Design/Branding: €1.138 - Marketing: €1.500 - Tools/</w:t>
      </w:r>
      <w:proofErr w:type="spellStart"/>
      <w:r w:rsidRPr="000332F6">
        <w:rPr>
          <w:rFonts w:ascii="Garamond Premr Pro Capt" w:hAnsi="Garamond Premr Pro Capt"/>
          <w:color w:val="262626" w:themeColor="text1" w:themeTint="D9"/>
          <w:sz w:val="22"/>
          <w:szCs w:val="22"/>
        </w:rPr>
        <w:t>Infra</w:t>
      </w:r>
      <w:proofErr w:type="spellEnd"/>
      <w:r w:rsidRPr="000332F6">
        <w:rPr>
          <w:rFonts w:ascii="Garamond Premr Pro Capt" w:hAnsi="Garamond Premr Pro Capt"/>
          <w:color w:val="262626" w:themeColor="text1" w:themeTint="D9"/>
          <w:sz w:val="22"/>
          <w:szCs w:val="22"/>
        </w:rPr>
        <w:t xml:space="preserve">: €290 - </w:t>
      </w:r>
      <w:proofErr w:type="spellStart"/>
      <w:r w:rsidRPr="000332F6">
        <w:rPr>
          <w:rFonts w:ascii="Garamond Premr Pro Capt" w:hAnsi="Garamond Premr Pro Capt"/>
          <w:color w:val="262626" w:themeColor="text1" w:themeTint="D9"/>
          <w:sz w:val="22"/>
          <w:szCs w:val="22"/>
        </w:rPr>
        <w:t>Operations</w:t>
      </w:r>
      <w:proofErr w:type="spellEnd"/>
      <w:r w:rsidRPr="000332F6">
        <w:rPr>
          <w:rFonts w:ascii="Garamond Premr Pro Capt" w:hAnsi="Garamond Premr Pro Capt"/>
          <w:color w:val="262626" w:themeColor="text1" w:themeTint="D9"/>
          <w:sz w:val="22"/>
          <w:szCs w:val="22"/>
        </w:rPr>
        <w:t xml:space="preserve">: €750 - Benzin/Akquise: €350 ------------------ TOTAL: €12.028 EINNAHMEN (kumuliert): - Woche 7-10: €3.703 - Woche 11-13: €6.012 ------------------ TOTAL: €9.715 AKTUELLER STAND TAG 90: €20.000 - €12.028 + €9.715 = €17.687 GEWINN: -€2.313 (noch nicht Break-Even) ABER: €5.500 Dosen noch auf Lager (Wert: </w:t>
      </w:r>
      <w:r w:rsidRPr="000332F6">
        <w:rPr>
          <w:rFonts w:ascii="Garamond Premr Pro Capt" w:hAnsi="Garamond Premr Pro Capt"/>
          <w:color w:val="262626" w:themeColor="text1" w:themeTint="D9"/>
          <w:sz w:val="22"/>
          <w:szCs w:val="22"/>
        </w:rPr>
        <w:lastRenderedPageBreak/>
        <w:t xml:space="preserve">€2.750) ECHTER GEWINN: €437 ``` --- ### **KRITISCHE METRIKEN FÜR BANKEN:** ``` NACH 90 TAGEN HABEN SIE: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35 aktive Verkaufsstellen (Fitnessstudios/Yogastudios)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9.715 nachgewiesener Umsatz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85 Online-Kunden (wiederholbar)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4.500 verkaufte Dosen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100+ positive Reviews/Testimonials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Profitabler Unit Economics: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Verkauf bei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0,50 COGS = 66% Margin </w:t>
      </w:r>
      <w:r w:rsidRPr="000332F6">
        <w:rPr>
          <w:rFonts w:ascii="Segoe UI Emoji" w:hAnsi="Segoe UI Emoji" w:cs="Segoe UI Emoji"/>
          <w:color w:val="262626" w:themeColor="text1" w:themeTint="D9"/>
          <w:sz w:val="22"/>
          <w:szCs w:val="22"/>
        </w:rPr>
        <w:t>✅</w:t>
      </w:r>
      <w:r w:rsidRPr="000332F6">
        <w:rPr>
          <w:rFonts w:ascii="Garamond Premr Pro Capt" w:hAnsi="Garamond Premr Pro Capt"/>
          <w:color w:val="262626" w:themeColor="text1" w:themeTint="D9"/>
          <w:sz w:val="22"/>
          <w:szCs w:val="22"/>
        </w:rPr>
        <w:t xml:space="preserve"> Monatlicher Umsatztrend: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3.703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6.012 (62% Wachstum) PROJEKTION MONAT 4: - 50 Studios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150 Dosen/Monat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1,50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11.250 - Online: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2.500 - Amazon: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1.000 =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14.750/Monat JAHRESHOCHRECHNUNG: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177.000 Bei 60% Marge: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106.200 Bruttogewinn ``` --- ### **PITCH F</w:t>
      </w:r>
      <w:r w:rsidRPr="000332F6">
        <w:rPr>
          <w:rFonts w:ascii="Garamond Premr Pro Capt" w:hAnsi="Garamond Premr Pro Capt" w:cs="Garamond Premr Pro Capt"/>
          <w:color w:val="262626" w:themeColor="text1" w:themeTint="D9"/>
          <w:sz w:val="22"/>
          <w:szCs w:val="22"/>
        </w:rPr>
        <w:t>Ü</w:t>
      </w:r>
      <w:r w:rsidRPr="000332F6">
        <w:rPr>
          <w:rFonts w:ascii="Garamond Premr Pro Capt" w:hAnsi="Garamond Premr Pro Capt"/>
          <w:color w:val="262626" w:themeColor="text1" w:themeTint="D9"/>
          <w:sz w:val="22"/>
          <w:szCs w:val="22"/>
        </w:rPr>
        <w:t>R ZWEITEN KREDIT (</w:t>
      </w:r>
      <w:r w:rsidRPr="000332F6">
        <w:rPr>
          <w:rFonts w:ascii="Garamond Premr Pro Capt" w:hAnsi="Garamond Premr Pro Capt" w:cs="Garamond Premr Pro Capt"/>
          <w:color w:val="262626" w:themeColor="text1" w:themeTint="D9"/>
          <w:sz w:val="22"/>
          <w:szCs w:val="22"/>
        </w:rPr>
        <w:t>€</w:t>
      </w:r>
      <w:r w:rsidRPr="000332F6">
        <w:rPr>
          <w:rFonts w:ascii="Garamond Premr Pro Capt" w:hAnsi="Garamond Premr Pro Capt"/>
          <w:color w:val="262626" w:themeColor="text1" w:themeTint="D9"/>
          <w:sz w:val="22"/>
          <w:szCs w:val="22"/>
        </w:rPr>
        <w:t xml:space="preserve">30.000-50.000):** ``` "Sehr geehrte Damen und Herren, vor 90 Tagen habe ich Deep Dive Botanicals mit €20.000 Startkapital gestartet. Heute präsentiere ich Ihnen: BEWIESENE TRAKTIONEN: - 35 aktive Verkaufsstellen in 3 Monaten - €9.715 Umsatz mit steigendem Trend (+62% M2→M3) - 4.500 verkaufte Einheiten - Unit Economics: 66% Bruttomarge NÄCHSTE PHASE: Mit €30.000-50.000 kann ich: 1. Produktion auf 50.000 Dosen skalieren (€25.000) 2. 100 Studios akquirieren statt 35 (€5.000) 3. Professional Branding &amp; </w:t>
      </w:r>
      <w:proofErr w:type="spellStart"/>
      <w:r w:rsidRPr="000332F6">
        <w:rPr>
          <w:rFonts w:ascii="Garamond Premr Pro Capt" w:hAnsi="Garamond Premr Pro Capt"/>
          <w:color w:val="262626" w:themeColor="text1" w:themeTint="D9"/>
          <w:sz w:val="22"/>
          <w:szCs w:val="22"/>
        </w:rPr>
        <w:t>Packaging</w:t>
      </w:r>
      <w:proofErr w:type="spellEnd"/>
      <w:r w:rsidRPr="000332F6">
        <w:rPr>
          <w:rFonts w:ascii="Garamond Premr Pro Capt" w:hAnsi="Garamond Premr Pro Capt"/>
          <w:color w:val="262626" w:themeColor="text1" w:themeTint="D9"/>
          <w:sz w:val="22"/>
          <w:szCs w:val="22"/>
        </w:rPr>
        <w:t xml:space="preserve"> (€8.000) 4. Regional Retail Expansion (€7.000) 5. Working Capital (€5.000) PROJEKTION: - Monat 6: €25.000 Umsatz - Monat 12: €50.000 Umsatz - Break-Even: Monat 7 - Rückzahlung: Innerhalb 18 Monate </w:t>
      </w:r>
      <w:proofErr w:type="spellStart"/>
      <w:r w:rsidRPr="000332F6">
        <w:rPr>
          <w:rFonts w:ascii="Garamond Premr Pro Capt" w:hAnsi="Garamond Premr Pro Capt"/>
          <w:color w:val="262626" w:themeColor="text1" w:themeTint="D9"/>
          <w:sz w:val="22"/>
          <w:szCs w:val="22"/>
        </w:rPr>
        <w:t>Attached</w:t>
      </w:r>
      <w:proofErr w:type="spellEnd"/>
      <w:r w:rsidRPr="000332F6">
        <w:rPr>
          <w:rFonts w:ascii="Garamond Premr Pro Capt" w:hAnsi="Garamond Premr Pro Capt"/>
          <w:color w:val="262626" w:themeColor="text1" w:themeTint="D9"/>
          <w:sz w:val="22"/>
          <w:szCs w:val="22"/>
        </w:rPr>
        <w:t>: Verkaufszahlen, Kundenliste, Testimonials, Finanzübersicht 90 Tage. Ich freue mich auf das Gespräch. Freundliche Grüße"</w:t>
      </w:r>
    </w:p>
    <w:p w14:paraId="68BF639C" w14:textId="77777777" w:rsidR="00C71057" w:rsidRPr="00C71057" w:rsidRDefault="00C71057" w:rsidP="00C71057">
      <w:pPr>
        <w:spacing w:line="276" w:lineRule="auto"/>
        <w:rPr>
          <w:rFonts w:ascii="Garamond Premr Pro Capt" w:hAnsi="Garamond Premr Pro Capt"/>
          <w:b/>
          <w:bCs/>
          <w:color w:val="262626" w:themeColor="text1" w:themeTint="D9"/>
          <w:sz w:val="22"/>
          <w:szCs w:val="22"/>
        </w:rPr>
      </w:pPr>
      <w:r w:rsidRPr="00C71057">
        <w:rPr>
          <w:rFonts w:ascii="Garamond Premr Pro Capt" w:hAnsi="Garamond Premr Pro Capt"/>
          <w:b/>
          <w:bCs/>
          <w:color w:val="262626" w:themeColor="text1" w:themeTint="D9"/>
          <w:sz w:val="22"/>
          <w:szCs w:val="22"/>
        </w:rPr>
        <w:t>NÄCHSTE SCHRITTE (TAG 91+):</w:t>
      </w:r>
    </w:p>
    <w:p w14:paraId="115D4931"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Sofort nach 90-Tage-Review:</w:t>
      </w:r>
    </w:p>
    <w:p w14:paraId="42CD9765"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Bank-Termin buchen</w:t>
      </w:r>
      <w:r w:rsidRPr="00C71057">
        <w:rPr>
          <w:rFonts w:ascii="Garamond Premr Pro Capt" w:hAnsi="Garamond Premr Pro Capt"/>
          <w:color w:val="262626" w:themeColor="text1" w:themeTint="D9"/>
          <w:sz w:val="22"/>
          <w:szCs w:val="22"/>
        </w:rPr>
        <w:t xml:space="preserve"> mit kompletten Zahlen</w:t>
      </w:r>
    </w:p>
    <w:p w14:paraId="6435D92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Zweite Produktion bestellen</w:t>
      </w:r>
      <w:r w:rsidRPr="00C71057">
        <w:rPr>
          <w:rFonts w:ascii="Garamond Premr Pro Capt" w:hAnsi="Garamond Premr Pro Capt"/>
          <w:color w:val="262626" w:themeColor="text1" w:themeTint="D9"/>
          <w:sz w:val="22"/>
          <w:szCs w:val="22"/>
        </w:rPr>
        <w:t xml:space="preserve"> (30.000 Dosen) </w:t>
      </w:r>
      <w:proofErr w:type="gramStart"/>
      <w:r w:rsidRPr="00C71057">
        <w:rPr>
          <w:rFonts w:ascii="Garamond Premr Pro Capt" w:hAnsi="Garamond Premr Pro Capt"/>
          <w:color w:val="262626" w:themeColor="text1" w:themeTint="D9"/>
          <w:sz w:val="22"/>
          <w:szCs w:val="22"/>
        </w:rPr>
        <w:t>sobald</w:t>
      </w:r>
      <w:proofErr w:type="gramEnd"/>
      <w:r w:rsidRPr="00C71057">
        <w:rPr>
          <w:rFonts w:ascii="Garamond Premr Pro Capt" w:hAnsi="Garamond Premr Pro Capt"/>
          <w:color w:val="262626" w:themeColor="text1" w:themeTint="D9"/>
          <w:sz w:val="22"/>
          <w:szCs w:val="22"/>
        </w:rPr>
        <w:t xml:space="preserve"> Kredit </w:t>
      </w:r>
      <w:proofErr w:type="spellStart"/>
      <w:r w:rsidRPr="00C71057">
        <w:rPr>
          <w:rFonts w:ascii="Garamond Premr Pro Capt" w:hAnsi="Garamond Premr Pro Capt"/>
          <w:color w:val="262626" w:themeColor="text1" w:themeTint="D9"/>
          <w:sz w:val="22"/>
          <w:szCs w:val="22"/>
        </w:rPr>
        <w:t>approved</w:t>
      </w:r>
      <w:proofErr w:type="spellEnd"/>
    </w:p>
    <w:p w14:paraId="00D98B3D"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Professional Rebranding</w:t>
      </w:r>
      <w:r w:rsidRPr="00C71057">
        <w:rPr>
          <w:rFonts w:ascii="Garamond Premr Pro Capt" w:hAnsi="Garamond Premr Pro Capt"/>
          <w:color w:val="262626" w:themeColor="text1" w:themeTint="D9"/>
          <w:sz w:val="22"/>
          <w:szCs w:val="22"/>
        </w:rPr>
        <w:t xml:space="preserve"> mit </w:t>
      </w:r>
      <w:proofErr w:type="spellStart"/>
      <w:r w:rsidRPr="00C71057">
        <w:rPr>
          <w:rFonts w:ascii="Garamond Premr Pro Capt" w:hAnsi="Garamond Premr Pro Capt"/>
          <w:color w:val="262626" w:themeColor="text1" w:themeTint="D9"/>
          <w:sz w:val="22"/>
          <w:szCs w:val="22"/>
        </w:rPr>
        <w:t>Upwork</w:t>
      </w:r>
      <w:proofErr w:type="spellEnd"/>
      <w:r w:rsidRPr="00C71057">
        <w:rPr>
          <w:rFonts w:ascii="Garamond Premr Pro Capt" w:hAnsi="Garamond Premr Pro Capt"/>
          <w:color w:val="262626" w:themeColor="text1" w:themeTint="D9"/>
          <w:sz w:val="22"/>
          <w:szCs w:val="22"/>
        </w:rPr>
        <w:t xml:space="preserve"> Designer starten</w:t>
      </w:r>
    </w:p>
    <w:p w14:paraId="34BF4840"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Team: Werkstudent einstellen</w:t>
      </w:r>
      <w:r w:rsidRPr="00C71057">
        <w:rPr>
          <w:rFonts w:ascii="Garamond Premr Pro Capt" w:hAnsi="Garamond Premr Pro Capt"/>
          <w:color w:val="262626" w:themeColor="text1" w:themeTint="D9"/>
          <w:sz w:val="22"/>
          <w:szCs w:val="22"/>
        </w:rPr>
        <w:t xml:space="preserve"> (15h/Woche, €600/Monat)</w:t>
      </w:r>
    </w:p>
    <w:p w14:paraId="294395B8" w14:textId="77777777" w:rsidR="00C71057" w:rsidRPr="00C71057" w:rsidRDefault="00C71057" w:rsidP="00C71057">
      <w:pPr>
        <w:numPr>
          <w:ilvl w:val="0"/>
          <w:numId w:val="377"/>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Retail-Gespräche</w:t>
      </w:r>
      <w:r w:rsidRPr="00C71057">
        <w:rPr>
          <w:rFonts w:ascii="Garamond Premr Pro Capt" w:hAnsi="Garamond Premr Pro Capt"/>
          <w:color w:val="262626" w:themeColor="text1" w:themeTint="D9"/>
          <w:sz w:val="22"/>
          <w:szCs w:val="22"/>
        </w:rPr>
        <w:t xml:space="preserve"> mit REWE/EDEKA Regional starten</w:t>
      </w:r>
    </w:p>
    <w:p w14:paraId="20D38A5A" w14:textId="77777777" w:rsidR="00C71057" w:rsidRPr="00C71057" w:rsidRDefault="00000000" w:rsidP="00C71057">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6F8B1">
          <v:rect id="_x0000_i1085" style="width:0;height:1.5pt" o:hralign="center" o:hrstd="t" o:hr="t" fillcolor="#a0a0a0" stroked="f"/>
        </w:pict>
      </w:r>
    </w:p>
    <w:p w14:paraId="6E6F5A00"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Bereit für Umsetzung?</w:t>
      </w:r>
    </w:p>
    <w:p w14:paraId="40DC9624"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Letzte Fragen vor Start:</w:t>
      </w:r>
    </w:p>
    <w:p w14:paraId="6978C71B"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Haben Sie die €20.000 Kreditzusage schriftlich?</w:t>
      </w:r>
    </w:p>
    <w:p w14:paraId="597B437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Wann kann Geld fließen (Kalenderwoche)?</w:t>
      </w:r>
    </w:p>
    <w:p w14:paraId="68D7A183"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In welcher Stadt sind Sie (für Studio-Liste)?</w:t>
      </w:r>
    </w:p>
    <w:p w14:paraId="335C1FC4" w14:textId="77777777" w:rsidR="00C71057" w:rsidRPr="00C71057" w:rsidRDefault="00C71057" w:rsidP="00C71057">
      <w:pPr>
        <w:numPr>
          <w:ilvl w:val="0"/>
          <w:numId w:val="378"/>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Können Sie 40h/Woche die ersten 90 Tage investieren?</w:t>
      </w:r>
    </w:p>
    <w:p w14:paraId="703B81BC" w14:textId="77777777" w:rsidR="00C71057" w:rsidRPr="00C71057" w:rsidRDefault="00C71057" w:rsidP="00C71057">
      <w:p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b/>
          <w:bCs/>
          <w:color w:val="262626" w:themeColor="text1" w:themeTint="D9"/>
          <w:sz w:val="22"/>
          <w:szCs w:val="22"/>
        </w:rPr>
        <w:t>Dann erstelle ich Ihnen:</w:t>
      </w:r>
    </w:p>
    <w:p w14:paraId="35ECF9D7"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Wochenweise To-Do-Checklisten</w:t>
      </w:r>
    </w:p>
    <w:p w14:paraId="5F398059"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Excel-Template für Finanz-Tracking</w:t>
      </w:r>
    </w:p>
    <w:p w14:paraId="3BFDCEF8"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proofErr w:type="gramStart"/>
      <w:r w:rsidRPr="00C71057">
        <w:rPr>
          <w:rFonts w:ascii="Garamond Premr Pro Capt" w:hAnsi="Garamond Premr Pro Capt"/>
          <w:color w:val="262626" w:themeColor="text1" w:themeTint="D9"/>
          <w:sz w:val="22"/>
          <w:szCs w:val="22"/>
        </w:rPr>
        <w:t>Email</w:t>
      </w:r>
      <w:proofErr w:type="gramEnd"/>
      <w:r w:rsidRPr="00C71057">
        <w:rPr>
          <w:rFonts w:ascii="Garamond Premr Pro Capt" w:hAnsi="Garamond Premr Pro Capt"/>
          <w:color w:val="262626" w:themeColor="text1" w:themeTint="D9"/>
          <w:sz w:val="22"/>
          <w:szCs w:val="22"/>
        </w:rPr>
        <w:t>-Templates für Ihre Stadt</w:t>
      </w:r>
    </w:p>
    <w:p w14:paraId="12F9C482"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50-Studio-Zielliste mit Kontaktdaten</w:t>
      </w:r>
    </w:p>
    <w:p w14:paraId="12F45C7D" w14:textId="77777777" w:rsidR="00C71057" w:rsidRPr="00C71057" w:rsidRDefault="00C71057" w:rsidP="00C71057">
      <w:pPr>
        <w:numPr>
          <w:ilvl w:val="0"/>
          <w:numId w:val="379"/>
        </w:numPr>
        <w:spacing w:line="276" w:lineRule="auto"/>
        <w:rPr>
          <w:rFonts w:ascii="Garamond Premr Pro Capt" w:hAnsi="Garamond Premr Pro Capt"/>
          <w:color w:val="262626" w:themeColor="text1" w:themeTint="D9"/>
          <w:sz w:val="22"/>
          <w:szCs w:val="22"/>
        </w:rPr>
      </w:pPr>
      <w:r w:rsidRPr="00C71057">
        <w:rPr>
          <w:rFonts w:ascii="Garamond Premr Pro Capt" w:hAnsi="Garamond Premr Pro Capt"/>
          <w:color w:val="262626" w:themeColor="text1" w:themeTint="D9"/>
          <w:sz w:val="22"/>
          <w:szCs w:val="22"/>
        </w:rPr>
        <w:t>Emergency-Pivot-Szenarien falls ein Kanal floppt</w:t>
      </w:r>
    </w:p>
    <w:p w14:paraId="2159B78D" w14:textId="77777777" w:rsidR="00C212AE" w:rsidRDefault="00C212AE" w:rsidP="00F00E83">
      <w:pPr>
        <w:spacing w:line="276" w:lineRule="auto"/>
        <w:rPr>
          <w:rFonts w:ascii="Garamond Premr Pro Capt" w:hAnsi="Garamond Premr Pro Capt"/>
          <w:color w:val="262626" w:themeColor="text1" w:themeTint="D9"/>
          <w:sz w:val="22"/>
          <w:szCs w:val="22"/>
        </w:rPr>
      </w:pPr>
    </w:p>
    <w:p w14:paraId="71DF8767" w14:textId="77777777" w:rsidR="00C212AE" w:rsidRDefault="00C212AE" w:rsidP="00F00E83">
      <w:pPr>
        <w:spacing w:line="276" w:lineRule="auto"/>
        <w:rPr>
          <w:rFonts w:ascii="Garamond Premr Pro Capt" w:hAnsi="Garamond Premr Pro Capt"/>
          <w:color w:val="262626" w:themeColor="text1" w:themeTint="D9"/>
          <w:sz w:val="22"/>
          <w:szCs w:val="22"/>
        </w:rPr>
      </w:pPr>
    </w:p>
    <w:p w14:paraId="0362452B" w14:textId="77777777" w:rsidR="00C71057" w:rsidRDefault="00C71057" w:rsidP="00F00E83">
      <w:pPr>
        <w:spacing w:line="276" w:lineRule="auto"/>
        <w:rPr>
          <w:rFonts w:ascii="Garamond Premr Pro Capt" w:hAnsi="Garamond Premr Pro Capt"/>
          <w:color w:val="262626" w:themeColor="text1" w:themeTint="D9"/>
          <w:sz w:val="22"/>
          <w:szCs w:val="22"/>
        </w:rPr>
      </w:pPr>
    </w:p>
    <w:p w14:paraId="77AAB99D" w14:textId="77777777" w:rsidR="00C71057" w:rsidRDefault="00C71057" w:rsidP="00F00E83">
      <w:pPr>
        <w:spacing w:line="276" w:lineRule="auto"/>
        <w:rPr>
          <w:rFonts w:ascii="Garamond Premr Pro Capt" w:hAnsi="Garamond Premr Pro Capt"/>
          <w:color w:val="262626" w:themeColor="text1" w:themeTint="D9"/>
          <w:sz w:val="22"/>
          <w:szCs w:val="22"/>
        </w:rPr>
      </w:pPr>
    </w:p>
    <w:p w14:paraId="6A1C40DF" w14:textId="77777777" w:rsidR="00C71057" w:rsidRDefault="00C71057" w:rsidP="00F00E83">
      <w:pPr>
        <w:spacing w:line="276" w:lineRule="auto"/>
        <w:rPr>
          <w:rFonts w:ascii="Garamond Premr Pro Capt" w:hAnsi="Garamond Premr Pro Capt"/>
          <w:color w:val="262626" w:themeColor="text1" w:themeTint="D9"/>
          <w:sz w:val="22"/>
          <w:szCs w:val="22"/>
        </w:rPr>
      </w:pPr>
    </w:p>
    <w:p w14:paraId="464E5C2D" w14:textId="77777777" w:rsidR="00C71057" w:rsidRDefault="00C71057" w:rsidP="00F00E83">
      <w:pPr>
        <w:spacing w:line="276" w:lineRule="auto"/>
        <w:rPr>
          <w:rFonts w:ascii="Garamond Premr Pro Capt" w:hAnsi="Garamond Premr Pro Capt"/>
          <w:color w:val="262626" w:themeColor="text1" w:themeTint="D9"/>
          <w:sz w:val="22"/>
          <w:szCs w:val="22"/>
        </w:rPr>
      </w:pPr>
    </w:p>
    <w:p w14:paraId="0A0F444E" w14:textId="77777777" w:rsidR="00C71057" w:rsidRDefault="00C71057" w:rsidP="00F00E83">
      <w:pPr>
        <w:spacing w:line="276" w:lineRule="auto"/>
        <w:rPr>
          <w:rFonts w:ascii="Garamond Premr Pro Capt" w:hAnsi="Garamond Premr Pro Capt"/>
          <w:color w:val="262626" w:themeColor="text1" w:themeTint="D9"/>
          <w:sz w:val="22"/>
          <w:szCs w:val="22"/>
        </w:rPr>
      </w:pPr>
    </w:p>
    <w:p w14:paraId="6E276F44" w14:textId="77777777" w:rsidR="0006641E" w:rsidRDefault="0006641E" w:rsidP="0006641E">
      <w:pPr>
        <w:spacing w:line="276" w:lineRule="auto"/>
        <w:rPr>
          <w:rFonts w:ascii="Garamond Premr Pro Capt" w:hAnsi="Garamond Premr Pro Capt"/>
          <w:color w:val="262626" w:themeColor="text1" w:themeTint="D9"/>
          <w:sz w:val="22"/>
          <w:szCs w:val="22"/>
        </w:rPr>
      </w:pPr>
    </w:p>
    <w:p w14:paraId="49AEA631" w14:textId="77777777" w:rsidR="0006641E" w:rsidRDefault="0006641E" w:rsidP="0006641E">
      <w:pPr>
        <w:spacing w:line="276" w:lineRule="auto"/>
        <w:rPr>
          <w:rFonts w:ascii="Garamond Premr Pro Capt" w:hAnsi="Garamond Premr Pro Capt"/>
          <w:color w:val="262626" w:themeColor="text1" w:themeTint="D9"/>
          <w:sz w:val="22"/>
          <w:szCs w:val="22"/>
        </w:rPr>
      </w:pPr>
    </w:p>
    <w:p w14:paraId="09B6DC60" w14:textId="77777777" w:rsidR="00B87405" w:rsidRDefault="00B87405" w:rsidP="00F00E83">
      <w:pPr>
        <w:spacing w:line="276" w:lineRule="auto"/>
        <w:rPr>
          <w:rFonts w:ascii="Garamond Premr Pro Capt" w:hAnsi="Garamond Premr Pro Capt"/>
          <w:color w:val="262626" w:themeColor="text1" w:themeTint="D9"/>
          <w:sz w:val="22"/>
          <w:szCs w:val="22"/>
        </w:rPr>
      </w:pPr>
    </w:p>
    <w:p w14:paraId="351AB3AC" w14:textId="539DF530" w:rsidR="00985EF2" w:rsidRPr="002903E2" w:rsidRDefault="00985EF2" w:rsidP="00985EF2">
      <w:pPr>
        <w:spacing w:after="80" w:line="276" w:lineRule="auto"/>
        <w:rPr>
          <w:rFonts w:ascii="Garamond Premr Pro Capt" w:hAnsi="Garamond Premr Pro Capt"/>
          <w:i/>
          <w:color w:val="262626" w:themeColor="text1" w:themeTint="D9"/>
          <w:sz w:val="22"/>
          <w:szCs w:val="22"/>
        </w:rPr>
      </w:pPr>
      <w:r>
        <w:rPr>
          <w:rFonts w:ascii="Garamond Premr Pro Capt" w:hAnsi="Garamond Premr Pro Capt"/>
          <w:i/>
          <w:color w:val="262626" w:themeColor="text1" w:themeTint="D9"/>
          <w:sz w:val="22"/>
          <w:szCs w:val="22"/>
        </w:rPr>
        <w:t>4</w:t>
      </w:r>
      <w:r w:rsidRPr="002903E2">
        <w:rPr>
          <w:rFonts w:ascii="Garamond Premr Pro Capt" w:hAnsi="Garamond Premr Pro Capt"/>
          <w:i/>
          <w:color w:val="262626" w:themeColor="text1" w:themeTint="D9"/>
          <w:sz w:val="22"/>
          <w:szCs w:val="22"/>
        </w:rPr>
        <w:t>. Liquid Death</w:t>
      </w:r>
    </w:p>
    <w:p w14:paraId="3B28AB7A" w14:textId="14D9D189"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Liquid Death erreichte eine Bewertung von 1,4 Milliarden Dollar.</w:t>
      </w:r>
      <w:r w:rsidR="002903E2">
        <w:rPr>
          <w:rStyle w:val="Funotenzeichen"/>
          <w:rFonts w:ascii="Garamond Premr Pro Capt" w:hAnsi="Garamond Premr Pro Capt"/>
          <w:color w:val="262626" w:themeColor="text1" w:themeTint="D9"/>
          <w:sz w:val="22"/>
          <w:szCs w:val="22"/>
        </w:rPr>
        <w:footnoteReference w:id="17"/>
      </w:r>
      <w:r w:rsidR="00CE75C1">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 xml:space="preserve">Kunststoffrecycling bleibt weitgehend Illusion – der Großteil des Plastiks endet auf Mülldeponien. Aluminium hingegen lässt sich unbegrenzt wiederverwerten. Liquid Death nutzt diese Tatsache als Grundlage eines Marketing-Meisterwerks. Dank markanter Identität und konsequenter Differenzierung erzielt die Marke im Segment abgefüllten Wassers erhebliche Preisaufschläge. Einen Dollar mehr zu </w:t>
      </w:r>
      <w:r w:rsidR="00D5118A" w:rsidRPr="00292DD7">
        <w:rPr>
          <w:rFonts w:ascii="Garamond Premr Pro Capt" w:hAnsi="Garamond Premr Pro Capt"/>
          <w:color w:val="262626" w:themeColor="text1" w:themeTint="D9"/>
          <w:sz w:val="22"/>
          <w:szCs w:val="22"/>
        </w:rPr>
        <w:t>verlangen,</w:t>
      </w:r>
      <w:r w:rsidRPr="00292DD7">
        <w:rPr>
          <w:rFonts w:ascii="Garamond Premr Pro Capt" w:hAnsi="Garamond Premr Pro Capt"/>
          <w:color w:val="262626" w:themeColor="text1" w:themeTint="D9"/>
          <w:sz w:val="22"/>
          <w:szCs w:val="22"/>
        </w:rPr>
        <w:t xml:space="preserve"> gelingt jedoch nicht jeder Marke. Getränkehersteller müssen die tatsächliche Zahlungsbereitschaft für ihre Produkte präzise ermitteln, um kostspielige Fehlspekulationen zu vermeiden.</w:t>
      </w:r>
      <w:r w:rsidR="00CE75C1">
        <w:rPr>
          <w:rStyle w:val="Funotenzeichen"/>
          <w:rFonts w:ascii="Garamond Premr Pro Capt" w:hAnsi="Garamond Premr Pro Capt"/>
          <w:color w:val="262626" w:themeColor="text1" w:themeTint="D9"/>
          <w:sz w:val="22"/>
          <w:szCs w:val="22"/>
        </w:rPr>
        <w:footnoteReference w:id="18"/>
      </w:r>
    </w:p>
    <w:p w14:paraId="5DCBCE7F" w14:textId="77777777" w:rsidR="00292DD7" w:rsidRDefault="00292DD7" w:rsidP="00292DD7">
      <w:pPr>
        <w:spacing w:line="276" w:lineRule="auto"/>
        <w:rPr>
          <w:rFonts w:ascii="Garamond Premr Pro Capt" w:hAnsi="Garamond Premr Pro Capt"/>
          <w:color w:val="262626" w:themeColor="text1" w:themeTint="D9"/>
          <w:sz w:val="22"/>
          <w:szCs w:val="22"/>
        </w:rPr>
      </w:pPr>
    </w:p>
    <w:p w14:paraId="224737B9" w14:textId="40159B92"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Als eine der am schnellsten wachsenden alkoholfreien Getränkemarken setzt Liquid Death auf Ironie und Unterhaltung, um Gesundheit und Nachhaltigkeit attraktiver zu gestalten. 2023 erreichte die Marke einen gescannten Einzelhandelsumsatz von 263 Millionen Dollar und expandierte in 113.000 Verkaufsstellen in den USA und Großbritannien, wo sie im Vorjahr debütierte. Im dritten aufeinanderfolgenden Jahr verzeichnete das Unternehmen dreistelliges Wachstum und avancierte laut SPINS zur am schnellsten wachsenden führenden Wassermarke.</w:t>
      </w:r>
      <w:r w:rsidR="00924CE6">
        <w:rPr>
          <w:rStyle w:val="Funotenzeichen"/>
          <w:rFonts w:ascii="Garamond Premr Pro Capt" w:hAnsi="Garamond Premr Pro Capt"/>
          <w:color w:val="262626" w:themeColor="text1" w:themeTint="D9"/>
          <w:sz w:val="22"/>
          <w:szCs w:val="22"/>
        </w:rPr>
        <w:footnoteReference w:id="19"/>
      </w:r>
    </w:p>
    <w:p w14:paraId="007B55A9" w14:textId="77777777" w:rsidR="00292DD7" w:rsidRDefault="00292DD7" w:rsidP="00292DD7">
      <w:pPr>
        <w:spacing w:line="276" w:lineRule="auto"/>
        <w:rPr>
          <w:rFonts w:ascii="Garamond Premr Pro Capt" w:hAnsi="Garamond Premr Pro Capt"/>
          <w:color w:val="262626" w:themeColor="text1" w:themeTint="D9"/>
          <w:sz w:val="22"/>
          <w:szCs w:val="22"/>
        </w:rPr>
      </w:pPr>
    </w:p>
    <w:p w14:paraId="4FEC2F7D" w14:textId="728A4F03" w:rsidR="00AD0FDB"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Liquid Death produziert eine Palette gesunder Getränke in unendlich recycelbaren Aluminiumdosen. Zunächst lancierte die Marke Bergquellwasser in Dosen, erweiterte dann um eine Linie aromatisierter Sprudelwässer mit niedrigem Kalorien- und Zuckergehalt und brachte zuletzt eine entsprechende Eistee-Reihe heraus. Damit nähert sich das Konzept jenem von Deep Dive Botanicals deutlich an. Kunden attestieren diesen Getränken durchweg intensiveren Geschmack als vergleichbaren gesünderen Alternativen. Das Einzigartige liegt jedoch in der Marketing- und Markenstrategie, die ironische Unterhaltung in den Vordergrund rückt – ein Ansatz, der traditionell ungesunden Produkten wie Bier, Limonade und Junkfood vorbehalten bleibt.</w:t>
      </w:r>
      <w:r w:rsidR="00AD0FDB">
        <w:rPr>
          <w:rFonts w:ascii="Garamond Premr Pro Capt" w:hAnsi="Garamond Premr Pro Capt"/>
          <w:color w:val="262626" w:themeColor="text1" w:themeTint="D9"/>
          <w:sz w:val="22"/>
          <w:szCs w:val="22"/>
        </w:rPr>
        <w:t xml:space="preserve"> </w:t>
      </w:r>
      <w:r w:rsidRPr="00292DD7">
        <w:rPr>
          <w:rFonts w:ascii="Garamond Premr Pro Capt" w:hAnsi="Garamond Premr Pro Capt"/>
          <w:color w:val="262626" w:themeColor="text1" w:themeTint="D9"/>
          <w:sz w:val="22"/>
          <w:szCs w:val="22"/>
        </w:rPr>
        <w:t>Die Zielgruppe erstreckt sich über ein bemerkenswertes Spektrum: vom neunjährigen Kind, das durch die Marke erstmals Wasser und zuckerarme Getränke konsumiert, bis zu Menschen in den Vierzigern und Fünfzigern, die bei gesellschaftlichen Anlässen zunehmend auf Alkohol verzichten und Liquid Death als Bierersatz verwenden.</w:t>
      </w:r>
      <w:r w:rsidR="00AD0FDB">
        <w:rPr>
          <w:rStyle w:val="Funotenzeichen"/>
          <w:rFonts w:ascii="Garamond Premr Pro Capt" w:hAnsi="Garamond Premr Pro Capt"/>
          <w:color w:val="262626" w:themeColor="text1" w:themeTint="D9"/>
          <w:sz w:val="22"/>
          <w:szCs w:val="22"/>
        </w:rPr>
        <w:footnoteReference w:id="20"/>
      </w:r>
    </w:p>
    <w:p w14:paraId="2F885443" w14:textId="77777777" w:rsidR="00AD0FDB" w:rsidRDefault="00AD0FDB" w:rsidP="00292DD7">
      <w:pPr>
        <w:spacing w:line="276" w:lineRule="auto"/>
        <w:rPr>
          <w:rFonts w:ascii="Garamond Premr Pro Capt" w:hAnsi="Garamond Premr Pro Capt"/>
          <w:color w:val="262626" w:themeColor="text1" w:themeTint="D9"/>
          <w:sz w:val="22"/>
          <w:szCs w:val="22"/>
        </w:rPr>
      </w:pPr>
    </w:p>
    <w:p w14:paraId="6C260C49" w14:textId="1BCD56D1"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Die gängige Weisheit besagt, Marken hätten nur Millisekunden, um vielbeschäftigte Verbraucher zu erreichen und ihr Angebot zu vermitteln. Liquid Death aber sieht nicht wie eine Wassermarke aus. Viele Vermarkter und Markeninhaber unterschätzen die Kraft authentischer Neugier. Gelingt es einer Marke, Menschen tatsächlich innehalten zu lassen und echte Fragen zu provozieren, steigen die Chancen dramatisch, sie in Neukunden zu verwandeln.</w:t>
      </w:r>
      <w:r w:rsidR="00924CE6">
        <w:rPr>
          <w:rStyle w:val="Funotenzeichen"/>
          <w:rFonts w:ascii="Garamond Premr Pro Capt" w:hAnsi="Garamond Premr Pro Capt"/>
          <w:color w:val="262626" w:themeColor="text1" w:themeTint="D9"/>
          <w:sz w:val="22"/>
          <w:szCs w:val="22"/>
        </w:rPr>
        <w:footnoteReference w:id="21"/>
      </w:r>
    </w:p>
    <w:p w14:paraId="09E88A6D" w14:textId="77777777" w:rsidR="00292DD7" w:rsidRDefault="00292DD7" w:rsidP="00292DD7">
      <w:pPr>
        <w:spacing w:line="276" w:lineRule="auto"/>
        <w:rPr>
          <w:rFonts w:ascii="Garamond Premr Pro Capt" w:hAnsi="Garamond Premr Pro Capt"/>
          <w:color w:val="262626" w:themeColor="text1" w:themeTint="D9"/>
          <w:sz w:val="22"/>
          <w:szCs w:val="22"/>
        </w:rPr>
      </w:pPr>
    </w:p>
    <w:p w14:paraId="0AB22DEF" w14:textId="3540E820"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lastRenderedPageBreak/>
        <w:t>Das Geniale an Liquid Death liegt im Marketing. Kritiker mögen einwenden, es handle sich letztlich nur um Wasser. Doch obwohl die Marke zunächst als Bergquellwasser in Dosen startete, bewies sie schnell, dass ihre Stärke über die Kategorie großer Flaschenwasser hinausreicht. Sie gehört zu den wenigen Marken überhaupt, die in völlig unterschiedlichen Getränkekategorien erfolgreich operieren: stilles Quellwasser, aromatisiertes Sprudelwasser und Eistee. Bei Amazon in den USA rangiert Liquid Death derzeit unter den drei führenden Wassermarken insgesamt und führt das Eiswasser-Segment an. Aromatisierte Sprudelgetränke und Eistee machen mittlerweile zusammen über 60 Prozent des Einzelhandelsumsatzes aus. Dies belegt das Potenzial, in weitere Kategorien gesünderer Getränke vorzudringen.</w:t>
      </w:r>
      <w:r w:rsidR="00EB0B1A">
        <w:rPr>
          <w:rStyle w:val="Funotenzeichen"/>
          <w:rFonts w:ascii="Garamond Premr Pro Capt" w:hAnsi="Garamond Premr Pro Capt"/>
          <w:color w:val="262626" w:themeColor="text1" w:themeTint="D9"/>
          <w:sz w:val="22"/>
          <w:szCs w:val="22"/>
        </w:rPr>
        <w:footnoteReference w:id="22"/>
      </w:r>
    </w:p>
    <w:p w14:paraId="31B86EEF" w14:textId="77777777" w:rsidR="00292DD7" w:rsidRDefault="00292DD7" w:rsidP="00292DD7">
      <w:pPr>
        <w:spacing w:line="276" w:lineRule="auto"/>
        <w:rPr>
          <w:rFonts w:ascii="Garamond Premr Pro Capt" w:hAnsi="Garamond Premr Pro Capt"/>
          <w:color w:val="262626" w:themeColor="text1" w:themeTint="D9"/>
          <w:sz w:val="22"/>
          <w:szCs w:val="22"/>
        </w:rPr>
      </w:pPr>
    </w:p>
    <w:p w14:paraId="7098D31B" w14:textId="2422EE64" w:rsidR="00292DD7" w:rsidRPr="00292DD7" w:rsidRDefault="00292DD7" w:rsidP="00292DD7">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2024 schloss Liquid Death eine strategische Finanzierung über 67 Millionen Dollar ab und erreichte eine Bewertung von 1,4 Milliarden Dollar. Die Mittel fließen in weitere Produktinnovationen auf der Mehrfach-Kategorien-Getränkeplattform: neue Variationen bereits beliebter Produkte und mehr. Die Nachfrage der Einzelhändler steigt kontinuierlich rasant. Der Fokus liegt auf der Optimierung von Produktions- und Vertriebsprozessen sowie darauf, die starke Markenidentität über alle Kanäle und Märkte hinweg konsistent zu sichern. Die internationale Expansion erfolgte, weil Marke und Inhalte bereits in vielen Märkten außerhalb der USA Resonanz fanden. In sozialen Medien gingen unzählige Anfragen ein, wann die Marke in die jeweiligen Länder komme.</w:t>
      </w:r>
      <w:r w:rsidR="00EB0B1A">
        <w:rPr>
          <w:rStyle w:val="Funotenzeichen"/>
          <w:rFonts w:ascii="Garamond Premr Pro Capt" w:hAnsi="Garamond Premr Pro Capt"/>
          <w:color w:val="262626" w:themeColor="text1" w:themeTint="D9"/>
          <w:sz w:val="22"/>
          <w:szCs w:val="22"/>
        </w:rPr>
        <w:footnoteReference w:id="23"/>
      </w:r>
    </w:p>
    <w:p w14:paraId="4F98907E" w14:textId="77777777" w:rsidR="00EB0B1A" w:rsidRDefault="00EB0B1A" w:rsidP="00292DD7">
      <w:pPr>
        <w:spacing w:line="276" w:lineRule="auto"/>
        <w:rPr>
          <w:rFonts w:ascii="Garamond Premr Pro Capt" w:hAnsi="Garamond Premr Pro Capt"/>
          <w:color w:val="262626" w:themeColor="text1" w:themeTint="D9"/>
          <w:sz w:val="22"/>
          <w:szCs w:val="22"/>
        </w:rPr>
      </w:pPr>
    </w:p>
    <w:p w14:paraId="29CB67D4" w14:textId="77777777" w:rsidR="00086B67" w:rsidRDefault="00292DD7" w:rsidP="00030900">
      <w:pPr>
        <w:spacing w:line="276" w:lineRule="auto"/>
        <w:rPr>
          <w:rFonts w:ascii="Garamond Premr Pro Capt" w:hAnsi="Garamond Premr Pro Capt"/>
          <w:color w:val="262626" w:themeColor="text1" w:themeTint="D9"/>
          <w:sz w:val="22"/>
          <w:szCs w:val="22"/>
        </w:rPr>
      </w:pPr>
      <w:r w:rsidRPr="00292DD7">
        <w:rPr>
          <w:rFonts w:ascii="Garamond Premr Pro Capt" w:hAnsi="Garamond Premr Pro Capt"/>
          <w:color w:val="262626" w:themeColor="text1" w:themeTint="D9"/>
          <w:sz w:val="22"/>
          <w:szCs w:val="22"/>
        </w:rPr>
        <w:t xml:space="preserve">Die Social-Media-Gefolgschaft von Liquid Death umfasst beeindruckende 7,9 Millionen Follower auf TikTok und Instagram – damit ist es das drittmeistgefolgte Getränk weltweit, nur hinter </w:t>
      </w:r>
      <w:proofErr w:type="spellStart"/>
      <w:r w:rsidRPr="00292DD7">
        <w:rPr>
          <w:rFonts w:ascii="Garamond Premr Pro Capt" w:hAnsi="Garamond Premr Pro Capt"/>
          <w:color w:val="262626" w:themeColor="text1" w:themeTint="D9"/>
          <w:sz w:val="22"/>
          <w:szCs w:val="22"/>
        </w:rPr>
        <w:t>Red</w:t>
      </w:r>
      <w:proofErr w:type="spellEnd"/>
      <w:r w:rsidRPr="00292DD7">
        <w:rPr>
          <w:rFonts w:ascii="Garamond Premr Pro Capt" w:hAnsi="Garamond Premr Pro Capt"/>
          <w:color w:val="262626" w:themeColor="text1" w:themeTint="D9"/>
          <w:sz w:val="22"/>
          <w:szCs w:val="22"/>
        </w:rPr>
        <w:t xml:space="preserve"> Bull und Monster.</w:t>
      </w:r>
      <w:r w:rsidR="00086B67">
        <w:rPr>
          <w:rFonts w:ascii="Garamond Premr Pro Capt" w:hAnsi="Garamond Premr Pro Capt"/>
          <w:color w:val="262626" w:themeColor="text1" w:themeTint="D9"/>
          <w:sz w:val="22"/>
          <w:szCs w:val="22"/>
        </w:rPr>
        <w:t xml:space="preserve"> </w:t>
      </w:r>
    </w:p>
    <w:p w14:paraId="5266DA83" w14:textId="77777777" w:rsidR="004612DE" w:rsidRDefault="004612DE" w:rsidP="00030900">
      <w:pPr>
        <w:spacing w:line="276" w:lineRule="auto"/>
        <w:rPr>
          <w:rFonts w:ascii="Garamond Premr Pro Capt" w:hAnsi="Garamond Premr Pro Capt"/>
          <w:color w:val="262626" w:themeColor="text1" w:themeTint="D9"/>
          <w:sz w:val="22"/>
          <w:szCs w:val="22"/>
        </w:rPr>
      </w:pPr>
    </w:p>
    <w:p w14:paraId="22788C3A" w14:textId="2E21819F"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Konsumenten stehen vor einem Dilemma: Zuckerfreie Limonaden enthalten gesundheitsschädliche Süßungsmittel, Bio-Limonaden wiederum zu viel Zucker. Was sie tatsächlich suchen, ist intensiver Geschmack ohne gesundheitliche Kompromisse. Dieser unerfüllte Bedarf erklärt den Erfolg der </w:t>
      </w:r>
      <w:r w:rsidRPr="00C84032">
        <w:rPr>
          <w:rFonts w:ascii="Garamond Premr Pro Capt" w:hAnsi="Garamond Premr Pro Capt"/>
          <w:i/>
          <w:color w:val="262626" w:themeColor="text1" w:themeTint="D9"/>
          <w:sz w:val="22"/>
          <w:szCs w:val="22"/>
        </w:rPr>
        <w:t>Lemonaide+</w:t>
      </w:r>
      <w:r w:rsidRPr="00647570">
        <w:rPr>
          <w:rFonts w:ascii="Garamond Premr Pro Capt" w:hAnsi="Garamond Premr Pro Capt"/>
          <w:color w:val="262626" w:themeColor="text1" w:themeTint="D9"/>
          <w:sz w:val="22"/>
          <w:szCs w:val="22"/>
        </w:rPr>
        <w:t xml:space="preserve">-Tee-Serie und funktionaler Getränke </w:t>
      </w:r>
      <w:r w:rsidR="00C84032">
        <w:rPr>
          <w:rFonts w:ascii="Garamond Premr Pro Capt" w:hAnsi="Garamond Premr Pro Capt"/>
          <w:color w:val="262626" w:themeColor="text1" w:themeTint="D9"/>
          <w:sz w:val="22"/>
          <w:szCs w:val="22"/>
        </w:rPr>
        <w:t xml:space="preserve">wie </w:t>
      </w:r>
      <w:r w:rsidR="00C84032" w:rsidRPr="00C84032">
        <w:rPr>
          <w:rFonts w:ascii="Garamond Premr Pro Capt" w:hAnsi="Garamond Premr Pro Capt"/>
          <w:i/>
          <w:color w:val="262626" w:themeColor="text1" w:themeTint="D9"/>
          <w:sz w:val="22"/>
          <w:szCs w:val="22"/>
        </w:rPr>
        <w:t>Vitamin Well</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w:t>
      </w:r>
      <w:r w:rsidR="00C22AD1" w:rsidRPr="00647570">
        <w:rPr>
          <w:rFonts w:ascii="Garamond Premr Pro Capt" w:hAnsi="Garamond Premr Pro Capt"/>
          <w:color w:val="262626" w:themeColor="text1" w:themeTint="D9"/>
          <w:sz w:val="22"/>
          <w:szCs w:val="22"/>
        </w:rPr>
        <w:t xml:space="preserve">iese Lücke erkannt hat </w:t>
      </w:r>
      <w:r w:rsidR="00C22AD1" w:rsidRPr="00C22AD1">
        <w:rPr>
          <w:rFonts w:ascii="Garamond Premr Pro Capt" w:hAnsi="Garamond Premr Pro Capt"/>
          <w:i/>
          <w:color w:val="262626" w:themeColor="text1" w:themeTint="D9"/>
          <w:sz w:val="22"/>
          <w:szCs w:val="22"/>
        </w:rPr>
        <w:t>Vöslauer</w:t>
      </w:r>
      <w:r w:rsidR="00C22AD1" w:rsidRPr="00647570">
        <w:rPr>
          <w:rFonts w:ascii="Garamond Premr Pro Capt" w:hAnsi="Garamond Premr Pro Capt"/>
          <w:color w:val="262626" w:themeColor="text1" w:themeTint="D9"/>
          <w:sz w:val="22"/>
          <w:szCs w:val="22"/>
        </w:rPr>
        <w:t xml:space="preserve"> </w:t>
      </w:r>
      <w:r w:rsidRPr="00647570">
        <w:rPr>
          <w:rFonts w:ascii="Garamond Premr Pro Capt" w:hAnsi="Garamond Premr Pro Capt"/>
          <w:color w:val="262626" w:themeColor="text1" w:themeTint="D9"/>
          <w:sz w:val="22"/>
          <w:szCs w:val="22"/>
        </w:rPr>
        <w:t xml:space="preserve">mit karbonisiertem Aromawasser </w:t>
      </w:r>
      <w:r w:rsidR="00C22AD1" w:rsidRPr="00647570">
        <w:rPr>
          <w:rFonts w:ascii="Garamond Premr Pro Capt" w:hAnsi="Garamond Premr Pro Capt"/>
          <w:color w:val="262626" w:themeColor="text1" w:themeTint="D9"/>
          <w:sz w:val="22"/>
          <w:szCs w:val="22"/>
        </w:rPr>
        <w:t>ohne bedenkliche Zusatzstoffe</w:t>
      </w:r>
      <w:r w:rsidRPr="00647570">
        <w:rPr>
          <w:rFonts w:ascii="Garamond Premr Pro Capt" w:hAnsi="Garamond Premr Pro Capt"/>
          <w:color w:val="262626" w:themeColor="text1" w:themeTint="D9"/>
          <w:sz w:val="22"/>
          <w:szCs w:val="22"/>
        </w:rPr>
        <w:t xml:space="preserve">, </w:t>
      </w:r>
      <w:r w:rsidR="00C22AD1">
        <w:rPr>
          <w:rFonts w:ascii="Garamond Premr Pro Capt" w:hAnsi="Garamond Premr Pro Capt"/>
          <w:color w:val="262626" w:themeColor="text1" w:themeTint="D9"/>
          <w:sz w:val="22"/>
          <w:szCs w:val="22"/>
        </w:rPr>
        <w:t>das</w:t>
      </w:r>
      <w:r w:rsidRPr="00647570">
        <w:rPr>
          <w:rFonts w:ascii="Garamond Premr Pro Capt" w:hAnsi="Garamond Premr Pro Capt"/>
          <w:color w:val="262626" w:themeColor="text1" w:themeTint="D9"/>
          <w:sz w:val="22"/>
          <w:szCs w:val="22"/>
        </w:rPr>
        <w:t xml:space="preserve"> in Geschmacksintensität und Sortenvielfalt </w:t>
      </w:r>
      <w:r w:rsidR="00C22AD1" w:rsidRPr="00647570">
        <w:rPr>
          <w:rFonts w:ascii="Garamond Premr Pro Capt" w:hAnsi="Garamond Premr Pro Capt"/>
          <w:color w:val="262626" w:themeColor="text1" w:themeTint="D9"/>
          <w:sz w:val="22"/>
          <w:szCs w:val="22"/>
        </w:rPr>
        <w:t xml:space="preserve">aber </w:t>
      </w:r>
      <w:r w:rsidRPr="00647570">
        <w:rPr>
          <w:rFonts w:ascii="Garamond Premr Pro Capt" w:hAnsi="Garamond Premr Pro Capt"/>
          <w:color w:val="262626" w:themeColor="text1" w:themeTint="D9"/>
          <w:sz w:val="22"/>
          <w:szCs w:val="22"/>
        </w:rPr>
        <w:t>weit hinter dem Potenzial zurüc</w:t>
      </w:r>
      <w:r w:rsidR="00C22AD1">
        <w:rPr>
          <w:rFonts w:ascii="Garamond Premr Pro Capt" w:hAnsi="Garamond Premr Pro Capt"/>
          <w:color w:val="262626" w:themeColor="text1" w:themeTint="D9"/>
          <w:sz w:val="22"/>
          <w:szCs w:val="22"/>
        </w:rPr>
        <w:t>kbleibt.</w:t>
      </w:r>
      <w:r w:rsidRPr="00647570">
        <w:rPr>
          <w:rFonts w:ascii="Garamond Premr Pro Capt" w:hAnsi="Garamond Premr Pro Capt"/>
          <w:color w:val="262626" w:themeColor="text1" w:themeTint="D9"/>
          <w:sz w:val="22"/>
          <w:szCs w:val="22"/>
        </w:rPr>
        <w:t xml:space="preserve"> Trotzdem floriert die Marke, weil der </w:t>
      </w:r>
      <w:r w:rsidR="00EA06B4">
        <w:rPr>
          <w:rFonts w:ascii="Garamond Premr Pro Capt" w:hAnsi="Garamond Premr Pro Capt"/>
          <w:color w:val="262626" w:themeColor="text1" w:themeTint="D9"/>
          <w:sz w:val="22"/>
          <w:szCs w:val="22"/>
        </w:rPr>
        <w:t>Durst</w:t>
      </w:r>
      <w:r w:rsidRPr="00647570">
        <w:rPr>
          <w:rFonts w:ascii="Garamond Premr Pro Capt" w:hAnsi="Garamond Premr Pro Capt"/>
          <w:color w:val="262626" w:themeColor="text1" w:themeTint="D9"/>
          <w:sz w:val="22"/>
          <w:szCs w:val="22"/>
        </w:rPr>
        <w:t xml:space="preserve"> nach genussvollen, dabei genuinen Getränken gewaltig ist. Dass in Deutschland ein beträchtlicher Markt für ausgefallene, erwachsene Geschmackswelten brach liegt, beweisen internationale Erfolge: </w:t>
      </w:r>
      <w:r w:rsidRPr="00EA06B4">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in den USA, die avantgardistischen Aromen Japans oder hierzulande </w:t>
      </w:r>
      <w:r w:rsidRPr="000007B5">
        <w:rPr>
          <w:rFonts w:ascii="Garamond Premr Pro Capt" w:hAnsi="Garamond Premr Pro Capt"/>
          <w:i/>
          <w:color w:val="262626" w:themeColor="text1" w:themeTint="D9"/>
          <w:sz w:val="22"/>
          <w:szCs w:val="22"/>
        </w:rPr>
        <w:t>Wostok</w:t>
      </w:r>
      <w:r w:rsidRPr="00647570">
        <w:rPr>
          <w:rFonts w:ascii="Garamond Premr Pro Capt" w:hAnsi="Garamond Premr Pro Capt"/>
          <w:color w:val="262626" w:themeColor="text1" w:themeTint="D9"/>
          <w:sz w:val="22"/>
          <w:szCs w:val="22"/>
        </w:rPr>
        <w:t xml:space="preserve"> mit Sorten wie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Tannenwald</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xml:space="preserve"> und </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Estragon-Ingwer</w:t>
      </w:r>
      <w:r w:rsidR="000007B5">
        <w:rPr>
          <w:rFonts w:ascii="Garamond Premr Pro Capt" w:hAnsi="Garamond Premr Pro Capt"/>
          <w:color w:val="262626" w:themeColor="text1" w:themeTint="D9"/>
          <w:sz w:val="22"/>
          <w:szCs w:val="22"/>
        </w:rPr>
        <w:t>"</w:t>
      </w:r>
      <w:r w:rsidRPr="00647570">
        <w:rPr>
          <w:rFonts w:ascii="Garamond Premr Pro Capt" w:hAnsi="Garamond Premr Pro Capt"/>
          <w:color w:val="262626" w:themeColor="text1" w:themeTint="D9"/>
          <w:sz w:val="22"/>
          <w:szCs w:val="22"/>
        </w:rPr>
        <w:t>. Letztere allerdings nur mit Zucker oder anderen problematischen Inhaltsstoffen erhältlich. Deep Dive schließt diese Lücke.</w:t>
      </w:r>
    </w:p>
    <w:p w14:paraId="3138701F" w14:textId="77777777" w:rsidR="006D73B7" w:rsidRDefault="006D73B7" w:rsidP="00647570">
      <w:pPr>
        <w:spacing w:line="276" w:lineRule="auto"/>
        <w:rPr>
          <w:rFonts w:ascii="Garamond Premr Pro Capt" w:hAnsi="Garamond Premr Pro Capt"/>
          <w:color w:val="262626" w:themeColor="text1" w:themeTint="D9"/>
          <w:sz w:val="22"/>
          <w:szCs w:val="22"/>
        </w:rPr>
      </w:pPr>
    </w:p>
    <w:p w14:paraId="05A85A7A" w14:textId="1AE9DC0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Wie weit kann Markenbildung ein Standardprodukt zum Premiumgut transformieren? Wo liegt die Grenze, jenseits derer die Zahlungsbereitschaft zusammenbricht? Nirgends zeigt sich diese Dynamik deutlicher als bei abgepacktem Wasser, wo Markeninszenierung – vom Dis</w:t>
      </w:r>
      <w:r w:rsidR="000007B5">
        <w:rPr>
          <w:rFonts w:ascii="Garamond Premr Pro Capt" w:hAnsi="Garamond Premr Pro Capt"/>
          <w:color w:val="262626" w:themeColor="text1" w:themeTint="D9"/>
          <w:sz w:val="22"/>
          <w:szCs w:val="22"/>
        </w:rPr>
        <w:t>c</w:t>
      </w:r>
      <w:r w:rsidRPr="00647570">
        <w:rPr>
          <w:rFonts w:ascii="Garamond Premr Pro Capt" w:hAnsi="Garamond Premr Pro Capt"/>
          <w:color w:val="262626" w:themeColor="text1" w:themeTint="D9"/>
          <w:sz w:val="22"/>
          <w:szCs w:val="22"/>
        </w:rPr>
        <w:t>ounter bis zum Luxussegment – den Wert des identischen Kernprodukts fundamental bestimmt.</w:t>
      </w:r>
    </w:p>
    <w:p w14:paraId="65BF32B9" w14:textId="77777777" w:rsidR="006D73B7" w:rsidRDefault="006D73B7" w:rsidP="00647570">
      <w:pPr>
        <w:spacing w:line="276" w:lineRule="auto"/>
        <w:rPr>
          <w:rFonts w:ascii="Garamond Premr Pro Capt" w:hAnsi="Garamond Premr Pro Capt"/>
          <w:color w:val="262626" w:themeColor="text1" w:themeTint="D9"/>
          <w:sz w:val="22"/>
          <w:szCs w:val="22"/>
        </w:rPr>
      </w:pPr>
    </w:p>
    <w:p w14:paraId="26A39FC9" w14:textId="1C8DCF38"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Eine Studie von Robert </w:t>
      </w:r>
      <w:proofErr w:type="spellStart"/>
      <w:r w:rsidRPr="00647570">
        <w:rPr>
          <w:rFonts w:ascii="Garamond Premr Pro Capt" w:hAnsi="Garamond Premr Pro Capt"/>
          <w:color w:val="262626" w:themeColor="text1" w:themeTint="D9"/>
          <w:sz w:val="22"/>
          <w:szCs w:val="22"/>
        </w:rPr>
        <w:t>Tinterov</w:t>
      </w:r>
      <w:proofErr w:type="spellEnd"/>
      <w:r w:rsidRPr="00647570">
        <w:rPr>
          <w:rFonts w:ascii="Garamond Premr Pro Capt" w:hAnsi="Garamond Premr Pro Capt"/>
          <w:color w:val="262626" w:themeColor="text1" w:themeTint="D9"/>
          <w:sz w:val="22"/>
          <w:szCs w:val="22"/>
        </w:rPr>
        <w:t xml:space="preserve"> zum Vergleich zwischen generischem Flaschenwasser und </w:t>
      </w:r>
      <w:r w:rsidRPr="00DA75FE">
        <w:rPr>
          <w:rFonts w:ascii="Garamond Premr Pro Capt" w:hAnsi="Garamond Premr Pro Capt"/>
          <w:i/>
          <w:color w:val="262626" w:themeColor="text1" w:themeTint="D9"/>
          <w:sz w:val="22"/>
          <w:szCs w:val="22"/>
        </w:rPr>
        <w:t>Liquid Death</w:t>
      </w:r>
      <w:r w:rsidRPr="00647570">
        <w:rPr>
          <w:rFonts w:ascii="Garamond Premr Pro Capt" w:hAnsi="Garamond Premr Pro Capt"/>
          <w:color w:val="262626" w:themeColor="text1" w:themeTint="D9"/>
          <w:sz w:val="22"/>
          <w:szCs w:val="22"/>
        </w:rPr>
        <w:t xml:space="preserve"> offenbart die Mechanik dieser Preismacht. Während 70,3 Prozent der Käufer für herkömmliches </w:t>
      </w:r>
      <w:r w:rsidRPr="00647570">
        <w:rPr>
          <w:rFonts w:ascii="Garamond Premr Pro Capt" w:hAnsi="Garamond Premr Pro Capt"/>
          <w:color w:val="262626" w:themeColor="text1" w:themeTint="D9"/>
          <w:sz w:val="22"/>
          <w:szCs w:val="22"/>
        </w:rPr>
        <w:lastRenderedPageBreak/>
        <w:t>Flaschenwasser 1,99 Dollar zahlen würden, akzeptierten 72,6 Prozent für Liquid Death 2,99 Dollar – ein Aufschlag von einem Dollar allein durch Markenidentität. Entscheidender noch: Beide Produkte erreichten ihren Spitzenumsatz bei 4,99 Dollar, wobei Liquid Death 27 Prozent mehr Umsatz generierte als sein markenloses Pendant. Diese Differenz illustriert Preismacht in Reinform: die Fähigkeit, Nachfrage auf höherem Preisniveau zu halten und Umsatz zu steigern, ohne Volumen einzubüßen.</w:t>
      </w:r>
      <w:r w:rsidR="00017DA9">
        <w:rPr>
          <w:rStyle w:val="Funotenzeichen"/>
          <w:rFonts w:ascii="Garamond Premr Pro Capt" w:hAnsi="Garamond Premr Pro Capt"/>
          <w:color w:val="262626" w:themeColor="text1" w:themeTint="D9"/>
          <w:sz w:val="22"/>
          <w:szCs w:val="22"/>
        </w:rPr>
        <w:footnoteReference w:id="24"/>
      </w:r>
    </w:p>
    <w:p w14:paraId="5BC81770" w14:textId="77777777" w:rsidR="006D73B7" w:rsidRDefault="006D73B7" w:rsidP="00647570">
      <w:pPr>
        <w:spacing w:line="276" w:lineRule="auto"/>
        <w:rPr>
          <w:rFonts w:ascii="Garamond Premr Pro Capt" w:hAnsi="Garamond Premr Pro Capt"/>
          <w:color w:val="262626" w:themeColor="text1" w:themeTint="D9"/>
          <w:sz w:val="22"/>
          <w:szCs w:val="22"/>
        </w:rPr>
      </w:pPr>
    </w:p>
    <w:p w14:paraId="6E35B4F6" w14:textId="7309D89E"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Die Nachfrage blieb für Liquid Death im mittleren Preissegment substanziell stabiler. Zwischen fünf und sechs Dollar zeigten noch 30 bis 50 Prozent des Marktes Kaufbereitschaft, gegenüber lediglich 15 bis 39 Prozent für die namenlose Alternative. Bei 4,99 Dollar erwogen 49,1 Prozent der Käufer Liquid Death, verglichen mit 38,6 Prozent für generisches Wasser. Selbst bei 6,99 Dollar hielt Liquid Death noch 19,8 Prozent der Marktnachfrage, während das namenlose Produkt auf 15,8 Prozent absank. Im umsatzentscheidenden Segment von null bis sieben Dollar dominierte die Marke durchgehend.</w:t>
      </w:r>
    </w:p>
    <w:p w14:paraId="4FAC5731" w14:textId="77777777" w:rsidR="006D73B7" w:rsidRDefault="006D73B7" w:rsidP="00647570">
      <w:pPr>
        <w:spacing w:line="276" w:lineRule="auto"/>
        <w:rPr>
          <w:rFonts w:ascii="Garamond Premr Pro Capt" w:hAnsi="Garamond Premr Pro Capt"/>
          <w:color w:val="262626" w:themeColor="text1" w:themeTint="D9"/>
          <w:sz w:val="22"/>
          <w:szCs w:val="22"/>
        </w:rPr>
      </w:pPr>
    </w:p>
    <w:p w14:paraId="1D6C447F" w14:textId="26380F36"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Doch auch starke Marken stoßen an psychologische Preisbarrieren. Die Fünf-Dollar-Schwelle erwies sich als kritische Preismauer, ab der die Nachfrage nicht mehr graduell, sondern dramatisch einbricht. Verpackung und Storytelling mögen die Wertwahrnehmung erweitern, die fundamentalen Gesetze der Nachfrage hebeln sie nicht aus. </w:t>
      </w:r>
      <w:proofErr w:type="spellStart"/>
      <w:r w:rsidRPr="00647570">
        <w:rPr>
          <w:rFonts w:ascii="Garamond Premr Pro Capt" w:hAnsi="Garamond Premr Pro Capt"/>
          <w:color w:val="262626" w:themeColor="text1" w:themeTint="D9"/>
          <w:sz w:val="22"/>
          <w:szCs w:val="22"/>
        </w:rPr>
        <w:t>Tinterovs</w:t>
      </w:r>
      <w:proofErr w:type="spellEnd"/>
      <w:r w:rsidRPr="00647570">
        <w:rPr>
          <w:rFonts w:ascii="Garamond Premr Pro Capt" w:hAnsi="Garamond Premr Pro Capt"/>
          <w:color w:val="262626" w:themeColor="text1" w:themeTint="D9"/>
          <w:sz w:val="22"/>
          <w:szCs w:val="22"/>
        </w:rPr>
        <w:t xml:space="preserve"> Daten zeigen überdies, dass der Einzelhandel Liquid Death systematisch </w:t>
      </w:r>
      <w:proofErr w:type="spellStart"/>
      <w:r w:rsidRPr="00647570">
        <w:rPr>
          <w:rFonts w:ascii="Garamond Premr Pro Capt" w:hAnsi="Garamond Premr Pro Capt"/>
          <w:color w:val="262626" w:themeColor="text1" w:themeTint="D9"/>
          <w:sz w:val="22"/>
          <w:szCs w:val="22"/>
        </w:rPr>
        <w:t>unterbewert</w:t>
      </w:r>
      <w:proofErr w:type="spellEnd"/>
      <w:r w:rsidRPr="00647570">
        <w:rPr>
          <w:rFonts w:ascii="Garamond Premr Pro Capt" w:hAnsi="Garamond Premr Pro Capt"/>
          <w:color w:val="262626" w:themeColor="text1" w:themeTint="D9"/>
          <w:sz w:val="22"/>
          <w:szCs w:val="22"/>
        </w:rPr>
        <w:t>: Targets Aktionspreis von 1,89 Dollar und der reguläre Preis von 2,29 Dollar liegen beide im flachen Bereich der Nachfragekurve und erzielen nur 55 bis 76 Prozent des bei 2,99 Dollar möglichen Umsatzes. Der Händler verschenkt rund 30 Cent Gewinn pro Dose – ein Verlust von 20 bis 30 Prozent des Umsatzpotenzials.</w:t>
      </w:r>
    </w:p>
    <w:p w14:paraId="27F59717" w14:textId="77777777" w:rsidR="006D73B7" w:rsidRDefault="006D73B7" w:rsidP="00647570">
      <w:pPr>
        <w:spacing w:line="276" w:lineRule="auto"/>
        <w:rPr>
          <w:rFonts w:ascii="Garamond Premr Pro Capt" w:hAnsi="Garamond Premr Pro Capt"/>
          <w:color w:val="262626" w:themeColor="text1" w:themeTint="D9"/>
          <w:sz w:val="22"/>
          <w:szCs w:val="22"/>
        </w:rPr>
      </w:pPr>
    </w:p>
    <w:p w14:paraId="5D8C6AD1" w14:textId="2199E512" w:rsidR="00647570" w:rsidRPr="00647570"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 xml:space="preserve">Die Studie demonstriert exemplarisch, wie Verpackung, Positionierung und kulturelle Resonanz in Kategorien mit geringer emotionaler Bindung wie Getränken zum integralen Produktbestandteil werden. Umfassendes, präzises Branding steht damit am Anfang jeder erfolgreichen Getränkemarke von Deep Dive Botanicals. Dosendesign und Markenidentität verwandeln ein simples Produkt in etwas, wofür Konsumenten Premiumpreise akzeptieren. Menschen kaufen keine Getränke, sie kaufen Gefühle, Narrative, Zugehörigkeit zu Ideen. Zugleich bleiben die Grenzen bedeutsam: Die Fünf-Dollar-Schwelle erwies sich als psychologische Obergrenze selbst für eine Marke mit starker Momentum durch Storytelling und Präsenz. Verbraucher tolerieren </w:t>
      </w:r>
      <w:proofErr w:type="spellStart"/>
      <w:r w:rsidRPr="00647570">
        <w:rPr>
          <w:rFonts w:ascii="Garamond Premr Pro Capt" w:hAnsi="Garamond Premr Pro Capt"/>
          <w:color w:val="262626" w:themeColor="text1" w:themeTint="D9"/>
          <w:sz w:val="22"/>
          <w:szCs w:val="22"/>
        </w:rPr>
        <w:t>lifestyle</w:t>
      </w:r>
      <w:proofErr w:type="spellEnd"/>
      <w:r w:rsidRPr="00647570">
        <w:rPr>
          <w:rFonts w:ascii="Garamond Premr Pro Capt" w:hAnsi="Garamond Premr Pro Capt"/>
          <w:color w:val="262626" w:themeColor="text1" w:themeTint="D9"/>
          <w:sz w:val="22"/>
          <w:szCs w:val="22"/>
        </w:rPr>
        <w:t>-orientierte Preisgestaltung nur innerhalb nachvollziehbarer Rahmen.</w:t>
      </w:r>
    </w:p>
    <w:p w14:paraId="34687CE8" w14:textId="77777777" w:rsidR="006D73B7" w:rsidRDefault="006D73B7" w:rsidP="00647570">
      <w:pPr>
        <w:spacing w:line="276" w:lineRule="auto"/>
        <w:rPr>
          <w:rFonts w:ascii="Garamond Premr Pro Capt" w:hAnsi="Garamond Premr Pro Capt"/>
          <w:color w:val="262626" w:themeColor="text1" w:themeTint="D9"/>
          <w:sz w:val="22"/>
          <w:szCs w:val="22"/>
        </w:rPr>
      </w:pPr>
    </w:p>
    <w:p w14:paraId="6B676B0F" w14:textId="77777777" w:rsidR="00D5118A" w:rsidRDefault="00D5118A" w:rsidP="00647570">
      <w:pPr>
        <w:spacing w:line="276" w:lineRule="auto"/>
        <w:rPr>
          <w:rFonts w:ascii="Garamond Premr Pro Capt" w:hAnsi="Garamond Premr Pro Capt"/>
          <w:color w:val="262626" w:themeColor="text1" w:themeTint="D9"/>
          <w:sz w:val="22"/>
          <w:szCs w:val="22"/>
        </w:rPr>
      </w:pPr>
    </w:p>
    <w:p w14:paraId="4AF7E8CF" w14:textId="77777777" w:rsidR="00DC1D24" w:rsidRDefault="00DC1D24" w:rsidP="00647570">
      <w:pPr>
        <w:spacing w:line="276" w:lineRule="auto"/>
        <w:rPr>
          <w:rFonts w:ascii="Garamond Premr Pro Capt" w:hAnsi="Garamond Premr Pro Capt"/>
          <w:color w:val="262626" w:themeColor="text1" w:themeTint="D9"/>
          <w:sz w:val="22"/>
          <w:szCs w:val="22"/>
        </w:rPr>
      </w:pPr>
    </w:p>
    <w:p w14:paraId="349AF13E" w14:textId="77777777" w:rsidR="00D5118A" w:rsidRDefault="00D5118A" w:rsidP="00647570">
      <w:pPr>
        <w:spacing w:line="276" w:lineRule="auto"/>
        <w:rPr>
          <w:rFonts w:ascii="Garamond Premr Pro Capt" w:hAnsi="Garamond Premr Pro Capt"/>
          <w:color w:val="262626" w:themeColor="text1" w:themeTint="D9"/>
          <w:sz w:val="22"/>
          <w:szCs w:val="22"/>
        </w:rPr>
      </w:pPr>
    </w:p>
    <w:p w14:paraId="3BAA9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7166131D" w14:textId="77777777" w:rsidR="00D5118A" w:rsidRDefault="00D5118A" w:rsidP="00647570">
      <w:pPr>
        <w:spacing w:line="276" w:lineRule="auto"/>
        <w:rPr>
          <w:rFonts w:ascii="Garamond Premr Pro Capt" w:hAnsi="Garamond Premr Pro Capt"/>
          <w:color w:val="262626" w:themeColor="text1" w:themeTint="D9"/>
          <w:sz w:val="22"/>
          <w:szCs w:val="22"/>
        </w:rPr>
      </w:pPr>
    </w:p>
    <w:p w14:paraId="15560B8C" w14:textId="77777777" w:rsidR="00D5118A" w:rsidRDefault="00D5118A" w:rsidP="00647570">
      <w:pPr>
        <w:spacing w:line="276" w:lineRule="auto"/>
        <w:rPr>
          <w:rFonts w:ascii="Garamond Premr Pro Capt" w:hAnsi="Garamond Premr Pro Capt"/>
          <w:color w:val="262626" w:themeColor="text1" w:themeTint="D9"/>
          <w:sz w:val="22"/>
          <w:szCs w:val="22"/>
        </w:rPr>
      </w:pPr>
    </w:p>
    <w:p w14:paraId="75586590" w14:textId="77777777" w:rsidR="00D5118A" w:rsidRDefault="00D5118A" w:rsidP="00647570">
      <w:pPr>
        <w:spacing w:line="276" w:lineRule="auto"/>
        <w:rPr>
          <w:rFonts w:ascii="Garamond Premr Pro Capt" w:hAnsi="Garamond Premr Pro Capt"/>
          <w:color w:val="262626" w:themeColor="text1" w:themeTint="D9"/>
          <w:sz w:val="22"/>
          <w:szCs w:val="22"/>
        </w:rPr>
      </w:pPr>
    </w:p>
    <w:p w14:paraId="55988D9E" w14:textId="77777777" w:rsidR="00D5118A" w:rsidRDefault="00D5118A" w:rsidP="00647570">
      <w:pPr>
        <w:spacing w:line="276" w:lineRule="auto"/>
        <w:rPr>
          <w:rFonts w:ascii="Garamond Premr Pro Capt" w:hAnsi="Garamond Premr Pro Capt"/>
          <w:color w:val="262626" w:themeColor="text1" w:themeTint="D9"/>
          <w:sz w:val="22"/>
          <w:szCs w:val="22"/>
        </w:rPr>
      </w:pPr>
    </w:p>
    <w:p w14:paraId="6C448A52" w14:textId="77777777" w:rsidR="00D5118A" w:rsidRDefault="00D5118A" w:rsidP="00647570">
      <w:pPr>
        <w:spacing w:line="276" w:lineRule="auto"/>
        <w:rPr>
          <w:rFonts w:ascii="Garamond Premr Pro Capt" w:hAnsi="Garamond Premr Pro Capt"/>
          <w:color w:val="262626" w:themeColor="text1" w:themeTint="D9"/>
          <w:sz w:val="22"/>
          <w:szCs w:val="22"/>
        </w:rPr>
      </w:pPr>
    </w:p>
    <w:p w14:paraId="42A086FD" w14:textId="77777777" w:rsidR="00D5118A" w:rsidRDefault="00D5118A" w:rsidP="00647570">
      <w:pPr>
        <w:spacing w:line="276" w:lineRule="auto"/>
        <w:rPr>
          <w:rFonts w:ascii="Garamond Premr Pro Capt" w:hAnsi="Garamond Premr Pro Capt"/>
          <w:color w:val="262626" w:themeColor="text1" w:themeTint="D9"/>
          <w:sz w:val="22"/>
          <w:szCs w:val="22"/>
        </w:rPr>
      </w:pPr>
    </w:p>
    <w:p w14:paraId="5183CFEE" w14:textId="77777777" w:rsidR="00D5118A" w:rsidRDefault="00D5118A" w:rsidP="00647570">
      <w:pPr>
        <w:spacing w:line="276" w:lineRule="auto"/>
        <w:rPr>
          <w:rFonts w:ascii="Garamond Premr Pro Capt" w:hAnsi="Garamond Premr Pro Capt"/>
          <w:color w:val="262626" w:themeColor="text1" w:themeTint="D9"/>
          <w:sz w:val="22"/>
          <w:szCs w:val="22"/>
        </w:rPr>
      </w:pPr>
    </w:p>
    <w:p w14:paraId="73C8924D" w14:textId="77777777" w:rsidR="00D5118A" w:rsidRDefault="00D5118A" w:rsidP="00647570">
      <w:pPr>
        <w:spacing w:line="276" w:lineRule="auto"/>
        <w:rPr>
          <w:rFonts w:ascii="Garamond Premr Pro Capt" w:hAnsi="Garamond Premr Pro Capt"/>
          <w:color w:val="262626" w:themeColor="text1" w:themeTint="D9"/>
          <w:sz w:val="22"/>
          <w:szCs w:val="22"/>
        </w:rPr>
      </w:pPr>
    </w:p>
    <w:p w14:paraId="33C9BA7A" w14:textId="77777777" w:rsidR="008908B1" w:rsidRDefault="008908B1" w:rsidP="008908B1">
      <w:pPr>
        <w:spacing w:line="276" w:lineRule="auto"/>
        <w:rPr>
          <w:rFonts w:ascii="Garamond Premr Pro Capt" w:hAnsi="Garamond Premr Pro Capt"/>
          <w:color w:val="262626" w:themeColor="text1" w:themeTint="D9"/>
          <w:sz w:val="22"/>
          <w:szCs w:val="22"/>
        </w:rPr>
      </w:pPr>
      <w:r w:rsidRPr="002A273E">
        <w:rPr>
          <w:rFonts w:ascii="Garamond Premr Pro Capt" w:hAnsi="Garamond Premr Pro Capt"/>
          <w:color w:val="262626" w:themeColor="text1" w:themeTint="D9"/>
          <w:sz w:val="22"/>
          <w:szCs w:val="22"/>
        </w:rPr>
        <w:t xml:space="preserve">Der Fall Vöslauer illustriert diese Mechanik aus deutscher Perspektive. Die Marke ist Marktführer im Mineralwasser-Plus-Segment und wächst mit 11,8 Prozent deutlich stärker als der Gesamtmarkt. Vöslauer </w:t>
      </w:r>
      <w:proofErr w:type="spellStart"/>
      <w:r w:rsidRPr="00EE2EF6">
        <w:rPr>
          <w:rFonts w:ascii="Garamond Premr Pro Capt" w:hAnsi="Garamond Premr Pro Capt"/>
          <w:i/>
          <w:color w:val="262626" w:themeColor="text1" w:themeTint="D9"/>
          <w:sz w:val="22"/>
          <w:szCs w:val="22"/>
        </w:rPr>
        <w:t>Flavours</w:t>
      </w:r>
      <w:proofErr w:type="spellEnd"/>
      <w:r w:rsidRPr="002A273E">
        <w:rPr>
          <w:rFonts w:ascii="Garamond Premr Pro Capt" w:hAnsi="Garamond Premr Pro Capt"/>
          <w:color w:val="262626" w:themeColor="text1" w:themeTint="D9"/>
          <w:sz w:val="22"/>
          <w:szCs w:val="22"/>
        </w:rPr>
        <w:t xml:space="preserve"> – karbonisiertes Mineralwasser mit Geschmack, aber ohne Zucker und ohne Kalorien – positioniert sich im unteren Premiumsegment bei circa 1,49 Euro pro 0,75-Liter-Flasche, also umgerechnet knapp 2,00 Euro pro Liter. Das entspricht etwa dem deutschen Preisniveau, wo die Produkte zwischen 0,99 und 1,09 Euro pro Flasche angeboten werden. Ohne vergleichbare Zahlungsbereitschaftsstudie lässt sich nur spekulativ ableiten, dass Vöslauer mit acht Geschmacksrichtungen zwar die breiteste Palette am Markt bietet, jedoch in Geschmacksintensität und Markenpersönlichkeit hinter dem Potenzial zurückbleibt. Die funktionale Positionierung als "Mineralwasser mit Geschmack" statt als eigenständige Kategorie limitiert vermutlich die Zahlungsbereitschaft. Während </w:t>
      </w:r>
      <w:r w:rsidRPr="006A173F">
        <w:rPr>
          <w:rFonts w:ascii="Garamond Premr Pro Capt" w:hAnsi="Garamond Premr Pro Capt"/>
          <w:i/>
          <w:color w:val="262626" w:themeColor="text1" w:themeTint="D9"/>
          <w:sz w:val="22"/>
          <w:szCs w:val="22"/>
        </w:rPr>
        <w:t>Liquid Death</w:t>
      </w:r>
      <w:r w:rsidRPr="002A273E">
        <w:rPr>
          <w:rFonts w:ascii="Garamond Premr Pro Capt" w:hAnsi="Garamond Premr Pro Capt"/>
          <w:color w:val="262626" w:themeColor="text1" w:themeTint="D9"/>
          <w:sz w:val="22"/>
          <w:szCs w:val="22"/>
        </w:rPr>
        <w:t xml:space="preserve"> durch radikale Markenidentität eine Dollar-Prämie realisiert, verharrt </w:t>
      </w:r>
      <w:r w:rsidRPr="00E374E4">
        <w:rPr>
          <w:rFonts w:ascii="Garamond Premr Pro Capt" w:hAnsi="Garamond Premr Pro Capt"/>
          <w:i/>
          <w:color w:val="262626" w:themeColor="text1" w:themeTint="D9"/>
          <w:sz w:val="22"/>
          <w:szCs w:val="22"/>
        </w:rPr>
        <w:t>Vöslauer</w:t>
      </w:r>
      <w:r w:rsidRPr="002A273E">
        <w:rPr>
          <w:rFonts w:ascii="Garamond Premr Pro Capt" w:hAnsi="Garamond Premr Pro Capt"/>
          <w:color w:val="262626" w:themeColor="text1" w:themeTint="D9"/>
          <w:sz w:val="22"/>
          <w:szCs w:val="22"/>
        </w:rPr>
        <w:t xml:space="preserve"> im mittleren Preissegment zwischen Discounterware und echtem Premium.</w:t>
      </w:r>
      <w:r>
        <w:rPr>
          <w:rStyle w:val="Funotenzeichen"/>
          <w:rFonts w:ascii="Garamond Premr Pro Capt" w:hAnsi="Garamond Premr Pro Capt"/>
          <w:color w:val="262626" w:themeColor="text1" w:themeTint="D9"/>
          <w:sz w:val="22"/>
          <w:szCs w:val="22"/>
        </w:rPr>
        <w:footnoteReference w:id="25"/>
      </w:r>
      <w:r w:rsidRPr="002A273E">
        <w:rPr>
          <w:rFonts w:ascii="Garamond Premr Pro Capt" w:hAnsi="Garamond Premr Pro Capt"/>
          <w:color w:val="262626" w:themeColor="text1" w:themeTint="D9"/>
          <w:sz w:val="22"/>
          <w:szCs w:val="22"/>
        </w:rPr>
        <w:t xml:space="preserve"> Die Lücke, die Deep Dive schließen will, liegt genau hier: ausgefallenere, erwachsenere Aromen in einer Marke mit kultureller Resonanz, die eine signifikante Preisprämie rechtfertigt und die psychologischen Preismauern intelligent nutzt, statt unter ihrem Potenzial zu agieren.</w:t>
      </w:r>
    </w:p>
    <w:p w14:paraId="4C0F60CE" w14:textId="77777777" w:rsidR="008908B1" w:rsidRDefault="008908B1" w:rsidP="008908B1">
      <w:pPr>
        <w:spacing w:line="276" w:lineRule="auto"/>
        <w:rPr>
          <w:rFonts w:ascii="Garamond Premr Pro Capt" w:hAnsi="Garamond Premr Pro Capt"/>
          <w:color w:val="262626" w:themeColor="text1" w:themeTint="D9"/>
          <w:sz w:val="22"/>
          <w:szCs w:val="22"/>
        </w:rPr>
      </w:pPr>
    </w:p>
    <w:p w14:paraId="7024B473" w14:textId="3A10332E" w:rsidR="00254B58" w:rsidRDefault="00647570" w:rsidP="00647570">
      <w:pPr>
        <w:spacing w:line="276" w:lineRule="auto"/>
        <w:rPr>
          <w:rFonts w:ascii="Garamond Premr Pro Capt" w:hAnsi="Garamond Premr Pro Capt"/>
          <w:color w:val="262626" w:themeColor="text1" w:themeTint="D9"/>
          <w:sz w:val="22"/>
          <w:szCs w:val="22"/>
        </w:rPr>
      </w:pPr>
      <w:r w:rsidRPr="00647570">
        <w:rPr>
          <w:rFonts w:ascii="Garamond Premr Pro Capt" w:hAnsi="Garamond Premr Pro Capt"/>
          <w:color w:val="262626" w:themeColor="text1" w:themeTint="D9"/>
          <w:sz w:val="22"/>
          <w:szCs w:val="22"/>
        </w:rPr>
        <w:t>Für Deep Dive Botanicals ergeben sich daraus fundamentale Leitlinien</w:t>
      </w:r>
      <w:r w:rsidR="00254B58">
        <w:rPr>
          <w:rFonts w:ascii="Garamond Premr Pro Capt" w:hAnsi="Garamond Premr Pro Capt"/>
          <w:color w:val="262626" w:themeColor="text1" w:themeTint="D9"/>
          <w:sz w:val="22"/>
          <w:szCs w:val="22"/>
        </w:rPr>
        <w:t xml:space="preserve">: </w:t>
      </w:r>
    </w:p>
    <w:p w14:paraId="62E9FC8F"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Entscheidend ist die Messung der tatsächlichen Zahlungsbereitschaft, nicht bloßer Preissensibilität. </w:t>
      </w:r>
    </w:p>
    <w:p w14:paraId="79FA346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Es gilt, Preismauern zu identifizieren – jene Punkte, an denen Nachfrage nicht linear sinkt, sondern abstürzt. </w:t>
      </w:r>
    </w:p>
    <w:p w14:paraId="7DC5BC10"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Premium bedeutet keineswegs unbegrenzten Spielraum; jedes Produkt besitzt eine Obergrenze. </w:t>
      </w:r>
    </w:p>
    <w:p w14:paraId="3ADE5DB8" w14:textId="77777777" w:rsidR="00254B58" w:rsidRDefault="00647570" w:rsidP="00254B58">
      <w:pPr>
        <w:pStyle w:val="Listenabsatz"/>
        <w:numPr>
          <w:ilvl w:val="0"/>
          <w:numId w:val="353"/>
        </w:num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Datenbasierte Regalpreisgestaltung muss das reale Umsatzpotenzial ausschöpfen, besonders in suboptimal genutzten Kategorien wie RTD-Getränken, Flaschenwasser oder funktionalen Drinks. </w:t>
      </w:r>
    </w:p>
    <w:p w14:paraId="3C808A61" w14:textId="77777777" w:rsidR="00254B58" w:rsidRDefault="00647570" w:rsidP="00254B58">
      <w:pPr>
        <w:pStyle w:val="Listenabsatz"/>
        <w:numPr>
          <w:ilvl w:val="0"/>
          <w:numId w:val="353"/>
        </w:numPr>
        <w:spacing w:after="80"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 xml:space="preserve">Markenwert entfaltet seine größte Wirkung im mittleren Preissegment, schützt aber nicht vor der Resistenz gegen überhöhte Preise im oberen Bereich. </w:t>
      </w:r>
    </w:p>
    <w:p w14:paraId="675525A6" w14:textId="7FBE2439" w:rsidR="004612DE" w:rsidRPr="00254B58" w:rsidRDefault="00647570" w:rsidP="00254B58">
      <w:pPr>
        <w:spacing w:line="276" w:lineRule="auto"/>
        <w:rPr>
          <w:rFonts w:ascii="Garamond Premr Pro Capt" w:hAnsi="Garamond Premr Pro Capt"/>
          <w:color w:val="262626" w:themeColor="text1" w:themeTint="D9"/>
          <w:sz w:val="22"/>
          <w:szCs w:val="22"/>
        </w:rPr>
      </w:pPr>
      <w:r w:rsidRPr="00254B58">
        <w:rPr>
          <w:rFonts w:ascii="Garamond Premr Pro Capt" w:hAnsi="Garamond Premr Pro Capt"/>
          <w:color w:val="262626" w:themeColor="text1" w:themeTint="D9"/>
          <w:sz w:val="22"/>
          <w:szCs w:val="22"/>
        </w:rPr>
        <w:t>Diese Erkenntnisse bilden nicht nur eine Fallstudie für Flaschenwasser, sondern einen analytischen Rahmen für Preisentscheidungen über alle Getränkekategorien hinweg.</w:t>
      </w:r>
    </w:p>
    <w:p w14:paraId="2AF57776" w14:textId="77777777" w:rsidR="004612DE" w:rsidRDefault="004612DE" w:rsidP="00030900">
      <w:pPr>
        <w:spacing w:line="276" w:lineRule="auto"/>
        <w:rPr>
          <w:rFonts w:ascii="Garamond Premr Pro Capt" w:hAnsi="Garamond Premr Pro Capt"/>
          <w:color w:val="262626" w:themeColor="text1" w:themeTint="D9"/>
          <w:sz w:val="22"/>
          <w:szCs w:val="22"/>
        </w:rPr>
      </w:pPr>
    </w:p>
    <w:p w14:paraId="58B80C55" w14:textId="77777777" w:rsidR="006D73B7" w:rsidRDefault="006D73B7" w:rsidP="00030900">
      <w:pPr>
        <w:spacing w:line="276" w:lineRule="auto"/>
        <w:rPr>
          <w:rFonts w:ascii="Garamond Premr Pro Capt" w:hAnsi="Garamond Premr Pro Capt"/>
          <w:color w:val="262626" w:themeColor="text1" w:themeTint="D9"/>
          <w:sz w:val="22"/>
          <w:szCs w:val="22"/>
        </w:rPr>
      </w:pPr>
    </w:p>
    <w:p w14:paraId="6379E4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2AFA231F" w14:textId="77777777" w:rsidR="008908B1" w:rsidRDefault="008908B1" w:rsidP="00030900">
      <w:pPr>
        <w:spacing w:line="276" w:lineRule="auto"/>
        <w:rPr>
          <w:rFonts w:ascii="Garamond Premr Pro Capt" w:hAnsi="Garamond Premr Pro Capt"/>
          <w:color w:val="262626" w:themeColor="text1" w:themeTint="D9"/>
          <w:sz w:val="22"/>
          <w:szCs w:val="22"/>
        </w:rPr>
      </w:pPr>
    </w:p>
    <w:p w14:paraId="0FCA5D66" w14:textId="77777777" w:rsidR="008908B1" w:rsidRDefault="008908B1" w:rsidP="00030900">
      <w:pPr>
        <w:spacing w:line="276" w:lineRule="auto"/>
        <w:rPr>
          <w:rFonts w:ascii="Garamond Premr Pro Capt" w:hAnsi="Garamond Premr Pro Capt"/>
          <w:color w:val="262626" w:themeColor="text1" w:themeTint="D9"/>
          <w:sz w:val="22"/>
          <w:szCs w:val="22"/>
        </w:rPr>
      </w:pPr>
    </w:p>
    <w:p w14:paraId="4A768D21" w14:textId="77777777" w:rsidR="008908B1" w:rsidRDefault="008908B1" w:rsidP="00030900">
      <w:pPr>
        <w:spacing w:line="276" w:lineRule="auto"/>
        <w:rPr>
          <w:rFonts w:ascii="Garamond Premr Pro Capt" w:hAnsi="Garamond Premr Pro Capt"/>
          <w:color w:val="262626" w:themeColor="text1" w:themeTint="D9"/>
          <w:sz w:val="22"/>
          <w:szCs w:val="22"/>
        </w:rPr>
      </w:pPr>
    </w:p>
    <w:p w14:paraId="47DE6910" w14:textId="77777777" w:rsidR="008908B1" w:rsidRDefault="008908B1" w:rsidP="00030900">
      <w:pPr>
        <w:spacing w:line="276" w:lineRule="auto"/>
        <w:rPr>
          <w:rFonts w:ascii="Garamond Premr Pro Capt" w:hAnsi="Garamond Premr Pro Capt"/>
          <w:color w:val="262626" w:themeColor="text1" w:themeTint="D9"/>
          <w:sz w:val="22"/>
          <w:szCs w:val="22"/>
        </w:rPr>
      </w:pPr>
    </w:p>
    <w:p w14:paraId="2B856876" w14:textId="77777777" w:rsidR="008908B1" w:rsidRDefault="008908B1" w:rsidP="00030900">
      <w:pPr>
        <w:spacing w:line="276" w:lineRule="auto"/>
        <w:rPr>
          <w:rFonts w:ascii="Garamond Premr Pro Capt" w:hAnsi="Garamond Premr Pro Capt"/>
          <w:color w:val="262626" w:themeColor="text1" w:themeTint="D9"/>
          <w:sz w:val="22"/>
          <w:szCs w:val="22"/>
        </w:rPr>
      </w:pPr>
    </w:p>
    <w:p w14:paraId="7D3169EF" w14:textId="77777777" w:rsidR="00A44E26" w:rsidRDefault="00A44E26" w:rsidP="00030900">
      <w:pPr>
        <w:spacing w:line="276" w:lineRule="auto"/>
        <w:rPr>
          <w:rFonts w:ascii="Garamond Premr Pro Capt" w:hAnsi="Garamond Premr Pro Capt"/>
          <w:color w:val="262626" w:themeColor="text1" w:themeTint="D9"/>
          <w:sz w:val="22"/>
          <w:szCs w:val="22"/>
        </w:rPr>
      </w:pPr>
    </w:p>
    <w:p w14:paraId="566B4FF2"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F8AB8A" w14:textId="77777777" w:rsidR="00C52151" w:rsidRDefault="00C52151" w:rsidP="00030900">
      <w:pPr>
        <w:spacing w:line="276" w:lineRule="auto"/>
        <w:rPr>
          <w:rFonts w:ascii="Garamond Premr Pro Capt" w:hAnsi="Garamond Premr Pro Capt"/>
          <w:color w:val="262626" w:themeColor="text1" w:themeTint="D9"/>
          <w:sz w:val="22"/>
          <w:szCs w:val="22"/>
        </w:rPr>
      </w:pPr>
    </w:p>
    <w:p w14:paraId="4250F1DE" w14:textId="77777777" w:rsidR="00C52151" w:rsidRDefault="00C52151" w:rsidP="00030900">
      <w:pPr>
        <w:spacing w:line="276" w:lineRule="auto"/>
        <w:rPr>
          <w:rFonts w:ascii="Garamond Premr Pro Capt" w:hAnsi="Garamond Premr Pro Capt"/>
          <w:color w:val="262626" w:themeColor="text1" w:themeTint="D9"/>
          <w:sz w:val="22"/>
          <w:szCs w:val="22"/>
        </w:rPr>
      </w:pPr>
    </w:p>
    <w:p w14:paraId="78107216" w14:textId="77777777" w:rsidR="00C52151" w:rsidRDefault="00C52151" w:rsidP="00030900">
      <w:pPr>
        <w:spacing w:line="276" w:lineRule="auto"/>
        <w:rPr>
          <w:rFonts w:ascii="Garamond Premr Pro Capt" w:hAnsi="Garamond Premr Pro Capt"/>
          <w:color w:val="262626" w:themeColor="text1" w:themeTint="D9"/>
          <w:sz w:val="22"/>
          <w:szCs w:val="22"/>
        </w:rPr>
      </w:pPr>
    </w:p>
    <w:p w14:paraId="4EE335F2" w14:textId="77777777" w:rsidR="00C52151" w:rsidRDefault="00C52151" w:rsidP="00030900">
      <w:pPr>
        <w:spacing w:line="276" w:lineRule="auto"/>
        <w:rPr>
          <w:rFonts w:ascii="Garamond Premr Pro Capt" w:hAnsi="Garamond Premr Pro Capt"/>
          <w:color w:val="262626" w:themeColor="text1" w:themeTint="D9"/>
          <w:sz w:val="22"/>
          <w:szCs w:val="22"/>
        </w:rPr>
      </w:pPr>
    </w:p>
    <w:p w14:paraId="362F0B05" w14:textId="77777777" w:rsidR="00A44E26" w:rsidRDefault="00A44E26" w:rsidP="00030900">
      <w:pPr>
        <w:spacing w:line="276" w:lineRule="auto"/>
        <w:rPr>
          <w:rFonts w:ascii="Garamond Premr Pro Capt" w:hAnsi="Garamond Premr Pro Capt"/>
          <w:color w:val="262626" w:themeColor="text1" w:themeTint="D9"/>
          <w:sz w:val="22"/>
          <w:szCs w:val="22"/>
        </w:rPr>
      </w:pPr>
    </w:p>
    <w:p w14:paraId="6E627C22" w14:textId="77777777" w:rsidR="00A44E26" w:rsidRDefault="00A44E26" w:rsidP="00030900">
      <w:pPr>
        <w:spacing w:line="276" w:lineRule="auto"/>
        <w:rPr>
          <w:rFonts w:ascii="Garamond Premr Pro Capt" w:hAnsi="Garamond Premr Pro Capt"/>
          <w:color w:val="262626" w:themeColor="text1" w:themeTint="D9"/>
          <w:sz w:val="22"/>
          <w:szCs w:val="22"/>
        </w:rPr>
      </w:pPr>
    </w:p>
    <w:p w14:paraId="02444E72" w14:textId="77777777" w:rsidR="00A44E26" w:rsidRDefault="00A44E26" w:rsidP="00030900">
      <w:pPr>
        <w:spacing w:line="276" w:lineRule="auto"/>
        <w:rPr>
          <w:rFonts w:ascii="Garamond Premr Pro Capt" w:hAnsi="Garamond Premr Pro Capt"/>
          <w:color w:val="262626" w:themeColor="text1" w:themeTint="D9"/>
          <w:sz w:val="22"/>
          <w:szCs w:val="22"/>
        </w:rPr>
      </w:pPr>
    </w:p>
    <w:p w14:paraId="42F68FC3" w14:textId="77777777" w:rsidR="00275509" w:rsidRDefault="00275509" w:rsidP="00030900">
      <w:pPr>
        <w:spacing w:line="276" w:lineRule="auto"/>
        <w:rPr>
          <w:rFonts w:ascii="Garamond Premr Pro Capt" w:hAnsi="Garamond Premr Pro Capt"/>
          <w:color w:val="262626" w:themeColor="text1" w:themeTint="D9"/>
          <w:sz w:val="22"/>
          <w:szCs w:val="22"/>
        </w:rPr>
      </w:pPr>
    </w:p>
    <w:p w14:paraId="0278CA94" w14:textId="77777777" w:rsidR="00275509" w:rsidRDefault="00275509" w:rsidP="00030900">
      <w:pPr>
        <w:spacing w:line="276" w:lineRule="auto"/>
        <w:rPr>
          <w:rFonts w:ascii="Garamond Premr Pro Capt" w:hAnsi="Garamond Premr Pro Capt"/>
          <w:color w:val="262626" w:themeColor="text1" w:themeTint="D9"/>
          <w:sz w:val="22"/>
          <w:szCs w:val="22"/>
        </w:rPr>
      </w:pPr>
    </w:p>
    <w:p w14:paraId="7923278E" w14:textId="77777777" w:rsidR="00275509" w:rsidRDefault="00275509" w:rsidP="00030900">
      <w:pPr>
        <w:spacing w:line="276" w:lineRule="auto"/>
        <w:rPr>
          <w:rFonts w:ascii="Garamond Premr Pro Capt" w:hAnsi="Garamond Premr Pro Capt"/>
          <w:color w:val="262626" w:themeColor="text1" w:themeTint="D9"/>
          <w:sz w:val="22"/>
          <w:szCs w:val="22"/>
        </w:rPr>
      </w:pPr>
    </w:p>
    <w:p w14:paraId="361A864E" w14:textId="77777777" w:rsidR="00275509" w:rsidRDefault="00275509" w:rsidP="00030900">
      <w:pPr>
        <w:spacing w:line="276" w:lineRule="auto"/>
        <w:rPr>
          <w:rFonts w:ascii="Garamond Premr Pro Capt" w:hAnsi="Garamond Premr Pro Capt"/>
          <w:color w:val="262626" w:themeColor="text1" w:themeTint="D9"/>
          <w:sz w:val="22"/>
          <w:szCs w:val="22"/>
        </w:rPr>
      </w:pPr>
    </w:p>
    <w:p w14:paraId="4D9432DC" w14:textId="77777777" w:rsidR="00342027" w:rsidRDefault="00367DE6" w:rsidP="00342027">
      <w:pPr>
        <w:spacing w:after="80" w:line="276" w:lineRule="auto"/>
        <w:rPr>
          <w:rFonts w:ascii="Garamond Premr Pro Capt" w:hAnsi="Garamond Premr Pro Capt"/>
          <w:i/>
          <w:color w:val="262626" w:themeColor="text1" w:themeTint="D9"/>
          <w:sz w:val="22"/>
          <w:szCs w:val="22"/>
        </w:rPr>
      </w:pPr>
      <w:r w:rsidRPr="007F3EA1">
        <w:rPr>
          <w:rFonts w:ascii="Garamond Premr Pro Capt" w:hAnsi="Garamond Premr Pro Capt"/>
          <w:i/>
          <w:color w:val="262626" w:themeColor="text1" w:themeTint="D9"/>
          <w:sz w:val="22"/>
          <w:szCs w:val="22"/>
        </w:rPr>
        <w:t xml:space="preserve">3.  </w:t>
      </w:r>
      <w:r w:rsidR="00342027" w:rsidRPr="00342027">
        <w:rPr>
          <w:rFonts w:ascii="Garamond Premr Pro Capt" w:hAnsi="Garamond Premr Pro Capt"/>
          <w:i/>
          <w:color w:val="262626" w:themeColor="text1" w:themeTint="D9"/>
          <w:sz w:val="22"/>
          <w:szCs w:val="22"/>
        </w:rPr>
        <w:t>Haptik als Wachstumstreiber</w:t>
      </w:r>
    </w:p>
    <w:p w14:paraId="65620BF5" w14:textId="62C1A6A7" w:rsidR="00CE3FBB" w:rsidRPr="00CE3FBB" w:rsidRDefault="00CE3FBB" w:rsidP="00342027">
      <w:pPr>
        <w:spacing w:after="80"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 Aluminium-Dose ist funktional überlegen: 100% Lichtschutz, hermetische Versiegelung, 95% geringerer CO₂-Fußabdruck als Glas. Aber sie trägt ein hartnäckiges Stigma. In Deutschland gilt sie als billig </w:t>
      </w:r>
      <w:r w:rsidR="00F518E9">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Konditionierung durch Jahrzehnte der Massenmarkt-Assoziation. Deep Dive löst diesen Widerspruch nicht durch Verleugnung, sondern durch sensorische Neukodierung.</w:t>
      </w:r>
      <w:r w:rsidR="00B00700">
        <w:rPr>
          <w:rFonts w:ascii="Garamond Premr Pro Capt" w:hAnsi="Garamond Premr Pro Capt"/>
          <w:color w:val="262626" w:themeColor="text1" w:themeTint="D9"/>
          <w:sz w:val="22"/>
          <w:szCs w:val="22"/>
        </w:rPr>
        <w:t xml:space="preserve"> </w:t>
      </w:r>
      <w:r w:rsidR="00B00700" w:rsidRPr="00B00700">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3B5432CF" w14:textId="77777777" w:rsidR="007F3EA1" w:rsidRDefault="007F3EA1" w:rsidP="00CE3FBB">
      <w:pPr>
        <w:spacing w:line="276" w:lineRule="auto"/>
        <w:rPr>
          <w:rFonts w:ascii="Garamond Premr Pro Capt" w:hAnsi="Garamond Premr Pro Capt"/>
          <w:color w:val="262626" w:themeColor="text1" w:themeTint="D9"/>
          <w:sz w:val="22"/>
          <w:szCs w:val="22"/>
        </w:rPr>
      </w:pPr>
    </w:p>
    <w:p w14:paraId="09829951" w14:textId="282E0931"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samtige Oberflächenbeschichtung, bekannt aus hochwertigen Buchproduktionen und Premium-Verpackungen, transformiert die Dose von einem industriellen Behältnis in ein haptisches Artefakt. Die Berührung vermittelt unmittelbar, was das Etikett verspricht: Sorgfalt. Präzision. Wertigkeit.</w:t>
      </w:r>
    </w:p>
    <w:p w14:paraId="07F9D934" w14:textId="77777777" w:rsidR="007F3EA1" w:rsidRDefault="007F3EA1" w:rsidP="00CE3FBB">
      <w:pPr>
        <w:spacing w:line="276" w:lineRule="auto"/>
        <w:rPr>
          <w:rFonts w:ascii="Garamond Premr Pro Capt" w:hAnsi="Garamond Premr Pro Capt"/>
          <w:color w:val="262626" w:themeColor="text1" w:themeTint="D9"/>
          <w:sz w:val="22"/>
          <w:szCs w:val="22"/>
        </w:rPr>
      </w:pPr>
    </w:p>
    <w:p w14:paraId="7240654E" w14:textId="03976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Diese Entscheidung ist keine kosmetische Veredelung. Sie ist funktionale Ästhetik. Die matte, griffige Oberfläche verhindert Fingerabdrücke (die bei glänzenden Dosen den Premiumeindruck sofort zerstören) und verleiht dem Produkt eine Objekthaftigkeit, die zum Innehalten einlädt. Man nimmt die Dose nicht beiläufig, sondern bewusst in die Hand </w:t>
      </w:r>
      <w:r w:rsidR="00B0070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analog zur Konzentration, die das Getränk verspricht.</w:t>
      </w:r>
    </w:p>
    <w:p w14:paraId="1E363114" w14:textId="77777777" w:rsidR="007F3EA1" w:rsidRDefault="007F3EA1" w:rsidP="00CE3FBB">
      <w:pPr>
        <w:spacing w:line="276" w:lineRule="auto"/>
        <w:rPr>
          <w:rFonts w:ascii="Garamond Premr Pro Capt" w:hAnsi="Garamond Premr Pro Capt"/>
          <w:color w:val="262626" w:themeColor="text1" w:themeTint="D9"/>
          <w:sz w:val="22"/>
          <w:szCs w:val="22"/>
        </w:rPr>
      </w:pPr>
    </w:p>
    <w:p w14:paraId="36376A04" w14:textId="7E757899" w:rsid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Monster Energy war einer der ersten, die taktile Oberflächen für Dosen im großen Stil einsetzten </w:t>
      </w:r>
      <w:r w:rsidR="001004A3">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eine Innovation, die heute in der gesamten Getränkeindustrie an Popularität gewinnt.</w:t>
      </w:r>
      <w:r w:rsidR="001004A3">
        <w:rPr>
          <w:rStyle w:val="Funotenzeichen"/>
          <w:rFonts w:ascii="Garamond Premr Pro Capt" w:hAnsi="Garamond Premr Pro Capt"/>
          <w:color w:val="262626" w:themeColor="text1" w:themeTint="D9"/>
          <w:sz w:val="22"/>
          <w:szCs w:val="22"/>
        </w:rPr>
        <w:footnoteReference w:id="26"/>
      </w:r>
      <w:r w:rsidRPr="00CE3FBB">
        <w:rPr>
          <w:rFonts w:ascii="Garamond Premr Pro Capt" w:hAnsi="Garamond Premr Pro Capt"/>
          <w:color w:val="262626" w:themeColor="text1" w:themeTint="D9"/>
          <w:sz w:val="22"/>
          <w:szCs w:val="22"/>
        </w:rPr>
        <w:t xml:space="preserve"> Das Ergebnis: exponentielles Marktwachstum und die Etablierung einer neuen Premium-Kategorie im Energy-Segment.</w:t>
      </w:r>
    </w:p>
    <w:p w14:paraId="2184F79B" w14:textId="77777777" w:rsidR="009D4DDF" w:rsidRDefault="009D4DDF" w:rsidP="00CE3FBB">
      <w:pPr>
        <w:spacing w:line="276" w:lineRule="auto"/>
        <w:rPr>
          <w:rFonts w:ascii="Garamond Premr Pro Capt" w:hAnsi="Garamond Premr Pro Capt"/>
          <w:color w:val="262626" w:themeColor="text1" w:themeTint="D9"/>
          <w:sz w:val="22"/>
          <w:szCs w:val="22"/>
        </w:rPr>
      </w:pPr>
    </w:p>
    <w:p w14:paraId="58030056" w14:textId="77777777"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lastRenderedPageBreak/>
        <w:t xml:space="preserve">Zukunftsorientierte Marken verfolgen einen integrierten Branchenansatz, um ihre Verpackungen durch innovative Dosendesigns und neuartige Funktionalitäten zu differenzieren. Als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seinen Drink in einer übergroßen 16oz-Dose mit markanter Gestaltung und hohem Koffeingehalt lancierte, demonstrierte die Marke exemplarisch, was strategische Zusammenarbeit entlang der Wertschöpfungskette bewirken kann. Durch Partnerschaften mit Dosenherstellern, Lack- und Tintenlieferanten sowie Etikettendesign- und Druckingenieuren realisierte </w:t>
      </w:r>
      <w:r w:rsidRPr="00777D4D">
        <w:rPr>
          <w:rFonts w:ascii="Garamond Premr Pro Capt" w:hAnsi="Garamond Premr Pro Capt"/>
          <w:i/>
          <w:color w:val="262626" w:themeColor="text1" w:themeTint="D9"/>
          <w:sz w:val="22"/>
          <w:szCs w:val="22"/>
        </w:rPr>
        <w:t>Monster Energy</w:t>
      </w:r>
      <w:r w:rsidRPr="00A96F3E">
        <w:rPr>
          <w:rFonts w:ascii="Garamond Premr Pro Capt" w:hAnsi="Garamond Premr Pro Capt"/>
          <w:color w:val="262626" w:themeColor="text1" w:themeTint="D9"/>
          <w:sz w:val="22"/>
          <w:szCs w:val="22"/>
        </w:rPr>
        <w:t xml:space="preserve"> eine größere Dose mit optisch wie haptisch ansprechender strukturierter Oberfläche. Als eines der ersten Unternehmen setzte die Marke diese taktile Technologie in großem Maßstab ein – eine Innovation, die heute branchenweit Verbreitung findet und zum exponentiellen Marktwachstum beitrug.</w:t>
      </w:r>
    </w:p>
    <w:p w14:paraId="424A02D2" w14:textId="77777777" w:rsidR="00BB75B6" w:rsidRDefault="00BB75B6" w:rsidP="00A96F3E">
      <w:pPr>
        <w:spacing w:line="276" w:lineRule="auto"/>
        <w:rPr>
          <w:rFonts w:ascii="Garamond Premr Pro Capt" w:hAnsi="Garamond Premr Pro Capt"/>
          <w:color w:val="262626" w:themeColor="text1" w:themeTint="D9"/>
          <w:sz w:val="22"/>
          <w:szCs w:val="22"/>
        </w:rPr>
      </w:pPr>
    </w:p>
    <w:p w14:paraId="0630D3F0" w14:textId="61242270" w:rsidR="00A96F3E" w:rsidRPr="00A96F3E" w:rsidRDefault="00A96F3E" w:rsidP="00A96F3E">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Diesem Vorbild folgen zunehmend auch etablierte Marken, die bei der Einführung neuer Produkte mit Dosenherstellern und Lacklieferanten unverwechselbare Designs entwickeln. Besonders eindrucksvoll gelingt dies den Bombay Sapphire Gin-Tonic-Cocktails. Die matte Oberfläche der Aluminiumdose verleiht der 260 Jahre alten Marke eine edle Optik und Haptik. Diese schlanke 250-ml-Dose mit Roségold-Akzenten und dem charakteristischen Queen Victoria-Logo verkörpert Markenimage und ikonische Persönlichkeit in reiner Form.</w:t>
      </w:r>
    </w:p>
    <w:p w14:paraId="3C2F3CB0" w14:textId="77777777" w:rsidR="00BB75B6" w:rsidRDefault="00BB75B6" w:rsidP="00A96F3E">
      <w:pPr>
        <w:spacing w:line="276" w:lineRule="auto"/>
        <w:rPr>
          <w:rFonts w:ascii="Garamond Premr Pro Capt" w:hAnsi="Garamond Premr Pro Capt"/>
          <w:color w:val="262626" w:themeColor="text1" w:themeTint="D9"/>
          <w:sz w:val="22"/>
          <w:szCs w:val="22"/>
        </w:rPr>
      </w:pPr>
    </w:p>
    <w:p w14:paraId="67B93A14" w14:textId="7B37F344" w:rsidR="009D4DDF" w:rsidRDefault="00A96F3E" w:rsidP="00CE3FBB">
      <w:pPr>
        <w:spacing w:line="276" w:lineRule="auto"/>
        <w:rPr>
          <w:rFonts w:ascii="Garamond Premr Pro Capt" w:hAnsi="Garamond Premr Pro Capt"/>
          <w:color w:val="262626" w:themeColor="text1" w:themeTint="D9"/>
          <w:sz w:val="22"/>
          <w:szCs w:val="22"/>
        </w:rPr>
      </w:pPr>
      <w:r w:rsidRPr="00A96F3E">
        <w:rPr>
          <w:rFonts w:ascii="Garamond Premr Pro Capt" w:hAnsi="Garamond Premr Pro Capt"/>
          <w:color w:val="262626" w:themeColor="text1" w:themeTint="D9"/>
          <w:sz w:val="22"/>
          <w:szCs w:val="22"/>
        </w:rPr>
        <w:t>Weitere Innovationen verstärken Kundenbindung und Regaldifferenzierung: farbige und lasergravierte Deckel und Laschen mit Logos oder Botschaften, verschließbare oder vollständig abnehmbare Deckel, Ausschnitte, Prägungen. Diese funktionalen und memorablen Elemente erwecken die Markenpersönlichkeit sinnlich erfahrbar und erfordern durchweg die Zusammenarbeit mit spezialisierten Partnern der Branche</w:t>
      </w:r>
      <w:r w:rsidR="008415AC" w:rsidRPr="008415AC">
        <w:rPr>
          <w:rFonts w:ascii="Garamond Premr Pro Capt" w:hAnsi="Garamond Premr Pro Capt"/>
          <w:color w:val="262626" w:themeColor="text1" w:themeTint="D9"/>
          <w:sz w:val="22"/>
          <w:szCs w:val="22"/>
        </w:rPr>
        <w:t>.</w:t>
      </w:r>
      <w:r w:rsidR="008415AC">
        <w:rPr>
          <w:rStyle w:val="Funotenzeichen"/>
          <w:rFonts w:ascii="Garamond Premr Pro Capt" w:hAnsi="Garamond Premr Pro Capt"/>
          <w:color w:val="262626" w:themeColor="text1" w:themeTint="D9"/>
          <w:sz w:val="22"/>
          <w:szCs w:val="22"/>
        </w:rPr>
        <w:footnoteReference w:id="27"/>
      </w:r>
      <w:r w:rsidR="009D4DDF">
        <w:rPr>
          <w:rFonts w:ascii="Garamond Premr Pro Capt" w:hAnsi="Garamond Premr Pro Capt"/>
          <w:color w:val="262626" w:themeColor="text1" w:themeTint="D9"/>
          <w:sz w:val="22"/>
          <w:szCs w:val="22"/>
        </w:rPr>
        <w:t xml:space="preserve"> </w:t>
      </w:r>
      <w:r w:rsidRPr="00A96F3E">
        <w:rPr>
          <w:rFonts w:ascii="Garamond Premr Pro Capt" w:hAnsi="Garamond Premr Pro Capt"/>
          <w:color w:val="262626" w:themeColor="text1" w:themeTint="D9"/>
          <w:sz w:val="22"/>
          <w:szCs w:val="22"/>
        </w:rPr>
        <w:t xml:space="preserve">Deep Dive Botanicals treibt diese Entwicklung weiter, indem die Marke ausgefeiltere </w:t>
      </w:r>
      <w:proofErr w:type="spellStart"/>
      <w:r w:rsidRPr="00A96F3E">
        <w:rPr>
          <w:rFonts w:ascii="Garamond Premr Pro Capt" w:hAnsi="Garamond Premr Pro Capt"/>
          <w:color w:val="262626" w:themeColor="text1" w:themeTint="D9"/>
          <w:sz w:val="22"/>
          <w:szCs w:val="22"/>
        </w:rPr>
        <w:t>Haptiken</w:t>
      </w:r>
      <w:proofErr w:type="spellEnd"/>
      <w:r w:rsidRPr="00A96F3E">
        <w:rPr>
          <w:rFonts w:ascii="Garamond Premr Pro Capt" w:hAnsi="Garamond Premr Pro Capt"/>
          <w:color w:val="262626" w:themeColor="text1" w:themeTint="D9"/>
          <w:sz w:val="22"/>
          <w:szCs w:val="22"/>
        </w:rPr>
        <w:t xml:space="preserve"> anstrebt, welche neueste technologische Möglichkeiten marktgängig machen</w:t>
      </w:r>
      <w:r w:rsidR="009D4DDF">
        <w:rPr>
          <w:rFonts w:ascii="Garamond Premr Pro Capt" w:hAnsi="Garamond Premr Pro Capt"/>
          <w:color w:val="262626" w:themeColor="text1" w:themeTint="D9"/>
          <w:sz w:val="22"/>
          <w:szCs w:val="22"/>
        </w:rPr>
        <w:t xml:space="preserve">. </w:t>
      </w:r>
    </w:p>
    <w:p w14:paraId="4E9C4782" w14:textId="77777777" w:rsidR="007F3EA1" w:rsidRDefault="007F3EA1" w:rsidP="00CE3FBB">
      <w:pPr>
        <w:spacing w:line="276" w:lineRule="auto"/>
        <w:rPr>
          <w:rFonts w:ascii="Garamond Premr Pro Capt" w:hAnsi="Garamond Premr Pro Capt"/>
          <w:color w:val="262626" w:themeColor="text1" w:themeTint="D9"/>
          <w:sz w:val="22"/>
          <w:szCs w:val="22"/>
        </w:rPr>
      </w:pPr>
    </w:p>
    <w:p w14:paraId="6D7ACD5F" w14:textId="266BDC3D" w:rsidR="00DE0510" w:rsidRPr="00CE3FBB" w:rsidRDefault="00CE3FBB" w:rsidP="00DE0510">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 xml:space="preserve">Spezifische Monster-Varianten wie </w:t>
      </w:r>
      <w:r w:rsidRPr="003A40F5">
        <w:rPr>
          <w:rFonts w:ascii="Garamond Premr Pro Capt" w:hAnsi="Garamond Premr Pro Capt"/>
          <w:i/>
          <w:color w:val="262626" w:themeColor="text1" w:themeTint="D9"/>
          <w:sz w:val="22"/>
          <w:szCs w:val="22"/>
        </w:rPr>
        <w:t>Ultra Fiesta Mango</w:t>
      </w:r>
      <w:r w:rsidRPr="00CE3FBB">
        <w:rPr>
          <w:rFonts w:ascii="Garamond Premr Pro Capt" w:hAnsi="Garamond Premr Pro Capt"/>
          <w:color w:val="262626" w:themeColor="text1" w:themeTint="D9"/>
          <w:sz w:val="22"/>
          <w:szCs w:val="22"/>
        </w:rPr>
        <w:t xml:space="preserve"> besitzen "angenehmes Handgefühl" mit erhöhten Buchstaben, während Monster </w:t>
      </w:r>
      <w:r w:rsidRPr="003A40F5">
        <w:rPr>
          <w:rFonts w:ascii="Garamond Premr Pro Capt" w:hAnsi="Garamond Premr Pro Capt"/>
          <w:i/>
          <w:color w:val="262626" w:themeColor="text1" w:themeTint="D9"/>
          <w:sz w:val="22"/>
          <w:szCs w:val="22"/>
        </w:rPr>
        <w:t>Mule</w:t>
      </w:r>
      <w:r w:rsidRPr="00CE3FBB">
        <w:rPr>
          <w:rFonts w:ascii="Garamond Premr Pro Capt" w:hAnsi="Garamond Premr Pro Capt"/>
          <w:color w:val="262626" w:themeColor="text1" w:themeTint="D9"/>
          <w:sz w:val="22"/>
          <w:szCs w:val="22"/>
        </w:rPr>
        <w:t xml:space="preserve"> mit seinem Matt-Finish "metallurgischen Charakter" und die Anmutung von Kupferoberflächen evoziert.</w:t>
      </w:r>
      <w:r w:rsidR="00D546EA">
        <w:rPr>
          <w:rStyle w:val="Funotenzeichen"/>
          <w:rFonts w:ascii="Garamond Premr Pro Capt" w:hAnsi="Garamond Premr Pro Capt"/>
          <w:color w:val="262626" w:themeColor="text1" w:themeTint="D9"/>
          <w:sz w:val="22"/>
          <w:szCs w:val="22"/>
        </w:rPr>
        <w:footnoteReference w:id="28"/>
      </w:r>
      <w:r w:rsidRPr="00CE3FBB">
        <w:rPr>
          <w:rFonts w:ascii="Garamond Premr Pro Capt" w:hAnsi="Garamond Premr Pro Capt"/>
          <w:color w:val="262626" w:themeColor="text1" w:themeTint="D9"/>
          <w:sz w:val="22"/>
          <w:szCs w:val="22"/>
        </w:rPr>
        <w:t xml:space="preserve"> </w:t>
      </w:r>
      <w:r w:rsidR="008860E2">
        <w:rPr>
          <w:rFonts w:ascii="Garamond Premr Pro Capt" w:hAnsi="Garamond Premr Pro Capt"/>
          <w:color w:val="262626" w:themeColor="text1" w:themeTint="D9"/>
          <w:sz w:val="22"/>
          <w:szCs w:val="22"/>
        </w:rPr>
        <w:t xml:space="preserve">Moscow-Mule, dem Vorbild für die Monstervariante, wurde traditionell aus Kupfergefäßen getrunken. </w:t>
      </w:r>
      <w:r w:rsidR="00DE0510" w:rsidRPr="00CE3FBB">
        <w:rPr>
          <w:rFonts w:ascii="Garamond Premr Pro Capt" w:hAnsi="Garamond Premr Pro Capt"/>
          <w:color w:val="262626" w:themeColor="text1" w:themeTint="D9"/>
          <w:sz w:val="22"/>
          <w:szCs w:val="22"/>
        </w:rPr>
        <w:t xml:space="preserve">Die taktile Gestaltung wurde bewusst als Designelement eingesetzt </w:t>
      </w:r>
      <w:r w:rsidR="00DE0510">
        <w:rPr>
          <w:rFonts w:ascii="Garamond Premr Pro Capt" w:hAnsi="Garamond Premr Pro Capt"/>
          <w:color w:val="262626" w:themeColor="text1" w:themeTint="D9"/>
          <w:sz w:val="22"/>
          <w:szCs w:val="22"/>
        </w:rPr>
        <w:t>–</w:t>
      </w:r>
      <w:r w:rsidR="00DE0510" w:rsidRPr="00CE3FBB">
        <w:rPr>
          <w:rFonts w:ascii="Garamond Premr Pro Capt" w:hAnsi="Garamond Premr Pro Capt"/>
          <w:color w:val="262626" w:themeColor="text1" w:themeTint="D9"/>
          <w:sz w:val="22"/>
          <w:szCs w:val="22"/>
        </w:rPr>
        <w:t xml:space="preserve"> nicht als Zusatz, sondern als integraler Bestandteil der Markenerfahrung.</w:t>
      </w:r>
    </w:p>
    <w:p w14:paraId="4AC9DA4B" w14:textId="77777777" w:rsidR="0028467C" w:rsidRDefault="0028467C" w:rsidP="00CE3FBB">
      <w:pPr>
        <w:spacing w:line="276" w:lineRule="auto"/>
        <w:rPr>
          <w:rFonts w:ascii="Garamond Premr Pro Capt" w:hAnsi="Garamond Premr Pro Capt"/>
          <w:color w:val="262626" w:themeColor="text1" w:themeTint="D9"/>
          <w:sz w:val="22"/>
          <w:szCs w:val="22"/>
        </w:rPr>
      </w:pPr>
    </w:p>
    <w:p w14:paraId="14FE0A9D" w14:textId="77777777" w:rsidR="00342027" w:rsidRPr="00342027" w:rsidRDefault="00342027" w:rsidP="00342027">
      <w:pPr>
        <w:spacing w:line="276" w:lineRule="auto"/>
        <w:rPr>
          <w:rFonts w:ascii="Garamond Premr Pro Capt" w:hAnsi="Garamond Premr Pro Capt"/>
          <w:color w:val="262626" w:themeColor="text1" w:themeTint="D9"/>
          <w:sz w:val="22"/>
          <w:szCs w:val="22"/>
        </w:rPr>
      </w:pPr>
      <w:r w:rsidRPr="004D11D3">
        <w:rPr>
          <w:rFonts w:ascii="Garamond Premr Pro Capt" w:hAnsi="Garamond Premr Pro Capt"/>
          <w:i/>
          <w:color w:val="262626" w:themeColor="text1" w:themeTint="D9"/>
          <w:sz w:val="22"/>
          <w:szCs w:val="22"/>
        </w:rPr>
        <w:t>Monster Energy</w:t>
      </w:r>
      <w:r w:rsidRPr="00342027">
        <w:rPr>
          <w:rFonts w:ascii="Garamond Premr Pro Capt" w:hAnsi="Garamond Premr Pro Capt"/>
          <w:color w:val="262626" w:themeColor="text1" w:themeTint="D9"/>
          <w:sz w:val="22"/>
          <w:szCs w:val="22"/>
        </w:rPr>
        <w:t xml:space="preserve"> etablierte die taktile Oberflächenveredelung als strategisches Differenzierungsinstrument im Getränkemarkt und demonstrierte damit, dass Premium-Positionierung bei Aluminium-Dosen nicht nur durch visuelle, sondern vor allem durch haptische Codes gelingen kann. Die verschiedenen Produktlinien des Unternehmens zeigen eine konsequente Material-Dramaturgie: Monster </w:t>
      </w:r>
      <w:r w:rsidRPr="00B10F23">
        <w:rPr>
          <w:rFonts w:ascii="Garamond Premr Pro Capt" w:hAnsi="Garamond Premr Pro Capt"/>
          <w:i/>
          <w:color w:val="262626" w:themeColor="text1" w:themeTint="D9"/>
          <w:sz w:val="22"/>
          <w:szCs w:val="22"/>
        </w:rPr>
        <w:t>Mule</w:t>
      </w:r>
      <w:r w:rsidRPr="00342027">
        <w:rPr>
          <w:rFonts w:ascii="Garamond Premr Pro Capt" w:hAnsi="Garamond Premr Pro Capt"/>
          <w:color w:val="262626" w:themeColor="text1" w:themeTint="D9"/>
          <w:sz w:val="22"/>
          <w:szCs w:val="22"/>
        </w:rPr>
        <w:t xml:space="preserve"> nutzt eine matte, metallisch-bronze Oberfläche, die gezielt an Kupferbecher in gehobener Gastronomie erinnert und dem Produkt eine handwerklich-nostalgische Anmutung verleiht. Die Ultra-Linie, insbesondere Ultra Fiesta Mango und Ultra </w:t>
      </w:r>
      <w:proofErr w:type="spellStart"/>
      <w:r w:rsidRPr="00342027">
        <w:rPr>
          <w:rFonts w:ascii="Garamond Premr Pro Capt" w:hAnsi="Garamond Premr Pro Capt"/>
          <w:color w:val="262626" w:themeColor="text1" w:themeTint="D9"/>
          <w:sz w:val="22"/>
          <w:szCs w:val="22"/>
        </w:rPr>
        <w:t>Watermelon</w:t>
      </w:r>
      <w:proofErr w:type="spellEnd"/>
      <w:r w:rsidRPr="00342027">
        <w:rPr>
          <w:rFonts w:ascii="Garamond Premr Pro Capt" w:hAnsi="Garamond Premr Pro Capt"/>
          <w:color w:val="262626" w:themeColor="text1" w:themeTint="D9"/>
          <w:sz w:val="22"/>
          <w:szCs w:val="22"/>
        </w:rPr>
        <w:t xml:space="preserve">, arbeitet mit reliefartig erhöhten Schriftzügen und filigranen Prägungen, die beim Berühren eine zarte Textur erzeugen und das Gefühl vermitteln, mit den Fingerspitzen über ein hochwertiges Druckerzeugnis zu </w:t>
      </w:r>
      <w:r w:rsidRPr="00342027">
        <w:rPr>
          <w:rFonts w:ascii="Garamond Premr Pro Capt" w:hAnsi="Garamond Premr Pro Capt"/>
          <w:color w:val="262626" w:themeColor="text1" w:themeTint="D9"/>
          <w:sz w:val="22"/>
          <w:szCs w:val="22"/>
        </w:rPr>
        <w:lastRenderedPageBreak/>
        <w:t>gleiten. Diese bewusste Gestaltung für den Tastsinn transformiert die Dose von einem funktionalen Container in ein haptisches Markenerlebnis, das bereits vor dem Konsum Wertigkeit signalisiert.</w:t>
      </w:r>
    </w:p>
    <w:p w14:paraId="57C0BE62" w14:textId="77777777" w:rsidR="00D04EA4" w:rsidRDefault="00D04EA4" w:rsidP="00342027">
      <w:pPr>
        <w:spacing w:line="276" w:lineRule="auto"/>
        <w:rPr>
          <w:rFonts w:ascii="Garamond Premr Pro Capt" w:hAnsi="Garamond Premr Pro Capt"/>
          <w:color w:val="262626" w:themeColor="text1" w:themeTint="D9"/>
          <w:sz w:val="22"/>
          <w:szCs w:val="22"/>
        </w:rPr>
      </w:pPr>
    </w:p>
    <w:p w14:paraId="70E9F203" w14:textId="687FD81C" w:rsidR="00342027" w:rsidRPr="00342027"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t xml:space="preserve">Der kommerzielle Erfolg dieser Strategie ist dokumentiert. Monster Energy konnte sich durch die Kombination aus übergroßem Dosenformat, aggressivem Branding und innovativer Oberflächengestaltung als ernstzunehmende Alternative zu </w:t>
      </w:r>
      <w:proofErr w:type="spellStart"/>
      <w:r w:rsidRPr="00342027">
        <w:rPr>
          <w:rFonts w:ascii="Garamond Premr Pro Capt" w:hAnsi="Garamond Premr Pro Capt"/>
          <w:color w:val="262626" w:themeColor="text1" w:themeTint="D9"/>
          <w:sz w:val="22"/>
          <w:szCs w:val="22"/>
        </w:rPr>
        <w:t>Red</w:t>
      </w:r>
      <w:proofErr w:type="spellEnd"/>
      <w:r w:rsidRPr="00342027">
        <w:rPr>
          <w:rFonts w:ascii="Garamond Premr Pro Capt" w:hAnsi="Garamond Premr Pro Capt"/>
          <w:color w:val="262626" w:themeColor="text1" w:themeTint="D9"/>
          <w:sz w:val="22"/>
          <w:szCs w:val="22"/>
        </w:rPr>
        <w:t xml:space="preserve"> Bull etablieren und signifikante Marktanteile erobern. Die taktile Dimension erwies sich dabei als entscheidender Faktor für die </w:t>
      </w:r>
      <w:proofErr w:type="spellStart"/>
      <w:r w:rsidRPr="00342027">
        <w:rPr>
          <w:rFonts w:ascii="Garamond Premr Pro Capt" w:hAnsi="Garamond Premr Pro Capt"/>
          <w:color w:val="262626" w:themeColor="text1" w:themeTint="D9"/>
          <w:sz w:val="22"/>
          <w:szCs w:val="22"/>
        </w:rPr>
        <w:t>Shelf</w:t>
      </w:r>
      <w:proofErr w:type="spellEnd"/>
      <w:r w:rsidRPr="00342027">
        <w:rPr>
          <w:rFonts w:ascii="Garamond Premr Pro Capt" w:hAnsi="Garamond Premr Pro Capt"/>
          <w:color w:val="262626" w:themeColor="text1" w:themeTint="D9"/>
          <w:sz w:val="22"/>
          <w:szCs w:val="22"/>
        </w:rPr>
        <w:t xml:space="preserve">-Differenzierung: In einem Kühlregal voller glänzender Aluminium-Dosen fallen die matten, strukturierten Oberflächen sofort auf und laden zum Anfassen ein. Das Unternehmen nutzt diese haptische Differenzierung über das gesamte Portfolio hinweg strategisch, um unterschiedliche Geschmacksvarianten auch sensorisch voneinander abzugrenzen und jeweils spezifische Stimmungen zu evozieren </w:t>
      </w:r>
      <w:r w:rsidR="00F518E9">
        <w:rPr>
          <w:rFonts w:ascii="Garamond Premr Pro Capt" w:hAnsi="Garamond Premr Pro Capt"/>
          <w:color w:val="262626" w:themeColor="text1" w:themeTint="D9"/>
          <w:sz w:val="22"/>
          <w:szCs w:val="22"/>
        </w:rPr>
        <w:t>–</w:t>
      </w:r>
      <w:r w:rsidRPr="00342027">
        <w:rPr>
          <w:rFonts w:ascii="Garamond Premr Pro Capt" w:hAnsi="Garamond Premr Pro Capt"/>
          <w:color w:val="262626" w:themeColor="text1" w:themeTint="D9"/>
          <w:sz w:val="22"/>
          <w:szCs w:val="22"/>
        </w:rPr>
        <w:t xml:space="preserve"> von der barocken Opulenz des Monster Mule bis zur neonhaften Futurismus-Ästhetik der Ultra </w:t>
      </w:r>
      <w:proofErr w:type="spellStart"/>
      <w:r w:rsidRPr="00342027">
        <w:rPr>
          <w:rFonts w:ascii="Garamond Premr Pro Capt" w:hAnsi="Garamond Premr Pro Capt"/>
          <w:color w:val="262626" w:themeColor="text1" w:themeTint="D9"/>
          <w:sz w:val="22"/>
          <w:szCs w:val="22"/>
        </w:rPr>
        <w:t>Watermelon</w:t>
      </w:r>
      <w:proofErr w:type="spellEnd"/>
      <w:r w:rsidRPr="00342027">
        <w:rPr>
          <w:rFonts w:ascii="Garamond Premr Pro Capt" w:hAnsi="Garamond Premr Pro Capt"/>
          <w:color w:val="262626" w:themeColor="text1" w:themeTint="D9"/>
          <w:sz w:val="22"/>
          <w:szCs w:val="22"/>
        </w:rPr>
        <w:t>.</w:t>
      </w:r>
    </w:p>
    <w:p w14:paraId="7E913969" w14:textId="77777777" w:rsidR="00D04EA4" w:rsidRDefault="00D04EA4" w:rsidP="00342027">
      <w:pPr>
        <w:spacing w:line="276" w:lineRule="auto"/>
        <w:rPr>
          <w:rFonts w:ascii="Garamond Premr Pro Capt" w:hAnsi="Garamond Premr Pro Capt"/>
          <w:color w:val="262626" w:themeColor="text1" w:themeTint="D9"/>
          <w:sz w:val="22"/>
          <w:szCs w:val="22"/>
        </w:rPr>
      </w:pPr>
    </w:p>
    <w:p w14:paraId="763B8E17" w14:textId="77865C20" w:rsidR="007A7276" w:rsidRDefault="00342027" w:rsidP="00342027">
      <w:pPr>
        <w:spacing w:line="276" w:lineRule="auto"/>
        <w:rPr>
          <w:rFonts w:ascii="Garamond Premr Pro Capt" w:hAnsi="Garamond Premr Pro Capt"/>
          <w:color w:val="262626" w:themeColor="text1" w:themeTint="D9"/>
          <w:sz w:val="22"/>
          <w:szCs w:val="22"/>
        </w:rPr>
      </w:pPr>
      <w:r w:rsidRPr="00342027">
        <w:rPr>
          <w:rFonts w:ascii="Garamond Premr Pro Capt" w:hAnsi="Garamond Premr Pro Capt"/>
          <w:color w:val="262626" w:themeColor="text1" w:themeTint="D9"/>
          <w:sz w:val="22"/>
          <w:szCs w:val="22"/>
        </w:rPr>
        <w:t xml:space="preserve">Entscheidend ist, dass Monster Energy die Oberflächenveredelung nicht als isoliertes Designelement betrachtet, sondern als integralen Bestandteil der Markenphilosophie. Die Ästhetisierung des Koffeins, wie sie in den detailverliebten Designs zum Ausdruck kommt, spricht eine </w:t>
      </w:r>
      <w:proofErr w:type="spellStart"/>
      <w:r w:rsidRPr="00342027">
        <w:rPr>
          <w:rFonts w:ascii="Garamond Premr Pro Capt" w:hAnsi="Garamond Premr Pro Capt"/>
          <w:color w:val="262626" w:themeColor="text1" w:themeTint="D9"/>
          <w:sz w:val="22"/>
          <w:szCs w:val="22"/>
        </w:rPr>
        <w:t>hyperkulturierte</w:t>
      </w:r>
      <w:proofErr w:type="spellEnd"/>
      <w:r w:rsidRPr="00342027">
        <w:rPr>
          <w:rFonts w:ascii="Garamond Premr Pro Capt" w:hAnsi="Garamond Premr Pro Capt"/>
          <w:color w:val="262626" w:themeColor="text1" w:themeTint="D9"/>
          <w:sz w:val="22"/>
          <w:szCs w:val="22"/>
        </w:rPr>
        <w:t xml:space="preserve"> Zielgruppe an, die Getränke nicht nur konsumiert, sondern als kulturelle Artefakte versteht. Die Marke schafft es dadurch, eine emotionale Bindung aufzubauen, die weit über den funktionalen Nutzen hinausgeht - eine Strategie, die durch Celebrity-</w:t>
      </w:r>
      <w:proofErr w:type="spellStart"/>
      <w:r w:rsidRPr="00342027">
        <w:rPr>
          <w:rFonts w:ascii="Garamond Premr Pro Capt" w:hAnsi="Garamond Premr Pro Capt"/>
          <w:color w:val="262626" w:themeColor="text1" w:themeTint="D9"/>
          <w:sz w:val="22"/>
          <w:szCs w:val="22"/>
        </w:rPr>
        <w:t>Endorsements</w:t>
      </w:r>
      <w:proofErr w:type="spellEnd"/>
      <w:r w:rsidRPr="00342027">
        <w:rPr>
          <w:rFonts w:ascii="Garamond Premr Pro Capt" w:hAnsi="Garamond Premr Pro Capt"/>
          <w:color w:val="262626" w:themeColor="text1" w:themeTint="D9"/>
          <w:sz w:val="22"/>
          <w:szCs w:val="22"/>
        </w:rPr>
        <w:t xml:space="preserve"> und Sponsorings im Extremsport-Bereich (UFC, Wrestling) zusätzlich verstärkt wird. Für Deep Dive bedeutet dies: Die Softtouch-Dose ist kein Nice-to-</w:t>
      </w:r>
      <w:proofErr w:type="spellStart"/>
      <w:r w:rsidRPr="00342027">
        <w:rPr>
          <w:rFonts w:ascii="Garamond Premr Pro Capt" w:hAnsi="Garamond Premr Pro Capt"/>
          <w:color w:val="262626" w:themeColor="text1" w:themeTint="D9"/>
          <w:sz w:val="22"/>
          <w:szCs w:val="22"/>
        </w:rPr>
        <w:t>have</w:t>
      </w:r>
      <w:proofErr w:type="spellEnd"/>
      <w:r w:rsidRPr="00342027">
        <w:rPr>
          <w:rFonts w:ascii="Garamond Premr Pro Capt" w:hAnsi="Garamond Premr Pro Capt"/>
          <w:color w:val="262626" w:themeColor="text1" w:themeTint="D9"/>
          <w:sz w:val="22"/>
          <w:szCs w:val="22"/>
        </w:rPr>
        <w:t>, sondern eine strategische Notwendigkeit, um in einem von visuellen Reizen überladenen Markt die entscheidende taktile Differenzierung zu schaffen, die Premium-Käufer erwarten und die nachweislich kaufentscheidend ist.</w:t>
      </w:r>
      <w:r w:rsidR="008939E0">
        <w:rPr>
          <w:rStyle w:val="Funotenzeichen"/>
          <w:rFonts w:ascii="Garamond Premr Pro Capt" w:hAnsi="Garamond Premr Pro Capt"/>
          <w:color w:val="262626" w:themeColor="text1" w:themeTint="D9"/>
          <w:sz w:val="22"/>
          <w:szCs w:val="22"/>
        </w:rPr>
        <w:footnoteReference w:id="29"/>
      </w:r>
    </w:p>
    <w:p w14:paraId="558EAC39" w14:textId="77777777" w:rsidR="00342027" w:rsidRDefault="00342027" w:rsidP="00342027">
      <w:pPr>
        <w:spacing w:line="276" w:lineRule="auto"/>
        <w:rPr>
          <w:rFonts w:ascii="Garamond Premr Pro Capt" w:hAnsi="Garamond Premr Pro Capt"/>
          <w:color w:val="262626" w:themeColor="text1" w:themeTint="D9"/>
          <w:sz w:val="22"/>
          <w:szCs w:val="22"/>
        </w:rPr>
      </w:pPr>
    </w:p>
    <w:p w14:paraId="7FF92298" w14:textId="35BD5ED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Ein weiteres Beispiel aus dem Premium-Segment: Die Bombay Sapphire Gin &amp; Tonic Cocktaildosen nutzen ein Matt-Finish, um die Aluminium-Dose mit "sophisticated premium"-Charakter aufzuladen</w:t>
      </w:r>
      <w:r w:rsidR="00B50DC4">
        <w:rPr>
          <w:rFonts w:ascii="Garamond Premr Pro Capt" w:hAnsi="Garamond Premr Pro Capt"/>
          <w:color w:val="262626" w:themeColor="text1" w:themeTint="D9"/>
          <w:sz w:val="22"/>
          <w:szCs w:val="22"/>
        </w:rPr>
        <w:t>.</w:t>
      </w:r>
      <w:r w:rsidR="00B50DC4">
        <w:rPr>
          <w:rStyle w:val="Funotenzeichen"/>
          <w:rFonts w:ascii="Garamond Premr Pro Capt" w:hAnsi="Garamond Premr Pro Capt"/>
          <w:color w:val="262626" w:themeColor="text1" w:themeTint="D9"/>
          <w:sz w:val="22"/>
          <w:szCs w:val="22"/>
        </w:rPr>
        <w:footnoteReference w:id="30"/>
      </w:r>
      <w:r w:rsidRPr="00CE3FBB">
        <w:rPr>
          <w:rFonts w:ascii="Garamond Premr Pro Capt" w:hAnsi="Garamond Premr Pro Capt"/>
          <w:color w:val="262626" w:themeColor="text1" w:themeTint="D9"/>
          <w:sz w:val="22"/>
          <w:szCs w:val="22"/>
        </w:rPr>
        <w:t xml:space="preserve"> Die 250ml-Dose mit </w:t>
      </w:r>
      <w:proofErr w:type="spellStart"/>
      <w:r w:rsidRPr="00CE3FBB">
        <w:rPr>
          <w:rFonts w:ascii="Garamond Premr Pro Capt" w:hAnsi="Garamond Premr Pro Capt"/>
          <w:color w:val="262626" w:themeColor="text1" w:themeTint="D9"/>
          <w:sz w:val="22"/>
          <w:szCs w:val="22"/>
        </w:rPr>
        <w:t>rosé</w:t>
      </w:r>
      <w:proofErr w:type="spellEnd"/>
      <w:r w:rsidR="00DC699F">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goldenen Akzenten und mattem Finish verkörpert erfolgreich die ikonische Markenpersönlichkeit </w:t>
      </w:r>
      <w:r w:rsidR="00631A90">
        <w:rPr>
          <w:rFonts w:ascii="Garamond Premr Pro Capt" w:hAnsi="Garamond Premr Pro Capt"/>
          <w:color w:val="262626" w:themeColor="text1" w:themeTint="D9"/>
          <w:sz w:val="22"/>
          <w:szCs w:val="22"/>
        </w:rPr>
        <w:t>–</w:t>
      </w:r>
      <w:r w:rsidRPr="00CE3FBB">
        <w:rPr>
          <w:rFonts w:ascii="Garamond Premr Pro Capt" w:hAnsi="Garamond Premr Pro Capt"/>
          <w:color w:val="262626" w:themeColor="text1" w:themeTint="D9"/>
          <w:sz w:val="22"/>
          <w:szCs w:val="22"/>
        </w:rPr>
        <w:t xml:space="preserve"> ein Beweis, dass die richtige Oberflächenbehandlung die Wahrnehmung von Aluminium fundamental verändern kann.</w:t>
      </w:r>
    </w:p>
    <w:p w14:paraId="32A08EEB" w14:textId="77777777" w:rsidR="007F3EA1" w:rsidRDefault="007F3EA1" w:rsidP="00CE3FBB">
      <w:pPr>
        <w:spacing w:line="276" w:lineRule="auto"/>
        <w:rPr>
          <w:rFonts w:ascii="Garamond Premr Pro Capt" w:hAnsi="Garamond Premr Pro Capt"/>
          <w:color w:val="262626" w:themeColor="text1" w:themeTint="D9"/>
          <w:sz w:val="22"/>
          <w:szCs w:val="22"/>
        </w:rPr>
      </w:pPr>
    </w:p>
    <w:p w14:paraId="0CEBE2F4" w14:textId="5497ADCE"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Neurologische Studien belegen: Haptische Signale beeinflussen Kaufentscheidungen stärker als visuelle Reize allein. Die Softtouch-Oberfläche aktiviert dieselben sensorischen Rezeptoren wie der Griff zu einem gebundenen Buch oder einem matten Produktdesign aus dem Apple-Universum. Sie signalisiert: Dies wurde durchdacht. Dies ist mehr als Funktion.</w:t>
      </w:r>
    </w:p>
    <w:p w14:paraId="7383417F" w14:textId="77777777" w:rsidR="007F3EA1" w:rsidRDefault="007F3EA1" w:rsidP="00CE3FBB">
      <w:pPr>
        <w:spacing w:line="276" w:lineRule="auto"/>
        <w:rPr>
          <w:rFonts w:ascii="Garamond Premr Pro Capt" w:hAnsi="Garamond Premr Pro Capt"/>
          <w:color w:val="262626" w:themeColor="text1" w:themeTint="D9"/>
          <w:sz w:val="22"/>
          <w:szCs w:val="22"/>
        </w:rPr>
      </w:pPr>
    </w:p>
    <w:p w14:paraId="506E64EF" w14:textId="6ED81AA6"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In einem Markt, in dem Premium über Design kommuniziert wird, liefert die Haptik den finalen Beweis. Die Fritz-Kola-Flasche lebt von ihrer Glashaptik. Thomas Henry von der Schwere des Behältnisses. Deep Dive übersetzt diese Wertanmutung in die Dose - und kehrt dabei das Vorurteil um: Die Dose ist nicht Kompromiss. Sie ist Statement.</w:t>
      </w:r>
    </w:p>
    <w:p w14:paraId="4C6869D7" w14:textId="77777777" w:rsidR="007F3EA1" w:rsidRDefault="007F3EA1" w:rsidP="00CE3FBB">
      <w:pPr>
        <w:spacing w:line="276" w:lineRule="auto"/>
        <w:rPr>
          <w:rFonts w:ascii="Garamond Premr Pro Capt" w:hAnsi="Garamond Premr Pro Capt"/>
          <w:color w:val="262626" w:themeColor="text1" w:themeTint="D9"/>
          <w:sz w:val="22"/>
          <w:szCs w:val="22"/>
        </w:rPr>
      </w:pPr>
    </w:p>
    <w:p w14:paraId="79623C7A" w14:textId="5CB129FB"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lastRenderedPageBreak/>
        <w:t>Die Softtouch-Dose fügt sich nahtlos in die Apotheken-Restitution ein: Sie erinnert an die matten Oberflächen historischer Arzneiflaschen, an die Zurückhaltung, die Seriosität signalisiert. Gleichzeitig ist sie modern - ein Material-Finish, das erst durch digitale Drucktechnologie möglich wurde.</w:t>
      </w:r>
    </w:p>
    <w:p w14:paraId="7F742B3F" w14:textId="77777777" w:rsidR="007F3EA1" w:rsidRDefault="007F3EA1" w:rsidP="00CE3FBB">
      <w:pPr>
        <w:spacing w:line="276" w:lineRule="auto"/>
        <w:rPr>
          <w:rFonts w:ascii="Garamond Premr Pro Capt" w:hAnsi="Garamond Premr Pro Capt"/>
          <w:color w:val="262626" w:themeColor="text1" w:themeTint="D9"/>
          <w:sz w:val="22"/>
          <w:szCs w:val="22"/>
        </w:rPr>
      </w:pPr>
    </w:p>
    <w:p w14:paraId="48B704A3" w14:textId="2581CBCD"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Im Gastronomie-Vertrieb wird die Haptik zum verkaufsfördernden Argument: Barkeeper, die täglich hunderte glänzende Dosen anfassen, bemerken sofort den Unterschied. Im Regal des Premium-</w:t>
      </w:r>
      <w:proofErr w:type="spellStart"/>
      <w:r w:rsidRPr="00CE3FBB">
        <w:rPr>
          <w:rFonts w:ascii="Garamond Premr Pro Capt" w:hAnsi="Garamond Premr Pro Capt"/>
          <w:color w:val="262626" w:themeColor="text1" w:themeTint="D9"/>
          <w:sz w:val="22"/>
          <w:szCs w:val="22"/>
        </w:rPr>
        <w:t>Retailers</w:t>
      </w:r>
      <w:proofErr w:type="spellEnd"/>
      <w:r w:rsidRPr="00CE3FBB">
        <w:rPr>
          <w:rFonts w:ascii="Garamond Premr Pro Capt" w:hAnsi="Garamond Premr Pro Capt"/>
          <w:color w:val="262626" w:themeColor="text1" w:themeTint="D9"/>
          <w:sz w:val="22"/>
          <w:szCs w:val="22"/>
        </w:rPr>
        <w:t xml:space="preserve"> hebt sich die matte Oberfläche gegen das reflektierende Glanz-Meer ab. Bei Verkostungen wird die Dose selbst zum Gesprächsanlass.</w:t>
      </w:r>
    </w:p>
    <w:p w14:paraId="2F265461" w14:textId="77777777" w:rsidR="007F3EA1" w:rsidRDefault="007F3EA1" w:rsidP="00CE3FBB">
      <w:pPr>
        <w:spacing w:line="276" w:lineRule="auto"/>
        <w:rPr>
          <w:rFonts w:ascii="Garamond Premr Pro Capt" w:hAnsi="Garamond Premr Pro Capt"/>
          <w:color w:val="262626" w:themeColor="text1" w:themeTint="D9"/>
          <w:sz w:val="22"/>
          <w:szCs w:val="22"/>
        </w:rPr>
      </w:pPr>
    </w:p>
    <w:p w14:paraId="3367C723" w14:textId="77777777" w:rsidR="00CE3FBB" w:rsidRPr="00CE3FBB"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Softtouch-Beschichtung erhöht die Produktionskosten um ca. 0,08 EUR pro Dose. Bei einem Gastronomie-Abgabepreis von 3,50 EUR und einer Bruttomarge von 65% ist dies ein vernachlässigbarer Aufpreis für einen messbaren Differenzierungseffekt. Die Investition zahlt sich bereits beim ersten Kundenkontakt aus - in dem Moment, in dem die Hand die Erwartung bestätigt, die das Etikett geweckt hat.</w:t>
      </w:r>
    </w:p>
    <w:p w14:paraId="02635559" w14:textId="77777777" w:rsidR="007F3EA1" w:rsidRDefault="007F3EA1" w:rsidP="00CE3FBB">
      <w:pPr>
        <w:spacing w:line="276" w:lineRule="auto"/>
        <w:rPr>
          <w:rFonts w:ascii="Garamond Premr Pro Capt" w:hAnsi="Garamond Premr Pro Capt"/>
          <w:color w:val="262626" w:themeColor="text1" w:themeTint="D9"/>
          <w:sz w:val="22"/>
          <w:szCs w:val="22"/>
        </w:rPr>
      </w:pPr>
    </w:p>
    <w:p w14:paraId="1BE1F520" w14:textId="6C7FEAE5" w:rsidR="00275509" w:rsidRDefault="00CE3FBB" w:rsidP="00CE3FBB">
      <w:pPr>
        <w:spacing w:line="276" w:lineRule="auto"/>
        <w:rPr>
          <w:rFonts w:ascii="Garamond Premr Pro Capt" w:hAnsi="Garamond Premr Pro Capt"/>
          <w:color w:val="262626" w:themeColor="text1" w:themeTint="D9"/>
          <w:sz w:val="22"/>
          <w:szCs w:val="22"/>
        </w:rPr>
      </w:pPr>
      <w:r w:rsidRPr="00CE3FBB">
        <w:rPr>
          <w:rFonts w:ascii="Garamond Premr Pro Capt" w:hAnsi="Garamond Premr Pro Capt"/>
          <w:color w:val="262626" w:themeColor="text1" w:themeTint="D9"/>
          <w:sz w:val="22"/>
          <w:szCs w:val="22"/>
        </w:rPr>
        <w:t>Die Softtouch-Dose ist keine Dekoration. Sie ist die physische Manifestation des Markenversprechens: Präzision, die man fühlen kann.</w:t>
      </w:r>
    </w:p>
    <w:p w14:paraId="0E8CA936" w14:textId="77777777" w:rsidR="00275509" w:rsidRDefault="00275509" w:rsidP="00030900">
      <w:pPr>
        <w:spacing w:line="276" w:lineRule="auto"/>
        <w:rPr>
          <w:rFonts w:ascii="Garamond Premr Pro Capt" w:hAnsi="Garamond Premr Pro Capt"/>
          <w:color w:val="262626" w:themeColor="text1" w:themeTint="D9"/>
          <w:sz w:val="22"/>
          <w:szCs w:val="22"/>
        </w:rPr>
      </w:pPr>
    </w:p>
    <w:p w14:paraId="631E4417" w14:textId="77777777" w:rsidR="00275509" w:rsidRDefault="00275509" w:rsidP="00030900">
      <w:pPr>
        <w:spacing w:line="276" w:lineRule="auto"/>
        <w:rPr>
          <w:rFonts w:ascii="Garamond Premr Pro Capt" w:hAnsi="Garamond Premr Pro Capt"/>
          <w:color w:val="262626" w:themeColor="text1" w:themeTint="D9"/>
          <w:sz w:val="22"/>
          <w:szCs w:val="22"/>
        </w:rPr>
      </w:pPr>
    </w:p>
    <w:p w14:paraId="40EB3756" w14:textId="77777777" w:rsidR="00395AC9" w:rsidRDefault="00395AC9" w:rsidP="00030900">
      <w:pPr>
        <w:spacing w:line="276" w:lineRule="auto"/>
        <w:rPr>
          <w:rFonts w:ascii="Garamond Premr Pro Capt" w:hAnsi="Garamond Premr Pro Capt"/>
          <w:color w:val="262626" w:themeColor="text1" w:themeTint="D9"/>
          <w:sz w:val="22"/>
          <w:szCs w:val="22"/>
        </w:rPr>
      </w:pPr>
    </w:p>
    <w:p w14:paraId="6CAD0739" w14:textId="77777777" w:rsidR="00395AC9" w:rsidRDefault="00395AC9" w:rsidP="00030900">
      <w:pPr>
        <w:spacing w:line="276" w:lineRule="auto"/>
        <w:rPr>
          <w:rFonts w:ascii="Garamond Premr Pro Capt" w:hAnsi="Garamond Premr Pro Capt"/>
          <w:color w:val="262626" w:themeColor="text1" w:themeTint="D9"/>
          <w:sz w:val="22"/>
          <w:szCs w:val="22"/>
        </w:rPr>
      </w:pPr>
    </w:p>
    <w:p w14:paraId="6EB8467F" w14:textId="77777777" w:rsidR="00395AC9" w:rsidRDefault="00395AC9" w:rsidP="00030900">
      <w:pPr>
        <w:spacing w:line="276" w:lineRule="auto"/>
        <w:rPr>
          <w:rFonts w:ascii="Garamond Premr Pro Capt" w:hAnsi="Garamond Premr Pro Capt"/>
          <w:color w:val="262626" w:themeColor="text1" w:themeTint="D9"/>
          <w:sz w:val="22"/>
          <w:szCs w:val="22"/>
        </w:rPr>
      </w:pPr>
    </w:p>
    <w:p w14:paraId="691372E7" w14:textId="77777777" w:rsidR="00395AC9" w:rsidRDefault="00395AC9" w:rsidP="00030900">
      <w:pPr>
        <w:spacing w:line="276" w:lineRule="auto"/>
        <w:rPr>
          <w:rFonts w:ascii="Garamond Premr Pro Capt" w:hAnsi="Garamond Premr Pro Capt"/>
          <w:color w:val="262626" w:themeColor="text1" w:themeTint="D9"/>
          <w:sz w:val="22"/>
          <w:szCs w:val="22"/>
        </w:rPr>
      </w:pPr>
    </w:p>
    <w:p w14:paraId="73749F22" w14:textId="77777777" w:rsidR="00395AC9" w:rsidRDefault="00395AC9" w:rsidP="00030900">
      <w:pPr>
        <w:spacing w:line="276" w:lineRule="auto"/>
        <w:rPr>
          <w:rFonts w:ascii="Garamond Premr Pro Capt" w:hAnsi="Garamond Premr Pro Capt"/>
          <w:color w:val="262626" w:themeColor="text1" w:themeTint="D9"/>
          <w:sz w:val="22"/>
          <w:szCs w:val="22"/>
        </w:rPr>
      </w:pPr>
    </w:p>
    <w:p w14:paraId="7FB499B7" w14:textId="77777777" w:rsidR="00395AC9" w:rsidRDefault="00395AC9" w:rsidP="00030900">
      <w:pPr>
        <w:spacing w:line="276" w:lineRule="auto"/>
        <w:rPr>
          <w:rFonts w:ascii="Garamond Premr Pro Capt" w:hAnsi="Garamond Premr Pro Capt"/>
          <w:color w:val="262626" w:themeColor="text1" w:themeTint="D9"/>
          <w:sz w:val="22"/>
          <w:szCs w:val="22"/>
        </w:rPr>
      </w:pPr>
    </w:p>
    <w:p w14:paraId="36B12A27" w14:textId="77777777" w:rsidR="00395AC9" w:rsidRPr="00BF4C4A" w:rsidRDefault="00395AC9" w:rsidP="00030900">
      <w:pPr>
        <w:spacing w:line="276" w:lineRule="auto"/>
        <w:rPr>
          <w:rFonts w:ascii="Garamond Premr Pro Capt" w:hAnsi="Garamond Premr Pro Capt"/>
          <w:color w:val="262626" w:themeColor="text1" w:themeTint="D9"/>
          <w:sz w:val="22"/>
          <w:szCs w:val="22"/>
        </w:rPr>
      </w:pPr>
    </w:p>
    <w:p w14:paraId="7F87318D" w14:textId="77777777" w:rsidR="00F26713" w:rsidRPr="00BF4C4A" w:rsidRDefault="00F26713" w:rsidP="00030900">
      <w:pPr>
        <w:spacing w:line="276" w:lineRule="auto"/>
        <w:rPr>
          <w:rFonts w:ascii="Garamond Premr Pro Capt" w:hAnsi="Garamond Premr Pro Capt"/>
          <w:color w:val="262626" w:themeColor="text1" w:themeTint="D9"/>
          <w:sz w:val="22"/>
          <w:szCs w:val="22"/>
        </w:rPr>
      </w:pPr>
    </w:p>
    <w:p w14:paraId="631901F4"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47A6725F" w14:textId="486667A3" w:rsidR="00216D1D" w:rsidRPr="00BF4C4A" w:rsidRDefault="00586799"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Bislang gibt es keinen Biosupermarkt, der Getränke in Alu-Dosen verkauft. Goliath wird das erste. </w:t>
      </w:r>
    </w:p>
    <w:p w14:paraId="2A11D9C0" w14:textId="77777777" w:rsidR="00216D1D" w:rsidRPr="00BF4C4A" w:rsidRDefault="00216D1D" w:rsidP="00030900">
      <w:pPr>
        <w:spacing w:line="276" w:lineRule="auto"/>
        <w:rPr>
          <w:rFonts w:ascii="Garamond Premr Pro Capt" w:hAnsi="Garamond Premr Pro Capt"/>
          <w:color w:val="262626" w:themeColor="text1" w:themeTint="D9"/>
          <w:sz w:val="22"/>
          <w:szCs w:val="22"/>
        </w:rPr>
      </w:pPr>
    </w:p>
    <w:p w14:paraId="715567BA" w14:textId="77777777" w:rsidR="009A4ED7" w:rsidRDefault="009A4ED7" w:rsidP="00030900">
      <w:pPr>
        <w:spacing w:line="276" w:lineRule="auto"/>
        <w:rPr>
          <w:rFonts w:ascii="Garamond Premr Pro Capt" w:hAnsi="Garamond Premr Pro Capt"/>
          <w:color w:val="262626" w:themeColor="text1" w:themeTint="D9"/>
          <w:sz w:val="22"/>
          <w:szCs w:val="22"/>
        </w:rPr>
      </w:pPr>
    </w:p>
    <w:p w14:paraId="1B796BEF" w14:textId="77777777" w:rsidR="002C7116" w:rsidRDefault="002C7116" w:rsidP="00030900">
      <w:pPr>
        <w:spacing w:line="276" w:lineRule="auto"/>
        <w:rPr>
          <w:rFonts w:ascii="Garamond Premr Pro Capt" w:hAnsi="Garamond Premr Pro Capt"/>
          <w:color w:val="262626" w:themeColor="text1" w:themeTint="D9"/>
          <w:sz w:val="22"/>
          <w:szCs w:val="22"/>
        </w:rPr>
      </w:pPr>
    </w:p>
    <w:p w14:paraId="3C4ADFA2" w14:textId="1186929C"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Zucker und keine Süßungsmittel, will ein Soda, dass genauso schmeckt wie die genialen Limonaden. </w:t>
      </w:r>
    </w:p>
    <w:p w14:paraId="6024C09C" w14:textId="6B3DE7F3" w:rsidR="002C7116" w:rsidRDefault="002C7116"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Ich vertrage keinen Alkohol, will ein Soda, dass so schmeckt wie Gin-Tonic, wie Rum, wie Brandy, wie Schaumwein, wie </w:t>
      </w:r>
      <w:r w:rsidR="00370E28">
        <w:rPr>
          <w:rFonts w:ascii="Garamond Premr Pro Capt" w:hAnsi="Garamond Premr Pro Capt"/>
          <w:color w:val="262626" w:themeColor="text1" w:themeTint="D9"/>
          <w:sz w:val="22"/>
          <w:szCs w:val="22"/>
        </w:rPr>
        <w:t xml:space="preserve">Weinbrand, </w:t>
      </w:r>
      <w:r w:rsidR="00FE0DFD">
        <w:rPr>
          <w:rFonts w:ascii="Garamond Premr Pro Capt" w:hAnsi="Garamond Premr Pro Capt"/>
          <w:color w:val="262626" w:themeColor="text1" w:themeTint="D9"/>
          <w:sz w:val="22"/>
          <w:szCs w:val="22"/>
        </w:rPr>
        <w:t xml:space="preserve">Sherry, </w:t>
      </w:r>
      <w:r>
        <w:rPr>
          <w:rFonts w:ascii="Garamond Premr Pro Capt" w:hAnsi="Garamond Premr Pro Capt"/>
          <w:color w:val="262626" w:themeColor="text1" w:themeTint="D9"/>
          <w:sz w:val="22"/>
          <w:szCs w:val="22"/>
        </w:rPr>
        <w:t xml:space="preserve">Weißweinschorle. </w:t>
      </w:r>
    </w:p>
    <w:p w14:paraId="11775A07" w14:textId="77777777" w:rsidR="002C7116" w:rsidRDefault="002C7116" w:rsidP="00030900">
      <w:pPr>
        <w:spacing w:line="276" w:lineRule="auto"/>
        <w:rPr>
          <w:rFonts w:ascii="Garamond Premr Pro Capt" w:hAnsi="Garamond Premr Pro Capt"/>
          <w:color w:val="262626" w:themeColor="text1" w:themeTint="D9"/>
          <w:sz w:val="22"/>
          <w:szCs w:val="22"/>
        </w:rPr>
      </w:pPr>
    </w:p>
    <w:p w14:paraId="31C4959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wäre es, wenn es ein Soda gäbe, dass…</w:t>
      </w:r>
    </w:p>
    <w:p w14:paraId="5DAB8CB5"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prickelnde Weißweinschorle schmeckt, aber keinen Alkohol enthält? </w:t>
      </w:r>
    </w:p>
    <w:p w14:paraId="1941E734"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Gin-Tonic schmeckt, aber ohne Alkohol? </w:t>
      </w:r>
    </w:p>
    <w:p w14:paraId="104F7B8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wie eine spritzige Limonade schmeckt, aber keinen Zucker oder Süßungsmittel enthält?</w:t>
      </w:r>
    </w:p>
    <w:p w14:paraId="5441AD8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wie so viele ausschließlich gesundheitsfördernde Inhaltsstoffe wie Bio-Tee, aber so erfrischend ist wie eine fruchtige Schorle? </w:t>
      </w:r>
    </w:p>
    <w:p w14:paraId="76AAC737"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nicht nur an Früchte oder andere Zutaten erinnert, sondern z.B. an einen Waldspaziergang oder einen Sonnenaufgang oder das Wiedersehen eines alten Freundes? </w:t>
      </w:r>
    </w:p>
    <w:p w14:paraId="10A98B82"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lastRenderedPageBreak/>
        <w:t xml:space="preserve">eine Vielfalt von Geschmacksrichtungen anbietet, die zwar in Japan und USA bereits verbreitet sind, aber in Deutschland und Europa noch weitgehend unbekannt, wie Brennnessel oder Buttercreme? </w:t>
      </w:r>
    </w:p>
    <w:p w14:paraId="5359BDE3"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wach macht wie Koffeinhaltiges, aber kein Koffein enthält, sondern ausschließlich gesundheitsfördernde Kräuter? </w:t>
      </w:r>
    </w:p>
    <w:p w14:paraId="34D68821"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gesünder ist als jeder Tee und erfrischender als jede Limonade? </w:t>
      </w:r>
    </w:p>
    <w:p w14:paraId="25312B96"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so süchtig macht wie sonst nur ungesunde Getränke, ausschließlich durch gesunde Destillate? </w:t>
      </w:r>
    </w:p>
    <w:p w14:paraId="6A61EBE9" w14:textId="77777777" w:rsidR="001479A5" w:rsidRDefault="001479A5" w:rsidP="001479A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all dies und vieles mehr bietet, aber ohne gesundheitsschädliche, beliebig oft konsumierbar? </w:t>
      </w:r>
    </w:p>
    <w:p w14:paraId="79F261E8" w14:textId="77777777" w:rsidR="002C7116" w:rsidRDefault="002C7116" w:rsidP="00030900">
      <w:pPr>
        <w:spacing w:line="276" w:lineRule="auto"/>
        <w:rPr>
          <w:rFonts w:ascii="Garamond Premr Pro Capt" w:hAnsi="Garamond Premr Pro Capt"/>
          <w:color w:val="262626" w:themeColor="text1" w:themeTint="D9"/>
          <w:sz w:val="22"/>
          <w:szCs w:val="22"/>
        </w:rPr>
      </w:pPr>
    </w:p>
    <w:p w14:paraId="6A37C32D"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Defizit-Framing: "Ich vertrage keinen Zucker/Alkohol" = Sie klingen wie ein Patient, nicht wie ein Visionär</w:t>
      </w:r>
    </w:p>
    <w:p w14:paraId="78478C41" w14:textId="77777777" w:rsidR="002D6F39" w:rsidRP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Feature-Liste ohne Story: "Waldspaziergang, Sonnenaufgang, Brennnessel, Buttercreme" = wirkt beliebig</w:t>
      </w:r>
    </w:p>
    <w:p w14:paraId="7D1B038D" w14:textId="6BDCA3EE" w:rsidR="002D6F39" w:rsidRDefault="002D6F39" w:rsidP="002D6F39">
      <w:pPr>
        <w:spacing w:line="276" w:lineRule="auto"/>
        <w:rPr>
          <w:rFonts w:ascii="Garamond Premr Pro Capt" w:hAnsi="Garamond Premr Pro Capt"/>
          <w:color w:val="262626" w:themeColor="text1" w:themeTint="D9"/>
          <w:sz w:val="22"/>
          <w:szCs w:val="22"/>
        </w:rPr>
      </w:pPr>
      <w:r w:rsidRPr="002D6F39">
        <w:rPr>
          <w:rFonts w:ascii="Garamond Premr Pro Capt" w:hAnsi="Garamond Premr Pro Capt"/>
          <w:color w:val="262626" w:themeColor="text1" w:themeTint="D9"/>
          <w:sz w:val="22"/>
          <w:szCs w:val="22"/>
        </w:rPr>
        <w:t>Unmögliche Versprechen: "Gesünder als jeder Tee, erfrischender als jede Limo, süchtig machend" = unglaubwürdig + juristisch riskant</w:t>
      </w:r>
    </w:p>
    <w:p w14:paraId="6EF2697C" w14:textId="77777777" w:rsidR="002D6F39" w:rsidRDefault="002D6F39" w:rsidP="00030900">
      <w:pPr>
        <w:spacing w:line="276" w:lineRule="auto"/>
        <w:rPr>
          <w:rFonts w:ascii="Garamond Premr Pro Capt" w:hAnsi="Garamond Premr Pro Capt"/>
          <w:color w:val="262626" w:themeColor="text1" w:themeTint="D9"/>
          <w:sz w:val="22"/>
          <w:szCs w:val="22"/>
        </w:rPr>
      </w:pPr>
    </w:p>
    <w:p w14:paraId="0D81BDDD" w14:textId="77777777" w:rsidR="002D6F39" w:rsidRDefault="002D6F39" w:rsidP="00030900">
      <w:pPr>
        <w:spacing w:line="276" w:lineRule="auto"/>
        <w:rPr>
          <w:rFonts w:ascii="Garamond Premr Pro Capt" w:hAnsi="Garamond Premr Pro Capt"/>
          <w:color w:val="262626" w:themeColor="text1" w:themeTint="D9"/>
          <w:sz w:val="22"/>
          <w:szCs w:val="22"/>
        </w:rPr>
      </w:pPr>
    </w:p>
    <w:p w14:paraId="2FA86C17" w14:textId="77777777" w:rsidR="002D6F39" w:rsidRDefault="002D6F39" w:rsidP="00030900">
      <w:pPr>
        <w:spacing w:line="276" w:lineRule="auto"/>
        <w:rPr>
          <w:rFonts w:ascii="Garamond Premr Pro Capt" w:hAnsi="Garamond Premr Pro Capt"/>
          <w:color w:val="262626" w:themeColor="text1" w:themeTint="D9"/>
          <w:sz w:val="22"/>
          <w:szCs w:val="22"/>
        </w:rPr>
      </w:pPr>
    </w:p>
    <w:p w14:paraId="2E7DC329" w14:textId="77777777" w:rsidR="002D6F39" w:rsidRDefault="002D6F39" w:rsidP="00030900">
      <w:pPr>
        <w:spacing w:line="276" w:lineRule="auto"/>
        <w:rPr>
          <w:rFonts w:ascii="Garamond Premr Pro Capt" w:hAnsi="Garamond Premr Pro Capt"/>
          <w:color w:val="262626" w:themeColor="text1" w:themeTint="D9"/>
          <w:sz w:val="22"/>
          <w:szCs w:val="22"/>
        </w:rPr>
      </w:pPr>
    </w:p>
    <w:p w14:paraId="2348DAB0" w14:textId="5457644D" w:rsidR="002C7116" w:rsidRDefault="00694D22" w:rsidP="00030900">
      <w:pPr>
        <w:spacing w:line="276" w:lineRule="auto"/>
        <w:rPr>
          <w:rFonts w:ascii="Garamond Premr Pro Capt" w:hAnsi="Garamond Premr Pro Capt"/>
          <w:color w:val="262626" w:themeColor="text1" w:themeTint="D9"/>
          <w:sz w:val="22"/>
          <w:szCs w:val="22"/>
        </w:rPr>
      </w:pPr>
      <w:r w:rsidRPr="00694D22">
        <w:rPr>
          <w:rFonts w:ascii="Garamond Premr Pro Capt" w:hAnsi="Garamond Premr Pro Capt"/>
          <w:color w:val="262626" w:themeColor="text1" w:themeTint="D9"/>
          <w:sz w:val="22"/>
          <w:szCs w:val="22"/>
        </w:rPr>
        <w:t>funktionale Craft-Sodas</w:t>
      </w:r>
    </w:p>
    <w:p w14:paraId="7F34B410" w14:textId="77777777" w:rsidR="00115B6E" w:rsidRPr="00BF4C4A" w:rsidRDefault="00115B6E" w:rsidP="00030900">
      <w:pPr>
        <w:spacing w:line="276" w:lineRule="auto"/>
        <w:rPr>
          <w:rFonts w:ascii="Garamond Premr Pro Capt" w:hAnsi="Garamond Premr Pro Capt"/>
          <w:color w:val="262626" w:themeColor="text1" w:themeTint="D9"/>
          <w:sz w:val="22"/>
          <w:szCs w:val="22"/>
        </w:rPr>
      </w:pPr>
    </w:p>
    <w:p w14:paraId="20F84590" w14:textId="77777777" w:rsidR="000E30F0" w:rsidRPr="00BF4C4A" w:rsidRDefault="000E30F0" w:rsidP="000E30F0">
      <w:pPr>
        <w:spacing w:line="276" w:lineRule="auto"/>
        <w:rPr>
          <w:rFonts w:ascii="Garamond Premr Pro Capt" w:hAnsi="Garamond Premr Pro Capt"/>
          <w:color w:val="262626" w:themeColor="text1" w:themeTint="D9"/>
          <w:sz w:val="22"/>
          <w:szCs w:val="22"/>
        </w:rPr>
      </w:pPr>
    </w:p>
    <w:p w14:paraId="6F916898" w14:textId="77777777" w:rsidR="000E30F0" w:rsidRPr="003A217A" w:rsidRDefault="000E30F0" w:rsidP="000E30F0">
      <w:pPr>
        <w:spacing w:line="276" w:lineRule="auto"/>
        <w:rPr>
          <w:rFonts w:ascii="Garamond Premr Pro Capt" w:hAnsi="Garamond Premr Pro Capt"/>
          <w:b/>
          <w:color w:val="262626" w:themeColor="text1" w:themeTint="D9"/>
          <w:sz w:val="22"/>
          <w:szCs w:val="22"/>
        </w:rPr>
      </w:pPr>
      <w:r w:rsidRPr="003A217A">
        <w:rPr>
          <w:rFonts w:ascii="Garamond Premr Pro Capt" w:hAnsi="Garamond Premr Pro Capt"/>
          <w:b/>
          <w:color w:val="262626" w:themeColor="text1" w:themeTint="D9"/>
          <w:sz w:val="22"/>
          <w:szCs w:val="22"/>
        </w:rPr>
        <w:t>Marketing</w:t>
      </w:r>
    </w:p>
    <w:p w14:paraId="386693C5" w14:textId="77777777" w:rsidR="000E30F0" w:rsidRPr="00B41192" w:rsidRDefault="000E30F0" w:rsidP="000E30F0">
      <w:pPr>
        <w:spacing w:line="276" w:lineRule="auto"/>
        <w:rPr>
          <w:rFonts w:ascii="Garamond Premr Pro Smbd Capt" w:hAnsi="Garamond Premr Pro Smbd Capt"/>
          <w:i/>
          <w:color w:val="262626" w:themeColor="text1" w:themeTint="D9"/>
          <w:sz w:val="22"/>
          <w:szCs w:val="22"/>
        </w:rPr>
      </w:pPr>
      <w:r w:rsidRPr="00B41192">
        <w:rPr>
          <w:rFonts w:ascii="Garamond Premr Pro Smbd Capt" w:hAnsi="Garamond Premr Pro Smbd Capt"/>
          <w:i/>
          <w:color w:val="262626" w:themeColor="text1" w:themeTint="D9"/>
          <w:sz w:val="22"/>
          <w:szCs w:val="22"/>
        </w:rPr>
        <w:t>Die Zukunft wird eher der Vergangenheit als der Gegenwart ähneln</w:t>
      </w:r>
      <w:r>
        <w:rPr>
          <w:rFonts w:ascii="Garamond Premr Pro Smbd Capt" w:hAnsi="Garamond Premr Pro Smbd Capt"/>
          <w:i/>
          <w:color w:val="262626" w:themeColor="text1" w:themeTint="D9"/>
          <w:sz w:val="22"/>
          <w:szCs w:val="22"/>
        </w:rPr>
        <w:t>.</w:t>
      </w:r>
    </w:p>
    <w:p w14:paraId="523FAC7B"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Vergangenheit schafft Vertrauen. GOLIATH aktiviert positive Emotionen durch historische Referenzen. Studien zeigen: Nostalgie motiviert, indem sie Gegenwartsstress durch schöne Erinnerungen kompensiert.</w:t>
      </w:r>
      <w:r>
        <w:rPr>
          <w:rStyle w:val="Funotenzeichen"/>
          <w:rFonts w:ascii="Garamond Premr Pro Capt" w:hAnsi="Garamond Premr Pro Capt"/>
          <w:color w:val="262626" w:themeColor="text1" w:themeTint="D9"/>
          <w:sz w:val="22"/>
          <w:szCs w:val="22"/>
        </w:rPr>
        <w:footnoteReference w:id="31"/>
      </w:r>
    </w:p>
    <w:p w14:paraId="6FC8C232"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In einer Zeit unpersönlicher digitaler Kontakte macht nostalgische Aufladung Marken mental verfügbarer. Nachhaltige Erinnerungen entstehen aus Emotionen, nicht aus Fakten. Nostalgie löst instinktive Reaktionen aus, die rationale Abwägungen überlagern.</w:t>
      </w:r>
    </w:p>
    <w:p w14:paraId="03CEFE5D"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Emotionale Codes ersetzen Produkteigenschaften. </w:t>
      </w:r>
      <w:r w:rsidRPr="00CE774C">
        <w:rPr>
          <w:rFonts w:ascii="Garamond Premr Pro Capt" w:hAnsi="Garamond Premr Pro Capt"/>
          <w:i/>
          <w:color w:val="262626" w:themeColor="text1" w:themeTint="D9"/>
          <w:sz w:val="22"/>
          <w:szCs w:val="22"/>
        </w:rPr>
        <w:t>Orangina</w:t>
      </w:r>
      <w:r w:rsidRPr="00CE774C">
        <w:rPr>
          <w:rFonts w:ascii="Garamond Premr Pro Capt" w:hAnsi="Garamond Premr Pro Capt"/>
          <w:color w:val="262626" w:themeColor="text1" w:themeTint="D9"/>
          <w:sz w:val="22"/>
          <w:szCs w:val="22"/>
        </w:rPr>
        <w:t xml:space="preserve"> bewirbt keinen Orangengeschmack, sondern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Sommerurlaub</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 xml:space="preserve">. </w:t>
      </w:r>
      <w:proofErr w:type="spellStart"/>
      <w:r w:rsidRPr="00CE774C">
        <w:rPr>
          <w:rFonts w:ascii="Garamond Premr Pro Capt" w:hAnsi="Garamond Premr Pro Capt"/>
          <w:i/>
          <w:color w:val="262626" w:themeColor="text1" w:themeTint="D9"/>
          <w:sz w:val="22"/>
          <w:szCs w:val="22"/>
        </w:rPr>
        <w:t>Hendrick's</w:t>
      </w:r>
      <w:proofErr w:type="spellEnd"/>
      <w:r w:rsidRPr="00CE774C">
        <w:rPr>
          <w:rFonts w:ascii="Garamond Premr Pro Capt" w:hAnsi="Garamond Premr Pro Capt"/>
          <w:i/>
          <w:color w:val="262626" w:themeColor="text1" w:themeTint="D9"/>
          <w:sz w:val="22"/>
          <w:szCs w:val="22"/>
        </w:rPr>
        <w:t xml:space="preserve"> Gin</w:t>
      </w:r>
      <w:r w:rsidRPr="00CE774C">
        <w:rPr>
          <w:rFonts w:ascii="Garamond Premr Pro Capt" w:hAnsi="Garamond Premr Pro Capt"/>
          <w:color w:val="262626" w:themeColor="text1" w:themeTint="D9"/>
          <w:sz w:val="22"/>
          <w:szCs w:val="22"/>
        </w:rPr>
        <w:t xml:space="preserve"> (gegründet 1999) inszeniert sich mit viktorianischer Symbolik – obwohl die Marke jünger ist als Google.</w:t>
      </w:r>
    </w:p>
    <w:p w14:paraId="3700F58D" w14:textId="77777777" w:rsidR="000E30F0" w:rsidRDefault="000E30F0" w:rsidP="000E30F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Laut einer </w:t>
      </w:r>
      <w:r w:rsidRPr="00CE774C">
        <w:rPr>
          <w:rFonts w:ascii="Garamond Premr Pro Capt" w:hAnsi="Garamond Premr Pro Capt"/>
          <w:color w:val="262626" w:themeColor="text1" w:themeTint="D9"/>
          <w:sz w:val="22"/>
          <w:szCs w:val="22"/>
        </w:rPr>
        <w:t>YouGov-Studie (UK)</w:t>
      </w:r>
      <w:r>
        <w:rPr>
          <w:rFonts w:ascii="Garamond Premr Pro Capt" w:hAnsi="Garamond Premr Pro Capt"/>
          <w:color w:val="262626" w:themeColor="text1" w:themeTint="D9"/>
          <w:sz w:val="22"/>
          <w:szCs w:val="22"/>
        </w:rPr>
        <w:t xml:space="preserve"> würden</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d</w:t>
      </w:r>
      <w:r w:rsidRPr="00CE774C">
        <w:rPr>
          <w:rFonts w:ascii="Garamond Premr Pro Capt" w:hAnsi="Garamond Premr Pro Capt"/>
          <w:color w:val="262626" w:themeColor="text1" w:themeTint="D9"/>
          <w:sz w:val="22"/>
          <w:szCs w:val="22"/>
        </w:rPr>
        <w:t>oppelt so viele Menschen lieber in die Vergangenheit als in die Zukunft reisen. Millennials schwelgen am häufigsten in Nostalgie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fast immer</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w:t>
      </w:r>
      <w:r>
        <w:rPr>
          <w:rStyle w:val="Funotenzeichen"/>
          <w:rFonts w:ascii="Garamond Premr Pro Capt" w:hAnsi="Garamond Premr Pro Capt"/>
          <w:color w:val="262626" w:themeColor="text1" w:themeTint="D9"/>
          <w:sz w:val="22"/>
          <w:szCs w:val="22"/>
        </w:rPr>
        <w:footnoteReference w:id="32"/>
      </w:r>
    </w:p>
    <w:p w14:paraId="3AD8EBCE"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Pseudostalgie ist zentral: die Sehnsucht nach nie erlebten Zeiten. 58 % derer, die die 1950er Jahre romantisieren, waren damals nicht geboren. Netflix (53 % Abonnenten unter 35) hat Erfolg mit 1980er-Stoffen für ein Publikum, das diese Dekade nicht erlebte.</w:t>
      </w:r>
    </w:p>
    <w:p w14:paraId="2EDAFF8D" w14:textId="5F416CAB"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t xml:space="preserve">Daraus folgt </w:t>
      </w:r>
      <w:r>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Nicht-</w:t>
      </w:r>
      <w:proofErr w:type="spellStart"/>
      <w:r w:rsidRPr="00CE774C">
        <w:rPr>
          <w:rFonts w:ascii="Garamond Premr Pro Capt" w:hAnsi="Garamond Premr Pro Capt"/>
          <w:color w:val="262626" w:themeColor="text1" w:themeTint="D9"/>
          <w:sz w:val="22"/>
          <w:szCs w:val="22"/>
        </w:rPr>
        <w:t>Stalgie</w:t>
      </w:r>
      <w:proofErr w:type="spellEnd"/>
      <w:r>
        <w:rPr>
          <w:rFonts w:ascii="Garamond Premr Pro Capt" w:hAnsi="Garamond Premr Pro Capt"/>
          <w:color w:val="262626" w:themeColor="text1" w:themeTint="D9"/>
          <w:sz w:val="22"/>
          <w:szCs w:val="22"/>
        </w:rPr>
        <w:t xml:space="preserve">" </w:t>
      </w:r>
      <w:r w:rsidRPr="003A217A">
        <w:rPr>
          <w:rFonts w:ascii="Garamond Premr Pro Capt" w:hAnsi="Garamond Premr Pro Capt"/>
          <w:color w:val="262626" w:themeColor="text1" w:themeTint="D9"/>
          <w:sz w:val="22"/>
          <w:szCs w:val="22"/>
        </w:rPr>
        <w:t>(</w:t>
      </w:r>
      <w:proofErr w:type="spellStart"/>
      <w:r w:rsidRPr="003A217A">
        <w:rPr>
          <w:rFonts w:ascii="Garamond Premr Pro Capt" w:hAnsi="Garamond Premr Pro Capt"/>
          <w:color w:val="262626" w:themeColor="text1" w:themeTint="D9"/>
          <w:sz w:val="22"/>
          <w:szCs w:val="22"/>
        </w:rPr>
        <w:t>faux-stalgia</w:t>
      </w:r>
      <w:proofErr w:type="spellEnd"/>
      <w:r w:rsidRPr="003A217A">
        <w:rPr>
          <w:rFonts w:ascii="Garamond Premr Pro Capt" w:hAnsi="Garamond Premr Pro Capt"/>
          <w:color w:val="262626" w:themeColor="text1" w:themeTint="D9"/>
          <w:sz w:val="22"/>
          <w:szCs w:val="22"/>
        </w:rPr>
        <w:t>)</w:t>
      </w:r>
      <w:r w:rsidRPr="00CE774C">
        <w:rPr>
          <w:rFonts w:ascii="Garamond Premr Pro Capt" w:hAnsi="Garamond Premr Pro Capt"/>
          <w:color w:val="262626" w:themeColor="text1" w:themeTint="D9"/>
          <w:sz w:val="22"/>
          <w:szCs w:val="22"/>
        </w:rPr>
        <w:t>: Menschen erinnern Dinge, die nie existierten. Marken können Vergangenheit frei interpretieren. Das Gedächtnis speichert keine Details, sondern Gefühle. Deshalb wirken Düfte und Musik als stärkste Erinnerungsanker. Dieser Fluchtreflex aus der Gegenwart ist strukturell verankert.</w:t>
      </w:r>
    </w:p>
    <w:p w14:paraId="228A832A" w14:textId="77777777" w:rsidR="000E30F0" w:rsidRDefault="000E30F0" w:rsidP="000E30F0">
      <w:pPr>
        <w:spacing w:line="276" w:lineRule="auto"/>
        <w:rPr>
          <w:rFonts w:ascii="Garamond Premr Pro Capt" w:hAnsi="Garamond Premr Pro Capt"/>
          <w:color w:val="262626" w:themeColor="text1" w:themeTint="D9"/>
          <w:sz w:val="22"/>
          <w:szCs w:val="22"/>
        </w:rPr>
      </w:pPr>
      <w:r w:rsidRPr="00CE774C">
        <w:rPr>
          <w:rFonts w:ascii="Garamond Premr Pro Capt" w:hAnsi="Garamond Premr Pro Capt"/>
          <w:color w:val="262626" w:themeColor="text1" w:themeTint="D9"/>
          <w:sz w:val="22"/>
          <w:szCs w:val="22"/>
        </w:rPr>
        <w:lastRenderedPageBreak/>
        <w:t xml:space="preserve">Nostalgie allein reicht </w:t>
      </w:r>
      <w:r>
        <w:rPr>
          <w:rFonts w:ascii="Garamond Premr Pro Capt" w:hAnsi="Garamond Premr Pro Capt"/>
          <w:color w:val="262626" w:themeColor="text1" w:themeTint="D9"/>
          <w:sz w:val="22"/>
          <w:szCs w:val="22"/>
        </w:rPr>
        <w:t xml:space="preserve">zwar </w:t>
      </w:r>
      <w:r w:rsidRPr="00CE774C">
        <w:rPr>
          <w:rFonts w:ascii="Garamond Premr Pro Capt" w:hAnsi="Garamond Premr Pro Capt"/>
          <w:color w:val="262626" w:themeColor="text1" w:themeTint="D9"/>
          <w:sz w:val="22"/>
          <w:szCs w:val="22"/>
        </w:rPr>
        <w:t>nicht</w:t>
      </w:r>
      <w:r>
        <w:rPr>
          <w:rFonts w:ascii="Garamond Premr Pro Capt" w:hAnsi="Garamond Premr Pro Capt"/>
          <w:color w:val="262626" w:themeColor="text1" w:themeTint="D9"/>
          <w:sz w:val="22"/>
          <w:szCs w:val="22"/>
        </w:rPr>
        <w:t xml:space="preserve"> – s</w:t>
      </w:r>
      <w:r w:rsidRPr="00CE774C">
        <w:rPr>
          <w:rFonts w:ascii="Garamond Premr Pro Capt" w:hAnsi="Garamond Premr Pro Capt"/>
          <w:color w:val="262626" w:themeColor="text1" w:themeTint="D9"/>
          <w:sz w:val="22"/>
          <w:szCs w:val="22"/>
        </w:rPr>
        <w:t>ie muss mit rationalen Produktvorteilen kombiniert werden</w:t>
      </w:r>
      <w:r>
        <w:rPr>
          <w:rFonts w:ascii="Garamond Premr Pro Capt" w:hAnsi="Garamond Premr Pro Capt"/>
          <w:color w:val="262626" w:themeColor="text1" w:themeTint="D9"/>
          <w:sz w:val="22"/>
          <w:szCs w:val="22"/>
        </w:rPr>
        <w:t xml:space="preserve"> –,</w:t>
      </w:r>
      <w:r w:rsidRPr="00CE774C">
        <w:rPr>
          <w:rFonts w:ascii="Garamond Premr Pro Capt" w:hAnsi="Garamond Premr Pro Capt"/>
          <w:color w:val="262626" w:themeColor="text1" w:themeTint="D9"/>
          <w:sz w:val="22"/>
          <w:szCs w:val="22"/>
        </w:rPr>
        <w:t xml:space="preserve"> </w:t>
      </w:r>
      <w:r>
        <w:rPr>
          <w:rFonts w:ascii="Garamond Premr Pro Capt" w:hAnsi="Garamond Premr Pro Capt"/>
          <w:color w:val="262626" w:themeColor="text1" w:themeTint="D9"/>
          <w:sz w:val="22"/>
          <w:szCs w:val="22"/>
        </w:rPr>
        <w:t>a</w:t>
      </w:r>
      <w:r w:rsidRPr="00CE774C">
        <w:rPr>
          <w:rFonts w:ascii="Garamond Premr Pro Capt" w:hAnsi="Garamond Premr Pro Capt"/>
          <w:color w:val="262626" w:themeColor="text1" w:themeTint="D9"/>
          <w:sz w:val="22"/>
          <w:szCs w:val="22"/>
        </w:rPr>
        <w:t>ber</w:t>
      </w:r>
      <w:r>
        <w:rPr>
          <w:rFonts w:ascii="Garamond Premr Pro Capt" w:hAnsi="Garamond Premr Pro Capt"/>
          <w:color w:val="262626" w:themeColor="text1" w:themeTint="D9"/>
          <w:sz w:val="22"/>
          <w:szCs w:val="22"/>
        </w:rPr>
        <w:t xml:space="preserve"> a</w:t>
      </w:r>
      <w:r w:rsidRPr="00CE774C">
        <w:rPr>
          <w:rFonts w:ascii="Garamond Premr Pro Capt" w:hAnsi="Garamond Premr Pro Capt"/>
          <w:color w:val="262626" w:themeColor="text1" w:themeTint="D9"/>
          <w:sz w:val="22"/>
          <w:szCs w:val="22"/>
        </w:rPr>
        <w:t>ngesichts alternder Bevölkerungen und Authentizitätssehnsucht bleibt das Potenzial enorm. Vergangenheit – richtig inszeniert – wirkt wie Innovation.</w:t>
      </w:r>
      <w:r>
        <w:rPr>
          <w:rStyle w:val="Funotenzeichen"/>
          <w:rFonts w:ascii="Garamond Premr Pro Capt" w:hAnsi="Garamond Premr Pro Capt"/>
          <w:color w:val="262626" w:themeColor="text1" w:themeTint="D9"/>
          <w:sz w:val="22"/>
          <w:szCs w:val="22"/>
        </w:rPr>
        <w:footnoteReference w:id="33"/>
      </w:r>
    </w:p>
    <w:p w14:paraId="36D6ABEA" w14:textId="77777777" w:rsidR="000E30F0" w:rsidRDefault="000E30F0" w:rsidP="000E30F0">
      <w:pPr>
        <w:spacing w:line="276" w:lineRule="auto"/>
        <w:rPr>
          <w:rFonts w:ascii="Garamond Premr Pro Capt" w:hAnsi="Garamond Premr Pro Capt"/>
          <w:color w:val="262626" w:themeColor="text1" w:themeTint="D9"/>
          <w:sz w:val="22"/>
          <w:szCs w:val="22"/>
        </w:rPr>
      </w:pPr>
    </w:p>
    <w:p w14:paraId="13156939" w14:textId="77777777" w:rsidR="000E30F0" w:rsidRDefault="000E30F0" w:rsidP="00030900">
      <w:pPr>
        <w:spacing w:line="276" w:lineRule="auto"/>
        <w:rPr>
          <w:rFonts w:ascii="Garamond Premr Pro Capt" w:hAnsi="Garamond Premr Pro Capt"/>
          <w:color w:val="262626" w:themeColor="text1" w:themeTint="D9"/>
          <w:sz w:val="22"/>
          <w:szCs w:val="22"/>
        </w:rPr>
      </w:pPr>
    </w:p>
    <w:p w14:paraId="3D113431" w14:textId="54C389C0" w:rsidR="000E30F0" w:rsidRPr="0062652C" w:rsidRDefault="00CE5910" w:rsidP="00030900">
      <w:pPr>
        <w:spacing w:line="276" w:lineRule="auto"/>
        <w:rPr>
          <w:rFonts w:ascii="Garamond Premr Pro Capt" w:hAnsi="Garamond Premr Pro Capt"/>
          <w:color w:val="262626" w:themeColor="text1" w:themeTint="D9"/>
          <w:sz w:val="22"/>
          <w:szCs w:val="22"/>
          <w:u w:val="single"/>
        </w:rPr>
      </w:pPr>
      <w:r w:rsidRPr="0062652C">
        <w:rPr>
          <w:rFonts w:ascii="Garamond Premr Pro Capt" w:hAnsi="Garamond Premr Pro Capt"/>
          <w:color w:val="262626" w:themeColor="text1" w:themeTint="D9"/>
          <w:sz w:val="22"/>
          <w:szCs w:val="22"/>
          <w:u w:val="single"/>
        </w:rPr>
        <w:t xml:space="preserve">Geht dichter, klarer, verständlicher, überzeugender, unter Beibehaltung sämtlicher Details und Nuancen? </w:t>
      </w:r>
      <w:r w:rsidR="00DE34A2" w:rsidRPr="00DE34A2">
        <w:rPr>
          <w:rFonts w:ascii="Garamond Premr Pro Capt" w:hAnsi="Garamond Premr Pro Capt"/>
          <w:color w:val="262626" w:themeColor="text1" w:themeTint="D9"/>
          <w:sz w:val="22"/>
          <w:szCs w:val="22"/>
          <w:u w:val="single"/>
        </w:rPr>
        <w:t>Kein abgehacktes Doppelpunktsetzen, sondern fließende Sätze</w:t>
      </w:r>
      <w:r w:rsidR="00DE34A2">
        <w:rPr>
          <w:rFonts w:ascii="Garamond Premr Pro Capt" w:hAnsi="Garamond Premr Pro Capt"/>
          <w:color w:val="262626" w:themeColor="text1" w:themeTint="D9"/>
          <w:sz w:val="22"/>
          <w:szCs w:val="22"/>
          <w:u w:val="single"/>
        </w:rPr>
        <w:t xml:space="preserve"> </w:t>
      </w:r>
      <w:r w:rsidRPr="0062652C">
        <w:rPr>
          <w:rFonts w:ascii="Garamond Premr Pro Capt" w:hAnsi="Garamond Premr Pro Capt"/>
          <w:color w:val="262626" w:themeColor="text1" w:themeTint="D9"/>
          <w:sz w:val="22"/>
          <w:szCs w:val="22"/>
          <w:u w:val="single"/>
        </w:rPr>
        <w:t>:</w:t>
      </w:r>
    </w:p>
    <w:p w14:paraId="615F54FE" w14:textId="77777777" w:rsidR="000E30F0" w:rsidRDefault="000E30F0" w:rsidP="00030900">
      <w:pPr>
        <w:spacing w:line="276" w:lineRule="auto"/>
        <w:rPr>
          <w:rFonts w:ascii="Garamond Premr Pro Capt" w:hAnsi="Garamond Premr Pro Capt"/>
          <w:color w:val="262626" w:themeColor="text1" w:themeTint="D9"/>
          <w:sz w:val="22"/>
          <w:szCs w:val="22"/>
        </w:rPr>
      </w:pPr>
    </w:p>
    <w:p w14:paraId="46D68006" w14:textId="77777777" w:rsidR="00FE2023" w:rsidRDefault="00FE2023" w:rsidP="00030900">
      <w:pPr>
        <w:spacing w:line="276" w:lineRule="auto"/>
        <w:rPr>
          <w:rFonts w:ascii="Garamond Premr Pro Capt" w:hAnsi="Garamond Premr Pro Capt"/>
          <w:color w:val="262626" w:themeColor="text1" w:themeTint="D9"/>
          <w:sz w:val="22"/>
          <w:szCs w:val="22"/>
        </w:rPr>
      </w:pPr>
    </w:p>
    <w:p w14:paraId="5E739B8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EB0A6F2" w14:textId="77777777" w:rsidR="00AC41D6" w:rsidRDefault="00AC41D6" w:rsidP="00030900">
      <w:pPr>
        <w:spacing w:line="276" w:lineRule="auto"/>
        <w:rPr>
          <w:rFonts w:ascii="Garamond Premr Pro Capt" w:hAnsi="Garamond Premr Pro Capt"/>
          <w:color w:val="262626" w:themeColor="text1" w:themeTint="D9"/>
          <w:sz w:val="22"/>
          <w:szCs w:val="22"/>
        </w:rPr>
      </w:pPr>
    </w:p>
    <w:p w14:paraId="100BE544" w14:textId="77777777" w:rsidR="00AC41D6" w:rsidRDefault="00AC41D6" w:rsidP="00030900">
      <w:pPr>
        <w:spacing w:line="276" w:lineRule="auto"/>
        <w:rPr>
          <w:rFonts w:ascii="Garamond Premr Pro Capt" w:hAnsi="Garamond Premr Pro Capt"/>
          <w:color w:val="262626" w:themeColor="text1" w:themeTint="D9"/>
          <w:sz w:val="22"/>
          <w:szCs w:val="22"/>
        </w:rPr>
      </w:pPr>
    </w:p>
    <w:p w14:paraId="18280EE8" w14:textId="77777777" w:rsidR="00AC41D6" w:rsidRDefault="00AC41D6" w:rsidP="00030900">
      <w:pPr>
        <w:spacing w:line="276" w:lineRule="auto"/>
        <w:rPr>
          <w:rFonts w:ascii="Garamond Premr Pro Capt" w:hAnsi="Garamond Premr Pro Capt"/>
          <w:color w:val="262626" w:themeColor="text1" w:themeTint="D9"/>
          <w:sz w:val="22"/>
          <w:szCs w:val="22"/>
        </w:rPr>
      </w:pPr>
    </w:p>
    <w:p w14:paraId="04F4A4F8" w14:textId="77777777" w:rsidR="00AC41D6" w:rsidRDefault="00AC41D6" w:rsidP="00030900">
      <w:pPr>
        <w:spacing w:line="276" w:lineRule="auto"/>
        <w:rPr>
          <w:rFonts w:ascii="Garamond Premr Pro Capt" w:hAnsi="Garamond Premr Pro Capt"/>
          <w:color w:val="262626" w:themeColor="text1" w:themeTint="D9"/>
          <w:sz w:val="22"/>
          <w:szCs w:val="22"/>
        </w:rPr>
      </w:pPr>
    </w:p>
    <w:p w14:paraId="3FA4264F" w14:textId="77777777" w:rsidR="00AC41D6" w:rsidRDefault="00AC41D6" w:rsidP="00030900">
      <w:pPr>
        <w:spacing w:line="276" w:lineRule="auto"/>
        <w:rPr>
          <w:rFonts w:ascii="Garamond Premr Pro Capt" w:hAnsi="Garamond Premr Pro Capt"/>
          <w:color w:val="262626" w:themeColor="text1" w:themeTint="D9"/>
          <w:sz w:val="22"/>
          <w:szCs w:val="22"/>
        </w:rPr>
      </w:pPr>
    </w:p>
    <w:p w14:paraId="1C18891D" w14:textId="77777777" w:rsidR="00AC41D6" w:rsidRDefault="00AC41D6" w:rsidP="00030900">
      <w:pPr>
        <w:spacing w:line="276" w:lineRule="auto"/>
        <w:rPr>
          <w:rFonts w:ascii="Garamond Premr Pro Capt" w:hAnsi="Garamond Premr Pro Capt"/>
          <w:color w:val="262626" w:themeColor="text1" w:themeTint="D9"/>
          <w:sz w:val="22"/>
          <w:szCs w:val="22"/>
        </w:rPr>
      </w:pPr>
    </w:p>
    <w:p w14:paraId="5D3DFCF0" w14:textId="77777777" w:rsidR="00AC41D6" w:rsidRDefault="00AC41D6" w:rsidP="00030900">
      <w:pPr>
        <w:spacing w:line="276" w:lineRule="auto"/>
        <w:rPr>
          <w:rFonts w:ascii="Garamond Premr Pro Capt" w:hAnsi="Garamond Premr Pro Capt"/>
          <w:color w:val="262626" w:themeColor="text1" w:themeTint="D9"/>
          <w:sz w:val="22"/>
          <w:szCs w:val="22"/>
        </w:rPr>
      </w:pPr>
    </w:p>
    <w:p w14:paraId="3B85F9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44520CEC" w14:textId="77777777" w:rsidR="00AC41D6" w:rsidRDefault="00AC41D6" w:rsidP="00030900">
      <w:pPr>
        <w:spacing w:line="276" w:lineRule="auto"/>
        <w:rPr>
          <w:rFonts w:ascii="Garamond Premr Pro Capt" w:hAnsi="Garamond Premr Pro Capt"/>
          <w:color w:val="262626" w:themeColor="text1" w:themeTint="D9"/>
          <w:sz w:val="22"/>
          <w:szCs w:val="22"/>
        </w:rPr>
      </w:pPr>
    </w:p>
    <w:p w14:paraId="4ED3432D" w14:textId="77777777" w:rsidR="00AC41D6" w:rsidRDefault="00AC41D6" w:rsidP="00030900">
      <w:pPr>
        <w:spacing w:line="276" w:lineRule="auto"/>
        <w:rPr>
          <w:rFonts w:ascii="Garamond Premr Pro Capt" w:hAnsi="Garamond Premr Pro Capt"/>
          <w:color w:val="262626" w:themeColor="text1" w:themeTint="D9"/>
          <w:sz w:val="22"/>
          <w:szCs w:val="22"/>
        </w:rPr>
      </w:pPr>
    </w:p>
    <w:p w14:paraId="365A709B" w14:textId="77777777" w:rsidR="00AC41D6" w:rsidRDefault="00AC41D6" w:rsidP="00030900">
      <w:pPr>
        <w:spacing w:line="276" w:lineRule="auto"/>
        <w:rPr>
          <w:rFonts w:ascii="Garamond Premr Pro Capt" w:hAnsi="Garamond Premr Pro Capt"/>
          <w:color w:val="262626" w:themeColor="text1" w:themeTint="D9"/>
          <w:sz w:val="22"/>
          <w:szCs w:val="22"/>
        </w:rPr>
      </w:pPr>
    </w:p>
    <w:p w14:paraId="52E64257" w14:textId="77777777" w:rsidR="00AC41D6" w:rsidRDefault="00AC41D6" w:rsidP="00030900">
      <w:pPr>
        <w:spacing w:line="276" w:lineRule="auto"/>
        <w:rPr>
          <w:rFonts w:ascii="Garamond Premr Pro Capt" w:hAnsi="Garamond Premr Pro Capt"/>
          <w:color w:val="262626" w:themeColor="text1" w:themeTint="D9"/>
          <w:sz w:val="22"/>
          <w:szCs w:val="22"/>
        </w:rPr>
      </w:pPr>
    </w:p>
    <w:p w14:paraId="1ECC6F50" w14:textId="77777777" w:rsidR="00AC41D6" w:rsidRDefault="00AC41D6" w:rsidP="00030900">
      <w:pPr>
        <w:spacing w:line="276" w:lineRule="auto"/>
        <w:rPr>
          <w:rFonts w:ascii="Garamond Premr Pro Capt" w:hAnsi="Garamond Premr Pro Capt"/>
          <w:color w:val="262626" w:themeColor="text1" w:themeTint="D9"/>
          <w:sz w:val="22"/>
          <w:szCs w:val="22"/>
        </w:rPr>
      </w:pPr>
    </w:p>
    <w:p w14:paraId="0CA9800C" w14:textId="77777777" w:rsidR="00AC41D6" w:rsidRDefault="00AC41D6" w:rsidP="00030900">
      <w:pPr>
        <w:spacing w:line="276" w:lineRule="auto"/>
        <w:rPr>
          <w:rFonts w:ascii="Garamond Premr Pro Capt" w:hAnsi="Garamond Premr Pro Capt"/>
          <w:color w:val="262626" w:themeColor="text1" w:themeTint="D9"/>
          <w:sz w:val="22"/>
          <w:szCs w:val="22"/>
        </w:rPr>
      </w:pPr>
    </w:p>
    <w:p w14:paraId="7310EAEE" w14:textId="77777777" w:rsidR="00737676" w:rsidRDefault="00737676" w:rsidP="00030900">
      <w:pPr>
        <w:spacing w:line="276" w:lineRule="auto"/>
        <w:rPr>
          <w:rFonts w:ascii="Garamond Premr Pro Capt" w:hAnsi="Garamond Premr Pro Capt"/>
          <w:color w:val="262626" w:themeColor="text1" w:themeTint="D9"/>
          <w:sz w:val="22"/>
          <w:szCs w:val="22"/>
        </w:rPr>
      </w:pPr>
    </w:p>
    <w:p w14:paraId="1DBB42B8" w14:textId="77777777" w:rsidR="00737676" w:rsidRDefault="00737676" w:rsidP="00030900">
      <w:pPr>
        <w:spacing w:line="276" w:lineRule="auto"/>
        <w:rPr>
          <w:rFonts w:ascii="Garamond Premr Pro Capt" w:hAnsi="Garamond Premr Pro Capt"/>
          <w:color w:val="262626" w:themeColor="text1" w:themeTint="D9"/>
          <w:sz w:val="22"/>
          <w:szCs w:val="22"/>
        </w:rPr>
      </w:pPr>
    </w:p>
    <w:p w14:paraId="4CA53002" w14:textId="77777777" w:rsidR="00737676" w:rsidRDefault="00737676" w:rsidP="00030900">
      <w:pPr>
        <w:spacing w:line="276" w:lineRule="auto"/>
        <w:rPr>
          <w:rFonts w:ascii="Garamond Premr Pro Capt" w:hAnsi="Garamond Premr Pro Capt"/>
          <w:color w:val="262626" w:themeColor="text1" w:themeTint="D9"/>
          <w:sz w:val="22"/>
          <w:szCs w:val="22"/>
        </w:rPr>
      </w:pPr>
    </w:p>
    <w:p w14:paraId="73836F00" w14:textId="77777777" w:rsidR="003A217A" w:rsidRDefault="003A217A" w:rsidP="00030900">
      <w:pPr>
        <w:spacing w:line="276" w:lineRule="auto"/>
        <w:rPr>
          <w:rFonts w:ascii="Garamond Premr Pro Capt" w:hAnsi="Garamond Premr Pro Capt"/>
          <w:color w:val="262626" w:themeColor="text1" w:themeTint="D9"/>
          <w:sz w:val="22"/>
          <w:szCs w:val="22"/>
        </w:rPr>
      </w:pPr>
    </w:p>
    <w:p w14:paraId="67F00F46" w14:textId="77777777" w:rsidR="003A217A" w:rsidRDefault="003A217A" w:rsidP="00030900">
      <w:pPr>
        <w:spacing w:line="276" w:lineRule="auto"/>
        <w:rPr>
          <w:rFonts w:ascii="Garamond Premr Pro Capt" w:hAnsi="Garamond Premr Pro Capt"/>
          <w:color w:val="262626" w:themeColor="text1" w:themeTint="D9"/>
          <w:sz w:val="22"/>
          <w:szCs w:val="22"/>
        </w:rPr>
      </w:pPr>
    </w:p>
    <w:p w14:paraId="066328D4" w14:textId="77777777" w:rsidR="003A217A" w:rsidRDefault="003A217A" w:rsidP="00030900">
      <w:pPr>
        <w:spacing w:line="276" w:lineRule="auto"/>
        <w:rPr>
          <w:rFonts w:ascii="Garamond Premr Pro Capt" w:hAnsi="Garamond Premr Pro Capt"/>
          <w:color w:val="262626" w:themeColor="text1" w:themeTint="D9"/>
          <w:sz w:val="22"/>
          <w:szCs w:val="22"/>
        </w:rPr>
      </w:pPr>
    </w:p>
    <w:p w14:paraId="186F5CC8" w14:textId="77777777" w:rsidR="00662DD7" w:rsidRPr="009C486D" w:rsidRDefault="00662DD7" w:rsidP="00030900">
      <w:pPr>
        <w:spacing w:line="276" w:lineRule="auto"/>
        <w:rPr>
          <w:rFonts w:ascii="Garamond Premr Pro Capt" w:hAnsi="Garamond Premr Pro Capt"/>
          <w:color w:val="262626" w:themeColor="text1" w:themeTint="D9"/>
          <w:sz w:val="22"/>
          <w:szCs w:val="22"/>
        </w:rPr>
      </w:pPr>
    </w:p>
    <w:p w14:paraId="46F122B4" w14:textId="77777777" w:rsidR="00A468C5" w:rsidRDefault="00AE5D68"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as traditionelle Vorurteil des blechernen Geschmacks bei Dosen</w:t>
      </w:r>
      <w:r>
        <w:rPr>
          <w:rFonts w:ascii="Garamond Premr Pro Capt" w:hAnsi="Garamond Premr Pro Capt"/>
          <w:color w:val="262626" w:themeColor="text1" w:themeTint="D9"/>
          <w:sz w:val="22"/>
          <w:szCs w:val="22"/>
        </w:rPr>
        <w:t>getränken gilt</w:t>
      </w:r>
      <w:r w:rsidR="007637E9" w:rsidRPr="007637E9">
        <w:rPr>
          <w:rFonts w:ascii="Garamond Premr Pro Capt" w:hAnsi="Garamond Premr Pro Capt"/>
          <w:color w:val="262626" w:themeColor="text1" w:themeTint="D9"/>
          <w:sz w:val="22"/>
          <w:szCs w:val="22"/>
        </w:rPr>
        <w:t xml:space="preserve"> als weitgehend widerlegt</w:t>
      </w:r>
      <w:r w:rsidR="00A468C5">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7875F352" w14:textId="77777777" w:rsidR="00D5454C" w:rsidRDefault="00A468C5"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T</w:t>
      </w:r>
      <w:r w:rsidR="007637E9" w:rsidRPr="007637E9">
        <w:rPr>
          <w:rFonts w:ascii="Garamond Premr Pro Capt" w:hAnsi="Garamond Premr Pro Capt"/>
          <w:color w:val="262626" w:themeColor="text1" w:themeTint="D9"/>
          <w:sz w:val="22"/>
          <w:szCs w:val="22"/>
        </w:rPr>
        <w:t xml:space="preserve">echnisch bietet die moderne Dose durch vollständigen Licht- und Sauerstoffschutz sogar klare Vorteile für die Haltbarkeit empfindlicher Biere. </w:t>
      </w:r>
    </w:p>
    <w:p w14:paraId="29695B8A" w14:textId="77777777" w:rsidR="00D5454C" w:rsidRDefault="00D5454C" w:rsidP="00030900">
      <w:pPr>
        <w:spacing w:line="276" w:lineRule="auto"/>
        <w:rPr>
          <w:rFonts w:ascii="Garamond Premr Pro Capt" w:hAnsi="Garamond Premr Pro Capt"/>
          <w:color w:val="262626" w:themeColor="text1" w:themeTint="D9"/>
          <w:sz w:val="22"/>
          <w:szCs w:val="22"/>
        </w:rPr>
      </w:pPr>
    </w:p>
    <w:p w14:paraId="0372C20E"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Zur</w:t>
      </w:r>
      <w:r w:rsidR="007637E9" w:rsidRPr="007637E9">
        <w:rPr>
          <w:rFonts w:ascii="Garamond Premr Pro Capt" w:hAnsi="Garamond Premr Pro Capt"/>
          <w:color w:val="262626" w:themeColor="text1" w:themeTint="D9"/>
          <w:sz w:val="22"/>
          <w:szCs w:val="22"/>
        </w:rPr>
        <w:t xml:space="preserve"> Ökobilanz</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DF3B5EC"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Mehrwegflasche </w:t>
      </w:r>
      <w:r>
        <w:rPr>
          <w:rFonts w:ascii="Garamond Premr Pro Capt" w:hAnsi="Garamond Premr Pro Capt"/>
          <w:color w:val="262626" w:themeColor="text1" w:themeTint="D9"/>
          <w:sz w:val="22"/>
          <w:szCs w:val="22"/>
        </w:rPr>
        <w:t xml:space="preserve">hat </w:t>
      </w:r>
      <w:r w:rsidR="007637E9" w:rsidRPr="007637E9">
        <w:rPr>
          <w:rFonts w:ascii="Garamond Premr Pro Capt" w:hAnsi="Garamond Premr Pro Capt"/>
          <w:color w:val="262626" w:themeColor="text1" w:themeTint="D9"/>
          <w:sz w:val="22"/>
          <w:szCs w:val="22"/>
        </w:rPr>
        <w:t xml:space="preserve">durch hohe </w:t>
      </w:r>
      <w:proofErr w:type="spellStart"/>
      <w:r w:rsidR="007637E9" w:rsidRPr="007637E9">
        <w:rPr>
          <w:rFonts w:ascii="Garamond Premr Pro Capt" w:hAnsi="Garamond Premr Pro Capt"/>
          <w:color w:val="262626" w:themeColor="text1" w:themeTint="D9"/>
          <w:sz w:val="22"/>
          <w:szCs w:val="22"/>
        </w:rPr>
        <w:t>Wiederbefüllungsraten</w:t>
      </w:r>
      <w:proofErr w:type="spellEnd"/>
      <w:r w:rsidR="007637E9" w:rsidRPr="007637E9">
        <w:rPr>
          <w:rFonts w:ascii="Garamond Premr Pro Capt" w:hAnsi="Garamond Premr Pro Capt"/>
          <w:color w:val="262626" w:themeColor="text1" w:themeTint="D9"/>
          <w:sz w:val="22"/>
          <w:szCs w:val="22"/>
        </w:rPr>
        <w:t xml:space="preserve"> bei kurzen Transportwegen einen CO2-Vorteil</w:t>
      </w:r>
      <w:r>
        <w:rPr>
          <w:rFonts w:ascii="Garamond Premr Pro Capt" w:hAnsi="Garamond Premr Pro Capt"/>
          <w:color w:val="262626" w:themeColor="text1" w:themeTint="D9"/>
          <w:sz w:val="22"/>
          <w:szCs w:val="22"/>
        </w:rPr>
        <w:t>.</w:t>
      </w:r>
      <w:r w:rsidR="007637E9" w:rsidRPr="007637E9">
        <w:rPr>
          <w:rFonts w:ascii="Garamond Premr Pro Capt" w:hAnsi="Garamond Premr Pro Capt"/>
          <w:color w:val="262626" w:themeColor="text1" w:themeTint="D9"/>
          <w:sz w:val="22"/>
          <w:szCs w:val="22"/>
        </w:rPr>
        <w:t xml:space="preserve"> </w:t>
      </w:r>
    </w:p>
    <w:p w14:paraId="44D63C93" w14:textId="77777777" w:rsidR="00D5454C" w:rsidRDefault="00D5454C"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7637E9" w:rsidRPr="007637E9">
        <w:rPr>
          <w:rFonts w:ascii="Garamond Premr Pro Capt" w:hAnsi="Garamond Premr Pro Capt"/>
          <w:color w:val="262626" w:themeColor="text1" w:themeTint="D9"/>
          <w:sz w:val="22"/>
          <w:szCs w:val="22"/>
        </w:rPr>
        <w:t xml:space="preserve">ie Dose </w:t>
      </w:r>
      <w:r>
        <w:rPr>
          <w:rFonts w:ascii="Garamond Premr Pro Capt" w:hAnsi="Garamond Premr Pro Capt"/>
          <w:color w:val="262626" w:themeColor="text1" w:themeTint="D9"/>
          <w:sz w:val="22"/>
          <w:szCs w:val="22"/>
        </w:rPr>
        <w:t xml:space="preserve">holt </w:t>
      </w:r>
      <w:r w:rsidR="007637E9" w:rsidRPr="007637E9">
        <w:rPr>
          <w:rFonts w:ascii="Garamond Premr Pro Capt" w:hAnsi="Garamond Premr Pro Capt"/>
          <w:color w:val="262626" w:themeColor="text1" w:themeTint="D9"/>
          <w:sz w:val="22"/>
          <w:szCs w:val="22"/>
        </w:rPr>
        <w:t xml:space="preserve">durch ihr extrem geringes Gewicht und die hocheffiziente Recyclingfähigkeit bei weiten Transportdistanzen oder im Export ökologisch auf oder </w:t>
      </w:r>
      <w:r>
        <w:rPr>
          <w:rFonts w:ascii="Garamond Premr Pro Capt" w:hAnsi="Garamond Premr Pro Capt"/>
          <w:color w:val="262626" w:themeColor="text1" w:themeTint="D9"/>
          <w:sz w:val="22"/>
          <w:szCs w:val="22"/>
        </w:rPr>
        <w:t xml:space="preserve">schneidet </w:t>
      </w:r>
      <w:r w:rsidR="007637E9" w:rsidRPr="007637E9">
        <w:rPr>
          <w:rFonts w:ascii="Garamond Premr Pro Capt" w:hAnsi="Garamond Premr Pro Capt"/>
          <w:color w:val="262626" w:themeColor="text1" w:themeTint="D9"/>
          <w:sz w:val="22"/>
          <w:szCs w:val="22"/>
        </w:rPr>
        <w:t xml:space="preserve">sogar besser ab. </w:t>
      </w:r>
    </w:p>
    <w:p w14:paraId="3170EE1D" w14:textId="77777777" w:rsidR="001E6031" w:rsidRDefault="001E6031" w:rsidP="00030900">
      <w:pPr>
        <w:spacing w:line="276" w:lineRule="auto"/>
        <w:rPr>
          <w:rFonts w:ascii="Garamond Premr Pro Capt" w:hAnsi="Garamond Premr Pro Capt"/>
          <w:color w:val="262626" w:themeColor="text1" w:themeTint="D9"/>
          <w:sz w:val="22"/>
          <w:szCs w:val="22"/>
        </w:rPr>
      </w:pPr>
    </w:p>
    <w:p w14:paraId="7C24F6D4" w14:textId="77777777" w:rsidR="00405DB1" w:rsidRDefault="00405DB1" w:rsidP="0003090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L</w:t>
      </w:r>
      <w:r w:rsidR="007637E9" w:rsidRPr="007637E9">
        <w:rPr>
          <w:rFonts w:ascii="Garamond Premr Pro Capt" w:hAnsi="Garamond Premr Pro Capt"/>
          <w:color w:val="262626" w:themeColor="text1" w:themeTint="D9"/>
          <w:sz w:val="22"/>
          <w:szCs w:val="22"/>
        </w:rPr>
        <w:t>ogistische Gründe</w:t>
      </w:r>
      <w:r>
        <w:rPr>
          <w:rFonts w:ascii="Garamond Premr Pro Capt" w:hAnsi="Garamond Premr Pro Capt"/>
          <w:color w:val="262626" w:themeColor="text1" w:themeTint="D9"/>
          <w:sz w:val="22"/>
          <w:szCs w:val="22"/>
        </w:rPr>
        <w:t xml:space="preserve">: </w:t>
      </w:r>
    </w:p>
    <w:p w14:paraId="5EC4091E" w14:textId="6B22038F" w:rsidR="007637E9" w:rsidRPr="007637E9" w:rsidRDefault="007637E9" w:rsidP="00030900">
      <w:pPr>
        <w:spacing w:line="276" w:lineRule="auto"/>
        <w:rPr>
          <w:rFonts w:ascii="Garamond Premr Pro Capt" w:hAnsi="Garamond Premr Pro Capt"/>
          <w:color w:val="262626" w:themeColor="text1" w:themeTint="D9"/>
          <w:sz w:val="22"/>
          <w:szCs w:val="22"/>
        </w:rPr>
      </w:pPr>
      <w:r w:rsidRPr="007637E9">
        <w:rPr>
          <w:rFonts w:ascii="Garamond Premr Pro Capt" w:hAnsi="Garamond Premr Pro Capt"/>
          <w:color w:val="262626" w:themeColor="text1" w:themeTint="D9"/>
          <w:sz w:val="22"/>
          <w:szCs w:val="22"/>
        </w:rPr>
        <w:lastRenderedPageBreak/>
        <w:t>Kostenersparnis im Transport, und unbegründete Gesundheitsbedenken als Faktoren für das anhaltende Comeback der Dose im modernen Biermarkt diskutiert.</w:t>
      </w:r>
    </w:p>
    <w:p w14:paraId="06C33E4D" w14:textId="77777777" w:rsidR="00030900" w:rsidRDefault="00030900" w:rsidP="00030900">
      <w:pPr>
        <w:spacing w:line="276" w:lineRule="auto"/>
        <w:rPr>
          <w:rFonts w:ascii="Garamond Premr Pro Capt" w:hAnsi="Garamond Premr Pro Capt"/>
          <w:color w:val="262626" w:themeColor="text1" w:themeTint="D9"/>
          <w:sz w:val="22"/>
          <w:szCs w:val="22"/>
        </w:rPr>
      </w:pPr>
    </w:p>
    <w:p w14:paraId="6549FED1" w14:textId="2D9D3A0D" w:rsidR="00463D85" w:rsidRPr="00463D85" w:rsidRDefault="00463D85" w:rsidP="00030900">
      <w:pPr>
        <w:spacing w:line="276"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Ist die Dose eine Umweltsünde, wie viele denken? </w:t>
      </w:r>
    </w:p>
    <w:p w14:paraId="47F8BB0F"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Gibt's vielleicht Gesundheitsbedenken? </w:t>
      </w:r>
    </w:p>
    <w:p w14:paraId="57280A9B"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warum eigentlich füllen immer mehr </w:t>
      </w:r>
      <w:proofErr w:type="spellStart"/>
      <w:r w:rsidRPr="00463D85">
        <w:rPr>
          <w:rFonts w:ascii="Garamond Premr Pro Capt" w:hAnsi="Garamond Premr Pro Capt"/>
          <w:color w:val="262626" w:themeColor="text1" w:themeTint="D9"/>
          <w:sz w:val="22"/>
          <w:szCs w:val="22"/>
        </w:rPr>
        <w:t>Brau</w:t>
      </w:r>
      <w:proofErr w:type="spellEnd"/>
      <w:r w:rsidRPr="00463D85">
        <w:rPr>
          <w:rFonts w:ascii="Garamond Premr Pro Capt" w:hAnsi="Garamond Premr Pro Capt"/>
          <w:color w:val="262626" w:themeColor="text1" w:themeTint="D9"/>
          <w:sz w:val="22"/>
          <w:szCs w:val="22"/>
        </w:rPr>
        <w:t xml:space="preserve"> selbst hier in Bayern ihr Bier in Dosen ab. </w:t>
      </w:r>
    </w:p>
    <w:p w14:paraId="5B01C3F0" w14:textId="257B0E34"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Wie schmeckt's denn? </w:t>
      </w:r>
    </w:p>
    <w:p w14:paraId="5EF860DC" w14:textId="77777777" w:rsidR="0089770A" w:rsidRDefault="0089770A" w:rsidP="00030900">
      <w:pPr>
        <w:spacing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ie Sensorik immer der erste Punkt. </w:t>
      </w:r>
    </w:p>
    <w:p w14:paraId="5BCEA870"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Klischee, das kennt ja jeder. </w:t>
      </w:r>
    </w:p>
    <w:p w14:paraId="2E9D7CE2"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Dose ist gleich billig Bier schmeckt irgendwie blechern. </w:t>
      </w:r>
    </w:p>
    <w:p w14:paraId="4B2A56EE"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stimmt das? </w:t>
      </w:r>
    </w:p>
    <w:p w14:paraId="1915979B" w14:textId="7CDCA2E6" w:rsidR="0089770A" w:rsidRDefault="0089770A" w:rsidP="00030900">
      <w:pPr>
        <w:spacing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463D85" w:rsidRPr="00463D85">
        <w:rPr>
          <w:rFonts w:ascii="Garamond Premr Pro Capt" w:hAnsi="Garamond Premr Pro Capt"/>
          <w:color w:val="262626" w:themeColor="text1" w:themeTint="D9"/>
          <w:sz w:val="22"/>
          <w:szCs w:val="22"/>
        </w:rPr>
        <w:t xml:space="preserve">ieles davon scheint Kopfsache zu sein. </w:t>
      </w:r>
    </w:p>
    <w:p w14:paraId="17FFB6C1"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Geprägt vom Image, von der Gewohnheit. </w:t>
      </w:r>
    </w:p>
    <w:p w14:paraId="2E2C0D90"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Wenn du erwartest, dass es schlechter schmeckt</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 xml:space="preserve">und dann schmeckt es auch schlechter. </w:t>
      </w:r>
    </w:p>
    <w:p w14:paraId="685C5EF3"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Erwartungshaltung spielt eine riesige Rolle in Blindverkostungen. </w:t>
      </w:r>
    </w:p>
    <w:p w14:paraId="05EFF619" w14:textId="77777777" w:rsidR="0089770A" w:rsidRDefault="0089770A" w:rsidP="00030900">
      <w:pPr>
        <w:spacing w:line="278"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w:t>
      </w:r>
      <w:r w:rsidR="00463D85" w:rsidRPr="00463D85">
        <w:rPr>
          <w:rFonts w:ascii="Garamond Premr Pro Capt" w:hAnsi="Garamond Premr Pro Capt"/>
          <w:color w:val="262626" w:themeColor="text1" w:themeTint="D9"/>
          <w:sz w:val="22"/>
          <w:szCs w:val="22"/>
        </w:rPr>
        <w:t xml:space="preserve">a sieht das Bild oft ganz anders aus. </w:t>
      </w:r>
    </w:p>
    <w:p w14:paraId="35FC0934" w14:textId="71272629"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meisten können da gar keinen Unterschied schmecken.</w:t>
      </w:r>
    </w:p>
    <w:p w14:paraId="7D9FAAC6"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Es gab da z.B. 2016 eine Studie, wenn die Leute, die Verpackung gesehen haben, haben über 60% die Flasche bevorzugt. </w:t>
      </w:r>
    </w:p>
    <w:p w14:paraId="2AA0299D" w14:textId="25AB9AB0" w:rsid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als sie blind verkostet haben,</w:t>
      </w:r>
      <w:r w:rsidR="0089770A">
        <w:rPr>
          <w:rFonts w:ascii="Garamond Premr Pro Capt" w:hAnsi="Garamond Premr Pro Capt"/>
          <w:color w:val="262626" w:themeColor="text1" w:themeTint="D9"/>
          <w:sz w:val="22"/>
          <w:szCs w:val="22"/>
        </w:rPr>
        <w:t xml:space="preserve"> </w:t>
      </w:r>
      <w:r w:rsidRPr="00463D85">
        <w:rPr>
          <w:rFonts w:ascii="Garamond Premr Pro Capt" w:hAnsi="Garamond Premr Pro Capt"/>
          <w:color w:val="262626" w:themeColor="text1" w:themeTint="D9"/>
          <w:sz w:val="22"/>
          <w:szCs w:val="22"/>
        </w:rPr>
        <w:t>lass mich raten, unentschieden.</w:t>
      </w:r>
    </w:p>
    <w:p w14:paraId="1FE4C708" w14:textId="77777777" w:rsidR="0089770A"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Ergebnis war total ausgeglichen. </w:t>
      </w:r>
    </w:p>
    <w:p w14:paraId="6D388758" w14:textId="77777777" w:rsidR="0089770A" w:rsidRDefault="0089770A" w:rsidP="00030900">
      <w:pPr>
        <w:spacing w:line="278" w:lineRule="auto"/>
        <w:rPr>
          <w:rFonts w:ascii="Garamond Premr Pro Capt" w:hAnsi="Garamond Premr Pro Capt"/>
          <w:color w:val="262626" w:themeColor="text1" w:themeTint="D9"/>
          <w:sz w:val="22"/>
          <w:szCs w:val="22"/>
        </w:rPr>
      </w:pPr>
    </w:p>
    <w:p w14:paraId="270CDDB1" w14:textId="26B447F0"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wenn wir jetzt mal die reine Technik anschauen, was schützt denn das Bier besser? Dose oder Flasche? Da muss man sagen, hat die Dose tatsächlich zwei ganz klare Vorteile. Erstens, der Lichtschutz. Aluminium ist hundertprozentig Licht undurchlässig.</w:t>
      </w:r>
    </w:p>
    <w:p w14:paraId="33A198F5"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Logisch.</w:t>
      </w:r>
    </w:p>
    <w:p w14:paraId="5975B7A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Dose einfach langsamer.</w:t>
      </w:r>
    </w:p>
    <w:p w14:paraId="141495C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keinen Lichtgeschmack. Das ist ein fetter Pluspunkt. Und der zweite Vorteil,</w:t>
      </w:r>
    </w:p>
    <w:p w14:paraId="74C1FD8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der Sauerstoffschutz. Eine Dose ist wirklich hermetisch dicht. Eine Flasche mit </w:t>
      </w:r>
      <w:proofErr w:type="spellStart"/>
      <w:r w:rsidRPr="00463D85">
        <w:rPr>
          <w:rFonts w:ascii="Garamond Premr Pro Capt" w:hAnsi="Garamond Premr Pro Capt"/>
          <w:color w:val="262626" w:themeColor="text1" w:themeTint="D9"/>
          <w:sz w:val="22"/>
          <w:szCs w:val="22"/>
        </w:rPr>
        <w:t>Kronkonken</w:t>
      </w:r>
      <w:proofErr w:type="spellEnd"/>
      <w:r w:rsidRPr="00463D85">
        <w:rPr>
          <w:rFonts w:ascii="Garamond Premr Pro Capt" w:hAnsi="Garamond Premr Pro Capt"/>
          <w:color w:val="262626" w:themeColor="text1" w:themeTint="D9"/>
          <w:sz w:val="22"/>
          <w:szCs w:val="22"/>
        </w:rPr>
        <w:t>, die lässt über die Zeit immer minimal Sauerstoff durch,</w:t>
      </w:r>
    </w:p>
    <w:p w14:paraId="5127296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auch wenn sie neu ist,</w:t>
      </w:r>
    </w:p>
    <w:p w14:paraId="666B879D"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auch dann, das ist nie hundertprozentig dicht und dieser Sauerstoff führt dann zu Oxidation. Das kennst du vielleicht, dieser Pappgeschmack oder so eine unangenehme Bitterkeit.</w:t>
      </w:r>
    </w:p>
    <w:p w14:paraId="463E8B45"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proofErr w:type="spellStart"/>
      <w:r w:rsidRPr="00463D85">
        <w:rPr>
          <w:rFonts w:ascii="Garamond Premr Pro Capt" w:hAnsi="Garamond Premr Pro Capt"/>
          <w:color w:val="262626" w:themeColor="text1" w:themeTint="D9"/>
          <w:sz w:val="22"/>
          <w:szCs w:val="22"/>
        </w:rPr>
        <w:t>Mhm</w:t>
      </w:r>
      <w:proofErr w:type="spellEnd"/>
      <w:r w:rsidRPr="00463D85">
        <w:rPr>
          <w:rFonts w:ascii="Garamond Premr Pro Capt" w:hAnsi="Garamond Premr Pro Capt"/>
          <w:color w:val="262626" w:themeColor="text1" w:themeTint="D9"/>
          <w:sz w:val="22"/>
          <w:szCs w:val="22"/>
        </w:rPr>
        <w:t>.</w:t>
      </w:r>
    </w:p>
    <w:p w14:paraId="6871ABD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es kann auch die Farbe beeinflussen.</w:t>
      </w:r>
    </w:p>
    <w:p w14:paraId="6BDAEFE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ja dann besonders wichtig für diese ganzen Hopfenbetonten Biere, die gerade so angesagt sind oder IPAs und Pale Als, die sind doch </w:t>
      </w:r>
      <w:proofErr w:type="gramStart"/>
      <w:r w:rsidRPr="00463D85">
        <w:rPr>
          <w:rFonts w:ascii="Garamond Premr Pro Capt" w:hAnsi="Garamond Premr Pro Capt"/>
          <w:color w:val="262626" w:themeColor="text1" w:themeTint="D9"/>
          <w:sz w:val="22"/>
          <w:szCs w:val="22"/>
        </w:rPr>
        <w:t>super empfindlich</w:t>
      </w:r>
      <w:proofErr w:type="gramEnd"/>
      <w:r w:rsidRPr="00463D85">
        <w:rPr>
          <w:rFonts w:ascii="Garamond Premr Pro Capt" w:hAnsi="Garamond Premr Pro Capt"/>
          <w:color w:val="262626" w:themeColor="text1" w:themeTint="D9"/>
          <w:sz w:val="22"/>
          <w:szCs w:val="22"/>
        </w:rPr>
        <w:t>, was Sauerstoff angeht.</w:t>
      </w:r>
    </w:p>
    <w:p w14:paraId="49339BE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Absolut. Gerade bei diesen Bieren, wo das Hopfenaroma so im Vordergrund steht, da macht sich der bessere </w:t>
      </w:r>
      <w:proofErr w:type="spellStart"/>
      <w:r w:rsidRPr="00463D85">
        <w:rPr>
          <w:rFonts w:ascii="Garamond Premr Pro Capt" w:hAnsi="Garamond Premr Pro Capt"/>
          <w:color w:val="262626" w:themeColor="text1" w:themeTint="D9"/>
          <w:sz w:val="22"/>
          <w:szCs w:val="22"/>
        </w:rPr>
        <w:t>Sauersto</w:t>
      </w:r>
      <w:proofErr w:type="spellEnd"/>
      <w:r w:rsidRPr="00463D85">
        <w:rPr>
          <w:rFonts w:ascii="Garamond Premr Pro Capt" w:hAnsi="Garamond Premr Pro Capt"/>
          <w:color w:val="262626" w:themeColor="text1" w:themeTint="D9"/>
          <w:sz w:val="22"/>
          <w:szCs w:val="22"/>
        </w:rPr>
        <w:t xml:space="preserve"> Stoffschutz der Dose total positiv bemerkbar. Die Aromen bleiben einfach länger frisch.</w:t>
      </w:r>
    </w:p>
    <w:p w14:paraId="5BF2004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Also rein für die Bierqualität scheint die Dose ja oft sogar die bessere Wahl zu sein. Das kratzt ja schon mal ordentlich am schlechten Image.</w:t>
      </w:r>
    </w:p>
    <w:p w14:paraId="6E00B50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rein technisch betrachtet auf jeden Fall.</w:t>
      </w:r>
    </w:p>
    <w:p w14:paraId="2C2E7BB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und jetzt kommt natürlich die </w:t>
      </w:r>
      <w:proofErr w:type="spellStart"/>
      <w:r w:rsidRPr="00463D85">
        <w:rPr>
          <w:rFonts w:ascii="Garamond Premr Pro Capt" w:hAnsi="Garamond Premr Pro Capt"/>
          <w:color w:val="262626" w:themeColor="text1" w:themeTint="D9"/>
          <w:sz w:val="22"/>
          <w:szCs w:val="22"/>
        </w:rPr>
        <w:t>Grätchenfrage</w:t>
      </w:r>
      <w:proofErr w:type="spellEnd"/>
      <w:r w:rsidRPr="00463D85">
        <w:rPr>
          <w:rFonts w:ascii="Garamond Premr Pro Capt" w:hAnsi="Garamond Premr Pro Capt"/>
          <w:color w:val="262626" w:themeColor="text1" w:themeTint="D9"/>
          <w:sz w:val="22"/>
          <w:szCs w:val="22"/>
        </w:rPr>
        <w:t>: Wie sieht's denn mit der Ökobilanz aus? Ist die Dose jetzt die Umweltsau oder nicht?</w:t>
      </w:r>
    </w:p>
    <w:p w14:paraId="0E4D7DD8"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Ja, äh hier wird's wirklich komplex und man muss echt aufpassen. Es gibt viele Studien, oft auch von Interessensgruppen beauftragt. Da ist Vorsicht bei der Interpretation geboten.</w:t>
      </w:r>
    </w:p>
    <w:p w14:paraId="4DE170D4"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lass uns versuchen, die wichtigsten Punkte rauszufiltern. Fangen wir mal bei der Herstellung an.</w:t>
      </w:r>
    </w:p>
    <w:p w14:paraId="5CB2590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 hört man ja immer, Aluerstellung braucht wahnsinnig viel Energie. Stimmt das? Das stimmt. Die Herstellung von Primäraluminium, also neuem Aluminium aus dem </w:t>
      </w:r>
      <w:proofErr w:type="spellStart"/>
      <w:r w:rsidRPr="00463D85">
        <w:rPr>
          <w:rFonts w:ascii="Garamond Premr Pro Capt" w:hAnsi="Garamond Premr Pro Capt"/>
          <w:color w:val="262626" w:themeColor="text1" w:themeTint="D9"/>
          <w:sz w:val="22"/>
          <w:szCs w:val="22"/>
        </w:rPr>
        <w:t>Rohstoffboxid</w:t>
      </w:r>
      <w:proofErr w:type="spellEnd"/>
      <w:r w:rsidRPr="00463D85">
        <w:rPr>
          <w:rFonts w:ascii="Garamond Premr Pro Capt" w:hAnsi="Garamond Premr Pro Capt"/>
          <w:color w:val="262626" w:themeColor="text1" w:themeTint="D9"/>
          <w:sz w:val="22"/>
          <w:szCs w:val="22"/>
        </w:rPr>
        <w:t>, die ist sehr energieintensiv. Glasherstellung braucht zwar auch hohe Temperaturen, klar bis 100 600°</w:t>
      </w:r>
    </w:p>
    <w:p w14:paraId="410EE7A4"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unterm Strich braucht die Herstellung einer neuen Aludose, wenn man von 100% neu Material ausgeht, mehr Energie als die einer neuen Glasflasche. Manche Studien sagen sogar fast doppelt so viel.</w:t>
      </w:r>
    </w:p>
    <w:p w14:paraId="73D966F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 Okay. Und Weißblechdosen, die gibt's ja auch noch.</w:t>
      </w:r>
    </w:p>
    <w:p w14:paraId="764F797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Die Alternative aus Stahl, die liegen energetisch oft irgendwo dazwischen, manchmal sogar da drunter.</w:t>
      </w:r>
    </w:p>
    <w:p w14:paraId="61F336A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das klingt ja erstmal nicht so gut für die Aludose. Aber der große Punkt ist ja immer das Recycling, oder?</w:t>
      </w:r>
    </w:p>
    <w:p w14:paraId="4A85551A"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ist der absolute Gamechange. Das verändert das Bild komplett. Aluminium Recycling spart bis zu 95% der Energie im Vergleich zur Neuproduktion.</w:t>
      </w:r>
    </w:p>
    <w:p w14:paraId="781EA08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95%? Wow.</w:t>
      </w:r>
    </w:p>
    <w:p w14:paraId="4A0081CE"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das ist enorm. Beim Glas </w:t>
      </w:r>
      <w:proofErr w:type="spellStart"/>
      <w:r w:rsidRPr="00463D85">
        <w:rPr>
          <w:rFonts w:ascii="Garamond Premr Pro Capt" w:hAnsi="Garamond Premr Pro Capt"/>
          <w:color w:val="262626" w:themeColor="text1" w:themeTint="D9"/>
          <w:sz w:val="22"/>
          <w:szCs w:val="22"/>
        </w:rPr>
        <w:t>Recycycling</w:t>
      </w:r>
      <w:proofErr w:type="spellEnd"/>
      <w:r w:rsidRPr="00463D85">
        <w:rPr>
          <w:rFonts w:ascii="Garamond Premr Pro Capt" w:hAnsi="Garamond Premr Pro Capt"/>
          <w:color w:val="262626" w:themeColor="text1" w:themeTint="D9"/>
          <w:sz w:val="22"/>
          <w:szCs w:val="22"/>
        </w:rPr>
        <w:t>, also wenn man Scherben einschmilzt, liegt die Energieersparnis deutlich niedriger. Oft nur so bei 30, vielleicht bis.</w:t>
      </w:r>
    </w:p>
    <w:p w14:paraId="108088F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okay.</w:t>
      </w:r>
    </w:p>
    <w:p w14:paraId="2E12358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dieser riesige Recycling Bonus, der relativiert natürlich den hohen Energieaufwand bei der Erstherstellung von </w:t>
      </w:r>
      <w:proofErr w:type="gramStart"/>
      <w:r w:rsidRPr="00463D85">
        <w:rPr>
          <w:rFonts w:ascii="Garamond Premr Pro Capt" w:hAnsi="Garamond Premr Pro Capt"/>
          <w:color w:val="262626" w:themeColor="text1" w:themeTint="D9"/>
          <w:sz w:val="22"/>
          <w:szCs w:val="22"/>
        </w:rPr>
        <w:t>Alu Massiv</w:t>
      </w:r>
      <w:proofErr w:type="gramEnd"/>
      <w:r w:rsidRPr="00463D85">
        <w:rPr>
          <w:rFonts w:ascii="Garamond Premr Pro Capt" w:hAnsi="Garamond Premr Pro Capt"/>
          <w:color w:val="262626" w:themeColor="text1" w:themeTint="D9"/>
          <w:sz w:val="22"/>
          <w:szCs w:val="22"/>
        </w:rPr>
        <w:t>.</w:t>
      </w:r>
    </w:p>
    <w:p w14:paraId="0B9B794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Verstehe. Das heißt, wenn die Dose gut recycelt wird, sieht die Energiebilanz schon ganz anders aus. Und wie schlägt sich das dann in CO2 Emissionen nieder? Gibt's da Vergleichswerte?</w:t>
      </w:r>
    </w:p>
    <w:p w14:paraId="66890D8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die gibt es. </w:t>
      </w:r>
      <w:proofErr w:type="gramStart"/>
      <w:r w:rsidRPr="00463D85">
        <w:rPr>
          <w:rFonts w:ascii="Garamond Premr Pro Capt" w:hAnsi="Garamond Premr Pro Capt"/>
          <w:color w:val="262626" w:themeColor="text1" w:themeTint="D9"/>
          <w:sz w:val="22"/>
          <w:szCs w:val="22"/>
        </w:rPr>
        <w:t>Äh</w:t>
      </w:r>
      <w:proofErr w:type="gramEnd"/>
      <w:r w:rsidRPr="00463D85">
        <w:rPr>
          <w:rFonts w:ascii="Garamond Premr Pro Capt" w:hAnsi="Garamond Premr Pro Capt"/>
          <w:color w:val="262626" w:themeColor="text1" w:themeTint="D9"/>
          <w:sz w:val="22"/>
          <w:szCs w:val="22"/>
        </w:rPr>
        <w:t xml:space="preserve"> z.B. von der deutschen </w:t>
      </w:r>
      <w:proofErr w:type="spellStart"/>
      <w:r w:rsidRPr="00463D85">
        <w:rPr>
          <w:rFonts w:ascii="Garamond Premr Pro Capt" w:hAnsi="Garamond Premr Pro Capt"/>
          <w:color w:val="262626" w:themeColor="text1" w:themeTint="D9"/>
          <w:sz w:val="22"/>
          <w:szCs w:val="22"/>
        </w:rPr>
        <w:t>Umwelthilwe</w:t>
      </w:r>
      <w:proofErr w:type="spell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Duh</w:t>
      </w:r>
      <w:proofErr w:type="spellEnd"/>
      <w:r w:rsidRPr="00463D85">
        <w:rPr>
          <w:rFonts w:ascii="Garamond Premr Pro Capt" w:hAnsi="Garamond Premr Pro Capt"/>
          <w:color w:val="262626" w:themeColor="text1" w:themeTint="D9"/>
          <w:sz w:val="22"/>
          <w:szCs w:val="22"/>
        </w:rPr>
        <w:t xml:space="preserve">. Die haben mal gerechnet für 1000 l Bier in halben Liter </w:t>
      </w:r>
      <w:proofErr w:type="spellStart"/>
      <w:r w:rsidRPr="00463D85">
        <w:rPr>
          <w:rFonts w:ascii="Garamond Premr Pro Capt" w:hAnsi="Garamond Premr Pro Capt"/>
          <w:color w:val="262626" w:themeColor="text1" w:themeTint="D9"/>
          <w:sz w:val="22"/>
          <w:szCs w:val="22"/>
        </w:rPr>
        <w:t>gebinden</w:t>
      </w:r>
      <w:proofErr w:type="spellEnd"/>
      <w:r w:rsidRPr="00463D85">
        <w:rPr>
          <w:rFonts w:ascii="Garamond Premr Pro Capt" w:hAnsi="Garamond Premr Pro Capt"/>
          <w:color w:val="262626" w:themeColor="text1" w:themeTint="D9"/>
          <w:sz w:val="22"/>
          <w:szCs w:val="22"/>
        </w:rPr>
        <w:t>. Aludosen verursachen da rund 296 kg CO2, Weißblechdosen etwas mehr, 302 kg und die Mehrwertflasche,</w:t>
      </w:r>
    </w:p>
    <w:p w14:paraId="32D81735"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eine Mehrwertflasche, die, sagen wir mal </w:t>
      </w:r>
      <w:proofErr w:type="gramStart"/>
      <w:r w:rsidRPr="00463D85">
        <w:rPr>
          <w:rFonts w:ascii="Garamond Premr Pro Capt" w:hAnsi="Garamond Premr Pro Capt"/>
          <w:color w:val="262626" w:themeColor="text1" w:themeTint="D9"/>
          <w:sz w:val="22"/>
          <w:szCs w:val="22"/>
        </w:rPr>
        <w:t>25 mal</w:t>
      </w:r>
      <w:proofErr w:type="gramEnd"/>
      <w:r w:rsidRPr="00463D85">
        <w:rPr>
          <w:rFonts w:ascii="Garamond Premr Pro Capt" w:hAnsi="Garamond Premr Pro Capt"/>
          <w:color w:val="262626" w:themeColor="text1" w:themeTint="D9"/>
          <w:sz w:val="22"/>
          <w:szCs w:val="22"/>
        </w:rPr>
        <w:t xml:space="preserve"> wieder </w:t>
      </w:r>
      <w:proofErr w:type="spellStart"/>
      <w:r w:rsidRPr="00463D85">
        <w:rPr>
          <w:rFonts w:ascii="Garamond Premr Pro Capt" w:hAnsi="Garamond Premr Pro Capt"/>
          <w:color w:val="262626" w:themeColor="text1" w:themeTint="D9"/>
          <w:sz w:val="22"/>
          <w:szCs w:val="22"/>
        </w:rPr>
        <w:t>ült</w:t>
      </w:r>
      <w:proofErr w:type="spellEnd"/>
      <w:r w:rsidRPr="00463D85">
        <w:rPr>
          <w:rFonts w:ascii="Garamond Premr Pro Capt" w:hAnsi="Garamond Premr Pro Capt"/>
          <w:color w:val="262626" w:themeColor="text1" w:themeTint="D9"/>
          <w:sz w:val="22"/>
          <w:szCs w:val="22"/>
        </w:rPr>
        <w:t xml:space="preserve"> wird und dabei durchschnittlich 400 km transportiert wird, kommt auf nur 159 kg CO2. Okay, das ist deutlich weniger. Also, wenn die </w:t>
      </w:r>
      <w:proofErr w:type="spellStart"/>
      <w:r w:rsidRPr="00463D85">
        <w:rPr>
          <w:rFonts w:ascii="Garamond Premr Pro Capt" w:hAnsi="Garamond Premr Pro Capt"/>
          <w:color w:val="262626" w:themeColor="text1" w:themeTint="D9"/>
          <w:sz w:val="22"/>
          <w:szCs w:val="22"/>
        </w:rPr>
        <w:t>Meherwegflasche</w:t>
      </w:r>
      <w:proofErr w:type="spellEnd"/>
      <w:r w:rsidRPr="00463D85">
        <w:rPr>
          <w:rFonts w:ascii="Garamond Premr Pro Capt" w:hAnsi="Garamond Premr Pro Capt"/>
          <w:color w:val="262626" w:themeColor="text1" w:themeTint="D9"/>
          <w:sz w:val="22"/>
          <w:szCs w:val="22"/>
        </w:rPr>
        <w:t xml:space="preserve"> oft genug im Kreislauf bleibt und die </w:t>
      </w:r>
      <w:proofErr w:type="spellStart"/>
      <w:r w:rsidRPr="00463D85">
        <w:rPr>
          <w:rFonts w:ascii="Garamond Premr Pro Capt" w:hAnsi="Garamond Premr Pro Capt"/>
          <w:color w:val="262626" w:themeColor="text1" w:themeTint="D9"/>
          <w:sz w:val="22"/>
          <w:szCs w:val="22"/>
        </w:rPr>
        <w:t>Wede</w:t>
      </w:r>
      <w:proofErr w:type="spellEnd"/>
      <w:r w:rsidRPr="00463D85">
        <w:rPr>
          <w:rFonts w:ascii="Garamond Premr Pro Capt" w:hAnsi="Garamond Premr Pro Capt"/>
          <w:color w:val="262626" w:themeColor="text1" w:themeTint="D9"/>
          <w:sz w:val="22"/>
          <w:szCs w:val="22"/>
        </w:rPr>
        <w:t xml:space="preserve"> nicht zu lang sind, dann ist sie beim CO2 klar besser. Genau. Das bringt uns aber direkt zum Knackpunkt. Wie gut funktionieren denn diese Systeme in der Praxis? Also Recycling bei der Dose und </w:t>
      </w:r>
      <w:proofErr w:type="spellStart"/>
      <w:r w:rsidRPr="00463D85">
        <w:rPr>
          <w:rFonts w:ascii="Garamond Premr Pro Capt" w:hAnsi="Garamond Premr Pro Capt"/>
          <w:color w:val="262626" w:themeColor="text1" w:themeTint="D9"/>
          <w:sz w:val="22"/>
          <w:szCs w:val="22"/>
        </w:rPr>
        <w:t>Wiederbefüllung</w:t>
      </w:r>
      <w:proofErr w:type="spellEnd"/>
      <w:r w:rsidRPr="00463D85">
        <w:rPr>
          <w:rFonts w:ascii="Garamond Premr Pro Capt" w:hAnsi="Garamond Premr Pro Capt"/>
          <w:color w:val="262626" w:themeColor="text1" w:themeTint="D9"/>
          <w:sz w:val="22"/>
          <w:szCs w:val="22"/>
        </w:rPr>
        <w:t xml:space="preserve"> bei der Flasche. Ja, fangen wir mal mit den </w:t>
      </w:r>
      <w:proofErr w:type="gramStart"/>
      <w:r w:rsidRPr="00463D85">
        <w:rPr>
          <w:rFonts w:ascii="Garamond Premr Pro Capt" w:hAnsi="Garamond Premr Pro Capt"/>
          <w:color w:val="262626" w:themeColor="text1" w:themeTint="D9"/>
          <w:sz w:val="22"/>
          <w:szCs w:val="22"/>
        </w:rPr>
        <w:t>Recycling Quoten</w:t>
      </w:r>
      <w:proofErr w:type="gramEnd"/>
      <w:r w:rsidRPr="00463D85">
        <w:rPr>
          <w:rFonts w:ascii="Garamond Premr Pro Capt" w:hAnsi="Garamond Premr Pro Capt"/>
          <w:color w:val="262626" w:themeColor="text1" w:themeTint="D9"/>
          <w:sz w:val="22"/>
          <w:szCs w:val="22"/>
        </w:rPr>
        <w:t xml:space="preserve"> an. Die sind doch in Deutschland bei Dosen </w:t>
      </w:r>
      <w:proofErr w:type="spellStart"/>
      <w:r w:rsidRPr="00463D85">
        <w:rPr>
          <w:rFonts w:ascii="Garamond Premr Pro Capt" w:hAnsi="Garamond Premr Pro Capt"/>
          <w:color w:val="262626" w:themeColor="text1" w:themeTint="D9"/>
          <w:sz w:val="22"/>
          <w:szCs w:val="22"/>
        </w:rPr>
        <w:t>Extrem</w:t>
      </w:r>
      <w:proofErr w:type="spellEnd"/>
      <w:r w:rsidRPr="00463D85">
        <w:rPr>
          <w:rFonts w:ascii="Garamond Premr Pro Capt" w:hAnsi="Garamond Premr Pro Capt"/>
          <w:color w:val="262626" w:themeColor="text1" w:themeTint="D9"/>
          <w:sz w:val="22"/>
          <w:szCs w:val="22"/>
        </w:rPr>
        <w:t xml:space="preserve"> hoch oder</w:t>
      </w:r>
    </w:p>
    <w:p w14:paraId="26FF241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wegen dem Pfand? Ja, die sind wirklich </w:t>
      </w:r>
      <w:proofErr w:type="spellStart"/>
      <w:r w:rsidRPr="00463D85">
        <w:rPr>
          <w:rFonts w:ascii="Garamond Premr Pro Capt" w:hAnsi="Garamond Premr Pro Capt"/>
          <w:color w:val="262626" w:themeColor="text1" w:themeTint="D9"/>
          <w:sz w:val="22"/>
          <w:szCs w:val="22"/>
        </w:rPr>
        <w:t>weltklasse</w:t>
      </w:r>
      <w:proofErr w:type="spellEnd"/>
      <w:r w:rsidRPr="00463D85">
        <w:rPr>
          <w:rFonts w:ascii="Garamond Premr Pro Capt" w:hAnsi="Garamond Premr Pro Capt"/>
          <w:color w:val="262626" w:themeColor="text1" w:themeTint="D9"/>
          <w:sz w:val="22"/>
          <w:szCs w:val="22"/>
        </w:rPr>
        <w:t>. Wir sprechen davon 96 bis 99%. Also fast jede Dose kommt zurück. Das ist super.</w:t>
      </w:r>
    </w:p>
    <w:p w14:paraId="25179BE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Glas, Einwegglas,</w:t>
      </w:r>
    </w:p>
    <w:p w14:paraId="15C402A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Einwegglas wird auch gut gesammelt, so um die 90%. Aber bei </w:t>
      </w:r>
      <w:proofErr w:type="spellStart"/>
      <w:r w:rsidRPr="00463D85">
        <w:rPr>
          <w:rFonts w:ascii="Garamond Premr Pro Capt" w:hAnsi="Garamond Premr Pro Capt"/>
          <w:color w:val="262626" w:themeColor="text1" w:themeTint="D9"/>
          <w:sz w:val="22"/>
          <w:szCs w:val="22"/>
        </w:rPr>
        <w:t>Mehrwegpflassen</w:t>
      </w:r>
      <w:proofErr w:type="spellEnd"/>
      <w:r w:rsidRPr="00463D85">
        <w:rPr>
          <w:rFonts w:ascii="Garamond Premr Pro Capt" w:hAnsi="Garamond Premr Pro Capt"/>
          <w:color w:val="262626" w:themeColor="text1" w:themeTint="D9"/>
          <w:sz w:val="22"/>
          <w:szCs w:val="22"/>
        </w:rPr>
        <w:t xml:space="preserve"> geht's ja gar nicht primär ums Recycling, sondern um die </w:t>
      </w:r>
      <w:proofErr w:type="spellStart"/>
      <w:r w:rsidRPr="00463D85">
        <w:rPr>
          <w:rFonts w:ascii="Garamond Premr Pro Capt" w:hAnsi="Garamond Premr Pro Capt"/>
          <w:color w:val="262626" w:themeColor="text1" w:themeTint="D9"/>
          <w:sz w:val="22"/>
          <w:szCs w:val="22"/>
        </w:rPr>
        <w:t>Wiederbefüllung</w:t>
      </w:r>
      <w:proofErr w:type="spellEnd"/>
      <w:r w:rsidRPr="00463D85">
        <w:rPr>
          <w:rFonts w:ascii="Garamond Premr Pro Capt" w:hAnsi="Garamond Premr Pro Capt"/>
          <w:color w:val="262626" w:themeColor="text1" w:themeTint="D9"/>
          <w:sz w:val="22"/>
          <w:szCs w:val="22"/>
        </w:rPr>
        <w:t>.</w:t>
      </w:r>
    </w:p>
    <w:p w14:paraId="1BA7449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Stimmt. Aber noch mal kurz zur Dose. Diese hohe Rücklaufquote ist ja eine Sache, aber wie viel von dem gesammelten Alu landet denn dann wirklich wieder </w:t>
      </w:r>
      <w:proofErr w:type="gramStart"/>
      <w:r w:rsidRPr="00463D85">
        <w:rPr>
          <w:rFonts w:ascii="Garamond Premr Pro Capt" w:hAnsi="Garamond Premr Pro Capt"/>
          <w:color w:val="262626" w:themeColor="text1" w:themeTint="D9"/>
          <w:sz w:val="22"/>
          <w:szCs w:val="22"/>
        </w:rPr>
        <w:t>in</w:t>
      </w:r>
      <w:proofErr w:type="gram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ne</w:t>
      </w:r>
      <w:proofErr w:type="spellEnd"/>
      <w:r w:rsidRPr="00463D85">
        <w:rPr>
          <w:rFonts w:ascii="Garamond Premr Pro Capt" w:hAnsi="Garamond Premr Pro Capt"/>
          <w:color w:val="262626" w:themeColor="text1" w:themeTint="D9"/>
          <w:sz w:val="22"/>
          <w:szCs w:val="22"/>
        </w:rPr>
        <w:t>? Dosen ist das auch so hoch?</w:t>
      </w:r>
    </w:p>
    <w:p w14:paraId="7AFF595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ein wichtiger Einwand. Obwohl fast alle Dosen zurückkommen, bestehen neue Aludosen tatsächlich oft nur zu </w:t>
      </w:r>
      <w:proofErr w:type="spellStart"/>
      <w:r w:rsidRPr="00463D85">
        <w:rPr>
          <w:rFonts w:ascii="Garamond Premr Pro Capt" w:hAnsi="Garamond Premr Pro Capt"/>
          <w:color w:val="262626" w:themeColor="text1" w:themeTint="D9"/>
          <w:sz w:val="22"/>
          <w:szCs w:val="22"/>
        </w:rPr>
        <w:t>banken</w:t>
      </w:r>
      <w:proofErr w:type="spellEnd"/>
      <w:r w:rsidRPr="00463D85">
        <w:rPr>
          <w:rFonts w:ascii="Garamond Premr Pro Capt" w:hAnsi="Garamond Premr Pro Capt"/>
          <w:color w:val="262626" w:themeColor="text1" w:themeTint="D9"/>
          <w:sz w:val="22"/>
          <w:szCs w:val="22"/>
        </w:rPr>
        <w:t xml:space="preserve"> wir 40 bis 70% aus </w:t>
      </w:r>
      <w:proofErr w:type="spellStart"/>
      <w:r w:rsidRPr="00463D85">
        <w:rPr>
          <w:rFonts w:ascii="Garamond Premr Pro Capt" w:hAnsi="Garamond Premr Pro Capt"/>
          <w:color w:val="262626" w:themeColor="text1" w:themeTint="D9"/>
          <w:sz w:val="22"/>
          <w:szCs w:val="22"/>
        </w:rPr>
        <w:t>Recycletem</w:t>
      </w:r>
      <w:proofErr w:type="spellEnd"/>
      <w:r w:rsidRPr="00463D85">
        <w:rPr>
          <w:rFonts w:ascii="Garamond Premr Pro Capt" w:hAnsi="Garamond Premr Pro Capt"/>
          <w:color w:val="262626" w:themeColor="text1" w:themeTint="D9"/>
          <w:sz w:val="22"/>
          <w:szCs w:val="22"/>
        </w:rPr>
        <w:t xml:space="preserve"> Material. Der Rest ist immer noch neues Primäraluminium.</w:t>
      </w:r>
    </w:p>
    <w:p w14:paraId="3112CAC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Ach so, warum das denn?</w:t>
      </w:r>
    </w:p>
    <w:p w14:paraId="38F8FC7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Das hat verschiedene technische und logistische Gründe, auch mit der Qualität der Legierungen zu tun. Bei Glasflaschen schwankt der Recyclinganteil übrigens auch stark, je nach Farbe und Verfügbarkeit von sortenreinen Scherben.</w:t>
      </w:r>
    </w:p>
    <w:p w14:paraId="42FB585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Aber zurück zur Mehrwegflasche. Da ist ja der entscheidende Faktor die Umlaufzahl. Wie oft wird die denn wirklich wieder befüllt?</w:t>
      </w:r>
    </w:p>
    <w:p w14:paraId="3F7826DE"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das ist der heilige Gral der Meerwegflasche.</w:t>
      </w:r>
    </w:p>
    <w:p w14:paraId="7F77EDC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oft schafft sie das im Schnitt?</w:t>
      </w:r>
    </w:p>
    <w:p w14:paraId="36E926E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äh da wird's wirklich schwierig. Die Zahlen gehen wild auseinander. In Studien wird man mit 25 </w:t>
      </w:r>
      <w:proofErr w:type="gramStart"/>
      <w:r w:rsidRPr="00463D85">
        <w:rPr>
          <w:rFonts w:ascii="Garamond Premr Pro Capt" w:hAnsi="Garamond Premr Pro Capt"/>
          <w:color w:val="262626" w:themeColor="text1" w:themeTint="D9"/>
          <w:sz w:val="22"/>
          <w:szCs w:val="22"/>
        </w:rPr>
        <w:t>x mal</w:t>
      </w:r>
      <w:proofErr w:type="gramEnd"/>
      <w:r w:rsidRPr="00463D85">
        <w:rPr>
          <w:rFonts w:ascii="Garamond Premr Pro Capt" w:hAnsi="Garamond Premr Pro Capt"/>
          <w:color w:val="262626" w:themeColor="text1" w:themeTint="D9"/>
          <w:sz w:val="22"/>
          <w:szCs w:val="22"/>
        </w:rPr>
        <w:t xml:space="preserve"> mit 50 Umläufen gerechnet. Eine die </w:t>
      </w:r>
      <w:proofErr w:type="spellStart"/>
      <w:r w:rsidRPr="00463D85">
        <w:rPr>
          <w:rFonts w:ascii="Garamond Premr Pro Capt" w:hAnsi="Garamond Premr Pro Capt"/>
          <w:color w:val="262626" w:themeColor="text1" w:themeTint="D9"/>
          <w:sz w:val="22"/>
          <w:szCs w:val="22"/>
        </w:rPr>
        <w:t>Leutstudie</w:t>
      </w:r>
      <w:proofErr w:type="spellEnd"/>
      <w:r w:rsidRPr="00463D85">
        <w:rPr>
          <w:rFonts w:ascii="Garamond Premr Pro Capt" w:hAnsi="Garamond Premr Pro Capt"/>
          <w:color w:val="262626" w:themeColor="text1" w:themeTint="D9"/>
          <w:sz w:val="22"/>
          <w:szCs w:val="22"/>
        </w:rPr>
        <w:t xml:space="preserve"> hat mal genauere Zahlen genannt, z.B. 42 Umläufe für die typische 0,5 l </w:t>
      </w:r>
      <w:proofErr w:type="gramStart"/>
      <w:r w:rsidRPr="00463D85">
        <w:rPr>
          <w:rFonts w:ascii="Garamond Premr Pro Capt" w:hAnsi="Garamond Premr Pro Capt"/>
          <w:color w:val="262626" w:themeColor="text1" w:themeTint="D9"/>
          <w:sz w:val="22"/>
          <w:szCs w:val="22"/>
        </w:rPr>
        <w:t>NRW Flasche</w:t>
      </w:r>
      <w:proofErr w:type="gramEnd"/>
      <w:r w:rsidRPr="00463D85">
        <w:rPr>
          <w:rFonts w:ascii="Garamond Premr Pro Capt" w:hAnsi="Garamond Premr Pro Capt"/>
          <w:color w:val="262626" w:themeColor="text1" w:themeTint="D9"/>
          <w:sz w:val="22"/>
          <w:szCs w:val="22"/>
        </w:rPr>
        <w:t>.</w:t>
      </w:r>
    </w:p>
    <w:p w14:paraId="29858C3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ist diese </w:t>
      </w:r>
      <w:proofErr w:type="gramStart"/>
      <w:r w:rsidRPr="00463D85">
        <w:rPr>
          <w:rFonts w:ascii="Garamond Premr Pro Capt" w:hAnsi="Garamond Premr Pro Capt"/>
          <w:color w:val="262626" w:themeColor="text1" w:themeTint="D9"/>
          <w:sz w:val="22"/>
          <w:szCs w:val="22"/>
        </w:rPr>
        <w:t>Standard Bierflasche</w:t>
      </w:r>
      <w:proofErr w:type="gramEnd"/>
      <w:r w:rsidRPr="00463D85">
        <w:rPr>
          <w:rFonts w:ascii="Garamond Premr Pro Capt" w:hAnsi="Garamond Premr Pro Capt"/>
          <w:color w:val="262626" w:themeColor="text1" w:themeTint="D9"/>
          <w:sz w:val="22"/>
          <w:szCs w:val="22"/>
        </w:rPr>
        <w:t>, die braune Bauchige,</w:t>
      </w:r>
    </w:p>
    <w:p w14:paraId="0361B55D"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die, die kennt man. Brauer selbst nennen oft Zahlen zwischen 10 und na ja, sehr optimistisch bis zu 80 Umläufen.</w:t>
      </w:r>
    </w:p>
    <w:p w14:paraId="567762E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Von 10 bis 80, das ist ja eine riesige Spanne. Ja, was aber viele Studien z.B. vom </w:t>
      </w:r>
      <w:proofErr w:type="spellStart"/>
      <w:r w:rsidRPr="00463D85">
        <w:rPr>
          <w:rFonts w:ascii="Garamond Premr Pro Capt" w:hAnsi="Garamond Premr Pro Capt"/>
          <w:color w:val="262626" w:themeColor="text1" w:themeTint="D9"/>
          <w:sz w:val="22"/>
          <w:szCs w:val="22"/>
        </w:rPr>
        <w:t>Ifu</w:t>
      </w:r>
      <w:proofErr w:type="spellEnd"/>
      <w:r w:rsidRPr="00463D85">
        <w:rPr>
          <w:rFonts w:ascii="Garamond Premr Pro Capt" w:hAnsi="Garamond Premr Pro Capt"/>
          <w:color w:val="262626" w:themeColor="text1" w:themeTint="D9"/>
          <w:sz w:val="22"/>
          <w:szCs w:val="22"/>
        </w:rPr>
        <w:t xml:space="preserve"> oder der Schweizer </w:t>
      </w:r>
      <w:proofErr w:type="spellStart"/>
      <w:r w:rsidRPr="00463D85">
        <w:rPr>
          <w:rFonts w:ascii="Garamond Premr Pro Capt" w:hAnsi="Garamond Premr Pro Capt"/>
          <w:color w:val="262626" w:themeColor="text1" w:themeTint="D9"/>
          <w:sz w:val="22"/>
          <w:szCs w:val="22"/>
        </w:rPr>
        <w:t>Carbotech</w:t>
      </w:r>
      <w:proofErr w:type="spellEnd"/>
      <w:r w:rsidRPr="00463D85">
        <w:rPr>
          <w:rFonts w:ascii="Garamond Premr Pro Capt" w:hAnsi="Garamond Premr Pro Capt"/>
          <w:color w:val="262626" w:themeColor="text1" w:themeTint="D9"/>
          <w:sz w:val="22"/>
          <w:szCs w:val="22"/>
        </w:rPr>
        <w:t xml:space="preserve"> </w:t>
      </w:r>
      <w:proofErr w:type="spellStart"/>
      <w:r w:rsidRPr="00463D85">
        <w:rPr>
          <w:rFonts w:ascii="Garamond Premr Pro Capt" w:hAnsi="Garamond Premr Pro Capt"/>
          <w:color w:val="262626" w:themeColor="text1" w:themeTint="D9"/>
          <w:sz w:val="22"/>
          <w:szCs w:val="22"/>
        </w:rPr>
        <w:t>nahlegen</w:t>
      </w:r>
      <w:proofErr w:type="spellEnd"/>
      <w:r w:rsidRPr="00463D85">
        <w:rPr>
          <w:rFonts w:ascii="Garamond Premr Pro Capt" w:hAnsi="Garamond Premr Pro Capt"/>
          <w:color w:val="262626" w:themeColor="text1" w:themeTint="D9"/>
          <w:sz w:val="22"/>
          <w:szCs w:val="22"/>
        </w:rPr>
        <w:t>, der ökologische Vorteil der Mehrwegflasche gegenüber der Dose, der wird oft erst ab etwa 10 Umläufen wirklich signifikant. Aber schafft sie diese zehn Umläufe immer. Ich höre immer wieder von diesem Problem mit den Individualflaschen. Jede Brauerei will ihre eigene schicke Flasche haben.</w:t>
      </w:r>
    </w:p>
    <w:p w14:paraId="3D1A7257"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das ist leider die Achilles Ferse des Deutschen </w:t>
      </w:r>
      <w:proofErr w:type="spellStart"/>
      <w:r w:rsidRPr="00463D85">
        <w:rPr>
          <w:rFonts w:ascii="Garamond Premr Pro Capt" w:hAnsi="Garamond Premr Pro Capt"/>
          <w:color w:val="262626" w:themeColor="text1" w:themeTint="D9"/>
          <w:sz w:val="22"/>
          <w:szCs w:val="22"/>
        </w:rPr>
        <w:t>Meerwegssystems</w:t>
      </w:r>
      <w:proofErr w:type="spellEnd"/>
      <w:r w:rsidRPr="00463D85">
        <w:rPr>
          <w:rFonts w:ascii="Garamond Premr Pro Capt" w:hAnsi="Garamond Premr Pro Capt"/>
          <w:color w:val="262626" w:themeColor="text1" w:themeTint="D9"/>
          <w:sz w:val="22"/>
          <w:szCs w:val="22"/>
        </w:rPr>
        <w:t xml:space="preserve">. Es gibt über 120 verschiedene Bierflaschenformen. Stellt ihr mal den Sortieraufwand in den </w:t>
      </w:r>
      <w:proofErr w:type="spellStart"/>
      <w:r w:rsidRPr="00463D85">
        <w:rPr>
          <w:rFonts w:ascii="Garamond Premr Pro Capt" w:hAnsi="Garamond Premr Pro Capt"/>
          <w:color w:val="262626" w:themeColor="text1" w:themeTint="D9"/>
          <w:sz w:val="22"/>
          <w:szCs w:val="22"/>
        </w:rPr>
        <w:t>Leergozentren</w:t>
      </w:r>
      <w:proofErr w:type="spellEnd"/>
      <w:r w:rsidRPr="00463D85">
        <w:rPr>
          <w:rFonts w:ascii="Garamond Premr Pro Capt" w:hAnsi="Garamond Premr Pro Capt"/>
          <w:color w:val="262626" w:themeColor="text1" w:themeTint="D9"/>
          <w:sz w:val="22"/>
          <w:szCs w:val="22"/>
        </w:rPr>
        <w:t xml:space="preserve"> vor.</w:t>
      </w:r>
    </w:p>
    <w:p w14:paraId="3AA14A7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 Albtraum wahrscheinlich.</w:t>
      </w:r>
    </w:p>
    <w:p w14:paraId="58B1E54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jede Flasche muss theoretisch zur richtigen Brauerei zurück. Das bedeutet oft lange ineffiziente Transportwege quer durch Deutschland und viele die dieser individuellen Flaschen gehen unterwegs verloren, werden beschädigt oder landen dann entnervt doch im </w:t>
      </w:r>
      <w:proofErr w:type="spellStart"/>
      <w:r w:rsidRPr="00463D85">
        <w:rPr>
          <w:rFonts w:ascii="Garamond Premr Pro Capt" w:hAnsi="Garamond Premr Pro Capt"/>
          <w:color w:val="262626" w:themeColor="text1" w:themeTint="D9"/>
          <w:sz w:val="22"/>
          <w:szCs w:val="22"/>
        </w:rPr>
        <w:t>Altglascontainer</w:t>
      </w:r>
      <w:proofErr w:type="spellEnd"/>
      <w:r w:rsidRPr="00463D85">
        <w:rPr>
          <w:rFonts w:ascii="Garamond Premr Pro Capt" w:hAnsi="Garamond Premr Pro Capt"/>
          <w:color w:val="262626" w:themeColor="text1" w:themeTint="D9"/>
          <w:sz w:val="22"/>
          <w:szCs w:val="22"/>
        </w:rPr>
        <w:t>.</w:t>
      </w:r>
    </w:p>
    <w:p w14:paraId="3BB4F9C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heißt, die tatsächliche durchschnittliche Umlaufzahl sinkt dadurch.</w:t>
      </w:r>
    </w:p>
    <w:p w14:paraId="28DE46B8"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Das drückt die Zahl nach unten und verschlechtert die Ökobilanz dieser </w:t>
      </w:r>
      <w:proofErr w:type="spellStart"/>
      <w:r w:rsidRPr="00463D85">
        <w:rPr>
          <w:rFonts w:ascii="Garamond Premr Pro Capt" w:hAnsi="Garamond Premr Pro Capt"/>
          <w:color w:val="262626" w:themeColor="text1" w:themeTint="D9"/>
          <w:sz w:val="22"/>
          <w:szCs w:val="22"/>
        </w:rPr>
        <w:t>Individuellflaschen</w:t>
      </w:r>
      <w:proofErr w:type="spellEnd"/>
      <w:r w:rsidRPr="00463D85">
        <w:rPr>
          <w:rFonts w:ascii="Garamond Premr Pro Capt" w:hAnsi="Garamond Premr Pro Capt"/>
          <w:color w:val="262626" w:themeColor="text1" w:themeTint="D9"/>
          <w:sz w:val="22"/>
          <w:szCs w:val="22"/>
        </w:rPr>
        <w:t xml:space="preserve"> erheblich.</w:t>
      </w:r>
    </w:p>
    <w:p w14:paraId="724BC00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Also sind diese schicken Designerflaschen oft gar nicht so </w:t>
      </w:r>
      <w:proofErr w:type="spellStart"/>
      <w:r w:rsidRPr="00463D85">
        <w:rPr>
          <w:rFonts w:ascii="Garamond Premr Pro Capt" w:hAnsi="Garamond Premr Pro Capt"/>
          <w:color w:val="262626" w:themeColor="text1" w:themeTint="D9"/>
          <w:sz w:val="22"/>
          <w:szCs w:val="22"/>
        </w:rPr>
        <w:t>öko</w:t>
      </w:r>
      <w:proofErr w:type="spellEnd"/>
      <w:r w:rsidRPr="00463D85">
        <w:rPr>
          <w:rFonts w:ascii="Garamond Premr Pro Capt" w:hAnsi="Garamond Premr Pro Capt"/>
          <w:color w:val="262626" w:themeColor="text1" w:themeTint="D9"/>
          <w:sz w:val="22"/>
          <w:szCs w:val="22"/>
        </w:rPr>
        <w:t xml:space="preserve">, wie sie tun? Standardisierte Poolflaschen wie diese NRW oder die </w:t>
      </w:r>
      <w:proofErr w:type="spellStart"/>
      <w:r w:rsidRPr="00463D85">
        <w:rPr>
          <w:rFonts w:ascii="Garamond Premr Pro Capt" w:hAnsi="Garamond Premr Pro Capt"/>
          <w:color w:val="262626" w:themeColor="text1" w:themeTint="D9"/>
          <w:sz w:val="22"/>
          <w:szCs w:val="22"/>
        </w:rPr>
        <w:t>Longneckflasche</w:t>
      </w:r>
      <w:proofErr w:type="spellEnd"/>
      <w:r w:rsidRPr="00463D85">
        <w:rPr>
          <w:rFonts w:ascii="Garamond Premr Pro Capt" w:hAnsi="Garamond Premr Pro Capt"/>
          <w:color w:val="262626" w:themeColor="text1" w:themeTint="D9"/>
          <w:sz w:val="22"/>
          <w:szCs w:val="22"/>
        </w:rPr>
        <w:t xml:space="preserve"> wären da eigentlich besser?</w:t>
      </w:r>
    </w:p>
    <w:p w14:paraId="5F11EB4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Eindeutig. Poolflaschen können von vielen Brauereien genutzt werden, die können dann viel einfacher regional im Kreislauf gehalten werden. Das ist viel effizienter.</w:t>
      </w:r>
    </w:p>
    <w:p w14:paraId="4D7C325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dann kommt ja noch das Spülen dazu, oder? Das braucht ja auch Energie und Wasser,</w:t>
      </w:r>
    </w:p>
    <w:p w14:paraId="30A4709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richtig? Das darf man nicht vergessen. Pro Flasche rechnet man mit etwa 180 bis 200 ml Wasser und natürlich Energie für Wärme und die Waschlauge. Eine neue Dose kommt in der Produktion laut manchen Quellen mit nur etwa 20 ml kaltem Wasser aus.</w:t>
      </w:r>
    </w:p>
    <w:p w14:paraId="2F7F94FD"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proofErr w:type="spellStart"/>
      <w:r w:rsidRPr="00463D85">
        <w:rPr>
          <w:rFonts w:ascii="Garamond Premr Pro Capt" w:hAnsi="Garamond Premr Pro Capt"/>
          <w:color w:val="262626" w:themeColor="text1" w:themeTint="D9"/>
          <w:sz w:val="22"/>
          <w:szCs w:val="22"/>
        </w:rPr>
        <w:t>Mehrweg</w:t>
      </w:r>
      <w:proofErr w:type="spellEnd"/>
      <w:r w:rsidRPr="00463D85">
        <w:rPr>
          <w:rFonts w:ascii="Garamond Premr Pro Capt" w:hAnsi="Garamond Premr Pro Capt"/>
          <w:color w:val="262626" w:themeColor="text1" w:themeTint="D9"/>
          <w:sz w:val="22"/>
          <w:szCs w:val="22"/>
        </w:rPr>
        <w:t xml:space="preserve"> ist super, wenn es ein effizientes Poolsystem ist mit hohen Umlaufzahlen und kurzen Wegen. Aber die Realität mit den vielen Individualfaschen sieht oft anders aus.</w:t>
      </w:r>
    </w:p>
    <w:p w14:paraId="4C8382B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So kann man es zusammenfassen.</w:t>
      </w:r>
    </w:p>
    <w:p w14:paraId="6C3B0B16"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Wie schlägt sich denn die Dose beim Thema Transport? Da müsste sie doch eigentlich unschlagbar sein, oder? Sie ist ja so viel leichter.</w:t>
      </w:r>
    </w:p>
    <w:p w14:paraId="30252BF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wie sie da punktet, das ist wirklich der größte Trumpf der Dose. Eine leere 0,5 l Aludose wiegt nur rund 17 g.</w:t>
      </w:r>
    </w:p>
    <w:p w14:paraId="1D13E4E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17 g,</w:t>
      </w:r>
    </w:p>
    <w:p w14:paraId="1F41C478"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Und eine leere Glasflasche gleicher Größe stolze 385 g.</w:t>
      </w:r>
    </w:p>
    <w:p w14:paraId="391AF2CE"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 xml:space="preserve">Wow, das ist ja über </w:t>
      </w:r>
      <w:proofErr w:type="gramStart"/>
      <w:r w:rsidRPr="00463D85">
        <w:rPr>
          <w:rFonts w:ascii="Garamond Premr Pro Capt" w:hAnsi="Garamond Premr Pro Capt"/>
          <w:color w:val="262626" w:themeColor="text1" w:themeTint="D9"/>
          <w:sz w:val="22"/>
          <w:szCs w:val="22"/>
        </w:rPr>
        <w:t>20 mal</w:t>
      </w:r>
      <w:proofErr w:type="gramEnd"/>
      <w:r w:rsidRPr="00463D85">
        <w:rPr>
          <w:rFonts w:ascii="Garamond Premr Pro Capt" w:hAnsi="Garamond Premr Pro Capt"/>
          <w:color w:val="262626" w:themeColor="text1" w:themeTint="D9"/>
          <w:sz w:val="22"/>
          <w:szCs w:val="22"/>
        </w:rPr>
        <w:t xml:space="preserve"> so viel. Genau. Selbst gefüllt ist die Dose immer noch etwa 40 bis 45% leichter als die gefüllte Glasflasche.</w:t>
      </w:r>
    </w:p>
    <w:p w14:paraId="59E1A00D"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Das muss doch riesige Auswirkungen auf die Logistik haben. Weniger Gewicht, weniger Spritverbrauch pro Hektoliter Bier.</w:t>
      </w:r>
    </w:p>
    <w:p w14:paraId="3FC5FD0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Und nicht nur das Gewicht, auch das Volumen. Auf eine Palette passen fast doppelt so viele Dosen wie Flaschen.</w:t>
      </w:r>
    </w:p>
    <w:p w14:paraId="2989858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Doppelt so viele, ja.</w:t>
      </w:r>
    </w:p>
    <w:p w14:paraId="1BD499E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bedeutet deutlich weniger </w:t>
      </w:r>
      <w:proofErr w:type="spellStart"/>
      <w:r w:rsidRPr="00463D85">
        <w:rPr>
          <w:rFonts w:ascii="Garamond Premr Pro Capt" w:hAnsi="Garamond Premr Pro Capt"/>
          <w:color w:val="262626" w:themeColor="text1" w:themeTint="D9"/>
          <w:sz w:val="22"/>
          <w:szCs w:val="22"/>
        </w:rPr>
        <w:t>LKWfahen</w:t>
      </w:r>
      <w:proofErr w:type="spellEnd"/>
      <w:r w:rsidRPr="00463D85">
        <w:rPr>
          <w:rFonts w:ascii="Garamond Premr Pro Capt" w:hAnsi="Garamond Premr Pro Capt"/>
          <w:color w:val="262626" w:themeColor="text1" w:themeTint="D9"/>
          <w:sz w:val="22"/>
          <w:szCs w:val="22"/>
        </w:rPr>
        <w:t xml:space="preserve"> für die gleiche Menge Bier. Die Brauerei Schön aus Bayern hat das mal im BR24 Beitrag sehr anschaulich vor gerechnet. Bei einer Abfüllung von 43 000 Dosen haben die über 14 Tonnen Gewicht gespart im Vergleich zu Glasflaschen. 14 Tonnen, ja, das entspricht, so hieß es da, dem Gewicht von 22 Kühen.</w:t>
      </w:r>
    </w:p>
    <w:p w14:paraId="46204705"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22 Kühe, okay, das ist meine Ansage. Und dieser Vorteil wird umso wichtiger, je weiter das Bier transportiert wird.</w:t>
      </w:r>
    </w:p>
    <w:p w14:paraId="5F51757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Exakt. Je länger die Transportdistanz, desto stärker spielt die Dose ihren Gewichts- und Platzvorteil aus. Studien, z.B. im International Journal of Life Cycle Assessment zeigen das immer wieder. Bei kurzen Wegen, sagen wir mal unter 200 km, ist die </w:t>
      </w:r>
      <w:proofErr w:type="spellStart"/>
      <w:r w:rsidRPr="00463D85">
        <w:rPr>
          <w:rFonts w:ascii="Garamond Premr Pro Capt" w:hAnsi="Garamond Premr Pro Capt"/>
          <w:color w:val="262626" w:themeColor="text1" w:themeTint="D9"/>
          <w:sz w:val="22"/>
          <w:szCs w:val="22"/>
        </w:rPr>
        <w:t>Mehrwegpoolflasse</w:t>
      </w:r>
      <w:proofErr w:type="spellEnd"/>
      <w:r w:rsidRPr="00463D85">
        <w:rPr>
          <w:rFonts w:ascii="Garamond Premr Pro Capt" w:hAnsi="Garamond Premr Pro Capt"/>
          <w:color w:val="262626" w:themeColor="text1" w:themeTint="D9"/>
          <w:sz w:val="22"/>
          <w:szCs w:val="22"/>
        </w:rPr>
        <w:t xml:space="preserve"> mit einer guten Umlaufzahl meist ökologisch überlegen.</w:t>
      </w:r>
    </w:p>
    <w:p w14:paraId="531335B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w:t>
      </w:r>
    </w:p>
    <w:p w14:paraId="2301444A"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aber bei langen Distanzen, nehmen wir mal 400 km oder sogar mehr und das ist bei überregionalverkauften Bier oder erst recht bei Export schnell erreicht, da kann sich das Blatt wenden, da wird die Dose ökologisch konkurrenzfähig oder schneidet unter Umständen sogar besser ab.</w:t>
      </w:r>
    </w:p>
    <w:p w14:paraId="02A5A04E"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wie weit wird Bier in Deutschland im Schnitt so transportiert? Gibt's da Zahn? Ja, die Gesellschaft für </w:t>
      </w:r>
      <w:proofErr w:type="spellStart"/>
      <w:r w:rsidRPr="00463D85">
        <w:rPr>
          <w:rFonts w:ascii="Garamond Premr Pro Capt" w:hAnsi="Garamond Premr Pro Capt"/>
          <w:color w:val="262626" w:themeColor="text1" w:themeTint="D9"/>
          <w:sz w:val="22"/>
          <w:szCs w:val="22"/>
        </w:rPr>
        <w:t>Verpackungsmarktung</w:t>
      </w:r>
      <w:proofErr w:type="spellEnd"/>
      <w:r w:rsidRPr="00463D85">
        <w:rPr>
          <w:rFonts w:ascii="Garamond Premr Pro Capt" w:hAnsi="Garamond Premr Pro Capt"/>
          <w:color w:val="262626" w:themeColor="text1" w:themeTint="D9"/>
          <w:sz w:val="22"/>
          <w:szCs w:val="22"/>
        </w:rPr>
        <w:t xml:space="preserve"> GWM hat das mal untersucht. Der Durchschnitt für </w:t>
      </w:r>
      <w:proofErr w:type="spellStart"/>
      <w:r w:rsidRPr="00463D85">
        <w:rPr>
          <w:rFonts w:ascii="Garamond Premr Pro Capt" w:hAnsi="Garamond Premr Pro Capt"/>
          <w:color w:val="262626" w:themeColor="text1" w:themeTint="D9"/>
          <w:sz w:val="22"/>
          <w:szCs w:val="22"/>
        </w:rPr>
        <w:t>Mehrweg</w:t>
      </w:r>
      <w:proofErr w:type="spellEnd"/>
      <w:r w:rsidRPr="00463D85">
        <w:rPr>
          <w:rFonts w:ascii="Garamond Premr Pro Capt" w:hAnsi="Garamond Premr Pro Capt"/>
          <w:color w:val="262626" w:themeColor="text1" w:themeTint="D9"/>
          <w:sz w:val="22"/>
          <w:szCs w:val="22"/>
        </w:rPr>
        <w:t xml:space="preserve"> liegt schon bei über 200 km und das ist nur der Hinweg zur Verkaufsstelle.</w:t>
      </w:r>
    </w:p>
    <w:p w14:paraId="2703868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w:t>
      </w:r>
    </w:p>
    <w:p w14:paraId="4D4C0F95"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Kleinere lokale Brauer liegen natürlich darunter, aber größere nationale Marken kommen oft auf 500 km. Dosen werden im Schnitt über 300 km transportiert, inklusive der Lehrfahrten zum Abfüller. Gerade bei Exportbier ist die Dose dann oft die logistische und eben auch ökologisch </w:t>
      </w:r>
      <w:proofErr w:type="spellStart"/>
      <w:r w:rsidRPr="00463D85">
        <w:rPr>
          <w:rFonts w:ascii="Garamond Premr Pro Capt" w:hAnsi="Garamond Premr Pro Capt"/>
          <w:color w:val="262626" w:themeColor="text1" w:themeTint="D9"/>
          <w:sz w:val="22"/>
          <w:szCs w:val="22"/>
        </w:rPr>
        <w:t>Föllere</w:t>
      </w:r>
      <w:proofErr w:type="spellEnd"/>
      <w:r w:rsidRPr="00463D85">
        <w:rPr>
          <w:rFonts w:ascii="Garamond Premr Pro Capt" w:hAnsi="Garamond Premr Pro Capt"/>
          <w:color w:val="262626" w:themeColor="text1" w:themeTint="D9"/>
          <w:sz w:val="22"/>
          <w:szCs w:val="22"/>
        </w:rPr>
        <w:t xml:space="preserve"> war und man darf nicht vergessen, die leeren schweren Glasflaschen müssen ja auch wieder zurücktransportiert werden. Das wiegt ja auch.</w:t>
      </w:r>
    </w:p>
    <w:p w14:paraId="79FE964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Genau. Das kommt noch </w:t>
      </w:r>
      <w:proofErr w:type="gramStart"/>
      <w:r w:rsidRPr="00463D85">
        <w:rPr>
          <w:rFonts w:ascii="Garamond Premr Pro Capt" w:hAnsi="Garamond Premr Pro Capt"/>
          <w:color w:val="262626" w:themeColor="text1" w:themeTint="D9"/>
          <w:sz w:val="22"/>
          <w:szCs w:val="22"/>
        </w:rPr>
        <w:t>oben drauf</w:t>
      </w:r>
      <w:proofErr w:type="gramEnd"/>
      <w:r w:rsidRPr="00463D85">
        <w:rPr>
          <w:rFonts w:ascii="Garamond Premr Pro Capt" w:hAnsi="Garamond Premr Pro Capt"/>
          <w:color w:val="262626" w:themeColor="text1" w:themeTint="D9"/>
          <w:sz w:val="22"/>
          <w:szCs w:val="22"/>
        </w:rPr>
        <w:t xml:space="preserve"> bei der Mehrwegflasche.</w:t>
      </w:r>
    </w:p>
    <w:p w14:paraId="36D70E4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Puh, das ist echt ein komplexes Puzzle. Also regional scheint die gute alte </w:t>
      </w:r>
      <w:proofErr w:type="gramStart"/>
      <w:r w:rsidRPr="00463D85">
        <w:rPr>
          <w:rFonts w:ascii="Garamond Premr Pro Capt" w:hAnsi="Garamond Premr Pro Capt"/>
          <w:color w:val="262626" w:themeColor="text1" w:themeTint="D9"/>
          <w:sz w:val="22"/>
          <w:szCs w:val="22"/>
        </w:rPr>
        <w:t>Standard Mehrwegflasche</w:t>
      </w:r>
      <w:proofErr w:type="gramEnd"/>
      <w:r w:rsidRPr="00463D85">
        <w:rPr>
          <w:rFonts w:ascii="Garamond Premr Pro Capt" w:hAnsi="Garamond Premr Pro Capt"/>
          <w:color w:val="262626" w:themeColor="text1" w:themeTint="D9"/>
          <w:sz w:val="22"/>
          <w:szCs w:val="22"/>
        </w:rPr>
        <w:t xml:space="preserve"> top zu sein, wenn sie oft genutzt wird, aber überregional im Export oder wenn diese ganzen Individualflaschen ins Spiel kommen, dann kann die Dose durchaus mithalten oder sogar besser sein. So sieht's aus. Es ist nicht schwarz-weiß. Lass uns kurz noch den Blick weiten. Was ist mit sozialen Aspekten und der Gesundheit? Gibt's da was zu beachten?</w:t>
      </w:r>
    </w:p>
    <w:p w14:paraId="734AE14D"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Auch da gibt es Licht und Schatten auf beiden Seiten. Bei der Rohstoffgewinnung für Aluminium, also dem </w:t>
      </w:r>
      <w:proofErr w:type="spellStart"/>
      <w:r w:rsidRPr="00463D85">
        <w:rPr>
          <w:rFonts w:ascii="Garamond Premr Pro Capt" w:hAnsi="Garamond Premr Pro Capt"/>
          <w:color w:val="262626" w:themeColor="text1" w:themeTint="D9"/>
          <w:sz w:val="22"/>
          <w:szCs w:val="22"/>
        </w:rPr>
        <w:t>Bauxidabbau</w:t>
      </w:r>
      <w:proofErr w:type="spellEnd"/>
      <w:r w:rsidRPr="00463D85">
        <w:rPr>
          <w:rFonts w:ascii="Garamond Premr Pro Capt" w:hAnsi="Garamond Premr Pro Capt"/>
          <w:color w:val="262626" w:themeColor="text1" w:themeTint="D9"/>
          <w:sz w:val="22"/>
          <w:szCs w:val="22"/>
        </w:rPr>
        <w:t>, gibt es bekannte Probleme. Das sind oft große Natureingriffe. Ja,</w:t>
      </w:r>
    </w:p>
    <w:p w14:paraId="1AB2335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und es entsteht dieser Rotschlamm. Das ist ein giftiges Abfallprodukt, dessen sichere Lagerung ist zwar technisch möglich, aber leider nicht überall auf der Welt gewährleistet. Da gab es ja auch schon Unfälle wie 2010 </w:t>
      </w:r>
      <w:proofErr w:type="spellStart"/>
      <w:r w:rsidRPr="00463D85">
        <w:rPr>
          <w:rFonts w:ascii="Garamond Premr Pro Capt" w:hAnsi="Garamond Premr Pro Capt"/>
          <w:color w:val="262626" w:themeColor="text1" w:themeTint="D9"/>
          <w:sz w:val="22"/>
          <w:szCs w:val="22"/>
        </w:rPr>
        <w:t>Unn</w:t>
      </w:r>
      <w:proofErr w:type="spellEnd"/>
      <w:r w:rsidRPr="00463D85">
        <w:rPr>
          <w:rFonts w:ascii="Garamond Premr Pro Capt" w:hAnsi="Garamond Premr Pro Capt"/>
          <w:color w:val="262626" w:themeColor="text1" w:themeTint="D9"/>
          <w:sz w:val="22"/>
          <w:szCs w:val="22"/>
        </w:rPr>
        <w:t>.</w:t>
      </w:r>
    </w:p>
    <w:p w14:paraId="41679D7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Stimmt, da war was. Und beim Glas Sand scheint ja erstmal harmlos. Ja, das denkt man. Aber Sand wird weltweit tatsächlich zunehmend knapp. Und der Abbau oft an Küsten oder in Flüssen kann Ökosysteme schädigen. Auch die Stahlproduktion für Weißblechdosen hat natürlich </w:t>
      </w:r>
      <w:r w:rsidRPr="00463D85">
        <w:rPr>
          <w:rFonts w:ascii="Garamond Premr Pro Capt" w:hAnsi="Garamond Premr Pro Capt"/>
          <w:color w:val="262626" w:themeColor="text1" w:themeTint="D9"/>
          <w:sz w:val="22"/>
          <w:szCs w:val="22"/>
        </w:rPr>
        <w:lastRenderedPageBreak/>
        <w:t>Umweltauswirkungen durch Erzabbau und hohen Energieverbrauch. Also keine Verpackung ist ganz ohne ökologischen Rucksack bei den Rohstoffen.</w:t>
      </w:r>
    </w:p>
    <w:p w14:paraId="3F0FCAE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verstanden. Keine ist perfekt. Kommen wir zur Gesundheit. Da geistert ja immer diese Angst. vor Aluminium aus der Dose rum. Ist da was dran? Könnte das schädlich sein?</w:t>
      </w:r>
    </w:p>
    <w:p w14:paraId="5BE89587"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Also die Sorge kommt daher, dass hohe Aluminiumaufnahmen generell als nicht gut gelten. </w:t>
      </w:r>
      <w:proofErr w:type="gramStart"/>
      <w:r w:rsidRPr="00463D85">
        <w:rPr>
          <w:rFonts w:ascii="Garamond Premr Pro Capt" w:hAnsi="Garamond Premr Pro Capt"/>
          <w:color w:val="262626" w:themeColor="text1" w:themeTint="D9"/>
          <w:sz w:val="22"/>
          <w:szCs w:val="22"/>
        </w:rPr>
        <w:t>Äh</w:t>
      </w:r>
      <w:proofErr w:type="gramEnd"/>
      <w:r w:rsidRPr="00463D85">
        <w:rPr>
          <w:rFonts w:ascii="Garamond Premr Pro Capt" w:hAnsi="Garamond Premr Pro Capt"/>
          <w:color w:val="262626" w:themeColor="text1" w:themeTint="D9"/>
          <w:sz w:val="22"/>
          <w:szCs w:val="22"/>
        </w:rPr>
        <w:t xml:space="preserve"> für Nerven und Nieren z.B. Die Verbindung zu Alzheimer wird zwar immer wieder diskutiert, ist aber wissenschaftlich nicht eindeutig belegt. Aber die entscheidende Frage ist ja, wie viel Alu kommt denn überhaupt aus der Dose ins Bier?</w:t>
      </w:r>
    </w:p>
    <w:p w14:paraId="04BD351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Genau. Und da können wir Entwarnung geben. Moderne Dosen haben ja innen diese Beschichtung.</w:t>
      </w:r>
    </w:p>
    <w:p w14:paraId="69A9523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Ah ja, stimmt. Die besteht meist aus Polymer. oder Epoxid Harzen und die trennt das Bier sicher vom Metall. Studien zeigen, dass der Übergang von Aluminium ins Bier wirklich minimal ist, selbst wenn das Bier monatelang drin lagert.</w:t>
      </w:r>
    </w:p>
    <w:p w14:paraId="1FC32886"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Minimal heißt</w:t>
      </w:r>
    </w:p>
    <w:p w14:paraId="1CF666C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Mengen liegen meist weit </w:t>
      </w:r>
      <w:proofErr w:type="spellStart"/>
      <w:r w:rsidRPr="00463D85">
        <w:rPr>
          <w:rFonts w:ascii="Garamond Premr Pro Capt" w:hAnsi="Garamond Premr Pro Capt"/>
          <w:color w:val="262626" w:themeColor="text1" w:themeTint="D9"/>
          <w:sz w:val="22"/>
          <w:szCs w:val="22"/>
        </w:rPr>
        <w:t>weit</w:t>
      </w:r>
      <w:proofErr w:type="spellEnd"/>
      <w:r w:rsidRPr="00463D85">
        <w:rPr>
          <w:rFonts w:ascii="Garamond Premr Pro Capt" w:hAnsi="Garamond Premr Pro Capt"/>
          <w:color w:val="262626" w:themeColor="text1" w:themeTint="D9"/>
          <w:sz w:val="22"/>
          <w:szCs w:val="22"/>
        </w:rPr>
        <w:t xml:space="preserve"> unter den gesetzlichen Grenzwerten für Trinkwasser und oft auch unter dem, was wir ganz normal über andere Lebensmittel aufnehmen, Tee z.B. oder Getreide.</w:t>
      </w:r>
    </w:p>
    <w:p w14:paraId="33D1F926"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Interessant. Und was ist mit diesem angeblichen Metallgeschmack?</w:t>
      </w:r>
    </w:p>
    <w:p w14:paraId="194FEF4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Der kommt, wenn er den mal auftritt, fast immer von Problemen im Brauprozess selbst oder bei der Lagerung z.B. zu warm, aber nicht von der Dose an sich. Ein anderes Thema war ja früher mal bis Phenol A, kurz BPA in diesen Innenbeschichtungen.</w:t>
      </w:r>
    </w:p>
    <w:p w14:paraId="2A9AA99E"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Stimmt. BPA dieses Hormonzeugs. Ist das noch ein Thema?</w:t>
      </w:r>
    </w:p>
    <w:p w14:paraId="0A69E8CB"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BPA steht halt im Verdacht, Hormonähnlich zu wirken. Die EU hat die Grenzwerke dafür in den letzten Jahren auch verschärft. Die Europäische Behörde für Lebensmittelsicherheit, die EFSA, sagt aber, dass bei der aktuellen durchschnittlichen Aufnahme kein Gesundheitsrisiko besteht.</w:t>
      </w:r>
    </w:p>
    <w:p w14:paraId="1C1477C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Okay, aber und das ist viel wichtiger. Der Trend geht ganz klar zu BPA freien Beschichtungen. Viele große Dosenhersteller und Brauereien setzen die bereits standardmäßig ein. Also bei modernen Dosen sind gesundheitliche Bedenken wegen Aluminium oder der Beschichtung nach heutigem Wissensstand eigentlich unbegründet. Gut zu wissen. Die moderne Dose ist also sicher. Das bringt uns dann zum letzten Punkt. Warum äh erlebt die Dose gerade so ein Comeback, obwohl sie ja in Deutschland immer noch dieses, na ja, billig Image hat. Vor allem in </w:t>
      </w:r>
      <w:proofErr w:type="spellStart"/>
      <w:r w:rsidRPr="00463D85">
        <w:rPr>
          <w:rFonts w:ascii="Garamond Premr Pro Capt" w:hAnsi="Garamond Premr Pro Capt"/>
          <w:color w:val="262626" w:themeColor="text1" w:themeTint="D9"/>
          <w:sz w:val="22"/>
          <w:szCs w:val="22"/>
        </w:rPr>
        <w:t>Craftbear</w:t>
      </w:r>
      <w:proofErr w:type="spellEnd"/>
      <w:r w:rsidRPr="00463D85">
        <w:rPr>
          <w:rFonts w:ascii="Garamond Premr Pro Capt" w:hAnsi="Garamond Premr Pro Capt"/>
          <w:color w:val="262626" w:themeColor="text1" w:themeTint="D9"/>
          <w:sz w:val="22"/>
          <w:szCs w:val="22"/>
        </w:rPr>
        <w:t xml:space="preserve"> Bereich sieht man sie ja immer öfter.</w:t>
      </w:r>
    </w:p>
    <w:p w14:paraId="58440AC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Ja, das ist spannend. Dafür gibt's mehrere Gründe, die wir teilweise auch schon gestreift haben. Erstens, der Qualitätsaspekt. Gerade die Brauer von sehr aromatischen Bieren, die schätzen einfach den besseren Licht und Sauerstoffschutz. Klar, die wollen ihr gutes Bier schützen. Die Exportmarkt. In vielen Ländern USA, Asien z.B. ist die Dose die absolut normale Standardverpackung für Bier. Völlig akzeptiert. Und rund die Hälfte des deutschen </w:t>
      </w:r>
      <w:proofErr w:type="spellStart"/>
      <w:r w:rsidRPr="00463D85">
        <w:rPr>
          <w:rFonts w:ascii="Garamond Premr Pro Capt" w:hAnsi="Garamond Premr Pro Capt"/>
          <w:color w:val="262626" w:themeColor="text1" w:themeTint="D9"/>
          <w:sz w:val="22"/>
          <w:szCs w:val="22"/>
        </w:rPr>
        <w:t>Berexports</w:t>
      </w:r>
      <w:proofErr w:type="spellEnd"/>
      <w:r w:rsidRPr="00463D85">
        <w:rPr>
          <w:rFonts w:ascii="Garamond Premr Pro Capt" w:hAnsi="Garamond Premr Pro Capt"/>
          <w:color w:val="262626" w:themeColor="text1" w:themeTint="D9"/>
          <w:sz w:val="22"/>
          <w:szCs w:val="22"/>
        </w:rPr>
        <w:t xml:space="preserve"> geht tatsächlich in Dosen raus. die Hälfte. Okay. Und dann kommen sicher die praktischen Vorteile dazu.</w:t>
      </w:r>
    </w:p>
    <w:p w14:paraId="455F1777"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Ja, Convenience ist ein großes Stichwort. Die Dose ist leicht, sie ist unzerbrechlich, sie kühlt schnell runter,</w:t>
      </w:r>
    </w:p>
    <w:p w14:paraId="6C140486"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wird aber auch schneller wieder warm, oder? Das stimmt, das ist die Kehrseite. Aber sie ist halt ideal für unterwegs, für Festivals, beim Wandern in den Bergen. Und viertens, das darf man nicht unterschätzen, die Logistik und die Kosten. Ja,</w:t>
      </w:r>
    </w:p>
    <w:p w14:paraId="56FE6FC8"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die Gewichts- und Platzersparnis schlägt sich natürlich in niedrigeren Transport und Lagerkosten nieder. Und das Handling ist für viele Brauereien oft einfacher als dieses komplizierte </w:t>
      </w:r>
      <w:proofErr w:type="spellStart"/>
      <w:r w:rsidRPr="00463D85">
        <w:rPr>
          <w:rFonts w:ascii="Garamond Premr Pro Capt" w:hAnsi="Garamond Premr Pro Capt"/>
          <w:color w:val="262626" w:themeColor="text1" w:themeTint="D9"/>
          <w:sz w:val="22"/>
          <w:szCs w:val="22"/>
        </w:rPr>
        <w:t>Mehrwegssystem</w:t>
      </w:r>
      <w:proofErr w:type="spellEnd"/>
      <w:r w:rsidRPr="00463D85">
        <w:rPr>
          <w:rFonts w:ascii="Garamond Premr Pro Capt" w:hAnsi="Garamond Premr Pro Capt"/>
          <w:color w:val="262626" w:themeColor="text1" w:themeTint="D9"/>
          <w:sz w:val="22"/>
          <w:szCs w:val="22"/>
        </w:rPr>
        <w:t>, gerade mit der Flaschenvielfalt. Das Einwegpfand auf Dosen ist da logistisch unkomplizierter für den Abfüller.</w:t>
      </w:r>
    </w:p>
    <w:p w14:paraId="7A132318"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das sieht man auch in den Verkaufszahlen. Die Dose legt zu.</w:t>
      </w:r>
    </w:p>
    <w:p w14:paraId="4B364EF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lastRenderedPageBreak/>
        <w:t>Ja, der Trend ist ganz klar sichtbar. Schon 2019 wurden in Deutschland fast 4 Milliarden Getränkedosen verkauft. Tendenzsteigend. Ein großer Teil davon Bier. Und wenn du in unsere Nachbarländer schaust, Österreich-Schweiz, da hat die Dose schon Marktanteile von 30 bis über 40% erreicht und sie wächst weiter.</w:t>
      </w:r>
    </w:p>
    <w:p w14:paraId="7D7F843C"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Und in Deutschland,</w:t>
      </w:r>
    </w:p>
    <w:p w14:paraId="2000E856"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in Deutschland dominiert im Handel zwar immer noch die </w:t>
      </w:r>
      <w:proofErr w:type="spellStart"/>
      <w:r w:rsidRPr="00463D85">
        <w:rPr>
          <w:rFonts w:ascii="Garamond Premr Pro Capt" w:hAnsi="Garamond Premr Pro Capt"/>
          <w:color w:val="262626" w:themeColor="text1" w:themeTint="D9"/>
          <w:sz w:val="22"/>
          <w:szCs w:val="22"/>
        </w:rPr>
        <w:t>Mehrwegglasflasche</w:t>
      </w:r>
      <w:proofErr w:type="spellEnd"/>
      <w:r w:rsidRPr="00463D85">
        <w:rPr>
          <w:rFonts w:ascii="Garamond Premr Pro Capt" w:hAnsi="Garamond Premr Pro Capt"/>
          <w:color w:val="262626" w:themeColor="text1" w:themeTint="D9"/>
          <w:sz w:val="22"/>
          <w:szCs w:val="22"/>
        </w:rPr>
        <w:t>, vor allem im klassischen Bierkasten, aber die Dose gewinnt in ihren Nischen Craftbier, unterwegs, Events und bei bestimmten Anlässen klar dazu. Selbst die großen Traditionsbrauern nutzen sie ja längst für Export oder für Zweitmarken oder bestimmte Abfüllungen.</w:t>
      </w:r>
    </w:p>
    <w:p w14:paraId="5DDDEC8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dann wird's Zeit für ein Fazit. Was nehmen wir jetzt aus diesem ganzen Vergleich mit? So eine einfache Antwort Dose schlecht. Flasche gut gibt's ja offensichtlich nicht.</w:t>
      </w:r>
    </w:p>
    <w:p w14:paraId="25C6F2B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Absolut nicht. Nein. Fassen wir vielleicht noch mal zusammen. Für die Bierqualität selbst, also den Geschmack und die Haltbarkeit, hat die moderne Dose oft Vorteile. Besonders bei empfindlichen, hopfigen Bieren Stichwort Licht und Sauerstoffschutz.</w:t>
      </w:r>
    </w:p>
    <w:p w14:paraId="5C5A5F39"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Egal, ob Dose oder Flasche, zum Trinken gehört das Bier ins Glas.</w:t>
      </w:r>
    </w:p>
    <w:p w14:paraId="1203FA8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Ganz wichtig. Nur so entfaltet sich das Aroma richtig. Das sollte man immer beherzigen.</w:t>
      </w:r>
    </w:p>
    <w:p w14:paraId="3DADF6D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Okay. Und bei der Umweltbilanz,</w:t>
      </w:r>
    </w:p>
    <w:p w14:paraId="55E25C2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 kommt es, wie wir gesehen haben, stark auf die Situation an. Für das regionale Bier, </w:t>
      </w:r>
      <w:proofErr w:type="spellStart"/>
      <w:r w:rsidRPr="00463D85">
        <w:rPr>
          <w:rFonts w:ascii="Garamond Premr Pro Capt" w:hAnsi="Garamond Premr Pro Capt"/>
          <w:color w:val="262626" w:themeColor="text1" w:themeTint="D9"/>
          <w:sz w:val="22"/>
          <w:szCs w:val="22"/>
        </w:rPr>
        <w:t>das</w:t>
      </w:r>
      <w:proofErr w:type="spellEnd"/>
      <w:r w:rsidRPr="00463D85">
        <w:rPr>
          <w:rFonts w:ascii="Garamond Premr Pro Capt" w:hAnsi="Garamond Premr Pro Capt"/>
          <w:color w:val="262626" w:themeColor="text1" w:themeTint="D9"/>
          <w:sz w:val="22"/>
          <w:szCs w:val="22"/>
        </w:rPr>
        <w:t xml:space="preserve"> du im Kasten aus dem Getränkemarkt holst, ist die standardisierte Pool Meerwegflasche, also NRW, </w:t>
      </w:r>
      <w:proofErr w:type="spellStart"/>
      <w:r w:rsidRPr="00463D85">
        <w:rPr>
          <w:rFonts w:ascii="Garamond Premr Pro Capt" w:hAnsi="Garamond Premr Pro Capt"/>
          <w:color w:val="262626" w:themeColor="text1" w:themeTint="D9"/>
          <w:sz w:val="22"/>
          <w:szCs w:val="22"/>
        </w:rPr>
        <w:t>Longneck</w:t>
      </w:r>
      <w:proofErr w:type="spellEnd"/>
      <w:r w:rsidRPr="00463D85">
        <w:rPr>
          <w:rFonts w:ascii="Garamond Premr Pro Capt" w:hAnsi="Garamond Premr Pro Capt"/>
          <w:color w:val="262626" w:themeColor="text1" w:themeTint="D9"/>
          <w:sz w:val="22"/>
          <w:szCs w:val="22"/>
        </w:rPr>
        <w:t>, wenn sie hohe Umlaufzahlen erreicht, oft die ökologisch beste Wahl,</w:t>
      </w:r>
    </w:p>
    <w:p w14:paraId="67F564A2"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aber da kommt sicher ein aber, aber sobald weite Transportwege ins Spiel kommen, also bei überregionalem Vertrieb oder gar Export, dann kann die leichte sehr gut </w:t>
      </w:r>
      <w:proofErr w:type="spellStart"/>
      <w:r w:rsidRPr="00463D85">
        <w:rPr>
          <w:rFonts w:ascii="Garamond Premr Pro Capt" w:hAnsi="Garamond Premr Pro Capt"/>
          <w:color w:val="262626" w:themeColor="text1" w:themeTint="D9"/>
          <w:sz w:val="22"/>
          <w:szCs w:val="22"/>
        </w:rPr>
        <w:t>resizierbare</w:t>
      </w:r>
      <w:proofErr w:type="spellEnd"/>
      <w:r w:rsidRPr="00463D85">
        <w:rPr>
          <w:rFonts w:ascii="Garamond Premr Pro Capt" w:hAnsi="Garamond Premr Pro Capt"/>
          <w:color w:val="262626" w:themeColor="text1" w:themeTint="D9"/>
          <w:sz w:val="22"/>
          <w:szCs w:val="22"/>
        </w:rPr>
        <w:t xml:space="preserve"> Aluminiumdose mithalten oder sogar ökologisch besser abschneiden.</w:t>
      </w:r>
    </w:p>
    <w:p w14:paraId="4C22845A"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Das hängt dann von der genauen Distanz ab, von der Effizienz des Recyclings und eben von der tatsächlichen Umlaufzahl der konkurrierenden Flasche. Genau. Und diese individuellen Mehrwegflaschen, die können die Bilanz des Mehrwegsystems eben empfindlich stören. Was man auch sagen muss, </w:t>
      </w:r>
      <w:proofErr w:type="spellStart"/>
      <w:r w:rsidRPr="00463D85">
        <w:rPr>
          <w:rFonts w:ascii="Garamond Premr Pro Capt" w:hAnsi="Garamond Premr Pro Capt"/>
          <w:color w:val="262626" w:themeColor="text1" w:themeTint="D9"/>
          <w:sz w:val="22"/>
          <w:szCs w:val="22"/>
        </w:rPr>
        <w:t>Einwegglasflaschen</w:t>
      </w:r>
      <w:proofErr w:type="spellEnd"/>
      <w:r w:rsidRPr="00463D85">
        <w:rPr>
          <w:rFonts w:ascii="Garamond Premr Pro Capt" w:hAnsi="Garamond Premr Pro Capt"/>
          <w:color w:val="262626" w:themeColor="text1" w:themeTint="D9"/>
          <w:sz w:val="22"/>
          <w:szCs w:val="22"/>
        </w:rPr>
        <w:t xml:space="preserve"> sind fast immer die schlechteste Option aus Umweltsicht. Und gesundheitlich sagtest du, die moderne Dose ist unbedenklich.</w:t>
      </w:r>
    </w:p>
    <w:p w14:paraId="633C40F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Nach aktuellem Stand der Wissenschaft, ja, bei Dosen mit modernen BPA freien Beschichtungen gibt es keine relevanten durch Alu oder die Beschichtung.</w:t>
      </w:r>
    </w:p>
    <w:p w14:paraId="19944BF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Also die Wahl hängt dann wirklich von meiner Situation ab oder kaufe ich lokales Bier im Standardkasten, dann ist die Poolmehrwegflasche oft eine sehr gute Wahl.</w:t>
      </w:r>
    </w:p>
    <w:p w14:paraId="6934456F"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Bestelle ich mir aber vielleicht ein besonderes Craftbier von einer Brauerei am anderen Ende Deutschlands oder nehme ich Bier mit zum Wandern oder auf ein Festival?</w:t>
      </w:r>
    </w:p>
    <w:p w14:paraId="15589E53"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Dann ist die Dose oft die praktischere und wie wir gesehen haben, ökologisch absolut vertretbare. Manchmal sogar die bessere Wahl. Das Image der Dose hingt da der Realität oft noch hinterher.</w:t>
      </w:r>
    </w:p>
    <w:p w14:paraId="03BE9851"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Die Dose ist also besser als ihr Ruf und die Mehrwegflasche ist nicht automatisch der Umweltengel, besonders wenn das System durch diese Flaschenvielfalt und lange Wege ineffizient wird.</w:t>
      </w:r>
    </w:p>
    <w:p w14:paraId="41E61DD0" w14:textId="77777777" w:rsidR="00463D85" w:rsidRPr="00463D85"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Ganz genau. Und das führt vielleicht zu einer letzten Frage, über die du als Hörer ja mal nachdenken magst. Wenn die Dose technisch oft die bessere Verpackung ist, um die Bierqualität zu sichern und sie auf langen Wegen ja auch ökologisch punkten kann. </w:t>
      </w:r>
      <w:proofErr w:type="spellStart"/>
      <w:r w:rsidRPr="00463D85">
        <w:rPr>
          <w:rFonts w:ascii="Garamond Premr Pro Capt" w:hAnsi="Garamond Premr Pro Capt"/>
          <w:color w:val="262626" w:themeColor="text1" w:themeTint="D9"/>
          <w:sz w:val="22"/>
          <w:szCs w:val="22"/>
        </w:rPr>
        <w:t>Mhm</w:t>
      </w:r>
      <w:proofErr w:type="spellEnd"/>
      <w:r w:rsidRPr="00463D85">
        <w:rPr>
          <w:rFonts w:ascii="Garamond Premr Pro Capt" w:hAnsi="Garamond Premr Pro Capt"/>
          <w:color w:val="262626" w:themeColor="text1" w:themeTint="D9"/>
          <w:sz w:val="22"/>
          <w:szCs w:val="22"/>
        </w:rPr>
        <w:t>.</w:t>
      </w:r>
    </w:p>
    <w:p w14:paraId="23E98D89" w14:textId="34128BDB" w:rsidR="00221D79" w:rsidRDefault="00463D85" w:rsidP="00030900">
      <w:pPr>
        <w:spacing w:line="278" w:lineRule="auto"/>
        <w:rPr>
          <w:rFonts w:ascii="Garamond Premr Pro Capt" w:hAnsi="Garamond Premr Pro Capt"/>
          <w:color w:val="262626" w:themeColor="text1" w:themeTint="D9"/>
          <w:sz w:val="22"/>
          <w:szCs w:val="22"/>
        </w:rPr>
      </w:pPr>
      <w:r w:rsidRPr="00463D85">
        <w:rPr>
          <w:rFonts w:ascii="Garamond Premr Pro Capt" w:hAnsi="Garamond Premr Pro Capt"/>
          <w:color w:val="262626" w:themeColor="text1" w:themeTint="D9"/>
          <w:sz w:val="22"/>
          <w:szCs w:val="22"/>
        </w:rPr>
        <w:t xml:space="preserve">Was bräuchte es denn, damit wir sie nicht nur Zähne knirschend akzeptieren, sondern vielleicht sogar als Zeichen für Fortschritt und Qualitätsdenken bei Brauerei wahrnehmen oder bleibt für dich der Gedanke an regionale Kreisläufe und das vertraute </w:t>
      </w:r>
      <w:proofErr w:type="spellStart"/>
      <w:r w:rsidRPr="00463D85">
        <w:rPr>
          <w:rFonts w:ascii="Garamond Premr Pro Capt" w:hAnsi="Garamond Premr Pro Capt"/>
          <w:color w:val="262626" w:themeColor="text1" w:themeTint="D9"/>
          <w:sz w:val="22"/>
          <w:szCs w:val="22"/>
        </w:rPr>
        <w:t>Mehrwegssystem</w:t>
      </w:r>
      <w:proofErr w:type="spellEnd"/>
      <w:r w:rsidRPr="00463D85">
        <w:rPr>
          <w:rFonts w:ascii="Garamond Premr Pro Capt" w:hAnsi="Garamond Premr Pro Capt"/>
          <w:color w:val="262626" w:themeColor="text1" w:themeTint="D9"/>
          <w:sz w:val="22"/>
          <w:szCs w:val="22"/>
        </w:rPr>
        <w:t xml:space="preserve"> doch immer wichtiger, auch wenn es manchmal komplizierter und vielleicht nicht immer die effizienteste Lösung ist.</w:t>
      </w:r>
    </w:p>
    <w:p w14:paraId="61C1F788" w14:textId="77777777" w:rsidR="007637E9" w:rsidRDefault="007637E9" w:rsidP="00030900">
      <w:pPr>
        <w:spacing w:line="278" w:lineRule="auto"/>
        <w:rPr>
          <w:rFonts w:ascii="Garamond Premr Pro Capt" w:hAnsi="Garamond Premr Pro Capt"/>
          <w:color w:val="262626" w:themeColor="text1" w:themeTint="D9"/>
          <w:sz w:val="22"/>
          <w:szCs w:val="22"/>
        </w:rPr>
      </w:pPr>
    </w:p>
    <w:p w14:paraId="3A714362" w14:textId="77777777" w:rsidR="00221D79" w:rsidRDefault="00221D79" w:rsidP="00030900">
      <w:pPr>
        <w:spacing w:line="278" w:lineRule="auto"/>
        <w:rPr>
          <w:rFonts w:ascii="Garamond Premr Pro Capt" w:hAnsi="Garamond Premr Pro Capt"/>
          <w:color w:val="262626" w:themeColor="text1" w:themeTint="D9"/>
          <w:sz w:val="22"/>
          <w:szCs w:val="22"/>
        </w:rPr>
      </w:pPr>
    </w:p>
    <w:p w14:paraId="0785EFFD" w14:textId="77777777" w:rsidR="00221D79" w:rsidRDefault="00221D79" w:rsidP="00030900">
      <w:pPr>
        <w:spacing w:line="278" w:lineRule="auto"/>
        <w:rPr>
          <w:rFonts w:ascii="Garamond Premr Pro Capt" w:hAnsi="Garamond Premr Pro Capt"/>
          <w:color w:val="262626" w:themeColor="text1" w:themeTint="D9"/>
          <w:sz w:val="22"/>
          <w:szCs w:val="22"/>
        </w:rPr>
      </w:pPr>
    </w:p>
    <w:p w14:paraId="1879EDE2" w14:textId="77777777" w:rsidR="00221D79" w:rsidRDefault="00221D79" w:rsidP="00030900">
      <w:pPr>
        <w:spacing w:line="278" w:lineRule="auto"/>
        <w:rPr>
          <w:rFonts w:ascii="Garamond Premr Pro Capt" w:hAnsi="Garamond Premr Pro Capt"/>
          <w:color w:val="262626" w:themeColor="text1" w:themeTint="D9"/>
          <w:sz w:val="22"/>
          <w:szCs w:val="22"/>
        </w:rPr>
      </w:pPr>
    </w:p>
    <w:p w14:paraId="75F3E2A8" w14:textId="77777777" w:rsidR="00221D79" w:rsidRDefault="00221D79" w:rsidP="00030900">
      <w:pPr>
        <w:spacing w:line="278" w:lineRule="auto"/>
        <w:rPr>
          <w:rFonts w:ascii="Garamond Premr Pro Capt" w:hAnsi="Garamond Premr Pro Capt"/>
          <w:color w:val="262626" w:themeColor="text1" w:themeTint="D9"/>
          <w:sz w:val="22"/>
          <w:szCs w:val="22"/>
        </w:rPr>
      </w:pPr>
    </w:p>
    <w:p w14:paraId="67A5C0D2" w14:textId="77777777" w:rsidR="00221D79" w:rsidRDefault="00221D79" w:rsidP="00030900">
      <w:pPr>
        <w:spacing w:line="278" w:lineRule="auto"/>
        <w:rPr>
          <w:rFonts w:ascii="Garamond Premr Pro Capt" w:hAnsi="Garamond Premr Pro Capt"/>
          <w:color w:val="262626" w:themeColor="text1" w:themeTint="D9"/>
          <w:sz w:val="22"/>
          <w:szCs w:val="22"/>
        </w:rPr>
      </w:pPr>
    </w:p>
    <w:p w14:paraId="13CA2DA6" w14:textId="77777777" w:rsidR="00221D79" w:rsidRDefault="00221D79" w:rsidP="00030900">
      <w:pPr>
        <w:spacing w:line="278" w:lineRule="auto"/>
        <w:rPr>
          <w:rFonts w:ascii="Garamond Premr Pro Capt" w:hAnsi="Garamond Premr Pro Capt"/>
          <w:color w:val="262626" w:themeColor="text1" w:themeTint="D9"/>
          <w:sz w:val="22"/>
          <w:szCs w:val="22"/>
        </w:rPr>
      </w:pPr>
    </w:p>
    <w:p w14:paraId="6A88729D" w14:textId="77777777" w:rsidR="00221D79" w:rsidRDefault="00221D79" w:rsidP="00030900">
      <w:pPr>
        <w:spacing w:line="278" w:lineRule="auto"/>
        <w:rPr>
          <w:rFonts w:ascii="Garamond Premr Pro Capt" w:hAnsi="Garamond Premr Pro Capt"/>
          <w:color w:val="262626" w:themeColor="text1" w:themeTint="D9"/>
          <w:sz w:val="22"/>
          <w:szCs w:val="22"/>
        </w:rPr>
      </w:pPr>
    </w:p>
    <w:p w14:paraId="4E0D583E" w14:textId="77777777" w:rsidR="00221D79" w:rsidRDefault="00221D79" w:rsidP="00030900">
      <w:pPr>
        <w:spacing w:line="278" w:lineRule="auto"/>
        <w:rPr>
          <w:rFonts w:ascii="Garamond Premr Pro Capt" w:hAnsi="Garamond Premr Pro Capt"/>
          <w:color w:val="262626" w:themeColor="text1" w:themeTint="D9"/>
          <w:sz w:val="22"/>
          <w:szCs w:val="22"/>
        </w:rPr>
      </w:pPr>
    </w:p>
    <w:p w14:paraId="07F8360E" w14:textId="77777777" w:rsidR="00221D79" w:rsidRDefault="00221D79" w:rsidP="00030900">
      <w:pPr>
        <w:spacing w:line="278" w:lineRule="auto"/>
        <w:rPr>
          <w:rFonts w:ascii="Garamond Premr Pro Capt" w:hAnsi="Garamond Premr Pro Capt"/>
          <w:color w:val="262626" w:themeColor="text1" w:themeTint="D9"/>
          <w:sz w:val="22"/>
          <w:szCs w:val="22"/>
        </w:rPr>
      </w:pPr>
    </w:p>
    <w:p w14:paraId="6AF005FC" w14:textId="77777777" w:rsidR="00221D79" w:rsidRDefault="00221D79" w:rsidP="00030900">
      <w:pPr>
        <w:spacing w:line="278" w:lineRule="auto"/>
        <w:rPr>
          <w:rFonts w:ascii="Garamond Premr Pro Capt" w:hAnsi="Garamond Premr Pro Capt"/>
          <w:color w:val="262626" w:themeColor="text1" w:themeTint="D9"/>
          <w:sz w:val="22"/>
          <w:szCs w:val="22"/>
        </w:rPr>
      </w:pPr>
    </w:p>
    <w:p w14:paraId="6A2D2172" w14:textId="77777777" w:rsidR="00221D79" w:rsidRDefault="00221D79" w:rsidP="00030900">
      <w:pPr>
        <w:spacing w:line="278" w:lineRule="auto"/>
        <w:rPr>
          <w:rFonts w:ascii="Garamond Premr Pro Capt" w:hAnsi="Garamond Premr Pro Capt"/>
          <w:color w:val="262626" w:themeColor="text1" w:themeTint="D9"/>
          <w:sz w:val="22"/>
          <w:szCs w:val="22"/>
        </w:rPr>
      </w:pPr>
    </w:p>
    <w:p w14:paraId="34E023EA" w14:textId="77777777" w:rsidR="00221D79" w:rsidRDefault="00221D79" w:rsidP="00030900">
      <w:pPr>
        <w:spacing w:line="278" w:lineRule="auto"/>
        <w:rPr>
          <w:rFonts w:ascii="Garamond Premr Pro Capt" w:hAnsi="Garamond Premr Pro Capt"/>
          <w:color w:val="262626" w:themeColor="text1" w:themeTint="D9"/>
          <w:sz w:val="22"/>
          <w:szCs w:val="22"/>
        </w:rPr>
      </w:pPr>
    </w:p>
    <w:p w14:paraId="325D7C6E" w14:textId="77777777" w:rsidR="00221D79" w:rsidRDefault="00221D79" w:rsidP="00030900">
      <w:pPr>
        <w:spacing w:line="278" w:lineRule="auto"/>
        <w:rPr>
          <w:rFonts w:ascii="Garamond Premr Pro Capt" w:hAnsi="Garamond Premr Pro Capt"/>
          <w:color w:val="262626" w:themeColor="text1" w:themeTint="D9"/>
          <w:sz w:val="22"/>
          <w:szCs w:val="22"/>
        </w:rPr>
      </w:pPr>
    </w:p>
    <w:p w14:paraId="5FF14ED9" w14:textId="77777777" w:rsidR="00221D79" w:rsidRDefault="00221D79">
      <w:pPr>
        <w:spacing w:after="160" w:line="278" w:lineRule="auto"/>
        <w:rPr>
          <w:rFonts w:ascii="Garamond Premr Pro Capt" w:hAnsi="Garamond Premr Pro Capt"/>
          <w:color w:val="262626" w:themeColor="text1" w:themeTint="D9"/>
          <w:sz w:val="22"/>
          <w:szCs w:val="22"/>
        </w:rPr>
      </w:pPr>
    </w:p>
    <w:p w14:paraId="63711E5A" w14:textId="77777777" w:rsidR="00221D79" w:rsidRDefault="00221D79">
      <w:pPr>
        <w:spacing w:after="160" w:line="278" w:lineRule="auto"/>
        <w:rPr>
          <w:rFonts w:ascii="Garamond Premr Pro Capt" w:hAnsi="Garamond Premr Pro Capt"/>
          <w:color w:val="262626" w:themeColor="text1" w:themeTint="D9"/>
          <w:sz w:val="22"/>
          <w:szCs w:val="22"/>
        </w:rPr>
      </w:pPr>
    </w:p>
    <w:p w14:paraId="5A1BCF83" w14:textId="77777777" w:rsidR="00221D79" w:rsidRDefault="00221D79">
      <w:pPr>
        <w:spacing w:after="160" w:line="278" w:lineRule="auto"/>
        <w:rPr>
          <w:rFonts w:ascii="Garamond Premr Pro Capt" w:hAnsi="Garamond Premr Pro Capt"/>
          <w:color w:val="262626" w:themeColor="text1" w:themeTint="D9"/>
          <w:sz w:val="22"/>
          <w:szCs w:val="22"/>
        </w:rPr>
      </w:pPr>
    </w:p>
    <w:p w14:paraId="01F116D5" w14:textId="77777777" w:rsidR="00221D79" w:rsidRDefault="00221D79">
      <w:pPr>
        <w:spacing w:after="160" w:line="278" w:lineRule="auto"/>
        <w:rPr>
          <w:rFonts w:ascii="Garamond Premr Pro Capt" w:hAnsi="Garamond Premr Pro Capt"/>
          <w:color w:val="262626" w:themeColor="text1" w:themeTint="D9"/>
          <w:sz w:val="22"/>
          <w:szCs w:val="22"/>
        </w:rPr>
      </w:pPr>
    </w:p>
    <w:p w14:paraId="096A77B3" w14:textId="77777777" w:rsidR="00221D79" w:rsidRDefault="00221D79">
      <w:pPr>
        <w:spacing w:after="160" w:line="278" w:lineRule="auto"/>
        <w:rPr>
          <w:rFonts w:ascii="Garamond Premr Pro Capt" w:hAnsi="Garamond Premr Pro Capt"/>
          <w:color w:val="262626" w:themeColor="text1" w:themeTint="D9"/>
          <w:sz w:val="22"/>
          <w:szCs w:val="22"/>
        </w:rPr>
      </w:pPr>
    </w:p>
    <w:p w14:paraId="1E08E115" w14:textId="77777777" w:rsidR="00221D79" w:rsidRDefault="00221D79">
      <w:pPr>
        <w:spacing w:after="160" w:line="278" w:lineRule="auto"/>
        <w:rPr>
          <w:rFonts w:ascii="Garamond Premr Pro Capt" w:hAnsi="Garamond Premr Pro Capt"/>
          <w:color w:val="262626" w:themeColor="text1" w:themeTint="D9"/>
          <w:sz w:val="22"/>
          <w:szCs w:val="22"/>
        </w:rPr>
      </w:pPr>
    </w:p>
    <w:p w14:paraId="4BD0BEF9" w14:textId="77777777" w:rsidR="00221D79" w:rsidRDefault="00221D79">
      <w:pPr>
        <w:spacing w:after="160" w:line="278" w:lineRule="auto"/>
        <w:rPr>
          <w:rFonts w:ascii="Garamond Premr Pro Capt" w:hAnsi="Garamond Premr Pro Capt"/>
          <w:color w:val="262626" w:themeColor="text1" w:themeTint="D9"/>
          <w:sz w:val="22"/>
          <w:szCs w:val="22"/>
        </w:rPr>
      </w:pPr>
    </w:p>
    <w:p w14:paraId="5314CCA7" w14:textId="77777777" w:rsidR="00221D79" w:rsidRDefault="00221D79">
      <w:pPr>
        <w:spacing w:after="160" w:line="278" w:lineRule="auto"/>
        <w:rPr>
          <w:rFonts w:ascii="Garamond Premr Pro Capt" w:hAnsi="Garamond Premr Pro Capt"/>
          <w:color w:val="262626" w:themeColor="text1" w:themeTint="D9"/>
          <w:sz w:val="22"/>
          <w:szCs w:val="22"/>
        </w:rPr>
      </w:pPr>
    </w:p>
    <w:p w14:paraId="61B6B186" w14:textId="77777777" w:rsidR="00221D79" w:rsidRDefault="00221D79">
      <w:pPr>
        <w:spacing w:after="160" w:line="278" w:lineRule="auto"/>
        <w:rPr>
          <w:rFonts w:ascii="Garamond Premr Pro Capt" w:hAnsi="Garamond Premr Pro Capt"/>
          <w:color w:val="262626" w:themeColor="text1" w:themeTint="D9"/>
          <w:sz w:val="22"/>
          <w:szCs w:val="22"/>
        </w:rPr>
      </w:pPr>
    </w:p>
    <w:p w14:paraId="068295B3" w14:textId="77777777" w:rsidR="00221D79" w:rsidRDefault="00221D79">
      <w:pPr>
        <w:spacing w:after="160" w:line="278" w:lineRule="auto"/>
        <w:rPr>
          <w:rFonts w:ascii="Garamond Premr Pro Capt" w:hAnsi="Garamond Premr Pro Capt"/>
          <w:color w:val="262626" w:themeColor="text1" w:themeTint="D9"/>
          <w:sz w:val="22"/>
          <w:szCs w:val="22"/>
        </w:rPr>
      </w:pPr>
    </w:p>
    <w:p w14:paraId="08351707" w14:textId="77777777" w:rsidR="00221D79" w:rsidRDefault="00221D79">
      <w:pPr>
        <w:spacing w:after="160" w:line="278" w:lineRule="auto"/>
        <w:rPr>
          <w:rFonts w:ascii="Garamond Premr Pro Capt" w:hAnsi="Garamond Premr Pro Capt"/>
          <w:color w:val="262626" w:themeColor="text1" w:themeTint="D9"/>
          <w:sz w:val="22"/>
          <w:szCs w:val="22"/>
        </w:rPr>
      </w:pPr>
    </w:p>
    <w:p w14:paraId="460582B0" w14:textId="77777777" w:rsidR="00221D79" w:rsidRDefault="00221D79">
      <w:pPr>
        <w:spacing w:after="160" w:line="278" w:lineRule="auto"/>
        <w:rPr>
          <w:rFonts w:ascii="Garamond Premr Pro Capt" w:hAnsi="Garamond Premr Pro Capt"/>
          <w:color w:val="262626" w:themeColor="text1" w:themeTint="D9"/>
          <w:sz w:val="22"/>
          <w:szCs w:val="22"/>
        </w:rPr>
      </w:pPr>
    </w:p>
    <w:p w14:paraId="531F371F" w14:textId="77777777" w:rsidR="00221D79" w:rsidRDefault="00221D79">
      <w:pPr>
        <w:spacing w:after="160" w:line="278" w:lineRule="auto"/>
        <w:rPr>
          <w:rFonts w:ascii="Garamond Premr Pro Capt" w:hAnsi="Garamond Premr Pro Capt"/>
          <w:color w:val="262626" w:themeColor="text1" w:themeTint="D9"/>
          <w:sz w:val="22"/>
          <w:szCs w:val="22"/>
        </w:rPr>
      </w:pPr>
    </w:p>
    <w:p w14:paraId="61E1836D" w14:textId="77777777" w:rsidR="00221D79" w:rsidRDefault="00221D79">
      <w:pPr>
        <w:spacing w:after="160" w:line="278" w:lineRule="auto"/>
        <w:rPr>
          <w:rFonts w:ascii="Garamond Premr Pro Capt" w:hAnsi="Garamond Premr Pro Capt"/>
          <w:color w:val="262626" w:themeColor="text1" w:themeTint="D9"/>
          <w:sz w:val="22"/>
          <w:szCs w:val="22"/>
        </w:rPr>
      </w:pPr>
    </w:p>
    <w:p w14:paraId="5FFF76C5" w14:textId="77777777" w:rsidR="00221D79" w:rsidRDefault="00221D79">
      <w:pPr>
        <w:spacing w:after="160" w:line="278" w:lineRule="auto"/>
        <w:rPr>
          <w:rFonts w:ascii="Garamond Premr Pro Capt" w:hAnsi="Garamond Premr Pro Capt"/>
          <w:color w:val="262626" w:themeColor="text1" w:themeTint="D9"/>
          <w:sz w:val="22"/>
          <w:szCs w:val="22"/>
        </w:rPr>
      </w:pPr>
    </w:p>
    <w:p w14:paraId="497A375D" w14:textId="77777777" w:rsidR="00221D79" w:rsidRDefault="00221D79">
      <w:pPr>
        <w:spacing w:after="160" w:line="278" w:lineRule="auto"/>
        <w:rPr>
          <w:rFonts w:ascii="Garamond Premr Pro Capt" w:hAnsi="Garamond Premr Pro Capt"/>
          <w:color w:val="262626" w:themeColor="text1" w:themeTint="D9"/>
          <w:sz w:val="22"/>
          <w:szCs w:val="22"/>
        </w:rPr>
      </w:pPr>
    </w:p>
    <w:p w14:paraId="632075F7" w14:textId="77777777" w:rsidR="00221D79" w:rsidRDefault="00221D79">
      <w:pPr>
        <w:spacing w:after="160" w:line="278" w:lineRule="auto"/>
        <w:rPr>
          <w:rFonts w:ascii="Garamond Premr Pro Capt" w:hAnsi="Garamond Premr Pro Capt"/>
          <w:color w:val="262626" w:themeColor="text1" w:themeTint="D9"/>
          <w:sz w:val="22"/>
          <w:szCs w:val="22"/>
        </w:rPr>
      </w:pPr>
    </w:p>
    <w:p w14:paraId="7DADA1E0" w14:textId="77777777" w:rsidR="00221D79" w:rsidRDefault="00221D79">
      <w:pPr>
        <w:spacing w:after="160" w:line="278" w:lineRule="auto"/>
        <w:rPr>
          <w:rFonts w:ascii="Garamond Premr Pro Capt" w:hAnsi="Garamond Premr Pro Capt"/>
          <w:color w:val="262626" w:themeColor="text1" w:themeTint="D9"/>
          <w:sz w:val="22"/>
          <w:szCs w:val="22"/>
        </w:rPr>
      </w:pPr>
    </w:p>
    <w:p w14:paraId="5D93BA3D" w14:textId="77777777" w:rsidR="00221D79" w:rsidRDefault="00221D79">
      <w:pPr>
        <w:spacing w:after="160" w:line="278" w:lineRule="auto"/>
        <w:rPr>
          <w:rFonts w:ascii="Garamond Premr Pro Capt" w:hAnsi="Garamond Premr Pro Capt"/>
          <w:color w:val="262626" w:themeColor="text1" w:themeTint="D9"/>
          <w:sz w:val="22"/>
          <w:szCs w:val="22"/>
        </w:rPr>
      </w:pPr>
    </w:p>
    <w:p w14:paraId="08F294CD" w14:textId="77777777" w:rsidR="00221D79" w:rsidRDefault="00221D79">
      <w:pPr>
        <w:spacing w:after="160" w:line="278" w:lineRule="auto"/>
        <w:rPr>
          <w:rFonts w:ascii="Garamond Premr Pro Capt" w:hAnsi="Garamond Premr Pro Capt"/>
          <w:color w:val="262626" w:themeColor="text1" w:themeTint="D9"/>
          <w:sz w:val="22"/>
          <w:szCs w:val="22"/>
        </w:rPr>
      </w:pPr>
    </w:p>
    <w:p w14:paraId="73ECC1F5" w14:textId="77777777" w:rsidR="00221D79" w:rsidRDefault="00221D79">
      <w:pPr>
        <w:spacing w:after="160" w:line="278" w:lineRule="auto"/>
        <w:rPr>
          <w:rFonts w:ascii="Garamond Premr Pro Capt" w:hAnsi="Garamond Premr Pro Capt"/>
          <w:color w:val="262626" w:themeColor="text1" w:themeTint="D9"/>
          <w:sz w:val="22"/>
          <w:szCs w:val="22"/>
        </w:rPr>
      </w:pPr>
    </w:p>
    <w:p w14:paraId="2A69F5B1" w14:textId="77777777" w:rsidR="00221D79" w:rsidRDefault="00221D79">
      <w:pPr>
        <w:spacing w:after="160" w:line="278" w:lineRule="auto"/>
        <w:rPr>
          <w:rFonts w:ascii="Garamond Premr Pro Capt" w:hAnsi="Garamond Premr Pro Capt"/>
          <w:color w:val="262626" w:themeColor="text1" w:themeTint="D9"/>
          <w:sz w:val="22"/>
          <w:szCs w:val="22"/>
        </w:rPr>
      </w:pPr>
    </w:p>
    <w:p w14:paraId="1FC43582" w14:textId="77777777" w:rsidR="00221D79" w:rsidRDefault="00221D79">
      <w:pPr>
        <w:spacing w:after="160" w:line="278" w:lineRule="auto"/>
        <w:rPr>
          <w:rFonts w:ascii="Garamond Premr Pro Capt" w:hAnsi="Garamond Premr Pro Capt"/>
          <w:color w:val="262626" w:themeColor="text1" w:themeTint="D9"/>
          <w:sz w:val="22"/>
          <w:szCs w:val="22"/>
        </w:rPr>
      </w:pPr>
    </w:p>
    <w:p w14:paraId="14007C62" w14:textId="77777777" w:rsidR="00221D79" w:rsidRDefault="00221D79">
      <w:pPr>
        <w:spacing w:after="160" w:line="278" w:lineRule="auto"/>
        <w:rPr>
          <w:rFonts w:ascii="Garamond Premr Pro Capt" w:hAnsi="Garamond Premr Pro Capt"/>
          <w:color w:val="262626" w:themeColor="text1" w:themeTint="D9"/>
          <w:sz w:val="22"/>
          <w:szCs w:val="22"/>
        </w:rPr>
      </w:pPr>
    </w:p>
    <w:p w14:paraId="1C091CC1" w14:textId="77777777" w:rsidR="00221D79" w:rsidRDefault="00221D79">
      <w:pPr>
        <w:spacing w:after="160" w:line="278" w:lineRule="auto"/>
        <w:rPr>
          <w:rFonts w:ascii="Garamond Premr Pro Capt" w:hAnsi="Garamond Premr Pro Capt"/>
          <w:color w:val="262626" w:themeColor="text1" w:themeTint="D9"/>
          <w:sz w:val="22"/>
          <w:szCs w:val="22"/>
        </w:rPr>
      </w:pPr>
    </w:p>
    <w:p w14:paraId="4A38D44D" w14:textId="77777777" w:rsidR="00221D79" w:rsidRDefault="00221D79">
      <w:pPr>
        <w:spacing w:after="160" w:line="278" w:lineRule="auto"/>
        <w:rPr>
          <w:rFonts w:ascii="Garamond Premr Pro Capt" w:hAnsi="Garamond Premr Pro Capt"/>
          <w:color w:val="262626" w:themeColor="text1" w:themeTint="D9"/>
          <w:sz w:val="22"/>
          <w:szCs w:val="22"/>
        </w:rPr>
      </w:pPr>
    </w:p>
    <w:p w14:paraId="7732FB5F" w14:textId="77777777" w:rsidR="00221D79" w:rsidRDefault="00221D79">
      <w:pPr>
        <w:spacing w:after="160" w:line="278" w:lineRule="auto"/>
        <w:rPr>
          <w:rFonts w:ascii="Garamond Premr Pro Capt" w:hAnsi="Garamond Premr Pro Capt"/>
          <w:color w:val="262626" w:themeColor="text1" w:themeTint="D9"/>
          <w:sz w:val="22"/>
          <w:szCs w:val="22"/>
        </w:rPr>
      </w:pPr>
    </w:p>
    <w:p w14:paraId="7DA47043" w14:textId="77777777" w:rsidR="00221D79" w:rsidRDefault="00221D79">
      <w:pPr>
        <w:spacing w:after="160" w:line="278" w:lineRule="auto"/>
        <w:rPr>
          <w:rFonts w:ascii="Garamond Premr Pro Capt" w:hAnsi="Garamond Premr Pro Capt"/>
          <w:color w:val="262626" w:themeColor="text1" w:themeTint="D9"/>
          <w:sz w:val="22"/>
          <w:szCs w:val="22"/>
        </w:rPr>
      </w:pPr>
    </w:p>
    <w:p w14:paraId="7CF01F69" w14:textId="77777777" w:rsidR="00221D79" w:rsidRDefault="00221D79">
      <w:pPr>
        <w:spacing w:after="160" w:line="278" w:lineRule="auto"/>
        <w:rPr>
          <w:rFonts w:ascii="Garamond Premr Pro Capt" w:hAnsi="Garamond Premr Pro Capt"/>
          <w:color w:val="262626" w:themeColor="text1" w:themeTint="D9"/>
          <w:sz w:val="22"/>
          <w:szCs w:val="22"/>
        </w:rPr>
      </w:pPr>
    </w:p>
    <w:p w14:paraId="3640094A" w14:textId="77777777" w:rsidR="00221D79" w:rsidRDefault="00221D79">
      <w:pPr>
        <w:spacing w:after="160" w:line="278" w:lineRule="auto"/>
        <w:rPr>
          <w:rFonts w:ascii="Garamond Premr Pro Capt" w:hAnsi="Garamond Premr Pro Capt"/>
          <w:color w:val="262626" w:themeColor="text1" w:themeTint="D9"/>
          <w:sz w:val="22"/>
          <w:szCs w:val="22"/>
        </w:rPr>
      </w:pPr>
    </w:p>
    <w:p w14:paraId="12D794E1" w14:textId="77777777" w:rsidR="00221D79" w:rsidRDefault="00221D79">
      <w:pPr>
        <w:spacing w:after="160" w:line="278" w:lineRule="auto"/>
        <w:rPr>
          <w:rFonts w:ascii="Garamond Premr Pro Capt" w:hAnsi="Garamond Premr Pro Capt"/>
          <w:color w:val="262626" w:themeColor="text1" w:themeTint="D9"/>
          <w:sz w:val="22"/>
          <w:szCs w:val="22"/>
        </w:rPr>
      </w:pPr>
    </w:p>
    <w:p w14:paraId="3E977FF0" w14:textId="77777777" w:rsidR="00221D79" w:rsidRDefault="00221D79">
      <w:pPr>
        <w:spacing w:after="160" w:line="278" w:lineRule="auto"/>
        <w:rPr>
          <w:rFonts w:ascii="Garamond Premr Pro Capt" w:hAnsi="Garamond Premr Pro Capt"/>
          <w:color w:val="262626" w:themeColor="text1" w:themeTint="D9"/>
          <w:sz w:val="22"/>
          <w:szCs w:val="22"/>
        </w:rPr>
      </w:pPr>
    </w:p>
    <w:p w14:paraId="77FE93CD" w14:textId="77777777" w:rsidR="00221D79" w:rsidRDefault="00221D79">
      <w:pPr>
        <w:spacing w:after="160" w:line="278" w:lineRule="auto"/>
        <w:rPr>
          <w:rFonts w:ascii="Garamond Premr Pro Capt" w:hAnsi="Garamond Premr Pro Capt"/>
          <w:color w:val="262626" w:themeColor="text1" w:themeTint="D9"/>
          <w:sz w:val="22"/>
          <w:szCs w:val="22"/>
        </w:rPr>
      </w:pPr>
    </w:p>
    <w:p w14:paraId="4B70DC3C" w14:textId="77777777" w:rsidR="00221D79" w:rsidRDefault="00221D79">
      <w:pPr>
        <w:spacing w:after="160" w:line="278" w:lineRule="auto"/>
        <w:rPr>
          <w:rFonts w:ascii="Garamond Premr Pro Capt" w:hAnsi="Garamond Premr Pro Capt"/>
          <w:color w:val="262626" w:themeColor="text1" w:themeTint="D9"/>
          <w:sz w:val="22"/>
          <w:szCs w:val="22"/>
        </w:rPr>
      </w:pPr>
    </w:p>
    <w:p w14:paraId="63C1C1F8" w14:textId="77777777" w:rsidR="00221D79" w:rsidRDefault="00221D79">
      <w:pPr>
        <w:spacing w:after="160" w:line="278" w:lineRule="auto"/>
        <w:rPr>
          <w:rFonts w:ascii="Garamond Premr Pro Capt" w:hAnsi="Garamond Premr Pro Capt"/>
          <w:color w:val="262626" w:themeColor="text1" w:themeTint="D9"/>
          <w:sz w:val="22"/>
          <w:szCs w:val="22"/>
        </w:rPr>
      </w:pPr>
    </w:p>
    <w:p w14:paraId="48FAA502" w14:textId="77777777" w:rsidR="00221D79" w:rsidRDefault="00221D79">
      <w:pPr>
        <w:spacing w:after="160" w:line="278" w:lineRule="auto"/>
        <w:rPr>
          <w:rFonts w:ascii="Garamond Premr Pro Capt" w:hAnsi="Garamond Premr Pro Capt"/>
          <w:color w:val="262626" w:themeColor="text1" w:themeTint="D9"/>
          <w:sz w:val="22"/>
          <w:szCs w:val="22"/>
        </w:rPr>
      </w:pPr>
    </w:p>
    <w:p w14:paraId="5904067F" w14:textId="77777777" w:rsidR="00221D79" w:rsidRDefault="00221D79">
      <w:pPr>
        <w:spacing w:after="160" w:line="278" w:lineRule="auto"/>
        <w:rPr>
          <w:rFonts w:ascii="Garamond Premr Pro Capt" w:hAnsi="Garamond Premr Pro Capt"/>
          <w:color w:val="262626" w:themeColor="text1" w:themeTint="D9"/>
          <w:sz w:val="22"/>
          <w:szCs w:val="22"/>
        </w:rPr>
      </w:pPr>
    </w:p>
    <w:p w14:paraId="0BCE8CF0" w14:textId="77777777" w:rsidR="00221D79" w:rsidRDefault="00221D79">
      <w:pPr>
        <w:spacing w:after="160" w:line="278" w:lineRule="auto"/>
        <w:rPr>
          <w:rFonts w:ascii="Garamond Premr Pro Capt" w:hAnsi="Garamond Premr Pro Capt"/>
          <w:color w:val="262626" w:themeColor="text1" w:themeTint="D9"/>
          <w:sz w:val="22"/>
          <w:szCs w:val="22"/>
        </w:rPr>
      </w:pPr>
    </w:p>
    <w:p w14:paraId="6D69A47A" w14:textId="77777777" w:rsidR="00221D79" w:rsidRDefault="00221D79">
      <w:pPr>
        <w:spacing w:after="160" w:line="278" w:lineRule="auto"/>
        <w:rPr>
          <w:rFonts w:ascii="Garamond Premr Pro Capt" w:hAnsi="Garamond Premr Pro Capt"/>
          <w:color w:val="262626" w:themeColor="text1" w:themeTint="D9"/>
          <w:sz w:val="22"/>
          <w:szCs w:val="22"/>
        </w:rPr>
      </w:pPr>
    </w:p>
    <w:p w14:paraId="59D26DD8" w14:textId="77777777" w:rsidR="00221D79" w:rsidRDefault="00221D79">
      <w:pPr>
        <w:spacing w:after="160" w:line="278" w:lineRule="auto"/>
        <w:rPr>
          <w:rFonts w:ascii="Garamond Premr Pro Capt" w:hAnsi="Garamond Premr Pro Capt"/>
          <w:color w:val="262626" w:themeColor="text1" w:themeTint="D9"/>
          <w:sz w:val="22"/>
          <w:szCs w:val="22"/>
        </w:rPr>
      </w:pPr>
    </w:p>
    <w:p w14:paraId="6433391F" w14:textId="77777777" w:rsidR="00221D79" w:rsidRDefault="00221D79">
      <w:pPr>
        <w:spacing w:after="160" w:line="278" w:lineRule="auto"/>
        <w:rPr>
          <w:rFonts w:ascii="Garamond Premr Pro Capt" w:hAnsi="Garamond Premr Pro Capt"/>
          <w:color w:val="262626" w:themeColor="text1" w:themeTint="D9"/>
          <w:sz w:val="22"/>
          <w:szCs w:val="22"/>
        </w:rPr>
      </w:pPr>
    </w:p>
    <w:p w14:paraId="0E2DD423" w14:textId="77777777" w:rsidR="00221D79" w:rsidRDefault="00221D79">
      <w:pPr>
        <w:spacing w:after="160" w:line="278" w:lineRule="auto"/>
        <w:rPr>
          <w:rFonts w:ascii="Garamond Premr Pro Capt" w:hAnsi="Garamond Premr Pro Capt"/>
          <w:color w:val="262626" w:themeColor="text1" w:themeTint="D9"/>
          <w:sz w:val="22"/>
          <w:szCs w:val="22"/>
        </w:rPr>
      </w:pPr>
    </w:p>
    <w:p w14:paraId="3F187B0F" w14:textId="77777777" w:rsidR="00221D79" w:rsidRDefault="00221D79">
      <w:pPr>
        <w:spacing w:after="160" w:line="278" w:lineRule="auto"/>
        <w:rPr>
          <w:rFonts w:ascii="Garamond Premr Pro Capt" w:hAnsi="Garamond Premr Pro Capt"/>
          <w:color w:val="262626" w:themeColor="text1" w:themeTint="D9"/>
          <w:sz w:val="22"/>
          <w:szCs w:val="22"/>
        </w:rPr>
      </w:pPr>
    </w:p>
    <w:p w14:paraId="0D746607" w14:textId="77777777" w:rsidR="00221D79" w:rsidRPr="00470EC4" w:rsidRDefault="00221D79">
      <w:pPr>
        <w:spacing w:after="160" w:line="278" w:lineRule="auto"/>
        <w:rPr>
          <w:rFonts w:ascii="Garamond Premr Pro Capt" w:hAnsi="Garamond Premr Pro Capt"/>
          <w:color w:val="262626" w:themeColor="text1" w:themeTint="D9"/>
          <w:sz w:val="22"/>
          <w:szCs w:val="22"/>
        </w:rPr>
      </w:pPr>
    </w:p>
    <w:p w14:paraId="10FE8531" w14:textId="77777777" w:rsidR="001727F0" w:rsidRDefault="001727F0">
      <w:pPr>
        <w:spacing w:after="160" w:line="278"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br w:type="page"/>
      </w:r>
    </w:p>
    <w:p w14:paraId="545A6E70"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lastRenderedPageBreak/>
        <w:t>VI</w:t>
      </w:r>
      <w:r w:rsidRPr="00BF45BE">
        <w:rPr>
          <w:rFonts w:ascii="Garamond Premr Pro Smbd Capt" w:hAnsi="Garamond Premr Pro Smbd Capt"/>
          <w:color w:val="262626" w:themeColor="text1" w:themeTint="D9"/>
          <w:sz w:val="22"/>
          <w:szCs w:val="22"/>
        </w:rPr>
        <w:t xml:space="preserve">.  </w:t>
      </w:r>
      <w:r w:rsidRPr="000D5027">
        <w:rPr>
          <w:rFonts w:ascii="Garamond Premr Pro Smbd Capt" w:hAnsi="Garamond Premr Pro Smbd Capt"/>
          <w:color w:val="262626" w:themeColor="text1" w:themeTint="D9"/>
          <w:sz w:val="22"/>
          <w:szCs w:val="22"/>
        </w:rPr>
        <w:t xml:space="preserve">MARKTPOSITION </w:t>
      </w:r>
      <w:r>
        <w:rPr>
          <w:rFonts w:ascii="Garamond Premr Pro Smbd Capt" w:hAnsi="Garamond Premr Pro Smbd Capt"/>
          <w:color w:val="262626" w:themeColor="text1" w:themeTint="D9"/>
          <w:sz w:val="22"/>
          <w:szCs w:val="22"/>
        </w:rPr>
        <w:t>UND</w:t>
      </w:r>
      <w:r w:rsidRPr="000D5027">
        <w:rPr>
          <w:rFonts w:ascii="Garamond Premr Pro Smbd Capt" w:hAnsi="Garamond Premr Pro Smbd Capt"/>
          <w:color w:val="262626" w:themeColor="text1" w:themeTint="D9"/>
          <w:sz w:val="22"/>
          <w:szCs w:val="22"/>
        </w:rPr>
        <w:t xml:space="preserve"> ZIELGRUPPE</w:t>
      </w:r>
    </w:p>
    <w:p w14:paraId="2C4B9C5A" w14:textId="77777777" w:rsidR="00006136" w:rsidRPr="00680F27" w:rsidRDefault="00006136" w:rsidP="00006136">
      <w:pPr>
        <w:spacing w:line="276" w:lineRule="auto"/>
        <w:rPr>
          <w:rFonts w:ascii="Garamond Premr Pro Smbd Capt" w:hAnsi="Garamond Premr Pro Smbd Capt"/>
          <w:i/>
          <w:color w:val="262626" w:themeColor="text1" w:themeTint="D9"/>
          <w:sz w:val="22"/>
          <w:szCs w:val="22"/>
        </w:rPr>
      </w:pPr>
      <w:r w:rsidRPr="00680F27">
        <w:rPr>
          <w:rFonts w:ascii="Garamond Premr Pro Smbd Capt" w:hAnsi="Garamond Premr Pro Smbd Capt"/>
          <w:i/>
          <w:color w:val="262626" w:themeColor="text1" w:themeTint="D9"/>
          <w:sz w:val="22"/>
          <w:szCs w:val="22"/>
        </w:rPr>
        <w:t>Die Marktlücke</w:t>
      </w:r>
    </w:p>
    <w:p w14:paraId="6BB3BF56" w14:textId="77777777" w:rsidR="00BA2319" w:rsidRDefault="00BA2319" w:rsidP="00840C35">
      <w:pPr>
        <w:spacing w:line="276" w:lineRule="auto"/>
        <w:rPr>
          <w:rFonts w:ascii="Garamond Premr Pro Capt" w:hAnsi="Garamond Premr Pro Capt"/>
          <w:color w:val="262626" w:themeColor="text1" w:themeTint="D9"/>
          <w:sz w:val="22"/>
          <w:szCs w:val="22"/>
        </w:rPr>
      </w:pPr>
    </w:p>
    <w:p w14:paraId="49580864" w14:textId="7DD438A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Zielgruppe:</w:t>
      </w:r>
    </w:p>
    <w:p w14:paraId="27DA543A" w14:textId="77777777" w:rsidR="009C560E" w:rsidRDefault="00840C35" w:rsidP="008D4F2C">
      <w:pPr>
        <w:pStyle w:val="Listenabsatz"/>
        <w:numPr>
          <w:ilvl w:val="0"/>
          <w:numId w:val="322"/>
        </w:numPr>
        <w:spacing w:line="276" w:lineRule="auto"/>
        <w:rPr>
          <w:rFonts w:ascii="Garamond Premr Pro Capt" w:hAnsi="Garamond Premr Pro Capt"/>
          <w:color w:val="262626" w:themeColor="text1" w:themeTint="D9"/>
          <w:sz w:val="22"/>
          <w:szCs w:val="22"/>
        </w:rPr>
      </w:pPr>
      <w:r w:rsidRPr="009C560E">
        <w:rPr>
          <w:rFonts w:ascii="Garamond Premr Pro Capt" w:hAnsi="Garamond Premr Pro Capt"/>
          <w:color w:val="262626" w:themeColor="text1" w:themeTint="D9"/>
          <w:sz w:val="22"/>
          <w:szCs w:val="22"/>
        </w:rPr>
        <w:t>Primär: Urban Professionals 28-45, die mentale Klarheit ohne Koffein-Crash suchen</w:t>
      </w:r>
    </w:p>
    <w:p w14:paraId="1AE96276" w14:textId="77777777" w:rsid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Sekundär</w:t>
      </w:r>
      <w:r w:rsidR="009C560E" w:rsidRP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Kreative, Wissensarbeiter, Digital Natives mit Burnout-Sensibilität</w:t>
      </w:r>
    </w:p>
    <w:p w14:paraId="00857546" w14:textId="43E120FD" w:rsidR="00840C35" w:rsidRPr="00782EB4" w:rsidRDefault="00840C35" w:rsidP="00995574">
      <w:pPr>
        <w:pStyle w:val="Listenabsatz"/>
        <w:numPr>
          <w:ilvl w:val="0"/>
          <w:numId w:val="322"/>
        </w:numPr>
        <w:spacing w:line="276" w:lineRule="auto"/>
        <w:rPr>
          <w:rFonts w:ascii="Garamond Premr Pro Capt" w:hAnsi="Garamond Premr Pro Capt"/>
          <w:color w:val="262626" w:themeColor="text1" w:themeTint="D9"/>
          <w:sz w:val="22"/>
          <w:szCs w:val="22"/>
        </w:rPr>
      </w:pPr>
      <w:r w:rsidRPr="00782EB4">
        <w:rPr>
          <w:rFonts w:ascii="Garamond Premr Pro Capt" w:hAnsi="Garamond Premr Pro Capt"/>
          <w:color w:val="262626" w:themeColor="text1" w:themeTint="D9"/>
          <w:sz w:val="22"/>
          <w:szCs w:val="22"/>
        </w:rPr>
        <w:t>Tertiär</w:t>
      </w:r>
      <w:r w:rsidR="00782EB4">
        <w:rPr>
          <w:rFonts w:ascii="Garamond Premr Pro Capt" w:hAnsi="Garamond Premr Pro Capt"/>
          <w:color w:val="262626" w:themeColor="text1" w:themeTint="D9"/>
          <w:sz w:val="22"/>
          <w:szCs w:val="22"/>
        </w:rPr>
        <w:t>:</w:t>
      </w:r>
      <w:r w:rsidRPr="00782EB4">
        <w:rPr>
          <w:rFonts w:ascii="Garamond Premr Pro Capt" w:hAnsi="Garamond Premr Pro Capt"/>
          <w:color w:val="262626" w:themeColor="text1" w:themeTint="D9"/>
          <w:sz w:val="22"/>
          <w:szCs w:val="22"/>
        </w:rPr>
        <w:t xml:space="preserve"> Premium-Gastronomie (alkoholfreie Essensbegleitung, erwachsener Aperitif)</w:t>
      </w:r>
    </w:p>
    <w:p w14:paraId="20A08F0A" w14:textId="4A306EBE"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Preispositionierung:</w:t>
      </w:r>
    </w:p>
    <w:p w14:paraId="1B2C7A0B" w14:textId="77777777" w:rsidR="003726BC"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 xml:space="preserve">UVP: 4,50–4,90 EUR / 0,33l (Super-Premium-Segment </w:t>
      </w:r>
      <w:proofErr w:type="spellStart"/>
      <w:r w:rsidRPr="003A44FE">
        <w:rPr>
          <w:rFonts w:ascii="Garamond Premr Pro Capt" w:hAnsi="Garamond Premr Pro Capt"/>
          <w:color w:val="C00000"/>
          <w:sz w:val="22"/>
          <w:szCs w:val="22"/>
          <w:lang w:val="en-GB"/>
        </w:rPr>
        <w:t>wie</w:t>
      </w:r>
      <w:proofErr w:type="spellEnd"/>
      <w:r w:rsidRPr="003A44FE">
        <w:rPr>
          <w:rFonts w:ascii="Garamond Premr Pro Capt" w:hAnsi="Garamond Premr Pro Capt"/>
          <w:color w:val="C00000"/>
          <w:sz w:val="22"/>
          <w:szCs w:val="22"/>
          <w:lang w:val="en-GB"/>
        </w:rPr>
        <w:t xml:space="preserve"> Fever-Tree)</w:t>
      </w:r>
    </w:p>
    <w:p w14:paraId="67B77081" w14:textId="143EE168" w:rsidR="00840C35" w:rsidRPr="003A44FE" w:rsidRDefault="00840C35" w:rsidP="00AB2CB8">
      <w:pPr>
        <w:pStyle w:val="Listenabsatz"/>
        <w:numPr>
          <w:ilvl w:val="0"/>
          <w:numId w:val="323"/>
        </w:num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 xml:space="preserve">Marge: 60–65% (Co-Packing, </w:t>
      </w:r>
      <w:proofErr w:type="spellStart"/>
      <w:r w:rsidRPr="003A44FE">
        <w:rPr>
          <w:rFonts w:ascii="Garamond Premr Pro Capt" w:hAnsi="Garamond Premr Pro Capt"/>
          <w:color w:val="C00000"/>
          <w:sz w:val="22"/>
          <w:szCs w:val="22"/>
          <w:lang w:val="en-GB"/>
        </w:rPr>
        <w:t>keine</w:t>
      </w:r>
      <w:proofErr w:type="spellEnd"/>
      <w:r w:rsidRPr="003A44FE">
        <w:rPr>
          <w:rFonts w:ascii="Garamond Premr Pro Capt" w:hAnsi="Garamond Premr Pro Capt"/>
          <w:color w:val="C00000"/>
          <w:sz w:val="22"/>
          <w:szCs w:val="22"/>
          <w:lang w:val="en-GB"/>
        </w:rPr>
        <w:t xml:space="preserve"> </w:t>
      </w:r>
      <w:proofErr w:type="spellStart"/>
      <w:r w:rsidRPr="003A44FE">
        <w:rPr>
          <w:rFonts w:ascii="Garamond Premr Pro Capt" w:hAnsi="Garamond Premr Pro Capt"/>
          <w:color w:val="C00000"/>
          <w:sz w:val="22"/>
          <w:szCs w:val="22"/>
          <w:lang w:val="en-GB"/>
        </w:rPr>
        <w:t>eigene</w:t>
      </w:r>
      <w:proofErr w:type="spellEnd"/>
      <w:r w:rsidRPr="003A44FE">
        <w:rPr>
          <w:rFonts w:ascii="Garamond Premr Pro Capt" w:hAnsi="Garamond Premr Pro Capt"/>
          <w:color w:val="C00000"/>
          <w:sz w:val="22"/>
          <w:szCs w:val="22"/>
          <w:lang w:val="en-GB"/>
        </w:rPr>
        <w:t xml:space="preserve"> Produktion initial)</w:t>
      </w:r>
    </w:p>
    <w:p w14:paraId="2C4BEF92" w14:textId="06494413" w:rsidR="00840C35" w:rsidRPr="003A44FE" w:rsidRDefault="00840C35" w:rsidP="00840C35">
      <w:pPr>
        <w:spacing w:line="276" w:lineRule="auto"/>
        <w:rPr>
          <w:rFonts w:ascii="Garamond Premr Pro Capt" w:hAnsi="Garamond Premr Pro Capt"/>
          <w:color w:val="C00000"/>
          <w:sz w:val="22"/>
          <w:szCs w:val="22"/>
          <w:lang w:val="en-GB"/>
        </w:rPr>
      </w:pPr>
      <w:r w:rsidRPr="003A44FE">
        <w:rPr>
          <w:rFonts w:ascii="Garamond Premr Pro Capt" w:hAnsi="Garamond Premr Pro Capt"/>
          <w:color w:val="C00000"/>
          <w:sz w:val="22"/>
          <w:szCs w:val="22"/>
          <w:lang w:val="en-GB"/>
        </w:rPr>
        <w:t>Go-to-Market:</w:t>
      </w:r>
    </w:p>
    <w:p w14:paraId="45998192"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1 (Jahr 1): Berlin/Hamburg, selektive Bio-Supermärkte, Feinkost, Premium-</w:t>
      </w:r>
      <w:proofErr w:type="spellStart"/>
      <w:r w:rsidRPr="003A44FE">
        <w:rPr>
          <w:rFonts w:ascii="Garamond Premr Pro Capt" w:hAnsi="Garamond Premr Pro Capt"/>
          <w:color w:val="C00000"/>
          <w:sz w:val="22"/>
          <w:szCs w:val="22"/>
        </w:rPr>
        <w:t>HoReCa</w:t>
      </w:r>
      <w:proofErr w:type="spellEnd"/>
    </w:p>
    <w:p w14:paraId="056D3C1B" w14:textId="77777777" w:rsidR="003726BC"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2 (Jahr 2): Expansion in süddeutsche Metropolen, Online-DTC</w:t>
      </w:r>
    </w:p>
    <w:p w14:paraId="58B1704B" w14:textId="5FB89A9A" w:rsidR="00840C35" w:rsidRPr="003A44FE" w:rsidRDefault="00840C35" w:rsidP="00840C35">
      <w:pPr>
        <w:pStyle w:val="Listenabsatz"/>
        <w:numPr>
          <w:ilvl w:val="0"/>
          <w:numId w:val="324"/>
        </w:numPr>
        <w:spacing w:line="276" w:lineRule="auto"/>
        <w:rPr>
          <w:rFonts w:ascii="Garamond Premr Pro Capt" w:hAnsi="Garamond Premr Pro Capt"/>
          <w:color w:val="C00000"/>
          <w:sz w:val="22"/>
          <w:szCs w:val="22"/>
        </w:rPr>
      </w:pPr>
      <w:r w:rsidRPr="003A44FE">
        <w:rPr>
          <w:rFonts w:ascii="Garamond Premr Pro Capt" w:hAnsi="Garamond Premr Pro Capt"/>
          <w:color w:val="C00000"/>
          <w:sz w:val="22"/>
          <w:szCs w:val="22"/>
        </w:rPr>
        <w:t>Phase 3 (Jahr 3+): Weitere Sorten, internationale Märkte (Nordeuropa, Benelux)</w:t>
      </w:r>
    </w:p>
    <w:p w14:paraId="3D4ED9B8" w14:textId="1D4CD96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Finanzierung:</w:t>
      </w:r>
    </w:p>
    <w:p w14:paraId="10EF9BD0" w14:textId="5290505B" w:rsidR="005D6A51" w:rsidRDefault="00840C35" w:rsidP="00683FDB">
      <w:pPr>
        <w:pStyle w:val="Listenabsatz"/>
        <w:numPr>
          <w:ilvl w:val="0"/>
          <w:numId w:val="325"/>
        </w:numPr>
        <w:spacing w:line="276" w:lineRule="auto"/>
        <w:rPr>
          <w:rFonts w:ascii="Garamond Premr Pro Capt" w:hAnsi="Garamond Premr Pro Capt"/>
          <w:color w:val="262626" w:themeColor="text1" w:themeTint="D9"/>
          <w:sz w:val="22"/>
          <w:szCs w:val="22"/>
        </w:rPr>
      </w:pPr>
      <w:r w:rsidRPr="005D6A51">
        <w:rPr>
          <w:rFonts w:ascii="Garamond Premr Pro Capt" w:hAnsi="Garamond Premr Pro Capt"/>
          <w:color w:val="262626" w:themeColor="text1" w:themeTint="D9"/>
          <w:sz w:val="22"/>
          <w:szCs w:val="22"/>
        </w:rPr>
        <w:t>Seed: 150.000 EUR</w:t>
      </w:r>
    </w:p>
    <w:p w14:paraId="7928C650" w14:textId="77777777" w:rsidR="005E4434" w:rsidRDefault="005D6A51" w:rsidP="00840C35">
      <w:pPr>
        <w:pStyle w:val="Listenabsatz"/>
        <w:numPr>
          <w:ilvl w:val="0"/>
          <w:numId w:val="325"/>
        </w:num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V</w:t>
      </w:r>
      <w:r w:rsidR="00840C35" w:rsidRPr="005D6A51">
        <w:rPr>
          <w:rFonts w:ascii="Garamond Premr Pro Capt" w:hAnsi="Garamond Premr Pro Capt"/>
          <w:color w:val="262626" w:themeColor="text1" w:themeTint="D9"/>
          <w:sz w:val="22"/>
          <w:szCs w:val="22"/>
        </w:rPr>
        <w:t>erwendung</w:t>
      </w:r>
      <w:r>
        <w:rPr>
          <w:rFonts w:ascii="Garamond Premr Pro Capt" w:hAnsi="Garamond Premr Pro Capt"/>
          <w:color w:val="262626" w:themeColor="text1" w:themeTint="D9"/>
          <w:sz w:val="22"/>
          <w:szCs w:val="22"/>
        </w:rPr>
        <w:t>:</w:t>
      </w:r>
      <w:r w:rsidR="00840C35" w:rsidRPr="005D6A51">
        <w:rPr>
          <w:rFonts w:ascii="Garamond Premr Pro Capt" w:hAnsi="Garamond Premr Pro Capt"/>
          <w:color w:val="262626" w:themeColor="text1" w:themeTint="D9"/>
          <w:sz w:val="22"/>
          <w:szCs w:val="22"/>
        </w:rPr>
        <w:t xml:space="preserve"> Erste Produktionscharge (50.000), Branding (40.000), Marketing (30.000), Working Capital (30.000)</w:t>
      </w:r>
    </w:p>
    <w:p w14:paraId="5E9F149A" w14:textId="50B5554B" w:rsidR="00840C35" w:rsidRPr="005E4434" w:rsidRDefault="00840C35" w:rsidP="00840C35">
      <w:pPr>
        <w:pStyle w:val="Listenabsatz"/>
        <w:numPr>
          <w:ilvl w:val="0"/>
          <w:numId w:val="325"/>
        </w:numPr>
        <w:spacing w:line="276" w:lineRule="auto"/>
        <w:rPr>
          <w:rFonts w:ascii="Garamond Premr Pro Capt" w:hAnsi="Garamond Premr Pro Capt"/>
          <w:color w:val="262626" w:themeColor="text1" w:themeTint="D9"/>
          <w:sz w:val="22"/>
          <w:szCs w:val="22"/>
        </w:rPr>
      </w:pPr>
      <w:r w:rsidRPr="005E4434">
        <w:rPr>
          <w:rFonts w:ascii="Garamond Premr Pro Capt" w:hAnsi="Garamond Premr Pro Capt"/>
          <w:color w:val="262626" w:themeColor="text1" w:themeTint="D9"/>
          <w:sz w:val="22"/>
          <w:szCs w:val="22"/>
        </w:rPr>
        <w:t>Break-Even: Monat 18 bei konservativer Absatzprognose</w:t>
      </w:r>
    </w:p>
    <w:p w14:paraId="78E7D175" w14:textId="4997CA51" w:rsidR="00840C35" w:rsidRPr="00840C35" w:rsidRDefault="00840C35" w:rsidP="00840C35">
      <w:pPr>
        <w:spacing w:line="276" w:lineRule="auto"/>
        <w:rPr>
          <w:rFonts w:ascii="Garamond Premr Pro Capt" w:hAnsi="Garamond Premr Pro Capt"/>
          <w:color w:val="262626" w:themeColor="text1" w:themeTint="D9"/>
          <w:sz w:val="22"/>
          <w:szCs w:val="22"/>
        </w:rPr>
      </w:pPr>
      <w:r w:rsidRPr="00840C35">
        <w:rPr>
          <w:rFonts w:ascii="Garamond Premr Pro Capt" w:hAnsi="Garamond Premr Pro Capt"/>
          <w:color w:val="262626" w:themeColor="text1" w:themeTint="D9"/>
          <w:sz w:val="22"/>
          <w:szCs w:val="22"/>
        </w:rPr>
        <w:t>Exit/Vision:</w:t>
      </w:r>
    </w:p>
    <w:p w14:paraId="705B7F4B" w14:textId="25421356" w:rsidR="00840C35" w:rsidRPr="00E71A1D" w:rsidRDefault="00840C35" w:rsidP="00705D88">
      <w:pPr>
        <w:pStyle w:val="Listenabsatz"/>
        <w:numPr>
          <w:ilvl w:val="0"/>
          <w:numId w:val="326"/>
        </w:numPr>
        <w:spacing w:after="0" w:line="276" w:lineRule="auto"/>
        <w:rPr>
          <w:rFonts w:ascii="Garamond Premr Pro Capt" w:hAnsi="Garamond Premr Pro Capt"/>
          <w:color w:val="262626" w:themeColor="text1" w:themeTint="D9"/>
          <w:sz w:val="22"/>
          <w:szCs w:val="22"/>
        </w:rPr>
      </w:pPr>
      <w:r w:rsidRPr="00E71A1D">
        <w:rPr>
          <w:rFonts w:ascii="Garamond Premr Pro Capt" w:hAnsi="Garamond Premr Pro Capt"/>
          <w:color w:val="262626" w:themeColor="text1" w:themeTint="D9"/>
          <w:sz w:val="22"/>
          <w:szCs w:val="22"/>
        </w:rPr>
        <w:t>5-Jahres-Ziel: Etablierung als Premium-Marke im D-A-CH-Raum, Übernahme-Target für größere Getränkekonzerne (vergleichbar: Thomas Henry, Fritz-Kola)</w:t>
      </w:r>
    </w:p>
    <w:p w14:paraId="6B844728" w14:textId="77777777" w:rsidR="00006136" w:rsidRDefault="00006136" w:rsidP="00006136">
      <w:pPr>
        <w:spacing w:line="276" w:lineRule="auto"/>
        <w:rPr>
          <w:rFonts w:ascii="Garamond Premr Pro Capt" w:hAnsi="Garamond Premr Pro Capt"/>
          <w:color w:val="262626" w:themeColor="text1" w:themeTint="D9"/>
          <w:sz w:val="22"/>
          <w:szCs w:val="22"/>
        </w:rPr>
      </w:pPr>
    </w:p>
    <w:p w14:paraId="46180659" w14:textId="77777777" w:rsidR="00006136"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 xml:space="preserve">Deep Dive </w:t>
      </w:r>
      <w:r w:rsidRPr="000D5027">
        <w:rPr>
          <w:rFonts w:ascii="Garamond Premr Pro Capt" w:hAnsi="Garamond Premr Pro Capt"/>
          <w:color w:val="262626" w:themeColor="text1" w:themeTint="D9"/>
          <w:sz w:val="22"/>
          <w:szCs w:val="22"/>
        </w:rPr>
        <w:t>besetz</w:t>
      </w:r>
      <w:r>
        <w:rPr>
          <w:rFonts w:ascii="Garamond Premr Pro Capt" w:hAnsi="Garamond Premr Pro Capt"/>
          <w:color w:val="262626" w:themeColor="text1" w:themeTint="D9"/>
          <w:sz w:val="22"/>
          <w:szCs w:val="22"/>
        </w:rPr>
        <w:t>t</w:t>
      </w:r>
      <w:r w:rsidRPr="000D5027">
        <w:rPr>
          <w:rFonts w:ascii="Garamond Premr Pro Capt" w:hAnsi="Garamond Premr Pro Capt"/>
          <w:color w:val="262626" w:themeColor="text1" w:themeTint="D9"/>
          <w:sz w:val="22"/>
          <w:szCs w:val="22"/>
        </w:rPr>
        <w:t xml:space="preserve"> den</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weißen Raum</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zwischen Energy Drinks und Wellness-Getränken</w:t>
      </w:r>
      <w:r>
        <w:rPr>
          <w:rFonts w:ascii="Garamond Premr Pro Capt" w:hAnsi="Garamond Premr Pro Capt"/>
          <w:color w:val="262626" w:themeColor="text1" w:themeTint="D9"/>
          <w:sz w:val="22"/>
          <w:szCs w:val="22"/>
        </w:rPr>
        <w:t xml:space="preserve">. </w:t>
      </w:r>
    </w:p>
    <w:p w14:paraId="22B8569B" w14:textId="77777777" w:rsidR="00006136" w:rsidRDefault="00006136" w:rsidP="00006136">
      <w:pPr>
        <w:spacing w:line="276" w:lineRule="auto"/>
        <w:rPr>
          <w:rFonts w:ascii="Garamond Premr Pro Capt" w:hAnsi="Garamond Premr Pro Capt"/>
          <w:color w:val="262626" w:themeColor="text1" w:themeTint="D9"/>
          <w:sz w:val="22"/>
          <w:szCs w:val="22"/>
        </w:rPr>
      </w:pPr>
    </w:p>
    <w:p w14:paraId="14DF3CB9"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Energy Drinks: Aggressive Stimulation, künstliche Inhaltsstoffe</w:t>
      </w:r>
    </w:p>
    <w:p w14:paraId="53293276"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Bio-Limonaden: Oft wässrig, hochgezuckert</w:t>
      </w:r>
    </w:p>
    <w:p w14:paraId="6E81CDFA" w14:textId="77777777" w:rsidR="00006136" w:rsidRPr="00CD3E73" w:rsidRDefault="00006136" w:rsidP="00006136">
      <w:pPr>
        <w:pStyle w:val="Listenabsatz"/>
        <w:numPr>
          <w:ilvl w:val="0"/>
          <w:numId w:val="287"/>
        </w:numPr>
        <w:spacing w:line="276" w:lineRule="auto"/>
        <w:rPr>
          <w:rFonts w:ascii="Garamond Premr Pro Capt" w:hAnsi="Garamond Premr Pro Capt"/>
          <w:color w:val="262626" w:themeColor="text1" w:themeTint="D9"/>
          <w:sz w:val="22"/>
          <w:szCs w:val="22"/>
        </w:rPr>
      </w:pPr>
      <w:r w:rsidRPr="00CD3E73">
        <w:rPr>
          <w:rFonts w:ascii="Garamond Premr Pro Capt" w:hAnsi="Garamond Premr Pro Capt"/>
          <w:color w:val="262626" w:themeColor="text1" w:themeTint="D9"/>
          <w:sz w:val="22"/>
          <w:szCs w:val="22"/>
        </w:rPr>
        <w:t xml:space="preserve">Zero-Produkte: Chemischer </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Zero-Taste</w:t>
      </w:r>
      <w:r>
        <w:rPr>
          <w:rFonts w:ascii="Garamond Premr Pro Capt" w:hAnsi="Garamond Premr Pro Capt"/>
          <w:color w:val="262626" w:themeColor="text1" w:themeTint="D9"/>
          <w:sz w:val="22"/>
          <w:szCs w:val="22"/>
        </w:rPr>
        <w:t>"</w:t>
      </w:r>
      <w:r w:rsidRPr="00CD3E73">
        <w:rPr>
          <w:rFonts w:ascii="Garamond Premr Pro Capt" w:hAnsi="Garamond Premr Pro Capt"/>
          <w:color w:val="262626" w:themeColor="text1" w:themeTint="D9"/>
          <w:sz w:val="22"/>
          <w:szCs w:val="22"/>
        </w:rPr>
        <w:t>, keine funktionale Dimension</w:t>
      </w:r>
    </w:p>
    <w:p w14:paraId="04C7EC5B"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Deep Dive</w:t>
      </w:r>
      <w:r w:rsidRPr="000D5027">
        <w:rPr>
          <w:rFonts w:ascii="Garamond Premr Pro Capt" w:hAnsi="Garamond Premr Pro Capt"/>
          <w:color w:val="262626" w:themeColor="text1" w:themeTint="D9"/>
          <w:sz w:val="22"/>
          <w:szCs w:val="22"/>
        </w:rPr>
        <w:t>:</w:t>
      </w:r>
    </w:p>
    <w:p w14:paraId="04C30E58"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Die erste kohlensäurehaltige Limonade, die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kognitive Klarheit und emotionale Balance</w:t>
      </w:r>
      <w:r>
        <w:rPr>
          <w:rFonts w:ascii="Garamond Premr Pro Capt" w:hAnsi="Garamond Premr Pro Capt"/>
          <w:color w:val="262626" w:themeColor="text1" w:themeTint="D9"/>
          <w:sz w:val="22"/>
          <w:szCs w:val="22"/>
        </w:rPr>
        <w:t xml:space="preserve"> </w:t>
      </w:r>
      <w:r w:rsidRPr="000D5027">
        <w:rPr>
          <w:rFonts w:ascii="Garamond Premr Pro Capt" w:hAnsi="Garamond Premr Pro Capt"/>
          <w:color w:val="262626" w:themeColor="text1" w:themeTint="D9"/>
          <w:sz w:val="22"/>
          <w:szCs w:val="22"/>
        </w:rPr>
        <w:t>als Kernnutzen positioniert – auf Basis wissenschaftlich plausibler botanischer Wirkstoffe.</w:t>
      </w:r>
    </w:p>
    <w:p w14:paraId="4A09EAAF" w14:textId="77777777" w:rsidR="00006136" w:rsidRDefault="00006136" w:rsidP="00006136">
      <w:pPr>
        <w:spacing w:line="276" w:lineRule="auto"/>
        <w:rPr>
          <w:rFonts w:ascii="Garamond Premr Pro Capt" w:hAnsi="Garamond Premr Pro Capt"/>
          <w:color w:val="262626" w:themeColor="text1" w:themeTint="D9"/>
          <w:sz w:val="22"/>
          <w:szCs w:val="22"/>
        </w:rPr>
      </w:pPr>
    </w:p>
    <w:p w14:paraId="797D158F" w14:textId="77777777" w:rsidR="00006136" w:rsidRPr="000D5027" w:rsidRDefault="00006136" w:rsidP="00006136">
      <w:pPr>
        <w:spacing w:line="276" w:lineRule="auto"/>
        <w:rPr>
          <w:rFonts w:ascii="Garamond Premr Pro Capt" w:hAnsi="Garamond Premr Pro Capt"/>
          <w:color w:val="262626" w:themeColor="text1" w:themeTint="D9"/>
          <w:sz w:val="22"/>
          <w:szCs w:val="22"/>
        </w:rPr>
      </w:pPr>
      <w:r w:rsidRPr="000D5027">
        <w:rPr>
          <w:rFonts w:ascii="Garamond Premr Pro Capt" w:hAnsi="Garamond Premr Pro Capt"/>
          <w:color w:val="262626" w:themeColor="text1" w:themeTint="D9"/>
          <w:sz w:val="22"/>
          <w:szCs w:val="22"/>
        </w:rPr>
        <w:t>Primäre Zielgruppe:</w:t>
      </w:r>
    </w:p>
    <w:p w14:paraId="4EB114EC"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Alter: 25-45 Jahre</w:t>
      </w:r>
    </w:p>
    <w:p w14:paraId="7A7C72E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Wohnort: Berlin, Hamburg, München, Wien, Zürich</w:t>
      </w:r>
    </w:p>
    <w:p w14:paraId="13501714"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Einkommen: 60.000-100.000 EUR p.a.</w:t>
      </w:r>
    </w:p>
    <w:p w14:paraId="02921F2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Beruf: Wissensarbeiter, Kreative, Entrepreneure</w:t>
      </w:r>
    </w:p>
    <w:p w14:paraId="3AC0E5B1" w14:textId="77777777" w:rsidR="00006136" w:rsidRDefault="00006136" w:rsidP="00006136">
      <w:pPr>
        <w:pStyle w:val="Listenabsatz"/>
        <w:numPr>
          <w:ilvl w:val="0"/>
          <w:numId w:val="288"/>
        </w:num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Werte: Bewusster Konsum, Qualität über Quantität, mentale Gesundheit</w:t>
      </w:r>
    </w:p>
    <w:p w14:paraId="153893B1"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 xml:space="preserve">Psychografisches Profil: </w:t>
      </w:r>
    </w:p>
    <w:p w14:paraId="3686B65B" w14:textId="77777777" w:rsidR="00006136" w:rsidRDefault="00006136" w:rsidP="00006136">
      <w:pPr>
        <w:spacing w:line="276" w:lineRule="auto"/>
        <w:rPr>
          <w:rFonts w:ascii="Garamond Premr Pro Capt" w:hAnsi="Garamond Premr Pro Capt"/>
          <w:color w:val="262626" w:themeColor="text1" w:themeTint="D9"/>
          <w:sz w:val="22"/>
          <w:szCs w:val="22"/>
        </w:rPr>
      </w:pPr>
      <w:r w:rsidRPr="00522481">
        <w:rPr>
          <w:rFonts w:ascii="Garamond Premr Pro Capt" w:hAnsi="Garamond Premr Pro Capt"/>
          <w:color w:val="262626" w:themeColor="text1" w:themeTint="D9"/>
          <w:sz w:val="22"/>
          <w:szCs w:val="22"/>
        </w:rPr>
        <w:t>Menschen, die nach anspruchsvollen, alkoholfreien Alternativen für soziale Anlässe suchen. Informierte Käufer, die aktiv Zutatenlisten lesen und Wert auf Transparenz legen. Eine Demografie, die sowohl Geschmack als auch gesundheitliche Aspekte priorisiert.</w:t>
      </w:r>
    </w:p>
    <w:p w14:paraId="35E8B4A8" w14:textId="77777777" w:rsidR="00705D88" w:rsidRDefault="00705D88" w:rsidP="00705D88">
      <w:pPr>
        <w:spacing w:line="276" w:lineRule="auto"/>
        <w:rPr>
          <w:rFonts w:ascii="Garamond Premr Pro Capt" w:hAnsi="Garamond Premr Pro Capt"/>
          <w:color w:val="262626" w:themeColor="text1" w:themeTint="D9"/>
          <w:sz w:val="22"/>
          <w:szCs w:val="22"/>
        </w:rPr>
      </w:pPr>
    </w:p>
    <w:p w14:paraId="3B675212" w14:textId="77777777" w:rsidR="00705D88" w:rsidRPr="002443DE" w:rsidRDefault="00000000" w:rsidP="00705D88">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16A0E7C9">
          <v:rect id="_x0000_i1086" style="width:453.6pt;height:1pt;mso-position-horizontal:absolute;mso-position-horizontal-relative:text;mso-position-vertical:absolute;mso-position-vertical-relative:text" o:hrstd="t" o:hr="t" fillcolor="#a0a0a0" stroked="f"/>
        </w:pict>
      </w:r>
    </w:p>
    <w:p w14:paraId="05C4497F" w14:textId="77777777" w:rsidR="00705D88" w:rsidRDefault="00705D88" w:rsidP="00705D88">
      <w:pPr>
        <w:spacing w:line="276" w:lineRule="auto"/>
        <w:rPr>
          <w:rFonts w:ascii="Garamond Premr Pro Capt" w:hAnsi="Garamond Premr Pro Capt"/>
          <w:color w:val="262626" w:themeColor="text1" w:themeTint="D9"/>
          <w:sz w:val="22"/>
          <w:szCs w:val="22"/>
        </w:rPr>
      </w:pPr>
    </w:p>
    <w:p w14:paraId="69772C1A" w14:textId="77777777" w:rsidR="00840C35" w:rsidRDefault="00840C35" w:rsidP="00840C35">
      <w:pPr>
        <w:spacing w:line="276" w:lineRule="auto"/>
        <w:rPr>
          <w:rFonts w:ascii="Garamond Premr Pro Capt" w:hAnsi="Garamond Premr Pro Capt"/>
          <w:color w:val="262626" w:themeColor="text1" w:themeTint="D9"/>
          <w:sz w:val="22"/>
          <w:szCs w:val="22"/>
        </w:rPr>
      </w:pPr>
    </w:p>
    <w:p w14:paraId="79A44D1F" w14:textId="77777777" w:rsidR="000C5C64" w:rsidRDefault="000C5C64" w:rsidP="00840C35">
      <w:pPr>
        <w:spacing w:line="276" w:lineRule="auto"/>
        <w:rPr>
          <w:rFonts w:ascii="Garamond Premr Pro Capt" w:hAnsi="Garamond Premr Pro Capt"/>
          <w:color w:val="262626" w:themeColor="text1" w:themeTint="D9"/>
          <w:sz w:val="22"/>
          <w:szCs w:val="22"/>
        </w:rPr>
      </w:pPr>
    </w:p>
    <w:p w14:paraId="51E78114" w14:textId="77777777" w:rsidR="000C5C64" w:rsidRDefault="000C5C64" w:rsidP="00840C35">
      <w:pPr>
        <w:spacing w:line="276" w:lineRule="auto"/>
        <w:rPr>
          <w:rFonts w:ascii="Garamond Premr Pro Capt" w:hAnsi="Garamond Premr Pro Capt"/>
          <w:color w:val="262626" w:themeColor="text1" w:themeTint="D9"/>
          <w:sz w:val="22"/>
          <w:szCs w:val="22"/>
        </w:rPr>
      </w:pPr>
    </w:p>
    <w:p w14:paraId="3EFBA7BB" w14:textId="77777777" w:rsidR="00813F5D" w:rsidRDefault="00813F5D" w:rsidP="00857919">
      <w:pPr>
        <w:spacing w:line="276" w:lineRule="auto"/>
        <w:rPr>
          <w:rFonts w:ascii="Garamond Premr Pro Capt" w:hAnsi="Garamond Premr Pro Capt"/>
          <w:color w:val="262626" w:themeColor="text1" w:themeTint="D9"/>
          <w:sz w:val="22"/>
          <w:szCs w:val="22"/>
        </w:rPr>
      </w:pPr>
    </w:p>
    <w:p w14:paraId="539C5394" w14:textId="77777777" w:rsidR="00813F5D" w:rsidRDefault="00813F5D" w:rsidP="00857919">
      <w:pPr>
        <w:spacing w:line="276" w:lineRule="auto"/>
        <w:rPr>
          <w:rFonts w:ascii="Garamond Premr Pro Capt" w:hAnsi="Garamond Premr Pro Capt"/>
          <w:color w:val="262626" w:themeColor="text1" w:themeTint="D9"/>
          <w:sz w:val="22"/>
          <w:szCs w:val="22"/>
        </w:rPr>
      </w:pPr>
    </w:p>
    <w:p w14:paraId="15D880F5" w14:textId="77777777" w:rsidR="004325C1" w:rsidRDefault="004325C1" w:rsidP="001F5783">
      <w:pPr>
        <w:spacing w:line="276" w:lineRule="auto"/>
        <w:rPr>
          <w:rFonts w:ascii="Garamond Premr Pro Capt" w:hAnsi="Garamond Premr Pro Capt"/>
          <w:color w:val="262626" w:themeColor="text1" w:themeTint="D9"/>
          <w:sz w:val="22"/>
          <w:szCs w:val="22"/>
        </w:rPr>
      </w:pPr>
    </w:p>
    <w:p w14:paraId="4ED84787" w14:textId="77777777" w:rsidR="004325C1" w:rsidRDefault="004325C1" w:rsidP="001F5783">
      <w:pPr>
        <w:spacing w:line="276" w:lineRule="auto"/>
        <w:rPr>
          <w:rFonts w:ascii="Garamond Premr Pro Capt" w:hAnsi="Garamond Premr Pro Capt"/>
          <w:color w:val="262626" w:themeColor="text1" w:themeTint="D9"/>
          <w:sz w:val="22"/>
          <w:szCs w:val="22"/>
        </w:rPr>
      </w:pPr>
    </w:p>
    <w:p w14:paraId="6E095FE4" w14:textId="77777777" w:rsidR="004325C1" w:rsidRDefault="004325C1" w:rsidP="001F5783">
      <w:pPr>
        <w:spacing w:line="276" w:lineRule="auto"/>
        <w:rPr>
          <w:rFonts w:ascii="Garamond Premr Pro Capt" w:hAnsi="Garamond Premr Pro Capt"/>
          <w:color w:val="262626" w:themeColor="text1" w:themeTint="D9"/>
          <w:sz w:val="22"/>
          <w:szCs w:val="22"/>
        </w:rPr>
      </w:pPr>
    </w:p>
    <w:p w14:paraId="2911E8B2" w14:textId="77777777" w:rsidR="004325C1" w:rsidRDefault="004325C1" w:rsidP="001F5783">
      <w:pPr>
        <w:spacing w:line="276" w:lineRule="auto"/>
        <w:rPr>
          <w:rFonts w:ascii="Garamond Premr Pro Capt" w:hAnsi="Garamond Premr Pro Capt"/>
          <w:color w:val="262626" w:themeColor="text1" w:themeTint="D9"/>
          <w:sz w:val="22"/>
          <w:szCs w:val="22"/>
        </w:rPr>
      </w:pPr>
    </w:p>
    <w:p w14:paraId="6265EA6E" w14:textId="77777777" w:rsidR="00115D98" w:rsidRDefault="00115D98" w:rsidP="001F5783">
      <w:pPr>
        <w:spacing w:line="276" w:lineRule="auto"/>
        <w:rPr>
          <w:rFonts w:ascii="Garamond Premr Pro Capt" w:hAnsi="Garamond Premr Pro Capt"/>
          <w:color w:val="262626" w:themeColor="text1" w:themeTint="D9"/>
          <w:sz w:val="22"/>
          <w:szCs w:val="22"/>
        </w:rPr>
      </w:pPr>
    </w:p>
    <w:p w14:paraId="20FCB081" w14:textId="1FE449A4" w:rsidR="00F66E3D"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70F4558">
          <v:rect id="_x0000_i1087" style="width:453.6pt;height:1pt;mso-position-horizontal:absolute;mso-position-horizontal-relative:text;mso-position-vertical:absolute;mso-position-vertical-relative:text" o:hrstd="t" o:hr="t" fillcolor="#a0a0a0" stroked="f"/>
        </w:pict>
      </w:r>
    </w:p>
    <w:p w14:paraId="0ADB6C4E" w14:textId="77777777" w:rsidR="00F66E3D" w:rsidRDefault="00F66E3D" w:rsidP="001F5783">
      <w:pPr>
        <w:spacing w:line="276" w:lineRule="auto"/>
        <w:rPr>
          <w:rFonts w:ascii="Garamond Premr Pro Capt" w:hAnsi="Garamond Premr Pro Capt"/>
          <w:color w:val="262626" w:themeColor="text1" w:themeTint="D9"/>
          <w:sz w:val="22"/>
          <w:szCs w:val="22"/>
        </w:rPr>
      </w:pPr>
    </w:p>
    <w:p w14:paraId="12701F33" w14:textId="1536E5BF" w:rsidR="000979FC" w:rsidRPr="00BF45BE" w:rsidRDefault="000979FC" w:rsidP="000979FC">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w:t>
      </w:r>
      <w:r w:rsidRPr="00BF45BE">
        <w:rPr>
          <w:rFonts w:ascii="Garamond Premr Pro Smbd Capt" w:hAnsi="Garamond Premr Pro Smbd Capt"/>
          <w:color w:val="262626" w:themeColor="text1" w:themeTint="D9"/>
          <w:sz w:val="22"/>
          <w:szCs w:val="22"/>
        </w:rPr>
        <w:t xml:space="preserve">I.  </w:t>
      </w:r>
      <w:r w:rsidR="00E663F0" w:rsidRPr="00E663F0">
        <w:rPr>
          <w:rFonts w:ascii="Garamond Premr Pro Smbd Capt" w:hAnsi="Garamond Premr Pro Smbd Capt"/>
          <w:color w:val="262626" w:themeColor="text1" w:themeTint="D9"/>
          <w:sz w:val="22"/>
          <w:szCs w:val="22"/>
        </w:rPr>
        <w:t>WISSENSCHAFTLICHE POSITIONIERUNG</w:t>
      </w:r>
    </w:p>
    <w:p w14:paraId="57B9DB04" w14:textId="2BF8455E" w:rsidR="00E663F0" w:rsidRPr="008324FF" w:rsidRDefault="00E663F0" w:rsidP="00E663F0">
      <w:pPr>
        <w:spacing w:line="276" w:lineRule="auto"/>
        <w:rPr>
          <w:rFonts w:ascii="Garamond Premr Pro Smbd Capt" w:hAnsi="Garamond Premr Pro Smbd Capt"/>
          <w:i/>
          <w:color w:val="262626" w:themeColor="text1" w:themeTint="D9"/>
          <w:sz w:val="22"/>
          <w:szCs w:val="22"/>
        </w:rPr>
      </w:pPr>
      <w:r w:rsidRPr="008324FF">
        <w:rPr>
          <w:rFonts w:ascii="Garamond Premr Pro Smbd Capt" w:hAnsi="Garamond Premr Pro Smbd Capt"/>
          <w:i/>
          <w:color w:val="262626" w:themeColor="text1" w:themeTint="D9"/>
          <w:sz w:val="22"/>
          <w:szCs w:val="22"/>
        </w:rPr>
        <w:t>Plausibilität statt Scharlatanerie</w:t>
      </w:r>
    </w:p>
    <w:p w14:paraId="548609DA" w14:textId="77777777" w:rsidR="005173ED" w:rsidRDefault="005173ED" w:rsidP="00E663F0">
      <w:pPr>
        <w:spacing w:line="276" w:lineRule="auto"/>
        <w:rPr>
          <w:rFonts w:ascii="Garamond Premr Pro Capt" w:hAnsi="Garamond Premr Pro Capt"/>
          <w:color w:val="262626" w:themeColor="text1" w:themeTint="D9"/>
          <w:sz w:val="22"/>
          <w:szCs w:val="22"/>
        </w:rPr>
      </w:pPr>
    </w:p>
    <w:p w14:paraId="11266605" w14:textId="2E7EE0E2" w:rsidR="008324FF"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Differenzierungsprinzip:</w:t>
      </w:r>
      <w:r w:rsidR="008324FF">
        <w:rPr>
          <w:rFonts w:ascii="Garamond Premr Pro Capt" w:hAnsi="Garamond Premr Pro Capt"/>
          <w:color w:val="262626" w:themeColor="text1" w:themeTint="D9"/>
          <w:sz w:val="22"/>
          <w:szCs w:val="22"/>
        </w:rPr>
        <w:t xml:space="preserve"> </w:t>
      </w:r>
    </w:p>
    <w:p w14:paraId="6D354B8F" w14:textId="1411FD12"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Funktionale Wirkung kommunizieren, ohne in die Falle der Pseudo-Medizin zu geraten. Fokus auf Adaptogene und Stress-Management als Kategorie, nicht als Heilung.</w:t>
      </w:r>
    </w:p>
    <w:p w14:paraId="29754CDA" w14:textId="77777777" w:rsidR="008324FF" w:rsidRDefault="008324FF" w:rsidP="00E663F0">
      <w:pPr>
        <w:spacing w:line="276" w:lineRule="auto"/>
        <w:rPr>
          <w:rFonts w:ascii="Garamond Premr Pro Capt" w:hAnsi="Garamond Premr Pro Capt"/>
          <w:color w:val="262626" w:themeColor="text1" w:themeTint="D9"/>
          <w:sz w:val="22"/>
          <w:szCs w:val="22"/>
        </w:rPr>
      </w:pPr>
    </w:p>
    <w:p w14:paraId="30A09DF1" w14:textId="0E1A7E8B" w:rsidR="00E663F0" w:rsidRP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Wirkzusammenhänge:</w:t>
      </w:r>
    </w:p>
    <w:p w14:paraId="129E81A2" w14:textId="77777777" w:rsidR="008324FF" w:rsidRDefault="00E663F0" w:rsidP="00846FB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Wacholder-Auszug</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Unterstützt die Darmfunktion (Diuretikum, verdauungsfördernd)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Indirekte Beeinflussung des Cortisol-Levels über die Darm-Hirn-Achse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Belebend, klärend, konzentrationsfördernd</w:t>
      </w:r>
      <w:r w:rsidR="008324FF" w:rsidRPr="008324FF">
        <w:rPr>
          <w:rFonts w:ascii="Garamond Premr Pro Capt" w:hAnsi="Garamond Premr Pro Capt"/>
          <w:color w:val="262626" w:themeColor="text1" w:themeTint="D9"/>
          <w:sz w:val="22"/>
          <w:szCs w:val="22"/>
        </w:rPr>
        <w:t xml:space="preserve">. </w:t>
      </w:r>
    </w:p>
    <w:p w14:paraId="468B3265" w14:textId="77777777" w:rsidR="008324FF" w:rsidRDefault="00E663F0" w:rsidP="007D186A">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Bergamotte-Flavonoide</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Direkte Wirkung auf Cortisol-Rezeptoren und oxidativen Stress (multiple Nutraceutical-Studien)</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Stimmungsaufhellend, stressreduzierend</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Senkt Cortisol, erhöht Serotonin</w:t>
      </w:r>
      <w:r w:rsidR="008324FF" w:rsidRPr="008324FF">
        <w:rPr>
          <w:rFonts w:ascii="Garamond Premr Pro Capt" w:hAnsi="Garamond Premr Pro Capt"/>
          <w:color w:val="262626" w:themeColor="text1" w:themeTint="D9"/>
          <w:sz w:val="22"/>
          <w:szCs w:val="22"/>
        </w:rPr>
        <w:t xml:space="preserve">. </w:t>
      </w:r>
    </w:p>
    <w:p w14:paraId="5A2713EB" w14:textId="2E479F1D" w:rsidR="00E663F0" w:rsidRPr="008324FF" w:rsidRDefault="00E663F0" w:rsidP="00E355F1">
      <w:pPr>
        <w:pStyle w:val="Listenabsatz"/>
        <w:numPr>
          <w:ilvl w:val="0"/>
          <w:numId w:val="284"/>
        </w:numPr>
        <w:spacing w:line="276" w:lineRule="auto"/>
        <w:rPr>
          <w:rFonts w:ascii="Garamond Premr Pro Capt" w:hAnsi="Garamond Premr Pro Capt"/>
          <w:color w:val="262626" w:themeColor="text1" w:themeTint="D9"/>
          <w:sz w:val="22"/>
          <w:szCs w:val="22"/>
        </w:rPr>
      </w:pPr>
      <w:r w:rsidRPr="008324FF">
        <w:rPr>
          <w:rFonts w:ascii="Garamond Premr Pro Smbd Capt" w:hAnsi="Garamond Premr Pro Smbd Capt"/>
          <w:color w:val="262626" w:themeColor="text1" w:themeTint="D9"/>
          <w:sz w:val="22"/>
          <w:szCs w:val="22"/>
        </w:rPr>
        <w:t>Süßholz</w:t>
      </w:r>
      <w:r w:rsidRPr="008324FF">
        <w:rPr>
          <w:rFonts w:ascii="Garamond Premr Pro Capt" w:hAnsi="Garamond Premr Pro Capt"/>
          <w:color w:val="262626" w:themeColor="text1" w:themeTint="D9"/>
          <w:sz w:val="22"/>
          <w:szCs w:val="22"/>
        </w:rPr>
        <w:t>:</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Magenschleimhautschutz – nicht nur Süße, sondern funktionale Ergänzung zum Tonikum-Prinzip</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Die ursprüngliche funktionale Süße</w:t>
      </w:r>
      <w:r w:rsidR="008324FF" w:rsidRPr="008324FF">
        <w:rPr>
          <w:rFonts w:ascii="Garamond Premr Pro Capt" w:hAnsi="Garamond Premr Pro Capt"/>
          <w:color w:val="262626" w:themeColor="text1" w:themeTint="D9"/>
          <w:sz w:val="22"/>
          <w:szCs w:val="22"/>
        </w:rPr>
        <w:t xml:space="preserve">. </w:t>
      </w:r>
      <w:r w:rsidRPr="008324FF">
        <w:rPr>
          <w:rFonts w:ascii="Garamond Premr Pro Capt" w:hAnsi="Garamond Premr Pro Capt"/>
          <w:color w:val="262626" w:themeColor="text1" w:themeTint="D9"/>
          <w:sz w:val="22"/>
          <w:szCs w:val="22"/>
        </w:rPr>
        <w:t>Funktionale Integration in der Flasche</w:t>
      </w:r>
      <w:r w:rsidR="008324FF">
        <w:rPr>
          <w:rFonts w:ascii="Garamond Premr Pro Capt" w:hAnsi="Garamond Premr Pro Capt"/>
          <w:color w:val="262626" w:themeColor="text1" w:themeTint="D9"/>
          <w:sz w:val="22"/>
          <w:szCs w:val="22"/>
        </w:rPr>
        <w:t xml:space="preserve">. </w:t>
      </w:r>
    </w:p>
    <w:p w14:paraId="55372C40" w14:textId="77777777" w:rsidR="000D3CF2" w:rsidRDefault="000D3CF2" w:rsidP="00E663F0">
      <w:pPr>
        <w:spacing w:line="276" w:lineRule="auto"/>
        <w:rPr>
          <w:rFonts w:ascii="Garamond Premr Pro Capt" w:hAnsi="Garamond Premr Pro Capt"/>
          <w:color w:val="262626" w:themeColor="text1" w:themeTint="D9"/>
          <w:sz w:val="22"/>
          <w:szCs w:val="22"/>
        </w:rPr>
      </w:pPr>
    </w:p>
    <w:p w14:paraId="60EFE63B" w14:textId="3A3CDB7B" w:rsidR="00E663F0"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Das Produkt nutzt</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Destillate und Auszüge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 die historisch reinsten und konzentriertesten Formen der</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Wirkstoffaufnahme.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Keine synthetischen Zusätze</w:t>
      </w:r>
      <w:r w:rsidR="000D3CF2">
        <w:rPr>
          <w:rFonts w:ascii="Garamond Premr Pro Capt" w:hAnsi="Garamond Premr Pro Capt"/>
          <w:color w:val="262626" w:themeColor="text1" w:themeTint="D9"/>
          <w:sz w:val="22"/>
          <w:szCs w:val="22"/>
        </w:rPr>
        <w:t>, k</w:t>
      </w:r>
      <w:r w:rsidRPr="00E663F0">
        <w:rPr>
          <w:rFonts w:ascii="Garamond Premr Pro Capt" w:hAnsi="Garamond Premr Pro Capt"/>
          <w:color w:val="262626" w:themeColor="text1" w:themeTint="D9"/>
          <w:sz w:val="22"/>
          <w:szCs w:val="22"/>
        </w:rPr>
        <w:t>eine billigen Pulverextrakte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Premium-Differenzierung durch Reinheit der Inhaltsstoffe</w:t>
      </w:r>
      <w:r w:rsidR="000D3CF2">
        <w:rPr>
          <w:rFonts w:ascii="Garamond Premr Pro Capt" w:hAnsi="Garamond Premr Pro Capt"/>
          <w:color w:val="262626" w:themeColor="text1" w:themeTint="D9"/>
          <w:sz w:val="22"/>
          <w:szCs w:val="22"/>
        </w:rPr>
        <w:t xml:space="preserve">. </w:t>
      </w:r>
    </w:p>
    <w:p w14:paraId="239164CA" w14:textId="77777777" w:rsidR="000D3CF2" w:rsidRPr="00E663F0" w:rsidRDefault="000D3CF2" w:rsidP="00E663F0">
      <w:pPr>
        <w:spacing w:line="276" w:lineRule="auto"/>
        <w:rPr>
          <w:rFonts w:ascii="Garamond Premr Pro Capt" w:hAnsi="Garamond Premr Pro Capt"/>
          <w:color w:val="262626" w:themeColor="text1" w:themeTint="D9"/>
          <w:sz w:val="22"/>
          <w:szCs w:val="22"/>
        </w:rPr>
      </w:pPr>
    </w:p>
    <w:p w14:paraId="451F208A" w14:textId="01196415" w:rsidR="00115D98" w:rsidRDefault="00E663F0" w:rsidP="00E663F0">
      <w:pPr>
        <w:spacing w:line="276" w:lineRule="auto"/>
        <w:rPr>
          <w:rFonts w:ascii="Garamond Premr Pro Capt" w:hAnsi="Garamond Premr Pro Capt"/>
          <w:color w:val="262626" w:themeColor="text1" w:themeTint="D9"/>
          <w:sz w:val="22"/>
          <w:szCs w:val="22"/>
        </w:rPr>
      </w:pPr>
      <w:r w:rsidRPr="00E663F0">
        <w:rPr>
          <w:rFonts w:ascii="Garamond Premr Pro Capt" w:hAnsi="Garamond Premr Pro Capt"/>
          <w:color w:val="262626" w:themeColor="text1" w:themeTint="D9"/>
          <w:sz w:val="22"/>
          <w:szCs w:val="22"/>
        </w:rPr>
        <w:t>Die erzeugte Wirkung:</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Ein Zustand fokussierter Gelassenheit – mental wach, emotional balanciert. Die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Kombination erzeugt das, was Menschen suchen:</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Klarheit ohne</w:t>
      </w:r>
      <w:r w:rsidR="000D3CF2">
        <w:rPr>
          <w:rFonts w:ascii="Garamond Premr Pro Capt" w:hAnsi="Garamond Premr Pro Capt"/>
          <w:color w:val="262626" w:themeColor="text1" w:themeTint="D9"/>
          <w:sz w:val="22"/>
          <w:szCs w:val="22"/>
        </w:rPr>
        <w:t xml:space="preserve"> </w:t>
      </w:r>
      <w:r w:rsidRPr="00E663F0">
        <w:rPr>
          <w:rFonts w:ascii="Garamond Premr Pro Capt" w:hAnsi="Garamond Premr Pro Capt"/>
          <w:color w:val="262626" w:themeColor="text1" w:themeTint="D9"/>
          <w:sz w:val="22"/>
          <w:szCs w:val="22"/>
        </w:rPr>
        <w:t>Überstimulation.</w:t>
      </w:r>
    </w:p>
    <w:p w14:paraId="0DFC29D8" w14:textId="77777777" w:rsidR="00115D98" w:rsidRDefault="00115D98" w:rsidP="001F5783">
      <w:pPr>
        <w:spacing w:line="276" w:lineRule="auto"/>
        <w:rPr>
          <w:rFonts w:ascii="Garamond Premr Pro Capt" w:hAnsi="Garamond Premr Pro Capt"/>
          <w:color w:val="262626" w:themeColor="text1" w:themeTint="D9"/>
          <w:sz w:val="22"/>
          <w:szCs w:val="22"/>
        </w:rPr>
      </w:pPr>
    </w:p>
    <w:p w14:paraId="496EAD4A" w14:textId="77777777" w:rsidR="00E57FB2" w:rsidRDefault="00000000" w:rsidP="00E57FB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6850DC9">
          <v:rect id="_x0000_i1088" style="width:453.6pt;height:1pt;mso-position-horizontal:absolute;mso-position-horizontal-relative:text;mso-position-vertical:absolute;mso-position-vertical-relative:text" o:hrstd="t" o:hr="t" fillcolor="#a0a0a0" stroked="f"/>
        </w:pict>
      </w:r>
    </w:p>
    <w:p w14:paraId="35FABE7C" w14:textId="77777777" w:rsidR="00E57FB2" w:rsidRDefault="00E57FB2" w:rsidP="00E57FB2">
      <w:pPr>
        <w:spacing w:line="276" w:lineRule="auto"/>
        <w:rPr>
          <w:rFonts w:ascii="Garamond Premr Pro Capt" w:hAnsi="Garamond Premr Pro Capt"/>
          <w:color w:val="262626" w:themeColor="text1" w:themeTint="D9"/>
          <w:sz w:val="22"/>
          <w:szCs w:val="22"/>
        </w:rPr>
      </w:pPr>
    </w:p>
    <w:p w14:paraId="6F6A6346" w14:textId="64CFD0DE" w:rsidR="00E57FB2" w:rsidRPr="00BF45BE" w:rsidRDefault="00E57FB2" w:rsidP="00E57FB2">
      <w:pPr>
        <w:spacing w:line="276" w:lineRule="auto"/>
        <w:rPr>
          <w:rFonts w:ascii="Garamond Premr Pro Smbd Capt" w:hAnsi="Garamond Premr Pro Smbd Capt"/>
          <w:color w:val="262626" w:themeColor="text1" w:themeTint="D9"/>
          <w:sz w:val="22"/>
          <w:szCs w:val="22"/>
        </w:rPr>
      </w:pPr>
      <w:r>
        <w:rPr>
          <w:rFonts w:ascii="Garamond Premr Pro Smbd Capt" w:hAnsi="Garamond Premr Pro Smbd Capt"/>
          <w:color w:val="262626" w:themeColor="text1" w:themeTint="D9"/>
          <w:sz w:val="22"/>
          <w:szCs w:val="22"/>
        </w:rPr>
        <w:t>II</w:t>
      </w:r>
      <w:r w:rsidRPr="00BF45BE">
        <w:rPr>
          <w:rFonts w:ascii="Garamond Premr Pro Smbd Capt" w:hAnsi="Garamond Premr Pro Smbd Capt"/>
          <w:color w:val="262626" w:themeColor="text1" w:themeTint="D9"/>
          <w:sz w:val="22"/>
          <w:szCs w:val="22"/>
        </w:rPr>
        <w:t xml:space="preserve">I.  </w:t>
      </w:r>
      <w:r w:rsidR="00EA7920" w:rsidRPr="00EA7920">
        <w:rPr>
          <w:rFonts w:ascii="Garamond Premr Pro Smbd Capt" w:hAnsi="Garamond Premr Pro Smbd Capt"/>
          <w:color w:val="262626" w:themeColor="text1" w:themeTint="D9"/>
          <w:sz w:val="22"/>
          <w:szCs w:val="22"/>
        </w:rPr>
        <w:t>PRODUKTPOSITIONIERUNG</w:t>
      </w:r>
    </w:p>
    <w:p w14:paraId="13C456CA" w14:textId="77777777" w:rsidR="00E67CE3" w:rsidRPr="002018F7" w:rsidRDefault="00E67CE3" w:rsidP="00E67CE3">
      <w:pPr>
        <w:spacing w:line="276" w:lineRule="auto"/>
        <w:rPr>
          <w:rFonts w:ascii="Garamond Premr Pro Smbd Capt" w:hAnsi="Garamond Premr Pro Smbd Capt"/>
          <w:i/>
          <w:color w:val="262626" w:themeColor="text1" w:themeTint="D9"/>
          <w:sz w:val="22"/>
          <w:szCs w:val="22"/>
        </w:rPr>
      </w:pPr>
      <w:r w:rsidRPr="002018F7">
        <w:rPr>
          <w:rFonts w:ascii="Garamond Premr Pro Smbd Capt" w:hAnsi="Garamond Premr Pro Smbd Capt"/>
          <w:i/>
          <w:color w:val="262626" w:themeColor="text1" w:themeTint="D9"/>
          <w:sz w:val="22"/>
          <w:szCs w:val="22"/>
        </w:rPr>
        <w:t>Die Umkehrung der Süßstoff-Logik</w:t>
      </w:r>
    </w:p>
    <w:p w14:paraId="24DD70D8" w14:textId="77777777" w:rsidR="00E67CE3" w:rsidRDefault="00E67CE3" w:rsidP="00E67CE3">
      <w:pPr>
        <w:spacing w:line="276" w:lineRule="auto"/>
        <w:rPr>
          <w:rFonts w:ascii="Garamond Premr Pro Capt" w:hAnsi="Garamond Premr Pro Capt"/>
          <w:color w:val="262626" w:themeColor="text1" w:themeTint="D9"/>
          <w:sz w:val="22"/>
          <w:szCs w:val="22"/>
        </w:rPr>
      </w:pPr>
    </w:p>
    <w:p w14:paraId="7F9B0C6F" w14:textId="75B5D25D"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lastRenderedPageBreak/>
        <w:t>Standardansatz der Clean-Label-Bewegung:</w:t>
      </w:r>
      <w:r w:rsidR="00F573BF">
        <w:rPr>
          <w:rFonts w:ascii="Garamond Premr Pro Capt" w:hAnsi="Garamond Premr Pro Capt"/>
          <w:color w:val="262626" w:themeColor="text1" w:themeTint="D9"/>
          <w:sz w:val="22"/>
          <w:szCs w:val="22"/>
        </w:rPr>
        <w:t xml:space="preserve"> </w:t>
      </w:r>
      <w:r w:rsidR="00F573BF" w:rsidRPr="00F573BF">
        <w:rPr>
          <w:rFonts w:ascii="Garamond Premr Pro Capt" w:hAnsi="Garamond Premr Pro Capt"/>
          <w:i/>
          <w:color w:val="262626" w:themeColor="text1" w:themeTint="D9"/>
          <w:sz w:val="22"/>
          <w:szCs w:val="22"/>
        </w:rPr>
        <w:t>"</w:t>
      </w:r>
      <w:r w:rsidRPr="00F573BF">
        <w:rPr>
          <w:rFonts w:ascii="Garamond Premr Pro Capt" w:hAnsi="Garamond Premr Pro Capt"/>
          <w:i/>
          <w:color w:val="262626" w:themeColor="text1" w:themeTint="D9"/>
          <w:sz w:val="22"/>
          <w:szCs w:val="22"/>
        </w:rPr>
        <w:t>Wir ersetzen Zucker durch Stevia/Erythritol.</w:t>
      </w:r>
      <w:r w:rsidR="00F573BF" w:rsidRPr="00F573BF">
        <w:rPr>
          <w:rFonts w:ascii="Garamond Premr Pro Capt" w:hAnsi="Garamond Premr Pro Capt"/>
          <w:i/>
          <w:color w:val="262626" w:themeColor="text1" w:themeTint="D9"/>
          <w:sz w:val="22"/>
          <w:szCs w:val="22"/>
        </w:rPr>
        <w:t>"</w:t>
      </w:r>
    </w:p>
    <w:p w14:paraId="4883B931" w14:textId="77777777" w:rsidR="00F573BF" w:rsidRDefault="00F573BF" w:rsidP="00E67CE3">
      <w:pPr>
        <w:spacing w:line="276" w:lineRule="auto"/>
        <w:rPr>
          <w:rFonts w:ascii="Garamond Premr Pro Capt" w:hAnsi="Garamond Premr Pro Capt"/>
          <w:color w:val="262626" w:themeColor="text1" w:themeTint="D9"/>
          <w:sz w:val="22"/>
          <w:szCs w:val="22"/>
        </w:rPr>
      </w:pPr>
    </w:p>
    <w:p w14:paraId="7A38E8A5" w14:textId="3E5B3012" w:rsidR="00E67CE3" w:rsidRPr="00E67CE3" w:rsidRDefault="00F573BF" w:rsidP="00E67CE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t>Der Deep-Dive-</w:t>
      </w:r>
      <w:r w:rsidR="00E67CE3" w:rsidRPr="00E67CE3">
        <w:rPr>
          <w:rFonts w:ascii="Garamond Premr Pro Capt" w:hAnsi="Garamond Premr Pro Capt"/>
          <w:color w:val="262626" w:themeColor="text1" w:themeTint="D9"/>
          <w:sz w:val="22"/>
          <w:szCs w:val="22"/>
        </w:rPr>
        <w:t>Ansatz:</w:t>
      </w:r>
    </w:p>
    <w:p w14:paraId="7441F88D" w14:textId="3455ACEA" w:rsidR="00E67CE3" w:rsidRPr="00F573BF" w:rsidRDefault="00F573BF" w:rsidP="00E67CE3">
      <w:pPr>
        <w:spacing w:line="276" w:lineRule="auto"/>
        <w:rPr>
          <w:rFonts w:ascii="Garamond Premr Pro Capt" w:hAnsi="Garamond Premr Pro Capt"/>
          <w:i/>
          <w:color w:val="262626" w:themeColor="text1" w:themeTint="D9"/>
          <w:sz w:val="22"/>
          <w:szCs w:val="22"/>
        </w:rPr>
      </w:pPr>
      <w:r w:rsidRPr="00F573BF">
        <w:rPr>
          <w:rFonts w:ascii="Garamond Premr Pro Capt" w:hAnsi="Garamond Premr Pro Capt"/>
          <w:i/>
          <w:color w:val="262626" w:themeColor="text1" w:themeTint="D9"/>
          <w:sz w:val="22"/>
          <w:szCs w:val="22"/>
        </w:rPr>
        <w:t xml:space="preserve">"Wir verwenden </w:t>
      </w:r>
      <w:r w:rsidR="00E67CE3" w:rsidRPr="00F573BF">
        <w:rPr>
          <w:rFonts w:ascii="Garamond Premr Pro Capt" w:hAnsi="Garamond Premr Pro Capt"/>
          <w:i/>
          <w:color w:val="262626" w:themeColor="text1" w:themeTint="D9"/>
          <w:sz w:val="22"/>
          <w:szCs w:val="22"/>
        </w:rPr>
        <w:t>Süßholz– die jahrhundertealte, magenfreundliche Süße aus der</w:t>
      </w:r>
      <w:r w:rsidRPr="00F573BF">
        <w:rPr>
          <w:rFonts w:ascii="Garamond Premr Pro Capt" w:hAnsi="Garamond Premr Pro Capt"/>
          <w:i/>
          <w:color w:val="262626" w:themeColor="text1" w:themeTint="D9"/>
          <w:sz w:val="22"/>
          <w:szCs w:val="22"/>
        </w:rPr>
        <w:t xml:space="preserve"> </w:t>
      </w:r>
      <w:r w:rsidR="00E67CE3" w:rsidRPr="00F573BF">
        <w:rPr>
          <w:rFonts w:ascii="Garamond Premr Pro Capt" w:hAnsi="Garamond Premr Pro Capt"/>
          <w:i/>
          <w:color w:val="262626" w:themeColor="text1" w:themeTint="D9"/>
          <w:sz w:val="22"/>
          <w:szCs w:val="22"/>
        </w:rPr>
        <w:t>Apotheke – als logische funktionale Ergänzung zum Tonikum-Prinzip.</w:t>
      </w:r>
      <w:r w:rsidRPr="00F573BF">
        <w:rPr>
          <w:rFonts w:ascii="Garamond Premr Pro Capt" w:hAnsi="Garamond Premr Pro Capt"/>
          <w:i/>
          <w:color w:val="262626" w:themeColor="text1" w:themeTint="D9"/>
          <w:sz w:val="22"/>
          <w:szCs w:val="22"/>
        </w:rPr>
        <w:t>"</w:t>
      </w:r>
    </w:p>
    <w:p w14:paraId="43D67867" w14:textId="77777777" w:rsidR="00F573BF" w:rsidRDefault="00F573BF" w:rsidP="00E67CE3">
      <w:pPr>
        <w:spacing w:line="276" w:lineRule="auto"/>
        <w:rPr>
          <w:rFonts w:ascii="Garamond Premr Pro Capt" w:hAnsi="Garamond Premr Pro Capt"/>
          <w:color w:val="262626" w:themeColor="text1" w:themeTint="D9"/>
          <w:sz w:val="22"/>
          <w:szCs w:val="22"/>
        </w:rPr>
      </w:pPr>
    </w:p>
    <w:p w14:paraId="7C3625CD" w14:textId="77777777"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Botschaft:</w:t>
      </w:r>
    </w:p>
    <w:p w14:paraId="445535D0" w14:textId="499BBCFF" w:rsidR="00DB68A3" w:rsidRPr="00E67CE3" w:rsidRDefault="00DB68A3" w:rsidP="00DB68A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Die ursprüngliche funktionale Süße – nicht als Ersatz für Zucker, sondern integraler</w:t>
      </w:r>
      <w:r w:rsidR="00263760">
        <w:rPr>
          <w:rFonts w:ascii="Garamond Premr Pro Capt" w:hAnsi="Garamond Premr Pro Capt"/>
          <w:color w:val="262626" w:themeColor="text1" w:themeTint="D9"/>
          <w:sz w:val="22"/>
          <w:szCs w:val="22"/>
        </w:rPr>
        <w:t xml:space="preserve"> </w:t>
      </w:r>
      <w:r w:rsidRPr="00E67CE3">
        <w:rPr>
          <w:rFonts w:ascii="Garamond Premr Pro Capt" w:hAnsi="Garamond Premr Pro Capt"/>
          <w:color w:val="262626" w:themeColor="text1" w:themeTint="D9"/>
          <w:sz w:val="22"/>
          <w:szCs w:val="22"/>
        </w:rPr>
        <w:t>Bestandteil des Tonikum-Konzepts.</w:t>
      </w:r>
    </w:p>
    <w:p w14:paraId="55F1F17F" w14:textId="77777777" w:rsidR="00DB68A3" w:rsidRDefault="00DB68A3" w:rsidP="00E67CE3">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531"/>
        <w:gridCol w:w="4531"/>
      </w:tblGrid>
      <w:tr w:rsidR="009841F3" w:rsidRPr="005225B9" w14:paraId="6B1FAB6E" w14:textId="77777777" w:rsidTr="009841F3">
        <w:tc>
          <w:tcPr>
            <w:tcW w:w="4531" w:type="dxa"/>
          </w:tcPr>
          <w:p w14:paraId="6F5F49AA" w14:textId="509D4907"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Herkömmliche Süßstoffe</w:t>
            </w:r>
          </w:p>
        </w:tc>
        <w:tc>
          <w:tcPr>
            <w:tcW w:w="4531" w:type="dxa"/>
          </w:tcPr>
          <w:p w14:paraId="3599DF7E" w14:textId="59BCC2F8" w:rsidR="009841F3" w:rsidRPr="005225B9" w:rsidRDefault="009841F3" w:rsidP="00E67CE3">
            <w:pPr>
              <w:spacing w:line="276" w:lineRule="auto"/>
              <w:rPr>
                <w:rFonts w:ascii="Garamond Premr Pro Smbd Capt" w:hAnsi="Garamond Premr Pro Smbd Capt"/>
                <w:color w:val="262626" w:themeColor="text1" w:themeTint="D9"/>
                <w:sz w:val="20"/>
                <w:szCs w:val="20"/>
              </w:rPr>
            </w:pPr>
            <w:r w:rsidRPr="005225B9">
              <w:rPr>
                <w:rFonts w:ascii="Garamond Premr Pro Smbd Capt" w:hAnsi="Garamond Premr Pro Smbd Capt"/>
                <w:color w:val="262626" w:themeColor="text1" w:themeTint="D9"/>
                <w:sz w:val="20"/>
                <w:szCs w:val="20"/>
              </w:rPr>
              <w:t>Süßholz (</w:t>
            </w:r>
            <w:proofErr w:type="spellStart"/>
            <w:r w:rsidRPr="005225B9">
              <w:rPr>
                <w:rFonts w:ascii="Garamond Premr Pro Smbd Capt" w:hAnsi="Garamond Premr Pro Smbd Capt"/>
                <w:color w:val="262626" w:themeColor="text1" w:themeTint="D9"/>
                <w:sz w:val="20"/>
                <w:szCs w:val="20"/>
              </w:rPr>
              <w:t>Glycyrrhizin</w:t>
            </w:r>
            <w:proofErr w:type="spellEnd"/>
            <w:r w:rsidRPr="005225B9">
              <w:rPr>
                <w:rFonts w:ascii="Garamond Premr Pro Smbd Capt" w:hAnsi="Garamond Premr Pro Smbd Capt"/>
                <w:color w:val="262626" w:themeColor="text1" w:themeTint="D9"/>
                <w:sz w:val="20"/>
                <w:szCs w:val="20"/>
              </w:rPr>
              <w:t>)</w:t>
            </w:r>
          </w:p>
        </w:tc>
      </w:tr>
      <w:tr w:rsidR="009841F3" w:rsidRPr="005225B9" w14:paraId="65D3287F" w14:textId="77777777" w:rsidTr="009841F3">
        <w:tc>
          <w:tcPr>
            <w:tcW w:w="4531" w:type="dxa"/>
          </w:tcPr>
          <w:p w14:paraId="39007FD1" w14:textId="063B73CE"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(einziger Nutzen)</w:t>
            </w:r>
          </w:p>
        </w:tc>
        <w:tc>
          <w:tcPr>
            <w:tcW w:w="4531" w:type="dxa"/>
          </w:tcPr>
          <w:p w14:paraId="63343B48" w14:textId="2CC529A7" w:rsidR="009841F3" w:rsidRPr="005225B9" w:rsidRDefault="009841F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Kalorieneinsparung plus Magenschutz</w:t>
            </w:r>
          </w:p>
        </w:tc>
      </w:tr>
      <w:tr w:rsidR="009841F3" w:rsidRPr="005225B9" w14:paraId="08DEBCC7" w14:textId="77777777" w:rsidTr="009841F3">
        <w:tc>
          <w:tcPr>
            <w:tcW w:w="4531" w:type="dxa"/>
          </w:tcPr>
          <w:p w14:paraId="70C58D30" w14:textId="38C6B781"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Geschmacklich oft "metallisch" oder "künstlich"</w:t>
            </w:r>
          </w:p>
        </w:tc>
        <w:tc>
          <w:tcPr>
            <w:tcW w:w="4531" w:type="dxa"/>
          </w:tcPr>
          <w:p w14:paraId="65C670B5" w14:textId="159D33F5" w:rsidR="009841F3" w:rsidRPr="005225B9" w:rsidRDefault="009A5CD3"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Natürlich süß, harmonisch mit Botanika</w:t>
            </w:r>
          </w:p>
        </w:tc>
      </w:tr>
      <w:tr w:rsidR="009841F3" w:rsidRPr="005225B9" w14:paraId="2B9D7F7B" w14:textId="77777777" w:rsidTr="009841F3">
        <w:tc>
          <w:tcPr>
            <w:tcW w:w="4531" w:type="dxa"/>
          </w:tcPr>
          <w:p w14:paraId="63FCDCC8" w14:textId="6ABB8DF1" w:rsidR="009841F3" w:rsidRPr="005225B9" w:rsidRDefault="00535B3B"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Keine funktionale Dimension</w:t>
            </w:r>
          </w:p>
        </w:tc>
        <w:tc>
          <w:tcPr>
            <w:tcW w:w="4531" w:type="dxa"/>
          </w:tcPr>
          <w:p w14:paraId="76AED139" w14:textId="309921B0" w:rsidR="009841F3" w:rsidRPr="005225B9" w:rsidRDefault="00ED311E" w:rsidP="00E67CE3">
            <w:pPr>
              <w:spacing w:line="276" w:lineRule="auto"/>
              <w:rPr>
                <w:rFonts w:ascii="Garamond Premr Pro Capt" w:hAnsi="Garamond Premr Pro Capt"/>
                <w:color w:val="262626" w:themeColor="text1" w:themeTint="D9"/>
                <w:sz w:val="20"/>
                <w:szCs w:val="20"/>
              </w:rPr>
            </w:pPr>
            <w:r w:rsidRPr="005225B9">
              <w:rPr>
                <w:rFonts w:ascii="Garamond Premr Pro Capt" w:hAnsi="Garamond Premr Pro Capt"/>
                <w:color w:val="262626" w:themeColor="text1" w:themeTint="D9"/>
                <w:sz w:val="20"/>
                <w:szCs w:val="20"/>
              </w:rPr>
              <w:t>Historisch belegte funktionale Rolle</w:t>
            </w:r>
          </w:p>
        </w:tc>
      </w:tr>
    </w:tbl>
    <w:p w14:paraId="1491171D" w14:textId="77777777" w:rsidR="009841F3" w:rsidRDefault="009841F3" w:rsidP="00E67CE3">
      <w:pPr>
        <w:spacing w:line="276" w:lineRule="auto"/>
        <w:rPr>
          <w:rFonts w:ascii="Garamond Premr Pro Capt" w:hAnsi="Garamond Premr Pro Capt"/>
          <w:color w:val="262626" w:themeColor="text1" w:themeTint="D9"/>
          <w:sz w:val="22"/>
          <w:szCs w:val="22"/>
        </w:rPr>
      </w:pPr>
    </w:p>
    <w:p w14:paraId="67AE7B23" w14:textId="77777777" w:rsidR="00E67CE3" w:rsidRPr="00E67CE3" w:rsidRDefault="00E67CE3" w:rsidP="00E67CE3">
      <w:pPr>
        <w:spacing w:line="276" w:lineRule="auto"/>
        <w:rPr>
          <w:rFonts w:ascii="Garamond Premr Pro Capt" w:hAnsi="Garamond Premr Pro Capt"/>
          <w:color w:val="262626" w:themeColor="text1" w:themeTint="D9"/>
          <w:sz w:val="22"/>
          <w:szCs w:val="22"/>
        </w:rPr>
      </w:pPr>
      <w:r w:rsidRPr="00E67CE3">
        <w:rPr>
          <w:rFonts w:ascii="Garamond Premr Pro Capt" w:hAnsi="Garamond Premr Pro Capt"/>
          <w:color w:val="262626" w:themeColor="text1" w:themeTint="D9"/>
          <w:sz w:val="22"/>
          <w:szCs w:val="22"/>
        </w:rPr>
        <w:t>Das Geschmacksprofil</w:t>
      </w:r>
    </w:p>
    <w:p w14:paraId="0586DCFD" w14:textId="77777777" w:rsidR="00A75D81" w:rsidRDefault="00E67CE3" w:rsidP="007A021D">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Kernaromen:</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Natürliches Wacholderdestillat (belebend, herb)</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Bergamotte-Extrakt (hell, stimmungsaufhellend)</w:t>
      </w:r>
    </w:p>
    <w:p w14:paraId="4FFA6E4F" w14:textId="77777777" w:rsidR="00A75D81" w:rsidRDefault="00E67CE3" w:rsidP="00103A0C">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Komposition:</w:t>
      </w:r>
      <w:r w:rsidR="00A75D81" w:rsidRPr="00A75D81">
        <w:rPr>
          <w:rFonts w:ascii="Garamond Premr Pro Capt" w:hAnsi="Garamond Premr Pro Capt"/>
          <w:color w:val="262626" w:themeColor="text1" w:themeTint="D9"/>
          <w:sz w:val="22"/>
          <w:szCs w:val="22"/>
        </w:rPr>
        <w:t xml:space="preserve"> K</w:t>
      </w:r>
      <w:r w:rsidRPr="00A75D81">
        <w:rPr>
          <w:rFonts w:ascii="Garamond Premr Pro Capt" w:hAnsi="Garamond Premr Pro Capt"/>
          <w:color w:val="262626" w:themeColor="text1" w:themeTint="D9"/>
          <w:sz w:val="22"/>
          <w:szCs w:val="22"/>
        </w:rPr>
        <w:t xml:space="preserve">omplexes, aromatisches, leicht herbes </w:t>
      </w:r>
      <w:r w:rsidR="00A75D81" w:rsidRPr="00A75D81">
        <w:rPr>
          <w:rFonts w:ascii="Garamond Premr Pro Capt" w:hAnsi="Garamond Premr Pro Capt"/>
          <w:color w:val="262626" w:themeColor="text1" w:themeTint="D9"/>
          <w:sz w:val="22"/>
          <w:szCs w:val="22"/>
        </w:rPr>
        <w:t>P</w:t>
      </w:r>
      <w:r w:rsidRPr="00A75D81">
        <w:rPr>
          <w:rFonts w:ascii="Garamond Premr Pro Capt" w:hAnsi="Garamond Premr Pro Capt"/>
          <w:color w:val="262626" w:themeColor="text1" w:themeTint="D9"/>
          <w:sz w:val="22"/>
          <w:szCs w:val="22"/>
        </w:rPr>
        <w:t>rofil, das an einen Gin Tonic</w:t>
      </w:r>
      <w:r w:rsidR="00A75D81" w:rsidRP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erinnert, jedoch gänzlich ohne Alkohol auskommt. Entwickelt für den erwachsenen Gaumen.</w:t>
      </w:r>
    </w:p>
    <w:p w14:paraId="3DCF5486" w14:textId="77777777" w:rsidR="003E63B4" w:rsidRDefault="00E67CE3" w:rsidP="00E67CE3">
      <w:pPr>
        <w:pStyle w:val="Listenabsatz"/>
        <w:numPr>
          <w:ilvl w:val="0"/>
          <w:numId w:val="285"/>
        </w:numPr>
        <w:spacing w:line="276" w:lineRule="auto"/>
        <w:rPr>
          <w:rFonts w:ascii="Garamond Premr Pro Capt" w:hAnsi="Garamond Premr Pro Capt"/>
          <w:color w:val="262626" w:themeColor="text1" w:themeTint="D9"/>
          <w:sz w:val="22"/>
          <w:szCs w:val="22"/>
        </w:rPr>
      </w:pPr>
      <w:r w:rsidRPr="00A75D81">
        <w:rPr>
          <w:rFonts w:ascii="Garamond Premr Pro Capt" w:hAnsi="Garamond Premr Pro Capt"/>
          <w:color w:val="262626" w:themeColor="text1" w:themeTint="D9"/>
          <w:sz w:val="22"/>
          <w:szCs w:val="22"/>
        </w:rPr>
        <w:t>Zutaten:</w:t>
      </w:r>
      <w:r w:rsidR="00A75D81">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Wasser, Kohlensäure, Wacholder-Destillat, Bergamotte-Destillat,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Zitronenkonzentrat,</w:t>
      </w:r>
      <w:r w:rsidR="003E63B4">
        <w:rPr>
          <w:rFonts w:ascii="Garamond Premr Pro Capt" w:hAnsi="Garamond Premr Pro Capt"/>
          <w:color w:val="262626" w:themeColor="text1" w:themeTint="D9"/>
          <w:sz w:val="22"/>
          <w:szCs w:val="22"/>
        </w:rPr>
        <w:t xml:space="preserve"> </w:t>
      </w:r>
      <w:r w:rsidRPr="00A75D81">
        <w:rPr>
          <w:rFonts w:ascii="Garamond Premr Pro Capt" w:hAnsi="Garamond Premr Pro Capt"/>
          <w:color w:val="262626" w:themeColor="text1" w:themeTint="D9"/>
          <w:sz w:val="22"/>
          <w:szCs w:val="22"/>
        </w:rPr>
        <w:t>Süßholzextrakt, Säuerungsmittel (Apfelsäure), Verdickungsmittel (Pektin).</w:t>
      </w:r>
    </w:p>
    <w:p w14:paraId="62D757E9" w14:textId="135FDE6F" w:rsidR="00402102" w:rsidRDefault="00E67CE3" w:rsidP="00402102">
      <w:pPr>
        <w:pStyle w:val="Listenabsatz"/>
        <w:numPr>
          <w:ilvl w:val="0"/>
          <w:numId w:val="285"/>
        </w:numPr>
        <w:spacing w:after="0" w:line="276" w:lineRule="auto"/>
        <w:rPr>
          <w:rFonts w:ascii="Garamond Premr Pro Capt" w:hAnsi="Garamond Premr Pro Capt"/>
          <w:color w:val="262626" w:themeColor="text1" w:themeTint="D9"/>
          <w:sz w:val="22"/>
          <w:szCs w:val="22"/>
        </w:rPr>
      </w:pPr>
      <w:r w:rsidRPr="003E63B4">
        <w:rPr>
          <w:rFonts w:ascii="Garamond Premr Pro Capt" w:hAnsi="Garamond Premr Pro Capt"/>
          <w:color w:val="262626" w:themeColor="text1" w:themeTint="D9"/>
          <w:sz w:val="22"/>
          <w:szCs w:val="22"/>
        </w:rPr>
        <w:t>Erscheinungsbild:</w:t>
      </w:r>
      <w:r w:rsidR="003E63B4">
        <w:rPr>
          <w:rFonts w:ascii="Garamond Premr Pro Capt" w:hAnsi="Garamond Premr Pro Capt"/>
          <w:color w:val="262626" w:themeColor="text1" w:themeTint="D9"/>
          <w:sz w:val="22"/>
          <w:szCs w:val="22"/>
        </w:rPr>
        <w:t xml:space="preserve"> K</w:t>
      </w:r>
      <w:r w:rsidRPr="003E63B4">
        <w:rPr>
          <w:rFonts w:ascii="Garamond Premr Pro Capt" w:hAnsi="Garamond Premr Pro Capt"/>
          <w:color w:val="262626" w:themeColor="text1" w:themeTint="D9"/>
          <w:sz w:val="22"/>
          <w:szCs w:val="22"/>
        </w:rPr>
        <w:t>lares, spritziges Getränk, abgefüllt in hochwertige 0,33-Liter-Glasflaschen oder</w:t>
      </w:r>
      <w:r w:rsidR="007F0543">
        <w:rPr>
          <w:rFonts w:ascii="Garamond Premr Pro Capt" w:hAnsi="Garamond Premr Pro Capt"/>
          <w:color w:val="262626" w:themeColor="text1" w:themeTint="D9"/>
          <w:sz w:val="22"/>
          <w:szCs w:val="22"/>
        </w:rPr>
        <w:t xml:space="preserve"> </w:t>
      </w:r>
      <w:r w:rsidRPr="003E63B4">
        <w:rPr>
          <w:rFonts w:ascii="Garamond Premr Pro Capt" w:hAnsi="Garamond Premr Pro Capt"/>
          <w:color w:val="262626" w:themeColor="text1" w:themeTint="D9"/>
          <w:sz w:val="22"/>
          <w:szCs w:val="22"/>
        </w:rPr>
        <w:t>Slim Cans, je nach Vertriebskanal.</w:t>
      </w:r>
    </w:p>
    <w:p w14:paraId="705D24F8" w14:textId="77777777" w:rsidR="00402102" w:rsidRPr="00402102" w:rsidRDefault="00402102" w:rsidP="00402102">
      <w:pPr>
        <w:spacing w:line="276" w:lineRule="auto"/>
        <w:rPr>
          <w:rFonts w:ascii="Garamond Premr Pro Capt" w:hAnsi="Garamond Premr Pro Capt"/>
          <w:color w:val="262626" w:themeColor="text1" w:themeTint="D9"/>
          <w:sz w:val="22"/>
          <w:szCs w:val="22"/>
        </w:rPr>
      </w:pPr>
    </w:p>
    <w:p w14:paraId="7DCAFCB4" w14:textId="77777777" w:rsidR="00402102" w:rsidRDefault="00000000" w:rsidP="0040210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512831">
          <v:rect id="_x0000_i1089" style="width:453.6pt;height:1pt;mso-position-horizontal:absolute;mso-position-horizontal-relative:text;mso-position-vertical:absolute;mso-position-vertical-relative:text" o:hrstd="t" o:hr="t" fillcolor="#a0a0a0" stroked="f"/>
        </w:pict>
      </w:r>
    </w:p>
    <w:p w14:paraId="6F4D86B7" w14:textId="77777777" w:rsidR="00402102" w:rsidRDefault="00402102" w:rsidP="00402102">
      <w:pPr>
        <w:spacing w:line="276" w:lineRule="auto"/>
        <w:rPr>
          <w:rFonts w:ascii="Garamond Premr Pro Capt" w:hAnsi="Garamond Premr Pro Capt"/>
          <w:color w:val="262626" w:themeColor="text1" w:themeTint="D9"/>
          <w:sz w:val="22"/>
          <w:szCs w:val="22"/>
        </w:rPr>
      </w:pPr>
    </w:p>
    <w:p w14:paraId="5E8E9281" w14:textId="596D69C1" w:rsidR="007F0543" w:rsidRDefault="00402102" w:rsidP="00402102">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IV</w:t>
      </w:r>
      <w:r w:rsidRPr="00BF45BE">
        <w:rPr>
          <w:rFonts w:ascii="Garamond Premr Pro Smbd Capt" w:hAnsi="Garamond Premr Pro Smbd Capt"/>
          <w:color w:val="262626" w:themeColor="text1" w:themeTint="D9"/>
          <w:sz w:val="22"/>
          <w:szCs w:val="22"/>
        </w:rPr>
        <w:t xml:space="preserve">.  </w:t>
      </w:r>
      <w:r w:rsidR="00F1212C" w:rsidRPr="00F1212C">
        <w:rPr>
          <w:rFonts w:ascii="Garamond Premr Pro Smbd Capt" w:hAnsi="Garamond Premr Pro Smbd Capt"/>
          <w:color w:val="262626" w:themeColor="text1" w:themeTint="D9"/>
          <w:sz w:val="22"/>
          <w:szCs w:val="22"/>
        </w:rPr>
        <w:t>MARKENÄSTHETIK</w:t>
      </w:r>
    </w:p>
    <w:p w14:paraId="5B1540D2" w14:textId="77777777" w:rsidR="00D20FF4" w:rsidRPr="00D20FF4" w:rsidRDefault="00D20FF4" w:rsidP="00D20FF4">
      <w:pPr>
        <w:spacing w:line="276" w:lineRule="auto"/>
        <w:rPr>
          <w:rFonts w:ascii="Garamond Premr Pro Smbd Capt" w:hAnsi="Garamond Premr Pro Smbd Capt"/>
          <w:i/>
          <w:color w:val="262626" w:themeColor="text1" w:themeTint="D9"/>
          <w:sz w:val="22"/>
          <w:szCs w:val="22"/>
        </w:rPr>
      </w:pPr>
      <w:r w:rsidRPr="00D20FF4">
        <w:rPr>
          <w:rFonts w:ascii="Garamond Premr Pro Smbd Capt" w:hAnsi="Garamond Premr Pro Smbd Capt"/>
          <w:i/>
          <w:color w:val="262626" w:themeColor="text1" w:themeTint="D9"/>
          <w:sz w:val="22"/>
          <w:szCs w:val="22"/>
        </w:rPr>
        <w:t>Apothekenflair trifft Futurismus</w:t>
      </w:r>
    </w:p>
    <w:p w14:paraId="5652B027" w14:textId="77777777" w:rsidR="00D20FF4" w:rsidRDefault="00D20FF4" w:rsidP="00D20FF4">
      <w:pPr>
        <w:spacing w:line="276" w:lineRule="auto"/>
        <w:rPr>
          <w:rFonts w:ascii="Garamond Premr Pro Capt" w:hAnsi="Garamond Premr Pro Capt"/>
          <w:color w:val="262626" w:themeColor="text1" w:themeTint="D9"/>
          <w:sz w:val="22"/>
          <w:szCs w:val="22"/>
        </w:rPr>
      </w:pPr>
    </w:p>
    <w:p w14:paraId="59648ED4" w14:textId="219B1A75"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Design-Strategie: Funktionaler Minimalismus</w:t>
      </w:r>
    </w:p>
    <w:p w14:paraId="01C8535B" w14:textId="0702FBF6"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 xml:space="preserve">Das Design nutzt die historische Glaubwürdigkeit der Apotheke, ohne altmodisch zu wirken. </w:t>
      </w:r>
    </w:p>
    <w:p w14:paraId="543130BD" w14:textId="77777777" w:rsidR="00D20FF4" w:rsidRDefault="00D20FF4" w:rsidP="00D20FF4">
      <w:pPr>
        <w:spacing w:line="276" w:lineRule="auto"/>
        <w:rPr>
          <w:rFonts w:ascii="Garamond Premr Pro Capt" w:hAnsi="Garamond Premr Pro Capt"/>
          <w:color w:val="262626" w:themeColor="text1" w:themeTint="D9"/>
          <w:sz w:val="22"/>
          <w:szCs w:val="22"/>
        </w:rPr>
      </w:pPr>
    </w:p>
    <w:p w14:paraId="7D327297" w14:textId="1888D3C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Visuelle Identität:</w:t>
      </w:r>
    </w:p>
    <w:p w14:paraId="26D37AC8" w14:textId="77777777" w:rsidR="00D20FF4" w:rsidRDefault="00D20FF4" w:rsidP="00C43532">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Flasche/Dose: Signalisiert Schutz der Wirkstoffe, Premium-Anspruch, wissenschaftliche Seriosität</w:t>
      </w:r>
    </w:p>
    <w:p w14:paraId="0575DF98" w14:textId="77777777" w:rsidR="00D20FF4" w:rsidRDefault="00D20FF4" w:rsidP="00684CCF">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Etikett: Minimalistisch, geometrisch-futuristisch, maximal zwei Farben</w:t>
      </w:r>
    </w:p>
    <w:p w14:paraId="2446CAB7" w14:textId="77777777" w:rsidR="00D20FF4" w:rsidRDefault="00D20FF4" w:rsidP="00C8778B">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Historische Elemente:</w:t>
      </w:r>
      <w:r>
        <w:rPr>
          <w:rFonts w:ascii="Garamond Premr Pro Capt" w:hAnsi="Garamond Premr Pro Capt"/>
          <w:color w:val="262626" w:themeColor="text1" w:themeTint="D9"/>
          <w:sz w:val="22"/>
          <w:szCs w:val="22"/>
        </w:rPr>
        <w:t xml:space="preserve"> </w:t>
      </w:r>
    </w:p>
    <w:p w14:paraId="5881305C" w14:textId="50CB220B" w:rsidR="001C56D8" w:rsidRDefault="00D20FF4" w:rsidP="00D20FF4">
      <w:pPr>
        <w:pStyle w:val="Listenabsatz"/>
        <w:numPr>
          <w:ilvl w:val="0"/>
          <w:numId w:val="286"/>
        </w:num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Dezente botanische Strichzeichnung (Wacholder, Bergamotte) + kleine</w:t>
      </w:r>
      <w:r w:rsidR="00DE04C6">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Destillate-Plakette</w:t>
      </w:r>
    </w:p>
    <w:p w14:paraId="305470AD" w14:textId="1B9926AA" w:rsidR="00D20FF4" w:rsidRPr="001C56D8" w:rsidRDefault="00D20FF4" w:rsidP="00C360A0">
      <w:pPr>
        <w:pStyle w:val="Listenabsatz"/>
        <w:numPr>
          <w:ilvl w:val="0"/>
          <w:numId w:val="286"/>
        </w:numPr>
        <w:spacing w:line="276" w:lineRule="auto"/>
        <w:rPr>
          <w:rFonts w:ascii="Garamond Premr Pro Capt" w:hAnsi="Garamond Premr Pro Capt"/>
          <w:color w:val="262626" w:themeColor="text1" w:themeTint="D9"/>
          <w:sz w:val="22"/>
          <w:szCs w:val="22"/>
        </w:rPr>
      </w:pPr>
      <w:r w:rsidRPr="001C56D8">
        <w:rPr>
          <w:rFonts w:ascii="Garamond Premr Pro Capt" w:hAnsi="Garamond Premr Pro Capt"/>
          <w:color w:val="262626" w:themeColor="text1" w:themeTint="D9"/>
          <w:sz w:val="22"/>
          <w:szCs w:val="22"/>
        </w:rPr>
        <w:t>Typografie:</w:t>
      </w:r>
      <w:r w:rsidR="001C56D8">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Technisch-futuristische Serifenschrift für Markennamen (Präzision); klare Sans-Serif für</w:t>
      </w:r>
      <w:r w:rsidR="0071623A">
        <w:rPr>
          <w:rFonts w:ascii="Garamond Premr Pro Capt" w:hAnsi="Garamond Premr Pro Capt"/>
          <w:color w:val="262626" w:themeColor="text1" w:themeTint="D9"/>
          <w:sz w:val="22"/>
          <w:szCs w:val="22"/>
        </w:rPr>
        <w:t xml:space="preserve"> </w:t>
      </w:r>
      <w:r w:rsidRPr="001C56D8">
        <w:rPr>
          <w:rFonts w:ascii="Garamond Premr Pro Capt" w:hAnsi="Garamond Premr Pro Capt"/>
          <w:color w:val="262626" w:themeColor="text1" w:themeTint="D9"/>
          <w:sz w:val="22"/>
          <w:szCs w:val="22"/>
        </w:rPr>
        <w:t>Informationstext</w:t>
      </w:r>
    </w:p>
    <w:p w14:paraId="3273677A" w14:textId="77777777"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Sprachliche Positionierung:</w:t>
      </w:r>
    </w:p>
    <w:p w14:paraId="105589DE" w14:textId="4586B734" w:rsidR="00D20FF4" w:rsidRPr="00D20FF4" w:rsidRDefault="00D20FF4" w:rsidP="00D20FF4">
      <w:pPr>
        <w:spacing w:line="276" w:lineRule="auto"/>
        <w:rPr>
          <w:rFonts w:ascii="Garamond Premr Pro Capt" w:hAnsi="Garamond Premr Pro Capt"/>
          <w:color w:val="262626" w:themeColor="text1" w:themeTint="D9"/>
          <w:sz w:val="22"/>
          <w:szCs w:val="22"/>
        </w:rPr>
      </w:pPr>
      <w:r w:rsidRPr="00D20FF4">
        <w:rPr>
          <w:rFonts w:ascii="Garamond Premr Pro Capt" w:hAnsi="Garamond Premr Pro Capt"/>
          <w:color w:val="262626" w:themeColor="text1" w:themeTint="D9"/>
          <w:sz w:val="22"/>
          <w:szCs w:val="22"/>
        </w:rPr>
        <w:t>Eine produktive Spannung zwischen historischer Legitimation und</w:t>
      </w:r>
      <w:r w:rsidR="00E329B9">
        <w:rPr>
          <w:rFonts w:ascii="Garamond Premr Pro Capt" w:hAnsi="Garamond Premr Pro Capt"/>
          <w:color w:val="262626" w:themeColor="text1" w:themeTint="D9"/>
          <w:sz w:val="22"/>
          <w:szCs w:val="22"/>
        </w:rPr>
        <w:t xml:space="preserve"> </w:t>
      </w:r>
      <w:r w:rsidRPr="00D20FF4">
        <w:rPr>
          <w:rFonts w:ascii="Garamond Premr Pro Capt" w:hAnsi="Garamond Premr Pro Capt"/>
          <w:color w:val="262626" w:themeColor="text1" w:themeTint="D9"/>
          <w:sz w:val="22"/>
          <w:szCs w:val="22"/>
        </w:rPr>
        <w:t>zeitgenössischer Relevanz.</w:t>
      </w:r>
    </w:p>
    <w:p w14:paraId="470FD5B7" w14:textId="77777777" w:rsidR="00E329B9" w:rsidRPr="00E329B9" w:rsidRDefault="00E329B9" w:rsidP="00D20FF4">
      <w:pPr>
        <w:spacing w:line="276" w:lineRule="auto"/>
        <w:rPr>
          <w:rFonts w:ascii="Garamond Premr Pro Capt" w:hAnsi="Garamond Premr Pro Capt"/>
          <w:color w:val="262626" w:themeColor="text1" w:themeTint="D9"/>
          <w:sz w:val="22"/>
          <w:szCs w:val="22"/>
        </w:rPr>
      </w:pPr>
    </w:p>
    <w:p w14:paraId="3C96B542" w14:textId="21EB0538" w:rsidR="00D20FF4" w:rsidRPr="0024216F" w:rsidRDefault="00D20FF4" w:rsidP="00D20FF4">
      <w:pPr>
        <w:spacing w:line="276" w:lineRule="auto"/>
        <w:rPr>
          <w:rFonts w:ascii="Garamond Premr Pro Capt" w:hAnsi="Garamond Premr Pro Capt"/>
          <w:color w:val="262626" w:themeColor="text1" w:themeTint="D9"/>
          <w:sz w:val="22"/>
          <w:szCs w:val="22"/>
        </w:rPr>
      </w:pPr>
      <w:r w:rsidRPr="0024216F">
        <w:rPr>
          <w:rFonts w:ascii="Garamond Premr Pro Capt" w:hAnsi="Garamond Premr Pro Capt"/>
          <w:color w:val="262626" w:themeColor="text1" w:themeTint="D9"/>
          <w:sz w:val="22"/>
          <w:szCs w:val="22"/>
        </w:rPr>
        <w:t>Slogans</w:t>
      </w:r>
      <w:r w:rsidR="00D24F12" w:rsidRPr="0024216F">
        <w:rPr>
          <w:rFonts w:ascii="Garamond Premr Pro Capt" w:hAnsi="Garamond Premr Pro Capt"/>
          <w:color w:val="262626" w:themeColor="text1" w:themeTint="D9"/>
          <w:sz w:val="22"/>
          <w:szCs w:val="22"/>
        </w:rPr>
        <w:t xml:space="preserve"> (Beispiele)</w:t>
      </w:r>
      <w:r w:rsidRPr="0024216F">
        <w:rPr>
          <w:rFonts w:ascii="Garamond Premr Pro Capt" w:hAnsi="Garamond Premr Pro Capt"/>
          <w:color w:val="262626" w:themeColor="text1" w:themeTint="D9"/>
          <w:sz w:val="22"/>
          <w:szCs w:val="22"/>
        </w:rPr>
        <w:t>:</w:t>
      </w:r>
    </w:p>
    <w:p w14:paraId="7CB473DF" w14:textId="510740DF" w:rsidR="00D20FF4" w:rsidRPr="0024216F" w:rsidRDefault="00E329B9" w:rsidP="00D20FF4">
      <w:pPr>
        <w:spacing w:line="276" w:lineRule="auto"/>
        <w:rPr>
          <w:rFonts w:ascii="Garamond Premr Pro Capt" w:hAnsi="Garamond Premr Pro Capt"/>
          <w:i/>
          <w:color w:val="262626" w:themeColor="text1" w:themeTint="D9"/>
          <w:sz w:val="22"/>
          <w:szCs w:val="22"/>
        </w:rPr>
      </w:pPr>
      <w:r w:rsidRPr="0024216F">
        <w:rPr>
          <w:rFonts w:ascii="Garamond Premr Pro Capt" w:hAnsi="Garamond Premr Pro Capt"/>
          <w:i/>
          <w:color w:val="262626" w:themeColor="text1" w:themeTint="D9"/>
          <w:sz w:val="22"/>
          <w:szCs w:val="22"/>
        </w:rPr>
        <w:t>"</w:t>
      </w:r>
      <w:r w:rsidR="00D20FF4" w:rsidRPr="0024216F">
        <w:rPr>
          <w:rFonts w:ascii="Garamond Premr Pro Capt" w:hAnsi="Garamond Premr Pro Capt"/>
          <w:i/>
          <w:color w:val="262626" w:themeColor="text1" w:themeTint="D9"/>
          <w:sz w:val="22"/>
          <w:szCs w:val="22"/>
        </w:rPr>
        <w:t xml:space="preserve">Restore </w:t>
      </w:r>
      <w:proofErr w:type="spellStart"/>
      <w:r w:rsidR="00D20FF4" w:rsidRPr="0024216F">
        <w:rPr>
          <w:rFonts w:ascii="Garamond Premr Pro Capt" w:hAnsi="Garamond Premr Pro Capt"/>
          <w:i/>
          <w:color w:val="262626" w:themeColor="text1" w:themeTint="D9"/>
          <w:sz w:val="22"/>
          <w:szCs w:val="22"/>
        </w:rPr>
        <w:t>Your</w:t>
      </w:r>
      <w:proofErr w:type="spellEnd"/>
      <w:r w:rsidR="00D20FF4" w:rsidRPr="0024216F">
        <w:rPr>
          <w:rFonts w:ascii="Garamond Premr Pro Capt" w:hAnsi="Garamond Premr Pro Capt"/>
          <w:i/>
          <w:color w:val="262626" w:themeColor="text1" w:themeTint="D9"/>
          <w:sz w:val="22"/>
          <w:szCs w:val="22"/>
        </w:rPr>
        <w:t xml:space="preserve"> System</w:t>
      </w:r>
      <w:r w:rsidRPr="0024216F">
        <w:rPr>
          <w:rFonts w:ascii="Garamond Premr Pro Capt" w:hAnsi="Garamond Premr Pro Capt"/>
          <w:i/>
          <w:color w:val="262626" w:themeColor="text1" w:themeTint="D9"/>
          <w:sz w:val="22"/>
          <w:szCs w:val="22"/>
        </w:rPr>
        <w:t>"</w:t>
      </w:r>
    </w:p>
    <w:p w14:paraId="38605149" w14:textId="77777777" w:rsidR="00E329B9" w:rsidRPr="00D24F12" w:rsidRDefault="00E329B9" w:rsidP="00D20FF4">
      <w:pPr>
        <w:spacing w:line="276" w:lineRule="auto"/>
        <w:rPr>
          <w:rFonts w:ascii="Garamond Premr Pro Capt" w:hAnsi="Garamond Premr Pro Capt"/>
          <w:i/>
          <w:color w:val="262626" w:themeColor="text1" w:themeTint="D9"/>
          <w:sz w:val="22"/>
          <w:szCs w:val="22"/>
          <w:lang w:val="en-GB"/>
        </w:rPr>
      </w:pPr>
      <w:r w:rsidRPr="00D24F12">
        <w:rPr>
          <w:rFonts w:ascii="Garamond Premr Pro Capt" w:hAnsi="Garamond Premr Pro Capt"/>
          <w:i/>
          <w:color w:val="262626" w:themeColor="text1" w:themeTint="D9"/>
          <w:sz w:val="22"/>
          <w:szCs w:val="22"/>
          <w:lang w:val="en-GB"/>
        </w:rPr>
        <w:t>"</w:t>
      </w:r>
      <w:r w:rsidR="00D20FF4" w:rsidRPr="00D24F12">
        <w:rPr>
          <w:rFonts w:ascii="Garamond Premr Pro Capt" w:hAnsi="Garamond Premr Pro Capt"/>
          <w:i/>
          <w:color w:val="262626" w:themeColor="text1" w:themeTint="D9"/>
          <w:sz w:val="22"/>
          <w:szCs w:val="22"/>
          <w:lang w:val="en-GB"/>
        </w:rPr>
        <w:t>The functional integrity is back</w:t>
      </w:r>
      <w:r w:rsidRPr="00D24F12">
        <w:rPr>
          <w:rFonts w:ascii="Garamond Premr Pro Capt" w:hAnsi="Garamond Premr Pro Capt"/>
          <w:i/>
          <w:color w:val="262626" w:themeColor="text1" w:themeTint="D9"/>
          <w:sz w:val="22"/>
          <w:szCs w:val="22"/>
          <w:lang w:val="en-GB"/>
        </w:rPr>
        <w:t>"</w:t>
      </w:r>
    </w:p>
    <w:p w14:paraId="161D1968" w14:textId="77777777" w:rsidR="00E329B9"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t>"</w:t>
      </w:r>
      <w:r w:rsidR="00D20FF4" w:rsidRPr="00D24F12">
        <w:rPr>
          <w:rFonts w:ascii="Garamond Premr Pro Capt" w:hAnsi="Garamond Premr Pro Capt"/>
          <w:i/>
          <w:color w:val="262626" w:themeColor="text1" w:themeTint="D9"/>
          <w:sz w:val="22"/>
          <w:szCs w:val="22"/>
        </w:rPr>
        <w:t>Klarheit ist das neue Süß</w:t>
      </w:r>
      <w:r w:rsidRPr="00D24F12">
        <w:rPr>
          <w:rFonts w:ascii="Garamond Premr Pro Capt" w:hAnsi="Garamond Premr Pro Capt"/>
          <w:i/>
          <w:color w:val="262626" w:themeColor="text1" w:themeTint="D9"/>
          <w:sz w:val="22"/>
          <w:szCs w:val="22"/>
        </w:rPr>
        <w:t>"</w:t>
      </w:r>
    </w:p>
    <w:p w14:paraId="04529E6D" w14:textId="450798B7" w:rsidR="00F1212C" w:rsidRPr="00D24F12" w:rsidRDefault="00E329B9" w:rsidP="00D20FF4">
      <w:pPr>
        <w:spacing w:line="276" w:lineRule="auto"/>
        <w:rPr>
          <w:rFonts w:ascii="Garamond Premr Pro Capt" w:hAnsi="Garamond Premr Pro Capt"/>
          <w:i/>
          <w:color w:val="262626" w:themeColor="text1" w:themeTint="D9"/>
          <w:sz w:val="22"/>
          <w:szCs w:val="22"/>
        </w:rPr>
      </w:pPr>
      <w:r w:rsidRPr="00D24F12">
        <w:rPr>
          <w:rFonts w:ascii="Garamond Premr Pro Capt" w:hAnsi="Garamond Premr Pro Capt"/>
          <w:i/>
          <w:color w:val="262626" w:themeColor="text1" w:themeTint="D9"/>
          <w:sz w:val="22"/>
          <w:szCs w:val="22"/>
        </w:rPr>
        <w:t>"</w:t>
      </w:r>
      <w:r w:rsidR="00D20FF4" w:rsidRPr="00D24F12">
        <w:rPr>
          <w:rFonts w:ascii="Garamond Premr Pro Capt" w:hAnsi="Garamond Premr Pro Capt"/>
          <w:i/>
          <w:color w:val="262626" w:themeColor="text1" w:themeTint="D9"/>
          <w:sz w:val="22"/>
          <w:szCs w:val="22"/>
        </w:rPr>
        <w:t>Keine Medizin. Bessere Botanik.</w:t>
      </w:r>
      <w:r w:rsidRPr="00D24F12">
        <w:rPr>
          <w:rFonts w:ascii="Garamond Premr Pro Capt" w:hAnsi="Garamond Premr Pro Capt"/>
          <w:i/>
          <w:color w:val="262626" w:themeColor="text1" w:themeTint="D9"/>
          <w:sz w:val="22"/>
          <w:szCs w:val="22"/>
        </w:rPr>
        <w:t>"</w:t>
      </w:r>
    </w:p>
    <w:p w14:paraId="16C0F538" w14:textId="77777777" w:rsidR="00E01950" w:rsidRDefault="00E01950" w:rsidP="00D20FF4">
      <w:pPr>
        <w:spacing w:line="276" w:lineRule="auto"/>
        <w:rPr>
          <w:rFonts w:ascii="Garamond Premr Pro Capt" w:hAnsi="Garamond Premr Pro Capt"/>
          <w:color w:val="262626" w:themeColor="text1" w:themeTint="D9"/>
          <w:sz w:val="22"/>
          <w:szCs w:val="22"/>
        </w:rPr>
      </w:pPr>
    </w:p>
    <w:p w14:paraId="588EF3C3" w14:textId="77777777" w:rsidR="00E01950" w:rsidRDefault="00000000" w:rsidP="00E01950">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BD57FA6">
          <v:rect id="_x0000_i1090" style="width:453.6pt;height:1pt;mso-position-horizontal:absolute;mso-position-horizontal-relative:text;mso-position-vertical:absolute;mso-position-vertical-relative:text" o:hrstd="t" o:hr="t" fillcolor="#a0a0a0" stroked="f"/>
        </w:pict>
      </w:r>
    </w:p>
    <w:p w14:paraId="7F2A630B" w14:textId="77777777" w:rsidR="00E01950" w:rsidRDefault="00E01950" w:rsidP="00E01950">
      <w:pPr>
        <w:spacing w:line="276" w:lineRule="auto"/>
        <w:rPr>
          <w:rFonts w:ascii="Garamond Premr Pro Capt" w:hAnsi="Garamond Premr Pro Capt"/>
          <w:color w:val="262626" w:themeColor="text1" w:themeTint="D9"/>
          <w:sz w:val="22"/>
          <w:szCs w:val="22"/>
        </w:rPr>
      </w:pPr>
    </w:p>
    <w:p w14:paraId="5629BCFB" w14:textId="6C77D235" w:rsidR="00115D98" w:rsidRDefault="00E01950" w:rsidP="00E01950">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2A6BB2">
        <w:rPr>
          <w:rFonts w:ascii="Garamond Premr Pro Smbd Capt" w:hAnsi="Garamond Premr Pro Smbd Capt"/>
          <w:color w:val="262626" w:themeColor="text1" w:themeTint="D9"/>
          <w:sz w:val="22"/>
          <w:szCs w:val="22"/>
        </w:rPr>
        <w:t xml:space="preserve">JURISTISCH </w:t>
      </w:r>
      <w:r w:rsidR="000C5F8E">
        <w:rPr>
          <w:rFonts w:ascii="Garamond Premr Pro Smbd Capt" w:hAnsi="Garamond Premr Pro Smbd Capt"/>
          <w:color w:val="262626" w:themeColor="text1" w:themeTint="D9"/>
          <w:sz w:val="22"/>
          <w:szCs w:val="22"/>
        </w:rPr>
        <w:t xml:space="preserve">ABGESICHERTE </w:t>
      </w:r>
      <w:r w:rsidR="000106D5" w:rsidRPr="000106D5">
        <w:rPr>
          <w:rFonts w:ascii="Garamond Premr Pro Smbd Capt" w:hAnsi="Garamond Premr Pro Smbd Capt"/>
          <w:color w:val="262626" w:themeColor="text1" w:themeTint="D9"/>
          <w:sz w:val="22"/>
          <w:szCs w:val="22"/>
        </w:rPr>
        <w:t>KOMMUNIKATION</w:t>
      </w:r>
    </w:p>
    <w:p w14:paraId="21E3E651" w14:textId="6378D6FE" w:rsidR="000106D5" w:rsidRPr="000106D5" w:rsidRDefault="000106D5" w:rsidP="000477CA">
      <w:pPr>
        <w:spacing w:line="276" w:lineRule="auto"/>
        <w:rPr>
          <w:rFonts w:ascii="Garamond Premr Pro Smbd Capt" w:hAnsi="Garamond Premr Pro Smbd Capt"/>
          <w:i/>
          <w:color w:val="262626" w:themeColor="text1" w:themeTint="D9"/>
          <w:sz w:val="22"/>
          <w:szCs w:val="22"/>
        </w:rPr>
      </w:pPr>
      <w:r w:rsidRPr="000106D5">
        <w:rPr>
          <w:rFonts w:ascii="Garamond Premr Pro Smbd Capt" w:hAnsi="Garamond Premr Pro Smbd Capt"/>
          <w:i/>
          <w:color w:val="262626" w:themeColor="text1" w:themeTint="D9"/>
          <w:sz w:val="22"/>
          <w:szCs w:val="22"/>
        </w:rPr>
        <w:t>Das "Arznei"-Dilemma</w:t>
      </w:r>
    </w:p>
    <w:p w14:paraId="1BB0ACD5" w14:textId="77777777" w:rsidR="000106D5" w:rsidRDefault="000106D5" w:rsidP="000477CA">
      <w:pPr>
        <w:spacing w:line="276" w:lineRule="auto"/>
        <w:rPr>
          <w:rFonts w:ascii="Garamond Premr Pro Capt" w:hAnsi="Garamond Premr Pro Capt"/>
          <w:color w:val="262626" w:themeColor="text1" w:themeTint="D9"/>
          <w:sz w:val="22"/>
          <w:szCs w:val="22"/>
        </w:rPr>
      </w:pPr>
    </w:p>
    <w:p w14:paraId="23382C5B" w14:textId="6605F285" w:rsidR="00546F0B" w:rsidRDefault="000477CA" w:rsidP="00985162">
      <w:pPr>
        <w:spacing w:line="276" w:lineRule="auto"/>
        <w:rPr>
          <w:rFonts w:ascii="Garamond Premr Pro Capt" w:hAnsi="Garamond Premr Pro Capt"/>
          <w:color w:val="262626" w:themeColor="text1" w:themeTint="D9"/>
          <w:sz w:val="22"/>
          <w:szCs w:val="22"/>
        </w:rPr>
      </w:pPr>
      <w:r w:rsidRPr="000477CA">
        <w:rPr>
          <w:rFonts w:ascii="Garamond Premr Pro Capt" w:hAnsi="Garamond Premr Pro Capt"/>
          <w:color w:val="262626" w:themeColor="text1" w:themeTint="D9"/>
          <w:sz w:val="22"/>
          <w:szCs w:val="22"/>
        </w:rPr>
        <w:t>Die stärkste Assoziation (</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Ur-Arznei</w:t>
      </w:r>
      <w:r w:rsidR="00D00410">
        <w:rPr>
          <w:rFonts w:ascii="Garamond Premr Pro Capt" w:hAnsi="Garamond Premr Pro Capt"/>
          <w:color w:val="262626" w:themeColor="text1" w:themeTint="D9"/>
          <w:sz w:val="22"/>
          <w:szCs w:val="22"/>
        </w:rPr>
        <w:t>"</w:t>
      </w:r>
      <w:r w:rsidRPr="000477CA">
        <w:rPr>
          <w:rFonts w:ascii="Garamond Premr Pro Capt" w:hAnsi="Garamond Premr Pro Capt"/>
          <w:color w:val="262626" w:themeColor="text1" w:themeTint="D9"/>
          <w:sz w:val="22"/>
          <w:szCs w:val="22"/>
        </w:rPr>
        <w:t>) ist juristisch inakzeptabel. Jede direkte oder indirekte Heilaussageführt zur Einstufung als illegales Arzneimittel (Heilmittelwerbegesetz, Health-Claims-Verordnung).</w:t>
      </w:r>
      <w:r w:rsidR="00546F0B">
        <w:rPr>
          <w:rFonts w:ascii="Garamond Premr Pro Capt" w:hAnsi="Garamond Premr Pro Capt"/>
          <w:color w:val="262626" w:themeColor="text1" w:themeTint="D9"/>
          <w:sz w:val="22"/>
          <w:szCs w:val="22"/>
        </w:rPr>
        <w:t xml:space="preserve"> Deep Dive konzentriert sich daher auf </w:t>
      </w:r>
      <w:r w:rsidR="00985162" w:rsidRPr="00985162">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0EFD2EF9" w14:textId="77777777" w:rsidR="00546F0B" w:rsidRDefault="00546F0B" w:rsidP="00985162">
      <w:pPr>
        <w:spacing w:line="276" w:lineRule="auto"/>
        <w:rPr>
          <w:rFonts w:ascii="Garamond Premr Pro Capt" w:hAnsi="Garamond Premr Pro Capt"/>
          <w:color w:val="262626" w:themeColor="text1" w:themeTint="D9"/>
          <w:sz w:val="22"/>
          <w:szCs w:val="22"/>
        </w:rPr>
      </w:pPr>
    </w:p>
    <w:tbl>
      <w:tblPr>
        <w:tblStyle w:val="Tabellenraster"/>
        <w:tblW w:w="0" w:type="auto"/>
        <w:tblLook w:val="04A0" w:firstRow="1" w:lastRow="0" w:firstColumn="1" w:lastColumn="0" w:noHBand="0" w:noVBand="1"/>
      </w:tblPr>
      <w:tblGrid>
        <w:gridCol w:w="4248"/>
        <w:gridCol w:w="4814"/>
      </w:tblGrid>
      <w:tr w:rsidR="008739CF" w:rsidRPr="008739CF" w14:paraId="29A98964" w14:textId="77777777" w:rsidTr="008739CF">
        <w:tc>
          <w:tcPr>
            <w:tcW w:w="4248" w:type="dxa"/>
          </w:tcPr>
          <w:p w14:paraId="56CF6440" w14:textId="418E0917"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Verboten (Hohes Risiko)</w:t>
            </w:r>
          </w:p>
        </w:tc>
        <w:tc>
          <w:tcPr>
            <w:tcW w:w="4814" w:type="dxa"/>
          </w:tcPr>
          <w:p w14:paraId="6D45CBD5" w14:textId="1E7DF233" w:rsidR="008739CF" w:rsidRPr="008739CF" w:rsidRDefault="008739CF" w:rsidP="00985162">
            <w:pPr>
              <w:spacing w:line="276" w:lineRule="auto"/>
              <w:rPr>
                <w:rFonts w:ascii="Garamond Premr Pro Smbd Capt" w:hAnsi="Garamond Premr Pro Smbd Capt"/>
                <w:color w:val="262626" w:themeColor="text1" w:themeTint="D9"/>
                <w:sz w:val="20"/>
                <w:szCs w:val="20"/>
              </w:rPr>
            </w:pPr>
            <w:r w:rsidRPr="008739CF">
              <w:rPr>
                <w:rFonts w:ascii="Garamond Premr Pro Smbd Capt" w:hAnsi="Garamond Premr Pro Smbd Capt"/>
                <w:color w:val="262626" w:themeColor="text1" w:themeTint="D9"/>
                <w:sz w:val="20"/>
                <w:szCs w:val="20"/>
              </w:rPr>
              <w:t>Zulässig (Strategisch sicher)</w:t>
            </w:r>
          </w:p>
        </w:tc>
      </w:tr>
      <w:tr w:rsidR="008739CF" w:rsidRPr="008739CF" w14:paraId="13822EB0" w14:textId="77777777" w:rsidTr="008739CF">
        <w:tc>
          <w:tcPr>
            <w:tcW w:w="4248" w:type="dxa"/>
          </w:tcPr>
          <w:p w14:paraId="68088117" w14:textId="7092C4F1"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Arznei / Medizin</w:t>
            </w:r>
          </w:p>
        </w:tc>
        <w:tc>
          <w:tcPr>
            <w:tcW w:w="4814" w:type="dxa"/>
          </w:tcPr>
          <w:p w14:paraId="294D3F4D" w14:textId="52C7FAE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Tonikum / Elixier / Botanical-Shot / Destillat</w:t>
            </w:r>
          </w:p>
        </w:tc>
      </w:tr>
      <w:tr w:rsidR="008739CF" w:rsidRPr="008739CF" w14:paraId="767E3C5E" w14:textId="77777777" w:rsidTr="008739CF">
        <w:tc>
          <w:tcPr>
            <w:tcW w:w="4248" w:type="dxa"/>
          </w:tcPr>
          <w:p w14:paraId="0445D4E2" w14:textId="3391F42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Heilt / Wirkt therapeutisch / Lindert</w:t>
            </w:r>
          </w:p>
        </w:tc>
        <w:tc>
          <w:tcPr>
            <w:tcW w:w="4814" w:type="dxa"/>
          </w:tcPr>
          <w:p w14:paraId="06048566" w14:textId="6EB918F3"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Belebt / Erfrischt / Fördert Gelassenheit / Neu formuliert</w:t>
            </w:r>
          </w:p>
        </w:tc>
      </w:tr>
      <w:tr w:rsidR="008739CF" w:rsidRPr="008739CF" w14:paraId="270E20B2" w14:textId="77777777" w:rsidTr="008739CF">
        <w:tc>
          <w:tcPr>
            <w:tcW w:w="4248" w:type="dxa"/>
          </w:tcPr>
          <w:p w14:paraId="63DEE9B1" w14:textId="67B5C64F"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Rezeptur</w:t>
            </w:r>
          </w:p>
        </w:tc>
        <w:tc>
          <w:tcPr>
            <w:tcW w:w="4814" w:type="dxa"/>
          </w:tcPr>
          <w:p w14:paraId="79B81BC4" w14:textId="71C89D86"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Formulierung / Funktionsprinzip / Historischer Auszug</w:t>
            </w:r>
          </w:p>
        </w:tc>
      </w:tr>
      <w:tr w:rsidR="008739CF" w:rsidRPr="008739CF" w14:paraId="71E00E86" w14:textId="77777777" w:rsidTr="008739CF">
        <w:tc>
          <w:tcPr>
            <w:tcW w:w="4248" w:type="dxa"/>
          </w:tcPr>
          <w:p w14:paraId="6409151E" w14:textId="615CF897"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Original-Rezeptur der Apotheke</w:t>
            </w:r>
          </w:p>
        </w:tc>
        <w:tc>
          <w:tcPr>
            <w:tcW w:w="4814" w:type="dxa"/>
          </w:tcPr>
          <w:p w14:paraId="4B7C128A" w14:textId="0FA425EB" w:rsidR="008739CF" w:rsidRPr="008739CF" w:rsidRDefault="008739CF" w:rsidP="00985162">
            <w:pPr>
              <w:spacing w:line="276" w:lineRule="auto"/>
              <w:rPr>
                <w:rFonts w:ascii="Garamond Premr Pro Capt" w:hAnsi="Garamond Premr Pro Capt"/>
                <w:color w:val="262626" w:themeColor="text1" w:themeTint="D9"/>
                <w:sz w:val="20"/>
                <w:szCs w:val="20"/>
              </w:rPr>
            </w:pPr>
            <w:r w:rsidRPr="008739CF">
              <w:rPr>
                <w:rFonts w:ascii="Garamond Premr Pro Capt" w:hAnsi="Garamond Premr Pro Capt"/>
                <w:color w:val="262626" w:themeColor="text1" w:themeTint="D9"/>
                <w:sz w:val="20"/>
                <w:szCs w:val="20"/>
              </w:rPr>
              <w:t>Inspiriert von historischen Botanical-Tonika</w:t>
            </w:r>
          </w:p>
        </w:tc>
      </w:tr>
    </w:tbl>
    <w:p w14:paraId="42790BFC" w14:textId="77777777" w:rsidR="00FB4C0B" w:rsidRDefault="00FB4C0B" w:rsidP="00985162">
      <w:pPr>
        <w:spacing w:line="276" w:lineRule="auto"/>
        <w:rPr>
          <w:rFonts w:ascii="Garamond Premr Pro Capt" w:hAnsi="Garamond Premr Pro Capt"/>
          <w:color w:val="262626" w:themeColor="text1" w:themeTint="D9"/>
          <w:sz w:val="22"/>
          <w:szCs w:val="22"/>
        </w:rPr>
      </w:pPr>
    </w:p>
    <w:p w14:paraId="7BED46DC" w14:textId="3F5E3C46" w:rsidR="00AD741D" w:rsidRPr="00AD741D" w:rsidRDefault="00AD741D" w:rsidP="00AD741D">
      <w:pPr>
        <w:spacing w:line="276" w:lineRule="auto"/>
        <w:rPr>
          <w:rFonts w:ascii="Garamond Premr Pro Capt" w:hAnsi="Garamond Premr Pro Capt"/>
          <w:color w:val="262626" w:themeColor="text1" w:themeTint="D9"/>
          <w:sz w:val="22"/>
          <w:szCs w:val="22"/>
        </w:rPr>
      </w:pPr>
      <w:r w:rsidRPr="00AD741D">
        <w:rPr>
          <w:rFonts w:ascii="Garamond Premr Pro Capt" w:hAnsi="Garamond Premr Pro Capt"/>
          <w:color w:val="262626" w:themeColor="text1" w:themeTint="D9"/>
          <w:sz w:val="22"/>
          <w:szCs w:val="22"/>
        </w:rPr>
        <w:t>Claims für Verpackung und Website</w:t>
      </w:r>
      <w:r w:rsidR="00383E92">
        <w:rPr>
          <w:rFonts w:ascii="Garamond Premr Pro Capt" w:hAnsi="Garamond Premr Pro Capt"/>
          <w:color w:val="262626" w:themeColor="text1" w:themeTint="D9"/>
          <w:sz w:val="22"/>
          <w:szCs w:val="22"/>
        </w:rPr>
        <w:t xml:space="preserve"> (Beispiele): </w:t>
      </w:r>
    </w:p>
    <w:p w14:paraId="7ED9EA9C" w14:textId="46701D64" w:rsidR="00AD741D" w:rsidRPr="00AD741D" w:rsidRDefault="007914CA" w:rsidP="00AD741D">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Die Wiederherstellung des funktionalen Ursprungs.</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Historische Glaubwürdigkeit</w:t>
      </w:r>
      <w:r>
        <w:rPr>
          <w:rFonts w:ascii="Garamond Premr Pro Capt" w:hAnsi="Garamond Premr Pro Capt"/>
          <w:color w:val="262626" w:themeColor="text1" w:themeTint="D9"/>
          <w:sz w:val="22"/>
          <w:szCs w:val="22"/>
        </w:rPr>
        <w:t>)</w:t>
      </w:r>
    </w:p>
    <w:p w14:paraId="6C1E8D32" w14:textId="3F8AA809"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Mit botanischen Destillaten. Reinheit als Prinzip.</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Qualität/Reinheit</w:t>
      </w:r>
      <w:r>
        <w:rPr>
          <w:rFonts w:ascii="Garamond Premr Pro Capt" w:hAnsi="Garamond Premr Pro Capt"/>
          <w:color w:val="262626" w:themeColor="text1" w:themeTint="D9"/>
          <w:sz w:val="22"/>
          <w:szCs w:val="22"/>
        </w:rPr>
        <w:t>)</w:t>
      </w:r>
    </w:p>
    <w:p w14:paraId="117786DA" w14:textId="3C45D11F" w:rsidR="00AD741D"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Gesüßt mit der magenfreundlichen Apothekertradition.</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Süßholz-Positionierung</w:t>
      </w:r>
      <w:r>
        <w:rPr>
          <w:rFonts w:ascii="Garamond Premr Pro Capt" w:hAnsi="Garamond Premr Pro Capt"/>
          <w:color w:val="262626" w:themeColor="text1" w:themeTint="D9"/>
          <w:sz w:val="22"/>
          <w:szCs w:val="22"/>
        </w:rPr>
        <w:t>)</w:t>
      </w:r>
    </w:p>
    <w:p w14:paraId="714999D7" w14:textId="05DDC69C" w:rsidR="007914CA" w:rsidRPr="00AD741D" w:rsidRDefault="007914CA" w:rsidP="007914CA">
      <w:pPr>
        <w:spacing w:line="276" w:lineRule="auto"/>
        <w:rPr>
          <w:rFonts w:ascii="Garamond Premr Pro Capt" w:hAnsi="Garamond Premr Pro Capt"/>
          <w:color w:val="262626" w:themeColor="text1" w:themeTint="D9"/>
          <w:sz w:val="22"/>
          <w:szCs w:val="22"/>
        </w:rPr>
      </w:pPr>
      <w:r w:rsidRPr="00E70F25">
        <w:rPr>
          <w:rFonts w:ascii="Garamond Premr Pro Capt" w:hAnsi="Garamond Premr Pro Capt"/>
          <w:i/>
          <w:color w:val="262626" w:themeColor="text1" w:themeTint="D9"/>
          <w:sz w:val="22"/>
          <w:szCs w:val="22"/>
        </w:rPr>
        <w:t>"</w:t>
      </w:r>
      <w:r w:rsidR="00AD741D" w:rsidRPr="00E70F25">
        <w:rPr>
          <w:rFonts w:ascii="Garamond Premr Pro Capt" w:hAnsi="Garamond Premr Pro Capt"/>
          <w:i/>
          <w:color w:val="262626" w:themeColor="text1" w:themeTint="D9"/>
          <w:sz w:val="22"/>
          <w:szCs w:val="22"/>
        </w:rPr>
        <w:t>Wacholder und Bergamotte. Nur destillierte Gelassenheit.</w:t>
      </w:r>
      <w:r w:rsidRPr="00E70F25">
        <w:rPr>
          <w:rFonts w:ascii="Garamond Premr Pro Capt" w:hAnsi="Garamond Premr Pro Capt"/>
          <w:i/>
          <w:color w:val="262626" w:themeColor="text1" w:themeTint="D9"/>
          <w:sz w:val="22"/>
          <w:szCs w:val="22"/>
        </w:rPr>
        <w:t>"</w:t>
      </w:r>
      <w:r>
        <w:rPr>
          <w:rFonts w:ascii="Garamond Premr Pro Capt" w:hAnsi="Garamond Premr Pro Capt"/>
          <w:color w:val="262626" w:themeColor="text1" w:themeTint="D9"/>
          <w:sz w:val="22"/>
          <w:szCs w:val="22"/>
        </w:rPr>
        <w:t xml:space="preserve"> (</w:t>
      </w:r>
      <w:r w:rsidRPr="00AD741D">
        <w:rPr>
          <w:rFonts w:ascii="Garamond Premr Pro Capt" w:hAnsi="Garamond Premr Pro Capt"/>
          <w:color w:val="262626" w:themeColor="text1" w:themeTint="D9"/>
          <w:sz w:val="22"/>
          <w:szCs w:val="22"/>
        </w:rPr>
        <w:t>Funktionale Wirkung</w:t>
      </w:r>
      <w:r>
        <w:rPr>
          <w:rFonts w:ascii="Garamond Premr Pro Capt" w:hAnsi="Garamond Premr Pro Capt"/>
          <w:color w:val="262626" w:themeColor="text1" w:themeTint="D9"/>
          <w:sz w:val="22"/>
          <w:szCs w:val="22"/>
        </w:rPr>
        <w:t>)</w:t>
      </w:r>
    </w:p>
    <w:p w14:paraId="26B0F2CD" w14:textId="77777777" w:rsidR="00A05042" w:rsidRDefault="00A05042" w:rsidP="00A05042">
      <w:pPr>
        <w:spacing w:line="276" w:lineRule="auto"/>
        <w:rPr>
          <w:rFonts w:ascii="Garamond Premr Pro Capt" w:hAnsi="Garamond Premr Pro Capt"/>
          <w:color w:val="262626" w:themeColor="text1" w:themeTint="D9"/>
          <w:sz w:val="22"/>
          <w:szCs w:val="22"/>
        </w:rPr>
      </w:pPr>
    </w:p>
    <w:p w14:paraId="6D5F6ED2" w14:textId="77777777" w:rsidR="00A05042" w:rsidRDefault="00000000" w:rsidP="00A05042">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F2C6F27">
          <v:rect id="_x0000_i1091" style="width:453.6pt;height:1pt;mso-position-horizontal:absolute;mso-position-horizontal-relative:text;mso-position-vertical:absolute;mso-position-vertical-relative:text" o:hrstd="t" o:hr="t" fillcolor="#a0a0a0" stroked="f"/>
        </w:pict>
      </w:r>
    </w:p>
    <w:p w14:paraId="4D772F06" w14:textId="77777777" w:rsidR="006E4259" w:rsidRDefault="006E4259" w:rsidP="00522481">
      <w:pPr>
        <w:spacing w:line="276" w:lineRule="auto"/>
        <w:rPr>
          <w:rFonts w:ascii="Garamond Premr Pro Capt" w:hAnsi="Garamond Premr Pro Capt"/>
          <w:color w:val="262626" w:themeColor="text1" w:themeTint="D9"/>
          <w:sz w:val="22"/>
          <w:szCs w:val="22"/>
        </w:rPr>
      </w:pPr>
    </w:p>
    <w:p w14:paraId="3727EF63" w14:textId="77777777" w:rsidR="006E4259" w:rsidRDefault="00000000" w:rsidP="006E4259">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16C4806">
          <v:rect id="_x0000_i1092" style="width:453.6pt;height:1pt;mso-position-horizontal:absolute;mso-position-horizontal-relative:text;mso-position-vertical:absolute;mso-position-vertical-relative:text" o:hrstd="t" o:hr="t" fillcolor="#a0a0a0" stroked="f"/>
        </w:pict>
      </w:r>
    </w:p>
    <w:p w14:paraId="12176D27" w14:textId="77777777" w:rsidR="006E4259" w:rsidRDefault="006E4259" w:rsidP="006E4259">
      <w:pPr>
        <w:spacing w:line="276" w:lineRule="auto"/>
        <w:rPr>
          <w:rFonts w:ascii="Garamond Premr Pro Capt" w:hAnsi="Garamond Premr Pro Capt"/>
          <w:color w:val="262626" w:themeColor="text1" w:themeTint="D9"/>
          <w:sz w:val="22"/>
          <w:szCs w:val="22"/>
        </w:rPr>
      </w:pPr>
    </w:p>
    <w:p w14:paraId="79AAB113" w14:textId="70542E32" w:rsidR="00FB4C0B" w:rsidRDefault="006E4259" w:rsidP="006E4259">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VII</w:t>
      </w:r>
      <w:r w:rsidRPr="00BF45BE">
        <w:rPr>
          <w:rFonts w:ascii="Garamond Premr Pro Smbd Capt" w:hAnsi="Garamond Premr Pro Smbd Capt"/>
          <w:color w:val="262626" w:themeColor="text1" w:themeTint="D9"/>
          <w:sz w:val="22"/>
          <w:szCs w:val="22"/>
        </w:rPr>
        <w:t xml:space="preserve">.  </w:t>
      </w:r>
      <w:r w:rsidR="00715B77" w:rsidRPr="00715B77">
        <w:rPr>
          <w:rFonts w:ascii="Garamond Premr Pro Smbd Capt" w:hAnsi="Garamond Premr Pro Smbd Capt"/>
          <w:color w:val="262626" w:themeColor="text1" w:themeTint="D9"/>
          <w:sz w:val="22"/>
          <w:szCs w:val="22"/>
        </w:rPr>
        <w:t>VERTRIEBSSTRATEGIE</w:t>
      </w:r>
    </w:p>
    <w:p w14:paraId="5CC0B5BD" w14:textId="77777777" w:rsidR="00DD1313" w:rsidRPr="00960D4E" w:rsidRDefault="00DD1313" w:rsidP="00DD1313">
      <w:pPr>
        <w:spacing w:line="276" w:lineRule="auto"/>
        <w:rPr>
          <w:rFonts w:ascii="Garamond Premr Pro Smbd Capt" w:hAnsi="Garamond Premr Pro Smbd Capt"/>
          <w:i/>
          <w:color w:val="262626" w:themeColor="text1" w:themeTint="D9"/>
          <w:sz w:val="22"/>
          <w:szCs w:val="22"/>
        </w:rPr>
      </w:pPr>
      <w:r w:rsidRPr="00960D4E">
        <w:rPr>
          <w:rFonts w:ascii="Garamond Premr Pro Smbd Capt" w:hAnsi="Garamond Premr Pro Smbd Capt"/>
          <w:i/>
          <w:color w:val="262626" w:themeColor="text1" w:themeTint="D9"/>
          <w:sz w:val="22"/>
          <w:szCs w:val="22"/>
        </w:rPr>
        <w:t>Phasenweiser Rollout: Von Exklusivität zu Skalierung</w:t>
      </w:r>
    </w:p>
    <w:p w14:paraId="124C4174" w14:textId="77777777" w:rsidR="00960D4E" w:rsidRDefault="00960D4E" w:rsidP="00DD1313">
      <w:pPr>
        <w:spacing w:line="276" w:lineRule="auto"/>
        <w:rPr>
          <w:rFonts w:ascii="Garamond Premr Pro Capt" w:hAnsi="Garamond Premr Pro Capt"/>
          <w:color w:val="262626" w:themeColor="text1" w:themeTint="D9"/>
          <w:sz w:val="22"/>
          <w:szCs w:val="22"/>
        </w:rPr>
      </w:pPr>
    </w:p>
    <w:p w14:paraId="680905D9" w14:textId="10DD3BCF" w:rsidR="00DD1313" w:rsidRPr="0099194E" w:rsidRDefault="00DD1313" w:rsidP="00DD1313">
      <w:pPr>
        <w:spacing w:line="276" w:lineRule="auto"/>
        <w:rPr>
          <w:rFonts w:ascii="Garamond Premr Pro Smbd Capt" w:hAnsi="Garamond Premr Pro Smbd Capt"/>
          <w:color w:val="262626" w:themeColor="text1" w:themeTint="D9"/>
          <w:sz w:val="22"/>
          <w:szCs w:val="22"/>
        </w:rPr>
      </w:pPr>
      <w:r w:rsidRPr="0099194E">
        <w:rPr>
          <w:rFonts w:ascii="Garamond Premr Pro Smbd Capt" w:hAnsi="Garamond Premr Pro Smbd Capt"/>
          <w:color w:val="262626" w:themeColor="text1" w:themeTint="D9"/>
          <w:sz w:val="22"/>
          <w:szCs w:val="22"/>
        </w:rPr>
        <w:t>Phase 1 (Jahr 1): Berlin-Fokus, B2B</w:t>
      </w:r>
    </w:p>
    <w:p w14:paraId="4E12F4D7" w14:textId="25395177"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t>Gastronomie:</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 xml:space="preserve">50 </w:t>
      </w:r>
      <w:proofErr w:type="spellStart"/>
      <w:r w:rsidRPr="008E2420">
        <w:rPr>
          <w:rFonts w:ascii="Garamond Premr Pro Capt" w:hAnsi="Garamond Premr Pro Capt"/>
          <w:color w:val="262626" w:themeColor="text1" w:themeTint="D9"/>
          <w:sz w:val="22"/>
          <w:szCs w:val="22"/>
          <w:lang w:val="en-GB"/>
        </w:rPr>
        <w:t>handverlesene</w:t>
      </w:r>
      <w:proofErr w:type="spellEnd"/>
      <w:r w:rsidRPr="008E2420">
        <w:rPr>
          <w:rFonts w:ascii="Garamond Premr Pro Capt" w:hAnsi="Garamond Premr Pro Capt"/>
          <w:color w:val="262626" w:themeColor="text1" w:themeTint="D9"/>
          <w:sz w:val="22"/>
          <w:szCs w:val="22"/>
          <w:lang w:val="en-GB"/>
        </w:rPr>
        <w:t xml:space="preserve"> Locations (Specialty Coffee, </w:t>
      </w:r>
      <w:proofErr w:type="spellStart"/>
      <w:r w:rsidRPr="008E2420">
        <w:rPr>
          <w:rFonts w:ascii="Garamond Premr Pro Capt" w:hAnsi="Garamond Premr Pro Capt"/>
          <w:color w:val="262626" w:themeColor="text1" w:themeTint="D9"/>
          <w:sz w:val="22"/>
          <w:szCs w:val="22"/>
          <w:lang w:val="en-GB"/>
        </w:rPr>
        <w:t>gehobene</w:t>
      </w:r>
      <w:proofErr w:type="spellEnd"/>
      <w:r w:rsidRPr="008E2420">
        <w:rPr>
          <w:rFonts w:ascii="Garamond Premr Pro Capt" w:hAnsi="Garamond Premr Pro Capt"/>
          <w:color w:val="262626" w:themeColor="text1" w:themeTint="D9"/>
          <w:sz w:val="22"/>
          <w:szCs w:val="22"/>
          <w:lang w:val="en-GB"/>
        </w:rPr>
        <w:t xml:space="preserve"> Bars, Restaurants)</w:t>
      </w:r>
    </w:p>
    <w:p w14:paraId="015E1F20" w14:textId="79481AE3" w:rsidR="00DD1313" w:rsidRPr="008E2420" w:rsidRDefault="00DD1313" w:rsidP="0099194E">
      <w:pPr>
        <w:pStyle w:val="Listenabsatz"/>
        <w:numPr>
          <w:ilvl w:val="0"/>
          <w:numId w:val="289"/>
        </w:numPr>
        <w:spacing w:line="276" w:lineRule="auto"/>
        <w:rPr>
          <w:rFonts w:ascii="Garamond Premr Pro Capt" w:hAnsi="Garamond Premr Pro Capt"/>
          <w:color w:val="262626" w:themeColor="text1" w:themeTint="D9"/>
          <w:sz w:val="22"/>
          <w:szCs w:val="22"/>
          <w:lang w:val="en-GB"/>
        </w:rPr>
      </w:pPr>
      <w:r w:rsidRPr="008E2420">
        <w:rPr>
          <w:rFonts w:ascii="Garamond Premr Pro Capt" w:hAnsi="Garamond Premr Pro Capt"/>
          <w:color w:val="262626" w:themeColor="text1" w:themeTint="D9"/>
          <w:sz w:val="22"/>
          <w:szCs w:val="22"/>
          <w:lang w:val="en-GB"/>
        </w:rPr>
        <w:t>Retail:</w:t>
      </w:r>
      <w:r w:rsidR="0099194E" w:rsidRPr="008E2420">
        <w:rPr>
          <w:rFonts w:ascii="Garamond Premr Pro Capt" w:hAnsi="Garamond Premr Pro Capt"/>
          <w:color w:val="262626" w:themeColor="text1" w:themeTint="D9"/>
          <w:sz w:val="22"/>
          <w:szCs w:val="22"/>
          <w:lang w:val="en-GB"/>
        </w:rPr>
        <w:t xml:space="preserve"> </w:t>
      </w:r>
      <w:r w:rsidRPr="008E2420">
        <w:rPr>
          <w:rFonts w:ascii="Garamond Premr Pro Capt" w:hAnsi="Garamond Premr Pro Capt"/>
          <w:color w:val="262626" w:themeColor="text1" w:themeTint="D9"/>
          <w:sz w:val="22"/>
          <w:szCs w:val="22"/>
          <w:lang w:val="en-GB"/>
        </w:rPr>
        <w:t xml:space="preserve">10-15 Premium-Stores (KaDeWe, </w:t>
      </w:r>
      <w:proofErr w:type="spellStart"/>
      <w:r w:rsidRPr="008E2420">
        <w:rPr>
          <w:rFonts w:ascii="Garamond Premr Pro Capt" w:hAnsi="Garamond Premr Pro Capt"/>
          <w:color w:val="262626" w:themeColor="text1" w:themeTint="D9"/>
          <w:sz w:val="22"/>
          <w:szCs w:val="22"/>
          <w:lang w:val="en-GB"/>
        </w:rPr>
        <w:t>Manufactum</w:t>
      </w:r>
      <w:proofErr w:type="spellEnd"/>
      <w:r w:rsidRPr="008E2420">
        <w:rPr>
          <w:rFonts w:ascii="Garamond Premr Pro Capt" w:hAnsi="Garamond Premr Pro Capt"/>
          <w:color w:val="262626" w:themeColor="text1" w:themeTint="D9"/>
          <w:sz w:val="22"/>
          <w:szCs w:val="22"/>
          <w:lang w:val="en-GB"/>
        </w:rPr>
        <w:t>, Concept Stores)</w:t>
      </w:r>
    </w:p>
    <w:p w14:paraId="3A822BF2" w14:textId="4B753215" w:rsidR="00DD1313" w:rsidRPr="008E2420" w:rsidRDefault="00DD1313" w:rsidP="004846E1">
      <w:pPr>
        <w:pStyle w:val="Listenabsatz"/>
        <w:numPr>
          <w:ilvl w:val="0"/>
          <w:numId w:val="289"/>
        </w:numPr>
        <w:spacing w:line="276" w:lineRule="auto"/>
        <w:rPr>
          <w:rFonts w:ascii="Garamond Premr Pro Capt" w:hAnsi="Garamond Premr Pro Capt"/>
          <w:color w:val="262626" w:themeColor="text1" w:themeTint="D9"/>
          <w:sz w:val="22"/>
          <w:szCs w:val="22"/>
        </w:rPr>
      </w:pPr>
      <w:r w:rsidRPr="008E2420">
        <w:rPr>
          <w:rFonts w:ascii="Garamond Premr Pro Capt" w:hAnsi="Garamond Premr Pro Capt"/>
          <w:color w:val="262626" w:themeColor="text1" w:themeTint="D9"/>
          <w:sz w:val="22"/>
          <w:szCs w:val="22"/>
        </w:rPr>
        <w:t>Vertrieb:</w:t>
      </w:r>
      <w:r w:rsidR="0099194E" w:rsidRPr="008E2420">
        <w:rPr>
          <w:rFonts w:ascii="Garamond Premr Pro Capt" w:hAnsi="Garamond Premr Pro Capt"/>
          <w:color w:val="262626" w:themeColor="text1" w:themeTint="D9"/>
          <w:sz w:val="22"/>
          <w:szCs w:val="22"/>
        </w:rPr>
        <w:t xml:space="preserve"> </w:t>
      </w:r>
      <w:r w:rsidRPr="008E2420">
        <w:rPr>
          <w:rFonts w:ascii="Garamond Premr Pro Capt" w:hAnsi="Garamond Premr Pro Capt"/>
          <w:color w:val="262626" w:themeColor="text1" w:themeTint="D9"/>
          <w:sz w:val="22"/>
          <w:szCs w:val="22"/>
        </w:rPr>
        <w:t>Direktvertrieb durch eigene Vertriebsmitarbeiter</w:t>
      </w:r>
    </w:p>
    <w:p w14:paraId="65351A67" w14:textId="34B114A6" w:rsidR="00DD1313" w:rsidRPr="00DD1313" w:rsidRDefault="00DD1313" w:rsidP="00DD1313">
      <w:pPr>
        <w:spacing w:line="276" w:lineRule="auto"/>
        <w:rPr>
          <w:rFonts w:ascii="Garamond Premr Pro Capt" w:hAnsi="Garamond Premr Pro Capt"/>
          <w:color w:val="262626" w:themeColor="text1" w:themeTint="D9"/>
          <w:sz w:val="22"/>
          <w:szCs w:val="22"/>
        </w:rPr>
      </w:pPr>
      <w:r w:rsidRPr="00B42204">
        <w:rPr>
          <w:rFonts w:ascii="Garamond Premr Pro Smbd Capt" w:hAnsi="Garamond Premr Pro Smbd Capt"/>
          <w:color w:val="262626" w:themeColor="text1" w:themeTint="D9"/>
          <w:sz w:val="22"/>
          <w:szCs w:val="22"/>
        </w:rPr>
        <w:t>Strategie</w:t>
      </w:r>
      <w:r w:rsidRPr="00DD1313">
        <w:rPr>
          <w:rFonts w:ascii="Garamond Premr Pro Capt" w:hAnsi="Garamond Premr Pro Capt"/>
          <w:color w:val="262626" w:themeColor="text1" w:themeTint="D9"/>
          <w:sz w:val="22"/>
          <w:szCs w:val="22"/>
        </w:rPr>
        <w:t>:</w:t>
      </w:r>
      <w:r w:rsidR="00B42204">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Kulturelle Penetration, nicht Massenmarketing. Aufbau durch Word-of-</w:t>
      </w:r>
      <w:proofErr w:type="spellStart"/>
      <w:r w:rsidRPr="00DD1313">
        <w:rPr>
          <w:rFonts w:ascii="Garamond Premr Pro Capt" w:hAnsi="Garamond Premr Pro Capt"/>
          <w:color w:val="262626" w:themeColor="text1" w:themeTint="D9"/>
          <w:sz w:val="22"/>
          <w:szCs w:val="22"/>
        </w:rPr>
        <w:t>Mouth</w:t>
      </w:r>
      <w:proofErr w:type="spellEnd"/>
      <w:r w:rsidRPr="00DD1313">
        <w:rPr>
          <w:rFonts w:ascii="Garamond Premr Pro Capt" w:hAnsi="Garamond Premr Pro Capt"/>
          <w:color w:val="262626" w:themeColor="text1" w:themeTint="D9"/>
          <w:sz w:val="22"/>
          <w:szCs w:val="22"/>
        </w:rPr>
        <w:t xml:space="preserve"> in der</w:t>
      </w:r>
      <w:r w:rsidR="00F4144B">
        <w:rPr>
          <w:rFonts w:ascii="Garamond Premr Pro Capt" w:hAnsi="Garamond Premr Pro Capt"/>
          <w:color w:val="262626" w:themeColor="text1" w:themeTint="D9"/>
          <w:sz w:val="22"/>
          <w:szCs w:val="22"/>
        </w:rPr>
        <w:t xml:space="preserve"> </w:t>
      </w:r>
      <w:r w:rsidRPr="00DD1313">
        <w:rPr>
          <w:rFonts w:ascii="Garamond Premr Pro Capt" w:hAnsi="Garamond Premr Pro Capt"/>
          <w:color w:val="262626" w:themeColor="text1" w:themeTint="D9"/>
          <w:sz w:val="22"/>
          <w:szCs w:val="22"/>
        </w:rPr>
        <w:t>gehobenen Gastronomie-Szene.</w:t>
      </w:r>
    </w:p>
    <w:p w14:paraId="52DC2445" w14:textId="77777777" w:rsidR="00B42204" w:rsidRDefault="00B42204" w:rsidP="00DD1313">
      <w:pPr>
        <w:spacing w:line="276" w:lineRule="auto"/>
        <w:rPr>
          <w:rFonts w:ascii="Garamond Premr Pro Capt" w:hAnsi="Garamond Premr Pro Capt"/>
          <w:color w:val="262626" w:themeColor="text1" w:themeTint="D9"/>
          <w:sz w:val="22"/>
          <w:szCs w:val="22"/>
        </w:rPr>
      </w:pPr>
    </w:p>
    <w:p w14:paraId="4142D0D6" w14:textId="7AB6D37C" w:rsidR="00DD1313" w:rsidRPr="00F4144B" w:rsidRDefault="00DD1313" w:rsidP="00DD1313">
      <w:pPr>
        <w:spacing w:line="276" w:lineRule="auto"/>
        <w:rPr>
          <w:rFonts w:ascii="Garamond Premr Pro Smbd Capt" w:hAnsi="Garamond Premr Pro Smbd Capt"/>
          <w:color w:val="262626" w:themeColor="text1" w:themeTint="D9"/>
          <w:sz w:val="22"/>
          <w:szCs w:val="22"/>
        </w:rPr>
      </w:pPr>
      <w:r w:rsidRPr="00F4144B">
        <w:rPr>
          <w:rFonts w:ascii="Garamond Premr Pro Smbd Capt" w:hAnsi="Garamond Premr Pro Smbd Capt"/>
          <w:color w:val="262626" w:themeColor="text1" w:themeTint="D9"/>
          <w:sz w:val="22"/>
          <w:szCs w:val="22"/>
        </w:rPr>
        <w:t>Phase 2 (Jahr 2): DACH-Expansion</w:t>
      </w:r>
    </w:p>
    <w:p w14:paraId="3B527F67"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lastRenderedPageBreak/>
        <w:t>Hamburg, München: +80 Locations</w:t>
      </w:r>
    </w:p>
    <w:p w14:paraId="66EE6E34" w14:textId="77777777" w:rsidR="00DD1313" w:rsidRPr="00942E4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rPr>
      </w:pPr>
      <w:r w:rsidRPr="00942E4F">
        <w:rPr>
          <w:rFonts w:ascii="Garamond Premr Pro Capt" w:hAnsi="Garamond Premr Pro Capt"/>
          <w:color w:val="262626" w:themeColor="text1" w:themeTint="D9"/>
          <w:sz w:val="22"/>
          <w:szCs w:val="22"/>
        </w:rPr>
        <w:t>Wien, Zürich: +40 Locations</w:t>
      </w:r>
    </w:p>
    <w:p w14:paraId="6406AE49" w14:textId="77777777" w:rsidR="00DD1313" w:rsidRPr="0024216F" w:rsidRDefault="00DD1313" w:rsidP="00942E4F">
      <w:pPr>
        <w:pStyle w:val="Listenabsatz"/>
        <w:numPr>
          <w:ilvl w:val="0"/>
          <w:numId w:val="290"/>
        </w:numPr>
        <w:spacing w:line="276" w:lineRule="auto"/>
        <w:rPr>
          <w:rFonts w:ascii="Garamond Premr Pro Capt" w:hAnsi="Garamond Premr Pro Capt"/>
          <w:color w:val="262626" w:themeColor="text1" w:themeTint="D9"/>
          <w:sz w:val="22"/>
          <w:szCs w:val="22"/>
          <w:lang w:val="en-GB"/>
        </w:rPr>
      </w:pPr>
      <w:r w:rsidRPr="0024216F">
        <w:rPr>
          <w:rFonts w:ascii="Garamond Premr Pro Capt" w:hAnsi="Garamond Premr Pro Capt"/>
          <w:color w:val="262626" w:themeColor="text1" w:themeTint="D9"/>
          <w:sz w:val="22"/>
          <w:szCs w:val="22"/>
          <w:lang w:val="en-GB"/>
        </w:rPr>
        <w:t>E-Commerce Launch (DTC-Kanal)</w:t>
      </w:r>
    </w:p>
    <w:p w14:paraId="6F5907D9" w14:textId="368A2FCA" w:rsidR="00DD1313" w:rsidRPr="0089228A" w:rsidRDefault="00DD1313" w:rsidP="00DD1313">
      <w:pPr>
        <w:spacing w:line="276" w:lineRule="auto"/>
        <w:rPr>
          <w:rFonts w:ascii="Garamond Premr Pro Smbd Capt" w:hAnsi="Garamond Premr Pro Smbd Capt"/>
          <w:color w:val="262626" w:themeColor="text1" w:themeTint="D9"/>
          <w:sz w:val="22"/>
          <w:szCs w:val="22"/>
        </w:rPr>
      </w:pPr>
      <w:r w:rsidRPr="0089228A">
        <w:rPr>
          <w:rFonts w:ascii="Garamond Premr Pro Smbd Capt" w:hAnsi="Garamond Premr Pro Smbd Capt"/>
          <w:color w:val="262626" w:themeColor="text1" w:themeTint="D9"/>
          <w:sz w:val="22"/>
          <w:szCs w:val="22"/>
        </w:rPr>
        <w:t>Phase 3 (Jahr 3): Skalierung &amp; Internationalisierung</w:t>
      </w:r>
    </w:p>
    <w:p w14:paraId="458F0E29"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300+ Locations aktiv</w:t>
      </w:r>
    </w:p>
    <w:p w14:paraId="1C1F1E54"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Großhandel-Partnerschaften (Metro, Transgourmet)</w:t>
      </w:r>
    </w:p>
    <w:p w14:paraId="70DB316A" w14:textId="77777777" w:rsidR="00DD1313" w:rsidRPr="00D97D85" w:rsidRDefault="00DD1313" w:rsidP="00D97D85">
      <w:pPr>
        <w:pStyle w:val="Listenabsatz"/>
        <w:numPr>
          <w:ilvl w:val="0"/>
          <w:numId w:val="291"/>
        </w:numPr>
        <w:spacing w:line="276" w:lineRule="auto"/>
        <w:rPr>
          <w:rFonts w:ascii="Garamond Premr Pro Capt" w:hAnsi="Garamond Premr Pro Capt"/>
          <w:color w:val="262626" w:themeColor="text1" w:themeTint="D9"/>
          <w:sz w:val="22"/>
          <w:szCs w:val="22"/>
        </w:rPr>
      </w:pPr>
      <w:r w:rsidRPr="00D97D85">
        <w:rPr>
          <w:rFonts w:ascii="Garamond Premr Pro Capt" w:hAnsi="Garamond Premr Pro Capt"/>
          <w:color w:val="262626" w:themeColor="text1" w:themeTint="D9"/>
          <w:sz w:val="22"/>
          <w:szCs w:val="22"/>
        </w:rPr>
        <w:t>Internationale Märkte (Amsterdam, Kopenhagen)</w:t>
      </w:r>
    </w:p>
    <w:p w14:paraId="2403927D" w14:textId="1A905E0C" w:rsidR="00DD1313" w:rsidRPr="00E84561" w:rsidRDefault="00DD1313" w:rsidP="00DD1313">
      <w:pPr>
        <w:spacing w:line="276" w:lineRule="auto"/>
        <w:rPr>
          <w:rFonts w:ascii="Garamond Premr Pro Smbd Capt" w:hAnsi="Garamond Premr Pro Smbd Capt"/>
          <w:color w:val="262626" w:themeColor="text1" w:themeTint="D9"/>
          <w:sz w:val="22"/>
          <w:szCs w:val="22"/>
        </w:rPr>
      </w:pPr>
      <w:r w:rsidRPr="00E84561">
        <w:rPr>
          <w:rFonts w:ascii="Garamond Premr Pro Smbd Capt" w:hAnsi="Garamond Premr Pro Smbd Capt"/>
          <w:color w:val="262626" w:themeColor="text1" w:themeTint="D9"/>
          <w:sz w:val="22"/>
          <w:szCs w:val="22"/>
        </w:rPr>
        <w:t>Vertriebskanäle</w:t>
      </w:r>
    </w:p>
    <w:p w14:paraId="0EB0540C" w14:textId="48C0A9AF" w:rsidR="00E665CC" w:rsidRDefault="00DD1313" w:rsidP="00C47BD9">
      <w:pPr>
        <w:pStyle w:val="Listenabsatz"/>
        <w:numPr>
          <w:ilvl w:val="0"/>
          <w:numId w:val="292"/>
        </w:numPr>
        <w:spacing w:line="276" w:lineRule="auto"/>
        <w:rPr>
          <w:rFonts w:ascii="Garamond Premr Pro Capt" w:hAnsi="Garamond Premr Pro Capt"/>
          <w:color w:val="262626" w:themeColor="text1" w:themeTint="D9"/>
          <w:sz w:val="22"/>
          <w:szCs w:val="22"/>
        </w:rPr>
      </w:pPr>
      <w:r w:rsidRPr="00E665CC">
        <w:rPr>
          <w:rFonts w:ascii="Garamond Premr Pro Capt" w:hAnsi="Garamond Premr Pro Capt"/>
          <w:color w:val="262626" w:themeColor="text1" w:themeTint="D9"/>
          <w:sz w:val="22"/>
          <w:szCs w:val="22"/>
        </w:rPr>
        <w:t>Gastronomie:</w:t>
      </w:r>
      <w:r w:rsidR="00E665CC" w:rsidRPr="00E665CC">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Gehobene Bars, Restaurants und Hotels, die nach hochwertigen</w:t>
      </w:r>
      <w:r w:rsidR="002D2269">
        <w:rPr>
          <w:rFonts w:ascii="Garamond Premr Pro Capt" w:hAnsi="Garamond Premr Pro Capt"/>
          <w:color w:val="262626" w:themeColor="text1" w:themeTint="D9"/>
          <w:sz w:val="22"/>
          <w:szCs w:val="22"/>
        </w:rPr>
        <w:t xml:space="preserve"> </w:t>
      </w:r>
      <w:r w:rsidRPr="00E665CC">
        <w:rPr>
          <w:rFonts w:ascii="Garamond Premr Pro Capt" w:hAnsi="Garamond Premr Pro Capt"/>
          <w:color w:val="262626" w:themeColor="text1" w:themeTint="D9"/>
          <w:sz w:val="22"/>
          <w:szCs w:val="22"/>
        </w:rPr>
        <w:t>alkoholfreien Optionen suchen. Deep Dive als Premium-Mixer oder als Stand-</w:t>
      </w:r>
      <w:proofErr w:type="spellStart"/>
      <w:r w:rsidRPr="00E665CC">
        <w:rPr>
          <w:rFonts w:ascii="Garamond Premr Pro Capt" w:hAnsi="Garamond Premr Pro Capt"/>
          <w:color w:val="262626" w:themeColor="text1" w:themeTint="D9"/>
          <w:sz w:val="22"/>
          <w:szCs w:val="22"/>
        </w:rPr>
        <w:t>alone</w:t>
      </w:r>
      <w:proofErr w:type="spellEnd"/>
      <w:r w:rsidRPr="00E665CC">
        <w:rPr>
          <w:rFonts w:ascii="Garamond Premr Pro Capt" w:hAnsi="Garamond Premr Pro Capt"/>
          <w:color w:val="262626" w:themeColor="text1" w:themeTint="D9"/>
          <w:sz w:val="22"/>
          <w:szCs w:val="22"/>
        </w:rPr>
        <w:t>-Getränk.</w:t>
      </w:r>
    </w:p>
    <w:p w14:paraId="0591C69C" w14:textId="77777777" w:rsidR="008A1FB2" w:rsidRDefault="00DD1313" w:rsidP="00A539D4">
      <w:pPr>
        <w:pStyle w:val="Listenabsatz"/>
        <w:numPr>
          <w:ilvl w:val="0"/>
          <w:numId w:val="292"/>
        </w:numPr>
        <w:spacing w:line="276" w:lineRule="auto"/>
        <w:rPr>
          <w:rFonts w:ascii="Garamond Premr Pro Capt" w:hAnsi="Garamond Premr Pro Capt"/>
          <w:color w:val="262626" w:themeColor="text1" w:themeTint="D9"/>
          <w:sz w:val="22"/>
          <w:szCs w:val="22"/>
        </w:rPr>
      </w:pPr>
      <w:r w:rsidRPr="008A1FB2">
        <w:rPr>
          <w:rFonts w:ascii="Garamond Premr Pro Capt" w:hAnsi="Garamond Premr Pro Capt"/>
          <w:color w:val="262626" w:themeColor="text1" w:themeTint="D9"/>
          <w:sz w:val="22"/>
          <w:szCs w:val="22"/>
        </w:rPr>
        <w:t>Feinkost &amp; Bio-Märkte:</w:t>
      </w:r>
      <w:r w:rsidR="00E665CC"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Alnatura, BioCompany, Concept Stores – Kanäle, die das Premium-Image der</w:t>
      </w:r>
      <w:r w:rsidR="00DE1D21" w:rsidRP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Marke stärken.</w:t>
      </w:r>
    </w:p>
    <w:p w14:paraId="26F21A48" w14:textId="3082076A" w:rsidR="008B5FEB" w:rsidRDefault="00DD1313" w:rsidP="008B5FEB">
      <w:pPr>
        <w:pStyle w:val="Listenabsatz"/>
        <w:numPr>
          <w:ilvl w:val="0"/>
          <w:numId w:val="292"/>
        </w:numPr>
        <w:spacing w:after="0" w:line="276" w:lineRule="auto"/>
        <w:rPr>
          <w:rFonts w:ascii="Garamond Premr Pro Capt" w:hAnsi="Garamond Premr Pro Capt"/>
          <w:color w:val="262626" w:themeColor="text1" w:themeTint="D9"/>
          <w:sz w:val="22"/>
          <w:szCs w:val="22"/>
        </w:rPr>
      </w:pPr>
      <w:proofErr w:type="spellStart"/>
      <w:r w:rsidRPr="008A1FB2">
        <w:rPr>
          <w:rFonts w:ascii="Garamond Premr Pro Capt" w:hAnsi="Garamond Premr Pro Capt"/>
          <w:color w:val="262626" w:themeColor="text1" w:themeTint="D9"/>
          <w:sz w:val="22"/>
          <w:szCs w:val="22"/>
        </w:rPr>
        <w:t>Direct</w:t>
      </w:r>
      <w:proofErr w:type="spellEnd"/>
      <w:r w:rsidRPr="008A1FB2">
        <w:rPr>
          <w:rFonts w:ascii="Garamond Premr Pro Capt" w:hAnsi="Garamond Premr Pro Capt"/>
          <w:color w:val="262626" w:themeColor="text1" w:themeTint="D9"/>
          <w:sz w:val="22"/>
          <w:szCs w:val="22"/>
        </w:rPr>
        <w:t>-to-Consumer: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Eigener E-Commerce-Shop zum Aufbau direkter Kundenbeziehungen und zur</w:t>
      </w:r>
      <w:r w:rsidR="008A1FB2">
        <w:rPr>
          <w:rFonts w:ascii="Garamond Premr Pro Capt" w:hAnsi="Garamond Premr Pro Capt"/>
          <w:color w:val="262626" w:themeColor="text1" w:themeTint="D9"/>
          <w:sz w:val="22"/>
          <w:szCs w:val="22"/>
        </w:rPr>
        <w:t xml:space="preserve"> </w:t>
      </w:r>
      <w:r w:rsidRPr="008A1FB2">
        <w:rPr>
          <w:rFonts w:ascii="Garamond Premr Pro Capt" w:hAnsi="Garamond Premr Pro Capt"/>
          <w:color w:val="262626" w:themeColor="text1" w:themeTint="D9"/>
          <w:sz w:val="22"/>
          <w:szCs w:val="22"/>
        </w:rPr>
        <w:t>Realisierung höherer Margen.</w:t>
      </w:r>
    </w:p>
    <w:p w14:paraId="008E4EF5" w14:textId="77777777" w:rsidR="008B5FEB" w:rsidRPr="008B5FEB" w:rsidRDefault="008B5FEB" w:rsidP="008B5FEB">
      <w:pPr>
        <w:spacing w:line="276" w:lineRule="auto"/>
        <w:rPr>
          <w:rFonts w:ascii="Garamond Premr Pro Capt" w:hAnsi="Garamond Premr Pro Capt"/>
          <w:color w:val="262626" w:themeColor="text1" w:themeTint="D9"/>
          <w:sz w:val="22"/>
          <w:szCs w:val="22"/>
        </w:rPr>
      </w:pPr>
    </w:p>
    <w:p w14:paraId="30E701D7" w14:textId="77777777" w:rsidR="008B5FEB" w:rsidRDefault="00000000" w:rsidP="008B5F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722A3C9">
          <v:rect id="_x0000_i1093" style="width:453.6pt;height:1pt;mso-position-horizontal:absolute;mso-position-horizontal-relative:text;mso-position-vertical:absolute;mso-position-vertical-relative:text" o:hrstd="t" o:hr="t" fillcolor="#a0a0a0" stroked="f"/>
        </w:pict>
      </w:r>
    </w:p>
    <w:p w14:paraId="3C60D79C" w14:textId="77777777" w:rsidR="00FB4C0B" w:rsidRDefault="00FB4C0B" w:rsidP="00985162">
      <w:pPr>
        <w:spacing w:line="276" w:lineRule="auto"/>
        <w:rPr>
          <w:rFonts w:ascii="Garamond Premr Pro Capt" w:hAnsi="Garamond Premr Pro Capt"/>
          <w:color w:val="262626" w:themeColor="text1" w:themeTint="D9"/>
          <w:sz w:val="22"/>
          <w:szCs w:val="22"/>
        </w:rPr>
      </w:pPr>
    </w:p>
    <w:p w14:paraId="5A2CCCD3" w14:textId="70448FA2" w:rsidR="00C555E3" w:rsidRDefault="00C555E3" w:rsidP="00C555E3">
      <w:pPr>
        <w:spacing w:line="276" w:lineRule="auto"/>
        <w:rPr>
          <w:rFonts w:ascii="Garamond Premr Pro Capt" w:hAnsi="Garamond Premr Pro Capt"/>
          <w:color w:val="262626" w:themeColor="text1" w:themeTint="D9"/>
          <w:sz w:val="22"/>
          <w:szCs w:val="22"/>
        </w:rPr>
      </w:pPr>
    </w:p>
    <w:p w14:paraId="276FD6DA" w14:textId="24BF3A95" w:rsidR="00FB4C0B" w:rsidRDefault="00C555E3" w:rsidP="00C555E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I</w:t>
      </w:r>
      <w:r w:rsidR="006774EB">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000F3727" w:rsidRPr="000F3727">
        <w:rPr>
          <w:rFonts w:ascii="Garamond Premr Pro Smbd Capt" w:hAnsi="Garamond Premr Pro Smbd Capt"/>
          <w:color w:val="262626" w:themeColor="text1" w:themeTint="D9"/>
          <w:sz w:val="22"/>
          <w:szCs w:val="22"/>
        </w:rPr>
        <w:t>WETTBEWERBSANALYSE</w:t>
      </w:r>
    </w:p>
    <w:p w14:paraId="24F8060A" w14:textId="77777777" w:rsidR="00C44A80" w:rsidRDefault="00C44A80" w:rsidP="000F3727">
      <w:pPr>
        <w:spacing w:line="276" w:lineRule="auto"/>
        <w:rPr>
          <w:rFonts w:ascii="Garamond Premr Pro Smbd Capt" w:hAnsi="Garamond Premr Pro Smbd Capt"/>
          <w:i/>
          <w:color w:val="262626" w:themeColor="text1" w:themeTint="D9"/>
          <w:sz w:val="22"/>
          <w:szCs w:val="22"/>
        </w:rPr>
      </w:pPr>
    </w:p>
    <w:p w14:paraId="32186947" w14:textId="3158566B" w:rsidR="000F3727" w:rsidRPr="00B97432" w:rsidRDefault="000F3727" w:rsidP="000F3727">
      <w:pPr>
        <w:spacing w:line="276" w:lineRule="auto"/>
        <w:rPr>
          <w:rFonts w:ascii="Garamond Premr Pro Smbd Capt" w:hAnsi="Garamond Premr Pro Smbd Capt"/>
          <w:i/>
          <w:color w:val="262626" w:themeColor="text1" w:themeTint="D9"/>
          <w:sz w:val="22"/>
          <w:szCs w:val="22"/>
        </w:rPr>
      </w:pPr>
      <w:r w:rsidRPr="00B97432">
        <w:rPr>
          <w:rFonts w:ascii="Garamond Premr Pro Smbd Capt" w:hAnsi="Garamond Premr Pro Smbd Capt"/>
          <w:i/>
          <w:color w:val="262626" w:themeColor="text1" w:themeTint="D9"/>
          <w:sz w:val="22"/>
          <w:szCs w:val="22"/>
        </w:rPr>
        <w:t>Direkte Wettbewerber</w:t>
      </w:r>
    </w:p>
    <w:p w14:paraId="6D8B9BD0" w14:textId="79B80E9A"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Almdudler Zuckerfrei:</w:t>
      </w:r>
    </w:p>
    <w:p w14:paraId="1FE55E4B"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Etablierte Marke mit hoher Bekanntheit</w:t>
      </w:r>
    </w:p>
    <w:p w14:paraId="3D5F3418" w14:textId="77777777"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Alpenkräuterextrakte</w:t>
      </w:r>
    </w:p>
    <w:p w14:paraId="261D1E45" w14:textId="628F88FE" w:rsidR="000F3727" w:rsidRPr="00B903BD" w:rsidRDefault="000F3727" w:rsidP="00B903BD">
      <w:pPr>
        <w:pStyle w:val="Listenabsatz"/>
        <w:numPr>
          <w:ilvl w:val="0"/>
          <w:numId w:val="294"/>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komplexes Geschmacksprofil, traditionelles Image</w:t>
      </w:r>
    </w:p>
    <w:p w14:paraId="461F04B3" w14:textId="37876F09"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Bionade (Kräuter):</w:t>
      </w:r>
    </w:p>
    <w:p w14:paraId="2F041361"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Pionier im Bereich biologischer, fermentierter Limonaden</w:t>
      </w:r>
    </w:p>
    <w:p w14:paraId="4A684D99" w14:textId="77777777"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Baut auf Ehrlichkeit, Bio-Zutaten, Nachhaltigkeit</w:t>
      </w:r>
    </w:p>
    <w:p w14:paraId="2840EB71" w14:textId="26F06C70" w:rsidR="000F3727" w:rsidRPr="00B903BD" w:rsidRDefault="000F3727" w:rsidP="00B903BD">
      <w:pPr>
        <w:pStyle w:val="Listenabsatz"/>
        <w:numPr>
          <w:ilvl w:val="0"/>
          <w:numId w:val="295"/>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Enthält Zucker</w:t>
      </w:r>
    </w:p>
    <w:p w14:paraId="5D950785" w14:textId="707CBFF4" w:rsidR="000F3727" w:rsidRPr="001F5C3A" w:rsidRDefault="000F3727" w:rsidP="000F3727">
      <w:pPr>
        <w:spacing w:line="276" w:lineRule="auto"/>
        <w:rPr>
          <w:rFonts w:ascii="Garamond Premr Pro Smbd Capt" w:hAnsi="Garamond Premr Pro Smbd Capt"/>
          <w:color w:val="262626" w:themeColor="text1" w:themeTint="D9"/>
          <w:sz w:val="22"/>
          <w:szCs w:val="22"/>
        </w:rPr>
      </w:pPr>
      <w:r w:rsidRPr="001F5C3A">
        <w:rPr>
          <w:rFonts w:ascii="Garamond Premr Pro Smbd Capt" w:hAnsi="Garamond Premr Pro Smbd Capt"/>
          <w:color w:val="262626" w:themeColor="text1" w:themeTint="D9"/>
          <w:sz w:val="22"/>
          <w:szCs w:val="22"/>
        </w:rPr>
        <w:t>Moloko Sugar-Free:</w:t>
      </w:r>
    </w:p>
    <w:p w14:paraId="394E5F5F"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Moderner Wettbewerber (Holunder-Ingwer)</w:t>
      </w:r>
    </w:p>
    <w:p w14:paraId="0EAD8220" w14:textId="77777777"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Capt" w:hAnsi="Garamond Premr Pro Capt"/>
          <w:color w:val="262626" w:themeColor="text1" w:themeTint="D9"/>
          <w:sz w:val="22"/>
          <w:szCs w:val="22"/>
        </w:rPr>
        <w:t>Natürliche Zusammensetzung, zuckerfrei</w:t>
      </w:r>
    </w:p>
    <w:p w14:paraId="293B2C6F" w14:textId="1221F954" w:rsidR="000F3727" w:rsidRPr="00B903BD" w:rsidRDefault="000F3727" w:rsidP="00B903BD">
      <w:pPr>
        <w:pStyle w:val="Listenabsatz"/>
        <w:numPr>
          <w:ilvl w:val="0"/>
          <w:numId w:val="296"/>
        </w:numPr>
        <w:spacing w:line="276" w:lineRule="auto"/>
        <w:rPr>
          <w:rFonts w:ascii="Garamond Premr Pro Capt" w:hAnsi="Garamond Premr Pro Capt"/>
          <w:color w:val="262626" w:themeColor="text1" w:themeTint="D9"/>
          <w:sz w:val="22"/>
          <w:szCs w:val="22"/>
        </w:rPr>
      </w:pPr>
      <w:r w:rsidRPr="00B903BD">
        <w:rPr>
          <w:rFonts w:ascii="Garamond Premr Pro Smbd Capt" w:hAnsi="Garamond Premr Pro Smbd Capt"/>
          <w:color w:val="262626" w:themeColor="text1" w:themeTint="D9"/>
          <w:sz w:val="22"/>
          <w:szCs w:val="22"/>
        </w:rPr>
        <w:t>Schwäche</w:t>
      </w:r>
      <w:r w:rsidRPr="00B903BD">
        <w:rPr>
          <w:rFonts w:ascii="Garamond Premr Pro Capt" w:hAnsi="Garamond Premr Pro Capt"/>
          <w:color w:val="262626" w:themeColor="text1" w:themeTint="D9"/>
          <w:sz w:val="22"/>
          <w:szCs w:val="22"/>
        </w:rPr>
        <w:t>:</w:t>
      </w:r>
      <w:r w:rsidR="001F5C3A" w:rsidRPr="00B903BD">
        <w:rPr>
          <w:rFonts w:ascii="Garamond Premr Pro Capt" w:hAnsi="Garamond Premr Pro Capt"/>
          <w:color w:val="262626" w:themeColor="text1" w:themeTint="D9"/>
          <w:sz w:val="22"/>
          <w:szCs w:val="22"/>
        </w:rPr>
        <w:t xml:space="preserve"> </w:t>
      </w:r>
      <w:r w:rsidRPr="00B903BD">
        <w:rPr>
          <w:rFonts w:ascii="Garamond Premr Pro Capt" w:hAnsi="Garamond Premr Pro Capt"/>
          <w:color w:val="262626" w:themeColor="text1" w:themeTint="D9"/>
          <w:sz w:val="22"/>
          <w:szCs w:val="22"/>
        </w:rPr>
        <w:t>Weniger differenziertes Geschmacksprofil</w:t>
      </w:r>
    </w:p>
    <w:p w14:paraId="4D078474" w14:textId="77777777" w:rsidR="001F5C3A" w:rsidRDefault="001F5C3A" w:rsidP="000F3727">
      <w:pPr>
        <w:spacing w:line="276" w:lineRule="auto"/>
        <w:rPr>
          <w:rFonts w:ascii="Garamond Premr Pro Capt" w:hAnsi="Garamond Premr Pro Capt"/>
          <w:color w:val="262626" w:themeColor="text1" w:themeTint="D9"/>
          <w:sz w:val="22"/>
          <w:szCs w:val="22"/>
        </w:rPr>
      </w:pPr>
    </w:p>
    <w:p w14:paraId="5E246B80" w14:textId="3C66C104" w:rsidR="000F3727" w:rsidRPr="00586F2C" w:rsidRDefault="000F3727" w:rsidP="000F3727">
      <w:pPr>
        <w:spacing w:line="276" w:lineRule="auto"/>
        <w:rPr>
          <w:rFonts w:ascii="Garamond Premr Pro Smbd Capt" w:hAnsi="Garamond Premr Pro Smbd Capt"/>
          <w:i/>
          <w:color w:val="262626" w:themeColor="text1" w:themeTint="D9"/>
          <w:sz w:val="22"/>
          <w:szCs w:val="22"/>
        </w:rPr>
      </w:pPr>
      <w:r w:rsidRPr="00586F2C">
        <w:rPr>
          <w:rFonts w:ascii="Garamond Premr Pro Smbd Capt" w:hAnsi="Garamond Premr Pro Smbd Capt"/>
          <w:i/>
          <w:color w:val="262626" w:themeColor="text1" w:themeTint="D9"/>
          <w:sz w:val="22"/>
          <w:szCs w:val="22"/>
        </w:rPr>
        <w:t>Indirekte Wettbewerber</w:t>
      </w:r>
    </w:p>
    <w:p w14:paraId="363CEAC9" w14:textId="6C213394" w:rsidR="000F3727" w:rsidRPr="0024216F" w:rsidRDefault="000F3727" w:rsidP="000F3727">
      <w:pPr>
        <w:spacing w:line="276" w:lineRule="auto"/>
        <w:rPr>
          <w:rFonts w:ascii="Garamond Premr Pro Smbd Capt" w:hAnsi="Garamond Premr Pro Smbd Capt"/>
          <w:color w:val="262626" w:themeColor="text1" w:themeTint="D9"/>
          <w:sz w:val="22"/>
          <w:szCs w:val="22"/>
          <w:lang w:val="en-GB"/>
        </w:rPr>
      </w:pPr>
      <w:r w:rsidRPr="0024216F">
        <w:rPr>
          <w:rFonts w:ascii="Garamond Premr Pro Smbd Capt" w:hAnsi="Garamond Premr Pro Smbd Capt"/>
          <w:color w:val="262626" w:themeColor="text1" w:themeTint="D9"/>
          <w:sz w:val="22"/>
          <w:szCs w:val="22"/>
          <w:lang w:val="en-GB"/>
        </w:rPr>
        <w:t>Premium-Mixer (Fever-Tree, Thomas Henry):</w:t>
      </w:r>
    </w:p>
    <w:p w14:paraId="5A080054" w14:textId="77777777"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Haben den Markt an höhere Preispunkte für botanische Getränke gewöhnt</w:t>
      </w:r>
    </w:p>
    <w:p w14:paraId="528521A0" w14:textId="7F0A3B6D" w:rsidR="000F3727" w:rsidRPr="00D93AB8" w:rsidRDefault="000F3727" w:rsidP="00D93AB8">
      <w:pPr>
        <w:pStyle w:val="Listenabsatz"/>
        <w:numPr>
          <w:ilvl w:val="0"/>
          <w:numId w:val="298"/>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Hoher Zuckergehalt, nicht als Solo-Getränk positioniert</w:t>
      </w:r>
    </w:p>
    <w:p w14:paraId="5867E0B3" w14:textId="4696BA29" w:rsidR="000F3727" w:rsidRPr="00D93AB8" w:rsidRDefault="000F3727" w:rsidP="000F3727">
      <w:pPr>
        <w:spacing w:line="276" w:lineRule="auto"/>
        <w:rPr>
          <w:rFonts w:ascii="Garamond Premr Pro Smbd Capt" w:hAnsi="Garamond Premr Pro Smbd Capt"/>
          <w:color w:val="262626" w:themeColor="text1" w:themeTint="D9"/>
          <w:sz w:val="22"/>
          <w:szCs w:val="22"/>
        </w:rPr>
      </w:pPr>
      <w:r w:rsidRPr="00D93AB8">
        <w:rPr>
          <w:rFonts w:ascii="Garamond Premr Pro Smbd Capt" w:hAnsi="Garamond Premr Pro Smbd Capt"/>
          <w:color w:val="262626" w:themeColor="text1" w:themeTint="D9"/>
          <w:sz w:val="22"/>
          <w:szCs w:val="22"/>
        </w:rPr>
        <w:t>Andere zuckerfreie Marken (</w:t>
      </w:r>
      <w:proofErr w:type="spellStart"/>
      <w:r w:rsidRPr="00D93AB8">
        <w:rPr>
          <w:rFonts w:ascii="Garamond Premr Pro Smbd Capt" w:hAnsi="Garamond Premr Pro Smbd Capt"/>
          <w:color w:val="262626" w:themeColor="text1" w:themeTint="D9"/>
          <w:sz w:val="22"/>
          <w:szCs w:val="22"/>
        </w:rPr>
        <w:t>Deit</w:t>
      </w:r>
      <w:proofErr w:type="spellEnd"/>
      <w:r w:rsidRPr="00D93AB8">
        <w:rPr>
          <w:rFonts w:ascii="Garamond Premr Pro Smbd Capt" w:hAnsi="Garamond Premr Pro Smbd Capt"/>
          <w:color w:val="262626" w:themeColor="text1" w:themeTint="D9"/>
          <w:sz w:val="22"/>
          <w:szCs w:val="22"/>
        </w:rPr>
        <w:t xml:space="preserve">, </w:t>
      </w:r>
      <w:proofErr w:type="spellStart"/>
      <w:r w:rsidRPr="00D93AB8">
        <w:rPr>
          <w:rFonts w:ascii="Garamond Premr Pro Smbd Capt" w:hAnsi="Garamond Premr Pro Smbd Capt"/>
          <w:color w:val="262626" w:themeColor="text1" w:themeTint="D9"/>
          <w:sz w:val="22"/>
          <w:szCs w:val="22"/>
        </w:rPr>
        <w:t>Gerri</w:t>
      </w:r>
      <w:proofErr w:type="spellEnd"/>
      <w:r w:rsidRPr="00D93AB8">
        <w:rPr>
          <w:rFonts w:ascii="Garamond Premr Pro Smbd Capt" w:hAnsi="Garamond Premr Pro Smbd Capt"/>
          <w:color w:val="262626" w:themeColor="text1" w:themeTint="D9"/>
          <w:sz w:val="22"/>
          <w:szCs w:val="22"/>
        </w:rPr>
        <w:t>):</w:t>
      </w:r>
    </w:p>
    <w:p w14:paraId="2424181C" w14:textId="77777777"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Capt" w:hAnsi="Garamond Premr Pro Capt"/>
          <w:color w:val="262626" w:themeColor="text1" w:themeTint="D9"/>
          <w:sz w:val="22"/>
          <w:szCs w:val="22"/>
        </w:rPr>
        <w:t>Zielen auf den Massenmarkt ab</w:t>
      </w:r>
    </w:p>
    <w:p w14:paraId="608698C7" w14:textId="6BC828B3" w:rsidR="000F3727" w:rsidRPr="00D93AB8" w:rsidRDefault="000F3727" w:rsidP="00D93AB8">
      <w:pPr>
        <w:pStyle w:val="Listenabsatz"/>
        <w:numPr>
          <w:ilvl w:val="0"/>
          <w:numId w:val="297"/>
        </w:numPr>
        <w:spacing w:line="276" w:lineRule="auto"/>
        <w:rPr>
          <w:rFonts w:ascii="Garamond Premr Pro Capt" w:hAnsi="Garamond Premr Pro Capt"/>
          <w:color w:val="262626" w:themeColor="text1" w:themeTint="D9"/>
          <w:sz w:val="22"/>
          <w:szCs w:val="22"/>
        </w:rPr>
      </w:pPr>
      <w:r w:rsidRPr="00D93AB8">
        <w:rPr>
          <w:rFonts w:ascii="Garamond Premr Pro Smbd Capt" w:hAnsi="Garamond Premr Pro Smbd Capt"/>
          <w:color w:val="262626" w:themeColor="text1" w:themeTint="D9"/>
          <w:sz w:val="22"/>
          <w:szCs w:val="22"/>
        </w:rPr>
        <w:t>Schwäche</w:t>
      </w:r>
      <w:r w:rsidRPr="00D93AB8">
        <w:rPr>
          <w:rFonts w:ascii="Garamond Premr Pro Capt" w:hAnsi="Garamond Premr Pro Capt"/>
          <w:color w:val="262626" w:themeColor="text1" w:themeTint="D9"/>
          <w:sz w:val="22"/>
          <w:szCs w:val="22"/>
        </w:rPr>
        <w:t>:</w:t>
      </w:r>
      <w:r w:rsidR="00D93AB8" w:rsidRPr="00D93AB8">
        <w:rPr>
          <w:rFonts w:ascii="Garamond Premr Pro Capt" w:hAnsi="Garamond Premr Pro Capt"/>
          <w:color w:val="262626" w:themeColor="text1" w:themeTint="D9"/>
          <w:sz w:val="22"/>
          <w:szCs w:val="22"/>
        </w:rPr>
        <w:t xml:space="preserve"> </w:t>
      </w:r>
      <w:r w:rsidRPr="00D93AB8">
        <w:rPr>
          <w:rFonts w:ascii="Garamond Premr Pro Capt" w:hAnsi="Garamond Premr Pro Capt"/>
          <w:color w:val="262626" w:themeColor="text1" w:themeTint="D9"/>
          <w:sz w:val="22"/>
          <w:szCs w:val="22"/>
        </w:rPr>
        <w:t>Künstliche Süßstoffe, wenig Premium-Image</w:t>
      </w:r>
    </w:p>
    <w:p w14:paraId="1DB46D99" w14:textId="77777777" w:rsidR="00D93AB8" w:rsidRDefault="00D93AB8" w:rsidP="000F3727">
      <w:pPr>
        <w:spacing w:line="276" w:lineRule="auto"/>
        <w:rPr>
          <w:rFonts w:ascii="Garamond Premr Pro Capt" w:hAnsi="Garamond Premr Pro Capt"/>
          <w:color w:val="262626" w:themeColor="text1" w:themeTint="D9"/>
          <w:sz w:val="22"/>
          <w:szCs w:val="22"/>
        </w:rPr>
      </w:pPr>
    </w:p>
    <w:p w14:paraId="269FEA5A" w14:textId="43150B8E" w:rsidR="000F3727" w:rsidRPr="00C44A80" w:rsidRDefault="000F3727" w:rsidP="000F3727">
      <w:pPr>
        <w:spacing w:line="276" w:lineRule="auto"/>
        <w:rPr>
          <w:rFonts w:ascii="Garamond Premr Pro Smbd Capt" w:hAnsi="Garamond Premr Pro Smbd Capt"/>
          <w:i/>
          <w:color w:val="262626" w:themeColor="text1" w:themeTint="D9"/>
          <w:sz w:val="22"/>
          <w:szCs w:val="22"/>
        </w:rPr>
      </w:pPr>
      <w:r w:rsidRPr="00C44A80">
        <w:rPr>
          <w:rFonts w:ascii="Garamond Premr Pro Smbd Capt" w:hAnsi="Garamond Premr Pro Smbd Capt"/>
          <w:i/>
          <w:color w:val="262626" w:themeColor="text1" w:themeTint="D9"/>
          <w:sz w:val="22"/>
          <w:szCs w:val="22"/>
        </w:rPr>
        <w:t>Differenzierung</w:t>
      </w:r>
    </w:p>
    <w:p w14:paraId="5FEE534A" w14:textId="6EF7723D"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Einzigartigkeit</w:t>
      </w:r>
      <w:r w:rsidRPr="000F3727">
        <w:rPr>
          <w:rFonts w:ascii="Garamond Premr Pro Capt" w:hAnsi="Garamond Premr Pro Capt"/>
          <w:color w:val="262626" w:themeColor="text1" w:themeTint="D9"/>
          <w:sz w:val="22"/>
          <w:szCs w:val="22"/>
        </w:rPr>
        <w:t>:</w:t>
      </w:r>
    </w:p>
    <w:p w14:paraId="54FE1A7E"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Einzige Limonade mit der spezifischen Wacholder-Bergamotte-Kombination</w:t>
      </w:r>
    </w:p>
    <w:p w14:paraId="334B4118"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Funktionale Einzigartigkeit (fokussierte Gelassenheit)</w:t>
      </w:r>
    </w:p>
    <w:p w14:paraId="690D1015" w14:textId="77777777" w:rsidR="000F3727" w:rsidRPr="00C44A80" w:rsidRDefault="000F3727" w:rsidP="00C44A80">
      <w:pPr>
        <w:pStyle w:val="Listenabsatz"/>
        <w:numPr>
          <w:ilvl w:val="0"/>
          <w:numId w:val="299"/>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Historisch fundiertes Narrativ (Restitution, nicht Innovation)</w:t>
      </w:r>
    </w:p>
    <w:p w14:paraId="352ED1B7" w14:textId="35272A1B" w:rsidR="000F3727" w:rsidRPr="000F3727" w:rsidRDefault="000F3727" w:rsidP="000F3727">
      <w:pPr>
        <w:spacing w:line="276" w:lineRule="auto"/>
        <w:rPr>
          <w:rFonts w:ascii="Garamond Premr Pro Capt" w:hAnsi="Garamond Premr Pro Capt"/>
          <w:color w:val="262626" w:themeColor="text1" w:themeTint="D9"/>
          <w:sz w:val="22"/>
          <w:szCs w:val="22"/>
        </w:rPr>
      </w:pPr>
      <w:r w:rsidRPr="00C44A80">
        <w:rPr>
          <w:rFonts w:ascii="Garamond Premr Pro Smbd Capt" w:hAnsi="Garamond Premr Pro Smbd Capt"/>
          <w:color w:val="262626" w:themeColor="text1" w:themeTint="D9"/>
          <w:sz w:val="22"/>
          <w:szCs w:val="22"/>
        </w:rPr>
        <w:t>Positionierung</w:t>
      </w:r>
      <w:r w:rsidRPr="000F3727">
        <w:rPr>
          <w:rFonts w:ascii="Garamond Premr Pro Capt" w:hAnsi="Garamond Premr Pro Capt"/>
          <w:color w:val="262626" w:themeColor="text1" w:themeTint="D9"/>
          <w:sz w:val="22"/>
          <w:szCs w:val="22"/>
        </w:rPr>
        <w:t>:</w:t>
      </w:r>
    </w:p>
    <w:p w14:paraId="60303C62"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Klarheit statt Stimulation (Alternative zu Energy Drinks)</w:t>
      </w:r>
    </w:p>
    <w:p w14:paraId="358972D0" w14:textId="77777777" w:rsidR="000F3727" w:rsidRPr="00C44A80" w:rsidRDefault="000F3727" w:rsidP="00C44A80">
      <w:pPr>
        <w:pStyle w:val="Listenabsatz"/>
        <w:numPr>
          <w:ilvl w:val="0"/>
          <w:numId w:val="300"/>
        </w:numPr>
        <w:spacing w:line="276" w:lineRule="auto"/>
        <w:rPr>
          <w:rFonts w:ascii="Garamond Premr Pro Capt" w:hAnsi="Garamond Premr Pro Capt"/>
          <w:color w:val="262626" w:themeColor="text1" w:themeTint="D9"/>
          <w:sz w:val="22"/>
          <w:szCs w:val="22"/>
          <w:lang w:val="en-GB"/>
        </w:rPr>
      </w:pPr>
      <w:r w:rsidRPr="00C44A80">
        <w:rPr>
          <w:rFonts w:ascii="Garamond Premr Pro Capt" w:hAnsi="Garamond Premr Pro Capt"/>
          <w:color w:val="262626" w:themeColor="text1" w:themeTint="D9"/>
          <w:sz w:val="22"/>
          <w:szCs w:val="22"/>
          <w:lang w:val="en-GB"/>
        </w:rPr>
        <w:t>Sophisticated Positioning (Design, Storytelling, Preis)</w:t>
      </w:r>
    </w:p>
    <w:p w14:paraId="256F1B3E" w14:textId="75066F06" w:rsidR="00DC3DD2" w:rsidRPr="00C44A80" w:rsidRDefault="000F3727" w:rsidP="00B07F43">
      <w:pPr>
        <w:pStyle w:val="Listenabsatz"/>
        <w:numPr>
          <w:ilvl w:val="0"/>
          <w:numId w:val="300"/>
        </w:numPr>
        <w:spacing w:after="0" w:line="276" w:lineRule="auto"/>
        <w:rPr>
          <w:rFonts w:ascii="Garamond Premr Pro Capt" w:hAnsi="Garamond Premr Pro Capt"/>
          <w:color w:val="262626" w:themeColor="text1" w:themeTint="D9"/>
          <w:sz w:val="22"/>
          <w:szCs w:val="22"/>
        </w:rPr>
      </w:pPr>
      <w:r w:rsidRPr="00C44A80">
        <w:rPr>
          <w:rFonts w:ascii="Garamond Premr Pro Capt" w:hAnsi="Garamond Premr Pro Capt"/>
          <w:color w:val="262626" w:themeColor="text1" w:themeTint="D9"/>
          <w:sz w:val="22"/>
          <w:szCs w:val="22"/>
        </w:rPr>
        <w:t>Erwachsenen-Limonade (nicht für Kinder)</w:t>
      </w:r>
    </w:p>
    <w:p w14:paraId="7927EB6D" w14:textId="77777777" w:rsidR="00B07F43" w:rsidRDefault="00B07F43" w:rsidP="00B07F43">
      <w:pPr>
        <w:spacing w:line="276" w:lineRule="auto"/>
        <w:rPr>
          <w:rFonts w:ascii="Garamond Premr Pro Capt" w:hAnsi="Garamond Premr Pro Capt"/>
          <w:color w:val="262626" w:themeColor="text1" w:themeTint="D9"/>
          <w:sz w:val="22"/>
          <w:szCs w:val="22"/>
        </w:rPr>
      </w:pPr>
    </w:p>
    <w:p w14:paraId="0B7FB567" w14:textId="77777777" w:rsidR="00B07F43" w:rsidRDefault="00000000" w:rsidP="00B07F4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AF94DBB">
          <v:rect id="_x0000_i1094" style="width:453.6pt;height:1pt;mso-position-horizontal:absolute;mso-position-horizontal-relative:text;mso-position-vertical:absolute;mso-position-vertical-relative:text" o:hrstd="t" o:hr="t" fillcolor="#a0a0a0" stroked="f"/>
        </w:pict>
      </w:r>
    </w:p>
    <w:p w14:paraId="3D5EED2F" w14:textId="77777777" w:rsidR="00B07F43" w:rsidRDefault="00B07F43" w:rsidP="00B07F43">
      <w:pPr>
        <w:spacing w:line="276" w:lineRule="auto"/>
        <w:rPr>
          <w:rFonts w:ascii="Garamond Premr Pro Capt" w:hAnsi="Garamond Premr Pro Capt"/>
          <w:color w:val="262626" w:themeColor="text1" w:themeTint="D9"/>
          <w:sz w:val="22"/>
          <w:szCs w:val="22"/>
        </w:rPr>
      </w:pPr>
    </w:p>
    <w:p w14:paraId="41701E6B" w14:textId="5494C245" w:rsidR="00DC3DD2" w:rsidRDefault="00B07F43" w:rsidP="00B07F4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w:t>
      </w:r>
      <w:r w:rsidRPr="00BF45BE">
        <w:rPr>
          <w:rFonts w:ascii="Garamond Premr Pro Smbd Capt" w:hAnsi="Garamond Premr Pro Smbd Capt"/>
          <w:color w:val="262626" w:themeColor="text1" w:themeTint="D9"/>
          <w:sz w:val="22"/>
          <w:szCs w:val="22"/>
        </w:rPr>
        <w:t xml:space="preserve">.  </w:t>
      </w:r>
      <w:r w:rsidRPr="00B07F43">
        <w:rPr>
          <w:rFonts w:ascii="Garamond Premr Pro Smbd Capt" w:hAnsi="Garamond Premr Pro Smbd Capt"/>
          <w:color w:val="262626" w:themeColor="text1" w:themeTint="D9"/>
          <w:sz w:val="22"/>
          <w:szCs w:val="22"/>
        </w:rPr>
        <w:t>MARKETING-STRATEGIE</w:t>
      </w:r>
    </w:p>
    <w:p w14:paraId="7E8CAAAF" w14:textId="228A64FC" w:rsidR="00B07F43" w:rsidRPr="00763651" w:rsidRDefault="00B07F43" w:rsidP="00B07F43">
      <w:pPr>
        <w:spacing w:line="276" w:lineRule="auto"/>
        <w:rPr>
          <w:rFonts w:ascii="Garamond Premr Pro Smbd Capt" w:hAnsi="Garamond Premr Pro Smbd Capt"/>
          <w:i/>
          <w:color w:val="262626" w:themeColor="text1" w:themeTint="D9"/>
          <w:sz w:val="22"/>
          <w:szCs w:val="22"/>
        </w:rPr>
      </w:pPr>
      <w:r w:rsidRPr="00763651">
        <w:rPr>
          <w:rFonts w:ascii="Garamond Premr Pro Smbd Capt" w:hAnsi="Garamond Premr Pro Smbd Capt"/>
          <w:i/>
          <w:color w:val="262626" w:themeColor="text1" w:themeTint="D9"/>
          <w:sz w:val="22"/>
          <w:szCs w:val="22"/>
        </w:rPr>
        <w:t>Kernbotschaft</w:t>
      </w:r>
      <w:r w:rsidR="00763651" w:rsidRPr="00763651">
        <w:rPr>
          <w:rFonts w:ascii="Garamond Premr Pro Smbd Capt" w:hAnsi="Garamond Premr Pro Smbd Capt"/>
          <w:i/>
          <w:color w:val="262626" w:themeColor="text1" w:themeTint="D9"/>
          <w:sz w:val="22"/>
          <w:szCs w:val="22"/>
        </w:rPr>
        <w:t>: "</w:t>
      </w:r>
      <w:r w:rsidRPr="00763651">
        <w:rPr>
          <w:rFonts w:ascii="Garamond Premr Pro Smbd Capt" w:hAnsi="Garamond Premr Pro Smbd Capt"/>
          <w:i/>
          <w:color w:val="262626" w:themeColor="text1" w:themeTint="D9"/>
          <w:sz w:val="22"/>
          <w:szCs w:val="22"/>
        </w:rPr>
        <w:t>Anspruchsvolle Erfrischung. Ohne Kompromisse.</w:t>
      </w:r>
      <w:r w:rsidR="00763651" w:rsidRPr="00763651">
        <w:rPr>
          <w:rFonts w:ascii="Garamond Premr Pro Smbd Capt" w:hAnsi="Garamond Premr Pro Smbd Capt"/>
          <w:i/>
          <w:color w:val="262626" w:themeColor="text1" w:themeTint="D9"/>
          <w:sz w:val="22"/>
          <w:szCs w:val="22"/>
        </w:rPr>
        <w:t>"</w:t>
      </w:r>
    </w:p>
    <w:p w14:paraId="5509FADE" w14:textId="77777777" w:rsidR="00763651" w:rsidRDefault="00763651" w:rsidP="00B07F43">
      <w:pPr>
        <w:spacing w:line="276" w:lineRule="auto"/>
        <w:rPr>
          <w:rFonts w:ascii="Garamond Premr Pro Capt" w:hAnsi="Garamond Premr Pro Capt"/>
          <w:color w:val="262626" w:themeColor="text1" w:themeTint="D9"/>
          <w:sz w:val="22"/>
          <w:szCs w:val="22"/>
        </w:rPr>
      </w:pPr>
    </w:p>
    <w:p w14:paraId="757CFF4C" w14:textId="2D4BEE84"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Die Kommunikation konzentriert sich auf:</w:t>
      </w:r>
    </w:p>
    <w:p w14:paraId="575AED09"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 xml:space="preserve">Handwerkliche </w:t>
      </w:r>
      <w:proofErr w:type="spellStart"/>
      <w:r w:rsidRPr="00763651">
        <w:rPr>
          <w:rFonts w:ascii="Garamond Premr Pro Capt" w:hAnsi="Garamond Premr Pro Capt"/>
          <w:color w:val="262626" w:themeColor="text1" w:themeTint="D9"/>
          <w:sz w:val="22"/>
          <w:szCs w:val="22"/>
        </w:rPr>
        <w:t>Aromenentwicklung</w:t>
      </w:r>
      <w:proofErr w:type="spellEnd"/>
    </w:p>
    <w:p w14:paraId="564457C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Reinheit der natürlichen Zutaten</w:t>
      </w:r>
    </w:p>
    <w:p w14:paraId="16E90BAC"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Freiheit eines zuckerfreien Genusses</w:t>
      </w:r>
    </w:p>
    <w:p w14:paraId="057181CE" w14:textId="77777777" w:rsidR="00B07F43" w:rsidRPr="00763651" w:rsidRDefault="00B07F43" w:rsidP="00763651">
      <w:pPr>
        <w:pStyle w:val="Listenabsatz"/>
        <w:numPr>
          <w:ilvl w:val="0"/>
          <w:numId w:val="301"/>
        </w:numPr>
        <w:spacing w:line="276" w:lineRule="auto"/>
        <w:rPr>
          <w:rFonts w:ascii="Garamond Premr Pro Capt" w:hAnsi="Garamond Premr Pro Capt"/>
          <w:color w:val="262626" w:themeColor="text1" w:themeTint="D9"/>
          <w:sz w:val="22"/>
          <w:szCs w:val="22"/>
        </w:rPr>
      </w:pPr>
      <w:r w:rsidRPr="00763651">
        <w:rPr>
          <w:rFonts w:ascii="Garamond Premr Pro Capt" w:hAnsi="Garamond Premr Pro Capt"/>
          <w:color w:val="262626" w:themeColor="text1" w:themeTint="D9"/>
          <w:sz w:val="22"/>
          <w:szCs w:val="22"/>
        </w:rPr>
        <w:t>Die historische Tiefe des Tonikum-Prinzips</w:t>
      </w:r>
    </w:p>
    <w:p w14:paraId="57D3C068" w14:textId="39337D96"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Social Media mit Fokus auf hochwertige Lifestyle-Fotografie. Das Produkt als</w:t>
      </w:r>
      <w:r w:rsidR="00444D7B">
        <w:rPr>
          <w:rFonts w:ascii="Garamond Premr Pro Capt" w:hAnsi="Garamond Premr Pro Capt"/>
          <w:color w:val="262626" w:themeColor="text1" w:themeTint="D9"/>
          <w:sz w:val="22"/>
          <w:szCs w:val="22"/>
        </w:rPr>
        <w:t xml:space="preserve"> </w:t>
      </w:r>
      <w:r w:rsidRPr="00B07F43">
        <w:rPr>
          <w:rFonts w:ascii="Garamond Premr Pro Capt" w:hAnsi="Garamond Premr Pro Capt"/>
          <w:color w:val="262626" w:themeColor="text1" w:themeTint="D9"/>
          <w:sz w:val="22"/>
          <w:szCs w:val="22"/>
        </w:rPr>
        <w:t>Teil eines bewussten, ästhetischen Lebensstils.</w:t>
      </w:r>
    </w:p>
    <w:p w14:paraId="65C6CFEB" w14:textId="77777777" w:rsidR="00444D7B" w:rsidRDefault="00444D7B" w:rsidP="00B07F43">
      <w:pPr>
        <w:spacing w:line="276" w:lineRule="auto"/>
        <w:rPr>
          <w:rFonts w:ascii="Garamond Premr Pro Capt" w:hAnsi="Garamond Premr Pro Capt"/>
          <w:color w:val="262626" w:themeColor="text1" w:themeTint="D9"/>
          <w:sz w:val="22"/>
          <w:szCs w:val="22"/>
        </w:rPr>
      </w:pPr>
    </w:p>
    <w:p w14:paraId="71892EF1" w14:textId="0765C1C1"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Influencer-Kooperationen:</w:t>
      </w:r>
    </w:p>
    <w:p w14:paraId="36DAD999"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Food- und Beverage-Influencer</w:t>
      </w:r>
    </w:p>
    <w:p w14:paraId="04DA9AC7"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Mikro-Influencer aus Health &amp; Wellness</w:t>
      </w:r>
    </w:p>
    <w:p w14:paraId="51706FC0" w14:textId="77777777" w:rsidR="00B07F43" w:rsidRPr="00444D7B" w:rsidRDefault="00B07F43" w:rsidP="00444D7B">
      <w:pPr>
        <w:pStyle w:val="Listenabsatz"/>
        <w:numPr>
          <w:ilvl w:val="0"/>
          <w:numId w:val="302"/>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Fokus auf Authentizität, nicht auf Reichweite</w:t>
      </w:r>
    </w:p>
    <w:p w14:paraId="617C0013" w14:textId="17235D2A" w:rsidR="00B07F43" w:rsidRPr="00B07F43" w:rsidRDefault="00B07F43" w:rsidP="00B07F43">
      <w:pPr>
        <w:spacing w:line="276" w:lineRule="auto"/>
        <w:rPr>
          <w:rFonts w:ascii="Garamond Premr Pro Capt" w:hAnsi="Garamond Premr Pro Capt"/>
          <w:color w:val="262626" w:themeColor="text1" w:themeTint="D9"/>
          <w:sz w:val="22"/>
          <w:szCs w:val="22"/>
          <w:lang w:val="en-GB"/>
        </w:rPr>
      </w:pPr>
      <w:r w:rsidRPr="00B07F43">
        <w:rPr>
          <w:rFonts w:ascii="Garamond Premr Pro Capt" w:hAnsi="Garamond Premr Pro Capt"/>
          <w:color w:val="262626" w:themeColor="text1" w:themeTint="D9"/>
          <w:sz w:val="22"/>
          <w:szCs w:val="22"/>
          <w:lang w:val="en-GB"/>
        </w:rPr>
        <w:t>Content-Marketing:</w:t>
      </w:r>
    </w:p>
    <w:p w14:paraId="6D1BC53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proofErr w:type="spellStart"/>
      <w:r w:rsidRPr="00444D7B">
        <w:rPr>
          <w:rFonts w:ascii="Garamond Premr Pro Capt" w:hAnsi="Garamond Premr Pro Capt"/>
          <w:color w:val="262626" w:themeColor="text1" w:themeTint="D9"/>
          <w:sz w:val="22"/>
          <w:szCs w:val="22"/>
          <w:lang w:val="en-GB"/>
        </w:rPr>
        <w:t>Alkoholfreie</w:t>
      </w:r>
      <w:proofErr w:type="spellEnd"/>
      <w:r w:rsidRPr="00444D7B">
        <w:rPr>
          <w:rFonts w:ascii="Garamond Premr Pro Capt" w:hAnsi="Garamond Premr Pro Capt"/>
          <w:color w:val="262626" w:themeColor="text1" w:themeTint="D9"/>
          <w:sz w:val="22"/>
          <w:szCs w:val="22"/>
          <w:lang w:val="en-GB"/>
        </w:rPr>
        <w:t xml:space="preserve"> </w:t>
      </w:r>
      <w:proofErr w:type="spellStart"/>
      <w:r w:rsidRPr="00444D7B">
        <w:rPr>
          <w:rFonts w:ascii="Garamond Premr Pro Capt" w:hAnsi="Garamond Premr Pro Capt"/>
          <w:color w:val="262626" w:themeColor="text1" w:themeTint="D9"/>
          <w:sz w:val="22"/>
          <w:szCs w:val="22"/>
          <w:lang w:val="en-GB"/>
        </w:rPr>
        <w:t>Cocktailrezepte</w:t>
      </w:r>
      <w:proofErr w:type="spellEnd"/>
      <w:r w:rsidRPr="00444D7B">
        <w:rPr>
          <w:rFonts w:ascii="Garamond Premr Pro Capt" w:hAnsi="Garamond Premr Pro Capt"/>
          <w:color w:val="262626" w:themeColor="text1" w:themeTint="D9"/>
          <w:sz w:val="22"/>
          <w:szCs w:val="22"/>
          <w:lang w:val="en-GB"/>
        </w:rPr>
        <w:t xml:space="preserve"> </w:t>
      </w:r>
      <w:proofErr w:type="spellStart"/>
      <w:r w:rsidRPr="00444D7B">
        <w:rPr>
          <w:rFonts w:ascii="Garamond Premr Pro Capt" w:hAnsi="Garamond Premr Pro Capt"/>
          <w:color w:val="262626" w:themeColor="text1" w:themeTint="D9"/>
          <w:sz w:val="22"/>
          <w:szCs w:val="22"/>
          <w:lang w:val="en-GB"/>
        </w:rPr>
        <w:t>mit</w:t>
      </w:r>
      <w:proofErr w:type="spellEnd"/>
      <w:r w:rsidRPr="00444D7B">
        <w:rPr>
          <w:rFonts w:ascii="Garamond Premr Pro Capt" w:hAnsi="Garamond Premr Pro Capt"/>
          <w:color w:val="262626" w:themeColor="text1" w:themeTint="D9"/>
          <w:sz w:val="22"/>
          <w:szCs w:val="22"/>
          <w:lang w:val="en-GB"/>
        </w:rPr>
        <w:t xml:space="preserve"> Deep Dive</w:t>
      </w:r>
    </w:p>
    <w:p w14:paraId="5D6AF4C0"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lang w:val="en-GB"/>
        </w:rPr>
      </w:pPr>
      <w:r w:rsidRPr="00444D7B">
        <w:rPr>
          <w:rFonts w:ascii="Garamond Premr Pro Capt" w:hAnsi="Garamond Premr Pro Capt"/>
          <w:color w:val="262626" w:themeColor="text1" w:themeTint="D9"/>
          <w:sz w:val="22"/>
          <w:szCs w:val="22"/>
          <w:lang w:val="en-GB"/>
        </w:rPr>
        <w:t>Food-Pairings</w:t>
      </w:r>
    </w:p>
    <w:p w14:paraId="6B3C551F" w14:textId="7777777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Die Geschichte hinter den Botanicals</w:t>
      </w:r>
    </w:p>
    <w:p w14:paraId="049A6B45" w14:textId="2E89AFB7" w:rsidR="00B07F43" w:rsidRPr="00444D7B" w:rsidRDefault="00B07F43" w:rsidP="00444D7B">
      <w:pPr>
        <w:pStyle w:val="Listenabsatz"/>
        <w:numPr>
          <w:ilvl w:val="0"/>
          <w:numId w:val="303"/>
        </w:numPr>
        <w:spacing w:line="276" w:lineRule="auto"/>
        <w:rPr>
          <w:rFonts w:ascii="Garamond Premr Pro Capt" w:hAnsi="Garamond Premr Pro Capt"/>
          <w:color w:val="262626" w:themeColor="text1" w:themeTint="D9"/>
          <w:sz w:val="22"/>
          <w:szCs w:val="22"/>
        </w:rPr>
      </w:pPr>
      <w:r w:rsidRPr="00444D7B">
        <w:rPr>
          <w:rFonts w:ascii="Garamond Premr Pro Capt" w:hAnsi="Garamond Premr Pro Capt"/>
          <w:color w:val="262626" w:themeColor="text1" w:themeTint="D9"/>
          <w:sz w:val="22"/>
          <w:szCs w:val="22"/>
        </w:rPr>
        <w:t xml:space="preserve">Interview-Reihe: </w:t>
      </w:r>
      <w:r w:rsidR="0061437B">
        <w:rPr>
          <w:rFonts w:ascii="Garamond Premr Pro Capt" w:hAnsi="Garamond Premr Pro Capt"/>
          <w:color w:val="262626" w:themeColor="text1" w:themeTint="D9"/>
          <w:sz w:val="22"/>
          <w:szCs w:val="22"/>
        </w:rPr>
        <w:t>"</w:t>
      </w:r>
      <w:r w:rsidRPr="00444D7B">
        <w:rPr>
          <w:rFonts w:ascii="Garamond Premr Pro Capt" w:hAnsi="Garamond Premr Pro Capt"/>
          <w:color w:val="262626" w:themeColor="text1" w:themeTint="D9"/>
          <w:sz w:val="22"/>
          <w:szCs w:val="22"/>
        </w:rPr>
        <w:t>Fokus &amp; Balance im Alltag</w:t>
      </w:r>
      <w:r w:rsidR="0061437B">
        <w:rPr>
          <w:rFonts w:ascii="Garamond Premr Pro Capt" w:hAnsi="Garamond Premr Pro Capt"/>
          <w:color w:val="262626" w:themeColor="text1" w:themeTint="D9"/>
          <w:sz w:val="22"/>
          <w:szCs w:val="22"/>
        </w:rPr>
        <w:t>"</w:t>
      </w:r>
    </w:p>
    <w:p w14:paraId="3311E3D9" w14:textId="50AB6F77"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PR:</w:t>
      </w:r>
    </w:p>
    <w:p w14:paraId="505ED4FF"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 xml:space="preserve">Fachmedien: </w:t>
      </w:r>
      <w:proofErr w:type="spellStart"/>
      <w:r w:rsidRPr="00E9087A">
        <w:rPr>
          <w:rFonts w:ascii="Garamond Premr Pro Capt" w:hAnsi="Garamond Premr Pro Capt"/>
          <w:color w:val="262626" w:themeColor="text1" w:themeTint="D9"/>
          <w:sz w:val="22"/>
          <w:szCs w:val="22"/>
        </w:rPr>
        <w:t>Mixology</w:t>
      </w:r>
      <w:proofErr w:type="spellEnd"/>
      <w:r w:rsidRPr="00E9087A">
        <w:rPr>
          <w:rFonts w:ascii="Garamond Premr Pro Capt" w:hAnsi="Garamond Premr Pro Capt"/>
          <w:color w:val="262626" w:themeColor="text1" w:themeTint="D9"/>
          <w:sz w:val="22"/>
          <w:szCs w:val="22"/>
        </w:rPr>
        <w:t>, Falstaff, Gründerszene</w:t>
      </w:r>
    </w:p>
    <w:p w14:paraId="611E1A52"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rPr>
      </w:pPr>
      <w:r w:rsidRPr="00E9087A">
        <w:rPr>
          <w:rFonts w:ascii="Garamond Premr Pro Capt" w:hAnsi="Garamond Premr Pro Capt"/>
          <w:color w:val="262626" w:themeColor="text1" w:themeTint="D9"/>
          <w:sz w:val="22"/>
          <w:szCs w:val="22"/>
        </w:rPr>
        <w:t xml:space="preserve">Gastro-Messen: </w:t>
      </w:r>
      <w:proofErr w:type="spellStart"/>
      <w:r w:rsidRPr="00E9087A">
        <w:rPr>
          <w:rFonts w:ascii="Garamond Premr Pro Capt" w:hAnsi="Garamond Premr Pro Capt"/>
          <w:color w:val="262626" w:themeColor="text1" w:themeTint="D9"/>
          <w:sz w:val="22"/>
          <w:szCs w:val="22"/>
        </w:rPr>
        <w:t>Intergastra</w:t>
      </w:r>
      <w:proofErr w:type="spellEnd"/>
      <w:r w:rsidRPr="00E9087A">
        <w:rPr>
          <w:rFonts w:ascii="Garamond Premr Pro Capt" w:hAnsi="Garamond Premr Pro Capt"/>
          <w:color w:val="262626" w:themeColor="text1" w:themeTint="D9"/>
          <w:sz w:val="22"/>
          <w:szCs w:val="22"/>
        </w:rPr>
        <w:t>, Internorga</w:t>
      </w:r>
    </w:p>
    <w:p w14:paraId="5AE493E7" w14:textId="77777777" w:rsidR="00B07F43" w:rsidRPr="00E9087A" w:rsidRDefault="00B07F43" w:rsidP="00E9087A">
      <w:pPr>
        <w:pStyle w:val="Listenabsatz"/>
        <w:numPr>
          <w:ilvl w:val="0"/>
          <w:numId w:val="304"/>
        </w:numPr>
        <w:spacing w:line="276" w:lineRule="auto"/>
        <w:rPr>
          <w:rFonts w:ascii="Garamond Premr Pro Capt" w:hAnsi="Garamond Premr Pro Capt"/>
          <w:color w:val="262626" w:themeColor="text1" w:themeTint="D9"/>
          <w:sz w:val="22"/>
          <w:szCs w:val="22"/>
          <w:lang w:val="en-GB"/>
        </w:rPr>
      </w:pPr>
      <w:r w:rsidRPr="00E9087A">
        <w:rPr>
          <w:rFonts w:ascii="Garamond Premr Pro Capt" w:hAnsi="Garamond Premr Pro Capt"/>
          <w:color w:val="262626" w:themeColor="text1" w:themeTint="D9"/>
          <w:sz w:val="22"/>
          <w:szCs w:val="22"/>
          <w:lang w:val="en-GB"/>
        </w:rPr>
        <w:t>Awards: German Design Award, World Beverage Innovation Awards</w:t>
      </w:r>
    </w:p>
    <w:p w14:paraId="0E0AF623" w14:textId="5E8E62EF" w:rsidR="00B07F43" w:rsidRPr="00B07F43" w:rsidRDefault="00B07F43" w:rsidP="00B07F43">
      <w:pPr>
        <w:spacing w:line="276" w:lineRule="auto"/>
        <w:rPr>
          <w:rFonts w:ascii="Garamond Premr Pro Capt" w:hAnsi="Garamond Premr Pro Capt"/>
          <w:color w:val="262626" w:themeColor="text1" w:themeTint="D9"/>
          <w:sz w:val="22"/>
          <w:szCs w:val="22"/>
        </w:rPr>
      </w:pPr>
      <w:r w:rsidRPr="00B07F43">
        <w:rPr>
          <w:rFonts w:ascii="Garamond Premr Pro Capt" w:hAnsi="Garamond Premr Pro Capt"/>
          <w:color w:val="262626" w:themeColor="text1" w:themeTint="D9"/>
          <w:sz w:val="22"/>
          <w:szCs w:val="22"/>
        </w:rPr>
        <w:t>Events:</w:t>
      </w:r>
    </w:p>
    <w:p w14:paraId="559161CC"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Launch-Events in Partnerlokalen</w:t>
      </w:r>
    </w:p>
    <w:p w14:paraId="4561BB15"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rPr>
      </w:pPr>
      <w:r w:rsidRPr="003C2C0B">
        <w:rPr>
          <w:rFonts w:ascii="Garamond Premr Pro Capt" w:hAnsi="Garamond Premr Pro Capt"/>
          <w:color w:val="262626" w:themeColor="text1" w:themeTint="D9"/>
          <w:sz w:val="22"/>
          <w:szCs w:val="22"/>
        </w:rPr>
        <w:t>Tastings für Gastronomen</w:t>
      </w:r>
    </w:p>
    <w:p w14:paraId="5152E4A7" w14:textId="77777777" w:rsidR="00B07F43" w:rsidRPr="003C2C0B" w:rsidRDefault="00B07F43" w:rsidP="003C2C0B">
      <w:pPr>
        <w:pStyle w:val="Listenabsatz"/>
        <w:numPr>
          <w:ilvl w:val="0"/>
          <w:numId w:val="305"/>
        </w:numPr>
        <w:spacing w:line="276" w:lineRule="auto"/>
        <w:rPr>
          <w:rFonts w:ascii="Garamond Premr Pro Capt" w:hAnsi="Garamond Premr Pro Capt"/>
          <w:color w:val="262626" w:themeColor="text1" w:themeTint="D9"/>
          <w:sz w:val="22"/>
          <w:szCs w:val="22"/>
          <w:lang w:val="en-GB"/>
        </w:rPr>
      </w:pPr>
      <w:r w:rsidRPr="003C2C0B">
        <w:rPr>
          <w:rFonts w:ascii="Garamond Premr Pro Capt" w:hAnsi="Garamond Premr Pro Capt"/>
          <w:color w:val="262626" w:themeColor="text1" w:themeTint="D9"/>
          <w:sz w:val="22"/>
          <w:szCs w:val="22"/>
          <w:lang w:val="en-GB"/>
        </w:rPr>
        <w:t>Pop-up-</w:t>
      </w:r>
      <w:proofErr w:type="spellStart"/>
      <w:r w:rsidRPr="003C2C0B">
        <w:rPr>
          <w:rFonts w:ascii="Garamond Premr Pro Capt" w:hAnsi="Garamond Premr Pro Capt"/>
          <w:color w:val="262626" w:themeColor="text1" w:themeTint="D9"/>
          <w:sz w:val="22"/>
          <w:szCs w:val="22"/>
          <w:lang w:val="en-GB"/>
        </w:rPr>
        <w:t>Stände</w:t>
      </w:r>
      <w:proofErr w:type="spellEnd"/>
      <w:r w:rsidRPr="003C2C0B">
        <w:rPr>
          <w:rFonts w:ascii="Garamond Premr Pro Capt" w:hAnsi="Garamond Premr Pro Capt"/>
          <w:color w:val="262626" w:themeColor="text1" w:themeTint="D9"/>
          <w:sz w:val="22"/>
          <w:szCs w:val="22"/>
          <w:lang w:val="en-GB"/>
        </w:rPr>
        <w:t xml:space="preserve"> auf Premium-Food-Festivals</w:t>
      </w:r>
    </w:p>
    <w:p w14:paraId="6BB00528" w14:textId="33BF2C72" w:rsidR="00DC3DD2" w:rsidRPr="00B07F43" w:rsidRDefault="00B07F43" w:rsidP="00B07F43">
      <w:pPr>
        <w:spacing w:line="276" w:lineRule="auto"/>
        <w:rPr>
          <w:rFonts w:ascii="Garamond Premr Pro Capt" w:hAnsi="Garamond Premr Pro Capt"/>
          <w:color w:val="262626" w:themeColor="text1" w:themeTint="D9"/>
          <w:sz w:val="22"/>
          <w:szCs w:val="22"/>
          <w:lang w:val="en-GB"/>
        </w:rPr>
      </w:pPr>
      <w:proofErr w:type="spellStart"/>
      <w:r w:rsidRPr="00B07F43">
        <w:rPr>
          <w:rFonts w:ascii="Garamond Premr Pro Capt" w:hAnsi="Garamond Premr Pro Capt"/>
          <w:color w:val="262626" w:themeColor="text1" w:themeTint="D9"/>
          <w:sz w:val="22"/>
          <w:szCs w:val="22"/>
          <w:lang w:val="en-GB"/>
        </w:rPr>
        <w:t>Fokus</w:t>
      </w:r>
      <w:proofErr w:type="spellEnd"/>
      <w:r w:rsidRPr="00B07F43">
        <w:rPr>
          <w:rFonts w:ascii="Garamond Premr Pro Capt" w:hAnsi="Garamond Premr Pro Capt"/>
          <w:color w:val="262626" w:themeColor="text1" w:themeTint="D9"/>
          <w:sz w:val="22"/>
          <w:szCs w:val="22"/>
          <w:lang w:val="en-GB"/>
        </w:rPr>
        <w:t>:</w:t>
      </w:r>
      <w:r w:rsidR="003C2C0B">
        <w:rPr>
          <w:rFonts w:ascii="Garamond Premr Pro Capt" w:hAnsi="Garamond Premr Pro Capt"/>
          <w:color w:val="262626" w:themeColor="text1" w:themeTint="D9"/>
          <w:sz w:val="22"/>
          <w:szCs w:val="22"/>
          <w:lang w:val="en-GB"/>
        </w:rPr>
        <w:t xml:space="preserve"> </w:t>
      </w:r>
      <w:r w:rsidRPr="00B07F43">
        <w:rPr>
          <w:rFonts w:ascii="Garamond Premr Pro Capt" w:hAnsi="Garamond Premr Pro Capt"/>
          <w:color w:val="262626" w:themeColor="text1" w:themeTint="D9"/>
          <w:sz w:val="22"/>
          <w:szCs w:val="22"/>
          <w:lang w:val="en-GB"/>
        </w:rPr>
        <w:t xml:space="preserve">Word-of-Mouth, </w:t>
      </w:r>
      <w:proofErr w:type="spellStart"/>
      <w:r w:rsidRPr="00B07F43">
        <w:rPr>
          <w:rFonts w:ascii="Garamond Premr Pro Capt" w:hAnsi="Garamond Premr Pro Capt"/>
          <w:color w:val="262626" w:themeColor="text1" w:themeTint="D9"/>
          <w:sz w:val="22"/>
          <w:szCs w:val="22"/>
          <w:lang w:val="en-GB"/>
        </w:rPr>
        <w:t>organisches</w:t>
      </w:r>
      <w:proofErr w:type="spellEnd"/>
      <w:r w:rsidRPr="00B07F43">
        <w:rPr>
          <w:rFonts w:ascii="Garamond Premr Pro Capt" w:hAnsi="Garamond Premr Pro Capt"/>
          <w:color w:val="262626" w:themeColor="text1" w:themeTint="D9"/>
          <w:sz w:val="22"/>
          <w:szCs w:val="22"/>
          <w:lang w:val="en-GB"/>
        </w:rPr>
        <w:t xml:space="preserve"> </w:t>
      </w:r>
      <w:proofErr w:type="spellStart"/>
      <w:r w:rsidRPr="00B07F43">
        <w:rPr>
          <w:rFonts w:ascii="Garamond Premr Pro Capt" w:hAnsi="Garamond Premr Pro Capt"/>
          <w:color w:val="262626" w:themeColor="text1" w:themeTint="D9"/>
          <w:sz w:val="22"/>
          <w:szCs w:val="22"/>
          <w:lang w:val="en-GB"/>
        </w:rPr>
        <w:t>Wachstum</w:t>
      </w:r>
      <w:proofErr w:type="spellEnd"/>
      <w:r w:rsidRPr="00B07F43">
        <w:rPr>
          <w:rFonts w:ascii="Garamond Premr Pro Capt" w:hAnsi="Garamond Premr Pro Capt"/>
          <w:color w:val="262626" w:themeColor="text1" w:themeTint="D9"/>
          <w:sz w:val="22"/>
          <w:szCs w:val="22"/>
          <w:lang w:val="en-GB"/>
        </w:rPr>
        <w:t xml:space="preserve">, </w:t>
      </w:r>
      <w:proofErr w:type="spellStart"/>
      <w:r w:rsidRPr="00B07F43">
        <w:rPr>
          <w:rFonts w:ascii="Garamond Premr Pro Capt" w:hAnsi="Garamond Premr Pro Capt"/>
          <w:color w:val="262626" w:themeColor="text1" w:themeTint="D9"/>
          <w:sz w:val="22"/>
          <w:szCs w:val="22"/>
          <w:lang w:val="en-GB"/>
        </w:rPr>
        <w:t>keine</w:t>
      </w:r>
      <w:proofErr w:type="spellEnd"/>
      <w:r w:rsidRPr="00B07F43">
        <w:rPr>
          <w:rFonts w:ascii="Garamond Premr Pro Capt" w:hAnsi="Garamond Premr Pro Capt"/>
          <w:color w:val="262626" w:themeColor="text1" w:themeTint="D9"/>
          <w:sz w:val="22"/>
          <w:szCs w:val="22"/>
          <w:lang w:val="en-GB"/>
        </w:rPr>
        <w:t xml:space="preserve"> Paid Ads (in Phase 1).</w:t>
      </w:r>
    </w:p>
    <w:p w14:paraId="2190B506" w14:textId="77777777" w:rsidR="00DC3DD2" w:rsidRPr="00B07F43" w:rsidRDefault="00DC3DD2" w:rsidP="001F5783">
      <w:pPr>
        <w:spacing w:line="276" w:lineRule="auto"/>
        <w:rPr>
          <w:rFonts w:ascii="Garamond Premr Pro Capt" w:hAnsi="Garamond Premr Pro Capt"/>
          <w:color w:val="262626" w:themeColor="text1" w:themeTint="D9"/>
          <w:sz w:val="22"/>
          <w:szCs w:val="22"/>
          <w:lang w:val="en-GB"/>
        </w:rPr>
      </w:pPr>
    </w:p>
    <w:p w14:paraId="1D935E03" w14:textId="77777777" w:rsidR="003C2C0B" w:rsidRDefault="00000000" w:rsidP="003C2C0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07903CB">
          <v:rect id="_x0000_i1095" style="width:453.6pt;height:1pt;mso-position-horizontal:absolute;mso-position-horizontal-relative:text;mso-position-vertical:absolute;mso-position-vertical-relative:text" o:hrstd="t" o:hr="t" fillcolor="#a0a0a0" stroked="f"/>
        </w:pict>
      </w:r>
    </w:p>
    <w:p w14:paraId="398A55B5" w14:textId="77777777" w:rsidR="003C2C0B" w:rsidRDefault="003C2C0B" w:rsidP="003C2C0B">
      <w:pPr>
        <w:spacing w:line="276" w:lineRule="auto"/>
        <w:rPr>
          <w:rFonts w:ascii="Garamond Premr Pro Capt" w:hAnsi="Garamond Premr Pro Capt"/>
          <w:color w:val="262626" w:themeColor="text1" w:themeTint="D9"/>
          <w:sz w:val="22"/>
          <w:szCs w:val="22"/>
        </w:rPr>
      </w:pPr>
    </w:p>
    <w:p w14:paraId="3394FC75" w14:textId="329F2792" w:rsidR="00DC3DD2" w:rsidRPr="005B0608" w:rsidRDefault="003C2C0B" w:rsidP="003C2C0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Pr="00BF45BE">
        <w:rPr>
          <w:rFonts w:ascii="Garamond Premr Pro Smbd Capt" w:hAnsi="Garamond Premr Pro Smbd Capt"/>
          <w:color w:val="262626" w:themeColor="text1" w:themeTint="D9"/>
          <w:sz w:val="22"/>
          <w:szCs w:val="22"/>
        </w:rPr>
        <w:t xml:space="preserve">.  </w:t>
      </w:r>
      <w:r w:rsidR="005B0608" w:rsidRPr="005B0608">
        <w:rPr>
          <w:rFonts w:ascii="Garamond Premr Pro Smbd Capt" w:hAnsi="Garamond Premr Pro Smbd Capt"/>
          <w:color w:val="262626" w:themeColor="text1" w:themeTint="D9"/>
          <w:sz w:val="22"/>
          <w:szCs w:val="22"/>
        </w:rPr>
        <w:t>PRODUKTERWEITERUNG: CBD-LINIE</w:t>
      </w:r>
    </w:p>
    <w:p w14:paraId="622F335A" w14:textId="77777777" w:rsidR="005B0608" w:rsidRPr="005B0608" w:rsidRDefault="005B0608" w:rsidP="005B0608">
      <w:pPr>
        <w:spacing w:line="276" w:lineRule="auto"/>
        <w:rPr>
          <w:rFonts w:ascii="Garamond Premr Pro Capt" w:hAnsi="Garamond Premr Pro Capt"/>
          <w:i/>
          <w:color w:val="262626" w:themeColor="text1" w:themeTint="D9"/>
          <w:sz w:val="22"/>
          <w:szCs w:val="22"/>
        </w:rPr>
      </w:pPr>
      <w:r w:rsidRPr="005B0608">
        <w:rPr>
          <w:rFonts w:ascii="Garamond Premr Pro Capt" w:hAnsi="Garamond Premr Pro Capt"/>
          <w:i/>
          <w:color w:val="262626" w:themeColor="text1" w:themeTint="D9"/>
          <w:sz w:val="22"/>
          <w:szCs w:val="22"/>
        </w:rPr>
        <w:t>Optional, ab 2026 (abhängig von EU-Zulassung)</w:t>
      </w:r>
    </w:p>
    <w:p w14:paraId="73D5B52E" w14:textId="77777777" w:rsidR="005B0608" w:rsidRDefault="005B0608" w:rsidP="005B0608">
      <w:pPr>
        <w:spacing w:line="276" w:lineRule="auto"/>
        <w:rPr>
          <w:rFonts w:ascii="Garamond Premr Pro Capt" w:hAnsi="Garamond Premr Pro Capt"/>
          <w:color w:val="262626" w:themeColor="text1" w:themeTint="D9"/>
          <w:sz w:val="22"/>
          <w:szCs w:val="22"/>
        </w:rPr>
      </w:pPr>
    </w:p>
    <w:p w14:paraId="47D1F6C9" w14:textId="1EBDD65F"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Status quo:</w:t>
      </w:r>
    </w:p>
    <w:p w14:paraId="5CF556DB" w14:textId="156337CE" w:rsid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CBD als Lebensmittelzutat ist in der EU noch nicht zugelassen (</w:t>
      </w:r>
      <w:proofErr w:type="spellStart"/>
      <w:r w:rsidRPr="005B0608">
        <w:rPr>
          <w:rFonts w:ascii="Garamond Premr Pro Capt" w:hAnsi="Garamond Premr Pro Capt"/>
          <w:color w:val="262626" w:themeColor="text1" w:themeTint="D9"/>
          <w:sz w:val="22"/>
          <w:szCs w:val="22"/>
        </w:rPr>
        <w:t>Novel</w:t>
      </w:r>
      <w:proofErr w:type="spellEnd"/>
      <w:r w:rsidRPr="005B0608">
        <w:rPr>
          <w:rFonts w:ascii="Garamond Premr Pro Capt" w:hAnsi="Garamond Premr Pro Capt"/>
          <w:color w:val="262626" w:themeColor="text1" w:themeTint="D9"/>
          <w:sz w:val="22"/>
          <w:szCs w:val="22"/>
        </w:rPr>
        <w:t xml:space="preserve"> Food Verordnung).</w:t>
      </w:r>
      <w:r w:rsidR="00911970">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Die EFSA hat die Bewertung ausgesetzt, Zulassung wird nicht vor 2026/2027 erwartet.</w:t>
      </w:r>
    </w:p>
    <w:p w14:paraId="0657B464" w14:textId="77777777" w:rsidR="002516A6" w:rsidRPr="005B0608" w:rsidRDefault="002516A6" w:rsidP="005B0608">
      <w:pPr>
        <w:spacing w:line="276" w:lineRule="auto"/>
        <w:rPr>
          <w:rFonts w:ascii="Garamond Premr Pro Capt" w:hAnsi="Garamond Premr Pro Capt"/>
          <w:color w:val="262626" w:themeColor="text1" w:themeTint="D9"/>
          <w:sz w:val="22"/>
          <w:szCs w:val="22"/>
        </w:rPr>
      </w:pPr>
    </w:p>
    <w:p w14:paraId="55DE0497" w14:textId="77777777"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Synergie:</w:t>
      </w:r>
    </w:p>
    <w:p w14:paraId="4162F716" w14:textId="6BDD21C9" w:rsidR="002516A6" w:rsidRPr="005B0608" w:rsidRDefault="002516A6" w:rsidP="002516A6">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Die Wacholder-Bergamotte-Basis ist ideal für ein CBD-Getränk, da die Botanicals die</w:t>
      </w:r>
      <w:r>
        <w:rPr>
          <w:rFonts w:ascii="Garamond Premr Pro Capt" w:hAnsi="Garamond Premr Pro Capt"/>
          <w:color w:val="262626" w:themeColor="text1" w:themeTint="D9"/>
          <w:sz w:val="22"/>
          <w:szCs w:val="22"/>
        </w:rPr>
        <w:t xml:space="preserve"> </w:t>
      </w:r>
      <w:r w:rsidRPr="005B0608">
        <w:rPr>
          <w:rFonts w:ascii="Garamond Premr Pro Capt" w:hAnsi="Garamond Premr Pro Capt"/>
          <w:color w:val="262626" w:themeColor="text1" w:themeTint="D9"/>
          <w:sz w:val="22"/>
          <w:szCs w:val="22"/>
        </w:rPr>
        <w:t>entspannende Wirkung des CBD unterstützen (Synergie-Effekt).</w:t>
      </w:r>
      <w:r w:rsidRPr="002516A6">
        <w:t xml:space="preserve"> </w:t>
      </w:r>
    </w:p>
    <w:p w14:paraId="0952D71D" w14:textId="77777777" w:rsidR="00911970" w:rsidRDefault="00911970" w:rsidP="005B0608">
      <w:pPr>
        <w:spacing w:line="276" w:lineRule="auto"/>
        <w:rPr>
          <w:rFonts w:ascii="Garamond Premr Pro Capt" w:hAnsi="Garamond Premr Pro Capt"/>
          <w:color w:val="262626" w:themeColor="text1" w:themeTint="D9"/>
          <w:sz w:val="22"/>
          <w:szCs w:val="22"/>
        </w:rPr>
      </w:pPr>
    </w:p>
    <w:p w14:paraId="3C1EE4A8" w14:textId="77777777" w:rsidR="005B0608" w:rsidRPr="005B0608" w:rsidRDefault="005B0608" w:rsidP="005B0608">
      <w:pPr>
        <w:spacing w:line="276" w:lineRule="auto"/>
        <w:rPr>
          <w:rFonts w:ascii="Garamond Premr Pro Capt" w:hAnsi="Garamond Premr Pro Capt"/>
          <w:color w:val="262626" w:themeColor="text1" w:themeTint="D9"/>
          <w:sz w:val="22"/>
          <w:szCs w:val="22"/>
        </w:rPr>
      </w:pPr>
      <w:r w:rsidRPr="005B0608">
        <w:rPr>
          <w:rFonts w:ascii="Garamond Premr Pro Capt" w:hAnsi="Garamond Premr Pro Capt"/>
          <w:color w:val="262626" w:themeColor="text1" w:themeTint="D9"/>
          <w:sz w:val="22"/>
          <w:szCs w:val="22"/>
        </w:rPr>
        <w:t>Potenzial:</w:t>
      </w:r>
    </w:p>
    <w:p w14:paraId="0836C7FE"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CBD-Getränkemarkt USA: 1,4 Mrd. USD (2024)</w:t>
      </w:r>
    </w:p>
    <w:p w14:paraId="38A30F46" w14:textId="77777777" w:rsidR="005B0608" w:rsidRPr="002516A6" w:rsidRDefault="005B0608" w:rsidP="002516A6">
      <w:pPr>
        <w:pStyle w:val="Listenabsatz"/>
        <w:numPr>
          <w:ilvl w:val="0"/>
          <w:numId w:val="307"/>
        </w:num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Deutschland: Praktisch nicht existent (Marktlücke)</w:t>
      </w:r>
    </w:p>
    <w:p w14:paraId="228DD8D1" w14:textId="007439E5" w:rsidR="00DC3DD2" w:rsidRPr="003334AD" w:rsidRDefault="002516A6" w:rsidP="005B0608">
      <w:pPr>
        <w:spacing w:line="276" w:lineRule="auto"/>
        <w:rPr>
          <w:rFonts w:ascii="Garamond Premr Pro Capt" w:hAnsi="Garamond Premr Pro Capt"/>
          <w:color w:val="262626" w:themeColor="text1" w:themeTint="D9"/>
          <w:sz w:val="22"/>
          <w:szCs w:val="22"/>
        </w:rPr>
      </w:pPr>
      <w:r w:rsidRPr="002516A6">
        <w:rPr>
          <w:rFonts w:ascii="Garamond Premr Pro Capt" w:hAnsi="Garamond Premr Pro Capt"/>
          <w:color w:val="262626" w:themeColor="text1" w:themeTint="D9"/>
          <w:sz w:val="22"/>
          <w:szCs w:val="22"/>
        </w:rPr>
        <w:t xml:space="preserve">Konservative Annahme: </w:t>
      </w:r>
      <w:r>
        <w:rPr>
          <w:rFonts w:ascii="Garamond Premr Pro Smbd Capt" w:hAnsi="Garamond Premr Pro Smbd Capt"/>
          <w:color w:val="262626" w:themeColor="text1" w:themeTint="D9"/>
          <w:sz w:val="22"/>
          <w:szCs w:val="22"/>
        </w:rPr>
        <w:t xml:space="preserve">Die Kalkulation </w:t>
      </w:r>
      <w:r w:rsidR="00F7407C">
        <w:rPr>
          <w:rFonts w:ascii="Garamond Premr Pro Smbd Capt" w:hAnsi="Garamond Premr Pro Smbd Capt"/>
          <w:color w:val="262626" w:themeColor="text1" w:themeTint="D9"/>
          <w:sz w:val="22"/>
          <w:szCs w:val="22"/>
        </w:rPr>
        <w:t>verzichtet auf</w:t>
      </w:r>
      <w:r w:rsidR="005B0608" w:rsidRPr="002516A6">
        <w:rPr>
          <w:rFonts w:ascii="Garamond Premr Pro Smbd Capt" w:hAnsi="Garamond Premr Pro Smbd Capt"/>
          <w:color w:val="262626" w:themeColor="text1" w:themeTint="D9"/>
          <w:sz w:val="22"/>
          <w:szCs w:val="22"/>
        </w:rPr>
        <w:t xml:space="preserve"> CBD-Umsätze. </w:t>
      </w:r>
      <w:r w:rsidR="005B0608" w:rsidRPr="003334AD">
        <w:rPr>
          <w:rFonts w:ascii="Garamond Premr Pro Capt" w:hAnsi="Garamond Premr Pro Capt"/>
          <w:color w:val="262626" w:themeColor="text1" w:themeTint="D9"/>
          <w:sz w:val="22"/>
          <w:szCs w:val="22"/>
        </w:rPr>
        <w:t xml:space="preserve">Falls die Zulassung </w:t>
      </w:r>
      <w:r w:rsidR="005E48BB" w:rsidRPr="003334AD">
        <w:rPr>
          <w:rFonts w:ascii="Garamond Premr Pro Capt" w:hAnsi="Garamond Premr Pro Capt"/>
          <w:color w:val="262626" w:themeColor="text1" w:themeTint="D9"/>
          <w:sz w:val="22"/>
          <w:szCs w:val="22"/>
        </w:rPr>
        <w:t xml:space="preserve">jedoch </w:t>
      </w:r>
      <w:r w:rsidR="005B0608" w:rsidRPr="003334AD">
        <w:rPr>
          <w:rFonts w:ascii="Garamond Premr Pro Capt" w:hAnsi="Garamond Premr Pro Capt"/>
          <w:color w:val="262626" w:themeColor="text1" w:themeTint="D9"/>
          <w:sz w:val="22"/>
          <w:szCs w:val="22"/>
        </w:rPr>
        <w:t xml:space="preserve">kommt, </w:t>
      </w:r>
      <w:r w:rsidRPr="003334AD">
        <w:rPr>
          <w:rFonts w:ascii="Garamond Premr Pro Capt" w:hAnsi="Garamond Premr Pro Capt"/>
          <w:color w:val="262626" w:themeColor="text1" w:themeTint="D9"/>
          <w:sz w:val="22"/>
          <w:szCs w:val="22"/>
        </w:rPr>
        <w:t xml:space="preserve">besteht </w:t>
      </w:r>
      <w:r w:rsidR="005B0608" w:rsidRPr="003334AD">
        <w:rPr>
          <w:rFonts w:ascii="Garamond Premr Pro Capt" w:hAnsi="Garamond Premr Pro Capt"/>
          <w:color w:val="262626" w:themeColor="text1" w:themeTint="D9"/>
          <w:sz w:val="22"/>
          <w:szCs w:val="22"/>
        </w:rPr>
        <w:t>Upside-Potenzial</w:t>
      </w:r>
      <w:r w:rsidR="003334AD" w:rsidRPr="003334AD">
        <w:rPr>
          <w:rFonts w:ascii="Garamond Premr Pro Capt" w:hAnsi="Garamond Premr Pro Capt"/>
          <w:color w:val="262626" w:themeColor="text1" w:themeTint="D9"/>
          <w:sz w:val="22"/>
          <w:szCs w:val="22"/>
        </w:rPr>
        <w:t xml:space="preserve"> für Deep Dive CBD als Premium-Extension.</w:t>
      </w:r>
    </w:p>
    <w:p w14:paraId="2486AADA" w14:textId="77777777" w:rsidR="008C7295" w:rsidRPr="005E48BB" w:rsidRDefault="008C7295" w:rsidP="008C7295">
      <w:pPr>
        <w:spacing w:line="276" w:lineRule="auto"/>
        <w:rPr>
          <w:rFonts w:ascii="Garamond Premr Pro Capt" w:hAnsi="Garamond Premr Pro Capt"/>
          <w:color w:val="262626" w:themeColor="text1" w:themeTint="D9"/>
          <w:sz w:val="22"/>
          <w:szCs w:val="22"/>
        </w:rPr>
      </w:pPr>
    </w:p>
    <w:p w14:paraId="5D5540E4" w14:textId="77777777" w:rsidR="008C7295" w:rsidRDefault="00000000" w:rsidP="008C729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140814">
          <v:rect id="_x0000_i1096" style="width:453.6pt;height:1pt;mso-position-horizontal:absolute;mso-position-horizontal-relative:text;mso-position-vertical:absolute;mso-position-vertical-relative:text" o:hrstd="t" o:hr="t" fillcolor="#a0a0a0" stroked="f"/>
        </w:pict>
      </w:r>
    </w:p>
    <w:p w14:paraId="2AA7408C" w14:textId="77777777" w:rsidR="008C7295" w:rsidRDefault="008C7295" w:rsidP="008C7295">
      <w:pPr>
        <w:spacing w:line="276" w:lineRule="auto"/>
        <w:rPr>
          <w:rFonts w:ascii="Garamond Premr Pro Capt" w:hAnsi="Garamond Premr Pro Capt"/>
          <w:color w:val="262626" w:themeColor="text1" w:themeTint="D9"/>
          <w:sz w:val="22"/>
          <w:szCs w:val="22"/>
        </w:rPr>
      </w:pPr>
    </w:p>
    <w:p w14:paraId="6CDEE024" w14:textId="591BF335" w:rsidR="00DC3DD2" w:rsidRDefault="008C7295" w:rsidP="008C7295">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w:t>
      </w:r>
      <w:r w:rsidRPr="00BF45BE">
        <w:rPr>
          <w:rFonts w:ascii="Garamond Premr Pro Smbd Capt" w:hAnsi="Garamond Premr Pro Smbd Capt"/>
          <w:color w:val="262626" w:themeColor="text1" w:themeTint="D9"/>
          <w:sz w:val="22"/>
          <w:szCs w:val="22"/>
        </w:rPr>
        <w:t xml:space="preserve">.  </w:t>
      </w:r>
      <w:r w:rsidR="00510F9B">
        <w:rPr>
          <w:rFonts w:ascii="Garamond Premr Pro Smbd Capt" w:hAnsi="Garamond Premr Pro Smbd Capt"/>
          <w:color w:val="262626" w:themeColor="text1" w:themeTint="D9"/>
          <w:sz w:val="22"/>
          <w:szCs w:val="22"/>
        </w:rPr>
        <w:t>TEAM UND MANAGEMENT</w:t>
      </w:r>
    </w:p>
    <w:p w14:paraId="0D5A1E2C" w14:textId="77777777" w:rsidR="00DD0C16" w:rsidRDefault="00DD0C16" w:rsidP="00D64CB2">
      <w:pPr>
        <w:spacing w:line="276" w:lineRule="auto"/>
        <w:rPr>
          <w:rFonts w:ascii="Garamond Premr Pro Smbd Capt" w:hAnsi="Garamond Premr Pro Smbd Capt"/>
          <w:i/>
          <w:iCs/>
          <w:color w:val="262626" w:themeColor="text1" w:themeTint="D9"/>
          <w:sz w:val="22"/>
          <w:szCs w:val="22"/>
        </w:rPr>
      </w:pPr>
    </w:p>
    <w:p w14:paraId="2E8BB81B" w14:textId="68A1417C" w:rsidR="00D64CB2" w:rsidRPr="00804570" w:rsidRDefault="00D64CB2" w:rsidP="00D64CB2">
      <w:pPr>
        <w:spacing w:line="276" w:lineRule="auto"/>
        <w:rPr>
          <w:rFonts w:ascii="Garamond Premr Pro Smbd Capt" w:hAnsi="Garamond Premr Pro Smbd Capt"/>
          <w:i/>
          <w:iCs/>
          <w:color w:val="262626" w:themeColor="text1" w:themeTint="D9"/>
          <w:sz w:val="22"/>
          <w:szCs w:val="22"/>
        </w:rPr>
      </w:pPr>
      <w:r w:rsidRPr="00804570">
        <w:rPr>
          <w:rFonts w:ascii="Garamond Premr Pro Smbd Capt" w:hAnsi="Garamond Premr Pro Smbd Capt"/>
          <w:i/>
          <w:iCs/>
          <w:color w:val="262626" w:themeColor="text1" w:themeTint="D9"/>
          <w:sz w:val="22"/>
          <w:szCs w:val="22"/>
        </w:rPr>
        <w:t xml:space="preserve">Gründer </w:t>
      </w:r>
      <w:r w:rsidR="00A73C7A" w:rsidRPr="00804570">
        <w:rPr>
          <w:rFonts w:ascii="Garamond Premr Pro Smbd Capt" w:hAnsi="Garamond Premr Pro Smbd Capt"/>
          <w:i/>
          <w:iCs/>
          <w:color w:val="262626" w:themeColor="text1" w:themeTint="D9"/>
          <w:sz w:val="22"/>
          <w:szCs w:val="22"/>
        </w:rPr>
        <w:t>und</w:t>
      </w:r>
      <w:r w:rsidRPr="00804570">
        <w:rPr>
          <w:rFonts w:ascii="Garamond Premr Pro Smbd Capt" w:hAnsi="Garamond Premr Pro Smbd Capt"/>
          <w:i/>
          <w:iCs/>
          <w:color w:val="262626" w:themeColor="text1" w:themeTint="D9"/>
          <w:sz w:val="22"/>
          <w:szCs w:val="22"/>
        </w:rPr>
        <w:t xml:space="preserve"> Geschäftsführung</w:t>
      </w:r>
    </w:p>
    <w:p w14:paraId="4122A153" w14:textId="654B02F1" w:rsidR="00D64CB2" w:rsidRPr="00D64CB2" w:rsidRDefault="00D64CB2" w:rsidP="00D64CB2">
      <w:pPr>
        <w:spacing w:line="276" w:lineRule="auto"/>
        <w:rPr>
          <w:rFonts w:ascii="Garamond Premr Pro Capt" w:hAnsi="Garamond Premr Pro Capt"/>
          <w:color w:val="262626" w:themeColor="text1" w:themeTint="D9"/>
          <w:sz w:val="22"/>
          <w:szCs w:val="22"/>
        </w:rPr>
      </w:pPr>
      <w:r w:rsidRPr="00D64CB2">
        <w:rPr>
          <w:rFonts w:ascii="Garamond Premr Pro Capt" w:hAnsi="Garamond Premr Pro Capt"/>
          <w:color w:val="262626" w:themeColor="text1" w:themeTint="D9"/>
          <w:sz w:val="22"/>
          <w:szCs w:val="22"/>
        </w:rPr>
        <w:t>Die Geschäftsführung verfügt über:</w:t>
      </w:r>
    </w:p>
    <w:p w14:paraId="6893CBDC"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Fundierte Branchenerfahrung</w:t>
      </w:r>
    </w:p>
    <w:p w14:paraId="0900A78B"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Tiefes Verständnis für Produktentwicklung und Markenführung</w:t>
      </w:r>
    </w:p>
    <w:p w14:paraId="79283332" w14:textId="77777777" w:rsidR="00D64CB2" w:rsidRPr="00DD0C16" w:rsidRDefault="00D64CB2" w:rsidP="00DD0C16">
      <w:pPr>
        <w:pStyle w:val="Listenabsatz"/>
        <w:numPr>
          <w:ilvl w:val="0"/>
          <w:numId w:val="308"/>
        </w:numPr>
        <w:spacing w:line="276" w:lineRule="auto"/>
        <w:rPr>
          <w:rFonts w:ascii="Garamond Premr Pro Capt" w:hAnsi="Garamond Premr Pro Capt"/>
          <w:color w:val="C00000"/>
          <w:sz w:val="22"/>
          <w:szCs w:val="22"/>
        </w:rPr>
      </w:pPr>
      <w:r w:rsidRPr="00DD0C16">
        <w:rPr>
          <w:rFonts w:ascii="Garamond Premr Pro Capt" w:hAnsi="Garamond Premr Pro Capt"/>
          <w:color w:val="C00000"/>
          <w:sz w:val="22"/>
          <w:szCs w:val="22"/>
        </w:rPr>
        <w:t>Kaufmännische Kompetenz für nachhaltiges Wachstum</w:t>
      </w:r>
    </w:p>
    <w:p w14:paraId="277D669C" w14:textId="77777777" w:rsidR="00DD0C16" w:rsidRDefault="00DD0C16" w:rsidP="00D64CB2">
      <w:pPr>
        <w:spacing w:line="276" w:lineRule="auto"/>
        <w:rPr>
          <w:rFonts w:ascii="Garamond Premr Pro Smbd Capt" w:hAnsi="Garamond Premr Pro Smbd Capt"/>
          <w:i/>
          <w:color w:val="262626" w:themeColor="text1" w:themeTint="D9"/>
          <w:sz w:val="22"/>
          <w:szCs w:val="22"/>
        </w:rPr>
      </w:pPr>
    </w:p>
    <w:p w14:paraId="47BF1A72" w14:textId="430EBD35" w:rsidR="00D64CB2" w:rsidRPr="00DD0C16" w:rsidRDefault="00D64CB2" w:rsidP="00D64CB2">
      <w:pPr>
        <w:spacing w:line="276" w:lineRule="auto"/>
        <w:rPr>
          <w:rFonts w:ascii="Garamond Premr Pro Smbd Capt" w:hAnsi="Garamond Premr Pro Smbd Capt"/>
          <w:i/>
          <w:color w:val="262626" w:themeColor="text1" w:themeTint="D9"/>
          <w:sz w:val="22"/>
          <w:szCs w:val="22"/>
        </w:rPr>
      </w:pPr>
      <w:r w:rsidRPr="00DD0C16">
        <w:rPr>
          <w:rFonts w:ascii="Garamond Premr Pro Smbd Capt" w:hAnsi="Garamond Premr Pro Smbd Capt"/>
          <w:i/>
          <w:color w:val="262626" w:themeColor="text1" w:themeTint="D9"/>
          <w:sz w:val="22"/>
          <w:szCs w:val="22"/>
        </w:rPr>
        <w:t>Personalbedarf</w:t>
      </w:r>
    </w:p>
    <w:p w14:paraId="39123C40" w14:textId="026FF767"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1:</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3 Personen (Gründer + 1 Vertrieb)</w:t>
      </w:r>
    </w:p>
    <w:p w14:paraId="4EB1C303" w14:textId="7D5E4FDF" w:rsidR="00D64CB2" w:rsidRPr="00027569" w:rsidRDefault="00D64CB2" w:rsidP="00DD0C16">
      <w:pPr>
        <w:pStyle w:val="Listenabsatz"/>
        <w:numPr>
          <w:ilvl w:val="0"/>
          <w:numId w:val="309"/>
        </w:numPr>
        <w:spacing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2:</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6 Personen (+2 Vertrieb, +1 Marketing)</w:t>
      </w:r>
    </w:p>
    <w:p w14:paraId="48913DC9" w14:textId="297C6186" w:rsidR="003334AD" w:rsidRPr="00027569" w:rsidRDefault="00D64CB2" w:rsidP="00223D5B">
      <w:pPr>
        <w:pStyle w:val="Listenabsatz"/>
        <w:numPr>
          <w:ilvl w:val="0"/>
          <w:numId w:val="309"/>
        </w:numPr>
        <w:spacing w:after="0" w:line="276" w:lineRule="auto"/>
        <w:rPr>
          <w:rFonts w:ascii="Garamond Premr Pro Capt" w:hAnsi="Garamond Premr Pro Capt"/>
          <w:color w:val="C00000"/>
          <w:sz w:val="22"/>
          <w:szCs w:val="22"/>
        </w:rPr>
      </w:pPr>
      <w:r w:rsidRPr="00027569">
        <w:rPr>
          <w:rFonts w:ascii="Garamond Premr Pro Capt" w:hAnsi="Garamond Premr Pro Capt"/>
          <w:color w:val="C00000"/>
          <w:sz w:val="22"/>
          <w:szCs w:val="22"/>
        </w:rPr>
        <w:t>Jahr 3:</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9</w:t>
      </w:r>
      <w:r w:rsidR="00DD0C16" w:rsidRPr="00027569">
        <w:rPr>
          <w:rFonts w:ascii="Garamond Premr Pro Capt" w:hAnsi="Garamond Premr Pro Capt"/>
          <w:color w:val="C00000"/>
          <w:sz w:val="22"/>
          <w:szCs w:val="22"/>
        </w:rPr>
        <w:t xml:space="preserve"> </w:t>
      </w:r>
      <w:r w:rsidRPr="00027569">
        <w:rPr>
          <w:rFonts w:ascii="Garamond Premr Pro Capt" w:hAnsi="Garamond Premr Pro Capt"/>
          <w:color w:val="C00000"/>
          <w:sz w:val="22"/>
          <w:szCs w:val="22"/>
        </w:rPr>
        <w:t xml:space="preserve">Personen (+2 Vertrieb International, +1 </w:t>
      </w:r>
      <w:proofErr w:type="spellStart"/>
      <w:r w:rsidRPr="00027569">
        <w:rPr>
          <w:rFonts w:ascii="Garamond Premr Pro Capt" w:hAnsi="Garamond Premr Pro Capt"/>
          <w:color w:val="C00000"/>
          <w:sz w:val="22"/>
          <w:szCs w:val="22"/>
        </w:rPr>
        <w:t>Operations</w:t>
      </w:r>
      <w:proofErr w:type="spellEnd"/>
      <w:r w:rsidRPr="00027569">
        <w:rPr>
          <w:rFonts w:ascii="Garamond Premr Pro Capt" w:hAnsi="Garamond Premr Pro Capt"/>
          <w:color w:val="C00000"/>
          <w:sz w:val="22"/>
          <w:szCs w:val="22"/>
        </w:rPr>
        <w:t>)</w:t>
      </w:r>
    </w:p>
    <w:p w14:paraId="4E39D9E8" w14:textId="77777777" w:rsidR="00DC3DD2" w:rsidRPr="005B0608" w:rsidRDefault="00DC3DD2" w:rsidP="001F5783">
      <w:pPr>
        <w:spacing w:line="276" w:lineRule="auto"/>
        <w:rPr>
          <w:rFonts w:ascii="Garamond Premr Pro Capt" w:hAnsi="Garamond Premr Pro Capt"/>
          <w:color w:val="262626" w:themeColor="text1" w:themeTint="D9"/>
          <w:sz w:val="22"/>
          <w:szCs w:val="22"/>
        </w:rPr>
      </w:pPr>
    </w:p>
    <w:p w14:paraId="1E5BAAA2" w14:textId="77777777" w:rsidR="00223D5B" w:rsidRDefault="00000000" w:rsidP="00223D5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C2419C">
          <v:rect id="_x0000_i1097" style="width:453.6pt;height:1pt;mso-position-horizontal:absolute;mso-position-horizontal-relative:text;mso-position-vertical:absolute;mso-position-vertical-relative:text" o:hrstd="t" o:hr="t" fillcolor="#a0a0a0" stroked="f"/>
        </w:pict>
      </w:r>
    </w:p>
    <w:p w14:paraId="3DADBBBA" w14:textId="77777777" w:rsidR="00223D5B" w:rsidRDefault="00223D5B" w:rsidP="00223D5B">
      <w:pPr>
        <w:spacing w:line="276" w:lineRule="auto"/>
        <w:rPr>
          <w:rFonts w:ascii="Garamond Premr Pro Capt" w:hAnsi="Garamond Premr Pro Capt"/>
          <w:color w:val="262626" w:themeColor="text1" w:themeTint="D9"/>
          <w:sz w:val="22"/>
          <w:szCs w:val="22"/>
        </w:rPr>
      </w:pPr>
    </w:p>
    <w:p w14:paraId="4D07B539" w14:textId="104F6087" w:rsidR="00223D5B" w:rsidRDefault="00223D5B" w:rsidP="00223D5B">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XIII</w:t>
      </w:r>
      <w:r w:rsidRPr="00BF45BE">
        <w:rPr>
          <w:rFonts w:ascii="Garamond Premr Pro Smbd Capt" w:hAnsi="Garamond Premr Pro Smbd Capt"/>
          <w:color w:val="262626" w:themeColor="text1" w:themeTint="D9"/>
          <w:sz w:val="22"/>
          <w:szCs w:val="22"/>
        </w:rPr>
        <w:t xml:space="preserve">.  </w:t>
      </w:r>
      <w:r w:rsidR="00A40473" w:rsidRPr="00A40473">
        <w:rPr>
          <w:rFonts w:ascii="Garamond Premr Pro Smbd Capt" w:hAnsi="Garamond Premr Pro Smbd Capt"/>
          <w:color w:val="262626" w:themeColor="text1" w:themeTint="D9"/>
          <w:sz w:val="22"/>
          <w:szCs w:val="22"/>
        </w:rPr>
        <w:t xml:space="preserve">ZEITPLAN </w:t>
      </w:r>
      <w:r w:rsidR="00A40473">
        <w:rPr>
          <w:rFonts w:ascii="Garamond Premr Pro Smbd Capt" w:hAnsi="Garamond Premr Pro Smbd Capt"/>
          <w:color w:val="262626" w:themeColor="text1" w:themeTint="D9"/>
          <w:sz w:val="22"/>
          <w:szCs w:val="22"/>
        </w:rPr>
        <w:t>UND</w:t>
      </w:r>
      <w:r w:rsidR="00A40473" w:rsidRPr="00A40473">
        <w:rPr>
          <w:rFonts w:ascii="Garamond Premr Pro Smbd Capt" w:hAnsi="Garamond Premr Pro Smbd Capt"/>
          <w:color w:val="262626" w:themeColor="text1" w:themeTint="D9"/>
          <w:sz w:val="22"/>
          <w:szCs w:val="22"/>
        </w:rPr>
        <w:t xml:space="preserve"> MEILENSTEINE</w:t>
      </w:r>
    </w:p>
    <w:p w14:paraId="514EEA2F" w14:textId="77777777" w:rsidR="00A04375" w:rsidRDefault="00A04375" w:rsidP="001F5783">
      <w:pPr>
        <w:spacing w:line="276" w:lineRule="auto"/>
        <w:rPr>
          <w:rFonts w:ascii="Garamond Premr Pro Capt" w:hAnsi="Garamond Premr Pro Capt"/>
          <w:color w:val="262626" w:themeColor="text1" w:themeTint="D9"/>
          <w:sz w:val="22"/>
          <w:szCs w:val="22"/>
        </w:rPr>
      </w:pPr>
    </w:p>
    <w:p w14:paraId="53C359F9" w14:textId="77777777" w:rsidR="00A40473" w:rsidRPr="00FF75D7" w:rsidRDefault="00A40473" w:rsidP="00A40473">
      <w:pPr>
        <w:spacing w:line="276" w:lineRule="auto"/>
        <w:rPr>
          <w:rFonts w:ascii="Garamond Premr Pro Smbd Capt" w:hAnsi="Garamond Premr Pro Smbd Capt"/>
          <w:color w:val="262626" w:themeColor="text1" w:themeTint="D9"/>
          <w:sz w:val="22"/>
          <w:szCs w:val="22"/>
        </w:rPr>
      </w:pPr>
      <w:r w:rsidRPr="00FF75D7">
        <w:rPr>
          <w:rFonts w:ascii="Garamond Premr Pro Smbd Capt" w:hAnsi="Garamond Premr Pro Smbd Capt"/>
          <w:color w:val="262626" w:themeColor="text1" w:themeTint="D9"/>
          <w:sz w:val="22"/>
          <w:szCs w:val="22"/>
        </w:rPr>
        <w:t>Jahr 1: Etablierung</w:t>
      </w:r>
    </w:p>
    <w:p w14:paraId="34089B78" w14:textId="5BC45F83"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lang w:val="en-GB"/>
        </w:rPr>
      </w:pPr>
      <w:r w:rsidRPr="00FF75D7">
        <w:rPr>
          <w:rFonts w:ascii="Garamond Premr Pro Smbd Capt" w:hAnsi="Garamond Premr Pro Smbd Capt"/>
          <w:color w:val="262626" w:themeColor="text1" w:themeTint="D9"/>
          <w:sz w:val="22"/>
          <w:szCs w:val="22"/>
        </w:rPr>
        <w:t>Q1 (Monate 1-3)</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Produktionsauftrag Charge 1</w:t>
      </w:r>
      <w:r w:rsidR="00FF75D7" w:rsidRPr="00FF75D7">
        <w:rPr>
          <w:rFonts w:ascii="Garamond Premr Pro Capt" w:hAnsi="Garamond Premr Pro Capt"/>
          <w:color w:val="262626" w:themeColor="text1" w:themeTint="D9"/>
          <w:sz w:val="22"/>
          <w:szCs w:val="22"/>
        </w:rPr>
        <w:t xml:space="preserve">. </w:t>
      </w:r>
      <w:r w:rsidRPr="0024216F">
        <w:rPr>
          <w:rFonts w:ascii="Garamond Premr Pro Capt" w:hAnsi="Garamond Premr Pro Capt"/>
          <w:color w:val="262626" w:themeColor="text1" w:themeTint="D9"/>
          <w:sz w:val="22"/>
          <w:szCs w:val="22"/>
        </w:rPr>
        <w:t>Launch-Event Berlin</w:t>
      </w:r>
      <w:r w:rsidR="00FF75D7" w:rsidRPr="0024216F">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lang w:val="en-GB"/>
        </w:rPr>
        <w:t xml:space="preserve">Onboarding </w:t>
      </w:r>
      <w:proofErr w:type="spellStart"/>
      <w:r w:rsidRPr="00FF75D7">
        <w:rPr>
          <w:rFonts w:ascii="Garamond Premr Pro Capt" w:hAnsi="Garamond Premr Pro Capt"/>
          <w:color w:val="262626" w:themeColor="text1" w:themeTint="D9"/>
          <w:sz w:val="22"/>
          <w:szCs w:val="22"/>
          <w:lang w:val="en-GB"/>
        </w:rPr>
        <w:t>erste</w:t>
      </w:r>
      <w:proofErr w:type="spellEnd"/>
      <w:r w:rsidRPr="00FF75D7">
        <w:rPr>
          <w:rFonts w:ascii="Garamond Premr Pro Capt" w:hAnsi="Garamond Premr Pro Capt"/>
          <w:color w:val="262626" w:themeColor="text1" w:themeTint="D9"/>
          <w:sz w:val="22"/>
          <w:szCs w:val="22"/>
          <w:lang w:val="en-GB"/>
        </w:rPr>
        <w:t xml:space="preserve"> 20 Locations</w:t>
      </w:r>
    </w:p>
    <w:p w14:paraId="6225733F" w14:textId="63C69156"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5.000 Flaschen/Monat</w:t>
      </w:r>
    </w:p>
    <w:p w14:paraId="72B2A733" w14:textId="3BB57199"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lastRenderedPageBreak/>
        <w:t>Q2 (Monate 4-6)</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50 Locations aktiv (Berlin)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Erste Nachbestellungen</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PR-Coverage</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10.000 Flaschen/Monat</w:t>
      </w:r>
    </w:p>
    <w:p w14:paraId="3B35922D" w14:textId="49100CAD"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Q3 (Monate 7-9)</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Expansion Hamburg</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Produktionscharge 2</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15.000 Flaschen/Monat</w:t>
      </w:r>
      <w:r w:rsidR="00FF75D7" w:rsidRPr="00FF75D7">
        <w:rPr>
          <w:rFonts w:ascii="Garamond Premr Pro Capt" w:hAnsi="Garamond Premr Pro Capt"/>
          <w:color w:val="262626" w:themeColor="text1" w:themeTint="D9"/>
          <w:sz w:val="22"/>
          <w:szCs w:val="22"/>
        </w:rPr>
        <w:t xml:space="preserve">. </w:t>
      </w:r>
    </w:p>
    <w:p w14:paraId="39E2655D" w14:textId="64F93ACF" w:rsidR="00A40473" w:rsidRPr="00FF75D7" w:rsidRDefault="00A40473" w:rsidP="00FF75D7">
      <w:pPr>
        <w:pStyle w:val="Listenabsatz"/>
        <w:numPr>
          <w:ilvl w:val="0"/>
          <w:numId w:val="312"/>
        </w:numPr>
        <w:spacing w:line="276" w:lineRule="auto"/>
        <w:rPr>
          <w:rFonts w:ascii="Garamond Premr Pro Capt" w:hAnsi="Garamond Premr Pro Capt"/>
          <w:color w:val="262626" w:themeColor="text1" w:themeTint="D9"/>
          <w:sz w:val="22"/>
          <w:szCs w:val="22"/>
        </w:rPr>
      </w:pPr>
      <w:r w:rsidRPr="00FF75D7">
        <w:rPr>
          <w:rFonts w:ascii="Garamond Premr Pro Smbd Capt" w:hAnsi="Garamond Premr Pro Smbd Capt"/>
          <w:color w:val="262626" w:themeColor="text1" w:themeTint="D9"/>
          <w:sz w:val="22"/>
          <w:szCs w:val="22"/>
        </w:rPr>
        <w:t>Q4 (Monate 10-12)</w:t>
      </w:r>
      <w:r w:rsidRPr="00FF75D7">
        <w:rPr>
          <w:rFonts w:ascii="Garamond Premr Pro Capt" w:hAnsi="Garamond Premr Pro Capt"/>
          <w:color w:val="262626" w:themeColor="text1" w:themeTint="D9"/>
          <w:sz w:val="22"/>
          <w:szCs w:val="22"/>
        </w:rPr>
        <w: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München-Launch</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Weihnachtsgeschäft</w:t>
      </w:r>
      <w:r w:rsidR="00FF75D7"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Ziel:</w:t>
      </w:r>
      <w:r w:rsidR="0011166C" w:rsidRPr="00FF75D7">
        <w:rPr>
          <w:rFonts w:ascii="Garamond Premr Pro Capt" w:hAnsi="Garamond Premr Pro Capt"/>
          <w:color w:val="262626" w:themeColor="text1" w:themeTint="D9"/>
          <w:sz w:val="22"/>
          <w:szCs w:val="22"/>
        </w:rPr>
        <w:t xml:space="preserve"> </w:t>
      </w:r>
      <w:r w:rsidRPr="00FF75D7">
        <w:rPr>
          <w:rFonts w:ascii="Garamond Premr Pro Capt" w:hAnsi="Garamond Premr Pro Capt"/>
          <w:color w:val="262626" w:themeColor="text1" w:themeTint="D9"/>
          <w:sz w:val="22"/>
          <w:szCs w:val="22"/>
        </w:rPr>
        <w:t>Break-Even in Sicht</w:t>
      </w:r>
      <w:r w:rsidR="00FF75D7" w:rsidRPr="00FF75D7">
        <w:rPr>
          <w:rFonts w:ascii="Garamond Premr Pro Capt" w:hAnsi="Garamond Premr Pro Capt"/>
          <w:color w:val="262626" w:themeColor="text1" w:themeTint="D9"/>
          <w:sz w:val="22"/>
          <w:szCs w:val="22"/>
        </w:rPr>
        <w:t>.</w:t>
      </w:r>
    </w:p>
    <w:p w14:paraId="3D576712" w14:textId="4C1A8A70"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t>Jahr 2: DACH-Expansion</w:t>
      </w:r>
    </w:p>
    <w:p w14:paraId="5D19DF8D"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DACH-Expansion (Wien, Zürich)</w:t>
      </w:r>
    </w:p>
    <w:p w14:paraId="44A1FF09" w14:textId="77777777"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E-Commerce Launch</w:t>
      </w:r>
    </w:p>
    <w:p w14:paraId="491A3804" w14:textId="605DFEB1" w:rsidR="00A40473" w:rsidRPr="007479B1" w:rsidRDefault="00A40473" w:rsidP="007479B1">
      <w:pPr>
        <w:pStyle w:val="Listenabsatz"/>
        <w:numPr>
          <w:ilvl w:val="0"/>
          <w:numId w:val="311"/>
        </w:numPr>
        <w:spacing w:line="276" w:lineRule="auto"/>
        <w:rPr>
          <w:rFonts w:ascii="Garamond Premr Pro Capt" w:hAnsi="Garamond Premr Pro Capt"/>
          <w:color w:val="262626" w:themeColor="text1" w:themeTint="D9"/>
          <w:sz w:val="22"/>
          <w:szCs w:val="22"/>
        </w:rPr>
      </w:pPr>
      <w:r w:rsidRPr="007479B1">
        <w:rPr>
          <w:rFonts w:ascii="Garamond Premr Pro Capt" w:hAnsi="Garamond Premr Pro Capt"/>
          <w:color w:val="262626" w:themeColor="text1" w:themeTint="D9"/>
          <w:sz w:val="22"/>
          <w:szCs w:val="22"/>
        </w:rPr>
        <w:t>Ziel:</w:t>
      </w:r>
      <w:r w:rsidR="00D874AA" w:rsidRPr="007479B1">
        <w:rPr>
          <w:rFonts w:ascii="Garamond Premr Pro Capt" w:hAnsi="Garamond Premr Pro Capt"/>
          <w:color w:val="262626" w:themeColor="text1" w:themeTint="D9"/>
          <w:sz w:val="22"/>
          <w:szCs w:val="22"/>
        </w:rPr>
        <w:t xml:space="preserve"> </w:t>
      </w:r>
      <w:r w:rsidRPr="007479B1">
        <w:rPr>
          <w:rFonts w:ascii="Garamond Premr Pro Capt" w:hAnsi="Garamond Premr Pro Capt"/>
          <w:color w:val="262626" w:themeColor="text1" w:themeTint="D9"/>
          <w:sz w:val="22"/>
          <w:szCs w:val="22"/>
        </w:rPr>
        <w:t>Break-Even erreicht</w:t>
      </w:r>
    </w:p>
    <w:p w14:paraId="0DE3C48D" w14:textId="1100A9AA" w:rsidR="00A40473" w:rsidRPr="00FD7467" w:rsidRDefault="00A40473" w:rsidP="00A40473">
      <w:pPr>
        <w:spacing w:line="276" w:lineRule="auto"/>
        <w:rPr>
          <w:rFonts w:ascii="Garamond Premr Pro Smbd Capt" w:hAnsi="Garamond Premr Pro Smbd Capt"/>
          <w:color w:val="262626" w:themeColor="text1" w:themeTint="D9"/>
          <w:sz w:val="22"/>
          <w:szCs w:val="22"/>
        </w:rPr>
      </w:pPr>
      <w:r w:rsidRPr="00FD7467">
        <w:rPr>
          <w:rFonts w:ascii="Garamond Premr Pro Smbd Capt" w:hAnsi="Garamond Premr Pro Smbd Capt"/>
          <w:color w:val="262626" w:themeColor="text1" w:themeTint="D9"/>
          <w:sz w:val="22"/>
          <w:szCs w:val="22"/>
        </w:rPr>
        <w:t>Jahr 3: Skalierung</w:t>
      </w:r>
    </w:p>
    <w:p w14:paraId="75F8198E" w14:textId="11C90401"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300+ Locations aktiv</w:t>
      </w:r>
    </w:p>
    <w:p w14:paraId="49F94F9A"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Internationale Expansion</w:t>
      </w:r>
    </w:p>
    <w:p w14:paraId="7C6F99E3" w14:textId="77777777" w:rsidR="00A40473" w:rsidRPr="00D874AA" w:rsidRDefault="00A40473" w:rsidP="00D874AA">
      <w:pPr>
        <w:pStyle w:val="Listenabsatz"/>
        <w:numPr>
          <w:ilvl w:val="0"/>
          <w:numId w:val="310"/>
        </w:numPr>
        <w:spacing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CBD-Linie vorbereitet (falls Zulassung)</w:t>
      </w:r>
    </w:p>
    <w:p w14:paraId="3655D027" w14:textId="30D336B6" w:rsidR="00C33F35" w:rsidRDefault="00A40473" w:rsidP="00C33F35">
      <w:pPr>
        <w:pStyle w:val="Listenabsatz"/>
        <w:numPr>
          <w:ilvl w:val="0"/>
          <w:numId w:val="310"/>
        </w:numPr>
        <w:spacing w:after="0" w:line="276" w:lineRule="auto"/>
        <w:rPr>
          <w:rFonts w:ascii="Garamond Premr Pro Capt" w:hAnsi="Garamond Premr Pro Capt"/>
          <w:color w:val="262626" w:themeColor="text1" w:themeTint="D9"/>
          <w:sz w:val="22"/>
          <w:szCs w:val="22"/>
        </w:rPr>
      </w:pPr>
      <w:r w:rsidRPr="00D874AA">
        <w:rPr>
          <w:rFonts w:ascii="Garamond Premr Pro Capt" w:hAnsi="Garamond Premr Pro Capt"/>
          <w:color w:val="262626" w:themeColor="text1" w:themeTint="D9"/>
          <w:sz w:val="22"/>
          <w:szCs w:val="22"/>
        </w:rPr>
        <w:t>Ziel:</w:t>
      </w:r>
      <w:r w:rsidR="00D874AA" w:rsidRPr="00D874AA">
        <w:rPr>
          <w:rFonts w:ascii="Garamond Premr Pro Capt" w:hAnsi="Garamond Premr Pro Capt"/>
          <w:color w:val="262626" w:themeColor="text1" w:themeTint="D9"/>
          <w:sz w:val="22"/>
          <w:szCs w:val="22"/>
        </w:rPr>
        <w:t xml:space="preserve"> </w:t>
      </w:r>
      <w:r w:rsidRPr="00D874AA">
        <w:rPr>
          <w:rFonts w:ascii="Garamond Premr Pro Capt" w:hAnsi="Garamond Premr Pro Capt"/>
          <w:color w:val="262626" w:themeColor="text1" w:themeTint="D9"/>
          <w:sz w:val="22"/>
          <w:szCs w:val="22"/>
        </w:rPr>
        <w:t>Profitabilität, strategische Optionen evaluieren</w:t>
      </w:r>
    </w:p>
    <w:p w14:paraId="790734B8" w14:textId="77777777" w:rsidR="00C33F35" w:rsidRPr="00C33F35" w:rsidRDefault="00C33F35" w:rsidP="00C33F35">
      <w:pPr>
        <w:spacing w:line="276" w:lineRule="auto"/>
        <w:rPr>
          <w:rFonts w:ascii="Garamond Premr Pro Capt" w:hAnsi="Garamond Premr Pro Capt"/>
          <w:color w:val="262626" w:themeColor="text1" w:themeTint="D9"/>
          <w:sz w:val="22"/>
          <w:szCs w:val="22"/>
        </w:rPr>
      </w:pPr>
    </w:p>
    <w:p w14:paraId="151F3F16" w14:textId="77777777" w:rsidR="00C33F35" w:rsidRDefault="00000000" w:rsidP="00C33F3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33EABE9">
          <v:rect id="_x0000_i1098" style="width:453.6pt;height:1pt;mso-position-horizontal:absolute;mso-position-horizontal-relative:text;mso-position-vertical:absolute;mso-position-vertical-relative:text" o:hrstd="t" o:hr="t" fillcolor="#a0a0a0" stroked="f"/>
        </w:pict>
      </w:r>
    </w:p>
    <w:p w14:paraId="6AC3FD71" w14:textId="77777777" w:rsidR="00C33F35" w:rsidRDefault="00C33F35" w:rsidP="00C33F35">
      <w:pPr>
        <w:spacing w:line="276" w:lineRule="auto"/>
        <w:rPr>
          <w:rFonts w:ascii="Garamond Premr Pro Capt" w:hAnsi="Garamond Premr Pro Capt"/>
          <w:color w:val="262626" w:themeColor="text1" w:themeTint="D9"/>
          <w:sz w:val="22"/>
          <w:szCs w:val="22"/>
        </w:rPr>
      </w:pPr>
    </w:p>
    <w:p w14:paraId="5D04C208" w14:textId="7B7984F3" w:rsidR="00453AE6" w:rsidRDefault="00C33F35" w:rsidP="001F5783">
      <w:pPr>
        <w:spacing w:line="276" w:lineRule="auto"/>
        <w:rPr>
          <w:rFonts w:ascii="Garamond Premr Pro Capt" w:hAnsi="Garamond Premr Pro Capt"/>
          <w:color w:val="262626" w:themeColor="text1" w:themeTint="D9"/>
          <w:sz w:val="22"/>
          <w:szCs w:val="22"/>
        </w:rPr>
      </w:pPr>
      <w:r>
        <w:rPr>
          <w:rFonts w:ascii="Garamond Premr Pro Smbd Capt" w:hAnsi="Garamond Premr Pro Smbd Capt"/>
          <w:color w:val="262626" w:themeColor="text1" w:themeTint="D9"/>
          <w:sz w:val="22"/>
          <w:szCs w:val="22"/>
        </w:rPr>
        <w:t>XI</w:t>
      </w:r>
      <w:r w:rsidR="007A0F83">
        <w:rPr>
          <w:rFonts w:ascii="Garamond Premr Pro Smbd Capt" w:hAnsi="Garamond Premr Pro Smbd Capt"/>
          <w:color w:val="262626" w:themeColor="text1" w:themeTint="D9"/>
          <w:sz w:val="22"/>
          <w:szCs w:val="22"/>
        </w:rPr>
        <w:t>V</w:t>
      </w:r>
      <w:r w:rsidRPr="00BF45BE">
        <w:rPr>
          <w:rFonts w:ascii="Garamond Premr Pro Smbd Capt" w:hAnsi="Garamond Premr Pro Smbd Capt"/>
          <w:color w:val="262626" w:themeColor="text1" w:themeTint="D9"/>
          <w:sz w:val="22"/>
          <w:szCs w:val="22"/>
        </w:rPr>
        <w:t xml:space="preserve">.  </w:t>
      </w:r>
      <w:r w:rsidR="00795734" w:rsidRPr="00795734">
        <w:rPr>
          <w:rFonts w:ascii="Garamond Premr Pro Smbd Capt" w:hAnsi="Garamond Premr Pro Smbd Capt"/>
          <w:color w:val="262626" w:themeColor="text1" w:themeTint="D9"/>
          <w:sz w:val="22"/>
          <w:szCs w:val="22"/>
        </w:rPr>
        <w:t>FAZIT: WARUM DEEP DIVE FUNKTIONIERT</w:t>
      </w:r>
    </w:p>
    <w:p w14:paraId="777D3CE9" w14:textId="77777777" w:rsidR="00795734" w:rsidRDefault="00795734" w:rsidP="00795734">
      <w:pPr>
        <w:spacing w:line="276" w:lineRule="auto"/>
        <w:rPr>
          <w:rFonts w:ascii="Garamond Premr Pro Capt" w:hAnsi="Garamond Premr Pro Capt"/>
          <w:color w:val="262626" w:themeColor="text1" w:themeTint="D9"/>
          <w:sz w:val="22"/>
          <w:szCs w:val="22"/>
        </w:rPr>
      </w:pPr>
    </w:p>
    <w:p w14:paraId="0372E80B" w14:textId="7FEE63F2"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unschlagbare Positionierung</w:t>
      </w:r>
    </w:p>
    <w:p w14:paraId="6A3CA45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ist keine Innovation im Sinne einer Neuerfindung.</w:t>
      </w:r>
    </w:p>
    <w:p w14:paraId="3378ABB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Es ist eine Restitution:</w:t>
      </w:r>
    </w:p>
    <w:p w14:paraId="376061B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Die Rückkehr zu dem, was Erfrischungsgetränke ursprünglich waren –funktionale Tonika mit wissenschaftlich fundierter botanischer Basis.</w:t>
      </w:r>
    </w:p>
    <w:p w14:paraId="0791D2A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Wettbewerbsvorteile</w:t>
      </w:r>
    </w:p>
    <w:p w14:paraId="004BC98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1.</w:t>
      </w:r>
    </w:p>
    <w:p w14:paraId="767E3C77"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Historische Tiefe statt kurzlebiger Trend</w:t>
      </w:r>
    </w:p>
    <w:p w14:paraId="63E2A2E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Jahrhundertealte Tradition der Apotheken-Tonika</w:t>
      </w:r>
    </w:p>
    <w:p w14:paraId="08917CE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 plausible Wirkzusammenhänge</w:t>
      </w:r>
    </w:p>
    <w:p w14:paraId="50704CE1"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Kulturelle Verankerung der Botanicals</w:t>
      </w:r>
    </w:p>
    <w:p w14:paraId="7F4233B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2.</w:t>
      </w:r>
    </w:p>
    <w:p w14:paraId="29C70DD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Wissenschaftliche Plausibilität statt esoterischer Heilsversprechen</w:t>
      </w:r>
    </w:p>
    <w:p w14:paraId="546A85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Dokumentierte Wirkungen (Cortisol-Reduktion, Darm-Hirn-Achse)</w:t>
      </w:r>
    </w:p>
    <w:p w14:paraId="158170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Transparent kommuniziert, juristisch abgesichert</w:t>
      </w:r>
    </w:p>
    <w:p w14:paraId="21B70CC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Fokus auf Adaptogene, nicht auf Heilung</w:t>
      </w:r>
    </w:p>
    <w:p w14:paraId="0672455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3.</w:t>
      </w:r>
    </w:p>
    <w:p w14:paraId="68DB485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Premium-Ästhetik (Apotheke + Futurismus)</w:t>
      </w:r>
    </w:p>
    <w:p w14:paraId="3F73FA3E"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Einzigartiges Design-Konzept</w:t>
      </w:r>
    </w:p>
    <w:p w14:paraId="5F53E9E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Funktionaler Minimalismus</w:t>
      </w:r>
    </w:p>
    <w:p w14:paraId="3141F4E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Produktive Spannung zwischen Tradition und Moderne</w:t>
      </w:r>
    </w:p>
    <w:p w14:paraId="4A5DFB0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4.</w:t>
      </w:r>
    </w:p>
    <w:p w14:paraId="1274B1C3"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Funktionale Süße (Süßholz) statt bloßer Kalorieneinsparung</w:t>
      </w:r>
    </w:p>
    <w:p w14:paraId="21D434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Süßholz als integraler Bestandteil der Funktion</w:t>
      </w:r>
    </w:p>
    <w:p w14:paraId="64E9F2A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Magenschutz statt nur Süßkraft</w:t>
      </w:r>
    </w:p>
    <w:p w14:paraId="7E0E0DA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Historisch legitimiert</w:t>
      </w:r>
    </w:p>
    <w:p w14:paraId="7C2FF4C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lastRenderedPageBreak/>
        <w:t>Gesellschaftliche Relevanz</w:t>
      </w:r>
    </w:p>
    <w:p w14:paraId="56CF2A9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adressiert ein fundamentales Bedürfnis der modernen Gesellschaft:</w:t>
      </w:r>
    </w:p>
    <w:p w14:paraId="64A300FB"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Die Sehnsucht </w:t>
      </w:r>
      <w:proofErr w:type="spellStart"/>
      <w:r w:rsidRPr="00795734">
        <w:rPr>
          <w:rFonts w:ascii="Garamond Premr Pro Capt" w:hAnsi="Garamond Premr Pro Capt"/>
          <w:color w:val="262626" w:themeColor="text1" w:themeTint="D9"/>
          <w:sz w:val="22"/>
          <w:szCs w:val="22"/>
        </w:rPr>
        <w:t>nachKlarheit</w:t>
      </w:r>
      <w:proofErr w:type="spellEnd"/>
      <w:r w:rsidRPr="00795734">
        <w:rPr>
          <w:rFonts w:ascii="Garamond Premr Pro Capt" w:hAnsi="Garamond Premr Pro Capt"/>
          <w:color w:val="262626" w:themeColor="text1" w:themeTint="D9"/>
          <w:sz w:val="22"/>
          <w:szCs w:val="22"/>
        </w:rPr>
        <w:t>, Fokus und innerer Balance in einer überstimulierenden Welt.</w:t>
      </w:r>
    </w:p>
    <w:p w14:paraId="5C699A9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Wir bieten keine kurzfristige Lösung, sondern einen genussvollen, niederschwelligen Weg </w:t>
      </w:r>
      <w:proofErr w:type="spellStart"/>
      <w:r w:rsidRPr="00795734">
        <w:rPr>
          <w:rFonts w:ascii="Garamond Premr Pro Capt" w:hAnsi="Garamond Premr Pro Capt"/>
          <w:color w:val="262626" w:themeColor="text1" w:themeTint="D9"/>
          <w:sz w:val="22"/>
          <w:szCs w:val="22"/>
        </w:rPr>
        <w:t>zurUnterstützung</w:t>
      </w:r>
      <w:proofErr w:type="spellEnd"/>
      <w:r w:rsidRPr="00795734">
        <w:rPr>
          <w:rFonts w:ascii="Garamond Premr Pro Capt" w:hAnsi="Garamond Premr Pro Capt"/>
          <w:color w:val="262626" w:themeColor="text1" w:themeTint="D9"/>
          <w:sz w:val="22"/>
          <w:szCs w:val="22"/>
        </w:rPr>
        <w:t xml:space="preserve"> der mentalen Gesundheit – basierend auf jahrhundertealter Tradition und </w:t>
      </w:r>
      <w:proofErr w:type="spellStart"/>
      <w:r w:rsidRPr="00795734">
        <w:rPr>
          <w:rFonts w:ascii="Garamond Premr Pro Capt" w:hAnsi="Garamond Premr Pro Capt"/>
          <w:color w:val="262626" w:themeColor="text1" w:themeTint="D9"/>
          <w:sz w:val="22"/>
          <w:szCs w:val="22"/>
        </w:rPr>
        <w:t>modernerWissenschaft</w:t>
      </w:r>
      <w:proofErr w:type="spellEnd"/>
      <w:r w:rsidRPr="00795734">
        <w:rPr>
          <w:rFonts w:ascii="Garamond Premr Pro Capt" w:hAnsi="Garamond Premr Pro Capt"/>
          <w:color w:val="262626" w:themeColor="text1" w:themeTint="D9"/>
          <w:sz w:val="22"/>
          <w:szCs w:val="22"/>
        </w:rPr>
        <w:t>.</w:t>
      </w:r>
    </w:p>
    <w:p w14:paraId="5A5D556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Exit-Optionen (perspektivisch)</w:t>
      </w:r>
    </w:p>
    <w:p w14:paraId="49A2E8A6"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Der M&amp;A-Markt für Premium-Getränkemarken ist aktiv:</w:t>
      </w:r>
    </w:p>
    <w:p w14:paraId="09C40F0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Bionade</w:t>
      </w:r>
    </w:p>
    <w:p w14:paraId="418180D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Oetker (2011, 9-stellig)</w:t>
      </w:r>
    </w:p>
    <w:p w14:paraId="2039B21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proofErr w:type="spellStart"/>
      <w:r w:rsidRPr="00795734">
        <w:rPr>
          <w:rFonts w:ascii="Garamond Premr Pro Capt" w:hAnsi="Garamond Premr Pro Capt"/>
          <w:color w:val="262626" w:themeColor="text1" w:themeTint="D9"/>
          <w:sz w:val="22"/>
          <w:szCs w:val="22"/>
        </w:rPr>
        <w:t>LemonAid</w:t>
      </w:r>
      <w:proofErr w:type="spellEnd"/>
    </w:p>
    <w:p w14:paraId="60731132"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Radeberger (Minderheit)</w:t>
      </w:r>
    </w:p>
    <w:p w14:paraId="3967A55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True </w:t>
      </w:r>
      <w:proofErr w:type="spellStart"/>
      <w:r w:rsidRPr="00795734">
        <w:rPr>
          <w:rFonts w:ascii="Garamond Premr Pro Capt" w:hAnsi="Garamond Premr Pro Capt"/>
          <w:color w:val="262626" w:themeColor="text1" w:themeTint="D9"/>
          <w:sz w:val="22"/>
          <w:szCs w:val="22"/>
        </w:rPr>
        <w:t>Fruits</w:t>
      </w:r>
      <w:proofErr w:type="spellEnd"/>
    </w:p>
    <w:p w14:paraId="5840112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PE-Fonds (2019, 8-stellig)</w:t>
      </w:r>
    </w:p>
    <w:p w14:paraId="53ADE942" w14:textId="2CDF686D" w:rsidR="00453AE6"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Bei Erfolg: Strategischer Verkauf an Getränkekonzern (Jahr 3-5) ist realistische Option.</w:t>
      </w:r>
    </w:p>
    <w:p w14:paraId="0C66BAEC" w14:textId="77777777" w:rsidR="00795734" w:rsidRDefault="00795734" w:rsidP="00795734">
      <w:pPr>
        <w:spacing w:line="276" w:lineRule="auto"/>
        <w:rPr>
          <w:rFonts w:ascii="Garamond Premr Pro Capt" w:hAnsi="Garamond Premr Pro Capt"/>
          <w:color w:val="262626" w:themeColor="text1" w:themeTint="D9"/>
          <w:sz w:val="22"/>
          <w:szCs w:val="22"/>
        </w:rPr>
      </w:pPr>
    </w:p>
    <w:p w14:paraId="4D08BE69"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ABSCHLUSS</w:t>
      </w:r>
    </w:p>
    <w:p w14:paraId="637D9DC8"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besetzt eine klare Marktlücke im wachsenden Premium-Getränkemarkt. Wir kombinieren:</w:t>
      </w:r>
    </w:p>
    <w:p w14:paraId="651AE11D"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Funktionale Wirkung (wissenschaftlich dokumentiert)</w:t>
      </w:r>
    </w:p>
    <w:p w14:paraId="533AFF1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Sophisticated Branding (Apotheke trifft Futurismus)</w:t>
      </w:r>
    </w:p>
    <w:p w14:paraId="1959AC64" w14:textId="77777777" w:rsidR="00795734" w:rsidRPr="00795734" w:rsidRDefault="00795734" w:rsidP="00795734">
      <w:pPr>
        <w:spacing w:line="276" w:lineRule="auto"/>
        <w:rPr>
          <w:rFonts w:ascii="Garamond Premr Pro Capt" w:hAnsi="Garamond Premr Pro Capt"/>
          <w:color w:val="262626" w:themeColor="text1" w:themeTint="D9"/>
          <w:sz w:val="22"/>
          <w:szCs w:val="22"/>
          <w:lang w:val="en-GB"/>
        </w:rPr>
      </w:pPr>
      <w:r w:rsidRPr="00795734">
        <w:rPr>
          <w:rFonts w:ascii="Garamond Premr Pro Capt" w:hAnsi="Garamond Premr Pro Capt"/>
          <w:color w:val="262626" w:themeColor="text1" w:themeTint="D9"/>
          <w:sz w:val="22"/>
          <w:szCs w:val="22"/>
          <w:lang w:val="en-GB"/>
        </w:rPr>
        <w:t xml:space="preserve">✓ </w:t>
      </w:r>
      <w:proofErr w:type="spellStart"/>
      <w:r w:rsidRPr="00795734">
        <w:rPr>
          <w:rFonts w:ascii="Garamond Premr Pro Capt" w:hAnsi="Garamond Premr Pro Capt"/>
          <w:color w:val="262626" w:themeColor="text1" w:themeTint="D9"/>
          <w:sz w:val="22"/>
          <w:szCs w:val="22"/>
          <w:lang w:val="en-GB"/>
        </w:rPr>
        <w:t>Selektive</w:t>
      </w:r>
      <w:proofErr w:type="spellEnd"/>
      <w:r w:rsidRPr="00795734">
        <w:rPr>
          <w:rFonts w:ascii="Garamond Premr Pro Capt" w:hAnsi="Garamond Premr Pro Capt"/>
          <w:color w:val="262626" w:themeColor="text1" w:themeTint="D9"/>
          <w:sz w:val="22"/>
          <w:szCs w:val="22"/>
          <w:lang w:val="en-GB"/>
        </w:rPr>
        <w:t xml:space="preserve"> Distribution (Gastronomie, Specialty Retail)</w:t>
      </w:r>
    </w:p>
    <w:p w14:paraId="20373C4A"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Gesellschaftliche Relevanz (mentale Gesundheit)</w:t>
      </w:r>
    </w:p>
    <w:p w14:paraId="0210B30F"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Historische Legitimation (Restitution des Originals)</w:t>
      </w:r>
    </w:p>
    <w:p w14:paraId="55B2079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Das Geschäftsmodell ist solide, die Positionierung einzigartig, das Team kompetent.</w:t>
      </w:r>
    </w:p>
    <w:p w14:paraId="29D8F33C"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 xml:space="preserve">Wir sind überzeugt, dass Deep Dive zu den führenden funktionalen Premium-Getränken </w:t>
      </w:r>
      <w:proofErr w:type="spellStart"/>
      <w:r w:rsidRPr="00795734">
        <w:rPr>
          <w:rFonts w:ascii="Garamond Premr Pro Capt" w:hAnsi="Garamond Premr Pro Capt"/>
          <w:color w:val="262626" w:themeColor="text1" w:themeTint="D9"/>
          <w:sz w:val="22"/>
          <w:szCs w:val="22"/>
        </w:rPr>
        <w:t>imDACH</w:t>
      </w:r>
      <w:proofErr w:type="spellEnd"/>
      <w:r w:rsidRPr="00795734">
        <w:rPr>
          <w:rFonts w:ascii="Garamond Premr Pro Capt" w:hAnsi="Garamond Premr Pro Capt"/>
          <w:color w:val="262626" w:themeColor="text1" w:themeTint="D9"/>
          <w:sz w:val="22"/>
          <w:szCs w:val="22"/>
        </w:rPr>
        <w:t>-Raum werden wird.</w:t>
      </w:r>
    </w:p>
    <w:p w14:paraId="02F82010" w14:textId="77777777" w:rsidR="00795734" w:rsidRP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Deep Dive GmbH (in Gründung)</w:t>
      </w:r>
    </w:p>
    <w:p w14:paraId="7B891811" w14:textId="03F2C26F" w:rsidR="00795734" w:rsidRDefault="00795734" w:rsidP="00795734">
      <w:pPr>
        <w:spacing w:line="276" w:lineRule="auto"/>
        <w:rPr>
          <w:rFonts w:ascii="Garamond Premr Pro Capt" w:hAnsi="Garamond Premr Pro Capt"/>
          <w:color w:val="262626" w:themeColor="text1" w:themeTint="D9"/>
          <w:sz w:val="22"/>
          <w:szCs w:val="22"/>
        </w:rPr>
      </w:pPr>
      <w:r w:rsidRPr="00795734">
        <w:rPr>
          <w:rFonts w:ascii="Garamond Premr Pro Capt" w:hAnsi="Garamond Premr Pro Capt"/>
          <w:color w:val="262626" w:themeColor="text1" w:themeTint="D9"/>
          <w:sz w:val="22"/>
          <w:szCs w:val="22"/>
        </w:rPr>
        <w:t>Berlin, 2025</w:t>
      </w:r>
    </w:p>
    <w:p w14:paraId="43C869AE" w14:textId="77777777" w:rsidR="00453AE6" w:rsidRDefault="00453AE6" w:rsidP="001F5783">
      <w:pPr>
        <w:spacing w:line="276" w:lineRule="auto"/>
        <w:rPr>
          <w:rFonts w:ascii="Garamond Premr Pro Capt" w:hAnsi="Garamond Premr Pro Capt"/>
          <w:color w:val="262626" w:themeColor="text1" w:themeTint="D9"/>
          <w:sz w:val="22"/>
          <w:szCs w:val="22"/>
        </w:rPr>
      </w:pPr>
    </w:p>
    <w:p w14:paraId="46CFB0E8" w14:textId="77777777" w:rsidR="00453AE6" w:rsidRDefault="00453AE6" w:rsidP="001F5783">
      <w:pPr>
        <w:spacing w:line="276" w:lineRule="auto"/>
        <w:rPr>
          <w:rFonts w:ascii="Garamond Premr Pro Capt" w:hAnsi="Garamond Premr Pro Capt"/>
          <w:color w:val="262626" w:themeColor="text1" w:themeTint="D9"/>
          <w:sz w:val="22"/>
          <w:szCs w:val="22"/>
        </w:rPr>
      </w:pPr>
    </w:p>
    <w:p w14:paraId="4F2169E3" w14:textId="77777777" w:rsidR="00027569" w:rsidRDefault="00027569" w:rsidP="001F5783">
      <w:pPr>
        <w:spacing w:line="276" w:lineRule="auto"/>
        <w:rPr>
          <w:rFonts w:ascii="Garamond Premr Pro Capt" w:hAnsi="Garamond Premr Pro Capt"/>
          <w:color w:val="262626" w:themeColor="text1" w:themeTint="D9"/>
          <w:sz w:val="22"/>
          <w:szCs w:val="22"/>
        </w:rPr>
      </w:pPr>
    </w:p>
    <w:p w14:paraId="0B073655" w14:textId="77777777" w:rsidR="0024216F" w:rsidRDefault="0024216F" w:rsidP="001F5783">
      <w:pPr>
        <w:spacing w:line="276" w:lineRule="auto"/>
        <w:rPr>
          <w:rFonts w:ascii="Garamond Premr Pro Capt" w:hAnsi="Garamond Premr Pro Capt"/>
          <w:color w:val="262626" w:themeColor="text1" w:themeTint="D9"/>
          <w:sz w:val="22"/>
          <w:szCs w:val="22"/>
        </w:rPr>
      </w:pPr>
    </w:p>
    <w:p w14:paraId="7D96E0B6" w14:textId="77777777" w:rsidR="0024216F" w:rsidRDefault="0024216F" w:rsidP="001F5783">
      <w:pPr>
        <w:spacing w:line="276" w:lineRule="auto"/>
        <w:rPr>
          <w:rFonts w:ascii="Garamond Premr Pro Capt" w:hAnsi="Garamond Premr Pro Capt"/>
          <w:color w:val="262626" w:themeColor="text1" w:themeTint="D9"/>
          <w:sz w:val="22"/>
          <w:szCs w:val="22"/>
        </w:rPr>
      </w:pPr>
    </w:p>
    <w:p w14:paraId="3E666CDB" w14:textId="77777777" w:rsidR="00CB414C" w:rsidRDefault="00CB414C" w:rsidP="001F5783">
      <w:pPr>
        <w:spacing w:line="276" w:lineRule="auto"/>
        <w:rPr>
          <w:rFonts w:ascii="Garamond Premr Pro Capt" w:hAnsi="Garamond Premr Pro Capt"/>
          <w:color w:val="262626" w:themeColor="text1" w:themeTint="D9"/>
          <w:sz w:val="22"/>
          <w:szCs w:val="22"/>
        </w:rPr>
      </w:pPr>
    </w:p>
    <w:p w14:paraId="26837250" w14:textId="77777777" w:rsidR="0024216F" w:rsidRDefault="0024216F" w:rsidP="001F5783">
      <w:pPr>
        <w:spacing w:line="276" w:lineRule="auto"/>
        <w:rPr>
          <w:rFonts w:ascii="Garamond Premr Pro Capt" w:hAnsi="Garamond Premr Pro Capt"/>
          <w:color w:val="262626" w:themeColor="text1" w:themeTint="D9"/>
          <w:sz w:val="22"/>
          <w:szCs w:val="22"/>
        </w:rPr>
      </w:pPr>
    </w:p>
    <w:p w14:paraId="78BF5671" w14:textId="77777777" w:rsidR="0024216F" w:rsidRDefault="0024216F" w:rsidP="001F5783">
      <w:pPr>
        <w:spacing w:line="276" w:lineRule="auto"/>
        <w:rPr>
          <w:rFonts w:ascii="Garamond Premr Pro Capt" w:hAnsi="Garamond Premr Pro Capt"/>
          <w:color w:val="262626" w:themeColor="text1" w:themeTint="D9"/>
          <w:sz w:val="22"/>
          <w:szCs w:val="22"/>
        </w:rPr>
      </w:pPr>
    </w:p>
    <w:p w14:paraId="1F545D5E" w14:textId="77777777" w:rsidR="0024216F" w:rsidRDefault="0024216F" w:rsidP="001F5783">
      <w:pPr>
        <w:spacing w:line="276" w:lineRule="auto"/>
        <w:rPr>
          <w:rFonts w:ascii="Garamond Premr Pro Capt" w:hAnsi="Garamond Premr Pro Capt"/>
          <w:color w:val="262626" w:themeColor="text1" w:themeTint="D9"/>
          <w:sz w:val="22"/>
          <w:szCs w:val="22"/>
        </w:rPr>
      </w:pPr>
    </w:p>
    <w:p w14:paraId="3578D4D2" w14:textId="77777777" w:rsidR="0024216F" w:rsidRDefault="0024216F" w:rsidP="001F5783">
      <w:pPr>
        <w:spacing w:line="276" w:lineRule="auto"/>
        <w:rPr>
          <w:rFonts w:ascii="Garamond Premr Pro Capt" w:hAnsi="Garamond Premr Pro Capt"/>
          <w:color w:val="262626" w:themeColor="text1" w:themeTint="D9"/>
          <w:sz w:val="22"/>
          <w:szCs w:val="22"/>
        </w:rPr>
      </w:pPr>
    </w:p>
    <w:p w14:paraId="6867136E" w14:textId="77777777" w:rsidR="0024216F" w:rsidRDefault="0024216F" w:rsidP="001F5783">
      <w:pPr>
        <w:spacing w:line="276" w:lineRule="auto"/>
        <w:rPr>
          <w:rFonts w:ascii="Garamond Premr Pro Capt" w:hAnsi="Garamond Premr Pro Capt"/>
          <w:color w:val="262626" w:themeColor="text1" w:themeTint="D9"/>
          <w:sz w:val="22"/>
          <w:szCs w:val="22"/>
        </w:rPr>
      </w:pPr>
    </w:p>
    <w:p w14:paraId="141A9473" w14:textId="77777777" w:rsidR="0024216F" w:rsidRDefault="0024216F" w:rsidP="001F5783">
      <w:pPr>
        <w:spacing w:line="276" w:lineRule="auto"/>
        <w:rPr>
          <w:rFonts w:ascii="Garamond Premr Pro Capt" w:hAnsi="Garamond Premr Pro Capt"/>
          <w:color w:val="262626" w:themeColor="text1" w:themeTint="D9"/>
          <w:sz w:val="22"/>
          <w:szCs w:val="22"/>
        </w:rPr>
      </w:pPr>
    </w:p>
    <w:p w14:paraId="3CF9BA9C" w14:textId="77777777" w:rsidR="0024216F" w:rsidRDefault="0024216F" w:rsidP="001F5783">
      <w:pPr>
        <w:spacing w:line="276" w:lineRule="auto"/>
        <w:rPr>
          <w:rFonts w:ascii="Garamond Premr Pro Capt" w:hAnsi="Garamond Premr Pro Capt"/>
          <w:color w:val="262626" w:themeColor="text1" w:themeTint="D9"/>
          <w:sz w:val="22"/>
          <w:szCs w:val="22"/>
        </w:rPr>
      </w:pPr>
    </w:p>
    <w:p w14:paraId="5C4A8F43" w14:textId="77777777" w:rsidR="0024216F" w:rsidRDefault="0024216F" w:rsidP="001F5783">
      <w:pPr>
        <w:spacing w:line="276" w:lineRule="auto"/>
        <w:rPr>
          <w:rFonts w:ascii="Garamond Premr Pro Capt" w:hAnsi="Garamond Premr Pro Capt"/>
          <w:color w:val="262626" w:themeColor="text1" w:themeTint="D9"/>
          <w:sz w:val="22"/>
          <w:szCs w:val="22"/>
        </w:rPr>
      </w:pPr>
    </w:p>
    <w:p w14:paraId="0B48922A" w14:textId="77777777" w:rsidR="0024216F" w:rsidRDefault="0024216F" w:rsidP="001F5783">
      <w:pPr>
        <w:spacing w:line="276" w:lineRule="auto"/>
        <w:rPr>
          <w:rFonts w:ascii="Garamond Premr Pro Capt" w:hAnsi="Garamond Premr Pro Capt"/>
          <w:color w:val="262626" w:themeColor="text1" w:themeTint="D9"/>
          <w:sz w:val="22"/>
          <w:szCs w:val="22"/>
        </w:rPr>
      </w:pPr>
    </w:p>
    <w:p w14:paraId="1E6B7E49" w14:textId="77777777" w:rsidR="0024216F" w:rsidRDefault="0024216F" w:rsidP="001F5783">
      <w:pPr>
        <w:spacing w:line="276" w:lineRule="auto"/>
        <w:rPr>
          <w:rFonts w:ascii="Garamond Premr Pro Capt" w:hAnsi="Garamond Premr Pro Capt"/>
          <w:color w:val="262626" w:themeColor="text1" w:themeTint="D9"/>
          <w:sz w:val="22"/>
          <w:szCs w:val="22"/>
        </w:rPr>
      </w:pPr>
    </w:p>
    <w:p w14:paraId="367B20E5" w14:textId="77777777" w:rsidR="0024216F" w:rsidRDefault="0024216F" w:rsidP="001F5783">
      <w:pPr>
        <w:spacing w:line="276" w:lineRule="auto"/>
        <w:rPr>
          <w:rFonts w:ascii="Garamond Premr Pro Capt" w:hAnsi="Garamond Premr Pro Capt"/>
          <w:color w:val="262626" w:themeColor="text1" w:themeTint="D9"/>
          <w:sz w:val="22"/>
          <w:szCs w:val="22"/>
        </w:rPr>
      </w:pPr>
    </w:p>
    <w:p w14:paraId="0701990D" w14:textId="77777777" w:rsidR="0024216F" w:rsidRDefault="0024216F" w:rsidP="001F5783">
      <w:pPr>
        <w:spacing w:line="276" w:lineRule="auto"/>
        <w:rPr>
          <w:rFonts w:ascii="Garamond Premr Pro Capt" w:hAnsi="Garamond Premr Pro Capt"/>
          <w:color w:val="262626" w:themeColor="text1" w:themeTint="D9"/>
          <w:sz w:val="22"/>
          <w:szCs w:val="22"/>
        </w:rPr>
      </w:pPr>
    </w:p>
    <w:p w14:paraId="70387118" w14:textId="77777777" w:rsidR="0024216F" w:rsidRDefault="0024216F" w:rsidP="001F5783">
      <w:pPr>
        <w:spacing w:line="276" w:lineRule="auto"/>
        <w:rPr>
          <w:rFonts w:ascii="Garamond Premr Pro Capt" w:hAnsi="Garamond Premr Pro Capt"/>
          <w:color w:val="262626" w:themeColor="text1" w:themeTint="D9"/>
          <w:sz w:val="22"/>
          <w:szCs w:val="22"/>
        </w:rPr>
      </w:pPr>
    </w:p>
    <w:p w14:paraId="7CC76903" w14:textId="77777777" w:rsidR="0024216F" w:rsidRDefault="0024216F" w:rsidP="001F5783">
      <w:pPr>
        <w:spacing w:line="276" w:lineRule="auto"/>
        <w:rPr>
          <w:rFonts w:ascii="Garamond Premr Pro Capt" w:hAnsi="Garamond Premr Pro Capt"/>
          <w:color w:val="262626" w:themeColor="text1" w:themeTint="D9"/>
          <w:sz w:val="22"/>
          <w:szCs w:val="22"/>
        </w:rPr>
      </w:pPr>
    </w:p>
    <w:p w14:paraId="77A195B7" w14:textId="77777777" w:rsidR="0024216F" w:rsidRDefault="0024216F" w:rsidP="001F5783">
      <w:pPr>
        <w:spacing w:line="276" w:lineRule="auto"/>
        <w:rPr>
          <w:rFonts w:ascii="Garamond Premr Pro Capt" w:hAnsi="Garamond Premr Pro Capt"/>
          <w:color w:val="262626" w:themeColor="text1" w:themeTint="D9"/>
          <w:sz w:val="22"/>
          <w:szCs w:val="22"/>
        </w:rPr>
      </w:pPr>
    </w:p>
    <w:p w14:paraId="5B05782E" w14:textId="77777777" w:rsidR="0024216F" w:rsidRPr="005B0608" w:rsidRDefault="0024216F" w:rsidP="001F5783">
      <w:pPr>
        <w:spacing w:line="276" w:lineRule="auto"/>
        <w:rPr>
          <w:rFonts w:ascii="Garamond Premr Pro Capt" w:hAnsi="Garamond Premr Pro Capt"/>
          <w:color w:val="262626" w:themeColor="text1" w:themeTint="D9"/>
          <w:sz w:val="22"/>
          <w:szCs w:val="22"/>
        </w:rPr>
      </w:pPr>
    </w:p>
    <w:p w14:paraId="1450E0EF" w14:textId="0F3B8852" w:rsidR="00050DFD" w:rsidRPr="002443DE" w:rsidRDefault="00000000" w:rsidP="001F5783">
      <w:pPr>
        <w:spacing w:line="276" w:lineRule="auto"/>
        <w:rPr>
          <w:rFonts w:ascii="Garamond Premr Pro Capt" w:hAnsi="Garamond Premr Pro Capt"/>
          <w:color w:val="262626" w:themeColor="text1" w:themeTint="D9"/>
          <w:sz w:val="22"/>
          <w:szCs w:val="22"/>
          <w:lang w:val="en-GB"/>
        </w:rPr>
      </w:pPr>
      <w:r>
        <w:rPr>
          <w:rFonts w:ascii="Garamond Premr Pro Capt" w:hAnsi="Garamond Premr Pro Capt"/>
          <w:color w:val="262626" w:themeColor="text1" w:themeTint="D9"/>
          <w:sz w:val="22"/>
          <w:szCs w:val="22"/>
        </w:rPr>
        <w:pict w14:anchorId="0895A327">
          <v:rect id="_x0000_i1099" style="width:453.6pt;height:1pt;mso-position-horizontal:absolute;mso-position-horizontal-relative:text;mso-position-vertical:absolute;mso-position-vertical-relative:text" o:hrstd="t" o:hr="t" fillcolor="#a0a0a0" stroked="f"/>
        </w:pict>
      </w:r>
    </w:p>
    <w:p w14:paraId="7A04BA90" w14:textId="4F03F504"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591E363A" w14:textId="79E56AC9"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Nutraceutical</w:t>
      </w:r>
      <w:r w:rsidR="00605096" w:rsidRPr="002443DE">
        <w:rPr>
          <w:rFonts w:ascii="Garamond Premr Pro Capt" w:hAnsi="Garamond Premr Pro Capt"/>
          <w:i/>
          <w:color w:val="262626" w:themeColor="text1" w:themeTint="D9"/>
          <w:sz w:val="20"/>
          <w:szCs w:val="20"/>
        </w:rPr>
        <w:t xml:space="preserve"> (oder Nutrazeutikum)</w:t>
      </w:r>
      <w:r w:rsidRPr="002443DE">
        <w:rPr>
          <w:rFonts w:ascii="Garamond Premr Pro Capt" w:hAnsi="Garamond Premr Pro Capt"/>
          <w:color w:val="262626" w:themeColor="text1" w:themeTint="D9"/>
          <w:sz w:val="20"/>
          <w:szCs w:val="20"/>
        </w:rPr>
        <w:t>: Produkt aus Lebensmittelquelle mit nachweisbarer physiologischer Wirkung jenseits der Grundernährung. Umfasst funktionelle Lebensmittel, Nahrungsergänzungsmittel und isolierte bioaktive Substanzen (Vitamine, Mineralien, sekundäre Pflanzenstoffe). Regulatorisch weder Arzneimittel noch konventionelles Lebensmittel; unterliegt nicht der Arzneimittelzulassung.</w:t>
      </w:r>
    </w:p>
    <w:p w14:paraId="77133365" w14:textId="77777777" w:rsidR="00377817" w:rsidRPr="002443DE" w:rsidRDefault="00377817" w:rsidP="00D94C94">
      <w:pPr>
        <w:spacing w:after="80"/>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Lifestyle Soda</w:t>
      </w:r>
      <w:r w:rsidRPr="002443DE">
        <w:rPr>
          <w:rFonts w:ascii="Garamond Premr Pro Capt" w:hAnsi="Garamond Premr Pro Capt"/>
          <w:color w:val="262626" w:themeColor="text1" w:themeTint="D9"/>
          <w:sz w:val="20"/>
          <w:szCs w:val="20"/>
        </w:rPr>
        <w:t>: Kohlensäurehaltiges Erfrischungsgetränk, das nicht primär Geschmack und Genuss, sondern funktionale Integration in einen gesundheitsbewussten Alltag adressiert.</w:t>
      </w:r>
    </w:p>
    <w:p w14:paraId="248656E6" w14:textId="6DA05D4A" w:rsidR="00377817" w:rsidRPr="002443DE" w:rsidRDefault="00377817" w:rsidP="001F5783">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Nutraceutical Lifestyle Soda</w:t>
      </w:r>
      <w:r w:rsidRPr="002443DE">
        <w:rPr>
          <w:rFonts w:ascii="Garamond Premr Pro Capt" w:hAnsi="Garamond Premr Pro Capt"/>
          <w:color w:val="262626" w:themeColor="text1" w:themeTint="D9"/>
          <w:sz w:val="20"/>
          <w:szCs w:val="20"/>
        </w:rPr>
        <w:t>: Kategorie-Definition für kohlensäurehaltige</w:t>
      </w:r>
      <w:r w:rsidR="00D94C94" w:rsidRPr="002443DE">
        <w:rPr>
          <w:rFonts w:ascii="Garamond Premr Pro Capt" w:hAnsi="Garamond Premr Pro Capt"/>
          <w:color w:val="262626" w:themeColor="text1" w:themeTint="D9"/>
          <w:sz w:val="20"/>
          <w:szCs w:val="20"/>
        </w:rPr>
        <w:t>s</w:t>
      </w:r>
      <w:r w:rsidRPr="002443DE">
        <w:rPr>
          <w:rFonts w:ascii="Garamond Premr Pro Capt" w:hAnsi="Garamond Premr Pro Capt"/>
          <w:color w:val="262626" w:themeColor="text1" w:themeTint="D9"/>
          <w:sz w:val="20"/>
          <w:szCs w:val="20"/>
        </w:rPr>
        <w:t xml:space="preserve"> Getränk mit dokumentierten botanischen Wirkstoffen (Destillate, Extrakte), </w:t>
      </w:r>
      <w:r w:rsidR="00D94C94" w:rsidRPr="002443DE">
        <w:rPr>
          <w:rFonts w:ascii="Garamond Premr Pro Capt" w:hAnsi="Garamond Premr Pro Capt"/>
          <w:color w:val="262626" w:themeColor="text1" w:themeTint="D9"/>
          <w:sz w:val="20"/>
          <w:szCs w:val="20"/>
        </w:rPr>
        <w:t>das</w:t>
      </w:r>
      <w:r w:rsidRPr="002443DE">
        <w:rPr>
          <w:rFonts w:ascii="Garamond Premr Pro Capt" w:hAnsi="Garamond Premr Pro Capt"/>
          <w:color w:val="262626" w:themeColor="text1" w:themeTint="D9"/>
          <w:sz w:val="20"/>
          <w:szCs w:val="20"/>
        </w:rPr>
        <w:t xml:space="preserve"> spezifische physiologische Funktionen unterstütz</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 xml:space="preserve"> (z.B. Stressmodulation, kognitive Klarheit) und sich durch wissenschaftlich plausible Formulierung von konventionellen Softdrinks unterscheide</w:t>
      </w:r>
      <w:r w:rsidR="00D94C94" w:rsidRPr="002443DE">
        <w:rPr>
          <w:rFonts w:ascii="Garamond Premr Pro Capt" w:hAnsi="Garamond Premr Pro Capt"/>
          <w:color w:val="262626" w:themeColor="text1" w:themeTint="D9"/>
          <w:sz w:val="20"/>
          <w:szCs w:val="20"/>
        </w:rPr>
        <w:t>t</w:t>
      </w:r>
      <w:r w:rsidRPr="002443DE">
        <w:rPr>
          <w:rFonts w:ascii="Garamond Premr Pro Capt" w:hAnsi="Garamond Premr Pro Capt"/>
          <w:color w:val="262626" w:themeColor="text1" w:themeTint="D9"/>
          <w:sz w:val="20"/>
          <w:szCs w:val="20"/>
        </w:rPr>
        <w:t>.</w:t>
      </w:r>
    </w:p>
    <w:p w14:paraId="034A69E6" w14:textId="77777777" w:rsidR="00377817" w:rsidRPr="002443DE" w:rsidRDefault="00377817" w:rsidP="001F5783">
      <w:pPr>
        <w:spacing w:line="276" w:lineRule="auto"/>
        <w:rPr>
          <w:rFonts w:ascii="Garamond Premr Pro Capt" w:hAnsi="Garamond Premr Pro Capt"/>
          <w:color w:val="262626" w:themeColor="text1" w:themeTint="D9"/>
          <w:sz w:val="22"/>
          <w:szCs w:val="22"/>
        </w:rPr>
      </w:pPr>
    </w:p>
    <w:p w14:paraId="15847ACC" w14:textId="6963ABB7" w:rsidR="00377817"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733CD9D">
          <v:rect id="_x0000_i1100" style="width:453.6pt;height:1pt;mso-position-horizontal:absolute;mso-position-horizontal-relative:text;mso-position-vertical:absolute;mso-position-vertical-relative:text" o:hrstd="t" o:hr="t" fillcolor="#a0a0a0" stroked="f"/>
        </w:pict>
      </w:r>
    </w:p>
    <w:p w14:paraId="61C63119" w14:textId="77777777" w:rsidR="00D159DB" w:rsidRPr="002443DE" w:rsidRDefault="00D159DB" w:rsidP="00FB17E8">
      <w:pPr>
        <w:spacing w:line="276" w:lineRule="auto"/>
        <w:rPr>
          <w:rFonts w:ascii="Garamond Premr Pro Capt" w:hAnsi="Garamond Premr Pro Capt"/>
          <w:color w:val="262626" w:themeColor="text1" w:themeTint="D9"/>
          <w:sz w:val="22"/>
          <w:szCs w:val="22"/>
        </w:rPr>
      </w:pPr>
    </w:p>
    <w:p w14:paraId="2F3D955E" w14:textId="1FD96550"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Soda </w:t>
      </w:r>
      <w:r w:rsidR="0094376C" w:rsidRPr="002443DE">
        <w:rPr>
          <w:rFonts w:ascii="Garamond Premr Pro Capt" w:hAnsi="Garamond Premr Pro Capt"/>
          <w:i/>
          <w:color w:val="262626" w:themeColor="text1" w:themeTint="D9"/>
          <w:sz w:val="22"/>
          <w:szCs w:val="22"/>
        </w:rPr>
        <w:t>mit Wacholder- und Bergamotte-Auszügen</w:t>
      </w:r>
    </w:p>
    <w:p w14:paraId="516DED2E" w14:textId="7FA939B8" w:rsidR="00877587" w:rsidRPr="002443DE" w:rsidRDefault="00877587"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4A6826C8" w14:textId="77777777" w:rsidR="00877587" w:rsidRPr="002443DE" w:rsidRDefault="00877587" w:rsidP="00FB17E8">
      <w:pPr>
        <w:spacing w:line="276" w:lineRule="auto"/>
        <w:rPr>
          <w:rFonts w:ascii="Garamond Premr Pro Capt" w:hAnsi="Garamond Premr Pro Capt"/>
          <w:color w:val="262626" w:themeColor="text1" w:themeTint="D9"/>
          <w:sz w:val="22"/>
          <w:szCs w:val="22"/>
        </w:rPr>
      </w:pPr>
    </w:p>
    <w:p w14:paraId="130A96E0" w14:textId="250F5933"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Cognitive Lifestyle &amp; Media UG (haftungsbeschränkt)</w:t>
      </w:r>
    </w:p>
    <w:p w14:paraId="13F5A697" w14:textId="37311A95" w:rsidR="00585F8A" w:rsidRPr="002443DE" w:rsidRDefault="00585F8A"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w:t>
      </w:r>
      <w:r w:rsidR="00C90A7B"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 xml:space="preserve">Dive Botanical UG (haftungsbeschränkt) </w:t>
      </w:r>
      <w:proofErr w:type="spellStart"/>
      <w:r w:rsidR="00371AC4" w:rsidRPr="002443DE">
        <w:rPr>
          <w:rFonts w:ascii="Garamond Premr Pro Capt" w:hAnsi="Garamond Premr Pro Capt"/>
          <w:color w:val="262626" w:themeColor="text1" w:themeTint="D9"/>
          <w:sz w:val="22"/>
          <w:szCs w:val="22"/>
        </w:rPr>
        <w:t>i.G.</w:t>
      </w:r>
      <w:proofErr w:type="spellEnd"/>
    </w:p>
    <w:p w14:paraId="0755B48B" w14:textId="7FB02B5E" w:rsidR="00585F8A" w:rsidRPr="002443DE" w:rsidRDefault="00BC75D9"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kann problemlos schriftstellerische Tätigkeiten, einen Podcast oder einen YouTube-Kanal betreiben, da diese Tätigkeiten im Gesellschaftszweck des notariellen Protokolls breit formuliert werden (z.B. "Handel mit Lebensmitteln, Entwicklung von Medienprodukten und Consulting im Bereich Lifestyle").</w:t>
      </w:r>
    </w:p>
    <w:p w14:paraId="38711C6A"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7826DD95" w14:textId="2533347B" w:rsidR="00BC75D9" w:rsidRPr="002443DE" w:rsidRDefault="00000000" w:rsidP="00FB17E8">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E7F039D">
          <v:rect id="_x0000_i1101" style="width:453.6pt;height:1pt;mso-position-horizontal:absolute;mso-position-horizontal-relative:text;mso-position-vertical:absolute;mso-position-vertical-relative:text" o:hrstd="t" o:hr="t" fillcolor="#a0a0a0" stroked="f"/>
        </w:pict>
      </w:r>
    </w:p>
    <w:p w14:paraId="2F4CFF34"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3F8C5909" w14:textId="559076C1"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Frontetikett: 8,5 cm breit, 8,7 cm hoch</w:t>
      </w:r>
    </w:p>
    <w:p w14:paraId="74EBE941" w14:textId="6097B322"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Backetikett: 5,5 cm breit, 8,7 cm hoch</w:t>
      </w:r>
    </w:p>
    <w:p w14:paraId="7E5D17BF" w14:textId="24470F67" w:rsidR="00D60CE8" w:rsidRPr="002443DE" w:rsidRDefault="00D60CE8"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Flaschenhals: 11 cm breit, 3 cm hoch</w:t>
      </w:r>
    </w:p>
    <w:p w14:paraId="31048E9C" w14:textId="7D444E56" w:rsidR="00FC4699" w:rsidRPr="002443DE" w:rsidRDefault="00FC4699"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Kronkorken</w:t>
      </w:r>
      <w:r w:rsidR="00B62734" w:rsidRPr="002443DE">
        <w:rPr>
          <w:rFonts w:ascii="Garamond Premr Pro Capt" w:hAnsi="Garamond Premr Pro Capt"/>
          <w:color w:val="262626" w:themeColor="text1" w:themeTint="D9"/>
          <w:sz w:val="22"/>
          <w:szCs w:val="22"/>
        </w:rPr>
        <w:t xml:space="preserve"> Oberseite</w:t>
      </w:r>
    </w:p>
    <w:p w14:paraId="0BED1BE7" w14:textId="77777777" w:rsidR="00D60CE8" w:rsidRPr="002443DE" w:rsidRDefault="00D60CE8" w:rsidP="00FB17E8">
      <w:pPr>
        <w:spacing w:line="276" w:lineRule="auto"/>
        <w:rPr>
          <w:rFonts w:ascii="Garamond Premr Pro Capt" w:hAnsi="Garamond Premr Pro Capt"/>
          <w:color w:val="262626" w:themeColor="text1" w:themeTint="D9"/>
          <w:sz w:val="22"/>
          <w:szCs w:val="22"/>
        </w:rPr>
      </w:pPr>
    </w:p>
    <w:p w14:paraId="104EB1D7" w14:textId="07F86741" w:rsidR="000968E0" w:rsidRPr="002443DE" w:rsidRDefault="000968E0" w:rsidP="000968E0">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 xml:space="preserve">0 |  </w:t>
      </w:r>
      <w:r w:rsidR="005B1665" w:rsidRPr="002443DE">
        <w:rPr>
          <w:rFonts w:ascii="Garamond Premr Pro Capt" w:hAnsi="Garamond Premr Pro Capt"/>
          <w:color w:val="262626" w:themeColor="text1" w:themeTint="D9"/>
          <w:spacing w:val="10"/>
          <w:sz w:val="28"/>
          <w:szCs w:val="28"/>
        </w:rPr>
        <w:t>DESTILLAT-HERSTELLER</w:t>
      </w:r>
    </w:p>
    <w:p w14:paraId="461ECA3E" w14:textId="77777777" w:rsidR="000968E0" w:rsidRPr="002443DE" w:rsidRDefault="000968E0" w:rsidP="00FB17E8">
      <w:pPr>
        <w:spacing w:line="276" w:lineRule="auto"/>
        <w:rPr>
          <w:rFonts w:ascii="Garamond Premr Pro Capt" w:hAnsi="Garamond Premr Pro Capt"/>
          <w:color w:val="262626" w:themeColor="text1" w:themeTint="D9"/>
          <w:sz w:val="22"/>
          <w:szCs w:val="22"/>
        </w:rPr>
      </w:pPr>
    </w:p>
    <w:p w14:paraId="282201F7" w14:textId="5793D40F" w:rsidR="000968E0" w:rsidRPr="002443DE" w:rsidRDefault="00821663" w:rsidP="00FB17E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ANRUFEN</w:t>
      </w:r>
    </w:p>
    <w:p w14:paraId="55108CD3" w14:textId="77777777" w:rsidR="00432EAF" w:rsidRPr="002443DE" w:rsidRDefault="00432EAF" w:rsidP="00FB17E8">
      <w:pPr>
        <w:spacing w:line="276" w:lineRule="auto"/>
        <w:rPr>
          <w:rFonts w:ascii="Garamond Premr Pro Capt" w:hAnsi="Garamond Premr Pro Capt"/>
          <w:color w:val="262626" w:themeColor="text1" w:themeTint="D9"/>
          <w:sz w:val="22"/>
          <w:szCs w:val="22"/>
        </w:rPr>
      </w:pPr>
    </w:p>
    <w:p w14:paraId="0CE4AC88" w14:textId="3CE66B75" w:rsidR="00432EAF" w:rsidRPr="002443DE" w:rsidRDefault="00432EAF"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Industrielle Hochkonzentrate, B2B, liefern die reinsten Extrakte</w:t>
      </w:r>
      <w:r w:rsidR="00821663" w:rsidRPr="002443DE">
        <w:rPr>
          <w:rFonts w:ascii="Garamond Premr Pro Capt" w:hAnsi="Garamond Premr Pro Capt"/>
          <w:i/>
          <w:color w:val="262626" w:themeColor="text1" w:themeTint="D9"/>
          <w:sz w:val="22"/>
          <w:szCs w:val="22"/>
        </w:rPr>
        <w:t>.</w:t>
      </w:r>
    </w:p>
    <w:p w14:paraId="08FB131D" w14:textId="77777777" w:rsidR="005B1665" w:rsidRPr="002443DE" w:rsidRDefault="000968E0"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Döhler GmbH (Darmstadt)</w:t>
      </w:r>
    </w:p>
    <w:p w14:paraId="1362ED9E"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762FCB2B" w14:textId="334F94E9" w:rsidR="00FD7B34" w:rsidRPr="002443DE" w:rsidRDefault="00FD7B34" w:rsidP="000968E0">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 C. Heraeus GmbH</w:t>
      </w:r>
    </w:p>
    <w:p w14:paraId="38E0C860"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 zuckerfreie Trägerstoffe und Extrakte.</w:t>
      </w:r>
    </w:p>
    <w:p w14:paraId="5BC15355" w14:textId="77777777" w:rsidR="00FD7B34" w:rsidRPr="002443DE" w:rsidRDefault="00FD7B34" w:rsidP="000968E0">
      <w:pPr>
        <w:spacing w:line="276" w:lineRule="auto"/>
        <w:rPr>
          <w:rFonts w:ascii="Garamond Premr Pro Capt" w:hAnsi="Garamond Premr Pro Capt"/>
          <w:color w:val="262626" w:themeColor="text1" w:themeTint="D9"/>
          <w:sz w:val="22"/>
          <w:szCs w:val="22"/>
        </w:rPr>
      </w:pPr>
    </w:p>
    <w:p w14:paraId="220EF899" w14:textId="1620AAB5" w:rsidR="00821663" w:rsidRPr="002443DE" w:rsidRDefault="00821663" w:rsidP="0082166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Zott Destillerie (Wacholder-Fokus)</w:t>
      </w:r>
    </w:p>
    <w:p w14:paraId="38B3EEE8" w14:textId="77777777" w:rsidR="00371AC4" w:rsidRPr="002443DE" w:rsidRDefault="00371AC4" w:rsidP="00371AC4">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Reines, alkoholfreies Wacholder-Hydro-Destillat (die höchste Form des Auszugs).</w:t>
      </w:r>
    </w:p>
    <w:p w14:paraId="7A3E00A7" w14:textId="69165FA6" w:rsidR="00821663" w:rsidRPr="002443DE" w:rsidRDefault="00053C59" w:rsidP="000968E0">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Wacholder-Destillaten (43%), reines, alkoholfreies Wacholder-Hydro-Destillat in Mustergröße (den reinsten Geschmack).</w:t>
      </w:r>
    </w:p>
    <w:p w14:paraId="037A23EA"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79080F78" w14:textId="77777777" w:rsidR="004F6F43" w:rsidRPr="002443DE" w:rsidRDefault="004F6F43" w:rsidP="004F6F4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Dragonspice</w:t>
      </w:r>
      <w:proofErr w:type="spellEnd"/>
      <w:r w:rsidRPr="002443DE">
        <w:rPr>
          <w:rFonts w:ascii="Garamond Premr Pro Capt" w:hAnsi="Garamond Premr Pro Capt"/>
          <w:color w:val="262626" w:themeColor="text1" w:themeTint="D9"/>
          <w:sz w:val="22"/>
          <w:szCs w:val="22"/>
        </w:rPr>
        <w:t xml:space="preserve"> Naturwaren</w:t>
      </w:r>
    </w:p>
    <w:p w14:paraId="45466907"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Ätherische Öle in Lebensmittelqualität, stark verdünnt oder mit Emulgator stabilisiert. </w:t>
      </w:r>
    </w:p>
    <w:p w14:paraId="393803E4" w14:textId="77777777" w:rsidR="004F6F43" w:rsidRPr="002443DE" w:rsidRDefault="004F6F43" w:rsidP="004F6F4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Fragen nach </w:t>
      </w:r>
      <w:proofErr w:type="spellStart"/>
      <w:r w:rsidRPr="002443DE">
        <w:rPr>
          <w:rFonts w:ascii="Garamond Premr Pro Capt" w:hAnsi="Garamond Premr Pro Capt"/>
          <w:i/>
          <w:color w:val="262626" w:themeColor="text1" w:themeTint="D9"/>
          <w:sz w:val="22"/>
          <w:szCs w:val="22"/>
        </w:rPr>
        <w:t>Wacholderöl</w:t>
      </w:r>
      <w:proofErr w:type="spellEnd"/>
      <w:r w:rsidRPr="002443DE">
        <w:rPr>
          <w:rFonts w:ascii="Garamond Premr Pro Capt" w:hAnsi="Garamond Premr Pro Capt"/>
          <w:i/>
          <w:color w:val="262626" w:themeColor="text1" w:themeTint="D9"/>
          <w:sz w:val="22"/>
          <w:szCs w:val="22"/>
        </w:rPr>
        <w:t xml:space="preserve"> (Food Grade) und </w:t>
      </w:r>
      <w:proofErr w:type="spellStart"/>
      <w:r w:rsidRPr="002443DE">
        <w:rPr>
          <w:rFonts w:ascii="Garamond Premr Pro Capt" w:hAnsi="Garamond Premr Pro Capt"/>
          <w:i/>
          <w:color w:val="262626" w:themeColor="text1" w:themeTint="D9"/>
          <w:sz w:val="22"/>
          <w:szCs w:val="22"/>
        </w:rPr>
        <w:t>Bergamotteöl</w:t>
      </w:r>
      <w:proofErr w:type="spellEnd"/>
      <w:r w:rsidRPr="002443DE">
        <w:rPr>
          <w:rFonts w:ascii="Garamond Premr Pro Capt" w:hAnsi="Garamond Premr Pro Capt"/>
          <w:i/>
          <w:color w:val="262626" w:themeColor="text1" w:themeTint="D9"/>
          <w:sz w:val="22"/>
          <w:szCs w:val="22"/>
        </w:rPr>
        <w:t xml:space="preserve"> (Food Grade). </w:t>
      </w:r>
    </w:p>
    <w:p w14:paraId="77D979C0" w14:textId="77777777" w:rsidR="004F6F43" w:rsidRPr="002443DE" w:rsidRDefault="004F6F43" w:rsidP="00371AC4">
      <w:pPr>
        <w:spacing w:line="276" w:lineRule="auto"/>
        <w:rPr>
          <w:rFonts w:ascii="Garamond Premr Pro Capt" w:hAnsi="Garamond Premr Pro Capt"/>
          <w:color w:val="262626" w:themeColor="text1" w:themeTint="D9"/>
          <w:sz w:val="22"/>
          <w:szCs w:val="22"/>
        </w:rPr>
      </w:pPr>
    </w:p>
    <w:p w14:paraId="098969A2" w14:textId="77777777" w:rsidR="00053C59" w:rsidRPr="002443DE" w:rsidRDefault="00053C59" w:rsidP="00053C5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Aromen-Shop (Spezialist)</w:t>
      </w:r>
    </w:p>
    <w:p w14:paraId="3A887123" w14:textId="77777777"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Konzentriert sich auf hochkonzentrierte Aromen, die oft in Propylenglykol (PG) oder Glycerin gelöst sind (die gesuchten zuckerfreien Träger). </w:t>
      </w:r>
    </w:p>
    <w:p w14:paraId="01674B25" w14:textId="77A61BE1" w:rsidR="00053C59" w:rsidRPr="002443DE" w:rsidRDefault="00053C59" w:rsidP="00053C59">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Fragen nach "Bergamotte Aroma Typ" und "Wacholder Aroma Typ". www.aromakonzentrate.com</w:t>
      </w:r>
    </w:p>
    <w:p w14:paraId="7775EC0D" w14:textId="77777777" w:rsidR="00053C59" w:rsidRPr="002443DE" w:rsidRDefault="00053C59" w:rsidP="00371AC4">
      <w:pPr>
        <w:spacing w:line="276" w:lineRule="auto"/>
        <w:rPr>
          <w:rFonts w:ascii="Garamond Premr Pro Capt" w:hAnsi="Garamond Premr Pro Capt"/>
          <w:color w:val="262626" w:themeColor="text1" w:themeTint="D9"/>
          <w:sz w:val="22"/>
          <w:szCs w:val="22"/>
        </w:rPr>
      </w:pPr>
    </w:p>
    <w:p w14:paraId="40A74D98"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Givaudan</w:t>
      </w:r>
    </w:p>
    <w:p w14:paraId="6D5886E0"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Frutarom (IBB Division)</w:t>
      </w:r>
    </w:p>
    <w:p w14:paraId="783B243A" w14:textId="77777777" w:rsidR="00CD4909" w:rsidRPr="002443DE" w:rsidRDefault="00CD4909" w:rsidP="00CD4909">
      <w:p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Indena</w:t>
      </w:r>
      <w:proofErr w:type="spellEnd"/>
      <w:r w:rsidRPr="002443DE">
        <w:rPr>
          <w:rFonts w:ascii="Garamond Premr Pro Capt" w:hAnsi="Garamond Premr Pro Capt"/>
          <w:color w:val="262626" w:themeColor="text1" w:themeTint="D9"/>
          <w:sz w:val="22"/>
          <w:szCs w:val="22"/>
          <w:lang w:val="en-GB"/>
        </w:rPr>
        <w:t xml:space="preserve"> S.p.A.</w:t>
      </w:r>
    </w:p>
    <w:p w14:paraId="0FE9B1CB"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Lesaffre</w:t>
      </w:r>
      <w:proofErr w:type="spellEnd"/>
      <w:r w:rsidRPr="002443DE">
        <w:rPr>
          <w:rFonts w:ascii="Garamond Premr Pro Capt" w:hAnsi="Garamond Premr Pro Capt"/>
          <w:color w:val="262626" w:themeColor="text1" w:themeTint="D9"/>
          <w:sz w:val="22"/>
          <w:szCs w:val="22"/>
        </w:rPr>
        <w:t xml:space="preserve"> / Biospringer, Stringer </w:t>
      </w:r>
      <w:proofErr w:type="spellStart"/>
      <w:r w:rsidRPr="002443DE">
        <w:rPr>
          <w:rFonts w:ascii="Garamond Premr Pro Capt" w:hAnsi="Garamond Premr Pro Capt"/>
          <w:color w:val="262626" w:themeColor="text1" w:themeTint="D9"/>
          <w:sz w:val="22"/>
          <w:szCs w:val="22"/>
        </w:rPr>
        <w:t>Flavour</w:t>
      </w:r>
      <w:proofErr w:type="spellEnd"/>
    </w:p>
    <w:p w14:paraId="135681CE"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FINN-AROMA / RAPS GmbH</w:t>
      </w:r>
    </w:p>
    <w:p w14:paraId="7699F6DD" w14:textId="77777777" w:rsidR="00CD4909" w:rsidRPr="002443DE" w:rsidRDefault="00CD4909" w:rsidP="00371AC4">
      <w:pPr>
        <w:spacing w:line="276" w:lineRule="auto"/>
        <w:rPr>
          <w:rFonts w:ascii="Garamond Premr Pro Capt" w:hAnsi="Garamond Premr Pro Capt"/>
          <w:color w:val="262626" w:themeColor="text1" w:themeTint="D9"/>
          <w:sz w:val="22"/>
          <w:szCs w:val="22"/>
        </w:rPr>
      </w:pPr>
    </w:p>
    <w:p w14:paraId="1A15E6CF" w14:textId="1D74D236" w:rsidR="004F6F43" w:rsidRPr="002443DE" w:rsidRDefault="004F6F43" w:rsidP="00371AC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ANTWORTEN NICHT: </w:t>
      </w:r>
    </w:p>
    <w:p w14:paraId="6EA5431A" w14:textId="6D20B03C" w:rsidR="00371AC4" w:rsidRPr="002443DE" w:rsidRDefault="00371AC4" w:rsidP="00371AC4">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strike/>
          <w:color w:val="262626" w:themeColor="text1" w:themeTint="D9"/>
          <w:sz w:val="22"/>
          <w:szCs w:val="22"/>
        </w:rPr>
        <w:t>Destilla</w:t>
      </w:r>
      <w:proofErr w:type="spellEnd"/>
      <w:r w:rsidRPr="002443DE">
        <w:rPr>
          <w:rFonts w:ascii="Garamond Premr Pro Capt" w:hAnsi="Garamond Premr Pro Capt"/>
          <w:strike/>
          <w:color w:val="262626" w:themeColor="text1" w:themeTint="D9"/>
          <w:sz w:val="22"/>
          <w:szCs w:val="22"/>
        </w:rPr>
        <w:t xml:space="preserve"> GmbH</w:t>
      </w:r>
    </w:p>
    <w:p w14:paraId="4465F12A" w14:textId="77777777" w:rsidR="006F0455" w:rsidRPr="002443DE" w:rsidRDefault="006F0455" w:rsidP="006F045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strike/>
          <w:color w:val="262626" w:themeColor="text1" w:themeTint="D9"/>
          <w:sz w:val="22"/>
          <w:szCs w:val="22"/>
        </w:rPr>
        <w:t>Symrise AG (Holzminden)</w:t>
      </w:r>
    </w:p>
    <w:p w14:paraId="65C2A698" w14:textId="77777777" w:rsidR="00053C59" w:rsidRPr="002443DE" w:rsidRDefault="00053C59" w:rsidP="000968E0">
      <w:pPr>
        <w:spacing w:line="276" w:lineRule="auto"/>
        <w:rPr>
          <w:rFonts w:ascii="Garamond Premr Pro Capt" w:hAnsi="Garamond Premr Pro Capt"/>
          <w:color w:val="262626" w:themeColor="text1" w:themeTint="D9"/>
          <w:sz w:val="22"/>
          <w:szCs w:val="22"/>
        </w:rPr>
      </w:pPr>
    </w:p>
    <w:p w14:paraId="03CDC647" w14:textId="77777777" w:rsidR="00371827" w:rsidRPr="002443DE" w:rsidRDefault="00371827" w:rsidP="00371827">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 bei der Anfrage:</w:t>
      </w:r>
    </w:p>
    <w:p w14:paraId="70C2650E" w14:textId="77777777" w:rsidR="00371827" w:rsidRPr="002443DE" w:rsidRDefault="00371827" w:rsidP="00270AEA">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Musteranfragen (zuckerfrei, bioaktiv)</w:t>
      </w:r>
    </w:p>
    <w:p w14:paraId="580803EA" w14:textId="77777777"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Anwendungstechnik/R&amp;D (Forschung &amp; Entwicklung)</w:t>
      </w:r>
    </w:p>
    <w:p w14:paraId="2BAFB658" w14:textId="36D30232" w:rsidR="00371827" w:rsidRPr="002443DE" w:rsidRDefault="00371827" w:rsidP="00F6392F">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Fragen nach "Vertrieb für Lebensmittel und Getränke" oder "Anwendungstechnik".</w:t>
      </w:r>
    </w:p>
    <w:p w14:paraId="75DDBF0D" w14:textId="5A39803B"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"Zuckerfrei" und "Alkoholfrei": explizit, dass Endprodukt zuckerfreie, klare Limonade sein soll.</w:t>
      </w:r>
    </w:p>
    <w:p w14:paraId="52528DF0" w14:textId="73CB38A2" w:rsidR="00371827" w:rsidRPr="002443DE" w:rsidRDefault="00371827" w:rsidP="00371827">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Trägerbasis: Fragen nach Extrakten, die auf Glycerin (E 422) oder Propylenglykol (E 1520) basieren.</w:t>
      </w:r>
    </w:p>
    <w:p w14:paraId="261B5CFC" w14:textId="78BE7321" w:rsidR="002E6978" w:rsidRPr="002443DE" w:rsidRDefault="002E6978" w:rsidP="002E6978">
      <w:pPr>
        <w:pStyle w:val="Listenabsatz"/>
        <w:numPr>
          <w:ilvl w:val="0"/>
          <w:numId w:val="2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Abteilung "Forschung &amp; Entwicklung (R&amp;D)" oder "Anwendungstechnik / Sales Food &amp; Beverage".</w:t>
      </w:r>
    </w:p>
    <w:p w14:paraId="17EE9992" w14:textId="77777777" w:rsidR="00CD4909" w:rsidRPr="002443DE" w:rsidRDefault="00CD4909" w:rsidP="00CD4909">
      <w:pPr>
        <w:spacing w:line="276" w:lineRule="auto"/>
        <w:rPr>
          <w:rFonts w:ascii="Garamond Premr Pro Capt" w:hAnsi="Garamond Premr Pro Capt"/>
          <w:color w:val="262626" w:themeColor="text1" w:themeTint="D9"/>
          <w:sz w:val="22"/>
          <w:szCs w:val="22"/>
        </w:rPr>
      </w:pPr>
    </w:p>
    <w:p w14:paraId="60E4728F" w14:textId="7A95B4DA" w:rsidR="00CD4909" w:rsidRPr="002443DE" w:rsidRDefault="00CD4909" w:rsidP="00CD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Skripte: </w:t>
      </w:r>
    </w:p>
    <w:p w14:paraId="6C1D2E89"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Konzentrieren auf "Großauftrag" und "Muster". </w:t>
      </w:r>
    </w:p>
    <w:p w14:paraId="17B1ED01"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Größenordnung und technische Herausforderung betonen.</w:t>
      </w:r>
    </w:p>
    <w:p w14:paraId="368F1ECD" w14:textId="77777777" w:rsidR="00AE6AE4" w:rsidRPr="002443DE" w:rsidRDefault="00AE6AE4" w:rsidP="00AE6AE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Erhalt von Mustern der zuckerfreien, alkoholfreien und bioaktiven Extrakte/Konzentrate (10 ml bis 100 ml pro Sorte).</w:t>
      </w:r>
    </w:p>
    <w:p w14:paraId="7025E3EB"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Grundregel: Abteilung "Anwendungstechnik / R&amp;D Food &amp; Beverage" verlangen. </w:t>
      </w:r>
    </w:p>
    <w:p w14:paraId="78A5940C" w14:textId="77777777" w:rsidR="0071023F" w:rsidRPr="002443DE" w:rsidRDefault="0071023F" w:rsidP="0071023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Namen Private-Label-Partner nicht nennen, 250.000er-Charge als Hebel nutzen.</w:t>
      </w:r>
    </w:p>
    <w:p w14:paraId="05E0CB48" w14:textId="77777777" w:rsidR="00D8470A" w:rsidRPr="002443DE" w:rsidRDefault="00D8470A" w:rsidP="00D8470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Situation bestätigen, aber sofort auf das Produkt lenken.</w:t>
      </w:r>
    </w:p>
    <w:p w14:paraId="7CC6A7B8" w14:textId="77777777" w:rsidR="00AE6AE4" w:rsidRPr="002443DE" w:rsidRDefault="00AE6AE4" w:rsidP="00CD4909">
      <w:pPr>
        <w:spacing w:line="276" w:lineRule="auto"/>
        <w:rPr>
          <w:rFonts w:ascii="Garamond Premr Pro Capt" w:hAnsi="Garamond Premr Pro Capt"/>
          <w:color w:val="262626" w:themeColor="text1" w:themeTint="D9"/>
          <w:sz w:val="22"/>
          <w:szCs w:val="22"/>
        </w:rPr>
      </w:pPr>
    </w:p>
    <w:p w14:paraId="0E1E2BC6"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Guten Tag, mein Name ist </w:t>
      </w:r>
      <w:r w:rsidR="00CD4909" w:rsidRPr="002443DE">
        <w:rPr>
          <w:rFonts w:ascii="Garamond Premr Pro Capt" w:hAnsi="Garamond Premr Pro Capt"/>
          <w:i/>
          <w:color w:val="262626" w:themeColor="text1" w:themeTint="D9"/>
          <w:sz w:val="22"/>
          <w:szCs w:val="22"/>
        </w:rPr>
        <w:t>Ticro Goto</w:t>
      </w:r>
      <w:r w:rsidRPr="002443DE">
        <w:rPr>
          <w:rFonts w:ascii="Garamond Premr Pro Capt" w:hAnsi="Garamond Premr Pro Capt"/>
          <w:i/>
          <w:color w:val="262626" w:themeColor="text1" w:themeTint="D9"/>
          <w:sz w:val="22"/>
          <w:szCs w:val="22"/>
        </w:rPr>
        <w:t xml:space="preserve">. </w:t>
      </w:r>
    </w:p>
    <w:p w14:paraId="661EB9EC" w14:textId="5863434F"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gründe eine Marke für Premium-Erfrischungsgetränk</w:t>
      </w:r>
      <w:r w:rsidR="00CD4909" w:rsidRPr="002443DE">
        <w:rPr>
          <w:rFonts w:ascii="Garamond Premr Pro Capt" w:hAnsi="Garamond Premr Pro Capt"/>
          <w:i/>
          <w:color w:val="262626" w:themeColor="text1" w:themeTint="D9"/>
          <w:sz w:val="22"/>
          <w:szCs w:val="22"/>
        </w:rPr>
        <w:t>e</w:t>
      </w:r>
      <w:r w:rsidRPr="002443DE">
        <w:rPr>
          <w:rFonts w:ascii="Garamond Premr Pro Capt" w:hAnsi="Garamond Premr Pro Capt"/>
          <w:i/>
          <w:color w:val="262626" w:themeColor="text1" w:themeTint="D9"/>
          <w:sz w:val="22"/>
          <w:szCs w:val="22"/>
        </w:rPr>
        <w:t>.</w:t>
      </w:r>
    </w:p>
    <w:p w14:paraId="6B6974DE" w14:textId="77777777" w:rsidR="00CD4909"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Für unsere Soda mit Wacholder- und Bergamotte-Auszügen benötigen wir zwei separate, hochkonzentrierte Flüssigmuster zur finalen Rezepturanpassung. </w:t>
      </w:r>
    </w:p>
    <w:p w14:paraId="442C5646" w14:textId="77777777" w:rsidR="00E62391" w:rsidRPr="002443DE" w:rsidRDefault="00E62391" w:rsidP="002E6978">
      <w:pPr>
        <w:spacing w:line="276" w:lineRule="auto"/>
        <w:rPr>
          <w:rFonts w:ascii="Garamond Premr Pro Capt" w:hAnsi="Garamond Premr Pro Capt"/>
          <w:i/>
          <w:color w:val="262626" w:themeColor="text1" w:themeTint="D9"/>
          <w:sz w:val="22"/>
          <w:szCs w:val="22"/>
        </w:rPr>
      </w:pPr>
    </w:p>
    <w:p w14:paraId="576FD6BA"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Diese müssen</w:t>
      </w:r>
      <w:r w:rsidR="00CD4909" w:rsidRPr="002443DE">
        <w:rPr>
          <w:rFonts w:ascii="Garamond Premr Pro Capt" w:hAnsi="Garamond Premr Pro Capt"/>
          <w:i/>
          <w:color w:val="262626" w:themeColor="text1" w:themeTint="D9"/>
          <w:sz w:val="22"/>
          <w:szCs w:val="22"/>
        </w:rPr>
        <w:t xml:space="preserve"> a</w:t>
      </w:r>
      <w:r w:rsidRPr="002443DE">
        <w:rPr>
          <w:rFonts w:ascii="Garamond Premr Pro Capt" w:hAnsi="Garamond Premr Pro Capt"/>
          <w:i/>
          <w:color w:val="262626" w:themeColor="text1" w:themeTint="D9"/>
          <w:sz w:val="22"/>
          <w:szCs w:val="22"/>
        </w:rPr>
        <w:t>bsolut zuckerfrei (kein Invertzucker, kein Sirup) und alkoholfrei sein.</w:t>
      </w:r>
      <w:r w:rsidR="009C4E73" w:rsidRPr="002443DE">
        <w:rPr>
          <w:rFonts w:ascii="Garamond Premr Pro Capt" w:hAnsi="Garamond Premr Pro Capt"/>
          <w:i/>
          <w:color w:val="262626" w:themeColor="text1" w:themeTint="D9"/>
          <w:sz w:val="22"/>
          <w:szCs w:val="22"/>
        </w:rPr>
        <w:t xml:space="preserve"> </w:t>
      </w:r>
    </w:p>
    <w:p w14:paraId="0988362B" w14:textId="73F6A048"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Die höchste Bioaktivität/Wirkstoffdichte besitzen (keine einfachen Aromen, sondern Destillate oder Extrakte).</w:t>
      </w:r>
    </w:p>
    <w:p w14:paraId="4992B8C2"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0275042B" w14:textId="77777777" w:rsidR="00E62391"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Könnten Sie uns ein 100 ml-Muster Ihres klar filtrierbaren, zuckerfreien Wacholder-Destillats und Ihres natürlichen Bergamotte-Extrakts (hydrophil, zuckerfrei) zusenden? </w:t>
      </w:r>
    </w:p>
    <w:p w14:paraId="20EE571C" w14:textId="5E2D8D55"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Wir benötigen diese Muster, um die Dosierung im 200 ml-Konzentrat festzulegen.</w:t>
      </w:r>
    </w:p>
    <w:p w14:paraId="72908C2F" w14:textId="1194429D" w:rsidR="002E6978" w:rsidRPr="002443DE" w:rsidRDefault="002E6978" w:rsidP="002E6978">
      <w:pPr>
        <w:spacing w:line="276" w:lineRule="auto"/>
        <w:rPr>
          <w:rFonts w:ascii="Garamond Premr Pro Capt" w:hAnsi="Garamond Premr Pro Capt"/>
          <w:color w:val="262626" w:themeColor="text1" w:themeTint="D9"/>
          <w:sz w:val="22"/>
          <w:szCs w:val="22"/>
        </w:rPr>
      </w:pPr>
    </w:p>
    <w:p w14:paraId="241572A3" w14:textId="77777777" w:rsidR="00D8701A"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Welche Trägerstoffe verwenden Sie für diese zuckerfreien Extrakte? </w:t>
      </w:r>
    </w:p>
    <w:p w14:paraId="443BAE12" w14:textId="332DB0EC" w:rsidR="002E6978" w:rsidRPr="002443DE" w:rsidRDefault="002E6978" w:rsidP="002E697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Ich benötige die Varianten auf Basis von Glycerin (E 422) oder Propylenglykol (E 1520).</w:t>
      </w:r>
    </w:p>
    <w:p w14:paraId="4091AF0C" w14:textId="77777777" w:rsidR="002E6978" w:rsidRPr="002443DE" w:rsidRDefault="002E6978" w:rsidP="002E6978">
      <w:pPr>
        <w:spacing w:line="276" w:lineRule="auto"/>
        <w:rPr>
          <w:rFonts w:ascii="Garamond Premr Pro Capt" w:hAnsi="Garamond Premr Pro Capt"/>
          <w:color w:val="262626" w:themeColor="text1" w:themeTint="D9"/>
          <w:sz w:val="22"/>
          <w:szCs w:val="22"/>
        </w:rPr>
      </w:pPr>
    </w:p>
    <w:p w14:paraId="2D99C28C" w14:textId="5F967B65" w:rsidR="007E2398"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kann </w:t>
      </w:r>
      <w:r w:rsidR="007E2398" w:rsidRPr="002443DE">
        <w:rPr>
          <w:rFonts w:ascii="Garamond Premr Pro Capt" w:hAnsi="Garamond Premr Pro Capt"/>
          <w:i/>
          <w:color w:val="262626" w:themeColor="text1" w:themeTint="D9"/>
          <w:sz w:val="22"/>
          <w:szCs w:val="22"/>
        </w:rPr>
        <w:t>den Namen</w:t>
      </w:r>
      <w:r w:rsidRPr="002443DE">
        <w:rPr>
          <w:rFonts w:ascii="Garamond Premr Pro Capt" w:hAnsi="Garamond Premr Pro Capt"/>
          <w:i/>
          <w:color w:val="262626" w:themeColor="text1" w:themeTint="D9"/>
          <w:sz w:val="22"/>
          <w:szCs w:val="22"/>
        </w:rPr>
        <w:t xml:space="preserve"> des Lohnabfüllers</w:t>
      </w:r>
      <w:r w:rsidR="007E2398" w:rsidRPr="002443DE">
        <w:rPr>
          <w:rFonts w:ascii="Garamond Premr Pro Capt" w:hAnsi="Garamond Premr Pro Capt"/>
          <w:i/>
          <w:color w:val="262626" w:themeColor="text1" w:themeTint="D9"/>
          <w:sz w:val="22"/>
          <w:szCs w:val="22"/>
        </w:rPr>
        <w:t xml:space="preserve"> erst nennen, wenn die Aroma-Spezifikation finalisiert ist, da diese der Hauptfaktor in der Kalkulation ist.</w:t>
      </w:r>
    </w:p>
    <w:p w14:paraId="7EC93991" w14:textId="77777777" w:rsidR="007E2398" w:rsidRPr="002443DE" w:rsidRDefault="007E2398" w:rsidP="00FB17E8">
      <w:pPr>
        <w:spacing w:line="276" w:lineRule="auto"/>
        <w:rPr>
          <w:rFonts w:ascii="Garamond Premr Pro Capt" w:hAnsi="Garamond Premr Pro Capt"/>
          <w:i/>
          <w:color w:val="262626" w:themeColor="text1" w:themeTint="D9"/>
          <w:sz w:val="22"/>
          <w:szCs w:val="22"/>
        </w:rPr>
      </w:pPr>
    </w:p>
    <w:p w14:paraId="30AEDD45" w14:textId="78BB1339"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Das Produkt</w:t>
      </w:r>
      <w:r w:rsidR="007E2398" w:rsidRPr="002443DE">
        <w:rPr>
          <w:rFonts w:ascii="Garamond Premr Pro Capt" w:hAnsi="Garamond Premr Pro Capt"/>
          <w:i/>
          <w:color w:val="262626" w:themeColor="text1" w:themeTint="D9"/>
          <w:sz w:val="22"/>
          <w:szCs w:val="22"/>
        </w:rPr>
        <w:t xml:space="preserve"> füllt eine klare Marktlücke in Deutschland</w:t>
      </w:r>
      <w:r w:rsidR="0028511C" w:rsidRPr="002443DE">
        <w:rPr>
          <w:rFonts w:ascii="Garamond Premr Pro Capt" w:hAnsi="Garamond Premr Pro Capt"/>
          <w:i/>
          <w:color w:val="262626" w:themeColor="text1" w:themeTint="D9"/>
          <w:sz w:val="22"/>
          <w:szCs w:val="22"/>
        </w:rPr>
        <w:t>.</w:t>
      </w:r>
    </w:p>
    <w:p w14:paraId="152B7941" w14:textId="77777777" w:rsidR="00397906"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ist das erste zuckerfreie, funktionale Soda auf reinster Botanical-Basis. </w:t>
      </w:r>
    </w:p>
    <w:p w14:paraId="703163D3" w14:textId="77777777" w:rsidR="00397906" w:rsidRPr="002443DE" w:rsidRDefault="0039790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Es </w:t>
      </w:r>
      <w:r w:rsidR="007E2398" w:rsidRPr="002443DE">
        <w:rPr>
          <w:rFonts w:ascii="Garamond Premr Pro Capt" w:hAnsi="Garamond Premr Pro Capt"/>
          <w:i/>
          <w:color w:val="262626" w:themeColor="text1" w:themeTint="D9"/>
          <w:sz w:val="22"/>
          <w:szCs w:val="22"/>
        </w:rPr>
        <w:t>vermeide</w:t>
      </w:r>
      <w:r w:rsidRPr="002443DE">
        <w:rPr>
          <w:rFonts w:ascii="Garamond Premr Pro Capt" w:hAnsi="Garamond Premr Pro Capt"/>
          <w:i/>
          <w:color w:val="262626" w:themeColor="text1" w:themeTint="D9"/>
          <w:sz w:val="22"/>
          <w:szCs w:val="22"/>
        </w:rPr>
        <w:t>t</w:t>
      </w:r>
      <w:r w:rsidR="007E2398" w:rsidRPr="002443DE">
        <w:rPr>
          <w:rFonts w:ascii="Garamond Premr Pro Capt" w:hAnsi="Garamond Premr Pro Capt"/>
          <w:i/>
          <w:color w:val="262626" w:themeColor="text1" w:themeTint="D9"/>
          <w:sz w:val="22"/>
          <w:szCs w:val="22"/>
        </w:rPr>
        <w:t xml:space="preserve"> alle künstlichen Aromen, um ein kognitives Tonikum zu schaffen – inspiriert von Original-Apothekenrezepten</w:t>
      </w:r>
      <w:r w:rsidRPr="002443DE">
        <w:rPr>
          <w:rFonts w:ascii="Garamond Premr Pro Capt" w:hAnsi="Garamond Premr Pro Capt"/>
          <w:i/>
          <w:color w:val="262626" w:themeColor="text1" w:themeTint="D9"/>
          <w:sz w:val="22"/>
          <w:szCs w:val="22"/>
        </w:rPr>
        <w:t xml:space="preserve"> aus dem 19. und frühen 20. Jahrhundert</w:t>
      </w:r>
      <w:r w:rsidR="007E2398" w:rsidRPr="002443DE">
        <w:rPr>
          <w:rFonts w:ascii="Garamond Premr Pro Capt" w:hAnsi="Garamond Premr Pro Capt"/>
          <w:i/>
          <w:color w:val="262626" w:themeColor="text1" w:themeTint="D9"/>
          <w:sz w:val="22"/>
          <w:szCs w:val="22"/>
        </w:rPr>
        <w:t xml:space="preserve">. </w:t>
      </w:r>
    </w:p>
    <w:p w14:paraId="0F907C2C" w14:textId="6B59C15F" w:rsidR="007E2398"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Die Markteinführung der 250.000er Erstcharge ist für </w:t>
      </w:r>
      <w:r w:rsidR="0028511C" w:rsidRPr="002443DE">
        <w:rPr>
          <w:rFonts w:ascii="Garamond Premr Pro Capt" w:hAnsi="Garamond Premr Pro Capt"/>
          <w:i/>
          <w:color w:val="262626" w:themeColor="text1" w:themeTint="D9"/>
          <w:sz w:val="22"/>
          <w:szCs w:val="22"/>
        </w:rPr>
        <w:t xml:space="preserve">Q1 2026 </w:t>
      </w:r>
      <w:r w:rsidRPr="002443DE">
        <w:rPr>
          <w:rFonts w:ascii="Garamond Premr Pro Capt" w:hAnsi="Garamond Premr Pro Capt"/>
          <w:i/>
          <w:color w:val="262626" w:themeColor="text1" w:themeTint="D9"/>
          <w:sz w:val="22"/>
          <w:szCs w:val="22"/>
        </w:rPr>
        <w:t>geplant. Das setzt voraus, dass wir die Aroma-Tests jetzt abschließen.</w:t>
      </w:r>
    </w:p>
    <w:p w14:paraId="34F862C6"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750A1451" w14:textId="07FA6B0F" w:rsidR="0028511C" w:rsidRPr="002443DE" w:rsidRDefault="0028511C"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D</w:t>
      </w:r>
      <w:r w:rsidR="007E2398" w:rsidRPr="002443DE">
        <w:rPr>
          <w:rFonts w:ascii="Garamond Premr Pro Capt" w:hAnsi="Garamond Premr Pro Capt"/>
          <w:i/>
          <w:color w:val="262626" w:themeColor="text1" w:themeTint="D9"/>
          <w:sz w:val="22"/>
          <w:szCs w:val="22"/>
        </w:rPr>
        <w:t xml:space="preserve">ie Bioaktivität der Destillate </w:t>
      </w:r>
      <w:r w:rsidRPr="002443DE">
        <w:rPr>
          <w:rFonts w:ascii="Garamond Premr Pro Capt" w:hAnsi="Garamond Premr Pro Capt"/>
          <w:i/>
          <w:color w:val="262626" w:themeColor="text1" w:themeTint="D9"/>
          <w:sz w:val="22"/>
          <w:szCs w:val="22"/>
        </w:rPr>
        <w:t xml:space="preserve">muss </w:t>
      </w:r>
      <w:r w:rsidR="007E2398" w:rsidRPr="002443DE">
        <w:rPr>
          <w:rFonts w:ascii="Garamond Premr Pro Capt" w:hAnsi="Garamond Premr Pro Capt"/>
          <w:i/>
          <w:color w:val="262626" w:themeColor="text1" w:themeTint="D9"/>
          <w:sz w:val="22"/>
          <w:szCs w:val="22"/>
        </w:rPr>
        <w:t>mit minimalen Trägerstoffen stabilisier</w:t>
      </w:r>
      <w:r w:rsidRPr="002443DE">
        <w:rPr>
          <w:rFonts w:ascii="Garamond Premr Pro Capt" w:hAnsi="Garamond Premr Pro Capt"/>
          <w:i/>
          <w:color w:val="262626" w:themeColor="text1" w:themeTint="D9"/>
          <w:sz w:val="22"/>
          <w:szCs w:val="22"/>
        </w:rPr>
        <w:t>t werden</w:t>
      </w:r>
      <w:r w:rsidR="007E2398" w:rsidRPr="002443DE">
        <w:rPr>
          <w:rFonts w:ascii="Garamond Premr Pro Capt" w:hAnsi="Garamond Premr Pro Capt"/>
          <w:i/>
          <w:color w:val="262626" w:themeColor="text1" w:themeTint="D9"/>
          <w:sz w:val="22"/>
          <w:szCs w:val="22"/>
        </w:rPr>
        <w:t xml:space="preserve">. </w:t>
      </w:r>
    </w:p>
    <w:p w14:paraId="22F8EDD2" w14:textId="5FBF14DB" w:rsidR="0028511C" w:rsidRPr="002443DE" w:rsidRDefault="007E2398"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Dafür brauchen </w:t>
      </w:r>
      <w:r w:rsidR="00EE5191"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Ihre Muster. </w:t>
      </w:r>
    </w:p>
    <w:p w14:paraId="1F5DF989" w14:textId="01FAD0D8" w:rsidR="00EE5191" w:rsidRPr="002443DE" w:rsidRDefault="00EE5191"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7E2398" w:rsidRPr="002443DE">
        <w:rPr>
          <w:rFonts w:ascii="Garamond Premr Pro Capt" w:hAnsi="Garamond Premr Pro Capt"/>
          <w:i/>
          <w:color w:val="262626" w:themeColor="text1" w:themeTint="D9"/>
          <w:sz w:val="22"/>
          <w:szCs w:val="22"/>
        </w:rPr>
        <w:t>werde die genauen Spezifikationen und Dosierungen anhand der Konzentration Ihrer Extrakte ermitteln und Ihnen dann das finale Fabrikrezept für die Umrechnung zukommen lassen.</w:t>
      </w:r>
    </w:p>
    <w:p w14:paraId="191B7721"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22B6F1BA" w14:textId="536C7CAC"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Deep Dive </w:t>
      </w:r>
      <w:r w:rsidR="00EF372C" w:rsidRPr="002443DE">
        <w:rPr>
          <w:rFonts w:ascii="Garamond Premr Pro Capt" w:hAnsi="Garamond Premr Pro Capt"/>
          <w:i/>
          <w:color w:val="262626" w:themeColor="text1" w:themeTint="D9"/>
          <w:sz w:val="22"/>
          <w:szCs w:val="22"/>
        </w:rPr>
        <w:t xml:space="preserve">Botanical </w:t>
      </w:r>
      <w:r w:rsidRPr="002443DE">
        <w:rPr>
          <w:rFonts w:ascii="Garamond Premr Pro Capt" w:hAnsi="Garamond Premr Pro Capt"/>
          <w:i/>
          <w:color w:val="262626" w:themeColor="text1" w:themeTint="D9"/>
          <w:sz w:val="22"/>
          <w:szCs w:val="22"/>
        </w:rPr>
        <w:t>GmbH</w:t>
      </w:r>
      <w:r w:rsidR="00EF372C" w:rsidRPr="002443DE">
        <w:rPr>
          <w:rFonts w:ascii="Garamond Premr Pro Capt" w:hAnsi="Garamond Premr Pro Capt"/>
          <w:i/>
          <w:color w:val="262626" w:themeColor="text1" w:themeTint="D9"/>
          <w:sz w:val="22"/>
          <w:szCs w:val="22"/>
        </w:rPr>
        <w:t xml:space="preserve"> </w:t>
      </w:r>
      <w:r w:rsidRPr="002443DE">
        <w:rPr>
          <w:rFonts w:ascii="Garamond Premr Pro Capt" w:hAnsi="Garamond Premr Pro Capt"/>
          <w:i/>
          <w:color w:val="262626" w:themeColor="text1" w:themeTint="D9"/>
          <w:sz w:val="22"/>
          <w:szCs w:val="22"/>
        </w:rPr>
        <w:t>befindet sich in der finalen Gründungsphase, und wir sind dabei, die Aroma-Masterbatch-Spezifikation für unsere Erstcharge festzulegen.</w:t>
      </w:r>
    </w:p>
    <w:p w14:paraId="5F642E6E"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1C53D08" w14:textId="6F69E4BE" w:rsidR="00307A8E" w:rsidRPr="002443DE" w:rsidRDefault="00307A8E"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Ich </w:t>
      </w:r>
      <w:r w:rsidR="00B30623" w:rsidRPr="002443DE">
        <w:rPr>
          <w:rFonts w:ascii="Garamond Premr Pro Capt" w:hAnsi="Garamond Premr Pro Capt"/>
          <w:i/>
          <w:color w:val="262626" w:themeColor="text1" w:themeTint="D9"/>
          <w:sz w:val="22"/>
          <w:szCs w:val="22"/>
        </w:rPr>
        <w:t xml:space="preserve">benötige Muster Ihrer hochwertigsten, zucker- und alkoholfreien Botanical-Extrakte. </w:t>
      </w:r>
    </w:p>
    <w:p w14:paraId="6A18D357" w14:textId="74327940"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Clean-Label-Konzept und alle E-Nummern (Stabilisatoren, Citronensäure) durch reine Destillate</w:t>
      </w:r>
      <w:r w:rsidR="00307A8E" w:rsidRPr="002443DE">
        <w:rPr>
          <w:rFonts w:ascii="Garamond Premr Pro Capt" w:hAnsi="Garamond Premr Pro Capt"/>
          <w:i/>
          <w:color w:val="262626" w:themeColor="text1" w:themeTint="D9"/>
          <w:sz w:val="22"/>
          <w:szCs w:val="22"/>
        </w:rPr>
        <w:t xml:space="preserve"> ersetzen</w:t>
      </w:r>
      <w:r w:rsidRPr="002443DE">
        <w:rPr>
          <w:rFonts w:ascii="Garamond Premr Pro Capt" w:hAnsi="Garamond Premr Pro Capt"/>
          <w:i/>
          <w:color w:val="262626" w:themeColor="text1" w:themeTint="D9"/>
          <w:sz w:val="22"/>
          <w:szCs w:val="22"/>
        </w:rPr>
        <w:t>.</w:t>
      </w:r>
    </w:p>
    <w:p w14:paraId="5E27D349" w14:textId="4AC8D0F6"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Wacholder: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suche ein alkoholfreies Wacholder-Hydro-Destillat, das die höchste Bioaktivität besitzt.</w:t>
      </w:r>
    </w:p>
    <w:p w14:paraId="3D81542E" w14:textId="524E8688"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Bergamotte: </w:t>
      </w:r>
      <w:r w:rsidR="00307A8E" w:rsidRPr="002443DE">
        <w:rPr>
          <w:rFonts w:ascii="Garamond Premr Pro Capt" w:hAnsi="Garamond Premr Pro Capt"/>
          <w:i/>
          <w:color w:val="262626" w:themeColor="text1" w:themeTint="D9"/>
          <w:sz w:val="22"/>
          <w:szCs w:val="22"/>
        </w:rPr>
        <w:t>Ich</w:t>
      </w:r>
      <w:r w:rsidRPr="002443DE">
        <w:rPr>
          <w:rFonts w:ascii="Garamond Premr Pro Capt" w:hAnsi="Garamond Premr Pro Capt"/>
          <w:i/>
          <w:color w:val="262626" w:themeColor="text1" w:themeTint="D9"/>
          <w:sz w:val="22"/>
          <w:szCs w:val="22"/>
        </w:rPr>
        <w:t xml:space="preserve"> benötige einen wasserlöslichen Bergamotte-Extrakt auf zuckerfreier Trägerbasis (idealerweise Propylenglykol), der den klaren, stimmungsaufhellenden Duft liefert.</w:t>
      </w:r>
    </w:p>
    <w:p w14:paraId="25872D46" w14:textId="77777777" w:rsidR="00B30623" w:rsidRPr="002443DE" w:rsidRDefault="00B30623" w:rsidP="00FB17E8">
      <w:pPr>
        <w:spacing w:line="276" w:lineRule="auto"/>
        <w:rPr>
          <w:rFonts w:ascii="Garamond Premr Pro Capt" w:hAnsi="Garamond Premr Pro Capt"/>
          <w:color w:val="262626" w:themeColor="text1" w:themeTint="D9"/>
          <w:sz w:val="22"/>
          <w:szCs w:val="22"/>
        </w:rPr>
      </w:pPr>
    </w:p>
    <w:p w14:paraId="25397205" w14:textId="043A3F25" w:rsidR="00B30623" w:rsidRPr="002443DE" w:rsidRDefault="00F838B6"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A</w:t>
      </w:r>
      <w:r w:rsidR="00B30623" w:rsidRPr="002443DE">
        <w:rPr>
          <w:rFonts w:ascii="Garamond Premr Pro Capt" w:hAnsi="Garamond Premr Pro Capt"/>
          <w:i/>
          <w:color w:val="262626" w:themeColor="text1" w:themeTint="D9"/>
          <w:sz w:val="22"/>
          <w:szCs w:val="22"/>
        </w:rPr>
        <w:t>ußerdem Muster für Clean-Label-Ersatzstoffe, zur internen Dosisfestlegung:</w:t>
      </w:r>
    </w:p>
    <w:p w14:paraId="2056EC27"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Ein hochkonzentriertes, flüssiges Süßholz-Konzentrat (als </w:t>
      </w:r>
      <w:proofErr w:type="spellStart"/>
      <w:r w:rsidRPr="002443DE">
        <w:rPr>
          <w:rFonts w:ascii="Garamond Premr Pro Capt" w:hAnsi="Garamond Premr Pro Capt"/>
          <w:i/>
          <w:color w:val="262626" w:themeColor="text1" w:themeTint="D9"/>
          <w:sz w:val="22"/>
          <w:szCs w:val="22"/>
        </w:rPr>
        <w:t>Süßungsersatz</w:t>
      </w:r>
      <w:proofErr w:type="spellEnd"/>
      <w:r w:rsidRPr="002443DE">
        <w:rPr>
          <w:rFonts w:ascii="Garamond Premr Pro Capt" w:hAnsi="Garamond Premr Pro Capt"/>
          <w:i/>
          <w:color w:val="262626" w:themeColor="text1" w:themeTint="D9"/>
          <w:sz w:val="22"/>
          <w:szCs w:val="22"/>
        </w:rPr>
        <w:t>).</w:t>
      </w:r>
    </w:p>
    <w:p w14:paraId="5738A884" w14:textId="77777777" w:rsidR="00B30623"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Ein Zitronenkonzentrat (als Säurebasis).</w:t>
      </w:r>
    </w:p>
    <w:p w14:paraId="5AF0683F" w14:textId="6425623A" w:rsidR="007E2398" w:rsidRPr="002443DE" w:rsidRDefault="00B30623" w:rsidP="00FB17E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Technisches Pektin (E 440) und Apfelsäure (E 296) in Lebensmittelqualität.</w:t>
      </w:r>
    </w:p>
    <w:p w14:paraId="48F75FC5" w14:textId="77777777" w:rsidR="007E2398" w:rsidRPr="002443DE" w:rsidRDefault="007E2398" w:rsidP="00FB17E8">
      <w:pPr>
        <w:spacing w:line="276" w:lineRule="auto"/>
        <w:rPr>
          <w:rFonts w:ascii="Garamond Premr Pro Capt" w:hAnsi="Garamond Premr Pro Capt"/>
          <w:color w:val="262626" w:themeColor="text1" w:themeTint="D9"/>
          <w:sz w:val="22"/>
          <w:szCs w:val="22"/>
        </w:rPr>
      </w:pPr>
    </w:p>
    <w:p w14:paraId="666889D5" w14:textId="1F666FFA"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Guten Tag, mein Name ist [Ihr Name]. Ich repräsentiere eine neue Marke im Funktionalen Soda-Segment. Wir sind in der finalen Phase der Rezepturentwicklung und bereiten die Masterbatch-Spezifikation für eine Erstcharge von 250.000 Einheiten vor, die über einen Lohnabfüller produziert wird.</w:t>
      </w:r>
    </w:p>
    <w:p w14:paraId="537C9D1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6EA3B76C"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unsere Clean-Label-Philosophie benötigen wir Muster Ihrer hochwertigsten, zucker- und alkoholfreien Botanical-Komponenten. Konkret suchen wir:</w:t>
      </w:r>
    </w:p>
    <w:p w14:paraId="19C0A74B"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EDEA1DF"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Wacholder-Destillat]</w:t>
      </w:r>
    </w:p>
    <w:p w14:paraId="0DF48F47"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7A295129"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[Nennen Sie den spezifischen Extrakt, z.B.: Flüssiges Süßholz-Konzentrat]</w:t>
      </w:r>
    </w:p>
    <w:p w14:paraId="1E1B7ED8" w14:textId="77777777" w:rsidR="009C2B0F" w:rsidRPr="002443DE" w:rsidRDefault="009C2B0F" w:rsidP="009C2B0F">
      <w:pPr>
        <w:spacing w:line="276" w:lineRule="auto"/>
        <w:rPr>
          <w:rFonts w:ascii="Garamond Premr Pro Capt" w:hAnsi="Garamond Premr Pro Capt"/>
          <w:color w:val="262626" w:themeColor="text1" w:themeTint="D9"/>
          <w:sz w:val="22"/>
          <w:szCs w:val="22"/>
        </w:rPr>
      </w:pPr>
    </w:p>
    <w:p w14:paraId="03FAC06E" w14:textId="1FDDDC25" w:rsidR="009C2B0F" w:rsidRPr="002443DE" w:rsidRDefault="009C2B0F" w:rsidP="009C2B0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"Könnten Sie uns ein 50 ml-Muster dieser Produkte zusenden, die auf Wasser- oder Propylenglykol-Basis </w:t>
      </w:r>
      <w:proofErr w:type="spellStart"/>
      <w:r w:rsidRPr="002443DE">
        <w:rPr>
          <w:rFonts w:ascii="Garamond Premr Pro Capt" w:hAnsi="Garamond Premr Pro Capt"/>
          <w:color w:val="262626" w:themeColor="text1" w:themeTint="D9"/>
          <w:sz w:val="22"/>
          <w:szCs w:val="22"/>
        </w:rPr>
        <w:t>geträgert</w:t>
      </w:r>
      <w:proofErr w:type="spellEnd"/>
      <w:r w:rsidRPr="002443DE">
        <w:rPr>
          <w:rFonts w:ascii="Garamond Premr Pro Capt" w:hAnsi="Garamond Premr Pro Capt"/>
          <w:color w:val="262626" w:themeColor="text1" w:themeTint="D9"/>
          <w:sz w:val="22"/>
          <w:szCs w:val="22"/>
        </w:rPr>
        <w:t xml:space="preserve"> sind, damit wir die industrielle Dosierung in unserem 200 ml-Konzentrat festlegen können?"</w:t>
      </w:r>
    </w:p>
    <w:p w14:paraId="4BDC1022" w14:textId="77777777" w:rsidR="009C2B0F" w:rsidRPr="002443DE" w:rsidRDefault="009C2B0F" w:rsidP="00FB17E8">
      <w:pPr>
        <w:spacing w:line="276" w:lineRule="auto"/>
        <w:rPr>
          <w:rFonts w:ascii="Garamond Premr Pro Capt" w:hAnsi="Garamond Premr Pro Capt"/>
          <w:color w:val="262626" w:themeColor="text1" w:themeTint="D9"/>
          <w:sz w:val="22"/>
          <w:szCs w:val="22"/>
        </w:rPr>
      </w:pPr>
    </w:p>
    <w:p w14:paraId="2F9C9597" w14:textId="069C7EBF" w:rsidR="00585F8A" w:rsidRPr="002443DE" w:rsidRDefault="00585F8A"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Abfüllpartner (</w:t>
      </w:r>
    </w:p>
    <w:p w14:paraId="3F8ECA37" w14:textId="77777777" w:rsidR="00FB17E8" w:rsidRPr="002443DE" w:rsidRDefault="00FB17E8" w:rsidP="00FB17E8">
      <w:pPr>
        <w:spacing w:line="276" w:lineRule="auto"/>
        <w:rPr>
          <w:rFonts w:ascii="Garamond Premr Pro Capt" w:hAnsi="Garamond Premr Pro Capt"/>
          <w:color w:val="262626" w:themeColor="text1" w:themeTint="D9"/>
          <w:sz w:val="22"/>
          <w:szCs w:val="22"/>
        </w:rPr>
      </w:pPr>
    </w:p>
    <w:p w14:paraId="5B3FB52C" w14:textId="786B4AB2"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Partner für Wirtschaft und Technologie (Öffentliche Förderungen)</w:t>
      </w:r>
      <w:r w:rsidR="00FB17E8" w:rsidRPr="002443DE">
        <w:rPr>
          <w:rFonts w:ascii="Garamond Premr Pro Capt" w:hAnsi="Garamond Premr Pro Capt"/>
          <w:color w:val="262626" w:themeColor="text1" w:themeTint="D9"/>
          <w:sz w:val="22"/>
          <w:szCs w:val="22"/>
        </w:rPr>
        <w:t xml:space="preserve"> Obwohl Sie ohne Eigenkapital keine direkten KfW-Kredite bekommen, öffnen sich Türen zu Gründerprogrammen und Netzwerken, die nur für registrierte Firmen (Eingetragene UG) zugänglich sind (z.B. Beratungen bei der IBB oder der Berlin Partner).</w:t>
      </w:r>
      <w:r w:rsidR="00711C1C" w:rsidRPr="002443DE">
        <w:rPr>
          <w:rFonts w:ascii="Garamond Premr Pro Capt" w:hAnsi="Garamond Premr Pro Capt"/>
          <w:color w:val="262626" w:themeColor="text1" w:themeTint="D9"/>
          <w:sz w:val="22"/>
          <w:szCs w:val="22"/>
        </w:rPr>
        <w:t xml:space="preserve"> Die Gründung der UG ist die Legitimationsgrundlage </w:t>
      </w:r>
      <w:r w:rsidR="00160A7B" w:rsidRPr="002443DE">
        <w:rPr>
          <w:rFonts w:ascii="Garamond Premr Pro Capt" w:hAnsi="Garamond Premr Pro Capt"/>
          <w:color w:val="262626" w:themeColor="text1" w:themeTint="D9"/>
          <w:sz w:val="22"/>
          <w:szCs w:val="22"/>
        </w:rPr>
        <w:t>des</w:t>
      </w:r>
      <w:r w:rsidR="00711C1C" w:rsidRPr="002443DE">
        <w:rPr>
          <w:rFonts w:ascii="Garamond Premr Pro Capt" w:hAnsi="Garamond Premr Pro Capt"/>
          <w:color w:val="262626" w:themeColor="text1" w:themeTint="D9"/>
          <w:sz w:val="22"/>
          <w:szCs w:val="22"/>
        </w:rPr>
        <w:t xml:space="preserve"> gesamten Business-Konzepts.</w:t>
      </w:r>
    </w:p>
    <w:p w14:paraId="03915368" w14:textId="014EA631" w:rsidR="00BC75D9" w:rsidRPr="002443DE" w:rsidRDefault="00BC75D9"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 Angel Network (BAN) / Frühphasen-Investoren</w:t>
      </w:r>
    </w:p>
    <w:p w14:paraId="41CF7903" w14:textId="7C2E47F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KfW</w:t>
      </w:r>
    </w:p>
    <w:p w14:paraId="242724D1" w14:textId="736F51D1"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GLS</w:t>
      </w:r>
    </w:p>
    <w:p w14:paraId="0F6E1ECB" w14:textId="3C851092" w:rsidR="009E222E" w:rsidRPr="002443DE" w:rsidRDefault="009E222E" w:rsidP="00FB17E8">
      <w:pPr>
        <w:pStyle w:val="Listenabsatz"/>
        <w:numPr>
          <w:ilvl w:val="0"/>
          <w:numId w:val="210"/>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IBB</w:t>
      </w:r>
    </w:p>
    <w:p w14:paraId="1A38C2D1"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2DDB8E0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entscheidende Aktionsplan für den Start! Sie müssen jetzt die Muster für die fünf Kern-Komponenten (Wacholder, Bergamotte, Süßholz, Zitrone, Pektin/Apfelsäure) von den Spezialisten anfordern.</w:t>
      </w:r>
    </w:p>
    <w:p w14:paraId="5AE5399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finale Anrufstrategie für die Top 6 Firmen, sortiert nach Priorität und mit dem juristisch sicheren Skript:</w:t>
      </w:r>
    </w:p>
    <w:p w14:paraId="26DEA6B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Anrufstrategie: </w:t>
      </w:r>
      <w:r w:rsidRPr="002443DE">
        <w:rPr>
          <w:rFonts w:ascii="Garamond Premr Pro Capt" w:hAnsi="Garamond Premr Pro Capt"/>
          <w:b/>
          <w:color w:val="262626" w:themeColor="text1" w:themeTint="D9"/>
          <w:sz w:val="22"/>
          <w:szCs w:val="22"/>
        </w:rPr>
        <w:t>Musteranfrage für Clean-Label-Destillate</w:t>
      </w:r>
    </w:p>
    <w:p w14:paraId="46AEFDB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color w:val="262626" w:themeColor="text1" w:themeTint="D9"/>
          <w:sz w:val="22"/>
          <w:szCs w:val="22"/>
        </w:rPr>
        <w:t xml:space="preserve">Ziel: Erhalt von Mustern der </w:t>
      </w:r>
      <w:r w:rsidRPr="002443DE">
        <w:rPr>
          <w:rFonts w:ascii="Garamond Premr Pro Capt" w:hAnsi="Garamond Premr Pro Capt"/>
          <w:b/>
          <w:color w:val="262626" w:themeColor="text1" w:themeTint="D9"/>
          <w:sz w:val="22"/>
          <w:szCs w:val="22"/>
        </w:rPr>
        <w:t>zuckerfreien, alkoholfreien und bioaktiven Extrakte/Konzentrate (10 ml bis 100 ml pro Sorte).</w:t>
      </w:r>
    </w:p>
    <w:p w14:paraId="4249498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Grundregel beim Anruf: Verlangen Sie die Abteilung "</w:t>
      </w:r>
      <w:r w:rsidRPr="002443DE">
        <w:rPr>
          <w:rFonts w:ascii="Garamond Premr Pro Capt" w:hAnsi="Garamond Premr Pro Capt"/>
          <w:b/>
          <w:color w:val="262626" w:themeColor="text1" w:themeTint="D9"/>
          <w:sz w:val="22"/>
          <w:szCs w:val="22"/>
        </w:rPr>
        <w:t xml:space="preserve">Anwendungstechnik / R&amp;D </w:t>
      </w:r>
      <w:r w:rsidRPr="002443DE">
        <w:rPr>
          <w:rFonts w:ascii="Garamond Premr Pro Capt" w:hAnsi="Garamond Premr Pro Capt"/>
          <w:color w:val="262626" w:themeColor="text1" w:themeTint="D9"/>
          <w:sz w:val="22"/>
          <w:szCs w:val="22"/>
        </w:rPr>
        <w:t xml:space="preserve">Food &amp; Beverage". Nennen Sie den Namen Ihres Private-Label-Partners nicht, sondern nutzen Sie die </w:t>
      </w:r>
      <w:r w:rsidRPr="002443DE">
        <w:rPr>
          <w:rFonts w:ascii="Garamond Premr Pro Capt" w:hAnsi="Garamond Premr Pro Capt"/>
          <w:b/>
          <w:color w:val="262626" w:themeColor="text1" w:themeTint="D9"/>
          <w:sz w:val="22"/>
          <w:szCs w:val="22"/>
        </w:rPr>
        <w:t>250.000er-Charge</w:t>
      </w:r>
      <w:r w:rsidRPr="002443DE">
        <w:rPr>
          <w:rFonts w:ascii="Garamond Premr Pro Capt" w:hAnsi="Garamond Premr Pro Capt"/>
          <w:color w:val="262626" w:themeColor="text1" w:themeTint="D9"/>
          <w:sz w:val="22"/>
          <w:szCs w:val="22"/>
        </w:rPr>
        <w:t xml:space="preserve"> als Hebel.</w:t>
      </w:r>
    </w:p>
    <w:p w14:paraId="1095876C"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378FE7E"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lastRenderedPageBreak/>
        <w:t xml:space="preserve">"Guten Tag, mein Name ist [Ihr Name]. </w:t>
      </w:r>
    </w:p>
    <w:p w14:paraId="63C813D1"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gründe eine Marke für Premium-Erfrischungsgetränke und arbeite mit einem Private-Label-Partner an der Rezepturentwicklung für unsere erste Charge von 250.000 Flaschen."</w:t>
      </w:r>
    </w:p>
    <w:p w14:paraId="0DAD364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49083D93"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 xml:space="preserve">"Ich arbeite mit einem fertig ausgewählten Lohnabfüller zusammen. Wir finalisieren die Aromen-Masterbatch-Spezifikation für die erste Charge von 250.000 Flaschen. </w:t>
      </w:r>
    </w:p>
    <w:p w14:paraId="5C2F0CF0" w14:textId="77777777" w:rsidR="00253ED8" w:rsidRPr="002443DE" w:rsidRDefault="00253ED8" w:rsidP="00253ED8">
      <w:pPr>
        <w:rPr>
          <w:rFonts w:ascii="Garamond Premr Pro Capt" w:hAnsi="Garamond Premr Pro Capt"/>
          <w:color w:val="262626" w:themeColor="text1" w:themeTint="D9"/>
          <w:sz w:val="22"/>
          <w:szCs w:val="22"/>
        </w:rPr>
      </w:pPr>
    </w:p>
    <w:p w14:paraId="1410398B" w14:textId="77777777" w:rsidR="00253ED8" w:rsidRPr="002443DE" w:rsidRDefault="00253ED8" w:rsidP="00253ED8">
      <w:pPr>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Ich benötige Ihre Muster, um die industrielle Dosierung in unserer Basis festzulegen, da wir die höchste Bioaktivität und einen zuckerfreien Träger benötigen."</w:t>
      </w:r>
    </w:p>
    <w:p w14:paraId="4D7C41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2EE261D"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"Für unsere Soda mit Wacholder- und Bergamotte-Auszügen benötigen wir zwei separate, hochkonzentrierte Flüssigmuster zur finalen Rezepturanpassung. Diese müssen:</w:t>
      </w:r>
    </w:p>
    <w:p w14:paraId="7538E69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2F361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Absolut zuckerfrei (kein Invertzucker, kein Sirup) und alkoholfrei sein.</w:t>
      </w:r>
    </w:p>
    <w:p w14:paraId="6DDE6E0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höchste Bioaktivität/Wirkstoffdichte besitzen (keine einfachen Aromen, sondern Destillate/Auszüge)."</w:t>
      </w:r>
    </w:p>
    <w:p w14:paraId="092F3778"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36FAA11" w14:textId="77777777" w:rsidR="00253ED8" w:rsidRPr="002443DE" w:rsidRDefault="00253ED8" w:rsidP="00253ED8">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Spezifische Musteranfrage:</w:t>
      </w:r>
    </w:p>
    <w:p w14:paraId="1DDC4637"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67E5F2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"Könnten Sie uns ein 100 ml-Muster Ihres klar filtrierbaren, zuckerfreien Wacholder-Destillats und Ihres natürlichen Bergamotte-Extrakts (hydrophil, zuckerfrei) zusenden? Wir benötigen diese Muster, um die Dosierung im 200 ml-Konzentrat festzulegen."</w:t>
      </w:r>
    </w:p>
    <w:p w14:paraId="59155DB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23B8392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zum Träger:</w:t>
      </w:r>
    </w:p>
    <w:p w14:paraId="6D76401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6C84F2B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"Welche Trägerstoffe verwenden Sie für diese zuckerfreien Extrakte? Ich benötige die Varianten auf Basis von Glycerin (E 422) oder Propylenglykol (E 1520)$."</w:t>
      </w:r>
    </w:p>
    <w:p w14:paraId="436134C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3324A01"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Vermeiden Sie den Namen des Fabrikpartners: Nennen Sie keine Firmennamen.</w:t>
      </w:r>
    </w:p>
    <w:p w14:paraId="3B4DB313" w14:textId="77777777"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Betonen Sie die Produktionsreife: Sagen Sie, dass das Rezept finalisiert wird und Sie nur noch die Aromen-Spezifikationen für den Produktionspartner bestimmen müssen.</w:t>
      </w:r>
    </w:p>
    <w:p w14:paraId="2EDBA7E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3BC5757A"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Seriosität und Dringlichkeit – und das ist alles, was die R&amp;D-Abteilung wissen muss</w:t>
      </w:r>
    </w:p>
    <w:p w14:paraId="2138AF6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Bergamotte, Süßholz, Zitrone) als hochkonzentrierte Flüssigkeiten</w:t>
      </w:r>
    </w:p>
    <w:p w14:paraId="16ACB87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B2E593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3C228474"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13402365"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1E9A979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2BB60A5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01B6A171"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565C21A0"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2782CC1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FDCA4C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w:t>
      </w:r>
    </w:p>
    <w:p w14:paraId="2EAB8F3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Kohlensäure</w:t>
      </w:r>
    </w:p>
    <w:p w14:paraId="06A1E7A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C41C89E"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flüssig: </w:t>
      </w:r>
    </w:p>
    <w:p w14:paraId="52BA1709"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Destillat aus Wacholderbeeren und Bergamotte</w:t>
      </w:r>
    </w:p>
    <w:p w14:paraId="4812929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p>
    <w:p w14:paraId="0B8F1216"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w:t>
      </w:r>
    </w:p>
    <w:p w14:paraId="0AB59E4D"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7486AE4F"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Säuerungsmittel (Apfelsäure)</w:t>
      </w:r>
    </w:p>
    <w:p w14:paraId="6DDA11B2"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Stabilisator (Pektin)</w:t>
      </w:r>
    </w:p>
    <w:p w14:paraId="61E5C363"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0D464ADB" w14:textId="77777777" w:rsidR="00253ED8" w:rsidRPr="002443DE" w:rsidRDefault="00253ED8" w:rsidP="00253ED8">
      <w:pPr>
        <w:spacing w:line="276" w:lineRule="auto"/>
        <w:rPr>
          <w:rFonts w:ascii="Garamond Premr Pro Capt" w:hAnsi="Garamond Premr Pro Capt"/>
          <w:color w:val="262626" w:themeColor="text1" w:themeTint="D9"/>
          <w:sz w:val="22"/>
          <w:szCs w:val="22"/>
        </w:rPr>
      </w:pPr>
    </w:p>
    <w:p w14:paraId="5CB259FF" w14:textId="77777777" w:rsidR="00253ED8" w:rsidRPr="002443DE" w:rsidRDefault="00253ED8" w:rsidP="00253ED8">
      <w:pPr>
        <w:spacing w:line="276" w:lineRule="auto"/>
        <w:rPr>
          <w:rFonts w:ascii="Garamond Premr Pro Capt" w:hAnsi="Garamond Premr Pro Capt"/>
          <w:b/>
          <w:color w:val="262626" w:themeColor="text1" w:themeTint="D9"/>
          <w:sz w:val="22"/>
          <w:szCs w:val="22"/>
        </w:rPr>
      </w:pPr>
      <w:r w:rsidRPr="002443DE">
        <w:rPr>
          <w:rFonts w:ascii="Garamond Premr Pro Capt" w:hAnsi="Garamond Premr Pro Capt"/>
          <w:b/>
          <w:color w:val="262626" w:themeColor="text1" w:themeTint="D9"/>
          <w:sz w:val="22"/>
          <w:szCs w:val="22"/>
        </w:rPr>
        <w:t>Etikett: 7cm hoch, 14cm breit</w:t>
      </w:r>
    </w:p>
    <w:p w14:paraId="3E96E49C" w14:textId="77777777" w:rsidR="009E222E" w:rsidRPr="002443DE" w:rsidRDefault="009E222E" w:rsidP="00FB17E8">
      <w:pPr>
        <w:spacing w:line="276" w:lineRule="auto"/>
        <w:rPr>
          <w:rFonts w:ascii="Garamond Premr Pro Capt" w:hAnsi="Garamond Premr Pro Capt"/>
          <w:color w:val="262626" w:themeColor="text1" w:themeTint="D9"/>
          <w:sz w:val="22"/>
          <w:szCs w:val="22"/>
        </w:rPr>
      </w:pPr>
    </w:p>
    <w:p w14:paraId="7233E747" w14:textId="093EDBD3" w:rsidR="00334E74" w:rsidRPr="002443DE" w:rsidRDefault="00334E74" w:rsidP="00334E7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PRODUKTION</w:t>
      </w:r>
    </w:p>
    <w:p w14:paraId="7B59EFCC"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54B1A86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der Moment, in dem die Theorie zur Realität wird. Sie müssen die </w:t>
      </w:r>
      <w:r w:rsidRPr="002443DE">
        <w:rPr>
          <w:rFonts w:ascii="Garamond Premr Pro Capt" w:hAnsi="Garamond Premr Pro Capt"/>
          <w:b/>
          <w:bCs/>
          <w:color w:val="262626" w:themeColor="text1" w:themeTint="D9"/>
          <w:sz w:val="22"/>
          <w:szCs w:val="22"/>
        </w:rPr>
        <w:t>finanziellen Kennzahlen</w:t>
      </w:r>
      <w:r w:rsidRPr="002443DE">
        <w:rPr>
          <w:rFonts w:ascii="Garamond Premr Pro Capt" w:hAnsi="Garamond Premr Pro Capt"/>
          <w:color w:val="262626" w:themeColor="text1" w:themeTint="D9"/>
          <w:sz w:val="22"/>
          <w:szCs w:val="22"/>
        </w:rPr>
        <w:t xml:space="preserve"> kennen, um Ihre Geldgeber zu überzeugen und den Produktionsstart zu planen.</w:t>
      </w:r>
    </w:p>
    <w:p w14:paraId="3E96F700" w14:textId="3131B69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Kosten einer Erstcharge sind hochkomplex, da sie von vielen variablen Faktoren abhängen. Ich werde Ihnen eine </w:t>
      </w:r>
      <w:r w:rsidRPr="002443DE">
        <w:rPr>
          <w:rFonts w:ascii="Garamond Premr Pro Capt" w:hAnsi="Garamond Premr Pro Capt"/>
          <w:b/>
          <w:bCs/>
          <w:color w:val="262626" w:themeColor="text1" w:themeTint="D9"/>
          <w:sz w:val="22"/>
          <w:szCs w:val="22"/>
        </w:rPr>
        <w:t>detaillierte Kalkulationsbasis</w:t>
      </w:r>
      <w:r w:rsidRPr="002443DE">
        <w:rPr>
          <w:rFonts w:ascii="Garamond Premr Pro Capt" w:hAnsi="Garamond Premr Pro Capt"/>
          <w:color w:val="262626" w:themeColor="text1" w:themeTint="D9"/>
          <w:sz w:val="22"/>
          <w:szCs w:val="22"/>
        </w:rPr>
        <w:t xml:space="preserve"> für die erste Charge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7011411" wp14:editId="0CD3B775">
                <wp:extent cx="304800" cy="304800"/>
                <wp:effectExtent l="0" t="0" r="0" b="0"/>
                <wp:docPr id="867110634" name="Rechteck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B65CCF" id="Rechteck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Einheiten geben, basierend auf Ihren Clean-Label-Ansprüchen, und Ihnen eine Schätzung für Ihr gesamtes Startkapital liefern.</w:t>
      </w:r>
    </w:p>
    <w:p w14:paraId="408E8494"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F6BA298">
          <v:rect id="_x0000_i1102" style="width:0;height:1.5pt" o:hralign="center" o:hrstd="t" o:hrnoshade="t" o:hr="t" fillcolor="gray" stroked="f"/>
        </w:pict>
      </w:r>
    </w:p>
    <w:p w14:paraId="368109D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Verpackungsentscheidung: Flasche vs. Dose</w:t>
      </w:r>
    </w:p>
    <w:p w14:paraId="0F6362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eine "Clean-Label", </w:t>
      </w:r>
      <w:r w:rsidRPr="002443DE">
        <w:rPr>
          <w:rFonts w:ascii="Garamond Premr Pro Capt" w:hAnsi="Garamond Premr Pro Capt"/>
          <w:b/>
          <w:bCs/>
          <w:color w:val="262626" w:themeColor="text1" w:themeTint="D9"/>
          <w:sz w:val="22"/>
          <w:szCs w:val="22"/>
        </w:rPr>
        <w:t>bioaktive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Premium-Botschaft</w:t>
      </w:r>
      <w:r w:rsidRPr="002443DE">
        <w:rPr>
          <w:rFonts w:ascii="Garamond Premr Pro Capt" w:hAnsi="Garamond Premr Pro Capt"/>
          <w:color w:val="262626" w:themeColor="text1" w:themeTint="D9"/>
          <w:sz w:val="22"/>
          <w:szCs w:val="22"/>
        </w:rPr>
        <w:t xml:space="preserve"> ist die Verpackung entscheidend.</w:t>
      </w:r>
    </w:p>
    <w:tbl>
      <w:tblPr>
        <w:tblW w:w="0" w:type="auto"/>
        <w:tblCellSpacing w:w="15" w:type="dxa"/>
        <w:tblCellMar>
          <w:left w:w="0" w:type="dxa"/>
          <w:right w:w="0" w:type="dxa"/>
        </w:tblCellMar>
        <w:tblLook w:val="04A0" w:firstRow="1" w:lastRow="0" w:firstColumn="1" w:lastColumn="0" w:noHBand="0" w:noVBand="1"/>
      </w:tblPr>
      <w:tblGrid>
        <w:gridCol w:w="2320"/>
        <w:gridCol w:w="3637"/>
        <w:gridCol w:w="3099"/>
      </w:tblGrid>
      <w:tr w:rsidR="00AE2265" w:rsidRPr="002443DE" w14:paraId="25D01F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1FC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7C427"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0,33 L Glasflasche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ED8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0,25 L Slim Can (Dose)</w:t>
            </w:r>
          </w:p>
        </w:tc>
      </w:tr>
      <w:tr w:rsidR="00AE2265" w:rsidRPr="002443DE" w14:paraId="15547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FB8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Philosophie/Optik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49DE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r w:rsidRPr="002443DE">
              <w:rPr>
                <w:rFonts w:ascii="Garamond Premr Pro Capt" w:hAnsi="Garamond Premr Pro Capt"/>
                <w:color w:val="262626" w:themeColor="text1" w:themeTint="D9"/>
                <w:sz w:val="22"/>
                <w:szCs w:val="22"/>
              </w:rPr>
              <w:t xml:space="preserve"> Stärkt den Premium-Charakter und die Natürlichkeit (Glas gilt als sauberer).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B05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Modern, aber weniger "Premium" als Glas.</w:t>
            </w:r>
          </w:p>
        </w:tc>
      </w:tr>
      <w:tr w:rsidR="00AE2265" w:rsidRPr="002443DE" w14:paraId="17DE8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F0DC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9FC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Material und Abfüllung teurer; logistische Komplexität (Pfand, Bruch).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12FA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Material und Abfüllung günstiger; effizienter Transport.</w:t>
            </w:r>
          </w:p>
        </w:tc>
      </w:tr>
      <w:tr w:rsidR="00AE2265" w:rsidRPr="002443DE" w14:paraId="00ADC1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8F4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Eignung Kohlensäure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7B65"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8F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gut.</w:t>
            </w:r>
          </w:p>
        </w:tc>
      </w:tr>
      <w:tr w:rsidR="00AE2265" w:rsidRPr="002443DE" w14:paraId="44A32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971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Markteintritt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2EA3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Start in der Gastronomie und im Bio-Handel.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0D5B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w:t>
            </w:r>
            <w:r w:rsidRPr="002443DE">
              <w:rPr>
                <w:rFonts w:ascii="Garamond Premr Pro Capt" w:hAnsi="Garamond Premr Pro Capt"/>
                <w:color w:val="262626" w:themeColor="text1" w:themeTint="D9"/>
                <w:sz w:val="22"/>
                <w:szCs w:val="22"/>
              </w:rPr>
              <w:t xml:space="preserve"> Für den Einzelhandel (Supermärkte) und Events.</w:t>
            </w:r>
          </w:p>
        </w:tc>
      </w:tr>
    </w:tbl>
    <w:p w14:paraId="42AD5D7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xml:space="preserve"> für den Massenmarkt. Sie ist günstiger in der Produktion und Logistik, was Ihre Startfinanzierung sicherer macht.</w:t>
      </w:r>
    </w:p>
    <w:p w14:paraId="0FE7DFD9"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4999EE">
          <v:rect id="_x0000_i1103" style="width:0;height:1.5pt" o:hralign="center" o:hrstd="t" o:hrnoshade="t" o:hr="t" fillcolor="gray" stroked="f"/>
        </w:pict>
      </w:r>
    </w:p>
    <w:p w14:paraId="4D834918"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II. Kalkulation der Ersten Produktionscharge (250.000 Einheiten)</w:t>
      </w:r>
    </w:p>
    <w:p w14:paraId="4097FF9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Fabrik (Private-Label-Partner) übernimmt die Beschaffung und Abfüllung aller Rohstoffe, des Wassers und der Verpackung. Die Kosten gliedern sich in drei Hauptbereiche:</w:t>
      </w:r>
    </w:p>
    <w:p w14:paraId="22348CC9"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1. Produktionskosten (C.O.G.S. - </w:t>
      </w:r>
      <w:proofErr w:type="spellStart"/>
      <w:r w:rsidRPr="002443DE">
        <w:rPr>
          <w:rFonts w:ascii="Garamond Premr Pro Capt" w:hAnsi="Garamond Premr Pro Capt"/>
          <w:b/>
          <w:bCs/>
          <w:color w:val="262626" w:themeColor="text1" w:themeTint="D9"/>
          <w:sz w:val="22"/>
          <w:szCs w:val="22"/>
        </w:rPr>
        <w:t>Cost</w:t>
      </w:r>
      <w:proofErr w:type="spellEnd"/>
      <w:r w:rsidRPr="002443DE">
        <w:rPr>
          <w:rFonts w:ascii="Garamond Premr Pro Capt" w:hAnsi="Garamond Premr Pro Capt"/>
          <w:b/>
          <w:bCs/>
          <w:color w:val="262626" w:themeColor="text1" w:themeTint="D9"/>
          <w:sz w:val="22"/>
          <w:szCs w:val="22"/>
        </w:rPr>
        <w:t xml:space="preserve"> of </w:t>
      </w:r>
      <w:proofErr w:type="spellStart"/>
      <w:r w:rsidRPr="002443DE">
        <w:rPr>
          <w:rFonts w:ascii="Garamond Premr Pro Capt" w:hAnsi="Garamond Premr Pro Capt"/>
          <w:b/>
          <w:bCs/>
          <w:color w:val="262626" w:themeColor="text1" w:themeTint="D9"/>
          <w:sz w:val="22"/>
          <w:szCs w:val="22"/>
        </w:rPr>
        <w:t>Goods</w:t>
      </w:r>
      <w:proofErr w:type="spellEnd"/>
      <w:r w:rsidRPr="002443DE">
        <w:rPr>
          <w:rFonts w:ascii="Garamond Premr Pro Capt" w:hAnsi="Garamond Premr Pro Capt"/>
          <w:b/>
          <w:bCs/>
          <w:color w:val="262626" w:themeColor="text1" w:themeTint="D9"/>
          <w:sz w:val="22"/>
          <w:szCs w:val="22"/>
        </w:rPr>
        <w:t xml:space="preserve"> Sold)</w:t>
      </w:r>
    </w:p>
    <w:p w14:paraId="5509C17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Diese Schätzung basiert auf einer hochwertigen Dosenabfüllung (0,25 L oder 0,33 L) und Premium-Zutaten (Stevia-Ersatz, Pektin) und ist stark vereinfacht.</w:t>
      </w:r>
    </w:p>
    <w:tbl>
      <w:tblPr>
        <w:tblW w:w="0" w:type="auto"/>
        <w:tblCellSpacing w:w="15" w:type="dxa"/>
        <w:tblCellMar>
          <w:left w:w="0" w:type="dxa"/>
          <w:right w:w="0" w:type="dxa"/>
        </w:tblCellMar>
        <w:tblLook w:val="04A0" w:firstRow="1" w:lastRow="0" w:firstColumn="1" w:lastColumn="0" w:noHBand="0" w:noVBand="1"/>
      </w:tblPr>
      <w:tblGrid>
        <w:gridCol w:w="4886"/>
        <w:gridCol w:w="2106"/>
        <w:gridCol w:w="2064"/>
      </w:tblGrid>
      <w:tr w:rsidR="00AE2265" w:rsidRPr="002443DE" w14:paraId="76CB75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F4F16"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9F7ED"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pro Einheit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1F88"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für 250.000 Einheiten</w:t>
            </w:r>
          </w:p>
        </w:tc>
      </w:tr>
      <w:tr w:rsidR="00AE2265" w:rsidRPr="002443DE" w14:paraId="326894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6B7B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Rohstoffe &amp; Konzentrat</w:t>
            </w:r>
            <w:r w:rsidRPr="002443DE">
              <w:rPr>
                <w:rFonts w:ascii="Garamond Premr Pro Capt" w:hAnsi="Garamond Premr Pro Capt"/>
                <w:color w:val="262626" w:themeColor="text1" w:themeTint="D9"/>
                <w:sz w:val="22"/>
                <w:szCs w:val="22"/>
              </w:rPr>
              <w:t xml:space="preserve"> (Wacholder, Bergamotte, Pektin, Zitronensäure, Süßholz, Wasser)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A34" w14:textId="5A26487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A30AEB" wp14:editId="04E18134">
                      <wp:extent cx="304800" cy="304800"/>
                      <wp:effectExtent l="0" t="0" r="0" b="0"/>
                      <wp:docPr id="36594877" name="Rechteck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38825" id="Rechteck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230E" w14:textId="057BADE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AE6897A" wp14:editId="2664D63D">
                      <wp:extent cx="304800" cy="304800"/>
                      <wp:effectExtent l="0" t="0" r="0" b="0"/>
                      <wp:docPr id="230998467" name="Rechteck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43C03" id="Rechteck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C7D0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E3F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(Aluminium-Dose, Deckel, Palettierung)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1E1E6" w14:textId="3F291670"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34D852" wp14:editId="7F56C74F">
                      <wp:extent cx="304800" cy="304800"/>
                      <wp:effectExtent l="0" t="0" r="0" b="0"/>
                      <wp:docPr id="1976647336" name="Rechteck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1F18C0" id="Rechteck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0C00" w14:textId="0E89F82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B5BBB2D" wp14:editId="384A1EBD">
                      <wp:extent cx="304800" cy="304800"/>
                      <wp:effectExtent l="0" t="0" r="0" b="0"/>
                      <wp:docPr id="1681530295" name="Rechteck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80590" id="Rechteck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48038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22EAC"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Abfüllung &amp; Betrieb</w:t>
            </w:r>
            <w:r w:rsidRPr="002443DE">
              <w:rPr>
                <w:rFonts w:ascii="Garamond Premr Pro Capt" w:hAnsi="Garamond Premr Pro Capt"/>
                <w:color w:val="262626" w:themeColor="text1" w:themeTint="D9"/>
                <w:sz w:val="22"/>
                <w:szCs w:val="22"/>
              </w:rPr>
              <w:t xml:space="preserve"> (Energie, Arbeit, Fabrik-Overhead)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6529" w14:textId="0A97F76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9286AB6" wp14:editId="03A5CC36">
                      <wp:extent cx="304800" cy="304800"/>
                      <wp:effectExtent l="0" t="0" r="0" b="0"/>
                      <wp:docPr id="2120901904" name="Rechteck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AC4CA" id="Rechteck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6A638" w14:textId="00A1B8A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E92BF41" wp14:editId="63EC706C">
                      <wp:extent cx="304800" cy="304800"/>
                      <wp:effectExtent l="0" t="0" r="0" b="0"/>
                      <wp:docPr id="574044502" name="Rechteck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9BC21" id="Rechteck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3878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CB5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Etikettierung</w:t>
            </w:r>
            <w:r w:rsidRPr="002443DE">
              <w:rPr>
                <w:rFonts w:ascii="Garamond Premr Pro Capt" w:hAnsi="Garamond Premr Pro Capt"/>
                <w:color w:val="262626" w:themeColor="text1" w:themeTint="D9"/>
                <w:sz w:val="22"/>
                <w:szCs w:val="22"/>
              </w:rPr>
              <w:t xml:space="preserve"> (Aufbringen, da Sie das Etikett liefern)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1C084" w14:textId="7F2533B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BFF341" wp14:editId="6EDF1493">
                      <wp:extent cx="304800" cy="304800"/>
                      <wp:effectExtent l="0" t="0" r="0" b="0"/>
                      <wp:docPr id="135540943" name="Rechteck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71462" id="Rechteck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9351" w14:textId="5A9D11E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E4123B" wp14:editId="7B893AAE">
                      <wp:extent cx="304800" cy="304800"/>
                      <wp:effectExtent l="0" t="0" r="0" b="0"/>
                      <wp:docPr id="694781127" name="Rechteck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F2677" id="Rechteck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FA35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39DF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Gesamtkosten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0D298" w14:textId="3907F9A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C9C2099" wp14:editId="7066F668">
                      <wp:extent cx="304800" cy="304800"/>
                      <wp:effectExtent l="0" t="0" r="0" b="0"/>
                      <wp:docPr id="1238573800" name="Rechteck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7FCAE" id="Rechteck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BE956" w14:textId="06C8E0B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9B6C24" wp14:editId="66A944FF">
                      <wp:extent cx="304800" cy="304800"/>
                      <wp:effectExtent l="0" t="0" r="0" b="0"/>
                      <wp:docPr id="1075120746" name="Rechteck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6AF59" id="Rechteck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5326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7AB2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i/>
                <w:iCs/>
                <w:color w:val="262626" w:themeColor="text1" w:themeTint="D9"/>
                <w:sz w:val="22"/>
                <w:szCs w:val="22"/>
              </w:rPr>
              <w:t>Logistik/Pfand (zusätzlich)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E5662" w14:textId="72DDF2C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9083C3" wp14:editId="29746F48">
                      <wp:extent cx="304800" cy="304800"/>
                      <wp:effectExtent l="0" t="0" r="0" b="0"/>
                      <wp:docPr id="1236535336" name="Rechteck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52E77" id="Rechteck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A532" w14:textId="0CF5B77B"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01B8BDC" wp14:editId="56837A3F">
                      <wp:extent cx="304800" cy="304800"/>
                      <wp:effectExtent l="0" t="0" r="0" b="0"/>
                      <wp:docPr id="420057249" name="Rechteck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A2216" id="Rechteck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9F8991" w14:textId="6F5B33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Geschätzte Kosten für die erste Charge (Exkl. Pfand):</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D13D5A" wp14:editId="137E4CF6">
                <wp:extent cx="304800" cy="304800"/>
                <wp:effectExtent l="0" t="0" r="0" b="0"/>
                <wp:docPr id="509241863" name="Rechteck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73C9F" id="Rechteck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B9C02" wp14:editId="2BB2011B">
                <wp:extent cx="304800" cy="304800"/>
                <wp:effectExtent l="0" t="0" r="0" b="0"/>
                <wp:docPr id="1803568049" name="Rechteck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4B358" id="Rechteck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D3C24"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 &amp; Markenentwicklung (Einmalkosten)</w:t>
      </w:r>
    </w:p>
    <w:p w14:paraId="41A9215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tbl>
      <w:tblPr>
        <w:tblW w:w="0" w:type="auto"/>
        <w:tblCellSpacing w:w="15" w:type="dxa"/>
        <w:tblCellMar>
          <w:left w:w="0" w:type="dxa"/>
          <w:right w:w="0" w:type="dxa"/>
        </w:tblCellMar>
        <w:tblLook w:val="04A0" w:firstRow="1" w:lastRow="0" w:firstColumn="1" w:lastColumn="0" w:noHBand="0" w:noVBand="1"/>
      </w:tblPr>
      <w:tblGrid>
        <w:gridCol w:w="7167"/>
        <w:gridCol w:w="1889"/>
      </w:tblGrid>
      <w:tr w:rsidR="00AE2265" w:rsidRPr="002443DE" w14:paraId="0CD4B6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0246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04BB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w:t>
            </w:r>
          </w:p>
        </w:tc>
      </w:tr>
      <w:tr w:rsidR="00AE2265" w:rsidRPr="002443DE" w14:paraId="1F877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650E2"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 Agentur</w:t>
            </w:r>
            <w:r w:rsidRPr="002443DE">
              <w:rPr>
                <w:rFonts w:ascii="Garamond Premr Pro Capt" w:hAnsi="Garamond Premr Pro Capt"/>
                <w:color w:val="262626" w:themeColor="text1" w:themeTint="D9"/>
                <w:sz w:val="22"/>
                <w:szCs w:val="22"/>
              </w:rPr>
              <w:t xml:space="preserve"> (Logo-Überarbeitung, finale Etikettengestaltung, Marken-Guidelines)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C996" w14:textId="6E618599"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50CCB60" wp14:editId="5D645D70">
                      <wp:extent cx="304800" cy="304800"/>
                      <wp:effectExtent l="0" t="0" r="0" b="0"/>
                      <wp:docPr id="893058141" name="Rechteck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CCCE1" id="Rechteck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E2E2C4" wp14:editId="7AF04B4B">
                      <wp:extent cx="304800" cy="304800"/>
                      <wp:effectExtent l="0" t="0" r="0" b="0"/>
                      <wp:docPr id="1137421202" name="Rechteck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3503B" id="Rechteck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9350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B8F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Digital-Kampagne/Content</w:t>
            </w:r>
            <w:r w:rsidRPr="002443DE">
              <w:rPr>
                <w:rFonts w:ascii="Garamond Premr Pro Capt" w:hAnsi="Garamond Premr Pro Capt"/>
                <w:color w:val="262626" w:themeColor="text1" w:themeTint="D9"/>
                <w:sz w:val="22"/>
                <w:szCs w:val="22"/>
              </w:rPr>
              <w:t xml:space="preserve"> (Website, Social Media-Start-Inhalte)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44FC5" w14:textId="19AB11E6"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9223837" wp14:editId="53EBD72F">
                      <wp:extent cx="304800" cy="304800"/>
                      <wp:effectExtent l="0" t="0" r="0" b="0"/>
                      <wp:docPr id="1824695718" name="Rechteck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B75ED" id="Rechteck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D38CF7" wp14:editId="3BCEC35C">
                      <wp:extent cx="304800" cy="304800"/>
                      <wp:effectExtent l="0" t="0" r="0" b="0"/>
                      <wp:docPr id="440207925" name="Rechteck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E4D5" id="Rechteck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2949C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CB1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Marketing-Basis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8E22E" w14:textId="6367AF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ED3CAA8" wp14:editId="22E918C3">
                      <wp:extent cx="304800" cy="304800"/>
                      <wp:effectExtent l="0" t="0" r="0" b="0"/>
                      <wp:docPr id="1576331381" name="Rechteck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BEE40" id="Rechteck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E124A3A" wp14:editId="2166AC53">
                      <wp:extent cx="304800" cy="304800"/>
                      <wp:effectExtent l="0" t="0" r="0" b="0"/>
                      <wp:docPr id="701753304" name="Rechteck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892BE" id="Rechteck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FA9B18D"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Personalkosten (Startteam)</w:t>
      </w:r>
    </w:p>
    <w:p w14:paraId="7C0D1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Sie benötigen professionelles Personal für den Vertrieb/Betrieb, bevor Einnahmen fließen.</w:t>
      </w:r>
    </w:p>
    <w:tbl>
      <w:tblPr>
        <w:tblW w:w="0" w:type="auto"/>
        <w:tblCellSpacing w:w="15" w:type="dxa"/>
        <w:tblCellMar>
          <w:left w:w="0" w:type="dxa"/>
          <w:right w:w="0" w:type="dxa"/>
        </w:tblCellMar>
        <w:tblLook w:val="04A0" w:firstRow="1" w:lastRow="0" w:firstColumn="1" w:lastColumn="0" w:noHBand="0" w:noVBand="1"/>
      </w:tblPr>
      <w:tblGrid>
        <w:gridCol w:w="3722"/>
        <w:gridCol w:w="3056"/>
      </w:tblGrid>
      <w:tr w:rsidR="00AE2265" w:rsidRPr="002443DE" w14:paraId="092961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2B24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378F"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(6 Monate)</w:t>
            </w:r>
          </w:p>
        </w:tc>
      </w:tr>
      <w:tr w:rsidR="00AE2265" w:rsidRPr="002443DE" w14:paraId="79EA31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FB8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Mitarbeiter</w:t>
            </w:r>
            <w:r w:rsidRPr="002443DE">
              <w:rPr>
                <w:rFonts w:ascii="Garamond Premr Pro Capt" w:hAnsi="Garamond Premr Pro Capt"/>
                <w:color w:val="262626" w:themeColor="text1" w:themeTint="D9"/>
                <w:sz w:val="22"/>
                <w:szCs w:val="22"/>
              </w:rPr>
              <w:t xml:space="preserve">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A87D8" w14:textId="3994425C"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EB65993" wp14:editId="0F0B24ED">
                      <wp:extent cx="304800" cy="304800"/>
                      <wp:effectExtent l="0" t="0" r="0" b="0"/>
                      <wp:docPr id="857068657" name="Rechteck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66906" id="Rechteck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49759AE" wp14:editId="699ED655">
                      <wp:extent cx="304800" cy="304800"/>
                      <wp:effectExtent l="0" t="0" r="0" b="0"/>
                      <wp:docPr id="781072184" name="Rechteck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031B8" id="Rechteck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878DE27" w14:textId="77777777" w:rsidR="00AE2265" w:rsidRPr="002443DE" w:rsidRDefault="00000000" w:rsidP="00AE2265">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D585D07">
          <v:rect id="_x0000_i1104" style="width:0;height:1.5pt" o:hralign="center" o:hrstd="t" o:hrnoshade="t" o:hr="t" fillcolor="gray" stroked="f"/>
        </w:pict>
      </w:r>
    </w:p>
    <w:p w14:paraId="3FEF46EC" w14:textId="77777777" w:rsidR="00AE2265" w:rsidRPr="002443DE" w:rsidRDefault="00AE2265" w:rsidP="00AE2265">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Kalkulation des Benötigten Startkapitals</w:t>
      </w:r>
    </w:p>
    <w:p w14:paraId="5980B3E2" w14:textId="41AF572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bei den Geldgebern seriös aufzutreten, sollten Sie einen Puffer für unvorhergesehene Kosten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1F58FD6" wp14:editId="2FD60CA1">
                <wp:extent cx="304800" cy="304800"/>
                <wp:effectExtent l="0" t="0" r="0" b="0"/>
                <wp:docPr id="1627915858" name="Rechteck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E29001" id="Rechteck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Überbrückungszeit einplanen.</w:t>
      </w:r>
    </w:p>
    <w:tbl>
      <w:tblPr>
        <w:tblW w:w="0" w:type="auto"/>
        <w:tblCellSpacing w:w="15" w:type="dxa"/>
        <w:tblCellMar>
          <w:left w:w="0" w:type="dxa"/>
          <w:right w:w="0" w:type="dxa"/>
        </w:tblCellMar>
        <w:tblLook w:val="04A0" w:firstRow="1" w:lastRow="0" w:firstColumn="1" w:lastColumn="0" w:noHBand="0" w:noVBand="1"/>
      </w:tblPr>
      <w:tblGrid>
        <w:gridCol w:w="3387"/>
        <w:gridCol w:w="1986"/>
        <w:gridCol w:w="3118"/>
      </w:tblGrid>
      <w:tr w:rsidR="00AE2265" w:rsidRPr="002443DE" w14:paraId="2ADA50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1D160"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A1569"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2633"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Obere Schätzung (inkl. Puffer)</w:t>
            </w:r>
          </w:p>
        </w:tc>
      </w:tr>
      <w:tr w:rsidR="00AE2265" w:rsidRPr="002443DE" w14:paraId="4E116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31D3A"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011A" w14:textId="3F1AEDA3"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49BEAB9" wp14:editId="2A8B5A7B">
                      <wp:extent cx="304800" cy="304800"/>
                      <wp:effectExtent l="0" t="0" r="0" b="0"/>
                      <wp:docPr id="1374057473" name="Rechteck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8E361" id="Rechteck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823C7" w14:textId="60A19D2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C8876DA" wp14:editId="2CCD722B">
                      <wp:extent cx="304800" cy="304800"/>
                      <wp:effectExtent l="0" t="0" r="0" b="0"/>
                      <wp:docPr id="1266300272" name="Rechteck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EF739" id="Rechteck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6194B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FE42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Marketing/Branding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F8F32" w14:textId="747CDD0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445326" wp14:editId="3F8BE27E">
                      <wp:extent cx="304800" cy="304800"/>
                      <wp:effectExtent l="0" t="0" r="0" b="0"/>
                      <wp:docPr id="513667682" name="Rechteck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48A71" id="Rechteck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53665" w14:textId="787B1A1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36BD5B" wp14:editId="15124203">
                      <wp:extent cx="304800" cy="304800"/>
                      <wp:effectExtent l="0" t="0" r="0" b="0"/>
                      <wp:docPr id="1687927698" name="Rechteck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7C1AA" id="Rechteck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02079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6DCE"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(3 Monate)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32BA" w14:textId="247633AA"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10B4320" wp14:editId="21B7D514">
                      <wp:extent cx="304800" cy="304800"/>
                      <wp:effectExtent l="0" t="0" r="0" b="0"/>
                      <wp:docPr id="715577072" name="Rechteck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E8990" id="Rechteck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300EF" w14:textId="1303004E"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81AC7CB" wp14:editId="496A6DCC">
                      <wp:extent cx="304800" cy="304800"/>
                      <wp:effectExtent l="0" t="0" r="0" b="0"/>
                      <wp:docPr id="208150471" name="Rechteck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EE37A" id="Rechteck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09D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6781B"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Betriebsmittel/Muster/Puffer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8E70" w14:textId="089BA72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6F6DD2" wp14:editId="139CFCD1">
                      <wp:extent cx="304800" cy="304800"/>
                      <wp:effectExtent l="0" t="0" r="0" b="0"/>
                      <wp:docPr id="1730200967" name="Rechteck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CFF26" id="Rechteck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71503" w14:textId="7A1DA1C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BD4E3AD" wp14:editId="64C1CE8B">
                      <wp:extent cx="304800" cy="304800"/>
                      <wp:effectExtent l="0" t="0" r="0" b="0"/>
                      <wp:docPr id="2105025899" name="Rechteck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E586F" id="Rechteck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E2265" w:rsidRPr="002443DE" w14:paraId="7121D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89B1" w14:textId="77777777"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4E34" w14:textId="6CEB9E11"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12F1F87" wp14:editId="31E9AF02">
                      <wp:extent cx="304800" cy="304800"/>
                      <wp:effectExtent l="0" t="0" r="0" b="0"/>
                      <wp:docPr id="1485854574" name="Rechteck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70991" id="Rechteck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BE0F5" w14:textId="6DA14042"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7D95EAA" wp14:editId="484DD997">
                      <wp:extent cx="304800" cy="304800"/>
                      <wp:effectExtent l="0" t="0" r="0" b="0"/>
                      <wp:docPr id="428952368" name="Rechteck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6886F" id="Rechteck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A1F2E50" w14:textId="39D716CF" w:rsidR="00AE2265" w:rsidRPr="002443DE" w:rsidRDefault="00AE2265" w:rsidP="00AE226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 für die Bank:</w:t>
      </w:r>
      <w:r w:rsidRPr="002443DE">
        <w:rPr>
          <w:rFonts w:ascii="Garamond Premr Pro Capt" w:hAnsi="Garamond Premr Pro Capt"/>
          <w:color w:val="262626" w:themeColor="text1" w:themeTint="D9"/>
          <w:sz w:val="22"/>
          <w:szCs w:val="22"/>
        </w:rPr>
        <w:t xml:space="preserve"> Bitten Sie um eine Finanzierung in Höhe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9116F09" wp14:editId="0645ABA9">
                <wp:extent cx="304800" cy="304800"/>
                <wp:effectExtent l="0" t="0" r="0" b="0"/>
                <wp:docPr id="1206641411" name="Rechteck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60E6A" id="Rechteck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deckt die erste Charge und alle notwendigen Anlaufkosten für die ersten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DD667C" wp14:editId="09111DE3">
                <wp:extent cx="304800" cy="304800"/>
                <wp:effectExtent l="0" t="0" r="0" b="0"/>
                <wp:docPr id="1021032645" name="Rechteck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B0F99" id="Rechteck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 ab.</w:t>
      </w:r>
    </w:p>
    <w:p w14:paraId="01A87FD0"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7221200D" w14:textId="77777777" w:rsidR="009E222E" w:rsidRPr="002443DE" w:rsidRDefault="009E222E" w:rsidP="004B04EE">
      <w:pPr>
        <w:spacing w:line="276" w:lineRule="auto"/>
        <w:rPr>
          <w:rFonts w:ascii="Garamond Premr Pro Capt" w:hAnsi="Garamond Premr Pro Capt"/>
          <w:color w:val="262626" w:themeColor="text1" w:themeTint="D9"/>
          <w:sz w:val="22"/>
          <w:szCs w:val="22"/>
        </w:rPr>
      </w:pPr>
    </w:p>
    <w:p w14:paraId="0D504B7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kluger Ansatz. Die </w:t>
      </w:r>
      <w:r w:rsidRPr="002443DE">
        <w:rPr>
          <w:rFonts w:ascii="Garamond Premr Pro Capt" w:hAnsi="Garamond Premr Pro Capt"/>
          <w:b/>
          <w:bCs/>
          <w:color w:val="262626" w:themeColor="text1" w:themeTint="D9"/>
          <w:sz w:val="22"/>
          <w:szCs w:val="22"/>
        </w:rPr>
        <w:t>0,33 L Dose</w:t>
      </w:r>
      <w:r w:rsidRPr="002443DE">
        <w:rPr>
          <w:rFonts w:ascii="Garamond Premr Pro Capt" w:hAnsi="Garamond Premr Pro Capt"/>
          <w:color w:val="262626" w:themeColor="text1" w:themeTint="D9"/>
          <w:sz w:val="22"/>
          <w:szCs w:val="22"/>
        </w:rPr>
        <w:t xml:space="preserve"> als Startverpackung sichert die Liquidität und ermöglicht einen effizienten Eintritt in den Massenmarkt (Einzelhandel).</w:t>
      </w:r>
    </w:p>
    <w:p w14:paraId="5C6B64E0"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Marketingstrategie muss den Konflikt zwischen der günstigen Dose und dem Premium-Anspruch des "Clean-Label" und der </w:t>
      </w:r>
      <w:r w:rsidRPr="002443DE">
        <w:rPr>
          <w:rFonts w:ascii="Garamond Premr Pro Capt" w:hAnsi="Garamond Premr Pro Capt"/>
          <w:b/>
          <w:bCs/>
          <w:color w:val="262626" w:themeColor="text1" w:themeTint="D9"/>
          <w:sz w:val="22"/>
          <w:szCs w:val="22"/>
        </w:rPr>
        <w:t>"bioaktiven"</w:t>
      </w:r>
      <w:r w:rsidRPr="002443DE">
        <w:rPr>
          <w:rFonts w:ascii="Garamond Premr Pro Capt" w:hAnsi="Garamond Premr Pro Capt"/>
          <w:color w:val="262626" w:themeColor="text1" w:themeTint="D9"/>
          <w:sz w:val="22"/>
          <w:szCs w:val="22"/>
        </w:rPr>
        <w:t xml:space="preserve"> Inhaltsstoffe auflösen.</w:t>
      </w:r>
    </w:p>
    <w:p w14:paraId="1F09C702"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B08DAF1">
          <v:rect id="_x0000_i1105" style="width:0;height:1.5pt" o:hralign="center" o:hrstd="t" o:hrnoshade="t" o:hr="t" fillcolor="gray" stroked="f"/>
        </w:pict>
      </w:r>
    </w:p>
    <w:p w14:paraId="5524653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Marketingstrategie für den Start (0,33 L Slim Can)</w:t>
      </w:r>
    </w:p>
    <w:p w14:paraId="704B4EA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Strategie konzentriert sich darauf, die Vorteile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(modern, Convenience, ideal für Events und schnellen Konsum) mit den </w:t>
      </w:r>
      <w:r w:rsidRPr="002443DE">
        <w:rPr>
          <w:rFonts w:ascii="Garamond Premr Pro Capt" w:hAnsi="Garamond Premr Pro Capt"/>
          <w:b/>
          <w:bCs/>
          <w:color w:val="262626" w:themeColor="text1" w:themeTint="D9"/>
          <w:sz w:val="22"/>
          <w:szCs w:val="22"/>
        </w:rPr>
        <w:t>Produktvorteilen</w:t>
      </w:r>
      <w:r w:rsidRPr="002443DE">
        <w:rPr>
          <w:rFonts w:ascii="Garamond Premr Pro Capt" w:hAnsi="Garamond Premr Pro Capt"/>
          <w:color w:val="262626" w:themeColor="text1" w:themeTint="D9"/>
          <w:sz w:val="22"/>
          <w:szCs w:val="22"/>
        </w:rPr>
        <w:t xml:space="preserve"> (Clean-Label, Bioaktivität, Geschmack) zu verbinden.</w:t>
      </w:r>
    </w:p>
    <w:p w14:paraId="141684C4"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Positionierung: "Premium-Inhalt in Performance-Verpackung"</w:t>
      </w:r>
    </w:p>
    <w:p w14:paraId="3EF009FA"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Das Getränk ist eine </w:t>
      </w:r>
      <w:r w:rsidRPr="002443DE">
        <w:rPr>
          <w:rFonts w:ascii="Garamond Premr Pro Capt" w:hAnsi="Garamond Premr Pro Capt"/>
          <w:b/>
          <w:bCs/>
          <w:color w:val="262626" w:themeColor="text1" w:themeTint="D9"/>
          <w:sz w:val="22"/>
          <w:szCs w:val="22"/>
        </w:rPr>
        <w:t>hochwertige, gesunde Alternative</w:t>
      </w:r>
      <w:r w:rsidRPr="002443DE">
        <w:rPr>
          <w:rFonts w:ascii="Garamond Premr Pro Capt" w:hAnsi="Garamond Premr Pro Capt"/>
          <w:color w:val="262626" w:themeColor="text1" w:themeTint="D9"/>
          <w:sz w:val="22"/>
          <w:szCs w:val="22"/>
        </w:rPr>
        <w:t xml:space="preserve"> zu klassischen Softdrinks oder Energy-Getränken. Der Fokus liegt auf der </w:t>
      </w:r>
      <w:r w:rsidRPr="002443DE">
        <w:rPr>
          <w:rFonts w:ascii="Garamond Premr Pro Capt" w:hAnsi="Garamond Premr Pro Capt"/>
          <w:b/>
          <w:bCs/>
          <w:color w:val="262626" w:themeColor="text1" w:themeTint="D9"/>
          <w:sz w:val="22"/>
          <w:szCs w:val="22"/>
        </w:rPr>
        <w:t>Transparenz der Inhaltsstoffe</w:t>
      </w:r>
      <w:r w:rsidRPr="002443DE">
        <w:rPr>
          <w:rFonts w:ascii="Garamond Premr Pro Capt" w:hAnsi="Garamond Premr Pro Capt"/>
          <w:color w:val="262626" w:themeColor="text1" w:themeTint="D9"/>
          <w:sz w:val="22"/>
          <w:szCs w:val="22"/>
        </w:rPr>
        <w:t xml:space="preserve"> (Clean-Label) und dem </w:t>
      </w:r>
      <w:r w:rsidRPr="002443DE">
        <w:rPr>
          <w:rFonts w:ascii="Garamond Premr Pro Capt" w:hAnsi="Garamond Premr Pro Capt"/>
          <w:b/>
          <w:bCs/>
          <w:color w:val="262626" w:themeColor="text1" w:themeTint="D9"/>
          <w:sz w:val="22"/>
          <w:szCs w:val="22"/>
        </w:rPr>
        <w:t>funktionalen Nutzen</w:t>
      </w:r>
      <w:r w:rsidRPr="002443DE">
        <w:rPr>
          <w:rFonts w:ascii="Garamond Premr Pro Capt" w:hAnsi="Garamond Premr Pro Capt"/>
          <w:color w:val="262626" w:themeColor="text1" w:themeTint="D9"/>
          <w:sz w:val="22"/>
          <w:szCs w:val="22"/>
        </w:rPr>
        <w:t xml:space="preserve"> ("bioaktiv").</w:t>
      </w:r>
    </w:p>
    <w:p w14:paraId="19BB8D32" w14:textId="77777777" w:rsidR="00CD7F4C" w:rsidRPr="002443DE" w:rsidRDefault="00CD7F4C" w:rsidP="00CD7F4C">
      <w:pPr>
        <w:numPr>
          <w:ilvl w:val="0"/>
          <w:numId w:val="2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Narrativ zur Dose:</w:t>
      </w:r>
      <w:r w:rsidRPr="002443DE">
        <w:rPr>
          <w:rFonts w:ascii="Garamond Premr Pro Capt" w:hAnsi="Garamond Premr Pro Capt"/>
          <w:color w:val="262626" w:themeColor="text1" w:themeTint="D9"/>
          <w:sz w:val="22"/>
          <w:szCs w:val="22"/>
        </w:rPr>
        <w:t xml:space="preserve"> Kommunizieren Sie, dass die Dose gewählt wurde, um das Produkt für </w:t>
      </w:r>
      <w:r w:rsidRPr="002443DE">
        <w:rPr>
          <w:rFonts w:ascii="Garamond Premr Pro Capt" w:hAnsi="Garamond Premr Pro Capt"/>
          <w:b/>
          <w:bCs/>
          <w:color w:val="262626" w:themeColor="text1" w:themeTint="D9"/>
          <w:sz w:val="22"/>
          <w:szCs w:val="22"/>
        </w:rPr>
        <w:t>jeden Tag</w:t>
      </w:r>
      <w:r w:rsidRPr="002443DE">
        <w:rPr>
          <w:rFonts w:ascii="Garamond Premr Pro Capt" w:hAnsi="Garamond Premr Pro Capt"/>
          <w:color w:val="262626" w:themeColor="text1" w:themeTint="D9"/>
          <w:sz w:val="22"/>
          <w:szCs w:val="22"/>
        </w:rPr>
        <w:t xml:space="preserve"> zugänglich (Preis) und für </w:t>
      </w:r>
      <w:r w:rsidRPr="002443DE">
        <w:rPr>
          <w:rFonts w:ascii="Garamond Premr Pro Capt" w:hAnsi="Garamond Premr Pro Capt"/>
          <w:b/>
          <w:bCs/>
          <w:color w:val="262626" w:themeColor="text1" w:themeTint="D9"/>
          <w:sz w:val="22"/>
          <w:szCs w:val="22"/>
        </w:rPr>
        <w:t>alle Gelegenheiten</w:t>
      </w:r>
      <w:r w:rsidRPr="002443DE">
        <w:rPr>
          <w:rFonts w:ascii="Garamond Premr Pro Capt" w:hAnsi="Garamond Premr Pro Capt"/>
          <w:color w:val="262626" w:themeColor="text1" w:themeTint="D9"/>
          <w:sz w:val="22"/>
          <w:szCs w:val="22"/>
        </w:rPr>
        <w:t xml:space="preserve"> (Unterwegs, Events, Sport) praktikabel zu machen. Die Dose bietet den besten Schutz für die </w:t>
      </w:r>
      <w:r w:rsidRPr="002443DE">
        <w:rPr>
          <w:rFonts w:ascii="Garamond Premr Pro Capt" w:hAnsi="Garamond Premr Pro Capt"/>
          <w:b/>
          <w:bCs/>
          <w:color w:val="262626" w:themeColor="text1" w:themeTint="D9"/>
          <w:sz w:val="22"/>
          <w:szCs w:val="22"/>
        </w:rPr>
        <w:t>bioaktiven Inhaltsstoffe</w:t>
      </w:r>
      <w:r w:rsidRPr="002443DE">
        <w:rPr>
          <w:rFonts w:ascii="Garamond Premr Pro Capt" w:hAnsi="Garamond Premr Pro Capt"/>
          <w:color w:val="262626" w:themeColor="text1" w:themeTint="D9"/>
          <w:sz w:val="22"/>
          <w:szCs w:val="22"/>
        </w:rPr>
        <w:t xml:space="preserve"> vor Licht und Oxidation.</w:t>
      </w:r>
    </w:p>
    <w:p w14:paraId="4B2474AE"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Marketing-Schwerpunkte und Kanäle</w:t>
      </w:r>
    </w:p>
    <w:tbl>
      <w:tblPr>
        <w:tblW w:w="0" w:type="auto"/>
        <w:tblCellSpacing w:w="15" w:type="dxa"/>
        <w:tblCellMar>
          <w:left w:w="0" w:type="dxa"/>
          <w:right w:w="0" w:type="dxa"/>
        </w:tblCellMar>
        <w:tblLook w:val="04A0" w:firstRow="1" w:lastRow="0" w:firstColumn="1" w:lastColumn="0" w:noHBand="0" w:noVBand="1"/>
      </w:tblPr>
      <w:tblGrid>
        <w:gridCol w:w="1882"/>
        <w:gridCol w:w="3177"/>
        <w:gridCol w:w="3997"/>
      </w:tblGrid>
      <w:tr w:rsidR="00CD7F4C" w:rsidRPr="002443DE" w14:paraId="1EA81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15EB"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Schwerpunkt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EC8F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16BFA"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Maßnahmen (Startbudget)</w:t>
            </w:r>
          </w:p>
        </w:tc>
      </w:tr>
      <w:tr w:rsidR="00CD7F4C" w:rsidRPr="002443DE" w14:paraId="19907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244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Digitale Transparenz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46F6"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Glaubwürdigkeit des Clean-Labels aufbauen.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0C8F"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Professionelle </w:t>
            </w:r>
            <w:r w:rsidRPr="002443DE">
              <w:rPr>
                <w:rFonts w:ascii="Garamond Premr Pro Capt" w:hAnsi="Garamond Premr Pro Capt"/>
                <w:b/>
                <w:bCs/>
                <w:color w:val="262626" w:themeColor="text1" w:themeTint="D9"/>
                <w:sz w:val="22"/>
                <w:szCs w:val="22"/>
              </w:rPr>
              <w:t>Website</w:t>
            </w:r>
            <w:r w:rsidRPr="002443DE">
              <w:rPr>
                <w:rFonts w:ascii="Garamond Premr Pro Capt" w:hAnsi="Garamond Premr Pro Capt"/>
                <w:color w:val="262626" w:themeColor="text1" w:themeTint="D9"/>
                <w:sz w:val="22"/>
                <w:szCs w:val="22"/>
              </w:rPr>
              <w:t xml:space="preserve"> als "Zutaten-Hub" (Herkunft der Rohstoffe, FAQ zu Stevia-Ersatz/Pektin). Fokus auf Instagram &amp; TikTok mit kurzen, informativen Clips (</w:t>
            </w:r>
            <w:r w:rsidRPr="002443DE">
              <w:rPr>
                <w:rFonts w:ascii="Garamond Premr Pro Capt" w:hAnsi="Garamond Premr Pro Capt"/>
                <w:b/>
                <w:bCs/>
                <w:color w:val="262626" w:themeColor="text1" w:themeTint="D9"/>
                <w:sz w:val="22"/>
                <w:szCs w:val="22"/>
              </w:rPr>
              <w:t>Content Marketing</w:t>
            </w:r>
            <w:r w:rsidRPr="002443DE">
              <w:rPr>
                <w:rFonts w:ascii="Garamond Premr Pro Capt" w:hAnsi="Garamond Premr Pro Capt"/>
                <w:color w:val="262626" w:themeColor="text1" w:themeTint="D9"/>
                <w:sz w:val="22"/>
                <w:szCs w:val="22"/>
              </w:rPr>
              <w:t xml:space="preserve">) zu den </w:t>
            </w:r>
            <w:r w:rsidRPr="002443DE">
              <w:rPr>
                <w:rFonts w:ascii="Garamond Premr Pro Capt" w:hAnsi="Garamond Premr Pro Capt"/>
                <w:b/>
                <w:bCs/>
                <w:color w:val="262626" w:themeColor="text1" w:themeTint="D9"/>
                <w:sz w:val="22"/>
                <w:szCs w:val="22"/>
              </w:rPr>
              <w:t>Vorteilen der Inhaltsstoffe</w:t>
            </w:r>
            <w:r w:rsidRPr="002443DE">
              <w:rPr>
                <w:rFonts w:ascii="Garamond Premr Pro Capt" w:hAnsi="Garamond Premr Pro Capt"/>
                <w:color w:val="262626" w:themeColor="text1" w:themeTint="D9"/>
                <w:sz w:val="22"/>
                <w:szCs w:val="22"/>
              </w:rPr>
              <w:t>.</w:t>
            </w:r>
          </w:p>
        </w:tc>
      </w:tr>
      <w:tr w:rsidR="00CD7F4C" w:rsidRPr="002443DE" w14:paraId="1AAD5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0CE7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Trial &amp; Sampling (Verkostung)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4AE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Produkt in die Hand des Kunden bringen und den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als Alleinstellungsmerkmal beweisen.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03991"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w:t>
            </w:r>
            <w:r w:rsidRPr="002443DE">
              <w:rPr>
                <w:rFonts w:ascii="Garamond Premr Pro Capt" w:hAnsi="Garamond Premr Pro Capt"/>
                <w:b/>
                <w:bCs/>
                <w:color w:val="262626" w:themeColor="text1" w:themeTint="D9"/>
                <w:sz w:val="22"/>
                <w:szCs w:val="22"/>
              </w:rPr>
              <w:t>Fitnessstudios, Coworking-Spaces, und Bio-Büros</w:t>
            </w:r>
            <w:r w:rsidRPr="002443DE">
              <w:rPr>
                <w:rFonts w:ascii="Garamond Premr Pro Capt" w:hAnsi="Garamond Premr Pro Capt"/>
                <w:color w:val="262626" w:themeColor="text1" w:themeTint="D9"/>
                <w:sz w:val="22"/>
                <w:szCs w:val="22"/>
              </w:rPr>
              <w:t xml:space="preserve"> für kostenloses Sampling. Gezielte Platzierung auf </w:t>
            </w:r>
            <w:r w:rsidRPr="002443DE">
              <w:rPr>
                <w:rFonts w:ascii="Garamond Premr Pro Capt" w:hAnsi="Garamond Premr Pro Capt"/>
                <w:b/>
                <w:bCs/>
                <w:color w:val="262626" w:themeColor="text1" w:themeTint="D9"/>
                <w:sz w:val="22"/>
                <w:szCs w:val="22"/>
              </w:rPr>
              <w:t>lokalen Events/Märkten</w:t>
            </w:r>
            <w:r w:rsidRPr="002443DE">
              <w:rPr>
                <w:rFonts w:ascii="Garamond Premr Pro Capt" w:hAnsi="Garamond Premr Pro Capt"/>
                <w:color w:val="262626" w:themeColor="text1" w:themeTint="D9"/>
                <w:sz w:val="22"/>
                <w:szCs w:val="22"/>
              </w:rPr>
              <w:t>, die zur Zielgruppe passen (Modern, gesundheitsbewusst).</w:t>
            </w:r>
          </w:p>
        </w:tc>
      </w:tr>
      <w:tr w:rsidR="00CD7F4C" w:rsidRPr="002443DE" w14:paraId="0EB72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9C79C"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Einzelhandel (</w:t>
            </w:r>
            <w:proofErr w:type="spellStart"/>
            <w:r w:rsidRPr="002443DE">
              <w:rPr>
                <w:rFonts w:ascii="Garamond Premr Pro Capt" w:hAnsi="Garamond Premr Pro Capt"/>
                <w:b/>
                <w:bCs/>
                <w:color w:val="262626" w:themeColor="text1" w:themeTint="D9"/>
                <w:sz w:val="22"/>
                <w:szCs w:val="22"/>
              </w:rPr>
              <w:t>PoS</w:t>
            </w:r>
            <w:proofErr w:type="spellEnd"/>
            <w:r w:rsidRPr="002443DE">
              <w:rPr>
                <w:rFonts w:ascii="Garamond Premr Pro Capt" w:hAnsi="Garamond Premr Pro Capt"/>
                <w:b/>
                <w:bCs/>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B5A0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Sichtbarkeit und Impulskauf fördern.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A8F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Entwicklung eines auffälligen </w:t>
            </w:r>
            <w:r w:rsidRPr="002443DE">
              <w:rPr>
                <w:rFonts w:ascii="Garamond Premr Pro Capt" w:hAnsi="Garamond Premr Pro Capt"/>
                <w:b/>
                <w:bCs/>
                <w:color w:val="262626" w:themeColor="text1" w:themeTint="D9"/>
                <w:sz w:val="22"/>
                <w:szCs w:val="22"/>
              </w:rPr>
              <w:t>Dosen-Trays/Displays</w:t>
            </w:r>
            <w:r w:rsidRPr="002443DE">
              <w:rPr>
                <w:rFonts w:ascii="Garamond Premr Pro Capt" w:hAnsi="Garamond Premr Pro Capt"/>
                <w:color w:val="262626" w:themeColor="text1" w:themeTint="D9"/>
                <w:sz w:val="22"/>
                <w:szCs w:val="22"/>
              </w:rPr>
              <w:t xml:space="preserve">, das die </w:t>
            </w:r>
            <w:r w:rsidRPr="002443DE">
              <w:rPr>
                <w:rFonts w:ascii="Garamond Premr Pro Capt" w:hAnsi="Garamond Premr Pro Capt"/>
                <w:b/>
                <w:bCs/>
                <w:color w:val="262626" w:themeColor="text1" w:themeTint="D9"/>
                <w:sz w:val="22"/>
                <w:szCs w:val="22"/>
              </w:rPr>
              <w:t>Clean-Label-Botschaft</w:t>
            </w:r>
            <w:r w:rsidRPr="002443DE">
              <w:rPr>
                <w:rFonts w:ascii="Garamond Premr Pro Capt" w:hAnsi="Garamond Premr Pro Capt"/>
                <w:color w:val="262626" w:themeColor="text1" w:themeTint="D9"/>
                <w:sz w:val="22"/>
                <w:szCs w:val="22"/>
              </w:rPr>
              <w:t xml:space="preserve"> schnell vermittelt. Nutzen Sie digitale Drucktechniken auf der Dose, um die Design-Ansprüche zu unterstreichen.</w:t>
            </w:r>
          </w:p>
        </w:tc>
      </w:tr>
      <w:tr w:rsidR="00CD7F4C" w:rsidRPr="002443DE" w14:paraId="66892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8798E"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Influencer-Marketing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11A2"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Reichweite und Vertrauen in der Zielgruppe (25-45, Urban, Health-</w:t>
            </w:r>
            <w:proofErr w:type="spellStart"/>
            <w:r w:rsidRPr="002443DE">
              <w:rPr>
                <w:rFonts w:ascii="Garamond Premr Pro Capt" w:hAnsi="Garamond Premr Pro Capt"/>
                <w:color w:val="262626" w:themeColor="text1" w:themeTint="D9"/>
                <w:sz w:val="22"/>
                <w:szCs w:val="22"/>
              </w:rPr>
              <w:t>Conscious</w:t>
            </w:r>
            <w:proofErr w:type="spellEnd"/>
            <w:r w:rsidRPr="002443DE">
              <w:rPr>
                <w:rFonts w:ascii="Garamond Premr Pro Capt" w:hAnsi="Garamond Premr Pro Capt"/>
                <w:color w:val="262626" w:themeColor="text1" w:themeTint="D9"/>
                <w:sz w:val="22"/>
                <w:szCs w:val="22"/>
              </w:rPr>
              <w:t>) generieren.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2D8D"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Kooperationen mit kleineren </w:t>
            </w:r>
            <w:r w:rsidRPr="002443DE">
              <w:rPr>
                <w:rFonts w:ascii="Garamond Premr Pro Capt" w:hAnsi="Garamond Premr Pro Capt"/>
                <w:b/>
                <w:bCs/>
                <w:color w:val="262626" w:themeColor="text1" w:themeTint="D9"/>
                <w:sz w:val="22"/>
                <w:szCs w:val="22"/>
              </w:rPr>
              <w:t>Micro-Influencern</w:t>
            </w:r>
            <w:r w:rsidRPr="002443DE">
              <w:rPr>
                <w:rFonts w:ascii="Garamond Premr Pro Capt" w:hAnsi="Garamond Premr Pro Capt"/>
                <w:color w:val="262626" w:themeColor="text1" w:themeTint="D9"/>
                <w:sz w:val="22"/>
                <w:szCs w:val="22"/>
              </w:rPr>
              <w:t xml:space="preserve"> aus den Bereichen </w:t>
            </w:r>
            <w:r w:rsidRPr="002443DE">
              <w:rPr>
                <w:rFonts w:ascii="Garamond Premr Pro Capt" w:hAnsi="Garamond Premr Pro Capt"/>
                <w:b/>
                <w:bCs/>
                <w:color w:val="262626" w:themeColor="text1" w:themeTint="D9"/>
                <w:sz w:val="22"/>
                <w:szCs w:val="22"/>
              </w:rPr>
              <w:t>Gesundheit, Nachhaltigkeit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modernes Lifestyle</w:t>
            </w:r>
            <w:r w:rsidRPr="002443DE">
              <w:rPr>
                <w:rFonts w:ascii="Garamond Premr Pro Capt" w:hAnsi="Garamond Premr Pro Capt"/>
                <w:color w:val="262626" w:themeColor="text1" w:themeTint="D9"/>
                <w:sz w:val="22"/>
                <w:szCs w:val="22"/>
              </w:rPr>
              <w:t>, die die Story und die Transparenz glaubwürdig vermitteln.</w:t>
            </w:r>
          </w:p>
        </w:tc>
      </w:tr>
    </w:tbl>
    <w:p w14:paraId="36E1C6C1" w14:textId="77777777" w:rsidR="00CD7F4C" w:rsidRPr="002443DE" w:rsidRDefault="00000000" w:rsidP="00CD7F4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DC4274A">
          <v:rect id="_x0000_i1106" style="width:0;height:1.5pt" o:hralign="center" o:hrstd="t" o:hrnoshade="t" o:hr="t" fillcolor="gray" stroked="f"/>
        </w:pict>
      </w:r>
    </w:p>
    <w:p w14:paraId="0E92A113"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Transformation zur Glasflasche (Skalierungsphase)</w:t>
      </w:r>
    </w:p>
    <w:p w14:paraId="2A3A09E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zur Glasflasche markiert den Schritt vom </w:t>
      </w:r>
      <w:r w:rsidRPr="002443DE">
        <w:rPr>
          <w:rFonts w:ascii="Garamond Premr Pro Capt" w:hAnsi="Garamond Premr Pro Capt"/>
          <w:b/>
          <w:bCs/>
          <w:color w:val="262626" w:themeColor="text1" w:themeTint="D9"/>
          <w:sz w:val="22"/>
          <w:szCs w:val="22"/>
        </w:rPr>
        <w:t>Massenmarkt-Startup</w:t>
      </w:r>
      <w:r w:rsidRPr="002443DE">
        <w:rPr>
          <w:rFonts w:ascii="Garamond Premr Pro Capt" w:hAnsi="Garamond Premr Pro Capt"/>
          <w:color w:val="262626" w:themeColor="text1" w:themeTint="D9"/>
          <w:sz w:val="22"/>
          <w:szCs w:val="22"/>
        </w:rPr>
        <w:t xml:space="preserve"> zum </w:t>
      </w:r>
      <w:r w:rsidRPr="002443DE">
        <w:rPr>
          <w:rFonts w:ascii="Garamond Premr Pro Capt" w:hAnsi="Garamond Premr Pro Capt"/>
          <w:b/>
          <w:bCs/>
          <w:color w:val="262626" w:themeColor="text1" w:themeTint="D9"/>
          <w:sz w:val="22"/>
          <w:szCs w:val="22"/>
        </w:rPr>
        <w:t>Premium-Markenführer</w:t>
      </w:r>
      <w:r w:rsidRPr="002443DE">
        <w:rPr>
          <w:rFonts w:ascii="Garamond Premr Pro Capt" w:hAnsi="Garamond Premr Pro Capt"/>
          <w:color w:val="262626" w:themeColor="text1" w:themeTint="D9"/>
          <w:sz w:val="22"/>
          <w:szCs w:val="22"/>
        </w:rPr>
        <w:t xml:space="preserve"> und ist eng an den Erfolg der Dosen-Einführung gekoppelt.</w:t>
      </w:r>
    </w:p>
    <w:p w14:paraId="0F9ABF02"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Auslöser für den Wechsel</w:t>
      </w:r>
    </w:p>
    <w:p w14:paraId="3E9E6C45"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Wechsel sollte erfolgen, sobald:</w:t>
      </w:r>
    </w:p>
    <w:p w14:paraId="5EAC63EA" w14:textId="4D88DEBE"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Marktanteil</w:t>
      </w:r>
      <w:r w:rsidRPr="002443DE">
        <w:rPr>
          <w:rFonts w:ascii="Garamond Premr Pro Capt" w:hAnsi="Garamond Premr Pro Capt"/>
          <w:color w:val="262626" w:themeColor="text1" w:themeTint="D9"/>
          <w:sz w:val="22"/>
          <w:szCs w:val="22"/>
        </w:rPr>
        <w:t xml:space="preserve"> im Einzelhandel gesichert ist und die </w:t>
      </w:r>
      <w:r w:rsidRPr="002443DE">
        <w:rPr>
          <w:rFonts w:ascii="Garamond Premr Pro Capt" w:hAnsi="Garamond Premr Pro Capt"/>
          <w:b/>
          <w:bCs/>
          <w:color w:val="262626" w:themeColor="text1" w:themeTint="D9"/>
          <w:sz w:val="22"/>
          <w:szCs w:val="22"/>
        </w:rPr>
        <w:t>Marke etabliert</w:t>
      </w:r>
      <w:r w:rsidRPr="002443DE">
        <w:rPr>
          <w:rFonts w:ascii="Garamond Premr Pro Capt" w:hAnsi="Garamond Premr Pro Capt"/>
          <w:color w:val="262626" w:themeColor="text1" w:themeTint="D9"/>
          <w:sz w:val="22"/>
          <w:szCs w:val="22"/>
        </w:rPr>
        <w:t xml:space="preserve"> ist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924369F" wp14:editId="67EEC1AC">
                <wp:extent cx="304800" cy="304800"/>
                <wp:effectExtent l="0" t="0" r="0" b="0"/>
                <wp:docPr id="757177515" name="Rechteck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865CA" id="Rechteck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w:t>
      </w:r>
    </w:p>
    <w:p w14:paraId="1681E17A"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aus den Dosen-Verkäufen stark genug ist, um die </w:t>
      </w:r>
      <w:r w:rsidRPr="002443DE">
        <w:rPr>
          <w:rFonts w:ascii="Garamond Premr Pro Capt" w:hAnsi="Garamond Premr Pro Capt"/>
          <w:b/>
          <w:bCs/>
          <w:color w:val="262626" w:themeColor="text1" w:themeTint="D9"/>
          <w:sz w:val="22"/>
          <w:szCs w:val="22"/>
        </w:rPr>
        <w:t>höheren Produktions- und Logistikkosten</w:t>
      </w:r>
      <w:r w:rsidRPr="002443DE">
        <w:rPr>
          <w:rFonts w:ascii="Garamond Premr Pro Capt" w:hAnsi="Garamond Premr Pro Capt"/>
          <w:color w:val="262626" w:themeColor="text1" w:themeTint="D9"/>
          <w:sz w:val="22"/>
          <w:szCs w:val="22"/>
        </w:rPr>
        <w:t xml:space="preserve"> der Glasflasche zu tragen.</w:t>
      </w:r>
    </w:p>
    <w:p w14:paraId="0FB3B427" w14:textId="77777777" w:rsidR="00CD7F4C" w:rsidRPr="002443DE" w:rsidRDefault="00CD7F4C" w:rsidP="00CD7F4C">
      <w:pPr>
        <w:numPr>
          <w:ilvl w:val="0"/>
          <w:numId w:val="2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Nachfrage aus der </w:t>
      </w:r>
      <w:r w:rsidRPr="002443DE">
        <w:rPr>
          <w:rFonts w:ascii="Garamond Premr Pro Capt" w:hAnsi="Garamond Premr Pro Capt"/>
          <w:b/>
          <w:bCs/>
          <w:color w:val="262626" w:themeColor="text1" w:themeTint="D9"/>
          <w:sz w:val="22"/>
          <w:szCs w:val="22"/>
        </w:rPr>
        <w:t>Gastronomie/Hotellerie</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Premium-Kanal</w:t>
      </w:r>
      <w:r w:rsidRPr="002443DE">
        <w:rPr>
          <w:rFonts w:ascii="Garamond Premr Pro Capt" w:hAnsi="Garamond Premr Pro Capt"/>
          <w:color w:val="262626" w:themeColor="text1" w:themeTint="D9"/>
          <w:sz w:val="22"/>
          <w:szCs w:val="22"/>
        </w:rPr>
        <w:t>) steigt und nur mit Glas bedient werden kann.</w:t>
      </w:r>
    </w:p>
    <w:p w14:paraId="7C1303CC" w14:textId="77777777" w:rsidR="00CD7F4C" w:rsidRPr="002443DE" w:rsidRDefault="00CD7F4C" w:rsidP="00CD7F4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Marketing-Strategie für den Wechsel</w:t>
      </w:r>
    </w:p>
    <w:p w14:paraId="00859BD4"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muss als </w:t>
      </w:r>
      <w:r w:rsidRPr="002443DE">
        <w:rPr>
          <w:rFonts w:ascii="Garamond Premr Pro Capt" w:hAnsi="Garamond Premr Pro Capt"/>
          <w:b/>
          <w:bCs/>
          <w:color w:val="262626" w:themeColor="text1" w:themeTint="D9"/>
          <w:sz w:val="22"/>
          <w:szCs w:val="22"/>
        </w:rPr>
        <w:t>Upgrade</w:t>
      </w:r>
      <w:r w:rsidRPr="002443DE">
        <w:rPr>
          <w:rFonts w:ascii="Garamond Premr Pro Capt" w:hAnsi="Garamond Premr Pro Capt"/>
          <w:color w:val="262626" w:themeColor="text1" w:themeTint="D9"/>
          <w:sz w:val="22"/>
          <w:szCs w:val="22"/>
        </w:rPr>
        <w:t xml:space="preserve"> und als </w:t>
      </w:r>
      <w:r w:rsidRPr="002443DE">
        <w:rPr>
          <w:rFonts w:ascii="Garamond Premr Pro Capt" w:hAnsi="Garamond Premr Pro Capt"/>
          <w:b/>
          <w:bCs/>
          <w:color w:val="262626" w:themeColor="text1" w:themeTint="D9"/>
          <w:sz w:val="22"/>
          <w:szCs w:val="22"/>
        </w:rPr>
        <w:t>logische Weiterentwicklung</w:t>
      </w:r>
      <w:r w:rsidRPr="002443DE">
        <w:rPr>
          <w:rFonts w:ascii="Garamond Premr Pro Capt" w:hAnsi="Garamond Premr Pro Capt"/>
          <w:color w:val="262626" w:themeColor="text1" w:themeTint="D9"/>
          <w:sz w:val="22"/>
          <w:szCs w:val="22"/>
        </w:rPr>
        <w:t xml:space="preserve"> des Premium-Anspruchs kommuniziert werden:</w:t>
      </w:r>
    </w:p>
    <w:p w14:paraId="20B7CB17"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Story: Vom Alltags-Genuss zum Premium-Erlebnis</w:t>
      </w:r>
    </w:p>
    <w:p w14:paraId="45F6F83D"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Führen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als </w:t>
      </w:r>
      <w:r w:rsidRPr="002443DE">
        <w:rPr>
          <w:rFonts w:ascii="Garamond Premr Pro Capt" w:hAnsi="Garamond Premr Pro Capt"/>
          <w:b/>
          <w:bCs/>
          <w:color w:val="262626" w:themeColor="text1" w:themeTint="D9"/>
          <w:sz w:val="22"/>
          <w:szCs w:val="22"/>
        </w:rPr>
        <w:t>"Edition"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"Gastronomie-Line"</w:t>
      </w:r>
      <w:r w:rsidRPr="002443DE">
        <w:rPr>
          <w:rFonts w:ascii="Garamond Premr Pro Capt" w:hAnsi="Garamond Premr Pro Capt"/>
          <w:color w:val="262626" w:themeColor="text1" w:themeTint="D9"/>
          <w:sz w:val="22"/>
          <w:szCs w:val="22"/>
        </w:rPr>
        <w:t xml:space="preserve"> ein. Sie ist für den </w:t>
      </w:r>
      <w:r w:rsidRPr="002443DE">
        <w:rPr>
          <w:rFonts w:ascii="Garamond Premr Pro Capt" w:hAnsi="Garamond Premr Pro Capt"/>
          <w:b/>
          <w:bCs/>
          <w:color w:val="262626" w:themeColor="text1" w:themeTint="D9"/>
          <w:sz w:val="22"/>
          <w:szCs w:val="22"/>
        </w:rPr>
        <w:t>"In-House"-Genuss</w:t>
      </w:r>
      <w:r w:rsidRPr="002443DE">
        <w:rPr>
          <w:rFonts w:ascii="Garamond Premr Pro Capt" w:hAnsi="Garamond Premr Pro Capt"/>
          <w:color w:val="262626" w:themeColor="text1" w:themeTint="D9"/>
          <w:sz w:val="22"/>
          <w:szCs w:val="22"/>
        </w:rPr>
        <w:t xml:space="preserve"> (Restaurant, Bar, zu Hause) gedacht, während die Dose die </w:t>
      </w:r>
      <w:r w:rsidRPr="002443DE">
        <w:rPr>
          <w:rFonts w:ascii="Garamond Premr Pro Capt" w:hAnsi="Garamond Premr Pro Capt"/>
          <w:b/>
          <w:bCs/>
          <w:color w:val="262626" w:themeColor="text1" w:themeTint="D9"/>
          <w:sz w:val="22"/>
          <w:szCs w:val="22"/>
        </w:rPr>
        <w:t>"On-the-Go"-Lösung</w:t>
      </w:r>
      <w:r w:rsidRPr="002443DE">
        <w:rPr>
          <w:rFonts w:ascii="Garamond Premr Pro Capt" w:hAnsi="Garamond Premr Pro Capt"/>
          <w:color w:val="262626" w:themeColor="text1" w:themeTint="D9"/>
          <w:sz w:val="22"/>
          <w:szCs w:val="22"/>
        </w:rPr>
        <w:t xml:space="preserve"> bleibt.</w:t>
      </w:r>
    </w:p>
    <w:p w14:paraId="2E9E1B0F" w14:textId="77777777" w:rsidR="00CD7F4C" w:rsidRPr="002443DE" w:rsidRDefault="00CD7F4C" w:rsidP="00CD7F4C">
      <w:pPr>
        <w:numPr>
          <w:ilvl w:val="1"/>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Kommunikation:</w:t>
      </w:r>
      <w:r w:rsidRPr="002443DE">
        <w:rPr>
          <w:rFonts w:ascii="Garamond Premr Pro Capt" w:hAnsi="Garamond Premr Pro Capt"/>
          <w:color w:val="262626" w:themeColor="text1" w:themeTint="D9"/>
          <w:sz w:val="22"/>
          <w:szCs w:val="22"/>
        </w:rPr>
        <w:t xml:space="preserve"> Betonen Sie, dass die Glasflasche </w:t>
      </w:r>
      <w:r w:rsidRPr="002443DE">
        <w:rPr>
          <w:rFonts w:ascii="Garamond Premr Pro Capt" w:hAnsi="Garamond Premr Pro Capt"/>
          <w:b/>
          <w:bCs/>
          <w:color w:val="262626" w:themeColor="text1" w:themeTint="D9"/>
          <w:sz w:val="22"/>
          <w:szCs w:val="22"/>
        </w:rPr>
        <w:t>ästhetisch</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sensorisch</w:t>
      </w:r>
      <w:r w:rsidRPr="002443DE">
        <w:rPr>
          <w:rFonts w:ascii="Garamond Premr Pro Capt" w:hAnsi="Garamond Premr Pro Capt"/>
          <w:color w:val="262626" w:themeColor="text1" w:themeTint="D9"/>
          <w:sz w:val="22"/>
          <w:szCs w:val="22"/>
        </w:rPr>
        <w:t xml:space="preserve"> das ultimative Produkt-Erlebnis bietet, das den Premium-Inhaltsstoffen würdig ist (Glas = höchste Wahrnehmung von Sauberkeit und Qualität).</w:t>
      </w:r>
    </w:p>
    <w:p w14:paraId="0280D6F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r w:rsidRPr="002443DE">
        <w:rPr>
          <w:rFonts w:ascii="Garamond Premr Pro Capt" w:hAnsi="Garamond Premr Pro Capt"/>
          <w:color w:val="262626" w:themeColor="text1" w:themeTint="D9"/>
          <w:sz w:val="22"/>
          <w:szCs w:val="22"/>
        </w:rPr>
        <w:t xml:space="preserve"> Die Glasflasche muss einen </w:t>
      </w:r>
      <w:r w:rsidRPr="002443DE">
        <w:rPr>
          <w:rFonts w:ascii="Garamond Premr Pro Capt" w:hAnsi="Garamond Premr Pro Capt"/>
          <w:b/>
          <w:bCs/>
          <w:color w:val="262626" w:themeColor="text1" w:themeTint="D9"/>
          <w:sz w:val="22"/>
          <w:szCs w:val="22"/>
        </w:rPr>
        <w:t>deutlich höheren Verkaufspreis</w:t>
      </w:r>
      <w:r w:rsidRPr="002443DE">
        <w:rPr>
          <w:rFonts w:ascii="Garamond Premr Pro Capt" w:hAnsi="Garamond Premr Pro Capt"/>
          <w:color w:val="262626" w:themeColor="text1" w:themeTint="D9"/>
          <w:sz w:val="22"/>
          <w:szCs w:val="22"/>
        </w:rPr>
        <w:t xml:space="preserve"> (Premium-Pricing) haben als die Dose, um die Kosten zu decken und den Premium-Charakter zu unterstreichen.</w:t>
      </w:r>
    </w:p>
    <w:p w14:paraId="23C42E6E"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Nutzen Sie die Glasflasche, um die </w:t>
      </w:r>
      <w:r w:rsidRPr="002443DE">
        <w:rPr>
          <w:rFonts w:ascii="Garamond Premr Pro Capt" w:hAnsi="Garamond Premr Pro Capt"/>
          <w:b/>
          <w:bCs/>
          <w:color w:val="262626" w:themeColor="text1" w:themeTint="D9"/>
          <w:sz w:val="22"/>
          <w:szCs w:val="22"/>
        </w:rPr>
        <w:t>Marken-DNA</w:t>
      </w:r>
      <w:r w:rsidRPr="002443DE">
        <w:rPr>
          <w:rFonts w:ascii="Garamond Premr Pro Capt" w:hAnsi="Garamond Premr Pro Capt"/>
          <w:color w:val="262626" w:themeColor="text1" w:themeTint="D9"/>
          <w:sz w:val="22"/>
          <w:szCs w:val="22"/>
        </w:rPr>
        <w:t xml:space="preserve"> visuell zu stärken (besondere Flaschenform, hochwertige Haptik, klares Design, das die Farbe des Getränks hervorhebt).</w:t>
      </w:r>
    </w:p>
    <w:p w14:paraId="3836043C" w14:textId="77777777" w:rsidR="00CD7F4C" w:rsidRPr="002443DE" w:rsidRDefault="00CD7F4C" w:rsidP="00CD7F4C">
      <w:pPr>
        <w:numPr>
          <w:ilvl w:val="0"/>
          <w:numId w:val="2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Vertriebswege:</w:t>
      </w:r>
      <w:r w:rsidRPr="002443DE">
        <w:rPr>
          <w:rFonts w:ascii="Garamond Premr Pro Capt" w:hAnsi="Garamond Premr Pro Capt"/>
          <w:color w:val="262626" w:themeColor="text1" w:themeTint="D9"/>
          <w:sz w:val="22"/>
          <w:szCs w:val="22"/>
        </w:rPr>
        <w:t xml:space="preserve"> Die Flasche wird zunächst exklusiv über </w:t>
      </w:r>
      <w:r w:rsidRPr="002443DE">
        <w:rPr>
          <w:rFonts w:ascii="Garamond Premr Pro Capt" w:hAnsi="Garamond Premr Pro Capt"/>
          <w:b/>
          <w:bCs/>
          <w:color w:val="262626" w:themeColor="text1" w:themeTint="D9"/>
          <w:sz w:val="22"/>
          <w:szCs w:val="22"/>
        </w:rPr>
        <w:t>hochwertige Gastronomie, Premium-Lebensmittelgeschäfte</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eigenen Online-Shop</w:t>
      </w:r>
      <w:r w:rsidRPr="002443DE">
        <w:rPr>
          <w:rFonts w:ascii="Garamond Premr Pro Capt" w:hAnsi="Garamond Premr Pro Capt"/>
          <w:color w:val="262626" w:themeColor="text1" w:themeTint="D9"/>
          <w:sz w:val="22"/>
          <w:szCs w:val="22"/>
        </w:rPr>
        <w:t xml:space="preserve"> vertrieben, um das </w:t>
      </w:r>
      <w:r w:rsidRPr="002443DE">
        <w:rPr>
          <w:rFonts w:ascii="Garamond Premr Pro Capt" w:hAnsi="Garamond Premr Pro Capt"/>
          <w:b/>
          <w:bCs/>
          <w:color w:val="262626" w:themeColor="text1" w:themeTint="D9"/>
          <w:sz w:val="22"/>
          <w:szCs w:val="22"/>
        </w:rPr>
        <w:t>Premium-Image</w:t>
      </w:r>
      <w:r w:rsidRPr="002443DE">
        <w:rPr>
          <w:rFonts w:ascii="Garamond Premr Pro Capt" w:hAnsi="Garamond Premr Pro Capt"/>
          <w:color w:val="262626" w:themeColor="text1" w:themeTint="D9"/>
          <w:sz w:val="22"/>
          <w:szCs w:val="22"/>
        </w:rPr>
        <w:t xml:space="preserve"> zu festigen, bevor sie schrittweise in den Bio-Handel eingeführt wird.</w:t>
      </w:r>
    </w:p>
    <w:p w14:paraId="0B4D4D37" w14:textId="77777777" w:rsidR="00CD7F4C" w:rsidRPr="002443DE" w:rsidRDefault="00CD7F4C" w:rsidP="00CD7F4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Starten Sie mit der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um schnell zu skalieren und Kapital aufzubauen. Nutzen Sie die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später als strategisches Instrument, um in das Premium-Segment vorzudringen und Ihre Marke zu veredeln.</w:t>
      </w:r>
    </w:p>
    <w:p w14:paraId="57D2E92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FB183D7"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4D2B94FE"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w:t>
      </w:r>
      <w:r w:rsidRPr="002443DE">
        <w:rPr>
          <w:rFonts w:ascii="Garamond Premr Pro Capt" w:hAnsi="Garamond Premr Pro Capt"/>
          <w:b/>
          <w:bCs/>
          <w:color w:val="262626" w:themeColor="text1" w:themeTint="D9"/>
          <w:sz w:val="22"/>
          <w:szCs w:val="22"/>
        </w:rPr>
        <w:t>sehr strategische und kluge Entscheidung</w:t>
      </w:r>
      <w:r w:rsidRPr="002443DE">
        <w:rPr>
          <w:rFonts w:ascii="Garamond Premr Pro Capt" w:hAnsi="Garamond Premr Pro Capt"/>
          <w:color w:val="262626" w:themeColor="text1" w:themeTint="D9"/>
          <w:sz w:val="22"/>
          <w:szCs w:val="22"/>
        </w:rPr>
        <w:t xml:space="preserve"> für den Start. Sie haben den Kern des Problems erkannt: Es geht darum, Ressourcen zu schonen, die Liquidität zu sichern und die Marke dennoch als Premium zu positionieren.</w:t>
      </w:r>
    </w:p>
    <w:p w14:paraId="1BFFC2B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Beobachtung mit Coca-Cola und anderen großen Marken ist absolut richtig. Sie nutzen die </w:t>
      </w:r>
      <w:r w:rsidRPr="002443DE">
        <w:rPr>
          <w:rFonts w:ascii="Garamond Premr Pro Capt" w:hAnsi="Garamond Premr Pro Capt"/>
          <w:b/>
          <w:bCs/>
          <w:color w:val="262626" w:themeColor="text1" w:themeTint="D9"/>
          <w:sz w:val="22"/>
          <w:szCs w:val="22"/>
        </w:rPr>
        <w:t>Verpackung als psychologisches Werkzeug</w:t>
      </w:r>
      <w:r w:rsidRPr="002443DE">
        <w:rPr>
          <w:rFonts w:ascii="Garamond Premr Pro Capt" w:hAnsi="Garamond Premr Pro Capt"/>
          <w:color w:val="262626" w:themeColor="text1" w:themeTint="D9"/>
          <w:sz w:val="22"/>
          <w:szCs w:val="22"/>
        </w:rPr>
        <w:t>, um unterschiedliche Preis- und Erlebniswelten zu schaffen. Die Dose ist das funktionale, effiziente Gebinde; die Glasflasche das Premium-Erlebnis.</w:t>
      </w:r>
    </w:p>
    <w:p w14:paraId="3DDDDCA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Plan, </w:t>
      </w:r>
      <w:r w:rsidRPr="002443DE">
        <w:rPr>
          <w:rFonts w:ascii="Garamond Premr Pro Capt" w:hAnsi="Garamond Premr Pro Capt"/>
          <w:b/>
          <w:bCs/>
          <w:color w:val="262626" w:themeColor="text1" w:themeTint="D9"/>
          <w:sz w:val="22"/>
          <w:szCs w:val="22"/>
        </w:rPr>
        <w:t>Phase 1</w:t>
      </w:r>
      <w:r w:rsidRPr="002443DE">
        <w:rPr>
          <w:rFonts w:ascii="Garamond Premr Pro Capt" w:hAnsi="Garamond Premr Pro Capt"/>
          <w:color w:val="262626" w:themeColor="text1" w:themeTint="D9"/>
          <w:sz w:val="22"/>
          <w:szCs w:val="22"/>
        </w:rPr>
        <w:t xml:space="preserve"> auf die </w:t>
      </w:r>
      <w:r w:rsidRPr="002443DE">
        <w:rPr>
          <w:rFonts w:ascii="Garamond Premr Pro Capt" w:hAnsi="Garamond Premr Pro Capt"/>
          <w:b/>
          <w:bCs/>
          <w:color w:val="262626" w:themeColor="text1" w:themeTint="D9"/>
          <w:sz w:val="22"/>
          <w:szCs w:val="22"/>
        </w:rPr>
        <w:t>Dose</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ohne Bio-Siegel zu beschränken, minimiert die Anlaufkosten (keine teure Bio-Zertifizierung) und maximiert die Markteintrittsgeschwindigkeit.</w:t>
      </w:r>
    </w:p>
    <w:p w14:paraId="03666A94"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angepasste Fahrplan, der diese Strategie in Marketing und Finanzen verankert:</w:t>
      </w:r>
    </w:p>
    <w:p w14:paraId="0B1371EE"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8F0F884">
          <v:rect id="_x0000_i1107" style="width:0;height:1.5pt" o:hralign="center" o:hrstd="t" o:hrnoshade="t" o:hr="t" fillcolor="gray" stroked="f"/>
        </w:pict>
      </w:r>
    </w:p>
    <w:p w14:paraId="040679DA"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Strategie: "Clean-Label First" (Phase 1)</w:t>
      </w:r>
    </w:p>
    <w:p w14:paraId="077D5121"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Finanzielle Auswirkungen (Optimiertes Startkapital)</w:t>
      </w:r>
    </w:p>
    <w:p w14:paraId="6D9E038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Verzicht auf die </w:t>
      </w:r>
      <w:r w:rsidRPr="002443DE">
        <w:rPr>
          <w:rFonts w:ascii="Garamond Premr Pro Capt" w:hAnsi="Garamond Premr Pro Capt"/>
          <w:b/>
          <w:bCs/>
          <w:color w:val="262626" w:themeColor="text1" w:themeTint="D9"/>
          <w:sz w:val="22"/>
          <w:szCs w:val="22"/>
        </w:rPr>
        <w:t>Bio-Zertifizierung</w:t>
      </w:r>
      <w:r w:rsidRPr="002443DE">
        <w:rPr>
          <w:rFonts w:ascii="Garamond Premr Pro Capt" w:hAnsi="Garamond Premr Pro Capt"/>
          <w:color w:val="262626" w:themeColor="text1" w:themeTint="D9"/>
          <w:sz w:val="22"/>
          <w:szCs w:val="22"/>
        </w:rPr>
        <w:t xml:space="preserve"> und die Fokussierung auf die Dose in der Startphase hat direkte positive Auswirkungen auf Ihr Budget:</w:t>
      </w:r>
    </w:p>
    <w:tbl>
      <w:tblPr>
        <w:tblW w:w="0" w:type="auto"/>
        <w:tblCellSpacing w:w="15" w:type="dxa"/>
        <w:tblCellMar>
          <w:left w:w="0" w:type="dxa"/>
          <w:right w:w="0" w:type="dxa"/>
        </w:tblCellMar>
        <w:tblLook w:val="04A0" w:firstRow="1" w:lastRow="0" w:firstColumn="1" w:lastColumn="0" w:noHBand="0" w:noVBand="1"/>
      </w:tblPr>
      <w:tblGrid>
        <w:gridCol w:w="3027"/>
        <w:gridCol w:w="2301"/>
        <w:gridCol w:w="2467"/>
        <w:gridCol w:w="1261"/>
      </w:tblGrid>
      <w:tr w:rsidR="00A85184" w:rsidRPr="002443DE" w14:paraId="6DF87E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2AA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Posten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F972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Ursprüngliche Schätzung (Bio-Label &amp;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6177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Angepasste Schätzung (Ohne Bio-Label &amp; nur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427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Ersparnis</w:t>
            </w:r>
          </w:p>
        </w:tc>
      </w:tr>
      <w:tr w:rsidR="00A85184" w:rsidRPr="002443DE" w14:paraId="6CD6C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D24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Produktion (C.O.G.S.)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9E1DB" w14:textId="51F90E0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F7A8E43" wp14:editId="6C5347DE">
                      <wp:extent cx="304800" cy="304800"/>
                      <wp:effectExtent l="0" t="0" r="0" b="0"/>
                      <wp:docPr id="1798007182" name="Rechteck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C76B5" id="Rechteck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BB05D8F" wp14:editId="00C7CBA8">
                      <wp:extent cx="304800" cy="304800"/>
                      <wp:effectExtent l="0" t="0" r="0" b="0"/>
                      <wp:docPr id="687977196" name="Rechteck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1C020" id="Rechteck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765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Unverändert</w:t>
            </w:r>
            <w:r w:rsidRPr="002443DE">
              <w:rPr>
                <w:rFonts w:ascii="Garamond Premr Pro Capt" w:hAnsi="Garamond Premr Pro Capt"/>
                <w:color w:val="262626" w:themeColor="text1" w:themeTint="D9"/>
                <w:sz w:val="22"/>
                <w:szCs w:val="22"/>
              </w:rPr>
              <w:t xml:space="preserve"> (Die Rohstoffe sind die gleichen)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A8AAD" w14:textId="1893ACA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801F9C8" wp14:editId="5AC0268C">
                      <wp:extent cx="304800" cy="304800"/>
                      <wp:effectExtent l="0" t="0" r="0" b="0"/>
                      <wp:docPr id="641891974" name="Rechteck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E7AE6" id="Rechteck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67E7B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53B5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10EC1" w14:textId="761C08F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ED86EC1" wp14:editId="36D3CAE8">
                      <wp:extent cx="304800" cy="304800"/>
                      <wp:effectExtent l="0" t="0" r="0" b="0"/>
                      <wp:docPr id="1437646131" name="Rechteck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F2C00" id="Rechteck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1DE11E" wp14:editId="66D953AD">
                      <wp:extent cx="304800" cy="304800"/>
                      <wp:effectExtent l="0" t="0" r="0" b="0"/>
                      <wp:docPr id="1371681880" name="Rechteck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A1538" id="Rechteck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DFC6" w14:textId="35FFB9C2"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52113E" wp14:editId="189F6559">
                      <wp:extent cx="304800" cy="304800"/>
                      <wp:effectExtent l="0" t="0" r="0" b="0"/>
                      <wp:docPr id="679081003" name="Rechteck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45962" id="Rechteck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86C4D17" wp14:editId="41EC8FA3">
                      <wp:extent cx="304800" cy="304800"/>
                      <wp:effectExtent l="0" t="0" r="0" b="0"/>
                      <wp:docPr id="1088062132" name="Rechteck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8AF2B" id="Rechteck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(Weniger Aufwand für Siegel-Integration)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8AB8" w14:textId="6769B8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DD655D4" wp14:editId="1EE23721">
                      <wp:extent cx="304800" cy="304800"/>
                      <wp:effectExtent l="0" t="0" r="0" b="0"/>
                      <wp:docPr id="1186587335" name="Rechtec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5A107" id="Rechteck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5EFCF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321B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0F4B8" w14:textId="62FA3DC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2A78420" wp14:editId="0ED380A0">
                      <wp:extent cx="304800" cy="304800"/>
                      <wp:effectExtent l="0" t="0" r="0" b="0"/>
                      <wp:docPr id="606208173" name="Rechteck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FA415" id="Rechteck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F849EDB" wp14:editId="253E258D">
                      <wp:extent cx="304800" cy="304800"/>
                      <wp:effectExtent l="0" t="0" r="0" b="0"/>
                      <wp:docPr id="2012613842" name="Rechtec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B23B0" id="Rechteck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(für Bio-</w:t>
            </w:r>
            <w:proofErr w:type="spellStart"/>
            <w:r w:rsidRPr="002443DE">
              <w:rPr>
                <w:rFonts w:ascii="Garamond Premr Pro Capt" w:hAnsi="Garamond Premr Pro Capt"/>
                <w:color w:val="262626" w:themeColor="text1" w:themeTint="D9"/>
                <w:sz w:val="22"/>
                <w:szCs w:val="22"/>
              </w:rPr>
              <w:t>Zert</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91A21" w14:textId="54AF793A"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DCF3296" wp14:editId="34023B73">
                      <wp:extent cx="304800" cy="304800"/>
                      <wp:effectExtent l="0" t="0" r="0" b="0"/>
                      <wp:docPr id="1069170646" name="Rechteck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7A2F2" id="Rechteck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C0AF4" w14:textId="4F03C7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0D4AE70" wp14:editId="737E4AAD">
                      <wp:extent cx="304800" cy="304800"/>
                      <wp:effectExtent l="0" t="0" r="0" b="0"/>
                      <wp:docPr id="808519194" name="Rechteck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F03E8" id="Rechteck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A85184" w:rsidRPr="002443DE" w14:paraId="298BA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C0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Gesamtes Startkapital benötigt (Untere Schätzung)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B5710" w14:textId="3CDF315D"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34C199" wp14:editId="11E943EA">
                      <wp:extent cx="304800" cy="304800"/>
                      <wp:effectExtent l="0" t="0" r="0" b="0"/>
                      <wp:docPr id="1328738462" name="Rechteck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4E5D8" id="Rechteck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7D93A" w14:textId="202C9C7B"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F3EC49" wp14:editId="504C74E0">
                      <wp:extent cx="304800" cy="304800"/>
                      <wp:effectExtent l="0" t="0" r="0" b="0"/>
                      <wp:docPr id="1345755726" name="Rechteck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9C76F" id="Rechteck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56CCD" w14:textId="02811E5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CBCA753" wp14:editId="35E738F7">
                      <wp:extent cx="304800" cy="304800"/>
                      <wp:effectExtent l="0" t="0" r="0" b="0"/>
                      <wp:docPr id="1571081924" name="Rechteck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23FB8" id="Rechteck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DE20502" w14:textId="38CA8A09"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Neuer Finanzierungsbedarf (Puffer inklusive):</w:t>
      </w:r>
      <w:r w:rsidRPr="002443DE">
        <w:rPr>
          <w:rFonts w:ascii="Garamond Premr Pro Capt" w:hAnsi="Garamond Premr Pro Capt"/>
          <w:color w:val="262626" w:themeColor="text1" w:themeTint="D9"/>
          <w:sz w:val="22"/>
          <w:szCs w:val="22"/>
        </w:rPr>
        <w:t xml:space="preserve"> Bitten Sie die Bank um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C6C1030" wp14:editId="2AAC8DD9">
                <wp:extent cx="304800" cy="304800"/>
                <wp:effectExtent l="0" t="0" r="0" b="0"/>
                <wp:docPr id="1764353839" name="Rechteck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CBEF5" id="Rechteck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anstatt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8B5F727" wp14:editId="55ECC5DA">
                <wp:extent cx="304800" cy="304800"/>
                <wp:effectExtent l="0" t="0" r="0" b="0"/>
                <wp:docPr id="507705589" name="Rechteck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BD226E" id="Rechteck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Dies signalisiert Kostenbewusstsein und einen effizienten Plan, während es einen Puffer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D7546E" wp14:editId="0348971C">
                <wp:extent cx="304800" cy="304800"/>
                <wp:effectExtent l="0" t="0" r="0" b="0"/>
                <wp:docPr id="687343307" name="Rechteck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35469" id="Rechteck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beibehält.</w:t>
      </w:r>
    </w:p>
    <w:p w14:paraId="12E70608"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Kommunikative Konzentration</w:t>
      </w:r>
    </w:p>
    <w:p w14:paraId="43DF0E63"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Kommunikation muss sich nun vollständig auf das </w:t>
      </w:r>
      <w:r w:rsidRPr="002443DE">
        <w:rPr>
          <w:rFonts w:ascii="Garamond Premr Pro Capt" w:hAnsi="Garamond Premr Pro Capt"/>
          <w:b/>
          <w:bCs/>
          <w:color w:val="262626" w:themeColor="text1" w:themeTint="D9"/>
          <w:sz w:val="22"/>
          <w:szCs w:val="22"/>
        </w:rPr>
        <w:t>Clean-Label</w:t>
      </w:r>
      <w:r w:rsidRPr="002443DE">
        <w:rPr>
          <w:rFonts w:ascii="Garamond Premr Pro Capt" w:hAnsi="Garamond Premr Pro Capt"/>
          <w:color w:val="262626" w:themeColor="text1" w:themeTint="D9"/>
          <w:sz w:val="22"/>
          <w:szCs w:val="22"/>
        </w:rPr>
        <w:t xml:space="preserve"> konzentrieren.</w:t>
      </w:r>
    </w:p>
    <w:p w14:paraId="5F37CF9E"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Kernbotschaft: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"Alles, was Sie wollen. Nichts, was Sie nicht brauchen."</w:t>
      </w:r>
    </w:p>
    <w:p w14:paraId="7B24D090"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Stärkung des Labels:</w:t>
      </w:r>
    </w:p>
    <w:p w14:paraId="4E62214B"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Zutaten-Transparenz:</w:t>
      </w:r>
      <w:r w:rsidRPr="002443DE">
        <w:rPr>
          <w:rFonts w:ascii="Garamond Premr Pro Capt" w:hAnsi="Garamond Premr Pro Capt"/>
          <w:color w:val="262626" w:themeColor="text1" w:themeTint="D9"/>
          <w:sz w:val="22"/>
          <w:szCs w:val="22"/>
        </w:rPr>
        <w:t xml:space="preserve"> Listen Sie die hochwertigen, bio-ähnlichen Zutaten auf (z. B. "aus Wacholder, Bergamotte, reiner Süßholzwurzel").</w:t>
      </w:r>
    </w:p>
    <w:p w14:paraId="25A41330" w14:textId="77777777" w:rsidR="00A85184" w:rsidRPr="002443DE" w:rsidRDefault="00A85184" w:rsidP="00A85184">
      <w:pPr>
        <w:numPr>
          <w:ilvl w:val="1"/>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"Free </w:t>
      </w:r>
      <w:proofErr w:type="spellStart"/>
      <w:r w:rsidRPr="002443DE">
        <w:rPr>
          <w:rFonts w:ascii="Garamond Premr Pro Capt" w:hAnsi="Garamond Premr Pro Capt"/>
          <w:b/>
          <w:bCs/>
          <w:color w:val="262626" w:themeColor="text1" w:themeTint="D9"/>
          <w:sz w:val="22"/>
          <w:szCs w:val="22"/>
        </w:rPr>
        <w:t>From</w:t>
      </w:r>
      <w:proofErr w:type="spellEnd"/>
      <w:r w:rsidRPr="002443DE">
        <w:rPr>
          <w:rFonts w:ascii="Garamond Premr Pro Capt" w:hAnsi="Garamond Premr Pro Capt"/>
          <w:b/>
          <w:bCs/>
          <w:color w:val="262626" w:themeColor="text1" w:themeTint="D9"/>
          <w:sz w:val="22"/>
          <w:szCs w:val="22"/>
        </w:rPr>
        <w:t>"-Claims:</w:t>
      </w:r>
      <w:r w:rsidRPr="002443DE">
        <w:rPr>
          <w:rFonts w:ascii="Garamond Premr Pro Capt" w:hAnsi="Garamond Premr Pro Capt"/>
          <w:color w:val="262626" w:themeColor="text1" w:themeTint="D9"/>
          <w:sz w:val="22"/>
          <w:szCs w:val="22"/>
        </w:rPr>
        <w:t xml:space="preserve"> Machen Sie deutlich, worauf Sie verzichten (kein raffinierter Zucker, keine künstlichen Zusatzstoffe, keine E-Nummern).</w:t>
      </w:r>
    </w:p>
    <w:p w14:paraId="2280E338" w14:textId="77777777" w:rsidR="00A85184" w:rsidRPr="002443DE" w:rsidRDefault="00A85184" w:rsidP="00A85184">
      <w:pPr>
        <w:numPr>
          <w:ilvl w:val="0"/>
          <w:numId w:val="2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Vermeiden:</w:t>
      </w:r>
      <w:r w:rsidRPr="002443DE">
        <w:rPr>
          <w:rFonts w:ascii="Garamond Premr Pro Capt" w:hAnsi="Garamond Premr Pro Capt"/>
          <w:color w:val="262626" w:themeColor="text1" w:themeTint="D9"/>
          <w:sz w:val="22"/>
          <w:szCs w:val="22"/>
        </w:rPr>
        <w:t xml:space="preserve"> Werben Sie nicht mit den Worten </w:t>
      </w:r>
      <w:r w:rsidRPr="002443DE">
        <w:rPr>
          <w:rFonts w:ascii="Garamond Premr Pro Capt" w:hAnsi="Garamond Premr Pro Capt"/>
          <w:i/>
          <w:iCs/>
          <w:color w:val="262626" w:themeColor="text1" w:themeTint="D9"/>
          <w:sz w:val="22"/>
          <w:szCs w:val="22"/>
        </w:rPr>
        <w:t>Bio-Qualität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biologisch angebaut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i/>
          <w:iCs/>
          <w:color w:val="262626" w:themeColor="text1" w:themeTint="D9"/>
          <w:sz w:val="22"/>
          <w:szCs w:val="22"/>
        </w:rPr>
        <w:t>nach Bio-Standards</w:t>
      </w:r>
      <w:r w:rsidRPr="002443DE">
        <w:rPr>
          <w:rFonts w:ascii="Garamond Premr Pro Capt" w:hAnsi="Garamond Premr Pro Capt"/>
          <w:color w:val="262626" w:themeColor="text1" w:themeTint="D9"/>
          <w:sz w:val="22"/>
          <w:szCs w:val="22"/>
        </w:rPr>
        <w:t xml:space="preserve">, da dies dem Bio-Siegel vorbehalten ist. Nutzen Sie stattdessen Begriffe wie </w:t>
      </w:r>
      <w:r w:rsidRPr="002443DE">
        <w:rPr>
          <w:rFonts w:ascii="Garamond Premr Pro Capt" w:hAnsi="Garamond Premr Pro Capt"/>
          <w:b/>
          <w:bCs/>
          <w:color w:val="262626" w:themeColor="text1" w:themeTint="D9"/>
          <w:sz w:val="22"/>
          <w:szCs w:val="22"/>
        </w:rPr>
        <w:t>"Natürlich", "Reine Inhaltsstoffe"</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"Hochwertige Qualität"</w:t>
      </w:r>
      <w:r w:rsidRPr="002443DE">
        <w:rPr>
          <w:rFonts w:ascii="Garamond Premr Pro Capt" w:hAnsi="Garamond Premr Pro Capt"/>
          <w:color w:val="262626" w:themeColor="text1" w:themeTint="D9"/>
          <w:sz w:val="22"/>
          <w:szCs w:val="22"/>
        </w:rPr>
        <w:t>.</w:t>
      </w:r>
    </w:p>
    <w:p w14:paraId="45999976" w14:textId="77777777" w:rsidR="00A85184" w:rsidRPr="002443DE" w:rsidRDefault="00000000" w:rsidP="00A8518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ACEE1D2">
          <v:rect id="_x0000_i1108" style="width:0;height:1.5pt" o:hralign="center" o:hrstd="t" o:hrnoshade="t" o:hr="t" fillcolor="gray" stroked="f"/>
        </w:pict>
      </w:r>
    </w:p>
    <w:p w14:paraId="30A10D9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Expansion: Der Wechsel zur Glasflasche &amp; Bio-Siegel (Phase 2)</w:t>
      </w:r>
    </w:p>
    <w:p w14:paraId="2D93763B" w14:textId="232228E3"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Phase beginnt, sobald Sie die Liquidität und die Marktdurchdringung erreicht haben, die Sie in Phase 1 angestrebt haben (z.B. nach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DB9F14E" wp14:editId="280A0302">
                <wp:extent cx="304800" cy="304800"/>
                <wp:effectExtent l="0" t="0" r="0" b="0"/>
                <wp:docPr id="1009460168" name="Rechteck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D2F34" id="Rechteck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Monaten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16B2A22" wp14:editId="10561940">
                <wp:extent cx="304800" cy="304800"/>
                <wp:effectExtent l="0" t="0" r="0" b="0"/>
                <wp:docPr id="602693372" name="Rechteck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DE3A5" id="Rechteck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erfolgreichen Nachproduktionen).</w:t>
      </w:r>
    </w:p>
    <w:p w14:paraId="0D2B927F"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Das "Upgrade-Marketing"</w:t>
      </w:r>
    </w:p>
    <w:p w14:paraId="5B9FDC8A"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Übergang muss als </w:t>
      </w:r>
      <w:r w:rsidRPr="002443DE">
        <w:rPr>
          <w:rFonts w:ascii="Garamond Premr Pro Capt" w:hAnsi="Garamond Premr Pro Capt"/>
          <w:b/>
          <w:bCs/>
          <w:color w:val="262626" w:themeColor="text1" w:themeTint="D9"/>
          <w:sz w:val="22"/>
          <w:szCs w:val="22"/>
        </w:rPr>
        <w:t>logischer Schritt</w:t>
      </w:r>
      <w:r w:rsidRPr="002443DE">
        <w:rPr>
          <w:rFonts w:ascii="Garamond Premr Pro Capt" w:hAnsi="Garamond Premr Pro Capt"/>
          <w:color w:val="262626" w:themeColor="text1" w:themeTint="D9"/>
          <w:sz w:val="22"/>
          <w:szCs w:val="22"/>
        </w:rPr>
        <w:t xml:space="preserve"> zum Endziel kommuniziert werden:</w:t>
      </w:r>
    </w:p>
    <w:p w14:paraId="1EDC8223"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Die Botschaft:</w:t>
      </w:r>
      <w:r w:rsidRPr="002443DE">
        <w:rPr>
          <w:rFonts w:ascii="Garamond Premr Pro Capt" w:hAnsi="Garamond Premr Pro Capt"/>
          <w:color w:val="262626" w:themeColor="text1" w:themeTint="D9"/>
          <w:sz w:val="22"/>
          <w:szCs w:val="22"/>
        </w:rPr>
        <w:t xml:space="preserve"> "Wir haben unser Versprechen eingelöst, ein Clean-Label-Produkt für jedermann zugänglich zu machen. Jetzt ist es Zeit für das </w:t>
      </w:r>
      <w:r w:rsidRPr="002443DE">
        <w:rPr>
          <w:rFonts w:ascii="Garamond Premr Pro Capt" w:hAnsi="Garamond Premr Pro Capt"/>
          <w:b/>
          <w:bCs/>
          <w:color w:val="262626" w:themeColor="text1" w:themeTint="D9"/>
          <w:sz w:val="22"/>
          <w:szCs w:val="22"/>
        </w:rPr>
        <w:t>ultimative Genuss-Erlebnis</w:t>
      </w:r>
      <w:r w:rsidRPr="002443DE">
        <w:rPr>
          <w:rFonts w:ascii="Garamond Premr Pro Capt" w:hAnsi="Garamond Premr Pro Capt"/>
          <w:color w:val="262626" w:themeColor="text1" w:themeTint="D9"/>
          <w:sz w:val="22"/>
          <w:szCs w:val="22"/>
        </w:rPr>
        <w:t>."</w:t>
      </w:r>
    </w:p>
    <w:p w14:paraId="0C7930B1" w14:textId="77777777" w:rsidR="00A85184" w:rsidRPr="002443DE" w:rsidRDefault="00A85184" w:rsidP="00A85184">
      <w:pPr>
        <w:numPr>
          <w:ilvl w:val="0"/>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Neue Produktlinie:</w:t>
      </w:r>
      <w:r w:rsidRPr="002443DE">
        <w:rPr>
          <w:rFonts w:ascii="Garamond Premr Pro Capt" w:hAnsi="Garamond Premr Pro Capt"/>
          <w:color w:val="262626" w:themeColor="text1" w:themeTint="D9"/>
          <w:sz w:val="22"/>
          <w:szCs w:val="22"/>
        </w:rPr>
        <w:t xml:space="preserve"> Führen Sie die Flasche als </w:t>
      </w:r>
      <w:r w:rsidRPr="002443DE">
        <w:rPr>
          <w:rFonts w:ascii="Garamond Premr Pro Capt" w:hAnsi="Garamond Premr Pro Capt"/>
          <w:b/>
          <w:bCs/>
          <w:color w:val="262626" w:themeColor="text1" w:themeTint="D9"/>
          <w:sz w:val="22"/>
          <w:szCs w:val="22"/>
        </w:rPr>
        <w:t>"</w:t>
      </w:r>
      <w:proofErr w:type="spellStart"/>
      <w:r w:rsidRPr="002443DE">
        <w:rPr>
          <w:rFonts w:ascii="Garamond Premr Pro Capt" w:hAnsi="Garamond Premr Pro Capt"/>
          <w:b/>
          <w:bCs/>
          <w:color w:val="262626" w:themeColor="text1" w:themeTint="D9"/>
          <w:sz w:val="22"/>
          <w:szCs w:val="22"/>
        </w:rPr>
        <w:t>Signature</w:t>
      </w:r>
      <w:proofErr w:type="spellEnd"/>
      <w:r w:rsidRPr="002443DE">
        <w:rPr>
          <w:rFonts w:ascii="Garamond Premr Pro Capt" w:hAnsi="Garamond Premr Pro Capt"/>
          <w:b/>
          <w:bCs/>
          <w:color w:val="262626" w:themeColor="text1" w:themeTint="D9"/>
          <w:sz w:val="22"/>
          <w:szCs w:val="22"/>
        </w:rPr>
        <w:t>-Line"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"Reserve Edition"</w:t>
      </w:r>
      <w:r w:rsidRPr="002443DE">
        <w:rPr>
          <w:rFonts w:ascii="Garamond Premr Pro Capt" w:hAnsi="Garamond Premr Pro Capt"/>
          <w:color w:val="262626" w:themeColor="text1" w:themeTint="D9"/>
          <w:sz w:val="22"/>
          <w:szCs w:val="22"/>
        </w:rPr>
        <w:t xml:space="preserve"> ein, die den vollen Premium-Anspruch verkörpert:</w:t>
      </w:r>
    </w:p>
    <w:p w14:paraId="204D9DB7"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Verpackung:</w:t>
      </w:r>
      <w:r w:rsidRPr="002443DE">
        <w:rPr>
          <w:rFonts w:ascii="Garamond Premr Pro Capt" w:hAnsi="Garamond Premr Pro Capt"/>
          <w:color w:val="262626" w:themeColor="text1" w:themeTint="D9"/>
          <w:sz w:val="22"/>
          <w:szCs w:val="22"/>
        </w:rPr>
        <w:t xml:space="preserve"> Die Glasflasche signalisiert den </w:t>
      </w:r>
      <w:r w:rsidRPr="002443DE">
        <w:rPr>
          <w:rFonts w:ascii="Garamond Premr Pro Capt" w:hAnsi="Garamond Premr Pro Capt"/>
          <w:b/>
          <w:bCs/>
          <w:color w:val="262626" w:themeColor="text1" w:themeTint="D9"/>
          <w:sz w:val="22"/>
          <w:szCs w:val="22"/>
        </w:rPr>
        <w:t>höchsten Wert</w:t>
      </w:r>
      <w:r w:rsidRPr="002443DE">
        <w:rPr>
          <w:rFonts w:ascii="Garamond Premr Pro Capt" w:hAnsi="Garamond Premr Pro Capt"/>
          <w:color w:val="262626" w:themeColor="text1" w:themeTint="D9"/>
          <w:sz w:val="22"/>
          <w:szCs w:val="22"/>
        </w:rPr>
        <w:t xml:space="preserve"> und das </w:t>
      </w:r>
      <w:r w:rsidRPr="002443DE">
        <w:rPr>
          <w:rFonts w:ascii="Garamond Premr Pro Capt" w:hAnsi="Garamond Premr Pro Capt"/>
          <w:b/>
          <w:bCs/>
          <w:color w:val="262626" w:themeColor="text1" w:themeTint="D9"/>
          <w:sz w:val="22"/>
          <w:szCs w:val="22"/>
        </w:rPr>
        <w:t>traditionelle Genusserlebnis</w:t>
      </w:r>
      <w:r w:rsidRPr="002443DE">
        <w:rPr>
          <w:rFonts w:ascii="Garamond Premr Pro Capt" w:hAnsi="Garamond Premr Pro Capt"/>
          <w:color w:val="262626" w:themeColor="text1" w:themeTint="D9"/>
          <w:sz w:val="22"/>
          <w:szCs w:val="22"/>
        </w:rPr>
        <w:t xml:space="preserve"> (wie Sie es bei Cola beobachtet haben).</w:t>
      </w:r>
    </w:p>
    <w:p w14:paraId="5CA83DC9" w14:textId="77777777" w:rsidR="00A85184" w:rsidRPr="002443DE" w:rsidRDefault="00A85184" w:rsidP="00A85184">
      <w:pPr>
        <w:numPr>
          <w:ilvl w:val="1"/>
          <w:numId w:val="2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Siegel:</w:t>
      </w:r>
      <w:r w:rsidRPr="002443DE">
        <w:rPr>
          <w:rFonts w:ascii="Garamond Premr Pro Capt" w:hAnsi="Garamond Premr Pro Capt"/>
          <w:color w:val="262626" w:themeColor="text1" w:themeTint="D9"/>
          <w:sz w:val="22"/>
          <w:szCs w:val="22"/>
        </w:rPr>
        <w:t xml:space="preserve"> Führen Sie hier das </w:t>
      </w:r>
      <w:r w:rsidRPr="002443DE">
        <w:rPr>
          <w:rFonts w:ascii="Garamond Premr Pro Capt" w:hAnsi="Garamond Premr Pro Capt"/>
          <w:b/>
          <w:bCs/>
          <w:color w:val="262626" w:themeColor="text1" w:themeTint="D9"/>
          <w:sz w:val="22"/>
          <w:szCs w:val="22"/>
        </w:rPr>
        <w:t>Bio-Siegel</w:t>
      </w:r>
      <w:r w:rsidRPr="002443DE">
        <w:rPr>
          <w:rFonts w:ascii="Garamond Premr Pro Capt" w:hAnsi="Garamond Premr Pro Capt"/>
          <w:color w:val="262626" w:themeColor="text1" w:themeTint="D9"/>
          <w:sz w:val="22"/>
          <w:szCs w:val="22"/>
        </w:rPr>
        <w:t xml:space="preserve"> und möglicherweise eine neue, </w:t>
      </w:r>
      <w:r w:rsidRPr="002443DE">
        <w:rPr>
          <w:rFonts w:ascii="Garamond Premr Pro Capt" w:hAnsi="Garamond Premr Pro Capt"/>
          <w:b/>
          <w:bCs/>
          <w:color w:val="262626" w:themeColor="text1" w:themeTint="D9"/>
          <w:sz w:val="22"/>
          <w:szCs w:val="22"/>
        </w:rPr>
        <w:t>zusätzliche Sorte</w:t>
      </w:r>
      <w:r w:rsidRPr="002443DE">
        <w:rPr>
          <w:rFonts w:ascii="Garamond Premr Pro Capt" w:hAnsi="Garamond Premr Pro Capt"/>
          <w:color w:val="262626" w:themeColor="text1" w:themeTint="D9"/>
          <w:sz w:val="22"/>
          <w:szCs w:val="22"/>
        </w:rPr>
        <w:t xml:space="preserve"> ein (z.B. eine Limited Edition), um den Launch zu verstärken.</w:t>
      </w:r>
    </w:p>
    <w:p w14:paraId="3D572CB9" w14:textId="77777777" w:rsidR="00A85184" w:rsidRPr="002443DE" w:rsidRDefault="00A85184" w:rsidP="00A8518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Vertriebskanal-Differenzierung</w:t>
      </w:r>
    </w:p>
    <w:p w14:paraId="545B93D7"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Teil der Expansion ist die klare Trennung der Vertriebskanäle, um die Preisakzeptanz zu maximieren:</w:t>
      </w:r>
    </w:p>
    <w:tbl>
      <w:tblPr>
        <w:tblW w:w="0" w:type="auto"/>
        <w:tblCellSpacing w:w="15" w:type="dxa"/>
        <w:tblCellMar>
          <w:left w:w="0" w:type="dxa"/>
          <w:right w:w="0" w:type="dxa"/>
        </w:tblCellMar>
        <w:tblLook w:val="04A0" w:firstRow="1" w:lastRow="0" w:firstColumn="1" w:lastColumn="0" w:noHBand="0" w:noVBand="1"/>
      </w:tblPr>
      <w:tblGrid>
        <w:gridCol w:w="1632"/>
        <w:gridCol w:w="2793"/>
        <w:gridCol w:w="1608"/>
        <w:gridCol w:w="3023"/>
      </w:tblGrid>
      <w:tr w:rsidR="00A85184" w:rsidRPr="002443DE" w14:paraId="12E4ED2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388C1"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232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Kanäle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073D0"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Preisniveau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7C31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Nutzenversprechen</w:t>
            </w:r>
          </w:p>
        </w:tc>
      </w:tr>
      <w:tr w:rsidR="00A85184" w:rsidRPr="002443DE" w14:paraId="2EEF9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9CA4D"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 (Phase 1 &amp;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D878"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Einzelhandel (Supermärkte), Events, Online-Massenmarkt, Bäckereien/kleine Cafés.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74E09" w14:textId="2EBD4165"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Mittel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3C2A4D" wp14:editId="22303711">
                      <wp:extent cx="304800" cy="304800"/>
                      <wp:effectExtent l="0" t="0" r="0" b="0"/>
                      <wp:docPr id="1911596048" name="Rechteck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571EE" id="Rechteck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A2F9E8B" wp14:editId="4AB16D69">
                      <wp:extent cx="304800" cy="304800"/>
                      <wp:effectExtent l="0" t="0" r="0" b="0"/>
                      <wp:docPr id="1659003592" name="Rechteck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61DAE" id="Rechteck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6BF6"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Performance/Alltag:</w:t>
            </w:r>
            <w:r w:rsidRPr="002443DE">
              <w:rPr>
                <w:rFonts w:ascii="Garamond Premr Pro Capt" w:hAnsi="Garamond Premr Pro Capt"/>
                <w:color w:val="262626" w:themeColor="text1" w:themeTint="D9"/>
                <w:sz w:val="22"/>
                <w:szCs w:val="22"/>
              </w:rPr>
              <w:t xml:space="preserve"> Bequemer, effizienter Transport, ideal für unterwegs.</w:t>
            </w:r>
          </w:p>
        </w:tc>
      </w:tr>
      <w:tr w:rsidR="00A85184" w:rsidRPr="002443DE" w14:paraId="6DBE7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0F6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Glasflasche (Phase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B6292" w14:textId="77777777" w:rsidR="00A85184" w:rsidRPr="002443DE" w:rsidRDefault="00A85184" w:rsidP="00A85184">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Gastronomie (Hotels, Bars, Restaurants), Premium-</w:t>
            </w:r>
            <w:proofErr w:type="spellStart"/>
            <w:r w:rsidRPr="002443DE">
              <w:rPr>
                <w:rFonts w:ascii="Garamond Premr Pro Capt" w:hAnsi="Garamond Premr Pro Capt"/>
                <w:color w:val="262626" w:themeColor="text1" w:themeTint="D9"/>
                <w:sz w:val="22"/>
                <w:szCs w:val="22"/>
                <w:lang w:val="en-GB"/>
              </w:rPr>
              <w:t>Delikatessen</w:t>
            </w:r>
            <w:proofErr w:type="spellEnd"/>
            <w:r w:rsidRPr="002443DE">
              <w:rPr>
                <w:rFonts w:ascii="Garamond Premr Pro Capt" w:hAnsi="Garamond Premr Pro Capt"/>
                <w:color w:val="262626" w:themeColor="text1" w:themeTint="D9"/>
                <w:sz w:val="22"/>
                <w:szCs w:val="22"/>
                <w:lang w:val="en-GB"/>
              </w:rPr>
              <w:t>, Online-Shop (Abo-Boxen).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3C73" w14:textId="2109A804"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FE21AC7" wp14:editId="4CB6EF5D">
                      <wp:extent cx="304800" cy="304800"/>
                      <wp:effectExtent l="0" t="0" r="0" b="0"/>
                      <wp:docPr id="724841069" name="Rechteck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DE0E3" id="Rechteck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02A2DCA" wp14:editId="63B16AE5">
                      <wp:extent cx="304800" cy="304800"/>
                      <wp:effectExtent l="0" t="0" r="0" b="0"/>
                      <wp:docPr id="978311010" name="Rechteck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4E506" id="Rechteck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8F792"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Genuss/Premium-Erlebnis:</w:t>
            </w:r>
            <w:r w:rsidRPr="002443DE">
              <w:rPr>
                <w:rFonts w:ascii="Garamond Premr Pro Capt" w:hAnsi="Garamond Premr Pro Capt"/>
                <w:color w:val="262626" w:themeColor="text1" w:themeTint="D9"/>
                <w:sz w:val="22"/>
                <w:szCs w:val="22"/>
              </w:rPr>
              <w:t xml:space="preserve"> Sensorisch bestes Erlebnis, Ästhetik, Bio-Garantie.</w:t>
            </w:r>
          </w:p>
        </w:tc>
      </w:tr>
    </w:tbl>
    <w:p w14:paraId="3EC889E5"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Startstrategie ist jetzt klar, schlank und finanziell optimiert.</w:t>
      </w:r>
      <w:r w:rsidRPr="002443DE">
        <w:rPr>
          <w:rFonts w:ascii="Garamond Premr Pro Capt" w:hAnsi="Garamond Premr Pro Capt"/>
          <w:color w:val="262626" w:themeColor="text1" w:themeTint="D9"/>
          <w:sz w:val="22"/>
          <w:szCs w:val="22"/>
        </w:rPr>
        <w:t xml:space="preserve"> Sie haben einen klaren Weg, um aus den erzielten Gewinnen die spätere, teurere Expansion zu finanzieren.</w:t>
      </w:r>
    </w:p>
    <w:p w14:paraId="2E5EDF3F" w14:textId="77777777" w:rsidR="00A85184" w:rsidRPr="002443DE" w:rsidRDefault="00A85184" w:rsidP="00A8518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Haben Sie schon erste Ideen, welche Schlüsselpersonen Sie für das </w:t>
      </w:r>
      <w:r w:rsidRPr="002443DE">
        <w:rPr>
          <w:rFonts w:ascii="Garamond Premr Pro Capt" w:hAnsi="Garamond Premr Pro Capt"/>
          <w:b/>
          <w:bCs/>
          <w:color w:val="262626" w:themeColor="text1" w:themeTint="D9"/>
          <w:sz w:val="22"/>
          <w:szCs w:val="22"/>
        </w:rPr>
        <w:t>Startteam</w:t>
      </w:r>
      <w:r w:rsidRPr="002443DE">
        <w:rPr>
          <w:rFonts w:ascii="Garamond Premr Pro Capt" w:hAnsi="Garamond Premr Pro Capt"/>
          <w:color w:val="262626" w:themeColor="text1" w:themeTint="D9"/>
          <w:sz w:val="22"/>
          <w:szCs w:val="22"/>
        </w:rPr>
        <w:t xml:space="preserve">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gewinnen möchten?</w:t>
      </w:r>
    </w:p>
    <w:p w14:paraId="0BA555A1" w14:textId="77777777" w:rsidR="00CD7F4C" w:rsidRPr="002443DE" w:rsidRDefault="00CD7F4C" w:rsidP="001F5783">
      <w:pPr>
        <w:spacing w:line="276" w:lineRule="auto"/>
        <w:rPr>
          <w:rFonts w:ascii="Garamond Premr Pro Capt" w:hAnsi="Garamond Premr Pro Capt"/>
          <w:color w:val="262626" w:themeColor="text1" w:themeTint="D9"/>
          <w:sz w:val="22"/>
          <w:szCs w:val="22"/>
        </w:rPr>
      </w:pPr>
    </w:p>
    <w:p w14:paraId="22A7194C"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Muster, Preis und Präsentation</w:t>
      </w:r>
    </w:p>
    <w:p w14:paraId="7F8248C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Läden anrufen, brauchen Sie das fertige Produkt und die "Waffen" für das Verkaufsgespräch.</w:t>
      </w:r>
    </w:p>
    <w:p w14:paraId="442F0822"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Musterproduktion (Vor der Großcharge)</w:t>
      </w:r>
    </w:p>
    <w:p w14:paraId="5B57D45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brauchen </w:t>
      </w:r>
      <w:r w:rsidRPr="002443DE">
        <w:rPr>
          <w:rFonts w:ascii="Garamond Premr Pro Capt" w:hAnsi="Garamond Premr Pro Capt"/>
          <w:b/>
          <w:bCs/>
          <w:color w:val="262626" w:themeColor="text1" w:themeTint="D9"/>
          <w:sz w:val="22"/>
          <w:szCs w:val="22"/>
        </w:rPr>
        <w:t>keine</w:t>
      </w:r>
      <w:r w:rsidRPr="002443DE">
        <w:rPr>
          <w:rFonts w:ascii="Garamond Premr Pro Capt" w:hAnsi="Garamond Premr Pro Capt"/>
          <w:color w:val="262626" w:themeColor="text1" w:themeTint="D9"/>
          <w:sz w:val="22"/>
          <w:szCs w:val="22"/>
        </w:rPr>
        <w:t xml:space="preserve"> Dosen, um mit dem Verkauf zu beginnen. Sie benötigen nur </w:t>
      </w:r>
      <w:r w:rsidRPr="002443DE">
        <w:rPr>
          <w:rFonts w:ascii="Garamond Premr Pro Capt" w:hAnsi="Garamond Premr Pro Capt"/>
          <w:b/>
          <w:bCs/>
          <w:color w:val="262626" w:themeColor="text1" w:themeTint="D9"/>
          <w:sz w:val="22"/>
          <w:szCs w:val="22"/>
        </w:rPr>
        <w:t>professionelle, verkaufsfähige Muster</w:t>
      </w:r>
      <w:r w:rsidRPr="002443DE">
        <w:rPr>
          <w:rFonts w:ascii="Garamond Premr Pro Capt" w:hAnsi="Garamond Premr Pro Capt"/>
          <w:color w:val="262626" w:themeColor="text1" w:themeTint="D9"/>
          <w:sz w:val="22"/>
          <w:szCs w:val="22"/>
        </w:rPr>
        <w:t>.</w:t>
      </w:r>
    </w:p>
    <w:p w14:paraId="537A258F"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Sagen Sie Ihrem Private-Label-Partner, dass Sie eine </w:t>
      </w:r>
      <w:r w:rsidRPr="002443DE">
        <w:rPr>
          <w:rFonts w:ascii="Garamond Premr Pro Capt" w:hAnsi="Garamond Premr Pro Capt"/>
          <w:b/>
          <w:bCs/>
          <w:color w:val="262626" w:themeColor="text1" w:themeTint="D9"/>
          <w:sz w:val="22"/>
          <w:szCs w:val="22"/>
        </w:rPr>
        <w:t>kleine Mustercharge</w:t>
      </w:r>
      <w:r w:rsidRPr="002443DE">
        <w:rPr>
          <w:rFonts w:ascii="Garamond Premr Pro Capt" w:hAnsi="Garamond Premr Pro Capt"/>
          <w:color w:val="262626" w:themeColor="text1" w:themeTint="D9"/>
          <w:sz w:val="22"/>
          <w:szCs w:val="22"/>
        </w:rPr>
        <w:t xml:space="preserve"> (z. B. Einheiten) benötigen, die </w:t>
      </w:r>
      <w:r w:rsidRPr="002443DE">
        <w:rPr>
          <w:rFonts w:ascii="Garamond Premr Pro Capt" w:hAnsi="Garamond Premr Pro Capt"/>
          <w:b/>
          <w:bCs/>
          <w:color w:val="262626" w:themeColor="text1" w:themeTint="D9"/>
          <w:sz w:val="22"/>
          <w:szCs w:val="22"/>
        </w:rPr>
        <w:t>exakt</w:t>
      </w:r>
      <w:r w:rsidRPr="002443DE">
        <w:rPr>
          <w:rFonts w:ascii="Garamond Premr Pro Capt" w:hAnsi="Garamond Premr Pro Capt"/>
          <w:color w:val="262626" w:themeColor="text1" w:themeTint="D9"/>
          <w:sz w:val="22"/>
          <w:szCs w:val="22"/>
        </w:rPr>
        <w:t xml:space="preserve"> den endgültigen Dosen entspricht. </w:t>
      </w:r>
      <w:r w:rsidRPr="002443DE">
        <w:rPr>
          <w:rFonts w:ascii="Garamond Premr Pro Capt" w:hAnsi="Garamond Premr Pro Capt"/>
          <w:i/>
          <w:iCs/>
          <w:color w:val="262626" w:themeColor="text1" w:themeTint="D9"/>
          <w:sz w:val="22"/>
          <w:szCs w:val="22"/>
        </w:rPr>
        <w:t>Der Partner hat Muster wahrscheinlich bereits in der Kalkulation oder stellt sie für eine geringe Extragebühr her.</w:t>
      </w:r>
    </w:p>
    <w:p w14:paraId="0FFFC6E1" w14:textId="77777777" w:rsidR="005D66A3" w:rsidRPr="002443DE" w:rsidRDefault="005D66A3" w:rsidP="005D66A3">
      <w:pPr>
        <w:numPr>
          <w:ilvl w:val="0"/>
          <w:numId w:val="2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Wichtig:</w:t>
      </w:r>
      <w:r w:rsidRPr="002443DE">
        <w:rPr>
          <w:rFonts w:ascii="Garamond Premr Pro Capt" w:hAnsi="Garamond Premr Pro Capt"/>
          <w:color w:val="262626" w:themeColor="text1" w:themeTint="D9"/>
          <w:sz w:val="22"/>
          <w:szCs w:val="22"/>
        </w:rPr>
        <w:t xml:space="preserve"> Verwenden Sie bereits das finale Etikettendesign, das Sie mit dem Branding-Budget erstellt haben.</w:t>
      </w:r>
    </w:p>
    <w:p w14:paraId="627D56BD"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Kalkulation (Ihr Verkaufsargument)</w:t>
      </w:r>
    </w:p>
    <w:p w14:paraId="7D7588E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wissen, welchen Preis Sie dem Handel anbieten.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1"/>
        <w:gridCol w:w="3651"/>
      </w:tblGrid>
      <w:tr w:rsidR="005D66A3" w:rsidRPr="002443DE" w14:paraId="0733826D" w14:textId="77777777">
        <w:trPr>
          <w:tblHeader/>
          <w:tblCellSpacing w:w="15" w:type="dxa"/>
        </w:trPr>
        <w:tc>
          <w:tcPr>
            <w:tcW w:w="0" w:type="auto"/>
            <w:vAlign w:val="center"/>
            <w:hideMark/>
          </w:tcPr>
          <w:p w14:paraId="21128DA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w:t>
            </w:r>
          </w:p>
        </w:tc>
        <w:tc>
          <w:tcPr>
            <w:tcW w:w="0" w:type="auto"/>
            <w:vAlign w:val="center"/>
            <w:hideMark/>
          </w:tcPr>
          <w:p w14:paraId="5FD19AF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 pro Dose (EVP - Endverbraucherpreis)</w:t>
            </w:r>
          </w:p>
        </w:tc>
      </w:tr>
      <w:tr w:rsidR="005D66A3" w:rsidRPr="002443DE" w14:paraId="5A3B2D74" w14:textId="77777777">
        <w:trPr>
          <w:tblCellSpacing w:w="15" w:type="dxa"/>
        </w:trPr>
        <w:tc>
          <w:tcPr>
            <w:tcW w:w="0" w:type="auto"/>
            <w:vAlign w:val="center"/>
            <w:hideMark/>
          </w:tcPr>
          <w:p w14:paraId="5E1F510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C.O.G.S. (Produktionskosten)</w:t>
            </w:r>
          </w:p>
        </w:tc>
        <w:tc>
          <w:tcPr>
            <w:tcW w:w="0" w:type="auto"/>
            <w:vAlign w:val="center"/>
            <w:hideMark/>
          </w:tcPr>
          <w:p w14:paraId="7273A984"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680C0815" w14:textId="77777777">
        <w:trPr>
          <w:tblCellSpacing w:w="15" w:type="dxa"/>
        </w:trPr>
        <w:tc>
          <w:tcPr>
            <w:tcW w:w="0" w:type="auto"/>
            <w:vAlign w:val="center"/>
            <w:hideMark/>
          </w:tcPr>
          <w:p w14:paraId="2B4BA8C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Ihr Zielverkaufspreis an den Handel (EK)</w:t>
            </w:r>
          </w:p>
        </w:tc>
        <w:tc>
          <w:tcPr>
            <w:tcW w:w="0" w:type="auto"/>
            <w:vAlign w:val="center"/>
            <w:hideMark/>
          </w:tcPr>
          <w:p w14:paraId="109610B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p>
        </w:tc>
      </w:tr>
      <w:tr w:rsidR="005D66A3" w:rsidRPr="002443DE" w14:paraId="1ACC34AE" w14:textId="77777777">
        <w:trPr>
          <w:tblCellSpacing w:w="15" w:type="dxa"/>
        </w:trPr>
        <w:tc>
          <w:tcPr>
            <w:tcW w:w="0" w:type="auto"/>
            <w:vAlign w:val="center"/>
            <w:hideMark/>
          </w:tcPr>
          <w:p w14:paraId="309EF20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Handelsspanne des Händlers (ca. 40-50% Marge)</w:t>
            </w:r>
          </w:p>
        </w:tc>
        <w:tc>
          <w:tcPr>
            <w:tcW w:w="0" w:type="auto"/>
            <w:vAlign w:val="center"/>
            <w:hideMark/>
          </w:tcPr>
          <w:p w14:paraId="5CB80607"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bis </w:t>
            </w:r>
          </w:p>
        </w:tc>
      </w:tr>
      <w:tr w:rsidR="005D66A3" w:rsidRPr="002443DE" w14:paraId="3E5738E8" w14:textId="77777777">
        <w:trPr>
          <w:tblCellSpacing w:w="15" w:type="dxa"/>
        </w:trPr>
        <w:tc>
          <w:tcPr>
            <w:tcW w:w="0" w:type="auto"/>
            <w:vAlign w:val="center"/>
            <w:hideMark/>
          </w:tcPr>
          <w:p w14:paraId="270DAD8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Empfohlener Endverbraucherpreis (EVP) inkl. MwSt. &amp; Pfand</w:t>
            </w:r>
          </w:p>
        </w:tc>
        <w:tc>
          <w:tcPr>
            <w:tcW w:w="0" w:type="auto"/>
            <w:vAlign w:val="center"/>
            <w:hideMark/>
          </w:tcPr>
          <w:p w14:paraId="52C72EB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bis </w:t>
            </w:r>
          </w:p>
        </w:tc>
      </w:tr>
    </w:tbl>
    <w:p w14:paraId="332EF8B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2C09706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Ziel:</w:t>
      </w:r>
      <w:r w:rsidRPr="002443DE">
        <w:rPr>
          <w:rFonts w:ascii="Garamond Premr Pro Capt" w:hAnsi="Garamond Premr Pro Capt"/>
          <w:color w:val="262626" w:themeColor="text1" w:themeTint="D9"/>
          <w:sz w:val="22"/>
          <w:szCs w:val="22"/>
        </w:rPr>
        <w:t xml:space="preserve"> Verkaufen Sie die Dose für ca. an den Handel, damit Sie einen Profit machen ( Bruttomarge pro Dose).</w:t>
      </w:r>
    </w:p>
    <w:p w14:paraId="012A2864"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Vertriebsmaterialien</w:t>
      </w:r>
    </w:p>
    <w:p w14:paraId="495C39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Erstellen Sie eine </w:t>
      </w:r>
      <w:r w:rsidRPr="002443DE">
        <w:rPr>
          <w:rFonts w:ascii="Garamond Premr Pro Capt" w:hAnsi="Garamond Premr Pro Capt"/>
          <w:b/>
          <w:bCs/>
          <w:color w:val="262626" w:themeColor="text1" w:themeTint="D9"/>
          <w:sz w:val="22"/>
          <w:szCs w:val="22"/>
        </w:rPr>
        <w:t>digitale Präsentation (ca. 5 Folien)</w:t>
      </w:r>
      <w:r w:rsidRPr="002443DE">
        <w:rPr>
          <w:rFonts w:ascii="Garamond Premr Pro Capt" w:hAnsi="Garamond Premr Pro Capt"/>
          <w:color w:val="262626" w:themeColor="text1" w:themeTint="D9"/>
          <w:sz w:val="22"/>
          <w:szCs w:val="22"/>
        </w:rPr>
        <w:t>, die Sie verschicken oder zeigen:</w:t>
      </w:r>
    </w:p>
    <w:p w14:paraId="720F28E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Story: Warum Clean-Label und warum Dose.</w:t>
      </w:r>
    </w:p>
    <w:p w14:paraId="4AA1C4E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Zutaten: Konzentrieren Sie sich auf die "gesunden" Claims.</w:t>
      </w:r>
    </w:p>
    <w:p w14:paraId="3B0B530B"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Preis: Ihr attraktiver EK und die hohe Marge für den Händler.</w:t>
      </w:r>
    </w:p>
    <w:p w14:paraId="3C7D9C45" w14:textId="77777777" w:rsidR="005D66A3" w:rsidRPr="002443DE" w:rsidRDefault="005D66A3" w:rsidP="005D66A3">
      <w:pPr>
        <w:numPr>
          <w:ilvl w:val="0"/>
          <w:numId w:val="2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Logistik: Wie einfach die Bestellung und Lieferung funktioniert.</w:t>
      </w:r>
    </w:p>
    <w:p w14:paraId="39E0E3A6"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6E25C1E">
          <v:rect id="_x0000_i1109" style="width:0;height:1.5pt" o:hralign="center" o:hrstd="t" o:hr="t" fillcolor="#a0a0a0" stroked="f"/>
        </w:pict>
      </w:r>
    </w:p>
    <w:p w14:paraId="038A3651"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Reihenfolge der Akquise (Wo Sie selbst starten müssen)</w:t>
      </w:r>
    </w:p>
    <w:p w14:paraId="6852813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dort beginnen, wo die </w:t>
      </w:r>
      <w:r w:rsidRPr="002443DE">
        <w:rPr>
          <w:rFonts w:ascii="Garamond Premr Pro Capt" w:hAnsi="Garamond Premr Pro Capt"/>
          <w:b/>
          <w:bCs/>
          <w:color w:val="262626" w:themeColor="text1" w:themeTint="D9"/>
          <w:sz w:val="22"/>
          <w:szCs w:val="22"/>
        </w:rPr>
        <w:t>Einkaufsentscheidungen dezentral</w:t>
      </w:r>
      <w:r w:rsidRPr="002443DE">
        <w:rPr>
          <w:rFonts w:ascii="Garamond Premr Pro Capt" w:hAnsi="Garamond Premr Pro Capt"/>
          <w:color w:val="262626" w:themeColor="text1" w:themeTint="D9"/>
          <w:sz w:val="22"/>
          <w:szCs w:val="22"/>
        </w:rPr>
        <w:t xml:space="preserve"> getroffen werden. Das sind die Kanäle, die Ihnen die Listung nicht verweigern, weil Sie zu klein sind.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696"/>
        <w:gridCol w:w="4484"/>
        <w:gridCol w:w="1226"/>
      </w:tblGrid>
      <w:tr w:rsidR="005D66A3" w:rsidRPr="002443DE" w14:paraId="7D10AF83" w14:textId="77777777">
        <w:trPr>
          <w:tblHeader/>
          <w:tblCellSpacing w:w="15" w:type="dxa"/>
        </w:trPr>
        <w:tc>
          <w:tcPr>
            <w:tcW w:w="0" w:type="auto"/>
            <w:vAlign w:val="center"/>
            <w:hideMark/>
          </w:tcPr>
          <w:p w14:paraId="4032FE6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w:t>
            </w:r>
          </w:p>
        </w:tc>
        <w:tc>
          <w:tcPr>
            <w:tcW w:w="0" w:type="auto"/>
            <w:vAlign w:val="center"/>
            <w:hideMark/>
          </w:tcPr>
          <w:p w14:paraId="7F55B74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w:t>
            </w:r>
          </w:p>
        </w:tc>
        <w:tc>
          <w:tcPr>
            <w:tcW w:w="0" w:type="auto"/>
            <w:vAlign w:val="center"/>
            <w:hideMark/>
          </w:tcPr>
          <w:p w14:paraId="16665D5E"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 (Ihr Anruf/Besuch)</w:t>
            </w:r>
          </w:p>
        </w:tc>
        <w:tc>
          <w:tcPr>
            <w:tcW w:w="0" w:type="auto"/>
            <w:vAlign w:val="center"/>
            <w:hideMark/>
          </w:tcPr>
          <w:p w14:paraId="7018A8C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(erste Listung)</w:t>
            </w:r>
          </w:p>
        </w:tc>
      </w:tr>
      <w:tr w:rsidR="005D66A3" w:rsidRPr="002443DE" w14:paraId="23078688" w14:textId="77777777">
        <w:trPr>
          <w:tblCellSpacing w:w="15" w:type="dxa"/>
        </w:trPr>
        <w:tc>
          <w:tcPr>
            <w:tcW w:w="0" w:type="auto"/>
            <w:vAlign w:val="center"/>
            <w:hideMark/>
          </w:tcPr>
          <w:p w14:paraId="042A3C4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w:t>
            </w:r>
          </w:p>
        </w:tc>
        <w:tc>
          <w:tcPr>
            <w:tcW w:w="0" w:type="auto"/>
            <w:vAlign w:val="center"/>
            <w:hideMark/>
          </w:tcPr>
          <w:p w14:paraId="6357948F" w14:textId="77777777" w:rsidR="005D66A3" w:rsidRPr="002443DE" w:rsidRDefault="005D66A3" w:rsidP="005D66A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Independent Spots</w:t>
            </w:r>
            <w:r w:rsidRPr="002443DE">
              <w:rPr>
                <w:rFonts w:ascii="Garamond Premr Pro Capt" w:hAnsi="Garamond Premr Pro Capt"/>
                <w:color w:val="262626" w:themeColor="text1" w:themeTint="D9"/>
                <w:sz w:val="22"/>
                <w:szCs w:val="22"/>
                <w:lang w:val="en-GB"/>
              </w:rPr>
              <w:t xml:space="preserve"> (Fitness-Studios, Yoga-</w:t>
            </w:r>
            <w:proofErr w:type="spellStart"/>
            <w:r w:rsidRPr="002443DE">
              <w:rPr>
                <w:rFonts w:ascii="Garamond Premr Pro Capt" w:hAnsi="Garamond Premr Pro Capt"/>
                <w:color w:val="262626" w:themeColor="text1" w:themeTint="D9"/>
                <w:sz w:val="22"/>
                <w:szCs w:val="22"/>
                <w:lang w:val="en-GB"/>
              </w:rPr>
              <w:t>Zentren</w:t>
            </w:r>
            <w:proofErr w:type="spellEnd"/>
            <w:r w:rsidRPr="002443DE">
              <w:rPr>
                <w:rFonts w:ascii="Garamond Premr Pro Capt" w:hAnsi="Garamond Premr Pro Capt"/>
                <w:color w:val="262626" w:themeColor="text1" w:themeTint="D9"/>
                <w:sz w:val="22"/>
                <w:szCs w:val="22"/>
                <w:lang w:val="en-GB"/>
              </w:rPr>
              <w:t xml:space="preserve">, Co-Working-Spaces, </w:t>
            </w:r>
            <w:proofErr w:type="spellStart"/>
            <w:r w:rsidRPr="002443DE">
              <w:rPr>
                <w:rFonts w:ascii="Garamond Premr Pro Capt" w:hAnsi="Garamond Premr Pro Capt"/>
                <w:color w:val="262626" w:themeColor="text1" w:themeTint="D9"/>
                <w:sz w:val="22"/>
                <w:szCs w:val="22"/>
                <w:lang w:val="en-GB"/>
              </w:rPr>
              <w:t>Büros</w:t>
            </w:r>
            <w:proofErr w:type="spellEnd"/>
            <w:r w:rsidRPr="002443DE">
              <w:rPr>
                <w:rFonts w:ascii="Garamond Premr Pro Capt" w:hAnsi="Garamond Premr Pro Capt"/>
                <w:color w:val="262626" w:themeColor="text1" w:themeTint="D9"/>
                <w:sz w:val="22"/>
                <w:szCs w:val="22"/>
                <w:lang w:val="en-GB"/>
              </w:rPr>
              <w:t>)</w:t>
            </w:r>
          </w:p>
        </w:tc>
        <w:tc>
          <w:tcPr>
            <w:tcW w:w="0" w:type="auto"/>
            <w:vAlign w:val="center"/>
            <w:hideMark/>
          </w:tcPr>
          <w:p w14:paraId="31EB1C3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Hingehen &amp; Verkaufen:</w:t>
            </w:r>
            <w:r w:rsidRPr="002443DE">
              <w:rPr>
                <w:rFonts w:ascii="Garamond Premr Pro Capt" w:hAnsi="Garamond Premr Pro Capt"/>
                <w:color w:val="262626" w:themeColor="text1" w:themeTint="D9"/>
                <w:sz w:val="22"/>
                <w:szCs w:val="22"/>
              </w:rPr>
              <w:t xml:space="preserve"> Gehen Sie mit Mustern hin, bieten Sie eine </w:t>
            </w:r>
            <w:r w:rsidRPr="002443DE">
              <w:rPr>
                <w:rFonts w:ascii="Garamond Premr Pro Capt" w:hAnsi="Garamond Premr Pro Capt"/>
                <w:b/>
                <w:bCs/>
                <w:color w:val="262626" w:themeColor="text1" w:themeTint="D9"/>
                <w:sz w:val="22"/>
                <w:szCs w:val="22"/>
              </w:rPr>
              <w:t>Kommissionsware</w:t>
            </w:r>
            <w:r w:rsidRPr="002443DE">
              <w:rPr>
                <w:rFonts w:ascii="Garamond Premr Pro Capt" w:hAnsi="Garamond Premr Pro Capt"/>
                <w:color w:val="262626" w:themeColor="text1" w:themeTint="D9"/>
                <w:sz w:val="22"/>
                <w:szCs w:val="22"/>
              </w:rPr>
              <w:t xml:space="preserve"> für den Start an (Bezahlung nur für das, was verkauft wird).</w:t>
            </w:r>
          </w:p>
        </w:tc>
        <w:tc>
          <w:tcPr>
            <w:tcW w:w="0" w:type="auto"/>
            <w:vAlign w:val="center"/>
            <w:hideMark/>
          </w:tcPr>
          <w:p w14:paraId="23A599B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(Muster-Verkauf)</w:t>
            </w:r>
          </w:p>
        </w:tc>
      </w:tr>
      <w:tr w:rsidR="005D66A3" w:rsidRPr="002443DE" w14:paraId="4CD41CDD" w14:textId="77777777">
        <w:trPr>
          <w:tblCellSpacing w:w="15" w:type="dxa"/>
        </w:trPr>
        <w:tc>
          <w:tcPr>
            <w:tcW w:w="0" w:type="auto"/>
            <w:vAlign w:val="center"/>
            <w:hideMark/>
          </w:tcPr>
          <w:p w14:paraId="72C0E2F3"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w:t>
            </w:r>
          </w:p>
        </w:tc>
        <w:tc>
          <w:tcPr>
            <w:tcW w:w="0" w:type="auto"/>
            <w:vAlign w:val="center"/>
            <w:hideMark/>
          </w:tcPr>
          <w:p w14:paraId="6CCF726B"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Fachhändler</w:t>
            </w:r>
            <w:r w:rsidRPr="002443DE">
              <w:rPr>
                <w:rFonts w:ascii="Garamond Premr Pro Capt" w:hAnsi="Garamond Premr Pro Capt"/>
                <w:color w:val="262626" w:themeColor="text1" w:themeTint="D9"/>
                <w:sz w:val="22"/>
                <w:szCs w:val="22"/>
              </w:rPr>
              <w:t xml:space="preserve"> (Getränke-Abholmärkte, Bio-Läden, kleine Kioske)</w:t>
            </w:r>
          </w:p>
        </w:tc>
        <w:tc>
          <w:tcPr>
            <w:tcW w:w="0" w:type="auto"/>
            <w:vAlign w:val="center"/>
            <w:hideMark/>
          </w:tcPr>
          <w:p w14:paraId="6D6573A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Kaltakquise:</w:t>
            </w:r>
            <w:r w:rsidRPr="002443DE">
              <w:rPr>
                <w:rFonts w:ascii="Garamond Premr Pro Capt" w:hAnsi="Garamond Premr Pro Capt"/>
                <w:color w:val="262626" w:themeColor="text1" w:themeTint="D9"/>
                <w:sz w:val="22"/>
                <w:szCs w:val="22"/>
              </w:rPr>
              <w:t xml:space="preserve"> Rufen Sie den </w:t>
            </w:r>
            <w:r w:rsidRPr="002443DE">
              <w:rPr>
                <w:rFonts w:ascii="Garamond Premr Pro Capt" w:hAnsi="Garamond Premr Pro Capt"/>
                <w:b/>
                <w:bCs/>
                <w:color w:val="262626" w:themeColor="text1" w:themeTint="D9"/>
                <w:sz w:val="22"/>
                <w:szCs w:val="22"/>
              </w:rPr>
              <w:t>Inhaber</w:t>
            </w:r>
            <w:r w:rsidRPr="002443DE">
              <w:rPr>
                <w:rFonts w:ascii="Garamond Premr Pro Capt" w:hAnsi="Garamond Premr Pro Capt"/>
                <w:color w:val="262626" w:themeColor="text1" w:themeTint="D9"/>
                <w:sz w:val="22"/>
                <w:szCs w:val="22"/>
              </w:rPr>
              <w:t xml:space="preserve"> an. Betonen Sie die </w:t>
            </w:r>
            <w:r w:rsidRPr="002443DE">
              <w:rPr>
                <w:rFonts w:ascii="Garamond Premr Pro Capt" w:hAnsi="Garamond Premr Pro Capt"/>
                <w:b/>
                <w:bCs/>
                <w:color w:val="262626" w:themeColor="text1" w:themeTint="D9"/>
                <w:sz w:val="22"/>
                <w:szCs w:val="22"/>
              </w:rPr>
              <w:t>lokale/regionale Story</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Marge</w:t>
            </w:r>
            <w:r w:rsidRPr="002443DE">
              <w:rPr>
                <w:rFonts w:ascii="Garamond Premr Pro Capt" w:hAnsi="Garamond Premr Pro Capt"/>
                <w:color w:val="262626" w:themeColor="text1" w:themeTint="D9"/>
                <w:sz w:val="22"/>
                <w:szCs w:val="22"/>
              </w:rPr>
              <w:t>. Fragen Sie nach einem persönlichen Besuch.</w:t>
            </w:r>
          </w:p>
        </w:tc>
        <w:tc>
          <w:tcPr>
            <w:tcW w:w="0" w:type="auto"/>
            <w:vAlign w:val="center"/>
            <w:hideMark/>
          </w:tcPr>
          <w:p w14:paraId="6813709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(Erste feste Bestellung)</w:t>
            </w:r>
          </w:p>
        </w:tc>
      </w:tr>
      <w:tr w:rsidR="005D66A3" w:rsidRPr="002443DE" w14:paraId="5465CCA7" w14:textId="77777777">
        <w:trPr>
          <w:tblCellSpacing w:w="15" w:type="dxa"/>
        </w:trPr>
        <w:tc>
          <w:tcPr>
            <w:tcW w:w="0" w:type="auto"/>
            <w:vAlign w:val="center"/>
            <w:hideMark/>
          </w:tcPr>
          <w:p w14:paraId="00641E5C"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w:t>
            </w:r>
          </w:p>
        </w:tc>
        <w:tc>
          <w:tcPr>
            <w:tcW w:w="0" w:type="auto"/>
            <w:vAlign w:val="center"/>
            <w:hideMark/>
          </w:tcPr>
          <w:p w14:paraId="1BED5B42"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Events/Messen</w:t>
            </w:r>
            <w:r w:rsidRPr="002443DE">
              <w:rPr>
                <w:rFonts w:ascii="Garamond Premr Pro Capt" w:hAnsi="Garamond Premr Pro Capt"/>
                <w:color w:val="262626" w:themeColor="text1" w:themeTint="D9"/>
                <w:sz w:val="22"/>
                <w:szCs w:val="22"/>
              </w:rPr>
              <w:t xml:space="preserve"> (Street Food Festivals, Musikveranstaltungen, Studenten-Events)</w:t>
            </w:r>
          </w:p>
        </w:tc>
        <w:tc>
          <w:tcPr>
            <w:tcW w:w="0" w:type="auto"/>
            <w:vAlign w:val="center"/>
            <w:hideMark/>
          </w:tcPr>
          <w:p w14:paraId="7BD2B06A"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Direktverkauf (Höchste Marge):</w:t>
            </w:r>
            <w:r w:rsidRPr="002443DE">
              <w:rPr>
                <w:rFonts w:ascii="Garamond Premr Pro Capt" w:hAnsi="Garamond Premr Pro Capt"/>
                <w:color w:val="262626" w:themeColor="text1" w:themeTint="D9"/>
                <w:sz w:val="22"/>
                <w:szCs w:val="22"/>
              </w:rPr>
              <w:t xml:space="preserve"> Buchen Sie einen kleinen Stand. Verkaufen Sie die Dosen direkt an den Endkunden zum EVP. </w:t>
            </w:r>
            <w:r w:rsidRPr="002443DE">
              <w:rPr>
                <w:rFonts w:ascii="Garamond Premr Pro Capt" w:hAnsi="Garamond Premr Pro Capt"/>
                <w:b/>
                <w:bCs/>
                <w:color w:val="262626" w:themeColor="text1" w:themeTint="D9"/>
                <w:sz w:val="22"/>
                <w:szCs w:val="22"/>
              </w:rPr>
              <w:t>Sie behalten 100% des Profits.</w:t>
            </w:r>
          </w:p>
        </w:tc>
        <w:tc>
          <w:tcPr>
            <w:tcW w:w="0" w:type="auto"/>
            <w:vAlign w:val="center"/>
            <w:hideMark/>
          </w:tcPr>
          <w:p w14:paraId="5CC6DEFF"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(Umsatz-Booster)</w:t>
            </w:r>
          </w:p>
        </w:tc>
      </w:tr>
      <w:tr w:rsidR="005D66A3" w:rsidRPr="002443DE" w14:paraId="68B0D841" w14:textId="77777777">
        <w:trPr>
          <w:tblCellSpacing w:w="15" w:type="dxa"/>
        </w:trPr>
        <w:tc>
          <w:tcPr>
            <w:tcW w:w="0" w:type="auto"/>
            <w:vAlign w:val="center"/>
            <w:hideMark/>
          </w:tcPr>
          <w:p w14:paraId="606911B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w:t>
            </w:r>
          </w:p>
        </w:tc>
        <w:tc>
          <w:tcPr>
            <w:tcW w:w="0" w:type="auto"/>
            <w:vAlign w:val="center"/>
            <w:hideMark/>
          </w:tcPr>
          <w:p w14:paraId="39D9544D"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EDEKA/REWE-Märkte</w:t>
            </w:r>
            <w:r w:rsidRPr="002443DE">
              <w:rPr>
                <w:rFonts w:ascii="Garamond Premr Pro Capt" w:hAnsi="Garamond Premr Pro Capt"/>
                <w:color w:val="262626" w:themeColor="text1" w:themeTint="D9"/>
                <w:sz w:val="22"/>
                <w:szCs w:val="22"/>
              </w:rPr>
              <w:t xml:space="preserve"> (Selbstständige Kaufleute)</w:t>
            </w:r>
          </w:p>
        </w:tc>
        <w:tc>
          <w:tcPr>
            <w:tcW w:w="0" w:type="auto"/>
            <w:vAlign w:val="center"/>
            <w:hideMark/>
          </w:tcPr>
          <w:p w14:paraId="6183D800"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erste "Big Fish":</w:t>
            </w:r>
            <w:r w:rsidRPr="002443DE">
              <w:rPr>
                <w:rFonts w:ascii="Garamond Premr Pro Capt" w:hAnsi="Garamond Premr Pro Capt"/>
                <w:color w:val="262626" w:themeColor="text1" w:themeTint="D9"/>
                <w:sz w:val="22"/>
                <w:szCs w:val="22"/>
              </w:rPr>
              <w:t xml:space="preserve"> Sprechen Sie den </w:t>
            </w:r>
            <w:r w:rsidRPr="002443DE">
              <w:rPr>
                <w:rFonts w:ascii="Garamond Premr Pro Capt" w:hAnsi="Garamond Premr Pro Capt"/>
                <w:b/>
                <w:bCs/>
                <w:color w:val="262626" w:themeColor="text1" w:themeTint="D9"/>
                <w:sz w:val="22"/>
                <w:szCs w:val="22"/>
              </w:rPr>
              <w:t>Marktleiter direkt</w:t>
            </w:r>
            <w:r w:rsidRPr="002443DE">
              <w:rPr>
                <w:rFonts w:ascii="Garamond Premr Pro Capt" w:hAnsi="Garamond Premr Pro Capt"/>
                <w:color w:val="262626" w:themeColor="text1" w:themeTint="D9"/>
                <w:sz w:val="22"/>
                <w:szCs w:val="22"/>
              </w:rPr>
              <w:t xml:space="preserve"> an. Diese Märkte können selbst entscheiden, ob sie Ihr Produkt listen, ohne auf die Zentrale warten zu müssen. Bieten Sie eine attraktive </w:t>
            </w:r>
            <w:r w:rsidRPr="002443DE">
              <w:rPr>
                <w:rFonts w:ascii="Garamond Premr Pro Capt" w:hAnsi="Garamond Premr Pro Capt"/>
                <w:b/>
                <w:bCs/>
                <w:color w:val="262626" w:themeColor="text1" w:themeTint="D9"/>
                <w:sz w:val="22"/>
                <w:szCs w:val="22"/>
              </w:rPr>
              <w:t>Einführungswerbeaktion</w:t>
            </w:r>
            <w:r w:rsidRPr="002443DE">
              <w:rPr>
                <w:rFonts w:ascii="Garamond Premr Pro Capt" w:hAnsi="Garamond Premr Pro Capt"/>
                <w:color w:val="262626" w:themeColor="text1" w:themeTint="D9"/>
                <w:sz w:val="22"/>
                <w:szCs w:val="22"/>
              </w:rPr>
              <w:t xml:space="preserve"> an (z. B. 3 Dosen zum Preis von 2).</w:t>
            </w:r>
          </w:p>
        </w:tc>
        <w:tc>
          <w:tcPr>
            <w:tcW w:w="0" w:type="auto"/>
            <w:vAlign w:val="center"/>
            <w:hideMark/>
          </w:tcPr>
          <w:p w14:paraId="1A026386"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w:t>
            </w:r>
            <w:r w:rsidRPr="002443DE">
              <w:rPr>
                <w:rFonts w:ascii="Garamond Premr Pro Capt" w:hAnsi="Garamond Premr Pro Capt"/>
                <w:color w:val="262626" w:themeColor="text1" w:themeTint="D9"/>
                <w:sz w:val="22"/>
                <w:szCs w:val="22"/>
              </w:rPr>
              <w:t xml:space="preserve"> (Proof of Concept)</w:t>
            </w:r>
          </w:p>
        </w:tc>
      </w:tr>
    </w:tbl>
    <w:p w14:paraId="636527E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AB7BCA7" w14:textId="77777777" w:rsidR="005D66A3" w:rsidRPr="002443DE" w:rsidRDefault="00000000" w:rsidP="005D66A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64F4E94D">
          <v:rect id="_x0000_i1110" style="width:0;height:1.5pt" o:hralign="center" o:hrstd="t" o:hr="t" fillcolor="#a0a0a0" stroked="f"/>
        </w:pict>
      </w:r>
    </w:p>
    <w:p w14:paraId="35CD2B4F" w14:textId="77777777" w:rsidR="005D66A3" w:rsidRPr="002443DE" w:rsidRDefault="005D66A3" w:rsidP="005D66A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Wann Sie einen Vertriebler einstellen</w:t>
      </w:r>
    </w:p>
    <w:p w14:paraId="1B034AF8"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nicht die gesamte Charge </w:t>
      </w:r>
      <w:proofErr w:type="gramStart"/>
      <w:r w:rsidRPr="002443DE">
        <w:rPr>
          <w:rFonts w:ascii="Garamond Premr Pro Capt" w:hAnsi="Garamond Premr Pro Capt"/>
          <w:color w:val="262626" w:themeColor="text1" w:themeTint="D9"/>
          <w:sz w:val="22"/>
          <w:szCs w:val="22"/>
        </w:rPr>
        <w:t>alleine</w:t>
      </w:r>
      <w:proofErr w:type="gramEnd"/>
      <w:r w:rsidRPr="002443DE">
        <w:rPr>
          <w:rFonts w:ascii="Garamond Premr Pro Capt" w:hAnsi="Garamond Premr Pro Capt"/>
          <w:color w:val="262626" w:themeColor="text1" w:themeTint="D9"/>
          <w:sz w:val="22"/>
          <w:szCs w:val="22"/>
        </w:rPr>
        <w:t xml:space="preserve"> verkaufen. Die ersten bis Dosen zu verkaufen, ist Ihr </w:t>
      </w:r>
      <w:r w:rsidRPr="002443DE">
        <w:rPr>
          <w:rFonts w:ascii="Garamond Premr Pro Capt" w:hAnsi="Garamond Premr Pro Capt"/>
          <w:b/>
          <w:bCs/>
          <w:color w:val="262626" w:themeColor="text1" w:themeTint="D9"/>
          <w:sz w:val="22"/>
          <w:szCs w:val="22"/>
        </w:rPr>
        <w:t>"Proof of Concept"</w:t>
      </w:r>
      <w:r w:rsidRPr="002443DE">
        <w:rPr>
          <w:rFonts w:ascii="Garamond Premr Pro Capt" w:hAnsi="Garamond Premr Pro Capt"/>
          <w:color w:val="262626" w:themeColor="text1" w:themeTint="D9"/>
          <w:sz w:val="22"/>
          <w:szCs w:val="22"/>
        </w:rPr>
        <w:t>.</w:t>
      </w:r>
    </w:p>
    <w:p w14:paraId="685FDAB1"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Stellen Sie erst ein, wenn Sie folgende Kriterien erfüllen:</w:t>
      </w:r>
    </w:p>
    <w:p w14:paraId="4055A6E5"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Geld verdient:</w:t>
      </w:r>
      <w:r w:rsidRPr="002443DE">
        <w:rPr>
          <w:rFonts w:ascii="Garamond Premr Pro Capt" w:hAnsi="Garamond Premr Pro Capt"/>
          <w:color w:val="262626" w:themeColor="text1" w:themeTint="D9"/>
          <w:sz w:val="22"/>
          <w:szCs w:val="22"/>
        </w:rPr>
        <w:t xml:space="preserve"> Sie haben so viel Umsatz generiert, dass Sie das </w:t>
      </w:r>
      <w:r w:rsidRPr="002443DE">
        <w:rPr>
          <w:rFonts w:ascii="Garamond Premr Pro Capt" w:hAnsi="Garamond Premr Pro Capt"/>
          <w:b/>
          <w:bCs/>
          <w:color w:val="262626" w:themeColor="text1" w:themeTint="D9"/>
          <w:sz w:val="22"/>
          <w:szCs w:val="22"/>
        </w:rPr>
        <w:t>Fixgehalt</w:t>
      </w:r>
      <w:r w:rsidRPr="002443DE">
        <w:rPr>
          <w:rFonts w:ascii="Garamond Premr Pro Capt" w:hAnsi="Garamond Premr Pro Capt"/>
          <w:color w:val="262626" w:themeColor="text1" w:themeTint="D9"/>
          <w:sz w:val="22"/>
          <w:szCs w:val="22"/>
        </w:rPr>
        <w:t xml:space="preserve"> des Mitarbeiters für mindestens Monate aus dem </w:t>
      </w:r>
      <w:r w:rsidRPr="002443DE">
        <w:rPr>
          <w:rFonts w:ascii="Garamond Premr Pro Capt" w:hAnsi="Garamond Premr Pro Capt"/>
          <w:b/>
          <w:bCs/>
          <w:color w:val="262626" w:themeColor="text1" w:themeTint="D9"/>
          <w:sz w:val="22"/>
          <w:szCs w:val="22"/>
        </w:rPr>
        <w:t>laufenden Geschäft</w:t>
      </w:r>
      <w:r w:rsidRPr="002443DE">
        <w:rPr>
          <w:rFonts w:ascii="Garamond Premr Pro Capt" w:hAnsi="Garamond Premr Pro Capt"/>
          <w:color w:val="262626" w:themeColor="text1" w:themeTint="D9"/>
          <w:sz w:val="22"/>
          <w:szCs w:val="22"/>
        </w:rPr>
        <w:t xml:space="preserve"> finanzieren können.</w:t>
      </w:r>
    </w:p>
    <w:p w14:paraId="30F07CEE"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Beweis erbracht:</w:t>
      </w:r>
      <w:r w:rsidRPr="002443DE">
        <w:rPr>
          <w:rFonts w:ascii="Garamond Premr Pro Capt" w:hAnsi="Garamond Premr Pro Capt"/>
          <w:color w:val="262626" w:themeColor="text1" w:themeTint="D9"/>
          <w:sz w:val="22"/>
          <w:szCs w:val="22"/>
        </w:rPr>
        <w:t xml:space="preserve"> Sie können einem Vertriebler zeigen, dass </w:t>
      </w:r>
      <w:r w:rsidRPr="002443DE">
        <w:rPr>
          <w:rFonts w:ascii="Garamond Premr Pro Capt" w:hAnsi="Garamond Premr Pro Capt"/>
          <w:b/>
          <w:bCs/>
          <w:color w:val="262626" w:themeColor="text1" w:themeTint="D9"/>
          <w:sz w:val="22"/>
          <w:szCs w:val="22"/>
        </w:rPr>
        <w:t>Ihre Dosen sich verkaufen</w:t>
      </w:r>
      <w:r w:rsidRPr="002443DE">
        <w:rPr>
          <w:rFonts w:ascii="Garamond Premr Pro Capt" w:hAnsi="Garamond Premr Pro Capt"/>
          <w:color w:val="262626" w:themeColor="text1" w:themeTint="D9"/>
          <w:sz w:val="22"/>
          <w:szCs w:val="22"/>
        </w:rPr>
        <w:t xml:space="preserve"> (z.B. "In den letzten 3 Monaten haben wir Dosen in 50 lokalen Läden verkauft."). Das macht das Produkt für Top-Talente attraktiv und mindert das Risiko.</w:t>
      </w:r>
    </w:p>
    <w:p w14:paraId="14F572DB" w14:textId="77777777" w:rsidR="005D66A3" w:rsidRPr="002443DE" w:rsidRDefault="005D66A3" w:rsidP="005D66A3">
      <w:pPr>
        <w:numPr>
          <w:ilvl w:val="0"/>
          <w:numId w:val="2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Klarer Auftrag:</w:t>
      </w:r>
      <w:r w:rsidRPr="002443DE">
        <w:rPr>
          <w:rFonts w:ascii="Garamond Premr Pro Capt" w:hAnsi="Garamond Premr Pro Capt"/>
          <w:color w:val="262626" w:themeColor="text1" w:themeTint="D9"/>
          <w:sz w:val="22"/>
          <w:szCs w:val="22"/>
        </w:rPr>
        <w:t xml:space="preserve"> Der neue Mitarbeiter bekommt den klaren Auftrag, die erfolgreichen </w:t>
      </w:r>
      <w:r w:rsidRPr="002443DE">
        <w:rPr>
          <w:rFonts w:ascii="Garamond Premr Pro Capt" w:hAnsi="Garamond Premr Pro Capt"/>
          <w:b/>
          <w:bCs/>
          <w:color w:val="262626" w:themeColor="text1" w:themeTint="D9"/>
          <w:sz w:val="22"/>
          <w:szCs w:val="22"/>
        </w:rPr>
        <w:t>regionalen Listungen</w:t>
      </w:r>
      <w:r w:rsidRPr="002443DE">
        <w:rPr>
          <w:rFonts w:ascii="Garamond Premr Pro Capt" w:hAnsi="Garamond Premr Pro Capt"/>
          <w:color w:val="262626" w:themeColor="text1" w:themeTint="D9"/>
          <w:sz w:val="22"/>
          <w:szCs w:val="22"/>
        </w:rPr>
        <w:t xml:space="preserve"> zu nehmen und auf die </w:t>
      </w:r>
      <w:r w:rsidRPr="002443DE">
        <w:rPr>
          <w:rFonts w:ascii="Garamond Premr Pro Capt" w:hAnsi="Garamond Premr Pro Capt"/>
          <w:b/>
          <w:bCs/>
          <w:color w:val="262626" w:themeColor="text1" w:themeTint="D9"/>
          <w:sz w:val="22"/>
          <w:szCs w:val="22"/>
        </w:rPr>
        <w:t>nationalen Zentralen</w:t>
      </w:r>
      <w:r w:rsidRPr="002443DE">
        <w:rPr>
          <w:rFonts w:ascii="Garamond Premr Pro Capt" w:hAnsi="Garamond Premr Pro Capt"/>
          <w:color w:val="262626" w:themeColor="text1" w:themeTint="D9"/>
          <w:sz w:val="22"/>
          <w:szCs w:val="22"/>
        </w:rPr>
        <w:t xml:space="preserve"> (Edeka Zentrale, Rewe Zentrale, große GFGHs) zu übertragen.</w:t>
      </w:r>
    </w:p>
    <w:p w14:paraId="2743FE79" w14:textId="77777777" w:rsidR="005D66A3" w:rsidRPr="002443DE" w:rsidRDefault="005D66A3" w:rsidP="005D66A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Zusammenfassung:</w:t>
      </w:r>
      <w:r w:rsidRPr="002443DE">
        <w:rPr>
          <w:rFonts w:ascii="Garamond Premr Pro Capt" w:hAnsi="Garamond Premr Pro Capt"/>
          <w:color w:val="262626" w:themeColor="text1" w:themeTint="D9"/>
          <w:sz w:val="22"/>
          <w:szCs w:val="22"/>
        </w:rPr>
        <w:t xml:space="preserve"> Die anfängliche Hürde ist hoch, aber machbar. Fokussieren Sie sich jetzt auf </w:t>
      </w:r>
      <w:r w:rsidRPr="002443DE">
        <w:rPr>
          <w:rFonts w:ascii="Garamond Premr Pro Capt" w:hAnsi="Garamond Premr Pro Capt"/>
          <w:b/>
          <w:bCs/>
          <w:color w:val="262626" w:themeColor="text1" w:themeTint="D9"/>
          <w:sz w:val="22"/>
          <w:szCs w:val="22"/>
        </w:rPr>
        <w:t>Verkauf, Verkauf, Verkauf</w:t>
      </w:r>
      <w:r w:rsidRPr="002443DE">
        <w:rPr>
          <w:rFonts w:ascii="Garamond Premr Pro Capt" w:hAnsi="Garamond Premr Pro Capt"/>
          <w:color w:val="262626" w:themeColor="text1" w:themeTint="D9"/>
          <w:sz w:val="22"/>
          <w:szCs w:val="22"/>
        </w:rPr>
        <w:t xml:space="preserve"> in den leicht zugänglichen Kanälen, um die </w:t>
      </w:r>
      <w:r w:rsidRPr="002443DE">
        <w:rPr>
          <w:rFonts w:ascii="Garamond Premr Pro Capt" w:hAnsi="Garamond Premr Pro Capt"/>
          <w:b/>
          <w:bCs/>
          <w:color w:val="262626" w:themeColor="text1" w:themeTint="D9"/>
          <w:sz w:val="22"/>
          <w:szCs w:val="22"/>
        </w:rPr>
        <w:t>Liquidität</w:t>
      </w:r>
      <w:r w:rsidRPr="002443DE">
        <w:rPr>
          <w:rFonts w:ascii="Garamond Premr Pro Capt" w:hAnsi="Garamond Premr Pro Capt"/>
          <w:color w:val="262626" w:themeColor="text1" w:themeTint="D9"/>
          <w:sz w:val="22"/>
          <w:szCs w:val="22"/>
        </w:rPr>
        <w:t xml:space="preserve"> und den </w:t>
      </w:r>
      <w:r w:rsidRPr="002443DE">
        <w:rPr>
          <w:rFonts w:ascii="Garamond Premr Pro Capt" w:hAnsi="Garamond Premr Pro Capt"/>
          <w:b/>
          <w:bCs/>
          <w:color w:val="262626" w:themeColor="text1" w:themeTint="D9"/>
          <w:sz w:val="22"/>
          <w:szCs w:val="22"/>
        </w:rPr>
        <w:t>Beweis</w:t>
      </w:r>
      <w:r w:rsidRPr="002443DE">
        <w:rPr>
          <w:rFonts w:ascii="Garamond Premr Pro Capt" w:hAnsi="Garamond Premr Pro Capt"/>
          <w:color w:val="262626" w:themeColor="text1" w:themeTint="D9"/>
          <w:sz w:val="22"/>
          <w:szCs w:val="22"/>
        </w:rPr>
        <w:t xml:space="preserve"> zu schaffen, der später den bezahlten Experten anzieht.</w:t>
      </w:r>
    </w:p>
    <w:p w14:paraId="088AF46E"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4AAF30A0"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2F8ECF1F" w14:textId="41916DA7" w:rsidR="005D66A3" w:rsidRPr="002443DE" w:rsidRDefault="005D66A3" w:rsidP="005D66A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DESIGN</w:t>
      </w:r>
      <w:r w:rsidR="0035404F" w:rsidRPr="002443DE">
        <w:rPr>
          <w:rFonts w:ascii="Garamond Premr Pro Capt" w:hAnsi="Garamond Premr Pro Capt"/>
          <w:color w:val="262626" w:themeColor="text1" w:themeTint="D9"/>
          <w:spacing w:val="10"/>
          <w:sz w:val="28"/>
          <w:szCs w:val="28"/>
        </w:rPr>
        <w:t xml:space="preserve"> | ETIKETTEN</w:t>
      </w:r>
    </w:p>
    <w:p w14:paraId="398AC4C6" w14:textId="77777777" w:rsidR="005D66A3" w:rsidRPr="002443DE" w:rsidRDefault="005D66A3" w:rsidP="001F5783">
      <w:pPr>
        <w:spacing w:line="276" w:lineRule="auto"/>
        <w:rPr>
          <w:rFonts w:ascii="Garamond Premr Pro Capt" w:hAnsi="Garamond Premr Pro Capt"/>
          <w:color w:val="262626" w:themeColor="text1" w:themeTint="D9"/>
          <w:sz w:val="22"/>
          <w:szCs w:val="22"/>
        </w:rPr>
      </w:pPr>
    </w:p>
    <w:p w14:paraId="715C9B1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absolut realistischer Fahrplan. Sie haben Recht: Bei Banken und Investoren zählt in der Startphase die </w:t>
      </w:r>
      <w:r w:rsidRPr="002443DE">
        <w:rPr>
          <w:rFonts w:ascii="Garamond Premr Pro Capt" w:hAnsi="Garamond Premr Pro Capt"/>
          <w:b/>
          <w:bCs/>
          <w:color w:val="262626" w:themeColor="text1" w:themeTint="D9"/>
          <w:sz w:val="22"/>
          <w:szCs w:val="22"/>
        </w:rPr>
        <w:t>Vision</w:t>
      </w:r>
      <w:r w:rsidRPr="002443DE">
        <w:rPr>
          <w:rFonts w:ascii="Garamond Premr Pro Capt" w:hAnsi="Garamond Premr Pro Capt"/>
          <w:color w:val="262626" w:themeColor="text1" w:themeTint="D9"/>
          <w:sz w:val="22"/>
          <w:szCs w:val="22"/>
        </w:rPr>
        <w:t xml:space="preserve">, der </w:t>
      </w:r>
      <w:r w:rsidRPr="002443DE">
        <w:rPr>
          <w:rFonts w:ascii="Garamond Premr Pro Capt" w:hAnsi="Garamond Premr Pro Capt"/>
          <w:b/>
          <w:bCs/>
          <w:color w:val="262626" w:themeColor="text1" w:themeTint="D9"/>
          <w:sz w:val="22"/>
          <w:szCs w:val="22"/>
        </w:rPr>
        <w:t>Geschmack</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 ein handgemachtes Muster ohne finales Etikett ist für die erste Präsentation völlig ausreichend.</w:t>
      </w:r>
    </w:p>
    <w:p w14:paraId="08B750A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nächste kritische Schritt nach der Finanzierung ist das </w:t>
      </w:r>
      <w:r w:rsidRPr="002443DE">
        <w:rPr>
          <w:rFonts w:ascii="Garamond Premr Pro Capt" w:hAnsi="Garamond Premr Pro Capt"/>
          <w:b/>
          <w:bCs/>
          <w:color w:val="262626" w:themeColor="text1" w:themeTint="D9"/>
          <w:sz w:val="22"/>
          <w:szCs w:val="22"/>
        </w:rPr>
        <w:t>professionelle Etikettendesign</w:t>
      </w:r>
      <w:r w:rsidRPr="002443DE">
        <w:rPr>
          <w:rFonts w:ascii="Garamond Premr Pro Capt" w:hAnsi="Garamond Premr Pro Capt"/>
          <w:color w:val="262626" w:themeColor="text1" w:themeTint="D9"/>
          <w:sz w:val="22"/>
          <w:szCs w:val="22"/>
        </w:rPr>
        <w:t xml:space="preserve">. Das Etikett ist Ihr </w:t>
      </w:r>
      <w:r w:rsidRPr="002443DE">
        <w:rPr>
          <w:rFonts w:ascii="Garamond Premr Pro Capt" w:hAnsi="Garamond Premr Pro Capt"/>
          <w:b/>
          <w:bCs/>
          <w:color w:val="262626" w:themeColor="text1" w:themeTint="D9"/>
          <w:sz w:val="22"/>
          <w:szCs w:val="22"/>
        </w:rPr>
        <w:t>stillster Verkäufer</w:t>
      </w:r>
      <w:r w:rsidRPr="002443DE">
        <w:rPr>
          <w:rFonts w:ascii="Garamond Premr Pro Capt" w:hAnsi="Garamond Premr Pro Capt"/>
          <w:color w:val="262626" w:themeColor="text1" w:themeTint="D9"/>
          <w:sz w:val="22"/>
          <w:szCs w:val="22"/>
        </w:rPr>
        <w:t xml:space="preserve"> im Supermarktregal. Für ein Premium-Produkt in der Dose ist das Design extrem wichtig, da es den </w:t>
      </w:r>
      <w:r w:rsidRPr="002443DE">
        <w:rPr>
          <w:rFonts w:ascii="Garamond Premr Pro Capt" w:hAnsi="Garamond Premr Pro Capt"/>
          <w:b/>
          <w:bCs/>
          <w:color w:val="262626" w:themeColor="text1" w:themeTint="D9"/>
          <w:sz w:val="22"/>
          <w:szCs w:val="22"/>
        </w:rPr>
        <w:t>Clean-Label-Anspruch</w:t>
      </w:r>
      <w:r w:rsidRPr="002443DE">
        <w:rPr>
          <w:rFonts w:ascii="Garamond Premr Pro Capt" w:hAnsi="Garamond Premr Pro Capt"/>
          <w:color w:val="262626" w:themeColor="text1" w:themeTint="D9"/>
          <w:sz w:val="22"/>
          <w:szCs w:val="22"/>
        </w:rPr>
        <w:t xml:space="preserve"> und die gewünschte </w:t>
      </w: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trotz des Formats (Dose) transportieren muss.</w:t>
      </w:r>
    </w:p>
    <w:p w14:paraId="7B9EA5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suchen die Besten in Berlin für </w:t>
      </w:r>
      <w:proofErr w:type="gramStart"/>
      <w:r w:rsidRPr="002443DE">
        <w:rPr>
          <w:rFonts w:ascii="Garamond Premr Pro Capt" w:hAnsi="Garamond Premr Pro Capt"/>
          <w:b/>
          <w:bCs/>
          <w:color w:val="262626" w:themeColor="text1" w:themeTint="D9"/>
          <w:sz w:val="22"/>
          <w:szCs w:val="22"/>
        </w:rPr>
        <w:t>FMCG Branding</w:t>
      </w:r>
      <w:proofErr w:type="gramEnd"/>
      <w:r w:rsidRPr="002443DE">
        <w:rPr>
          <w:rFonts w:ascii="Garamond Premr Pro Capt" w:hAnsi="Garamond Premr Pro Capt"/>
          <w:color w:val="262626" w:themeColor="text1" w:themeTint="D9"/>
          <w:sz w:val="22"/>
          <w:szCs w:val="22"/>
        </w:rPr>
        <w:t xml:space="preserve"> und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Jung von Matt ist eine exzellente, aber sehr große und teure Option. Für ein Start-up in der Getränkebranche bieten sich oft </w:t>
      </w:r>
      <w:r w:rsidRPr="002443DE">
        <w:rPr>
          <w:rFonts w:ascii="Garamond Premr Pro Capt" w:hAnsi="Garamond Premr Pro Capt"/>
          <w:b/>
          <w:bCs/>
          <w:color w:val="262626" w:themeColor="text1" w:themeTint="D9"/>
          <w:sz w:val="22"/>
          <w:szCs w:val="22"/>
        </w:rPr>
        <w:t>spezialisierte, agile Boutique-Agenturen</w:t>
      </w:r>
      <w:r w:rsidRPr="002443DE">
        <w:rPr>
          <w:rFonts w:ascii="Garamond Premr Pro Capt" w:hAnsi="Garamond Premr Pro Capt"/>
          <w:color w:val="262626" w:themeColor="text1" w:themeTint="D9"/>
          <w:sz w:val="22"/>
          <w:szCs w:val="22"/>
        </w:rPr>
        <w:t xml:space="preserve"> an, die ein tiefes Verständnis für </w:t>
      </w:r>
      <w:r w:rsidRPr="002443DE">
        <w:rPr>
          <w:rFonts w:ascii="Garamond Premr Pro Capt" w:hAnsi="Garamond Premr Pro Capt"/>
          <w:b/>
          <w:bCs/>
          <w:color w:val="262626" w:themeColor="text1" w:themeTint="D9"/>
          <w:sz w:val="22"/>
          <w:szCs w:val="22"/>
        </w:rPr>
        <w:t>Point-of-Sale (</w:t>
      </w:r>
      <w:proofErr w:type="spellStart"/>
      <w:r w:rsidRPr="002443DE">
        <w:rPr>
          <w:rFonts w:ascii="Garamond Premr Pro Capt" w:hAnsi="Garamond Premr Pro Capt"/>
          <w:b/>
          <w:bCs/>
          <w:color w:val="262626" w:themeColor="text1" w:themeTint="D9"/>
          <w:sz w:val="22"/>
          <w:szCs w:val="22"/>
        </w:rPr>
        <w:t>PoS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Getränkeästhetik</w:t>
      </w:r>
      <w:r w:rsidRPr="002443DE">
        <w:rPr>
          <w:rFonts w:ascii="Garamond Premr Pro Capt" w:hAnsi="Garamond Premr Pro Capt"/>
          <w:color w:val="262626" w:themeColor="text1" w:themeTint="D9"/>
          <w:sz w:val="22"/>
          <w:szCs w:val="22"/>
        </w:rPr>
        <w:t xml:space="preserve"> haben.</w:t>
      </w:r>
    </w:p>
    <w:p w14:paraId="1047043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besten </w:t>
      </w:r>
      <w:r w:rsidRPr="002443DE">
        <w:rPr>
          <w:rFonts w:ascii="Garamond Premr Pro Capt" w:hAnsi="Garamond Premr Pro Capt"/>
          <w:b/>
          <w:bCs/>
          <w:color w:val="262626" w:themeColor="text1" w:themeTint="D9"/>
          <w:sz w:val="22"/>
          <w:szCs w:val="22"/>
        </w:rPr>
        <w:t>Design-Agenturen</w:t>
      </w:r>
      <w:r w:rsidRPr="002443DE">
        <w:rPr>
          <w:rFonts w:ascii="Garamond Premr Pro Capt" w:hAnsi="Garamond Premr Pro Capt"/>
          <w:color w:val="262626" w:themeColor="text1" w:themeTint="D9"/>
          <w:sz w:val="22"/>
          <w:szCs w:val="22"/>
        </w:rPr>
        <w:t xml:space="preserve"> oder -Typen in Berlin und Umgebung, die für Ihr </w:t>
      </w:r>
      <w:r w:rsidRPr="002443DE">
        <w:rPr>
          <w:rFonts w:ascii="Garamond Premr Pro Capt" w:hAnsi="Garamond Premr Pro Capt"/>
          <w:b/>
          <w:bCs/>
          <w:color w:val="262626" w:themeColor="text1" w:themeTint="D9"/>
          <w:sz w:val="22"/>
          <w:szCs w:val="22"/>
        </w:rPr>
        <w:t>Premium-Dosen-Design</w:t>
      </w:r>
      <w:r w:rsidRPr="002443DE">
        <w:rPr>
          <w:rFonts w:ascii="Garamond Premr Pro Capt" w:hAnsi="Garamond Premr Pro Capt"/>
          <w:color w:val="262626" w:themeColor="text1" w:themeTint="D9"/>
          <w:sz w:val="22"/>
          <w:szCs w:val="22"/>
        </w:rPr>
        <w:t xml:space="preserve"> in Frage kommen:</w:t>
      </w:r>
    </w:p>
    <w:p w14:paraId="0F78889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C96A70C">
          <v:rect id="_x0000_i1111" style="width:0;height:1.5pt" o:hralign="center" o:hrstd="t" o:hrnoshade="t" o:hr="t" fillcolor="gray" stroked="f"/>
        </w:pict>
      </w:r>
    </w:p>
    <w:p w14:paraId="1E1C086E"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Top-Agentur-Typen für Ihr Dosen-Etikett (Berlin/Deutschland)</w:t>
      </w:r>
    </w:p>
    <w:p w14:paraId="347C311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Spezialisten für Markenaufbau und Premium-Getränke</w:t>
      </w:r>
    </w:p>
    <w:p w14:paraId="1B7309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kennen die Codes des Getränkemarktes und wissen, wie man einen </w:t>
      </w:r>
      <w:r w:rsidRPr="002443DE">
        <w:rPr>
          <w:rFonts w:ascii="Garamond Premr Pro Capt" w:hAnsi="Garamond Premr Pro Capt"/>
          <w:b/>
          <w:bCs/>
          <w:color w:val="262626" w:themeColor="text1" w:themeTint="D9"/>
          <w:sz w:val="22"/>
          <w:szCs w:val="22"/>
        </w:rPr>
        <w:t>Premium-Look</w:t>
      </w:r>
      <w:r w:rsidRPr="002443DE">
        <w:rPr>
          <w:rFonts w:ascii="Garamond Premr Pro Capt" w:hAnsi="Garamond Premr Pro Capt"/>
          <w:color w:val="262626" w:themeColor="text1" w:themeTint="D9"/>
          <w:sz w:val="22"/>
          <w:szCs w:val="22"/>
        </w:rPr>
        <w:t xml:space="preserve"> auf Aluminium überträgt.</w:t>
      </w:r>
    </w:p>
    <w:tbl>
      <w:tblPr>
        <w:tblW w:w="0" w:type="auto"/>
        <w:tblCellSpacing w:w="15" w:type="dxa"/>
        <w:tblCellMar>
          <w:left w:w="0" w:type="dxa"/>
          <w:right w:w="0" w:type="dxa"/>
        </w:tblCellMar>
        <w:tblLook w:val="04A0" w:firstRow="1" w:lastRow="0" w:firstColumn="1" w:lastColumn="0" w:noHBand="0" w:noVBand="1"/>
      </w:tblPr>
      <w:tblGrid>
        <w:gridCol w:w="2773"/>
        <w:gridCol w:w="3195"/>
        <w:gridCol w:w="3088"/>
      </w:tblGrid>
      <w:tr w:rsidR="00403936" w:rsidRPr="002443DE" w14:paraId="2C314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1A6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C562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 / Stärke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395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sie passen</w:t>
            </w:r>
          </w:p>
        </w:tc>
      </w:tr>
      <w:tr w:rsidR="00403936" w:rsidRPr="002443DE" w14:paraId="6A193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070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(Hamburg/Berlin, sehr groß)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AAD4B"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Hochwertiges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und Corporate Design für etablierte Premium-Marken.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700D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Exzellente Reputation, liefern makellose Designs, die den </w:t>
            </w:r>
            <w:r w:rsidRPr="002443DE">
              <w:rPr>
                <w:rFonts w:ascii="Garamond Premr Pro Capt" w:hAnsi="Garamond Premr Pro Capt"/>
                <w:b/>
                <w:bCs/>
                <w:color w:val="262626" w:themeColor="text1" w:themeTint="D9"/>
                <w:sz w:val="22"/>
                <w:szCs w:val="22"/>
              </w:rPr>
              <w:t>Premium-Anspruch</w:t>
            </w:r>
            <w:r w:rsidRPr="002443DE">
              <w:rPr>
                <w:rFonts w:ascii="Garamond Premr Pro Capt" w:hAnsi="Garamond Premr Pro Capt"/>
                <w:color w:val="262626" w:themeColor="text1" w:themeTint="D9"/>
                <w:sz w:val="22"/>
                <w:szCs w:val="22"/>
              </w:rPr>
              <w:t xml:space="preserve"> untermauern.</w:t>
            </w:r>
          </w:p>
        </w:tc>
      </w:tr>
      <w:tr w:rsidR="00403936" w:rsidRPr="002443DE" w14:paraId="6AE6E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DF3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Mutabor Design</w:t>
            </w:r>
            <w:r w:rsidRPr="002443DE">
              <w:rPr>
                <w:rFonts w:ascii="Garamond Premr Pro Capt" w:hAnsi="Garamond Premr Pro Capt"/>
                <w:color w:val="262626" w:themeColor="text1" w:themeTint="D9"/>
                <w:sz w:val="22"/>
                <w:szCs w:val="22"/>
              </w:rPr>
              <w:t xml:space="preserve"> (Hamburg/Berlin)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94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Strategisches Branding und Design, arbeiten oft für große Kunden, haben aber eine hohe Design-Qualität.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39D5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Bieten eine gute Balance aus </w:t>
            </w:r>
            <w:r w:rsidRPr="002443DE">
              <w:rPr>
                <w:rFonts w:ascii="Garamond Premr Pro Capt" w:hAnsi="Garamond Premr Pro Capt"/>
                <w:b/>
                <w:bCs/>
                <w:color w:val="262626" w:themeColor="text1" w:themeTint="D9"/>
                <w:sz w:val="22"/>
                <w:szCs w:val="22"/>
              </w:rPr>
              <w:t>strategischem Verständnis</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visueller Exzellenz</w:t>
            </w:r>
            <w:r w:rsidRPr="002443DE">
              <w:rPr>
                <w:rFonts w:ascii="Garamond Premr Pro Capt" w:hAnsi="Garamond Premr Pro Capt"/>
                <w:color w:val="262626" w:themeColor="text1" w:themeTint="D9"/>
                <w:sz w:val="22"/>
                <w:szCs w:val="22"/>
              </w:rPr>
              <w:t>.</w:t>
            </w:r>
          </w:p>
        </w:tc>
      </w:tr>
      <w:tr w:rsidR="00403936" w:rsidRPr="002443DE" w14:paraId="2479F3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7CF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 Union / Landor &amp; Fitch</w:t>
            </w:r>
            <w:r w:rsidRPr="002443DE">
              <w:rPr>
                <w:rFonts w:ascii="Garamond Premr Pro Capt" w:hAnsi="Garamond Premr Pro Capt"/>
                <w:color w:val="262626" w:themeColor="text1" w:themeTint="D9"/>
                <w:sz w:val="22"/>
                <w:szCs w:val="22"/>
              </w:rPr>
              <w:t xml:space="preserve"> (Global mit Standort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FF81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Globale Experten für Brand Identity.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C44D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Hohe Professionalität bei der Umsetzung eines klaren </w:t>
            </w:r>
            <w:r w:rsidRPr="002443DE">
              <w:rPr>
                <w:rFonts w:ascii="Garamond Premr Pro Capt" w:hAnsi="Garamond Premr Pro Capt"/>
                <w:b/>
                <w:bCs/>
                <w:color w:val="262626" w:themeColor="text1" w:themeTint="D9"/>
                <w:sz w:val="22"/>
                <w:szCs w:val="22"/>
              </w:rPr>
              <w:t>Marken-Narrativs</w:t>
            </w:r>
            <w:r w:rsidRPr="002443DE">
              <w:rPr>
                <w:rFonts w:ascii="Garamond Premr Pro Capt" w:hAnsi="Garamond Premr Pro Capt"/>
                <w:color w:val="262626" w:themeColor="text1" w:themeTint="D9"/>
                <w:sz w:val="22"/>
                <w:szCs w:val="22"/>
              </w:rPr>
              <w:t xml:space="preserve"> auf der Verpackung.</w:t>
            </w:r>
          </w:p>
        </w:tc>
      </w:tr>
    </w:tbl>
    <w:p w14:paraId="758AD76F"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Agilen Start-up- und Nischen-Experten</w:t>
      </w:r>
    </w:p>
    <w:p w14:paraId="6A77C6F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sind oft kleiner, preislich zugänglicher und haben eine hohe Affinität zu </w:t>
      </w:r>
      <w:r w:rsidRPr="002443DE">
        <w:rPr>
          <w:rFonts w:ascii="Garamond Premr Pro Capt" w:hAnsi="Garamond Premr Pro Capt"/>
          <w:b/>
          <w:bCs/>
          <w:color w:val="262626" w:themeColor="text1" w:themeTint="D9"/>
          <w:sz w:val="22"/>
          <w:szCs w:val="22"/>
        </w:rPr>
        <w:t>aktuellen Trends</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Digital-Ästhetik</w:t>
      </w:r>
      <w:r w:rsidRPr="002443DE">
        <w:rPr>
          <w:rFonts w:ascii="Garamond Premr Pro Capt" w:hAnsi="Garamond Premr Pro Capt"/>
          <w:color w:val="262626" w:themeColor="text1" w:themeTint="D9"/>
          <w:sz w:val="22"/>
          <w:szCs w:val="22"/>
        </w:rPr>
        <w:t xml:space="preserve"> (die Sie für die Social-Media-Kampagnen benötigen).</w:t>
      </w:r>
    </w:p>
    <w:p w14:paraId="1018E57F" w14:textId="77777777" w:rsidR="00403936" w:rsidRPr="002443DE" w:rsidRDefault="00403936" w:rsidP="00403936">
      <w:pPr>
        <w:numPr>
          <w:ilvl w:val="0"/>
          <w:numId w:val="2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Boutique-Agenturen mit FMCG-Fokus:</w:t>
      </w:r>
      <w:r w:rsidRPr="002443DE">
        <w:rPr>
          <w:rFonts w:ascii="Garamond Premr Pro Capt" w:hAnsi="Garamond Premr Pro Capt"/>
          <w:color w:val="262626" w:themeColor="text1" w:themeTint="D9"/>
          <w:sz w:val="22"/>
          <w:szCs w:val="22"/>
        </w:rPr>
        <w:t xml:space="preserve"> Suchen Sie auf Plattformen wie </w:t>
      </w:r>
      <w:proofErr w:type="spellStart"/>
      <w:r w:rsidRPr="002443DE">
        <w:rPr>
          <w:rFonts w:ascii="Garamond Premr Pro Capt" w:hAnsi="Garamond Premr Pro Capt"/>
          <w:b/>
          <w:bCs/>
          <w:color w:val="262626" w:themeColor="text1" w:themeTint="D9"/>
          <w:sz w:val="22"/>
          <w:szCs w:val="22"/>
        </w:rPr>
        <w:t>Behance</w:t>
      </w:r>
      <w:proofErr w:type="spellEnd"/>
      <w:r w:rsidRPr="002443DE">
        <w:rPr>
          <w:rFonts w:ascii="Garamond Premr Pro Capt" w:hAnsi="Garamond Premr Pro Capt"/>
          <w:color w:val="262626" w:themeColor="text1" w:themeTint="D9"/>
          <w:sz w:val="22"/>
          <w:szCs w:val="22"/>
        </w:rPr>
        <w:t xml:space="preserve"> oder </w:t>
      </w:r>
      <w:proofErr w:type="spellStart"/>
      <w:r w:rsidRPr="002443DE">
        <w:rPr>
          <w:rFonts w:ascii="Garamond Premr Pro Capt" w:hAnsi="Garamond Premr Pro Capt"/>
          <w:b/>
          <w:bCs/>
          <w:color w:val="262626" w:themeColor="text1" w:themeTint="D9"/>
          <w:sz w:val="22"/>
          <w:szCs w:val="22"/>
        </w:rPr>
        <w:t>Dribbble</w:t>
      </w:r>
      <w:proofErr w:type="spellEnd"/>
      <w:r w:rsidRPr="002443DE">
        <w:rPr>
          <w:rFonts w:ascii="Garamond Premr Pro Capt" w:hAnsi="Garamond Premr Pro Capt"/>
          <w:color w:val="262626" w:themeColor="text1" w:themeTint="D9"/>
          <w:sz w:val="22"/>
          <w:szCs w:val="22"/>
        </w:rPr>
        <w:t xml:space="preserve"> gezielt nach Design-Studios in Berlin, die in ihrem Portfolio bereits erfolgreiche </w:t>
      </w:r>
      <w:r w:rsidRPr="002443DE">
        <w:rPr>
          <w:rFonts w:ascii="Garamond Premr Pro Capt" w:hAnsi="Garamond Premr Pro Capt"/>
          <w:b/>
          <w:bCs/>
          <w:color w:val="262626" w:themeColor="text1" w:themeTint="D9"/>
          <w:sz w:val="22"/>
          <w:szCs w:val="22"/>
        </w:rPr>
        <w:t>Craft Beer</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Limonaden</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Tee-Designs</w:t>
      </w:r>
      <w:r w:rsidRPr="002443DE">
        <w:rPr>
          <w:rFonts w:ascii="Garamond Premr Pro Capt" w:hAnsi="Garamond Premr Pro Capt"/>
          <w:color w:val="262626" w:themeColor="text1" w:themeTint="D9"/>
          <w:sz w:val="22"/>
          <w:szCs w:val="22"/>
        </w:rPr>
        <w:t xml:space="preserve"> vorweisen können. Diese haben oft einen </w:t>
      </w:r>
      <w:r w:rsidRPr="002443DE">
        <w:rPr>
          <w:rFonts w:ascii="Garamond Premr Pro Capt" w:hAnsi="Garamond Premr Pro Capt"/>
          <w:b/>
          <w:bCs/>
          <w:color w:val="262626" w:themeColor="text1" w:themeTint="D9"/>
          <w:sz w:val="22"/>
          <w:szCs w:val="22"/>
        </w:rPr>
        <w:t>frischeren, trendigeren Ansatz</w:t>
      </w:r>
      <w:r w:rsidRPr="002443DE">
        <w:rPr>
          <w:rFonts w:ascii="Garamond Premr Pro Capt" w:hAnsi="Garamond Premr Pro Capt"/>
          <w:color w:val="262626" w:themeColor="text1" w:themeTint="D9"/>
          <w:sz w:val="22"/>
          <w:szCs w:val="22"/>
        </w:rPr>
        <w:t xml:space="preserve"> und sind effizienter im Prozess.</w:t>
      </w:r>
    </w:p>
    <w:p w14:paraId="262904F7"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Externe Freiberufler-Experte</w:t>
      </w:r>
    </w:p>
    <w:p w14:paraId="0EB04AA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das Budget sehr knapp ist, kann ein </w:t>
      </w:r>
      <w:r w:rsidRPr="002443DE">
        <w:rPr>
          <w:rFonts w:ascii="Garamond Premr Pro Capt" w:hAnsi="Garamond Premr Pro Capt"/>
          <w:b/>
          <w:bCs/>
          <w:color w:val="262626" w:themeColor="text1" w:themeTint="D9"/>
          <w:sz w:val="22"/>
          <w:szCs w:val="22"/>
        </w:rPr>
        <w:t>erfahrener Senior Freelancer</w:t>
      </w:r>
      <w:r w:rsidRPr="002443DE">
        <w:rPr>
          <w:rFonts w:ascii="Garamond Premr Pro Capt" w:hAnsi="Garamond Premr Pro Capt"/>
          <w:color w:val="262626" w:themeColor="text1" w:themeTint="D9"/>
          <w:sz w:val="22"/>
          <w:szCs w:val="22"/>
        </w:rPr>
        <w:t xml:space="preserve"> die beste Lösung sein.</w:t>
      </w:r>
    </w:p>
    <w:p w14:paraId="1C2DAB9D"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Vorgehen:</w:t>
      </w:r>
      <w:r w:rsidRPr="002443DE">
        <w:rPr>
          <w:rFonts w:ascii="Garamond Premr Pro Capt" w:hAnsi="Garamond Premr Pro Capt"/>
          <w:color w:val="262626" w:themeColor="text1" w:themeTint="D9"/>
          <w:sz w:val="22"/>
          <w:szCs w:val="22"/>
        </w:rPr>
        <w:t xml:space="preserve"> Suchen Sie auf LinkedIn oder über Ihr Netzwerk nach einem </w:t>
      </w:r>
      <w:r w:rsidRPr="002443DE">
        <w:rPr>
          <w:rFonts w:ascii="Garamond Premr Pro Capt" w:hAnsi="Garamond Premr Pro Capt"/>
          <w:b/>
          <w:bCs/>
          <w:color w:val="262626" w:themeColor="text1" w:themeTint="D9"/>
          <w:sz w:val="22"/>
          <w:szCs w:val="22"/>
        </w:rPr>
        <w:t xml:space="preserve">"Senior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Designer"</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der zuvor bei einer der oben genannten Agenturen oder bei einem erfolgreichen Getränke-Start-up gearbeitet hat.</w:t>
      </w:r>
    </w:p>
    <w:p w14:paraId="1F1D5491" w14:textId="77777777" w:rsidR="00403936" w:rsidRPr="002443DE" w:rsidRDefault="00403936" w:rsidP="00403936">
      <w:pPr>
        <w:numPr>
          <w:ilvl w:val="0"/>
          <w:numId w:val="2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erhalten das </w:t>
      </w:r>
      <w:r w:rsidRPr="002443DE">
        <w:rPr>
          <w:rFonts w:ascii="Garamond Premr Pro Capt" w:hAnsi="Garamond Premr Pro Capt"/>
          <w:b/>
          <w:bCs/>
          <w:color w:val="262626" w:themeColor="text1" w:themeTint="D9"/>
          <w:sz w:val="22"/>
          <w:szCs w:val="22"/>
        </w:rPr>
        <w:t>Top-Niveau</w:t>
      </w:r>
      <w:r w:rsidRPr="002443DE">
        <w:rPr>
          <w:rFonts w:ascii="Garamond Premr Pro Capt" w:hAnsi="Garamond Premr Pro Capt"/>
          <w:color w:val="262626" w:themeColor="text1" w:themeTint="D9"/>
          <w:sz w:val="22"/>
          <w:szCs w:val="22"/>
        </w:rPr>
        <w:t xml:space="preserve"> und die Erfahrung, aber ohne den Overhead einer großen Agentur (deutlich günstigere Stundensätze/Pauschalen).</w:t>
      </w:r>
    </w:p>
    <w:p w14:paraId="434210CC"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A936F52">
          <v:rect id="_x0000_i1112" style="width:0;height:1.5pt" o:hralign="center" o:hrstd="t" o:hrnoshade="t" o:hr="t" fillcolor="gray" stroked="f"/>
        </w:pict>
      </w:r>
    </w:p>
    <w:p w14:paraId="588B3E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Empfohlene Vorgehensweise (Der beste Weg für Ihr Start-up)</w:t>
      </w:r>
    </w:p>
    <w:p w14:paraId="70FAA5C6" w14:textId="5A1B5EB4"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5226F36" wp14:editId="1AC386E9">
                <wp:extent cx="304800" cy="304800"/>
                <wp:effectExtent l="0" t="0" r="0" b="0"/>
                <wp:docPr id="1376808730" name="Rechteck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FFEBE" id="Rechteck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5113CF7" wp14:editId="15EBEA68">
                <wp:extent cx="304800" cy="304800"/>
                <wp:effectExtent l="0" t="0" r="0" b="0"/>
                <wp:docPr id="159062121" name="Rechteck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F3918" id="Rechteck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Branding-Budget</w:t>
      </w:r>
      <w:r w:rsidRPr="002443DE">
        <w:rPr>
          <w:rFonts w:ascii="Garamond Premr Pro Capt" w:hAnsi="Garamond Premr Pro Capt"/>
          <w:color w:val="262626" w:themeColor="text1" w:themeTint="D9"/>
          <w:sz w:val="22"/>
          <w:szCs w:val="22"/>
        </w:rPr>
        <w:t xml:space="preserve"> optimal zu nutzen, empfehle ich folgenden Prozess:</w:t>
      </w:r>
    </w:p>
    <w:p w14:paraId="5AB6914B"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 auf das Portfolio:</w:t>
      </w:r>
      <w:r w:rsidRPr="002443DE">
        <w:rPr>
          <w:rFonts w:ascii="Garamond Premr Pro Capt" w:hAnsi="Garamond Premr Pro Capt"/>
          <w:color w:val="262626" w:themeColor="text1" w:themeTint="D9"/>
          <w:sz w:val="22"/>
          <w:szCs w:val="22"/>
        </w:rPr>
        <w:t xml:space="preserve"> Schauen Sie sich die </w:t>
      </w:r>
      <w:r w:rsidRPr="002443DE">
        <w:rPr>
          <w:rFonts w:ascii="Garamond Premr Pro Capt" w:hAnsi="Garamond Premr Pro Capt"/>
          <w:b/>
          <w:bCs/>
          <w:color w:val="262626" w:themeColor="text1" w:themeTint="D9"/>
          <w:sz w:val="22"/>
          <w:szCs w:val="22"/>
        </w:rPr>
        <w:t>Design-Arbeiten</w:t>
      </w:r>
      <w:r w:rsidRPr="002443DE">
        <w:rPr>
          <w:rFonts w:ascii="Garamond Premr Pro Capt" w:hAnsi="Garamond Premr Pro Capt"/>
          <w:color w:val="262626" w:themeColor="text1" w:themeTint="D9"/>
          <w:sz w:val="22"/>
          <w:szCs w:val="22"/>
        </w:rPr>
        <w:t xml:space="preserve"> genau an. Das Etikett muss </w:t>
      </w:r>
      <w:r w:rsidRPr="002443DE">
        <w:rPr>
          <w:rFonts w:ascii="Garamond Premr Pro Capt" w:hAnsi="Garamond Premr Pro Capt"/>
          <w:b/>
          <w:bCs/>
          <w:color w:val="262626" w:themeColor="text1" w:themeTint="D9"/>
          <w:sz w:val="22"/>
          <w:szCs w:val="22"/>
        </w:rPr>
        <w:t>Transparenz</w:t>
      </w:r>
      <w:r w:rsidRPr="002443DE">
        <w:rPr>
          <w:rFonts w:ascii="Garamond Premr Pro Capt" w:hAnsi="Garamond Premr Pro Capt"/>
          <w:color w:val="262626" w:themeColor="text1" w:themeTint="D9"/>
          <w:sz w:val="22"/>
          <w:szCs w:val="22"/>
        </w:rPr>
        <w:t xml:space="preserve"> (Clean Label) und </w:t>
      </w:r>
      <w:r w:rsidRPr="002443DE">
        <w:rPr>
          <w:rFonts w:ascii="Garamond Premr Pro Capt" w:hAnsi="Garamond Premr Pro Capt"/>
          <w:b/>
          <w:bCs/>
          <w:color w:val="262626" w:themeColor="text1" w:themeTint="D9"/>
          <w:sz w:val="22"/>
          <w:szCs w:val="22"/>
        </w:rPr>
        <w:t>Hochwertigkeit</w:t>
      </w:r>
      <w:r w:rsidRPr="002443DE">
        <w:rPr>
          <w:rFonts w:ascii="Garamond Premr Pro Capt" w:hAnsi="Garamond Premr Pro Capt"/>
          <w:color w:val="262626" w:themeColor="text1" w:themeTint="D9"/>
          <w:sz w:val="22"/>
          <w:szCs w:val="22"/>
        </w:rPr>
        <w:t xml:space="preserve"> (Premium) ausstrahlen. Achten Sie auf Agenturen, deren Stil diese Balance bereits bei anderen Marken erreicht hat.</w:t>
      </w:r>
    </w:p>
    <w:p w14:paraId="28F0C789"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w:t>
      </w:r>
      <w:r w:rsidRPr="002443DE">
        <w:rPr>
          <w:rFonts w:ascii="Garamond Premr Pro Capt" w:hAnsi="Garamond Premr Pro Capt"/>
          <w:color w:val="262626" w:themeColor="text1" w:themeTint="D9"/>
          <w:sz w:val="22"/>
          <w:szCs w:val="22"/>
        </w:rPr>
        <w:t xml:space="preserve"> Laden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Top-Boutique-Agenturen (Typ 2) und </w:t>
      </w:r>
      <w:r w:rsidRPr="002443DE">
        <w:rPr>
          <w:rFonts w:ascii="Garamond Premr Pro Capt" w:hAnsi="Garamond Premr Pro Capt"/>
          <w:b/>
          <w:bCs/>
          <w:color w:val="262626" w:themeColor="text1" w:themeTint="D9"/>
          <w:sz w:val="22"/>
          <w:szCs w:val="22"/>
        </w:rPr>
        <w:t>einen</w:t>
      </w:r>
      <w:r w:rsidRPr="002443DE">
        <w:rPr>
          <w:rFonts w:ascii="Garamond Premr Pro Capt" w:hAnsi="Garamond Premr Pro Capt"/>
          <w:color w:val="262626" w:themeColor="text1" w:themeTint="D9"/>
          <w:sz w:val="22"/>
          <w:szCs w:val="22"/>
        </w:rPr>
        <w:t xml:space="preserve"> erfahrenen Freelancer (Typ 3) zu einem </w:t>
      </w:r>
      <w:r w:rsidRPr="002443DE">
        <w:rPr>
          <w:rFonts w:ascii="Garamond Premr Pro Capt" w:hAnsi="Garamond Premr Pro Capt"/>
          <w:b/>
          <w:bCs/>
          <w:color w:val="262626" w:themeColor="text1" w:themeTint="D9"/>
          <w:sz w:val="22"/>
          <w:szCs w:val="22"/>
        </w:rPr>
        <w:t>Pitch</w:t>
      </w:r>
      <w:r w:rsidRPr="002443DE">
        <w:rPr>
          <w:rFonts w:ascii="Garamond Premr Pro Capt" w:hAnsi="Garamond Premr Pro Capt"/>
          <w:color w:val="262626" w:themeColor="text1" w:themeTint="D9"/>
          <w:sz w:val="22"/>
          <w:szCs w:val="22"/>
        </w:rPr>
        <w:t xml:space="preserve"> ein. Bitten Sie sie, nur </w:t>
      </w:r>
      <w:r w:rsidRPr="002443DE">
        <w:rPr>
          <w:rFonts w:ascii="Garamond Premr Pro Capt" w:hAnsi="Garamond Premr Pro Capt"/>
          <w:b/>
          <w:bCs/>
          <w:color w:val="262626" w:themeColor="text1" w:themeTint="D9"/>
          <w:sz w:val="22"/>
          <w:szCs w:val="22"/>
        </w:rPr>
        <w:t>eine Ideenskizze</w:t>
      </w:r>
      <w:r w:rsidRPr="002443DE">
        <w:rPr>
          <w:rFonts w:ascii="Garamond Premr Pro Capt" w:hAnsi="Garamond Premr Pro Capt"/>
          <w:color w:val="262626" w:themeColor="text1" w:themeTint="D9"/>
          <w:sz w:val="22"/>
          <w:szCs w:val="22"/>
        </w:rPr>
        <w:t xml:space="preserve"> auf Basis Ihrer Clean-Label-Vision zu präsentieren.</w:t>
      </w:r>
    </w:p>
    <w:p w14:paraId="38238BB7" w14:textId="77777777" w:rsidR="00403936" w:rsidRPr="002443DE" w:rsidRDefault="00403936" w:rsidP="00403936">
      <w:pPr>
        <w:numPr>
          <w:ilvl w:val="0"/>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Beauftragen Sie die Agentur/den Freelancer explizit mit folgenden </w:t>
      </w:r>
      <w:r w:rsidRPr="002443DE">
        <w:rPr>
          <w:rFonts w:ascii="Garamond Premr Pro Capt" w:hAnsi="Garamond Premr Pro Capt"/>
          <w:b/>
          <w:bCs/>
          <w:color w:val="262626" w:themeColor="text1" w:themeTint="D9"/>
          <w:sz w:val="22"/>
          <w:szCs w:val="22"/>
        </w:rPr>
        <w:t>drei Kernaufgaben</w:t>
      </w:r>
      <w:r w:rsidRPr="002443DE">
        <w:rPr>
          <w:rFonts w:ascii="Garamond Premr Pro Capt" w:hAnsi="Garamond Premr Pro Capt"/>
          <w:color w:val="262626" w:themeColor="text1" w:themeTint="D9"/>
          <w:sz w:val="22"/>
          <w:szCs w:val="22"/>
        </w:rPr>
        <w:t>:</w:t>
      </w:r>
    </w:p>
    <w:p w14:paraId="46B3C71E"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Logo-Feinschliff und Marken-DNA:</w:t>
      </w:r>
      <w:r w:rsidRPr="002443DE">
        <w:rPr>
          <w:rFonts w:ascii="Garamond Premr Pro Capt" w:hAnsi="Garamond Premr Pro Capt"/>
          <w:color w:val="262626" w:themeColor="text1" w:themeTint="D9"/>
          <w:sz w:val="22"/>
          <w:szCs w:val="22"/>
        </w:rPr>
        <w:t xml:space="preserve"> Definition der Farben, Schriften und des visuellen Stils.</w:t>
      </w:r>
    </w:p>
    <w:p w14:paraId="79EAA95B"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Dosen-Etikettendesign (Final):</w:t>
      </w:r>
      <w:r w:rsidRPr="002443DE">
        <w:rPr>
          <w:rFonts w:ascii="Garamond Premr Pro Capt" w:hAnsi="Garamond Premr Pro Capt"/>
          <w:color w:val="262626" w:themeColor="text1" w:themeTint="D9"/>
          <w:sz w:val="22"/>
          <w:szCs w:val="22"/>
        </w:rPr>
        <w:t xml:space="preserve"> Entwicklung des Designs, das alle gesetzlichen Anforderungen erfüllt und gleichzeitig maximal attraktiv ist.</w:t>
      </w:r>
    </w:p>
    <w:p w14:paraId="3A6FF1A2" w14:textId="77777777" w:rsidR="00403936" w:rsidRPr="002443DE" w:rsidRDefault="00403936" w:rsidP="00403936">
      <w:pPr>
        <w:numPr>
          <w:ilvl w:val="1"/>
          <w:numId w:val="2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Style Guide (Marken-Richtlinien):</w:t>
      </w:r>
      <w:r w:rsidRPr="002443DE">
        <w:rPr>
          <w:rFonts w:ascii="Garamond Premr Pro Capt" w:hAnsi="Garamond Premr Pro Capt"/>
          <w:color w:val="262626" w:themeColor="text1" w:themeTint="D9"/>
          <w:sz w:val="22"/>
          <w:szCs w:val="22"/>
        </w:rPr>
        <w:t xml:space="preserve"> Ein kurzes Dokument, das festlegt, wie Ihre Marke in Zukunft auf der Website, Social Media und bei Werbematerialien auszusehen hat.</w:t>
      </w:r>
    </w:p>
    <w:p w14:paraId="7395AB2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Die Wahl der richtigen Agentur ist eine Investition, die sich direkt in der </w:t>
      </w:r>
      <w:r w:rsidRPr="002443DE">
        <w:rPr>
          <w:rFonts w:ascii="Garamond Premr Pro Capt" w:hAnsi="Garamond Premr Pro Capt"/>
          <w:b/>
          <w:bCs/>
          <w:color w:val="262626" w:themeColor="text1" w:themeTint="D9"/>
          <w:sz w:val="22"/>
          <w:szCs w:val="22"/>
        </w:rPr>
        <w:t>Verkaufsrate im Regal</w:t>
      </w:r>
      <w:r w:rsidRPr="002443DE">
        <w:rPr>
          <w:rFonts w:ascii="Garamond Premr Pro Capt" w:hAnsi="Garamond Premr Pro Capt"/>
          <w:color w:val="262626" w:themeColor="text1" w:themeTint="D9"/>
          <w:sz w:val="22"/>
          <w:szCs w:val="22"/>
        </w:rPr>
        <w:t xml:space="preserve"> widerspiegelt. </w:t>
      </w:r>
      <w:r w:rsidRPr="002443DE">
        <w:rPr>
          <w:rFonts w:ascii="Garamond Premr Pro Capt" w:hAnsi="Garamond Premr Pro Capt"/>
          <w:b/>
          <w:bCs/>
          <w:color w:val="262626" w:themeColor="text1" w:themeTint="D9"/>
          <w:sz w:val="22"/>
          <w:szCs w:val="22"/>
        </w:rPr>
        <w:t>Sparen Sie hier nicht an der falschen Stelle.</w:t>
      </w:r>
    </w:p>
    <w:p w14:paraId="0A3A420F" w14:textId="77777777" w:rsidR="00A85184" w:rsidRPr="002443DE" w:rsidRDefault="00A85184" w:rsidP="001F5783">
      <w:pPr>
        <w:spacing w:line="276" w:lineRule="auto"/>
        <w:rPr>
          <w:rFonts w:ascii="Garamond Premr Pro Capt" w:hAnsi="Garamond Premr Pro Capt"/>
          <w:color w:val="262626" w:themeColor="text1" w:themeTint="D9"/>
          <w:sz w:val="22"/>
          <w:szCs w:val="22"/>
        </w:rPr>
      </w:pPr>
    </w:p>
    <w:p w14:paraId="0336E62E"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eine ausgezeichnete Frage. Die Wahl der Agentur hat einen </w:t>
      </w:r>
      <w:r w:rsidRPr="002443DE">
        <w:rPr>
          <w:rFonts w:ascii="Garamond Premr Pro Capt" w:hAnsi="Garamond Premr Pro Capt"/>
          <w:b/>
          <w:bCs/>
          <w:color w:val="262626" w:themeColor="text1" w:themeTint="D9"/>
          <w:sz w:val="22"/>
          <w:szCs w:val="22"/>
        </w:rPr>
        <w:t>massiven Einfluss</w:t>
      </w:r>
      <w:r w:rsidRPr="002443DE">
        <w:rPr>
          <w:rFonts w:ascii="Garamond Premr Pro Capt" w:hAnsi="Garamond Premr Pro Capt"/>
          <w:color w:val="262626" w:themeColor="text1" w:themeTint="D9"/>
          <w:sz w:val="22"/>
          <w:szCs w:val="22"/>
        </w:rPr>
        <w:t xml:space="preserve"> auf Ihr Budget und Ihre Marke.</w:t>
      </w:r>
    </w:p>
    <w:p w14:paraId="6C2937F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w:t>
      </w:r>
      <w:r w:rsidRPr="002443DE">
        <w:rPr>
          <w:rFonts w:ascii="Garamond Premr Pro Capt" w:hAnsi="Garamond Premr Pro Capt"/>
          <w:color w:val="262626" w:themeColor="text1" w:themeTint="D9"/>
          <w:sz w:val="22"/>
          <w:szCs w:val="22"/>
        </w:rPr>
        <w:t xml:space="preserve"> (oder Agenturen wie Jung von Matt, Peter Schmidt Group, Mutabor) gehören zu den </w:t>
      </w:r>
      <w:r w:rsidRPr="002443DE">
        <w:rPr>
          <w:rFonts w:ascii="Garamond Premr Pro Capt" w:hAnsi="Garamond Premr Pro Capt"/>
          <w:b/>
          <w:bCs/>
          <w:color w:val="262626" w:themeColor="text1" w:themeTint="D9"/>
          <w:sz w:val="22"/>
          <w:szCs w:val="22"/>
        </w:rPr>
        <w:t>Top-Adressen</w:t>
      </w:r>
      <w:r w:rsidRPr="002443DE">
        <w:rPr>
          <w:rFonts w:ascii="Garamond Premr Pro Capt" w:hAnsi="Garamond Premr Pro Capt"/>
          <w:color w:val="262626" w:themeColor="text1" w:themeTint="D9"/>
          <w:sz w:val="22"/>
          <w:szCs w:val="22"/>
        </w:rPr>
        <w:t xml:space="preserve"> im deutschen Branding. Sie sind bekannt für höchste Qualität, strategische Tiefe und große Kundenprojekte.</w:t>
      </w:r>
    </w:p>
    <w:p w14:paraId="04541277" w14:textId="6B093F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ein junges Start-up mit dem kalkulierten Branding-Budget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B559238" wp14:editId="71768640">
                <wp:extent cx="304800" cy="304800"/>
                <wp:effectExtent l="0" t="0" r="0" b="0"/>
                <wp:docPr id="1534421506" name="Rechteck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8840C" id="Rechteck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CD771B1" wp14:editId="25F260F1">
                <wp:extent cx="304800" cy="304800"/>
                <wp:effectExtent l="0" t="0" r="0" b="0"/>
                <wp:docPr id="223753365" name="Rechteck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0108B" id="Rechteck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sind diese Agenturen in der Regel </w:t>
      </w:r>
      <w:r w:rsidRPr="002443DE">
        <w:rPr>
          <w:rFonts w:ascii="Garamond Premr Pro Capt" w:hAnsi="Garamond Premr Pro Capt"/>
          <w:b/>
          <w:bCs/>
          <w:color w:val="262626" w:themeColor="text1" w:themeTint="D9"/>
          <w:sz w:val="22"/>
          <w:szCs w:val="22"/>
        </w:rPr>
        <w:t>deutlich zu teuer</w:t>
      </w:r>
      <w:r w:rsidRPr="002443DE">
        <w:rPr>
          <w:rFonts w:ascii="Garamond Premr Pro Capt" w:hAnsi="Garamond Premr Pro Capt"/>
          <w:color w:val="262626" w:themeColor="text1" w:themeTint="D9"/>
          <w:sz w:val="22"/>
          <w:szCs w:val="22"/>
        </w:rPr>
        <w:t xml:space="preserve"> für den gesamten Umfang (Logo, Branding, Etikettendesign).</w:t>
      </w:r>
    </w:p>
    <w:p w14:paraId="285517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eine realistische Einschätzung der Kosten und die empfohlene Alternative:</w:t>
      </w:r>
    </w:p>
    <w:p w14:paraId="637932E3"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0317D2E">
          <v:rect id="_x0000_i1113" style="width:0;height:1.5pt" o:hralign="center" o:hrstd="t" o:hrnoshade="t" o:hr="t" fillcolor="gray" stroked="f"/>
        </w:pict>
      </w:r>
    </w:p>
    <w:p w14:paraId="3BA22AC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Kosten-Check: Top-Agenturen (Strichpunkt/Jung von Matt Niveau)</w:t>
      </w:r>
    </w:p>
    <w:p w14:paraId="574FAE84" w14:textId="2E5A703E"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Agenturen arbeiten oft mit </w:t>
      </w:r>
      <w:r w:rsidRPr="002443DE">
        <w:rPr>
          <w:rFonts w:ascii="Garamond Premr Pro Capt" w:hAnsi="Garamond Premr Pro Capt"/>
          <w:b/>
          <w:bCs/>
          <w:color w:val="262626" w:themeColor="text1" w:themeTint="D9"/>
          <w:sz w:val="22"/>
          <w:szCs w:val="22"/>
        </w:rPr>
        <w:t xml:space="preserve">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59BF414" wp14:editId="09B636A1">
                <wp:extent cx="304800" cy="304800"/>
                <wp:effectExtent l="0" t="0" r="0" b="0"/>
                <wp:docPr id="704851929" name="Rechteck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BF0FC" id="Rechteck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AEF56BE" wp14:editId="40F3A3FC">
                <wp:extent cx="304800" cy="304800"/>
                <wp:effectExtent l="0" t="0" r="0" b="0"/>
                <wp:docPr id="1845584347" name="Rechteck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85195" id="Rechteck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oder mehr für erfahrene Designer und Strategen. Für ein umfassendes Projekt wie das Ihre (Strategie, Logo-Überarbeitung, Design-System und Etikett-Reinzeichnung) müssten Sie mit folgenden ungefähren Kosten rechnen:</w:t>
      </w:r>
    </w:p>
    <w:tbl>
      <w:tblPr>
        <w:tblW w:w="0" w:type="auto"/>
        <w:tblCellSpacing w:w="15" w:type="dxa"/>
        <w:tblCellMar>
          <w:left w:w="0" w:type="dxa"/>
          <w:right w:w="0" w:type="dxa"/>
        </w:tblCellMar>
        <w:tblLook w:val="04A0" w:firstRow="1" w:lastRow="0" w:firstColumn="1" w:lastColumn="0" w:noHBand="0" w:noVBand="1"/>
      </w:tblPr>
      <w:tblGrid>
        <w:gridCol w:w="4189"/>
        <w:gridCol w:w="2455"/>
        <w:gridCol w:w="2412"/>
      </w:tblGrid>
      <w:tr w:rsidR="00403936" w:rsidRPr="002443DE" w14:paraId="1B3B26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EDD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E726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Geschätzter Zeitaufwand (Tage)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7761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Realistische Kosten (Schätzung)</w:t>
            </w:r>
          </w:p>
        </w:tc>
      </w:tr>
      <w:tr w:rsidR="00403936" w:rsidRPr="002443DE" w14:paraId="63F81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47E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Markenstrategie &amp; DNA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5A66F" w14:textId="5FA855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ADF9711" wp14:editId="545518E1">
                      <wp:extent cx="304800" cy="304800"/>
                      <wp:effectExtent l="0" t="0" r="0" b="0"/>
                      <wp:docPr id="1465799211" name="Rechteck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65CEF" id="Rechteck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B87B" w14:textId="04665086"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B34B48" wp14:editId="6E6A7062">
                      <wp:extent cx="304800" cy="304800"/>
                      <wp:effectExtent l="0" t="0" r="0" b="0"/>
                      <wp:docPr id="1064197342" name="Rechteck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8CBBC" id="Rechteck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F5BD668" wp14:editId="1F949024">
                      <wp:extent cx="304800" cy="304800"/>
                      <wp:effectExtent l="0" t="0" r="0" b="0"/>
                      <wp:docPr id="1684580719" name="Rechteck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856F9" id="Rechteck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66FA47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EABA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Logo-Entwicklung &amp; Design-System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C0E91" w14:textId="7A223C2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13D380A" wp14:editId="787D4DE5">
                      <wp:extent cx="304800" cy="304800"/>
                      <wp:effectExtent l="0" t="0" r="0" b="0"/>
                      <wp:docPr id="775728389" name="Rechteck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C26E4" id="Rechteck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7B5E8" w14:textId="39E7588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49B8C74" wp14:editId="77BA1C94">
                      <wp:extent cx="304800" cy="304800"/>
                      <wp:effectExtent l="0" t="0" r="0" b="0"/>
                      <wp:docPr id="883277754" name="Rechteck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5A35C" id="Rechteck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E684085" wp14:editId="5CFD173B">
                      <wp:extent cx="304800" cy="304800"/>
                      <wp:effectExtent l="0" t="0" r="0" b="0"/>
                      <wp:docPr id="1319015346" name="Rechteck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634EB" id="Rechteck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4A3D7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7C1E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Etikettendesign (Reinzeichnung &amp; Abstimmung mit Fabrik)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4F01" w14:textId="6CB9A5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7FE3E4" wp14:editId="085CD73B">
                      <wp:extent cx="304800" cy="304800"/>
                      <wp:effectExtent l="0" t="0" r="0" b="0"/>
                      <wp:docPr id="243549623" name="Rechteck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E6BEA" id="Rechteck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808D" w14:textId="387B602B"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55676CC" wp14:editId="14B9D70A">
                      <wp:extent cx="304800" cy="304800"/>
                      <wp:effectExtent l="0" t="0" r="0" b="0"/>
                      <wp:docPr id="540029818" name="Rechteck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3828B" id="Rechteck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184932" wp14:editId="4AF998E9">
                      <wp:extent cx="304800" cy="304800"/>
                      <wp:effectExtent l="0" t="0" r="0" b="0"/>
                      <wp:docPr id="472397391" name="Rechteck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F5C5A" id="Rechteck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03936" w:rsidRPr="002443DE" w14:paraId="55044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121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(Mindest-Umfang)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5EC2" w14:textId="1528C3A0"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BD023E" wp14:editId="5B3180D8">
                      <wp:extent cx="304800" cy="304800"/>
                      <wp:effectExtent l="0" t="0" r="0" b="0"/>
                      <wp:docPr id="422431024" name="Rechteck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8B426" id="Rechteck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1BFB" w14:textId="654D7B5C"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D0BE0C3" wp14:editId="412C8DEC">
                      <wp:extent cx="304800" cy="304800"/>
                      <wp:effectExtent l="0" t="0" r="0" b="0"/>
                      <wp:docPr id="152981680" name="Rechteck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A09A49" id="Rechteck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BA6352" wp14:editId="369C174D">
                      <wp:extent cx="304800" cy="304800"/>
                      <wp:effectExtent l="0" t="0" r="0" b="0"/>
                      <wp:docPr id="1339298745" name="Rechteck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3F80B" id="Rechteck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141175F" w14:textId="7988D205"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Wenn Sie eine Top-Agentur wie Strichpunkt beauftragen, müssen Sie damit rechnen, dass </w:t>
      </w:r>
      <w:r w:rsidRPr="002443DE">
        <w:rPr>
          <w:rFonts w:ascii="Garamond Premr Pro Capt" w:hAnsi="Garamond Premr Pro Capt"/>
          <w:b/>
          <w:bCs/>
          <w:color w:val="262626" w:themeColor="text1" w:themeTint="D9"/>
          <w:sz w:val="22"/>
          <w:szCs w:val="22"/>
        </w:rPr>
        <w:t xml:space="preserve">das gesamte Budget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8810964" wp14:editId="086DDB75">
                <wp:extent cx="304800" cy="304800"/>
                <wp:effectExtent l="0" t="0" r="0" b="0"/>
                <wp:docPr id="1865173807" name="Rechteck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E57ED" id="Rechteck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nur für einen Teil des Projekts</w:t>
      </w:r>
      <w:r w:rsidRPr="002443DE">
        <w:rPr>
          <w:rFonts w:ascii="Garamond Premr Pro Capt" w:hAnsi="Garamond Premr Pro Capt"/>
          <w:color w:val="262626" w:themeColor="text1" w:themeTint="D9"/>
          <w:sz w:val="22"/>
          <w:szCs w:val="22"/>
        </w:rPr>
        <w:t xml:space="preserve"> (z.B. nur die Markenstrategie und ein erster Entwurf des Logos) aufgebraucht wäre. Dies würde Ihre Liquidität und das Marketingbudget stark belasten.</w:t>
      </w:r>
    </w:p>
    <w:p w14:paraId="592A4956"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95241E9">
          <v:rect id="_x0000_i1114" style="width:0;height:1.5pt" o:hralign="center" o:hrstd="t" o:hrnoshade="t" o:hr="t" fillcolor="gray" stroked="f"/>
        </w:pict>
      </w:r>
    </w:p>
    <w:p w14:paraId="464C606D"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Start-up-taugliche Alternative: Spezialisierte Boutiquen</w:t>
      </w:r>
    </w:p>
    <w:p w14:paraId="7B1C1CE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 Start-up ist es ratsam, auf </w:t>
      </w:r>
      <w:r w:rsidRPr="002443DE">
        <w:rPr>
          <w:rFonts w:ascii="Garamond Premr Pro Capt" w:hAnsi="Garamond Premr Pro Capt"/>
          <w:b/>
          <w:bCs/>
          <w:color w:val="262626" w:themeColor="text1" w:themeTint="D9"/>
          <w:sz w:val="22"/>
          <w:szCs w:val="22"/>
        </w:rPr>
        <w:t>spezialisierte, agile Design-Studios</w:t>
      </w:r>
      <w:r w:rsidRPr="002443DE">
        <w:rPr>
          <w:rFonts w:ascii="Garamond Premr Pro Capt" w:hAnsi="Garamond Premr Pro Capt"/>
          <w:color w:val="262626" w:themeColor="text1" w:themeTint="D9"/>
          <w:sz w:val="22"/>
          <w:szCs w:val="22"/>
        </w:rPr>
        <w:t xml:space="preserve"> zu setzen, die Erfahrung im </w:t>
      </w:r>
      <w:r w:rsidRPr="002443DE">
        <w:rPr>
          <w:rFonts w:ascii="Garamond Premr Pro Capt" w:hAnsi="Garamond Premr Pro Capt"/>
          <w:b/>
          <w:bCs/>
          <w:color w:val="262626" w:themeColor="text1" w:themeTint="D9"/>
          <w:sz w:val="22"/>
          <w:szCs w:val="22"/>
        </w:rPr>
        <w:t>FMCG/Getränkebereich</w:t>
      </w:r>
      <w:r w:rsidRPr="002443DE">
        <w:rPr>
          <w:rFonts w:ascii="Garamond Premr Pro Capt" w:hAnsi="Garamond Premr Pro Capt"/>
          <w:color w:val="262626" w:themeColor="text1" w:themeTint="D9"/>
          <w:sz w:val="22"/>
          <w:szCs w:val="22"/>
        </w:rPr>
        <w:t xml:space="preserve"> haben und Start-up-freundliche Preise anbieten. Sie liefern oft exzellente Qualität, da sie hungriger sind und direkt auf das Design fokussieren, anstatt auf langwierige Strategieprozesse.</w:t>
      </w:r>
    </w:p>
    <w:p w14:paraId="008E761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Budget-Range</w:t>
      </w:r>
    </w:p>
    <w:p w14:paraId="7454D04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Bei diesen Agenturen (oder Senior Freelancern mit Agentur-Erfahrung) können Sie für den vollen Umfang (</w:t>
      </w:r>
      <w:r w:rsidRPr="002443DE">
        <w:rPr>
          <w:rFonts w:ascii="Garamond Premr Pro Capt" w:hAnsi="Garamond Premr Pro Capt"/>
          <w:b/>
          <w:bCs/>
          <w:color w:val="262626" w:themeColor="text1" w:themeTint="D9"/>
          <w:sz w:val="22"/>
          <w:szCs w:val="22"/>
        </w:rPr>
        <w:t>Logo-Überarbeitung, Etikettendesign, Basis-Styleguide</w:t>
      </w:r>
      <w:r w:rsidRPr="002443DE">
        <w:rPr>
          <w:rFonts w:ascii="Garamond Premr Pro Capt" w:hAnsi="Garamond Premr Pro Capt"/>
          <w:color w:val="262626" w:themeColor="text1" w:themeTint="D9"/>
          <w:sz w:val="22"/>
          <w:szCs w:val="22"/>
        </w:rPr>
        <w:t>) realistische Pauschalen finden, die in Ihr Budget passen:</w:t>
      </w:r>
    </w:p>
    <w:tbl>
      <w:tblPr>
        <w:tblW w:w="0" w:type="auto"/>
        <w:tblCellSpacing w:w="15" w:type="dxa"/>
        <w:tblCellMar>
          <w:left w:w="0" w:type="dxa"/>
          <w:right w:w="0" w:type="dxa"/>
        </w:tblCellMar>
        <w:tblLook w:val="04A0" w:firstRow="1" w:lastRow="0" w:firstColumn="1" w:lastColumn="0" w:noHBand="0" w:noVBand="1"/>
      </w:tblPr>
      <w:tblGrid>
        <w:gridCol w:w="4047"/>
        <w:gridCol w:w="2235"/>
        <w:gridCol w:w="2774"/>
      </w:tblGrid>
      <w:tr w:rsidR="00403936" w:rsidRPr="002443DE" w14:paraId="3182E7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2D0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46E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Projekt-Pauschale (Gesamtpaket)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6D76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Fokus</w:t>
            </w:r>
          </w:p>
        </w:tc>
      </w:tr>
      <w:tr w:rsidR="00403936" w:rsidRPr="002443DE" w14:paraId="4C032B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C6A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Boutique-Agentur/Spezialist</w:t>
            </w:r>
            <w:r w:rsidRPr="002443DE">
              <w:rPr>
                <w:rFonts w:ascii="Garamond Premr Pro Capt" w:hAnsi="Garamond Premr Pro Capt"/>
                <w:color w:val="262626" w:themeColor="text1" w:themeTint="D9"/>
                <w:sz w:val="22"/>
                <w:szCs w:val="22"/>
              </w:rPr>
              <w:t xml:space="preserve"> (z.B. Agenturen mit Fokus "Getränke" aus der Recherche)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ECD0" w14:textId="76E8ED28"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3B72F6F" wp14:editId="3DE0DF72">
                      <wp:extent cx="304800" cy="304800"/>
                      <wp:effectExtent l="0" t="0" r="0" b="0"/>
                      <wp:docPr id="604810063" name="Rechteck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7465E" id="Rechteck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5A37A1C" wp14:editId="7AFBD1CB">
                      <wp:extent cx="304800" cy="304800"/>
                      <wp:effectExtent l="0" t="0" r="0" b="0"/>
                      <wp:docPr id="392999996" name="Rechteck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042B0" id="Rechteck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C94C0"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Umfasst die wichtigsten Schritte, liefert fertige Druckdaten.</w:t>
            </w:r>
          </w:p>
        </w:tc>
      </w:tr>
      <w:tr w:rsidR="00403936" w:rsidRPr="002443DE" w14:paraId="31E1DD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BEAE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Senior Freelancer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D8C4" w14:textId="089B2B0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B905445" wp14:editId="441584F9">
                      <wp:extent cx="304800" cy="304800"/>
                      <wp:effectExtent l="0" t="0" r="0" b="0"/>
                      <wp:docPr id="1697730663" name="Rechteck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8F1E1" id="Rechteck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AFDBB93" wp14:editId="5A5A66F9">
                      <wp:extent cx="304800" cy="304800"/>
                      <wp:effectExtent l="0" t="0" r="0" b="0"/>
                      <wp:docPr id="1034338149" name="Rechteck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4E84B" id="Rechteck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BB52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Höchste Flexibilität, direkter Draht zum Designer.</w:t>
            </w:r>
          </w:p>
        </w:tc>
      </w:tr>
    </w:tbl>
    <w:p w14:paraId="40FD6D9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p>
    <w:p w14:paraId="556163D6" w14:textId="1CD29402"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Wählen Sie eine Agentur aus der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311CE71" wp14:editId="439095E0">
                <wp:extent cx="304800" cy="304800"/>
                <wp:effectExtent l="0" t="0" r="0" b="0"/>
                <wp:docPr id="901953421" name="Rechteck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DA431" id="Rechteck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29AF4D" wp14:editId="3884907F">
                <wp:extent cx="304800" cy="304800"/>
                <wp:effectExtent l="0" t="0" r="0" b="0"/>
                <wp:docPr id="1686442960" name="Rechteck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9EF08" id="Rechteck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-Kategorie, die explizit </w:t>
      </w:r>
      <w:r w:rsidRPr="002443DE">
        <w:rPr>
          <w:rFonts w:ascii="Garamond Premr Pro Capt" w:hAnsi="Garamond Premr Pro Capt"/>
          <w:b/>
          <w:bCs/>
          <w:color w:val="262626" w:themeColor="text1" w:themeTint="D9"/>
          <w:sz w:val="22"/>
          <w:szCs w:val="22"/>
        </w:rPr>
        <w:t>Referenzen im Getränke- oder FMCG-Bereich</w:t>
      </w:r>
      <w:r w:rsidRPr="002443DE">
        <w:rPr>
          <w:rFonts w:ascii="Garamond Premr Pro Capt" w:hAnsi="Garamond Premr Pro Capt"/>
          <w:color w:val="262626" w:themeColor="text1" w:themeTint="D9"/>
          <w:sz w:val="22"/>
          <w:szCs w:val="22"/>
        </w:rPr>
        <w:t xml:space="preserve"> vorweisen kann. Achten Sie darauf, dass sie Ihnen </w:t>
      </w:r>
      <w:r w:rsidRPr="002443DE">
        <w:rPr>
          <w:rFonts w:ascii="Garamond Premr Pro Capt" w:hAnsi="Garamond Premr Pro Capt"/>
          <w:b/>
          <w:bCs/>
          <w:color w:val="262626" w:themeColor="text1" w:themeTint="D9"/>
          <w:sz w:val="22"/>
          <w:szCs w:val="22"/>
        </w:rPr>
        <w:t>fertige Druckvorlagen</w:t>
      </w:r>
      <w:r w:rsidRPr="002443DE">
        <w:rPr>
          <w:rFonts w:ascii="Garamond Premr Pro Capt" w:hAnsi="Garamond Premr Pro Capt"/>
          <w:color w:val="262626" w:themeColor="text1" w:themeTint="D9"/>
          <w:sz w:val="22"/>
          <w:szCs w:val="22"/>
        </w:rPr>
        <w:t xml:space="preserve"> liefern, die Sie direkt an Ihre Dosenfabrik senden können. Dies stellt sicher, dass Sie:</w:t>
      </w:r>
    </w:p>
    <w:p w14:paraId="143FF4D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t>
      </w:r>
      <w:r w:rsidRPr="002443DE">
        <w:rPr>
          <w:rFonts w:ascii="Garamond Premr Pro Capt" w:hAnsi="Garamond Premr Pro Capt"/>
          <w:b/>
          <w:bCs/>
          <w:color w:val="262626" w:themeColor="text1" w:themeTint="D9"/>
          <w:sz w:val="22"/>
          <w:szCs w:val="22"/>
        </w:rPr>
        <w:t>professionelles, verkaufsfähiges Etikett</w:t>
      </w:r>
      <w:r w:rsidRPr="002443DE">
        <w:rPr>
          <w:rFonts w:ascii="Garamond Premr Pro Capt" w:hAnsi="Garamond Premr Pro Capt"/>
          <w:color w:val="262626" w:themeColor="text1" w:themeTint="D9"/>
          <w:sz w:val="22"/>
          <w:szCs w:val="22"/>
        </w:rPr>
        <w:t xml:space="preserve"> erhalten.</w:t>
      </w:r>
    </w:p>
    <w:p w14:paraId="74A1A03E" w14:textId="77777777" w:rsidR="00403936" w:rsidRPr="002443DE" w:rsidRDefault="00403936" w:rsidP="00403936">
      <w:pPr>
        <w:numPr>
          <w:ilvl w:val="0"/>
          <w:numId w:val="2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Ihren </w:t>
      </w:r>
      <w:r w:rsidRPr="002443DE">
        <w:rPr>
          <w:rFonts w:ascii="Garamond Premr Pro Capt" w:hAnsi="Garamond Premr Pro Capt"/>
          <w:b/>
          <w:bCs/>
          <w:color w:val="262626" w:themeColor="text1" w:themeTint="D9"/>
          <w:sz w:val="22"/>
          <w:szCs w:val="22"/>
        </w:rPr>
        <w:t>finanziellen Puffer</w:t>
      </w:r>
      <w:r w:rsidRPr="002443DE">
        <w:rPr>
          <w:rFonts w:ascii="Garamond Premr Pro Capt" w:hAnsi="Garamond Premr Pro Capt"/>
          <w:color w:val="262626" w:themeColor="text1" w:themeTint="D9"/>
          <w:sz w:val="22"/>
          <w:szCs w:val="22"/>
        </w:rPr>
        <w:t xml:space="preserve"> beibehalten, um die kritischen ersten Verkaufs- und Marketingaktivitäten (Samples, Events, Digital-Content) zu finanzieren.</w:t>
      </w:r>
    </w:p>
    <w:p w14:paraId="41D30D0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673B195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Ihre Entscheidung, sich auf </w:t>
      </w:r>
      <w:r w:rsidRPr="002443DE">
        <w:rPr>
          <w:rFonts w:ascii="Garamond Premr Pro Capt" w:hAnsi="Garamond Premr Pro Capt"/>
          <w:b/>
          <w:bCs/>
          <w:color w:val="262626" w:themeColor="text1" w:themeTint="D9"/>
          <w:sz w:val="22"/>
          <w:szCs w:val="22"/>
        </w:rPr>
        <w:t>spezialisierte Boutique-Agenturen</w:t>
      </w:r>
      <w:r w:rsidRPr="002443DE">
        <w:rPr>
          <w:rFonts w:ascii="Garamond Premr Pro Capt" w:hAnsi="Garamond Premr Pro Capt"/>
          <w:color w:val="262626" w:themeColor="text1" w:themeTint="D9"/>
          <w:sz w:val="22"/>
          <w:szCs w:val="22"/>
        </w:rPr>
        <w:t xml:space="preserve"> zu konzentrieren, ist finanziell sehr klug. Sie vermeiden den Overhead der großen Agenturen, bekommen aber dennoch das notwendige Know-how im </w:t>
      </w:r>
      <w:r w:rsidRPr="002443DE">
        <w:rPr>
          <w:rFonts w:ascii="Garamond Premr Pro Capt" w:hAnsi="Garamond Premr Pro Capt"/>
          <w:b/>
          <w:bCs/>
          <w:color w:val="262626" w:themeColor="text1" w:themeTint="D9"/>
          <w:sz w:val="22"/>
          <w:szCs w:val="22"/>
        </w:rPr>
        <w:t xml:space="preserve">FMCG-Bereich (Fast Moving Consumer </w:t>
      </w:r>
      <w:proofErr w:type="spellStart"/>
      <w:r w:rsidRPr="002443DE">
        <w:rPr>
          <w:rFonts w:ascii="Garamond Premr Pro Capt" w:hAnsi="Garamond Premr Pro Capt"/>
          <w:b/>
          <w:bCs/>
          <w:color w:val="262626" w:themeColor="text1" w:themeTint="D9"/>
          <w:sz w:val="22"/>
          <w:szCs w:val="22"/>
        </w:rPr>
        <w:t>Goods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w:t>
      </w:r>
    </w:p>
    <w:p w14:paraId="61493491"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in Berlin ansässig sind, sollten Sie die Suche auf Agenturen konzentrieren, die nachweislich Expertise im Bereich </w:t>
      </w:r>
      <w:r w:rsidRPr="002443DE">
        <w:rPr>
          <w:rFonts w:ascii="Garamond Premr Pro Capt" w:hAnsi="Garamond Premr Pro Capt"/>
          <w:b/>
          <w:bCs/>
          <w:color w:val="262626" w:themeColor="text1" w:themeTint="D9"/>
          <w:sz w:val="22"/>
          <w:szCs w:val="22"/>
        </w:rPr>
        <w:t>Getränke, Food oder Lifestyle-Start-ups</w:t>
      </w:r>
      <w:r w:rsidRPr="002443DE">
        <w:rPr>
          <w:rFonts w:ascii="Garamond Premr Pro Capt" w:hAnsi="Garamond Premr Pro Capt"/>
          <w:color w:val="262626" w:themeColor="text1" w:themeTint="D9"/>
          <w:sz w:val="22"/>
          <w:szCs w:val="22"/>
        </w:rPr>
        <w:t xml:space="preserve"> haben.</w:t>
      </w:r>
    </w:p>
    <w:p w14:paraId="50727D76"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w:t>
      </w:r>
      <w:r w:rsidRPr="002443DE">
        <w:rPr>
          <w:rFonts w:ascii="Garamond Premr Pro Capt" w:hAnsi="Garamond Premr Pro Capt"/>
          <w:b/>
          <w:bCs/>
          <w:color w:val="262626" w:themeColor="text1" w:themeTint="D9"/>
          <w:sz w:val="22"/>
          <w:szCs w:val="22"/>
        </w:rPr>
        <w:t>konkrete Beispiele und Anlaufstellen</w:t>
      </w:r>
      <w:r w:rsidRPr="002443DE">
        <w:rPr>
          <w:rFonts w:ascii="Garamond Premr Pro Capt" w:hAnsi="Garamond Premr Pro Capt"/>
          <w:color w:val="262626" w:themeColor="text1" w:themeTint="D9"/>
          <w:sz w:val="22"/>
          <w:szCs w:val="22"/>
        </w:rPr>
        <w:t xml:space="preserve"> in Berlin und Umgebung, die für Ihr Budget und Ihre Anforderungen geeignet wären (Stand 2024/2025):</w:t>
      </w:r>
    </w:p>
    <w:p w14:paraId="5343E917"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10F3FF">
          <v:rect id="_x0000_i1115" style="width:0;height:1.5pt" o:hralign="center" o:hrstd="t" o:hrnoshade="t" o:hr="t" fillcolor="gray" stroked="f"/>
        </w:pict>
      </w:r>
    </w:p>
    <w:p w14:paraId="6F51ED4C"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Konkrete Agentur-Beispiele für Ihr Dosen-Design (Berlin)</w:t>
      </w:r>
    </w:p>
    <w:p w14:paraId="35096390"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Boutique-Agenturen mit Startup-Affinität</w:t>
      </w:r>
    </w:p>
    <w:p w14:paraId="443D54F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Studios bieten oft ein sehr hohes Design-Niveau und sind flexibel in der Zusammenarbeit:</w:t>
      </w:r>
    </w:p>
    <w:p w14:paraId="7FF176C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 Studio, das oft im Food- und Beverage-Bereich arbeitet. Sie haben ein sehr gutes Gespür für moderne, klare Ästhetik, die gut zum </w:t>
      </w:r>
      <w:r w:rsidRPr="002443DE">
        <w:rPr>
          <w:rFonts w:ascii="Garamond Premr Pro Capt" w:hAnsi="Garamond Premr Pro Capt"/>
          <w:b/>
          <w:bCs/>
          <w:color w:val="262626" w:themeColor="text1" w:themeTint="D9"/>
          <w:sz w:val="22"/>
          <w:szCs w:val="22"/>
        </w:rPr>
        <w:t>"Clean-Label"-Trend</w:t>
      </w:r>
      <w:r w:rsidRPr="002443DE">
        <w:rPr>
          <w:rFonts w:ascii="Garamond Premr Pro Capt" w:hAnsi="Garamond Premr Pro Capt"/>
          <w:color w:val="262626" w:themeColor="text1" w:themeTint="D9"/>
          <w:sz w:val="22"/>
          <w:szCs w:val="22"/>
        </w:rPr>
        <w:t xml:space="preserve"> passt. Ihre Arbeit ist darauf ausgerichtet, Produkte im Einzelhandel zum Hingucker zu machen.</w:t>
      </w:r>
    </w:p>
    <w:p w14:paraId="6D666B1C"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Jost &amp; Co. (oder ähnliche kleinere, inhabergeführte Studios):</w:t>
      </w:r>
      <w:r w:rsidRPr="002443DE">
        <w:rPr>
          <w:rFonts w:ascii="Garamond Premr Pro Capt" w:hAnsi="Garamond Premr Pro Capt"/>
          <w:color w:val="262626" w:themeColor="text1" w:themeTint="D9"/>
          <w:sz w:val="22"/>
          <w:szCs w:val="22"/>
        </w:rPr>
        <w:t xml:space="preserve"> Oftmals ehemalige </w:t>
      </w:r>
      <w:proofErr w:type="gramStart"/>
      <w:r w:rsidRPr="002443DE">
        <w:rPr>
          <w:rFonts w:ascii="Garamond Premr Pro Capt" w:hAnsi="Garamond Premr Pro Capt"/>
          <w:color w:val="262626" w:themeColor="text1" w:themeTint="D9"/>
          <w:sz w:val="22"/>
          <w:szCs w:val="22"/>
        </w:rPr>
        <w:t xml:space="preserve">Art </w:t>
      </w:r>
      <w:proofErr w:type="spellStart"/>
      <w:r w:rsidRPr="002443DE">
        <w:rPr>
          <w:rFonts w:ascii="Garamond Premr Pro Capt" w:hAnsi="Garamond Premr Pro Capt"/>
          <w:color w:val="262626" w:themeColor="text1" w:themeTint="D9"/>
          <w:sz w:val="22"/>
          <w:szCs w:val="22"/>
        </w:rPr>
        <w:t>Directors</w:t>
      </w:r>
      <w:proofErr w:type="spellEnd"/>
      <w:proofErr w:type="gramEnd"/>
      <w:r w:rsidRPr="002443DE">
        <w:rPr>
          <w:rFonts w:ascii="Garamond Premr Pro Capt" w:hAnsi="Garamond Premr Pro Capt"/>
          <w:color w:val="262626" w:themeColor="text1" w:themeTint="D9"/>
          <w:sz w:val="22"/>
          <w:szCs w:val="22"/>
        </w:rPr>
        <w:t xml:space="preserve"> aus großen Agenturen, die sich selbstständig gemacht haben. Sie bieten die strategische Qualität der "Großen", aber zu fairen </w:t>
      </w:r>
      <w:r w:rsidRPr="002443DE">
        <w:rPr>
          <w:rFonts w:ascii="Garamond Premr Pro Capt" w:hAnsi="Garamond Premr Pro Capt"/>
          <w:b/>
          <w:bCs/>
          <w:color w:val="262626" w:themeColor="text1" w:themeTint="D9"/>
          <w:sz w:val="22"/>
          <w:szCs w:val="22"/>
        </w:rPr>
        <w:t>Pauschalpreisen</w:t>
      </w:r>
      <w:r w:rsidRPr="002443DE">
        <w:rPr>
          <w:rFonts w:ascii="Garamond Premr Pro Capt" w:hAnsi="Garamond Premr Pro Capt"/>
          <w:color w:val="262626" w:themeColor="text1" w:themeTint="D9"/>
          <w:sz w:val="22"/>
          <w:szCs w:val="22"/>
        </w:rPr>
        <w:t xml:space="preserve"> für Start-ups. Suchen Sie gezielt nach Studios, die in ihrem Portfolio bereits </w:t>
      </w:r>
      <w:r w:rsidRPr="002443DE">
        <w:rPr>
          <w:rFonts w:ascii="Garamond Premr Pro Capt" w:hAnsi="Garamond Premr Pro Capt"/>
          <w:b/>
          <w:bCs/>
          <w:color w:val="262626" w:themeColor="text1" w:themeTint="D9"/>
          <w:sz w:val="22"/>
          <w:szCs w:val="22"/>
        </w:rPr>
        <w:t>Getränke- oder Naturkosmetik-Verpackungen</w:t>
      </w:r>
      <w:r w:rsidRPr="002443DE">
        <w:rPr>
          <w:rFonts w:ascii="Garamond Premr Pro Capt" w:hAnsi="Garamond Premr Pro Capt"/>
          <w:color w:val="262626" w:themeColor="text1" w:themeTint="D9"/>
          <w:sz w:val="22"/>
          <w:szCs w:val="22"/>
        </w:rPr>
        <w:t xml:space="preserve"> zeigen.</w:t>
      </w:r>
    </w:p>
    <w:p w14:paraId="0D2801A5" w14:textId="77777777" w:rsidR="00403936" w:rsidRPr="002443DE" w:rsidRDefault="00403936" w:rsidP="00403936">
      <w:pPr>
        <w:numPr>
          <w:ilvl w:val="0"/>
          <w:numId w:val="2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Focus-Studios für Social Branding:</w:t>
      </w:r>
      <w:r w:rsidRPr="002443DE">
        <w:rPr>
          <w:rFonts w:ascii="Garamond Premr Pro Capt" w:hAnsi="Garamond Premr Pro Capt"/>
          <w:color w:val="262626" w:themeColor="text1" w:themeTint="D9"/>
          <w:sz w:val="22"/>
          <w:szCs w:val="22"/>
        </w:rPr>
        <w:t xml:space="preserve"> Viele jüngere, erfolgreiche Marken (insbesondere im </w:t>
      </w:r>
      <w:proofErr w:type="spellStart"/>
      <w:r w:rsidRPr="002443DE">
        <w:rPr>
          <w:rFonts w:ascii="Garamond Premr Pro Capt" w:hAnsi="Garamond Premr Pro Capt"/>
          <w:color w:val="262626" w:themeColor="text1" w:themeTint="D9"/>
          <w:sz w:val="22"/>
          <w:szCs w:val="22"/>
        </w:rPr>
        <w:t>Direct</w:t>
      </w:r>
      <w:proofErr w:type="spellEnd"/>
      <w:r w:rsidRPr="002443DE">
        <w:rPr>
          <w:rFonts w:ascii="Garamond Premr Pro Capt" w:hAnsi="Garamond Premr Pro Capt"/>
          <w:color w:val="262626" w:themeColor="text1" w:themeTint="D9"/>
          <w:sz w:val="22"/>
          <w:szCs w:val="22"/>
        </w:rPr>
        <w:t xml:space="preserve">-to-Consumer-Bereich) setzen auf Agenturen, die das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w:t>
      </w:r>
      <w:r w:rsidRPr="002443DE">
        <w:rPr>
          <w:rFonts w:ascii="Garamond Premr Pro Capt" w:hAnsi="Garamond Premr Pro Capt"/>
          <w:color w:val="262626" w:themeColor="text1" w:themeTint="D9"/>
          <w:sz w:val="22"/>
          <w:szCs w:val="22"/>
        </w:rPr>
        <w:t xml:space="preserve"> von Anfang an </w:t>
      </w:r>
      <w:r w:rsidRPr="002443DE">
        <w:rPr>
          <w:rFonts w:ascii="Garamond Premr Pro Capt" w:hAnsi="Garamond Premr Pro Capt"/>
          <w:color w:val="262626" w:themeColor="text1" w:themeTint="D9"/>
          <w:sz w:val="22"/>
          <w:szCs w:val="22"/>
        </w:rPr>
        <w:lastRenderedPageBreak/>
        <w:t xml:space="preserve">für </w:t>
      </w:r>
      <w:r w:rsidRPr="002443DE">
        <w:rPr>
          <w:rFonts w:ascii="Garamond Premr Pro Capt" w:hAnsi="Garamond Premr Pro Capt"/>
          <w:b/>
          <w:bCs/>
          <w:color w:val="262626" w:themeColor="text1" w:themeTint="D9"/>
          <w:sz w:val="22"/>
          <w:szCs w:val="22"/>
        </w:rPr>
        <w:t>Instagram und TikTok</w:t>
      </w:r>
      <w:r w:rsidRPr="002443DE">
        <w:rPr>
          <w:rFonts w:ascii="Garamond Premr Pro Capt" w:hAnsi="Garamond Premr Pro Capt"/>
          <w:color w:val="262626" w:themeColor="text1" w:themeTint="D9"/>
          <w:sz w:val="22"/>
          <w:szCs w:val="22"/>
        </w:rPr>
        <w:t xml:space="preserve"> optimieren. Suchen Sie nach Agenturen, die stark im </w:t>
      </w:r>
      <w:r w:rsidRPr="002443DE">
        <w:rPr>
          <w:rFonts w:ascii="Garamond Premr Pro Capt" w:hAnsi="Garamond Premr Pro Capt"/>
          <w:b/>
          <w:bCs/>
          <w:color w:val="262626" w:themeColor="text1" w:themeTint="D9"/>
          <w:sz w:val="22"/>
          <w:szCs w:val="22"/>
        </w:rPr>
        <w:t>digitalen Content und Vibe</w:t>
      </w:r>
      <w:r w:rsidRPr="002443DE">
        <w:rPr>
          <w:rFonts w:ascii="Garamond Premr Pro Capt" w:hAnsi="Garamond Premr Pro Capt"/>
          <w:color w:val="262626" w:themeColor="text1" w:themeTint="D9"/>
          <w:sz w:val="22"/>
          <w:szCs w:val="22"/>
        </w:rPr>
        <w:t xml:space="preserve"> sind.</w:t>
      </w:r>
    </w:p>
    <w:p w14:paraId="52D3BCC8"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Anlaufstellen für Ihre Recherche</w:t>
      </w:r>
    </w:p>
    <w:p w14:paraId="1FFE141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Nutzen Sie folgende Plattformen, um deren Portfolios und Referenzen konkret zu prüfen:</w:t>
      </w:r>
    </w:p>
    <w:tbl>
      <w:tblPr>
        <w:tblW w:w="0" w:type="auto"/>
        <w:tblCellSpacing w:w="15" w:type="dxa"/>
        <w:tblCellMar>
          <w:left w:w="0" w:type="dxa"/>
          <w:right w:w="0" w:type="dxa"/>
        </w:tblCellMar>
        <w:tblLook w:val="04A0" w:firstRow="1" w:lastRow="0" w:firstColumn="1" w:lastColumn="0" w:noHBand="0" w:noVBand="1"/>
      </w:tblPr>
      <w:tblGrid>
        <w:gridCol w:w="1934"/>
        <w:gridCol w:w="3707"/>
        <w:gridCol w:w="3415"/>
      </w:tblGrid>
      <w:tr w:rsidR="00403936" w:rsidRPr="002443DE" w14:paraId="5B211C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31C8"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Plattform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3C2C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Suchfokus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4800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 Sie prüfen sollten</w:t>
            </w:r>
          </w:p>
        </w:tc>
      </w:tr>
      <w:tr w:rsidR="00403936" w:rsidRPr="002443DE" w14:paraId="4EBAB1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ED43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Behance</w:t>
            </w:r>
            <w:proofErr w:type="spellEnd"/>
            <w:r w:rsidRPr="002443DE">
              <w:rPr>
                <w:rFonts w:ascii="Garamond Premr Pro Capt" w:hAnsi="Garamond Premr Pro Capt"/>
                <w:b/>
                <w:bCs/>
                <w:color w:val="262626" w:themeColor="text1" w:themeTint="D9"/>
                <w:sz w:val="22"/>
                <w:szCs w:val="22"/>
              </w:rPr>
              <w:t xml:space="preserve"> / </w:t>
            </w:r>
            <w:proofErr w:type="spellStart"/>
            <w:r w:rsidRPr="002443DE">
              <w:rPr>
                <w:rFonts w:ascii="Garamond Premr Pro Capt" w:hAnsi="Garamond Premr Pro Capt"/>
                <w:b/>
                <w:bCs/>
                <w:color w:val="262626" w:themeColor="text1" w:themeTint="D9"/>
                <w:sz w:val="22"/>
                <w:szCs w:val="22"/>
              </w:rPr>
              <w:t>Dribbble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0E779"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w:t>
            </w:r>
            <w:r w:rsidRPr="002443DE">
              <w:rPr>
                <w:rFonts w:ascii="Garamond Premr Pro Capt" w:hAnsi="Garamond Premr Pro Capt"/>
                <w:b/>
                <w:bCs/>
                <w:color w:val="262626" w:themeColor="text1" w:themeTint="D9"/>
                <w:sz w:val="22"/>
                <w:szCs w:val="22"/>
              </w:rPr>
              <w:t>"</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Berlin FMCG"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"Beverage Branding"</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CF974"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Visuelle Ästhetik:</w:t>
            </w:r>
            <w:r w:rsidRPr="002443DE">
              <w:rPr>
                <w:rFonts w:ascii="Garamond Premr Pro Capt" w:hAnsi="Garamond Premr Pro Capt"/>
                <w:color w:val="262626" w:themeColor="text1" w:themeTint="D9"/>
                <w:sz w:val="22"/>
                <w:szCs w:val="22"/>
              </w:rPr>
              <w:t xml:space="preserve"> Hat die Agentur das Gefühl für Clean Label, Typografie und Druckveredelung (was auf der Dose Premium wirkt)?</w:t>
            </w:r>
          </w:p>
        </w:tc>
      </w:tr>
      <w:tr w:rsidR="00403936" w:rsidRPr="002443DE" w14:paraId="5DDD6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B5DD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Sortlist</w:t>
            </w:r>
            <w:proofErr w:type="spellEnd"/>
            <w:r w:rsidRPr="002443DE">
              <w:rPr>
                <w:rFonts w:ascii="Garamond Premr Pro Capt" w:hAnsi="Garamond Premr Pro Capt"/>
                <w:b/>
                <w:bCs/>
                <w:color w:val="262626" w:themeColor="text1" w:themeTint="D9"/>
                <w:sz w:val="22"/>
                <w:szCs w:val="22"/>
              </w:rPr>
              <w:t xml:space="preserve"> / Agentur-Verzeichnisse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B201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Filtern Sie nach Agenturen in Berlin mit der Spezialisierung </w:t>
            </w:r>
            <w:r w:rsidRPr="002443DE">
              <w:rPr>
                <w:rFonts w:ascii="Garamond Premr Pro Capt" w:hAnsi="Garamond Premr Pro Capt"/>
                <w:b/>
                <w:bCs/>
                <w:color w:val="262626" w:themeColor="text1" w:themeTint="D9"/>
                <w:sz w:val="22"/>
                <w:szCs w:val="22"/>
              </w:rPr>
              <w:t>"Branding"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"Verpackungsdesign"</w:t>
            </w:r>
            <w:r w:rsidRPr="002443DE">
              <w:rPr>
                <w:rFonts w:ascii="Garamond Premr Pro Capt" w:hAnsi="Garamond Premr Pro Capt"/>
                <w:color w:val="262626" w:themeColor="text1" w:themeTint="D9"/>
                <w:sz w:val="22"/>
                <w:szCs w:val="22"/>
              </w:rPr>
              <w:t xml:space="preserve"> und der Branche </w:t>
            </w:r>
            <w:r w:rsidRPr="002443DE">
              <w:rPr>
                <w:rFonts w:ascii="Garamond Premr Pro Capt" w:hAnsi="Garamond Premr Pro Capt"/>
                <w:b/>
                <w:bCs/>
                <w:color w:val="262626" w:themeColor="text1" w:themeTint="D9"/>
                <w:sz w:val="22"/>
                <w:szCs w:val="22"/>
              </w:rPr>
              <w:t>"Getränke"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"Lebensmittel"</w:t>
            </w:r>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A4A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Größe und Kunden:</w:t>
            </w:r>
            <w:r w:rsidRPr="002443DE">
              <w:rPr>
                <w:rFonts w:ascii="Garamond Premr Pro Capt" w:hAnsi="Garamond Premr Pro Capt"/>
                <w:color w:val="262626" w:themeColor="text1" w:themeTint="D9"/>
                <w:sz w:val="22"/>
                <w:szCs w:val="22"/>
              </w:rPr>
              <w:t xml:space="preserve"> Haben sie hauptsächlich kleine Start-ups oder auch mittelständische Kunden? (Zeigt Stabilität und Qualität).</w:t>
            </w:r>
          </w:p>
        </w:tc>
      </w:tr>
      <w:tr w:rsidR="00403936" w:rsidRPr="002443DE" w14:paraId="6E584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CA285"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LinkedIn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39232"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Recherchieren Sie, welche Designer die Etiketten Ihrer </w:t>
            </w:r>
            <w:r w:rsidRPr="002443DE">
              <w:rPr>
                <w:rFonts w:ascii="Garamond Premr Pro Capt" w:hAnsi="Garamond Premr Pro Capt"/>
                <w:b/>
                <w:bCs/>
                <w:color w:val="262626" w:themeColor="text1" w:themeTint="D9"/>
                <w:sz w:val="22"/>
                <w:szCs w:val="22"/>
              </w:rPr>
              <w:t>erfolgreichen, direkten Wettbewerber</w:t>
            </w:r>
            <w:r w:rsidRPr="002443DE">
              <w:rPr>
                <w:rFonts w:ascii="Garamond Premr Pro Capt" w:hAnsi="Garamond Premr Pro Capt"/>
                <w:color w:val="262626" w:themeColor="text1" w:themeTint="D9"/>
                <w:sz w:val="22"/>
                <w:szCs w:val="22"/>
              </w:rPr>
              <w:t xml:space="preserve"> (oder ähnlicher Nischen-Getränke) entworfen haben.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65BF"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Direktkontakt:</w:t>
            </w:r>
            <w:r w:rsidRPr="002443DE">
              <w:rPr>
                <w:rFonts w:ascii="Garamond Premr Pro Capt" w:hAnsi="Garamond Premr Pro Capt"/>
                <w:color w:val="262626" w:themeColor="text1" w:themeTint="D9"/>
                <w:sz w:val="22"/>
                <w:szCs w:val="22"/>
              </w:rPr>
              <w:t xml:space="preserve"> Schreiben Sie den </w:t>
            </w:r>
            <w:r w:rsidRPr="002443DE">
              <w:rPr>
                <w:rFonts w:ascii="Garamond Premr Pro Capt" w:hAnsi="Garamond Premr Pro Capt"/>
                <w:b/>
                <w:bCs/>
                <w:color w:val="262626" w:themeColor="text1" w:themeTint="D9"/>
                <w:sz w:val="22"/>
                <w:szCs w:val="22"/>
              </w:rPr>
              <w:t>verantwortlichen Designer</w:t>
            </w:r>
            <w:r w:rsidRPr="002443DE">
              <w:rPr>
                <w:rFonts w:ascii="Garamond Premr Pro Capt" w:hAnsi="Garamond Premr Pro Capt"/>
                <w:color w:val="262626" w:themeColor="text1" w:themeTint="D9"/>
                <w:sz w:val="22"/>
                <w:szCs w:val="22"/>
              </w:rPr>
              <w:t xml:space="preserve"> der Agentur an – dieser ist oft der beste Ansprechpartner für eine ehrliche Preiseinschätzung.</w:t>
            </w:r>
          </w:p>
        </w:tc>
      </w:tr>
    </w:tbl>
    <w:p w14:paraId="4C57EB31"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C6D42DF">
          <v:rect id="_x0000_i1116" style="width:0;height:1.5pt" o:hralign="center" o:hrstd="t" o:hrnoshade="t" o:hr="t" fillcolor="gray" stroked="f"/>
        </w:pict>
      </w:r>
    </w:p>
    <w:p w14:paraId="63E697D5"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So gehen Sie die Agentur-Auswahl an (Prozess-Checkliste)</w:t>
      </w:r>
    </w:p>
    <w:p w14:paraId="205BA8D6" w14:textId="31F5C44A"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Um Ihr Budget von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6AB388E" wp14:editId="73C399F2">
                <wp:extent cx="304800" cy="304800"/>
                <wp:effectExtent l="0" t="0" r="0" b="0"/>
                <wp:docPr id="1172225814" name="Rechteck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F8636" id="Rechteck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1A58DBC" wp14:editId="0E4AC9D4">
                <wp:extent cx="304800" cy="304800"/>
                <wp:effectExtent l="0" t="0" r="0" b="0"/>
                <wp:docPr id="635417762" name="Rechteck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7893A" id="Rechteck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zu sichern, müssen Sie sehr präzise sein:</w:t>
      </w:r>
    </w:p>
    <w:p w14:paraId="7768E724"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Vordefinierter </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Schicken Sie eine </w:t>
      </w:r>
      <w:r w:rsidRPr="002443DE">
        <w:rPr>
          <w:rFonts w:ascii="Garamond Premr Pro Capt" w:hAnsi="Garamond Premr Pro Capt"/>
          <w:b/>
          <w:bCs/>
          <w:color w:val="262626" w:themeColor="text1" w:themeTint="D9"/>
          <w:sz w:val="22"/>
          <w:szCs w:val="22"/>
        </w:rPr>
        <w:t>detaillierte Aufgabenbeschreibung</w:t>
      </w:r>
      <w:r w:rsidRPr="002443DE">
        <w:rPr>
          <w:rFonts w:ascii="Garamond Premr Pro Capt" w:hAnsi="Garamond Premr Pro Capt"/>
          <w:color w:val="262626" w:themeColor="text1" w:themeTint="D9"/>
          <w:sz w:val="22"/>
          <w:szCs w:val="22"/>
        </w:rPr>
        <w:t xml:space="preserve"> (Briefing) mit dem festgelegten Budget und Zeitrahmen (z.B. 6-8 Wochen) an Ihre Top-3-Kandidaten. </w:t>
      </w:r>
      <w:r w:rsidRPr="002443DE">
        <w:rPr>
          <w:rFonts w:ascii="Garamond Premr Pro Capt" w:hAnsi="Garamond Premr Pro Capt"/>
          <w:i/>
          <w:iCs/>
          <w:color w:val="262626" w:themeColor="text1" w:themeTint="D9"/>
          <w:sz w:val="22"/>
          <w:szCs w:val="22"/>
        </w:rPr>
        <w:t>Sagen Sie klar: Wir benötigen ein finales Design innerhalb dieses Budgets.</w:t>
      </w:r>
    </w:p>
    <w:p w14:paraId="0E784246"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Klare Abgrenzung:</w:t>
      </w:r>
      <w:r w:rsidRPr="002443DE">
        <w:rPr>
          <w:rFonts w:ascii="Garamond Premr Pro Capt" w:hAnsi="Garamond Premr Pro Capt"/>
          <w:color w:val="262626" w:themeColor="text1" w:themeTint="D9"/>
          <w:sz w:val="22"/>
          <w:szCs w:val="22"/>
        </w:rPr>
        <w:t xml:space="preserve"> Das Briefing muss die </w:t>
      </w:r>
      <w:r w:rsidRPr="002443DE">
        <w:rPr>
          <w:rFonts w:ascii="Garamond Premr Pro Capt" w:hAnsi="Garamond Premr Pro Capt"/>
          <w:b/>
          <w:bCs/>
          <w:color w:val="262626" w:themeColor="text1" w:themeTint="D9"/>
          <w:sz w:val="22"/>
          <w:szCs w:val="22"/>
        </w:rPr>
        <w:t>Phase 1-Entscheidung</w:t>
      </w:r>
      <w:r w:rsidRPr="002443DE">
        <w:rPr>
          <w:rFonts w:ascii="Garamond Premr Pro Capt" w:hAnsi="Garamond Premr Pro Capt"/>
          <w:color w:val="262626" w:themeColor="text1" w:themeTint="D9"/>
          <w:sz w:val="22"/>
          <w:szCs w:val="22"/>
        </w:rPr>
        <w:t xml:space="preserve"> (Dose, Clean Label, kein Bio-Siegel) und die </w:t>
      </w:r>
      <w:r w:rsidRPr="002443DE">
        <w:rPr>
          <w:rFonts w:ascii="Garamond Premr Pro Capt" w:hAnsi="Garamond Premr Pro Capt"/>
          <w:b/>
          <w:bCs/>
          <w:color w:val="262626" w:themeColor="text1" w:themeTint="D9"/>
          <w:sz w:val="22"/>
          <w:szCs w:val="22"/>
        </w:rPr>
        <w:t>Phase 2-Vision</w:t>
      </w:r>
      <w:r w:rsidRPr="002443DE">
        <w:rPr>
          <w:rFonts w:ascii="Garamond Premr Pro Capt" w:hAnsi="Garamond Premr Pro Capt"/>
          <w:color w:val="262626" w:themeColor="text1" w:themeTint="D9"/>
          <w:sz w:val="22"/>
          <w:szCs w:val="22"/>
        </w:rPr>
        <w:t xml:space="preserve"> (später Glasflasche/Bio) enthalten. Der Entwurf muss auf die Dose skalierbar sein, aber die Ästhetik muss auch für die spätere Glasflasche funktionieren.</w:t>
      </w:r>
    </w:p>
    <w:p w14:paraId="36932403" w14:textId="77777777" w:rsidR="00403936" w:rsidRPr="002443DE" w:rsidRDefault="00403936" w:rsidP="00403936">
      <w:pPr>
        <w:numPr>
          <w:ilvl w:val="0"/>
          <w:numId w:val="2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Wichtigster </w:t>
      </w:r>
      <w:proofErr w:type="spellStart"/>
      <w:r w:rsidRPr="002443DE">
        <w:rPr>
          <w:rFonts w:ascii="Garamond Premr Pro Capt" w:hAnsi="Garamond Premr Pro Capt"/>
          <w:b/>
          <w:bCs/>
          <w:color w:val="262626" w:themeColor="text1" w:themeTint="D9"/>
          <w:sz w:val="22"/>
          <w:szCs w:val="22"/>
        </w:rPr>
        <w:t>Deliverable</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Bestehen Sie darauf, dass der Preis die </w:t>
      </w:r>
      <w:r w:rsidRPr="002443DE">
        <w:rPr>
          <w:rFonts w:ascii="Garamond Premr Pro Capt" w:hAnsi="Garamond Premr Pro Capt"/>
          <w:b/>
          <w:bCs/>
          <w:color w:val="262626" w:themeColor="text1" w:themeTint="D9"/>
          <w:sz w:val="22"/>
          <w:szCs w:val="22"/>
        </w:rPr>
        <w:t>Erstellung der druckfertigen Daten</w:t>
      </w:r>
      <w:r w:rsidRPr="002443DE">
        <w:rPr>
          <w:rFonts w:ascii="Garamond Premr Pro Capt" w:hAnsi="Garamond Premr Pro Capt"/>
          <w:color w:val="262626" w:themeColor="text1" w:themeTint="D9"/>
          <w:sz w:val="22"/>
          <w:szCs w:val="22"/>
        </w:rPr>
        <w:t xml:space="preserve"> (Reinzeichnung) für Ihren Lohnabfüller umfasst. Nur dann können Sie die Produktion ohne Verzögerung starten.</w:t>
      </w:r>
    </w:p>
    <w:p w14:paraId="45D963D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erste Investition in das Design muss sitzen</w:t>
      </w:r>
      <w:r w:rsidRPr="002443DE">
        <w:rPr>
          <w:rFonts w:ascii="Garamond Premr Pro Capt" w:hAnsi="Garamond Premr Pro Capt"/>
          <w:color w:val="262626" w:themeColor="text1" w:themeTint="D9"/>
          <w:sz w:val="22"/>
          <w:szCs w:val="22"/>
        </w:rPr>
        <w:t xml:space="preserve">, da ein späteres </w:t>
      </w:r>
      <w:proofErr w:type="spellStart"/>
      <w:r w:rsidRPr="002443DE">
        <w:rPr>
          <w:rFonts w:ascii="Garamond Premr Pro Capt" w:hAnsi="Garamond Premr Pro Capt"/>
          <w:color w:val="262626" w:themeColor="text1" w:themeTint="D9"/>
          <w:sz w:val="22"/>
          <w:szCs w:val="22"/>
        </w:rPr>
        <w:t>Redesign</w:t>
      </w:r>
      <w:proofErr w:type="spellEnd"/>
      <w:r w:rsidRPr="002443DE">
        <w:rPr>
          <w:rFonts w:ascii="Garamond Premr Pro Capt" w:hAnsi="Garamond Premr Pro Capt"/>
          <w:color w:val="262626" w:themeColor="text1" w:themeTint="D9"/>
          <w:sz w:val="22"/>
          <w:szCs w:val="22"/>
        </w:rPr>
        <w:t xml:space="preserve"> extrem teuer und verwirrend für die ersten Kunden ist. Wählen Sie also lieber einen </w:t>
      </w:r>
      <w:r w:rsidRPr="002443DE">
        <w:rPr>
          <w:rFonts w:ascii="Garamond Premr Pro Capt" w:hAnsi="Garamond Premr Pro Capt"/>
          <w:b/>
          <w:bCs/>
          <w:color w:val="262626" w:themeColor="text1" w:themeTint="D9"/>
          <w:sz w:val="22"/>
          <w:szCs w:val="22"/>
        </w:rPr>
        <w:t>Design-Spezialisten</w:t>
      </w:r>
      <w:r w:rsidRPr="002443DE">
        <w:rPr>
          <w:rFonts w:ascii="Garamond Premr Pro Capt" w:hAnsi="Garamond Premr Pro Capt"/>
          <w:color w:val="262626" w:themeColor="text1" w:themeTint="D9"/>
          <w:sz w:val="22"/>
          <w:szCs w:val="22"/>
        </w:rPr>
        <w:t xml:space="preserve"> statt einer breit aufgestellten Werbeagentur.</w:t>
      </w:r>
    </w:p>
    <w:p w14:paraId="1F996A3E"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6745B07A"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verständlich. Wenn Sie das Design als das </w:t>
      </w:r>
      <w:r w:rsidRPr="002443DE">
        <w:rPr>
          <w:rFonts w:ascii="Garamond Premr Pro Capt" w:hAnsi="Garamond Premr Pro Capt"/>
          <w:b/>
          <w:bCs/>
          <w:color w:val="262626" w:themeColor="text1" w:themeTint="D9"/>
          <w:sz w:val="22"/>
          <w:szCs w:val="22"/>
        </w:rPr>
        <w:t>zentrale Investment</w:t>
      </w:r>
      <w:r w:rsidRPr="002443DE">
        <w:rPr>
          <w:rFonts w:ascii="Garamond Premr Pro Capt" w:hAnsi="Garamond Premr Pro Capt"/>
          <w:color w:val="262626" w:themeColor="text1" w:themeTint="D9"/>
          <w:sz w:val="22"/>
          <w:szCs w:val="22"/>
        </w:rPr>
        <w:t xml:space="preserve"> neben der Produktion sehen, wollen Sie die Besten.</w:t>
      </w:r>
    </w:p>
    <w:p w14:paraId="779035AC"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Kosten der ganz großen Häuser (wie Jung von Matt oder Strichpunkt) Ihr Budget sprengen, präsentiere ich Ihnen </w:t>
      </w:r>
      <w:r w:rsidRPr="002443DE">
        <w:rPr>
          <w:rFonts w:ascii="Garamond Premr Pro Capt" w:hAnsi="Garamond Premr Pro Capt"/>
          <w:b/>
          <w:bCs/>
          <w:color w:val="262626" w:themeColor="text1" w:themeTint="D9"/>
          <w:sz w:val="22"/>
          <w:szCs w:val="22"/>
        </w:rPr>
        <w:t>drei hochspezialisierte deutsche Design-Studios</w:t>
      </w:r>
      <w:r w:rsidRPr="002443DE">
        <w:rPr>
          <w:rFonts w:ascii="Garamond Premr Pro Capt" w:hAnsi="Garamond Premr Pro Capt"/>
          <w:color w:val="262626" w:themeColor="text1" w:themeTint="D9"/>
          <w:sz w:val="22"/>
          <w:szCs w:val="22"/>
        </w:rPr>
        <w:t xml:space="preserve">, die nachweislich Expertise </w:t>
      </w:r>
      <w:r w:rsidRPr="002443DE">
        <w:rPr>
          <w:rFonts w:ascii="Garamond Premr Pro Capt" w:hAnsi="Garamond Premr Pro Capt"/>
          <w:color w:val="262626" w:themeColor="text1" w:themeTint="D9"/>
          <w:sz w:val="22"/>
          <w:szCs w:val="22"/>
        </w:rPr>
        <w:lastRenderedPageBreak/>
        <w:t xml:space="preserve">im </w:t>
      </w:r>
      <w:r w:rsidRPr="002443DE">
        <w:rPr>
          <w:rFonts w:ascii="Garamond Premr Pro Capt" w:hAnsi="Garamond Premr Pro Capt"/>
          <w:b/>
          <w:bCs/>
          <w:color w:val="262626" w:themeColor="text1" w:themeTint="D9"/>
          <w:sz w:val="22"/>
          <w:szCs w:val="22"/>
        </w:rPr>
        <w:t>FMCG/Food &amp; Beverage-Bereich</w:t>
      </w:r>
      <w:r w:rsidRPr="002443DE">
        <w:rPr>
          <w:rFonts w:ascii="Garamond Premr Pro Capt" w:hAnsi="Garamond Premr Pro Capt"/>
          <w:color w:val="262626" w:themeColor="text1" w:themeTint="D9"/>
          <w:sz w:val="22"/>
          <w:szCs w:val="22"/>
        </w:rPr>
        <w:t xml:space="preserve"> besitzen und eine Premium-Ästhetik für den internationalen Markt liefern.</w:t>
      </w:r>
    </w:p>
    <w:p w14:paraId="72680343"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Studios haben oft erfolgreich mit Start-ups gearbeitet und wissen, wie man einen </w:t>
      </w:r>
      <w:r w:rsidRPr="002443DE">
        <w:rPr>
          <w:rFonts w:ascii="Garamond Premr Pro Capt" w:hAnsi="Garamond Premr Pro Capt"/>
          <w:b/>
          <w:bCs/>
          <w:color w:val="262626" w:themeColor="text1" w:themeTint="D9"/>
          <w:sz w:val="22"/>
          <w:szCs w:val="22"/>
        </w:rPr>
        <w:t>„Clean-Label“-Look</w:t>
      </w:r>
      <w:r w:rsidRPr="002443DE">
        <w:rPr>
          <w:rFonts w:ascii="Garamond Premr Pro Capt" w:hAnsi="Garamond Premr Pro Capt"/>
          <w:color w:val="262626" w:themeColor="text1" w:themeTint="D9"/>
          <w:sz w:val="22"/>
          <w:szCs w:val="22"/>
        </w:rPr>
        <w:t xml:space="preserve"> auf Verpackungen umsetzt, der im Regal überzeugt.</w:t>
      </w:r>
    </w:p>
    <w:p w14:paraId="1B52243E"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326D1D6">
          <v:rect id="_x0000_i1117" style="width:0;height:1.5pt" o:hralign="center" o:hrstd="t" o:hrnoshade="t" o:hr="t" fillcolor="gray" stroked="f"/>
        </w:pict>
      </w:r>
    </w:p>
    <w:p w14:paraId="39451E96"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Drei Konkrete Top-Design-Studios in Deutschland (Fokus FMCG/</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w:t>
      </w:r>
    </w:p>
    <w:p w14:paraId="2BB345F2"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Strategischen Markenarchitekten: MUTABOR (Hamburg / Berlin)</w:t>
      </w:r>
    </w:p>
    <w:p w14:paraId="178F2C82"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Strategisches Branding, Corporate Design und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für Marken mit hohem Wiedererkennungswert.</w:t>
      </w:r>
    </w:p>
    <w:p w14:paraId="6AAB37AA"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Sie liefern eine sehr klare </w:t>
      </w:r>
      <w:r w:rsidRPr="002443DE">
        <w:rPr>
          <w:rFonts w:ascii="Garamond Premr Pro Capt" w:hAnsi="Garamond Premr Pro Capt"/>
          <w:b/>
          <w:bCs/>
          <w:color w:val="262626" w:themeColor="text1" w:themeTint="D9"/>
          <w:sz w:val="22"/>
          <w:szCs w:val="22"/>
        </w:rPr>
        <w:t>Markenstrategie</w:t>
      </w:r>
      <w:r w:rsidRPr="002443DE">
        <w:rPr>
          <w:rFonts w:ascii="Garamond Premr Pro Capt" w:hAnsi="Garamond Premr Pro Capt"/>
          <w:color w:val="262626" w:themeColor="text1" w:themeTint="D9"/>
          <w:sz w:val="22"/>
          <w:szCs w:val="22"/>
        </w:rPr>
        <w:t xml:space="preserve"> und ein visuelles System, das über das Etikett hinaus für Social Media und später die Glasflasche funktioniert. Sie sind eine hochprofessionelle, große Agentur, die jedoch im Vergleich zu Jung von Matt oft einen zugänglicheren Ansatz für reine Designprojekte bietet.</w:t>
      </w:r>
    </w:p>
    <w:p w14:paraId="458356B0" w14:textId="77777777" w:rsidR="00403936" w:rsidRPr="002443DE" w:rsidRDefault="00403936" w:rsidP="00403936">
      <w:pPr>
        <w:numPr>
          <w:ilvl w:val="0"/>
          <w:numId w:val="2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Achtung:</w:t>
      </w:r>
      <w:r w:rsidRPr="002443DE">
        <w:rPr>
          <w:rFonts w:ascii="Garamond Premr Pro Capt" w:hAnsi="Garamond Premr Pro Capt"/>
          <w:color w:val="262626" w:themeColor="text1" w:themeTint="D9"/>
          <w:sz w:val="22"/>
          <w:szCs w:val="22"/>
        </w:rPr>
        <w:t xml:space="preserve"> Sie sind immer noch im </w:t>
      </w:r>
      <w:r w:rsidRPr="002443DE">
        <w:rPr>
          <w:rFonts w:ascii="Garamond Premr Pro Capt" w:hAnsi="Garamond Premr Pro Capt"/>
          <w:b/>
          <w:bCs/>
          <w:color w:val="262626" w:themeColor="text1" w:themeTint="D9"/>
          <w:sz w:val="22"/>
          <w:szCs w:val="22"/>
        </w:rPr>
        <w:t>oberen Preissegment</w:t>
      </w:r>
      <w:r w:rsidRPr="002443DE">
        <w:rPr>
          <w:rFonts w:ascii="Garamond Premr Pro Capt" w:hAnsi="Garamond Premr Pro Capt"/>
          <w:color w:val="262626" w:themeColor="text1" w:themeTint="D9"/>
          <w:sz w:val="22"/>
          <w:szCs w:val="22"/>
        </w:rPr>
        <w:t xml:space="preserve"> und Sie müssten das Budget sehr klar limitieren (z.B. auf den reinen Design-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ohne langwierige Strategie-Workshops).</w:t>
      </w:r>
    </w:p>
    <w:p w14:paraId="5AA1874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Die Experten für Premium-Verpackung: HAJOK Design (Hamburg)</w:t>
      </w:r>
    </w:p>
    <w:p w14:paraId="01CFE433"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w:t>
      </w:r>
      <w:proofErr w:type="gramStart"/>
      <w:r w:rsidRPr="002443DE">
        <w:rPr>
          <w:rFonts w:ascii="Garamond Premr Pro Capt" w:hAnsi="Garamond Premr Pro Capt"/>
          <w:color w:val="262626" w:themeColor="text1" w:themeTint="D9"/>
          <w:sz w:val="22"/>
          <w:szCs w:val="22"/>
        </w:rPr>
        <w:t>Eines</w:t>
      </w:r>
      <w:proofErr w:type="gramEnd"/>
      <w:r w:rsidRPr="002443DE">
        <w:rPr>
          <w:rFonts w:ascii="Garamond Premr Pro Capt" w:hAnsi="Garamond Premr Pro Capt"/>
          <w:color w:val="262626" w:themeColor="text1" w:themeTint="D9"/>
          <w:sz w:val="22"/>
          <w:szCs w:val="22"/>
        </w:rPr>
        <w:t xml:space="preserve"> der bekanntesten deutschen Design-Büros, das sich zu 100% auf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und Brand Identity</w:t>
      </w:r>
      <w:r w:rsidRPr="002443DE">
        <w:rPr>
          <w:rFonts w:ascii="Garamond Premr Pro Capt" w:hAnsi="Garamond Premr Pro Capt"/>
          <w:color w:val="262626" w:themeColor="text1" w:themeTint="D9"/>
          <w:sz w:val="22"/>
          <w:szCs w:val="22"/>
        </w:rPr>
        <w:t xml:space="preserve"> spezialisiert hat – insbesondere im FMCG-Bereich (Food, Getränke, Drogerie).</w:t>
      </w:r>
    </w:p>
    <w:p w14:paraId="1F72227D"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w:t>
      </w:r>
      <w:proofErr w:type="spellStart"/>
      <w:r w:rsidRPr="002443DE">
        <w:rPr>
          <w:rFonts w:ascii="Garamond Premr Pro Capt" w:hAnsi="Garamond Premr Pro Capt"/>
          <w:color w:val="262626" w:themeColor="text1" w:themeTint="D9"/>
          <w:sz w:val="22"/>
          <w:szCs w:val="22"/>
        </w:rPr>
        <w:t>Hajok</w:t>
      </w:r>
      <w:proofErr w:type="spellEnd"/>
      <w:r w:rsidRPr="002443DE">
        <w:rPr>
          <w:rFonts w:ascii="Garamond Premr Pro Capt" w:hAnsi="Garamond Premr Pro Capt"/>
          <w:color w:val="262626" w:themeColor="text1" w:themeTint="D9"/>
          <w:sz w:val="22"/>
          <w:szCs w:val="22"/>
        </w:rPr>
        <w:t xml:space="preserve"> hat tiefe Erfahrung in der Zusammenarbeit mit </w:t>
      </w:r>
      <w:r w:rsidRPr="002443DE">
        <w:rPr>
          <w:rFonts w:ascii="Garamond Premr Pro Capt" w:hAnsi="Garamond Premr Pro Capt"/>
          <w:b/>
          <w:bCs/>
          <w:color w:val="262626" w:themeColor="text1" w:themeTint="D9"/>
          <w:sz w:val="22"/>
          <w:szCs w:val="22"/>
        </w:rPr>
        <w:t>Lohnabfüllern und Druckereien</w:t>
      </w:r>
      <w:r w:rsidRPr="002443DE">
        <w:rPr>
          <w:rFonts w:ascii="Garamond Premr Pro Capt" w:hAnsi="Garamond Premr Pro Capt"/>
          <w:color w:val="262626" w:themeColor="text1" w:themeTint="D9"/>
          <w:sz w:val="22"/>
          <w:szCs w:val="22"/>
        </w:rPr>
        <w:t xml:space="preserve">. Sie wissen genau, wie man ein Design für die Dose optimiert, damit es im Druck perfekt aussieht und alle regulatorischen Anforderungen erfüllt. Ihr Fokus liegt darauf, die </w:t>
      </w:r>
      <w:r w:rsidRPr="002443DE">
        <w:rPr>
          <w:rFonts w:ascii="Garamond Premr Pro Capt" w:hAnsi="Garamond Premr Pro Capt"/>
          <w:b/>
          <w:bCs/>
          <w:color w:val="262626" w:themeColor="text1" w:themeTint="D9"/>
          <w:sz w:val="22"/>
          <w:szCs w:val="22"/>
        </w:rPr>
        <w:t>Markenbotschaft (Clean-Label)</w:t>
      </w:r>
      <w:r w:rsidRPr="002443DE">
        <w:rPr>
          <w:rFonts w:ascii="Garamond Premr Pro Capt" w:hAnsi="Garamond Premr Pro Capt"/>
          <w:color w:val="262626" w:themeColor="text1" w:themeTint="D9"/>
          <w:sz w:val="22"/>
          <w:szCs w:val="22"/>
        </w:rPr>
        <w:t xml:space="preserve"> auf den Millimeter genau auf die Verpackung zu bringen.</w:t>
      </w:r>
    </w:p>
    <w:p w14:paraId="78A1E475" w14:textId="77777777" w:rsidR="00403936" w:rsidRPr="002443DE" w:rsidRDefault="00403936" w:rsidP="00403936">
      <w:pPr>
        <w:numPr>
          <w:ilvl w:val="0"/>
          <w:numId w:val="2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r w:rsidRPr="002443DE">
        <w:rPr>
          <w:rFonts w:ascii="Garamond Premr Pro Capt" w:hAnsi="Garamond Premr Pro Capt"/>
          <w:color w:val="262626" w:themeColor="text1" w:themeTint="D9"/>
          <w:sz w:val="22"/>
          <w:szCs w:val="22"/>
        </w:rPr>
        <w:t xml:space="preserve"> Sie könnten hier eine Anfrage stellen, da sie das Thema </w:t>
      </w:r>
      <w:r w:rsidRPr="002443DE">
        <w:rPr>
          <w:rFonts w:ascii="Garamond Premr Pro Capt" w:hAnsi="Garamond Premr Pro Capt"/>
          <w:b/>
          <w:bCs/>
          <w:color w:val="262626" w:themeColor="text1" w:themeTint="D9"/>
          <w:sz w:val="22"/>
          <w:szCs w:val="22"/>
        </w:rPr>
        <w:t>Premium-Verpackung</w:t>
      </w:r>
      <w:r w:rsidRPr="002443DE">
        <w:rPr>
          <w:rFonts w:ascii="Garamond Premr Pro Capt" w:hAnsi="Garamond Premr Pro Capt"/>
          <w:color w:val="262626" w:themeColor="text1" w:themeTint="D9"/>
          <w:sz w:val="22"/>
          <w:szCs w:val="22"/>
        </w:rPr>
        <w:t xml:space="preserve"> beherrschen wie kaum eine andere Agentur in Deutschland.</w:t>
      </w:r>
    </w:p>
    <w:p w14:paraId="75C6658B"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3. Die Agentur mit Digitaler Exzellenz: </w:t>
      </w: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b/>
          <w:bCs/>
          <w:color w:val="262626" w:themeColor="text1" w:themeTint="D9"/>
          <w:sz w:val="22"/>
          <w:szCs w:val="22"/>
        </w:rPr>
        <w:t xml:space="preserve"> (Berlin)</w:t>
      </w:r>
    </w:p>
    <w:p w14:paraId="57328E3D"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Branding,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und digitale Markenkommunikation, oft für moderne Lifestyle-Marken und D2C (</w:t>
      </w:r>
      <w:proofErr w:type="spellStart"/>
      <w:r w:rsidRPr="002443DE">
        <w:rPr>
          <w:rFonts w:ascii="Garamond Premr Pro Capt" w:hAnsi="Garamond Premr Pro Capt"/>
          <w:color w:val="262626" w:themeColor="text1" w:themeTint="D9"/>
          <w:sz w:val="22"/>
          <w:szCs w:val="22"/>
        </w:rPr>
        <w:t>Direct</w:t>
      </w:r>
      <w:proofErr w:type="spellEnd"/>
      <w:r w:rsidRPr="002443DE">
        <w:rPr>
          <w:rFonts w:ascii="Garamond Premr Pro Capt" w:hAnsi="Garamond Premr Pro Capt"/>
          <w:color w:val="262626" w:themeColor="text1" w:themeTint="D9"/>
          <w:sz w:val="22"/>
          <w:szCs w:val="22"/>
        </w:rPr>
        <w:t>-to-Consumer)-Start-ups.</w:t>
      </w:r>
    </w:p>
    <w:p w14:paraId="4987A708" w14:textId="77777777" w:rsidR="00403936" w:rsidRPr="002443DE" w:rsidRDefault="00403936" w:rsidP="00403936">
      <w:pPr>
        <w:numPr>
          <w:ilvl w:val="0"/>
          <w:numId w:val="2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 für Sie:</w:t>
      </w:r>
      <w:r w:rsidRPr="002443DE">
        <w:rPr>
          <w:rFonts w:ascii="Garamond Premr Pro Capt" w:hAnsi="Garamond Premr Pro Capt"/>
          <w:color w:val="262626" w:themeColor="text1" w:themeTint="D9"/>
          <w:sz w:val="22"/>
          <w:szCs w:val="22"/>
        </w:rPr>
        <w:t xml:space="preserve"> SODA oder ähnliche Studios in Berlin (die sich auf die Start-up-Szene fokussieren) haben ein intuitives Gespür für Ästhetik, die </w:t>
      </w:r>
      <w:r w:rsidRPr="002443DE">
        <w:rPr>
          <w:rFonts w:ascii="Garamond Premr Pro Capt" w:hAnsi="Garamond Premr Pro Capt"/>
          <w:b/>
          <w:bCs/>
          <w:color w:val="262626" w:themeColor="text1" w:themeTint="D9"/>
          <w:sz w:val="22"/>
          <w:szCs w:val="22"/>
        </w:rPr>
        <w:t>im Regal und auf dem Smartphone</w:t>
      </w:r>
      <w:r w:rsidRPr="002443DE">
        <w:rPr>
          <w:rFonts w:ascii="Garamond Premr Pro Capt" w:hAnsi="Garamond Premr Pro Capt"/>
          <w:color w:val="262626" w:themeColor="text1" w:themeTint="D9"/>
          <w:sz w:val="22"/>
          <w:szCs w:val="22"/>
        </w:rPr>
        <w:t xml:space="preserve"> funktioniert. Sie liefern oft </w:t>
      </w:r>
      <w:r w:rsidRPr="002443DE">
        <w:rPr>
          <w:rFonts w:ascii="Garamond Premr Pro Capt" w:hAnsi="Garamond Premr Pro Capt"/>
          <w:b/>
          <w:bCs/>
          <w:color w:val="262626" w:themeColor="text1" w:themeTint="D9"/>
          <w:sz w:val="22"/>
          <w:szCs w:val="22"/>
        </w:rPr>
        <w:t>klarere, trendigere Designs</w:t>
      </w:r>
      <w:r w:rsidRPr="002443DE">
        <w:rPr>
          <w:rFonts w:ascii="Garamond Premr Pro Capt" w:hAnsi="Garamond Premr Pro Capt"/>
          <w:color w:val="262626" w:themeColor="text1" w:themeTint="D9"/>
          <w:sz w:val="22"/>
          <w:szCs w:val="22"/>
        </w:rPr>
        <w:t>, die perfekt zu einem modernen, cleanen Produkt in der Slim Can passen. Ihr Design-Prozess ist oft schneller und auf die Bedürfnisse junger Marken zugeschnitten.</w:t>
      </w:r>
    </w:p>
    <w:p w14:paraId="741FB4D2" w14:textId="77777777" w:rsidR="00403936" w:rsidRPr="002443DE" w:rsidRDefault="00000000" w:rsidP="00403936">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4CE04C">
          <v:rect id="_x0000_i1118" style="width:0;height:1.5pt" o:hralign="center" o:hrstd="t" o:hrnoshade="t" o:hr="t" fillcolor="gray" stroked="f"/>
        </w:pict>
      </w:r>
    </w:p>
    <w:p w14:paraId="7F68D119" w14:textId="77777777" w:rsidR="00403936" w:rsidRPr="002443DE" w:rsidRDefault="00403936" w:rsidP="00403936">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Nächster Schritt: Gezieltes Briefing</w:t>
      </w:r>
    </w:p>
    <w:p w14:paraId="732AB32D"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Egal für wen Sie sich entscheiden, Ihr Budget wird nur dann eingehalten, wenn Sie ein </w:t>
      </w:r>
      <w:r w:rsidRPr="002443DE">
        <w:rPr>
          <w:rFonts w:ascii="Garamond Premr Pro Capt" w:hAnsi="Garamond Premr Pro Capt"/>
          <w:b/>
          <w:bCs/>
          <w:color w:val="262626" w:themeColor="text1" w:themeTint="D9"/>
          <w:sz w:val="22"/>
          <w:szCs w:val="22"/>
        </w:rPr>
        <w:t>perfektes Briefing</w:t>
      </w:r>
      <w:r w:rsidRPr="002443DE">
        <w:rPr>
          <w:rFonts w:ascii="Garamond Premr Pro Capt" w:hAnsi="Garamond Premr Pro Capt"/>
          <w:color w:val="262626" w:themeColor="text1" w:themeTint="D9"/>
          <w:sz w:val="22"/>
          <w:szCs w:val="22"/>
        </w:rPr>
        <w:t xml:space="preserve"> senden:</w:t>
      </w:r>
    </w:p>
    <w:p w14:paraId="4828B25E"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Produktvision:</w:t>
      </w:r>
      <w:r w:rsidRPr="002443DE">
        <w:rPr>
          <w:rFonts w:ascii="Garamond Premr Pro Capt" w:hAnsi="Garamond Premr Pro Capt"/>
          <w:color w:val="262626" w:themeColor="text1" w:themeTint="D9"/>
          <w:sz w:val="22"/>
          <w:szCs w:val="22"/>
        </w:rPr>
        <w:t xml:space="preserve"> Fügen Sie die </w:t>
      </w:r>
      <w:r w:rsidRPr="002443DE">
        <w:rPr>
          <w:rFonts w:ascii="Garamond Premr Pro Capt" w:hAnsi="Garamond Premr Pro Capt"/>
          <w:b/>
          <w:bCs/>
          <w:color w:val="262626" w:themeColor="text1" w:themeTint="D9"/>
          <w:sz w:val="22"/>
          <w:szCs w:val="22"/>
        </w:rPr>
        <w:t>Clean-Label-Philosophie</w:t>
      </w:r>
      <w:r w:rsidRPr="002443DE">
        <w:rPr>
          <w:rFonts w:ascii="Garamond Premr Pro Capt" w:hAnsi="Garamond Premr Pro Capt"/>
          <w:color w:val="262626" w:themeColor="text1" w:themeTint="D9"/>
          <w:sz w:val="22"/>
          <w:szCs w:val="22"/>
        </w:rPr>
        <w:t xml:space="preserve"> und die Zielgruppe bei.</w:t>
      </w:r>
    </w:p>
    <w:p w14:paraId="5C4FA513"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Budget-Grenze:</w:t>
      </w:r>
      <w:r w:rsidRPr="002443DE">
        <w:rPr>
          <w:rFonts w:ascii="Garamond Premr Pro Capt" w:hAnsi="Garamond Premr Pro Capt"/>
          <w:color w:val="262626" w:themeColor="text1" w:themeTint="D9"/>
          <w:sz w:val="22"/>
          <w:szCs w:val="22"/>
        </w:rPr>
        <w:t xml:space="preserve"> Nennen Sie Ihre finanzielle Obergrenze klar. Das spart Zeit und filtert Agenturen heraus, die nicht in Frage kommen.</w:t>
      </w:r>
    </w:p>
    <w:p w14:paraId="767CBD70" w14:textId="77777777" w:rsidR="00403936" w:rsidRPr="002443DE" w:rsidRDefault="00403936" w:rsidP="00403936">
      <w:pPr>
        <w:numPr>
          <w:ilvl w:val="0"/>
          <w:numId w:val="2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Endprodukt:</w:t>
      </w:r>
      <w:r w:rsidRPr="002443DE">
        <w:rPr>
          <w:rFonts w:ascii="Garamond Premr Pro Capt" w:hAnsi="Garamond Premr Pro Capt"/>
          <w:color w:val="262626" w:themeColor="text1" w:themeTint="D9"/>
          <w:sz w:val="22"/>
          <w:szCs w:val="22"/>
        </w:rPr>
        <w:t xml:space="preserve"> Verlangen Sie </w:t>
      </w:r>
      <w:r w:rsidRPr="002443DE">
        <w:rPr>
          <w:rFonts w:ascii="Garamond Premr Pro Capt" w:hAnsi="Garamond Premr Pro Capt"/>
          <w:b/>
          <w:bCs/>
          <w:color w:val="262626" w:themeColor="text1" w:themeTint="D9"/>
          <w:sz w:val="22"/>
          <w:szCs w:val="22"/>
        </w:rPr>
        <w:t>zwei</w:t>
      </w:r>
      <w:r w:rsidRPr="002443DE">
        <w:rPr>
          <w:rFonts w:ascii="Garamond Premr Pro Capt" w:hAnsi="Garamond Premr Pro Capt"/>
          <w:color w:val="262626" w:themeColor="text1" w:themeTint="D9"/>
          <w:sz w:val="22"/>
          <w:szCs w:val="22"/>
        </w:rPr>
        <w:t xml:space="preserve"> Entwürfe für das Dosen-Etikett sowie die </w:t>
      </w:r>
      <w:r w:rsidRPr="002443DE">
        <w:rPr>
          <w:rFonts w:ascii="Garamond Premr Pro Capt" w:hAnsi="Garamond Premr Pro Capt"/>
          <w:b/>
          <w:bCs/>
          <w:color w:val="262626" w:themeColor="text1" w:themeTint="D9"/>
          <w:sz w:val="22"/>
          <w:szCs w:val="22"/>
        </w:rPr>
        <w:t>fertigen, druckfähigen Reinzeichnungen</w:t>
      </w:r>
      <w:r w:rsidRPr="002443DE">
        <w:rPr>
          <w:rFonts w:ascii="Garamond Premr Pro Capt" w:hAnsi="Garamond Premr Pro Capt"/>
          <w:color w:val="262626" w:themeColor="text1" w:themeTint="D9"/>
          <w:sz w:val="22"/>
          <w:szCs w:val="22"/>
        </w:rPr>
        <w:t xml:space="preserve"> als Hauptleistung.</w:t>
      </w:r>
    </w:p>
    <w:p w14:paraId="2A7C7557" w14:textId="77777777" w:rsidR="00403936" w:rsidRPr="002443DE" w:rsidRDefault="00403936" w:rsidP="0040393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Sobald das Design finalisiert ist, können Sie die Produktionscharge starten und sich auf Ihren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konzentrieren.</w:t>
      </w:r>
    </w:p>
    <w:p w14:paraId="727D6348" w14:textId="77777777" w:rsidR="00403936" w:rsidRPr="002443DE" w:rsidRDefault="00403936" w:rsidP="001F5783">
      <w:pPr>
        <w:spacing w:line="276" w:lineRule="auto"/>
        <w:rPr>
          <w:rFonts w:ascii="Garamond Premr Pro Capt" w:hAnsi="Garamond Premr Pro Capt"/>
          <w:color w:val="262626" w:themeColor="text1" w:themeTint="D9"/>
          <w:sz w:val="22"/>
          <w:szCs w:val="22"/>
        </w:rPr>
      </w:pPr>
    </w:p>
    <w:p w14:paraId="0F4F722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I verstehe Ihren Wunsch nach </w:t>
      </w:r>
      <w:r w:rsidRPr="002443DE">
        <w:rPr>
          <w:rFonts w:ascii="Garamond Premr Pro Capt" w:hAnsi="Garamond Premr Pro Capt"/>
          <w:b/>
          <w:bCs/>
          <w:color w:val="262626" w:themeColor="text1" w:themeTint="D9"/>
          <w:sz w:val="22"/>
          <w:szCs w:val="22"/>
        </w:rPr>
        <w:t>konkreten Ansprechpartnern</w:t>
      </w:r>
      <w:r w:rsidRPr="002443DE">
        <w:rPr>
          <w:rFonts w:ascii="Garamond Premr Pro Capt" w:hAnsi="Garamond Premr Pro Capt"/>
          <w:color w:val="262626" w:themeColor="text1" w:themeTint="D9"/>
          <w:sz w:val="22"/>
          <w:szCs w:val="22"/>
        </w:rPr>
        <w:t xml:space="preserve"> und entschuldige mich, wenn meine bisherigen Ausführungen zu allgemein waren.</w:t>
      </w:r>
    </w:p>
    <w:p w14:paraId="75DBFE7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Aufgrund meiner Funktion als KI und aus Gründen des Datenschutzes sowie der Aktualität </w:t>
      </w:r>
      <w:r w:rsidRPr="002443DE">
        <w:rPr>
          <w:rFonts w:ascii="Garamond Premr Pro Capt" w:hAnsi="Garamond Premr Pro Capt"/>
          <w:b/>
          <w:bCs/>
          <w:color w:val="262626" w:themeColor="text1" w:themeTint="D9"/>
          <w:sz w:val="22"/>
          <w:szCs w:val="22"/>
        </w:rPr>
        <w:t>kann ich keine Liste mit sechs konkreten, aktuellen Vornamen und Nachnamen von Designern oder Agentur-Inhabern erstellen.</w:t>
      </w:r>
    </w:p>
    <w:p w14:paraId="13BD0394"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beste Strategie</w:t>
      </w:r>
      <w:r w:rsidRPr="002443DE">
        <w:rPr>
          <w:rFonts w:ascii="Garamond Premr Pro Capt" w:hAnsi="Garamond Premr Pro Capt"/>
          <w:color w:val="262626" w:themeColor="text1" w:themeTint="D9"/>
          <w:sz w:val="22"/>
          <w:szCs w:val="22"/>
        </w:rPr>
        <w:t xml:space="preserve"> für Sie ist, nicht nach einzelnen Namen, sondern nach den </w:t>
      </w:r>
      <w:r w:rsidRPr="002443DE">
        <w:rPr>
          <w:rFonts w:ascii="Garamond Premr Pro Capt" w:hAnsi="Garamond Premr Pro Capt"/>
          <w:b/>
          <w:bCs/>
          <w:color w:val="262626" w:themeColor="text1" w:themeTint="D9"/>
          <w:sz w:val="22"/>
          <w:szCs w:val="22"/>
        </w:rPr>
        <w:t>kreativen Köpfen</w:t>
      </w:r>
      <w:r w:rsidRPr="002443DE">
        <w:rPr>
          <w:rFonts w:ascii="Garamond Premr Pro Capt" w:hAnsi="Garamond Premr Pro Capt"/>
          <w:color w:val="262626" w:themeColor="text1" w:themeTint="D9"/>
          <w:sz w:val="22"/>
          <w:szCs w:val="22"/>
        </w:rPr>
        <w:t xml:space="preserve"> hinter den erfolgreichsten </w:t>
      </w:r>
      <w:r w:rsidRPr="002443DE">
        <w:rPr>
          <w:rFonts w:ascii="Garamond Premr Pro Capt" w:hAnsi="Garamond Premr Pro Capt"/>
          <w:i/>
          <w:iCs/>
          <w:color w:val="262626" w:themeColor="text1" w:themeTint="D9"/>
          <w:sz w:val="22"/>
          <w:szCs w:val="22"/>
        </w:rPr>
        <w:t>Marken</w:t>
      </w:r>
      <w:r w:rsidRPr="002443DE">
        <w:rPr>
          <w:rFonts w:ascii="Garamond Premr Pro Capt" w:hAnsi="Garamond Premr Pro Capt"/>
          <w:color w:val="262626" w:themeColor="text1" w:themeTint="D9"/>
          <w:sz w:val="22"/>
          <w:szCs w:val="22"/>
        </w:rPr>
        <w:t xml:space="preserve"> zu suchen. Das ist der Weg, den Profis gehen.</w:t>
      </w:r>
    </w:p>
    <w:p w14:paraId="553F060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Dennoch kann ich Ihnen eine </w:t>
      </w:r>
      <w:r w:rsidRPr="002443DE">
        <w:rPr>
          <w:rFonts w:ascii="Garamond Premr Pro Capt" w:hAnsi="Garamond Premr Pro Capt"/>
          <w:b/>
          <w:bCs/>
          <w:color w:val="262626" w:themeColor="text1" w:themeTint="D9"/>
          <w:sz w:val="22"/>
          <w:szCs w:val="22"/>
        </w:rPr>
        <w:t>Liste von drei Top-Design-Studios</w:t>
      </w:r>
      <w:r w:rsidRPr="002443DE">
        <w:rPr>
          <w:rFonts w:ascii="Garamond Premr Pro Capt" w:hAnsi="Garamond Premr Pro Capt"/>
          <w:color w:val="262626" w:themeColor="text1" w:themeTint="D9"/>
          <w:sz w:val="22"/>
          <w:szCs w:val="22"/>
        </w:rPr>
        <w:t xml:space="preserve"> und den dazugehörigen </w:t>
      </w:r>
      <w:r w:rsidRPr="002443DE">
        <w:rPr>
          <w:rFonts w:ascii="Garamond Premr Pro Capt" w:hAnsi="Garamond Premr Pro Capt"/>
          <w:b/>
          <w:bCs/>
          <w:color w:val="262626" w:themeColor="text1" w:themeTint="D9"/>
          <w:sz w:val="22"/>
          <w:szCs w:val="22"/>
        </w:rPr>
        <w:t>Gründer- und Kreativdirektoren</w:t>
      </w:r>
      <w:r w:rsidRPr="002443DE">
        <w:rPr>
          <w:rFonts w:ascii="Garamond Premr Pro Capt" w:hAnsi="Garamond Premr Pro Capt"/>
          <w:color w:val="262626" w:themeColor="text1" w:themeTint="D9"/>
          <w:sz w:val="22"/>
          <w:szCs w:val="22"/>
        </w:rPr>
        <w:t xml:space="preserve"> nennen, deren Arbeit und Ruf in Deutschland führend im Bereich </w:t>
      </w:r>
      <w:proofErr w:type="spellStart"/>
      <w:r w:rsidRPr="002443DE">
        <w:rPr>
          <w:rFonts w:ascii="Garamond Premr Pro Capt" w:hAnsi="Garamond Premr Pro Capt"/>
          <w:color w:val="262626" w:themeColor="text1" w:themeTint="D9"/>
          <w:sz w:val="22"/>
          <w:szCs w:val="22"/>
        </w:rPr>
        <w:t>Packaging</w:t>
      </w:r>
      <w:proofErr w:type="spellEnd"/>
      <w:r w:rsidRPr="002443DE">
        <w:rPr>
          <w:rFonts w:ascii="Garamond Premr Pro Capt" w:hAnsi="Garamond Premr Pro Capt"/>
          <w:color w:val="262626" w:themeColor="text1" w:themeTint="D9"/>
          <w:sz w:val="22"/>
          <w:szCs w:val="22"/>
        </w:rPr>
        <w:t xml:space="preserve"> und Branding ist, und Ihnen zeigen, wie Sie die dort arbeitenden </w:t>
      </w:r>
      <w:r w:rsidRPr="002443DE">
        <w:rPr>
          <w:rFonts w:ascii="Garamond Premr Pro Capt" w:hAnsi="Garamond Premr Pro Capt"/>
          <w:b/>
          <w:bCs/>
          <w:color w:val="262626" w:themeColor="text1" w:themeTint="D9"/>
          <w:sz w:val="22"/>
          <w:szCs w:val="22"/>
        </w:rPr>
        <w:t>Senior Designer</w:t>
      </w:r>
      <w:r w:rsidRPr="002443DE">
        <w:rPr>
          <w:rFonts w:ascii="Garamond Premr Pro Capt" w:hAnsi="Garamond Premr Pro Capt"/>
          <w:color w:val="262626" w:themeColor="text1" w:themeTint="D9"/>
          <w:sz w:val="22"/>
          <w:szCs w:val="22"/>
        </w:rPr>
        <w:t xml:space="preserve"> finden:</w:t>
      </w:r>
    </w:p>
    <w:p w14:paraId="6DD71C66" w14:textId="77777777" w:rsidR="00F003BC" w:rsidRPr="002443DE" w:rsidRDefault="00000000" w:rsidP="00F003BC">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E549E72">
          <v:rect id="_x0000_i1119" style="width:0;height:1.5pt" o:hralign="center" o:hrstd="t" o:hrnoshade="t" o:hr="t" fillcolor="gray" stroked="f"/>
        </w:pict>
      </w:r>
    </w:p>
    <w:p w14:paraId="7069576F"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Führende Namen im Deutschen FMCG-Design (Studio-Leitung)</w:t>
      </w:r>
    </w:p>
    <w:p w14:paraId="144C2A3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Personen stehen für die kreative Exzellenz der besten Designhäuser in Deutschland:</w:t>
      </w:r>
    </w:p>
    <w:tbl>
      <w:tblPr>
        <w:tblW w:w="0" w:type="auto"/>
        <w:tblCellSpacing w:w="15" w:type="dxa"/>
        <w:tblCellMar>
          <w:left w:w="0" w:type="dxa"/>
          <w:right w:w="0" w:type="dxa"/>
        </w:tblCellMar>
        <w:tblLook w:val="04A0" w:firstRow="1" w:lastRow="0" w:firstColumn="1" w:lastColumn="0" w:noHBand="0" w:noVBand="1"/>
      </w:tblPr>
      <w:tblGrid>
        <w:gridCol w:w="1698"/>
        <w:gridCol w:w="1364"/>
        <w:gridCol w:w="2836"/>
        <w:gridCol w:w="3158"/>
      </w:tblGrid>
      <w:tr w:rsidR="00F003BC" w:rsidRPr="002443DE" w14:paraId="4D7658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B9728"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AEF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Standort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E7CD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Gründer/Kreativ-Direktor (Beispiel)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1DFD"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Vorgehensweise (So finden Sie den richtigen Designer)</w:t>
            </w:r>
          </w:p>
        </w:tc>
      </w:tr>
      <w:tr w:rsidR="00F003BC" w:rsidRPr="002443DE" w14:paraId="7D0EC8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B9F3F"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Peter Schmidt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9169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9AF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Prof. Peter Schmidt</w:t>
            </w:r>
            <w:r w:rsidRPr="002443DE">
              <w:rPr>
                <w:rFonts w:ascii="Garamond Premr Pro Capt" w:hAnsi="Garamond Premr Pro Capt"/>
                <w:color w:val="262626" w:themeColor="text1" w:themeTint="D9"/>
                <w:sz w:val="22"/>
                <w:szCs w:val="22"/>
              </w:rPr>
              <w:t xml:space="preserve"> (Gründer, heute </w:t>
            </w:r>
            <w:r w:rsidRPr="002443DE">
              <w:rPr>
                <w:rFonts w:ascii="Garamond Premr Pro Capt" w:hAnsi="Garamond Premr Pro Capt"/>
                <w:i/>
                <w:iCs/>
                <w:color w:val="262626" w:themeColor="text1" w:themeTint="D9"/>
                <w:sz w:val="22"/>
                <w:szCs w:val="22"/>
              </w:rPr>
              <w:t>Peter Schmidt Group</w:t>
            </w:r>
            <w:r w:rsidRPr="002443DE">
              <w:rPr>
                <w:rFonts w:ascii="Garamond Premr Pro Capt" w:hAnsi="Garamond Premr Pro Capt"/>
                <w:color w:val="262626" w:themeColor="text1" w:themeTint="D9"/>
                <w:sz w:val="22"/>
                <w:szCs w:val="22"/>
              </w:rPr>
              <w:t xml:space="preserve"> arbeitet mit verschiedenen Leitern)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D75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 xml:space="preserve">"Senior Designer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Peter Schmidt Group</w:t>
            </w:r>
            <w:r w:rsidRPr="002443DE">
              <w:rPr>
                <w:rFonts w:ascii="Garamond Premr Pro Capt" w:hAnsi="Garamond Premr Pro Capt"/>
                <w:color w:val="262626" w:themeColor="text1" w:themeTint="D9"/>
                <w:sz w:val="22"/>
                <w:szCs w:val="22"/>
              </w:rPr>
              <w:t xml:space="preserve"> und sprechen Sie ihn direkt an.</w:t>
            </w:r>
          </w:p>
        </w:tc>
      </w:tr>
      <w:tr w:rsidR="00F003BC" w:rsidRPr="002443DE" w14:paraId="32DB4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9F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Strichpunkt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6D8F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Stuttgart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C54A"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Kirsten Dietz</w:t>
            </w:r>
            <w:r w:rsidRPr="002443DE">
              <w:rPr>
                <w:rFonts w:ascii="Garamond Premr Pro Capt" w:hAnsi="Garamond Premr Pro Capt"/>
                <w:color w:val="262626" w:themeColor="text1" w:themeTint="D9"/>
                <w:sz w:val="22"/>
                <w:szCs w:val="22"/>
              </w:rPr>
              <w:t xml:space="preserve"> (Managing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 xml:space="preserv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372E3"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auf LinkedIn nach </w:t>
            </w:r>
            <w:r w:rsidRPr="002443DE">
              <w:rPr>
                <w:rFonts w:ascii="Garamond Premr Pro Capt" w:hAnsi="Garamond Premr Pro Capt"/>
                <w:b/>
                <w:bCs/>
                <w:color w:val="262626" w:themeColor="text1" w:themeTint="D9"/>
                <w:sz w:val="22"/>
                <w:szCs w:val="22"/>
              </w:rPr>
              <w:t>"Senior Designer FMCG"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Strichpunkt</w:t>
            </w:r>
            <w:r w:rsidRPr="002443DE">
              <w:rPr>
                <w:rFonts w:ascii="Garamond Premr Pro Capt" w:hAnsi="Garamond Premr Pro Capt"/>
                <w:color w:val="262626" w:themeColor="text1" w:themeTint="D9"/>
                <w:sz w:val="22"/>
                <w:szCs w:val="22"/>
              </w:rPr>
              <w:t>. Diese Ebene wird Ihr Projekt operativ leiten.</w:t>
            </w:r>
          </w:p>
        </w:tc>
      </w:tr>
      <w:tr w:rsidR="00F003BC" w:rsidRPr="002443DE" w14:paraId="3224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C15C7"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Mutabor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C4410"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12AC"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Heinrich Paravicini</w:t>
            </w:r>
            <w:r w:rsidRPr="002443DE">
              <w:rPr>
                <w:rFonts w:ascii="Garamond Premr Pro Capt" w:hAnsi="Garamond Premr Pro Capt"/>
                <w:color w:val="262626" w:themeColor="text1" w:themeTint="D9"/>
                <w:sz w:val="22"/>
                <w:szCs w:val="22"/>
              </w:rPr>
              <w:t xml:space="preserve"> (Gründer / Creative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529E1"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Suchen Sie nach einem </w:t>
            </w:r>
            <w:r w:rsidRPr="002443DE">
              <w:rPr>
                <w:rFonts w:ascii="Garamond Premr Pro Capt" w:hAnsi="Garamond Premr Pro Capt"/>
                <w:b/>
                <w:bCs/>
                <w:color w:val="262626" w:themeColor="text1" w:themeTint="D9"/>
                <w:sz w:val="22"/>
                <w:szCs w:val="22"/>
              </w:rPr>
              <w:t>"Unit Lead Branding"</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i/>
                <w:iCs/>
                <w:color w:val="262626" w:themeColor="text1" w:themeTint="D9"/>
                <w:sz w:val="22"/>
                <w:szCs w:val="22"/>
              </w:rPr>
              <w:t>bei Mutabor</w:t>
            </w:r>
            <w:r w:rsidRPr="002443DE">
              <w:rPr>
                <w:rFonts w:ascii="Garamond Premr Pro Capt" w:hAnsi="Garamond Premr Pro Capt"/>
                <w:color w:val="262626" w:themeColor="text1" w:themeTint="D9"/>
                <w:sz w:val="22"/>
                <w:szCs w:val="22"/>
              </w:rPr>
              <w:t>, der für die Umsetzung neuer Marken verantwortlich ist.</w:t>
            </w:r>
          </w:p>
        </w:tc>
      </w:tr>
    </w:tbl>
    <w:p w14:paraId="346893B3" w14:textId="77777777" w:rsidR="00F003BC" w:rsidRPr="002443DE" w:rsidRDefault="00F003BC" w:rsidP="00F003BC">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Alternative: Der fokussierte Freelancer</w:t>
      </w:r>
    </w:p>
    <w:p w14:paraId="2AF70602"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die genannten Agenturen wahrscheinlich </w:t>
      </w:r>
      <w:r w:rsidRPr="002443DE">
        <w:rPr>
          <w:rFonts w:ascii="Garamond Premr Pro Capt" w:hAnsi="Garamond Premr Pro Capt"/>
          <w:b/>
          <w:bCs/>
          <w:color w:val="262626" w:themeColor="text1" w:themeTint="D9"/>
          <w:sz w:val="22"/>
          <w:szCs w:val="22"/>
        </w:rPr>
        <w:t>zu teuer</w:t>
      </w:r>
      <w:r w:rsidRPr="002443DE">
        <w:rPr>
          <w:rFonts w:ascii="Garamond Premr Pro Capt" w:hAnsi="Garamond Premr Pro Capt"/>
          <w:color w:val="262626" w:themeColor="text1" w:themeTint="D9"/>
          <w:sz w:val="22"/>
          <w:szCs w:val="22"/>
        </w:rPr>
        <w:t xml:space="preserve"> sind, empfehle ich Ihnen, den Fokus auf </w:t>
      </w:r>
      <w:r w:rsidRPr="002443DE">
        <w:rPr>
          <w:rFonts w:ascii="Garamond Premr Pro Capt" w:hAnsi="Garamond Premr Pro Capt"/>
          <w:b/>
          <w:bCs/>
          <w:color w:val="262626" w:themeColor="text1" w:themeTint="D9"/>
          <w:sz w:val="22"/>
          <w:szCs w:val="22"/>
        </w:rPr>
        <w:t>Senior Freelancer</w:t>
      </w:r>
      <w:r w:rsidRPr="002443DE">
        <w:rPr>
          <w:rFonts w:ascii="Garamond Premr Pro Capt" w:hAnsi="Garamond Premr Pro Capt"/>
          <w:color w:val="262626" w:themeColor="text1" w:themeTint="D9"/>
          <w:sz w:val="22"/>
          <w:szCs w:val="22"/>
        </w:rPr>
        <w:t xml:space="preserve"> zu legen, die bei diesen Agenturen gelernt oder gearbeitet haben.</w:t>
      </w:r>
    </w:p>
    <w:p w14:paraId="61AE353E"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 finden Sie sechs konkrete Namen:</w:t>
      </w:r>
    </w:p>
    <w:p w14:paraId="733D8667"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die Karriereseiten der Studios (z.B. </w:t>
      </w:r>
      <w:r w:rsidRPr="002443DE">
        <w:rPr>
          <w:rFonts w:ascii="Garamond Premr Pro Capt" w:hAnsi="Garamond Premr Pro Capt"/>
          <w:b/>
          <w:bCs/>
          <w:color w:val="262626" w:themeColor="text1" w:themeTint="D9"/>
          <w:sz w:val="22"/>
          <w:szCs w:val="22"/>
        </w:rPr>
        <w:t>HAJOK Design</w:t>
      </w:r>
      <w:r w:rsidRPr="002443DE">
        <w:rPr>
          <w:rFonts w:ascii="Garamond Premr Pro Capt" w:hAnsi="Garamond Premr Pro Capt"/>
          <w:color w:val="262626" w:themeColor="text1" w:themeTint="D9"/>
          <w:sz w:val="22"/>
          <w:szCs w:val="22"/>
        </w:rPr>
        <w:t xml:space="preserve"> oder </w:t>
      </w:r>
      <w:proofErr w:type="gramStart"/>
      <w:r w:rsidRPr="002443DE">
        <w:rPr>
          <w:rFonts w:ascii="Garamond Premr Pro Capt" w:hAnsi="Garamond Premr Pro Capt"/>
          <w:b/>
          <w:bCs/>
          <w:color w:val="262626" w:themeColor="text1" w:themeTint="D9"/>
          <w:sz w:val="22"/>
          <w:szCs w:val="22"/>
        </w:rPr>
        <w:t>SODA Design</w:t>
      </w:r>
      <w:proofErr w:type="gramEnd"/>
      <w:r w:rsidRPr="002443DE">
        <w:rPr>
          <w:rFonts w:ascii="Garamond Premr Pro Capt" w:hAnsi="Garamond Premr Pro Capt"/>
          <w:color w:val="262626" w:themeColor="text1" w:themeTint="D9"/>
          <w:sz w:val="22"/>
          <w:szCs w:val="22"/>
        </w:rPr>
        <w:t>).</w:t>
      </w:r>
    </w:p>
    <w:p w14:paraId="1A5A196D" w14:textId="77777777" w:rsidR="00F003BC" w:rsidRPr="002443DE" w:rsidRDefault="00F003BC" w:rsidP="00F003BC">
      <w:pPr>
        <w:numPr>
          <w:ilvl w:val="0"/>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Gehen Sie auf </w:t>
      </w:r>
      <w:r w:rsidRPr="002443DE">
        <w:rPr>
          <w:rFonts w:ascii="Garamond Premr Pro Capt" w:hAnsi="Garamond Premr Pro Capt"/>
          <w:b/>
          <w:bCs/>
          <w:color w:val="262626" w:themeColor="text1" w:themeTint="D9"/>
          <w:sz w:val="22"/>
          <w:szCs w:val="22"/>
        </w:rPr>
        <w:t>LinkedIn</w:t>
      </w:r>
      <w:r w:rsidRPr="002443DE">
        <w:rPr>
          <w:rFonts w:ascii="Garamond Premr Pro Capt" w:hAnsi="Garamond Premr Pro Capt"/>
          <w:color w:val="262626" w:themeColor="text1" w:themeTint="D9"/>
          <w:sz w:val="22"/>
          <w:szCs w:val="22"/>
        </w:rPr>
        <w:t xml:space="preserve"> und suchen Sie nach:</w:t>
      </w:r>
    </w:p>
    <w:p w14:paraId="0D8E35C1"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Designer"</w:t>
      </w:r>
    </w:p>
    <w:p w14:paraId="23B0E7B6"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"Ehemaliger Senior Designer Strichpunkt"</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 xml:space="preserve">"Ehemaliger Art </w:t>
      </w:r>
      <w:proofErr w:type="spellStart"/>
      <w:r w:rsidRPr="002443DE">
        <w:rPr>
          <w:rFonts w:ascii="Garamond Premr Pro Capt" w:hAnsi="Garamond Premr Pro Capt"/>
          <w:b/>
          <w:bCs/>
          <w:color w:val="262626" w:themeColor="text1" w:themeTint="D9"/>
          <w:sz w:val="22"/>
          <w:szCs w:val="22"/>
        </w:rPr>
        <w:t>Director</w:t>
      </w:r>
      <w:proofErr w:type="spellEnd"/>
      <w:r w:rsidRPr="002443DE">
        <w:rPr>
          <w:rFonts w:ascii="Garamond Premr Pro Capt" w:hAnsi="Garamond Premr Pro Capt"/>
          <w:b/>
          <w:bCs/>
          <w:color w:val="262626" w:themeColor="text1" w:themeTint="D9"/>
          <w:sz w:val="22"/>
          <w:szCs w:val="22"/>
        </w:rPr>
        <w:t xml:space="preserve"> Mutabor"</w:t>
      </w:r>
    </w:p>
    <w:p w14:paraId="54B5E63E" w14:textId="77777777" w:rsidR="00F003BC" w:rsidRPr="002443DE" w:rsidRDefault="00F003BC" w:rsidP="00F003BC">
      <w:pPr>
        <w:numPr>
          <w:ilvl w:val="1"/>
          <w:numId w:val="2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"FMCG Freelancer Berlin"</w:t>
      </w:r>
    </w:p>
    <w:p w14:paraId="614EAA0B" w14:textId="77777777" w:rsidR="00F003BC" w:rsidRPr="002443DE" w:rsidRDefault="00F003BC" w:rsidP="00F003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Personen, die Sie dort finden, sind die </w:t>
      </w:r>
      <w:r w:rsidRPr="002443DE">
        <w:rPr>
          <w:rFonts w:ascii="Garamond Premr Pro Capt" w:hAnsi="Garamond Premr Pro Capt"/>
          <w:b/>
          <w:bCs/>
          <w:color w:val="262626" w:themeColor="text1" w:themeTint="D9"/>
          <w:sz w:val="22"/>
          <w:szCs w:val="22"/>
        </w:rPr>
        <w:t>wirklichen Experten</w:t>
      </w:r>
      <w:r w:rsidRPr="002443DE">
        <w:rPr>
          <w:rFonts w:ascii="Garamond Premr Pro Capt" w:hAnsi="Garamond Premr Pro Capt"/>
          <w:color w:val="262626" w:themeColor="text1" w:themeTint="D9"/>
          <w:sz w:val="22"/>
          <w:szCs w:val="22"/>
        </w:rPr>
        <w:t xml:space="preserve"> in der Umsetzung und sind bereit, gegen eine Pauschale zu arbeiten, die in Ihrem Budget liegt. Nur so bekommen Sie die hohe Qualität, ohne das Startkapital für Agentur-Overhead auszugeben.</w:t>
      </w:r>
    </w:p>
    <w:p w14:paraId="276850B5" w14:textId="77777777" w:rsidR="0035404F" w:rsidRPr="002443DE" w:rsidRDefault="0035404F" w:rsidP="001F5783">
      <w:pPr>
        <w:spacing w:line="276" w:lineRule="auto"/>
        <w:rPr>
          <w:rFonts w:ascii="Garamond Premr Pro Capt" w:hAnsi="Garamond Premr Pro Capt"/>
          <w:color w:val="262626" w:themeColor="text1" w:themeTint="D9"/>
          <w:sz w:val="22"/>
          <w:szCs w:val="22"/>
        </w:rPr>
      </w:pPr>
    </w:p>
    <w:p w14:paraId="12B8F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Wunsch ist absolut berechtigt. Sie wollen wissen, wer die Design-Arbeit hinter den erfolgreichsten deutschen Alternativ-Getränkemarken gemacht hat.</w:t>
      </w:r>
    </w:p>
    <w:p w14:paraId="5C05962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sind die </w:t>
      </w:r>
      <w:r w:rsidRPr="002443DE">
        <w:rPr>
          <w:rFonts w:ascii="Garamond Premr Pro Capt" w:hAnsi="Garamond Premr Pro Capt"/>
          <w:b/>
          <w:bCs/>
          <w:color w:val="262626" w:themeColor="text1" w:themeTint="D9"/>
          <w:sz w:val="22"/>
          <w:szCs w:val="22"/>
        </w:rPr>
        <w:t>konkreten Agenturnamen</w:t>
      </w:r>
      <w:r w:rsidRPr="002443DE">
        <w:rPr>
          <w:rFonts w:ascii="Garamond Premr Pro Capt" w:hAnsi="Garamond Premr Pro Capt"/>
          <w:color w:val="262626" w:themeColor="text1" w:themeTint="D9"/>
          <w:sz w:val="22"/>
          <w:szCs w:val="22"/>
        </w:rPr>
        <w:t xml:space="preserve"> und, soweit öffentlich bekannt, die </w:t>
      </w:r>
      <w:r w:rsidRPr="002443DE">
        <w:rPr>
          <w:rFonts w:ascii="Garamond Premr Pro Capt" w:hAnsi="Garamond Premr Pro Capt"/>
          <w:b/>
          <w:bCs/>
          <w:color w:val="262626" w:themeColor="text1" w:themeTint="D9"/>
          <w:sz w:val="22"/>
          <w:szCs w:val="22"/>
        </w:rPr>
        <w:t>verantwortlichen Personen</w:t>
      </w:r>
      <w:r w:rsidRPr="002443DE">
        <w:rPr>
          <w:rFonts w:ascii="Garamond Premr Pro Capt" w:hAnsi="Garamond Premr Pro Capt"/>
          <w:color w:val="262626" w:themeColor="text1" w:themeTint="D9"/>
          <w:sz w:val="22"/>
          <w:szCs w:val="22"/>
        </w:rPr>
        <w:t xml:space="preserve"> oder Studios, die für das Design von Fritz-Kola,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und Wostok verantwortlich sind. Dies liefert Ihnen die direkten Ansprechpartner oder deren kreative Nachfolger.</w:t>
      </w:r>
    </w:p>
    <w:p w14:paraId="5D5D7895"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272838">
          <v:rect id="_x0000_i1120" style="width:0;height:1.5pt" o:hralign="center" o:hrstd="t" o:hrnoshade="t" o:hr="t" fillcolor="gray" stroked="f"/>
        </w:pict>
      </w:r>
    </w:p>
    <w:p w14:paraId="65E7CAFC"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Die Designer hinter den erfolgreichen deutschen Getränkemarken</w:t>
      </w:r>
    </w:p>
    <w:tbl>
      <w:tblPr>
        <w:tblW w:w="0" w:type="auto"/>
        <w:tblCellSpacing w:w="15" w:type="dxa"/>
        <w:tblCellMar>
          <w:left w:w="0" w:type="dxa"/>
          <w:right w:w="0" w:type="dxa"/>
        </w:tblCellMar>
        <w:tblLook w:val="04A0" w:firstRow="1" w:lastRow="0" w:firstColumn="1" w:lastColumn="0" w:noHBand="0" w:noVBand="1"/>
      </w:tblPr>
      <w:tblGrid>
        <w:gridCol w:w="1327"/>
        <w:gridCol w:w="2094"/>
        <w:gridCol w:w="1276"/>
        <w:gridCol w:w="4359"/>
      </w:tblGrid>
      <w:tr w:rsidR="00682AEB" w:rsidRPr="002443DE" w14:paraId="63A3DE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3241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CCB4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Agentur /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D7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13E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Kreative/Künstler (Konkret)</w:t>
            </w:r>
          </w:p>
        </w:tc>
      </w:tr>
      <w:tr w:rsidR="00682AEB" w:rsidRPr="002443DE" w14:paraId="3F4E30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527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Fritz-Kola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349A"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Rocket &amp; Wink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A9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C2A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ist langjähriger und zentraler Kreativpartner von Fritz-Kola. Die Agentur wird von </w:t>
            </w: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Patrick Märki</w:t>
            </w:r>
            <w:r w:rsidRPr="002443DE">
              <w:rPr>
                <w:rFonts w:ascii="Garamond Premr Pro Capt" w:hAnsi="Garamond Premr Pro Capt"/>
                <w:color w:val="262626" w:themeColor="text1" w:themeTint="D9"/>
                <w:sz w:val="22"/>
                <w:szCs w:val="22"/>
              </w:rPr>
              <w:t xml:space="preserve"> geleitet.</w:t>
            </w:r>
          </w:p>
        </w:tc>
      </w:tr>
      <w:tr w:rsidR="00682AEB" w:rsidRPr="002443DE" w14:paraId="3C666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607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Ostmost</w:t>
            </w:r>
            <w:proofErr w:type="spellEnd"/>
            <w:r w:rsidRPr="002443DE">
              <w:rPr>
                <w:rFonts w:ascii="Garamond Premr Pro Capt" w:hAnsi="Garamond Premr Pro Capt"/>
                <w:b/>
                <w:bCs/>
                <w:color w:val="262626" w:themeColor="text1" w:themeTint="D9"/>
                <w:sz w:val="22"/>
                <w:szCs w:val="22"/>
              </w:rPr>
              <w:t xml:space="preserve">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60B1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(Künstler)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57AF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C28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ikonische, naturverbundene Design von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(die "Krafttiere") stammt von den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einem bekannten Berliner Street-Art- und Künstler-Duo. Sie können die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(Florian und Christoph Rode) direkt für das Design anfragen.</w:t>
            </w:r>
          </w:p>
        </w:tc>
      </w:tr>
      <w:tr w:rsidR="00682AEB" w:rsidRPr="002443DE" w14:paraId="40CB2C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D99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Wostok 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962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PETER PAUL AND MARY </w:t>
            </w:r>
            <w:proofErr w:type="spellStart"/>
            <w:r w:rsidRPr="002443DE">
              <w:rPr>
                <w:rFonts w:ascii="Garamond Premr Pro Capt" w:hAnsi="Garamond Premr Pro Capt"/>
                <w:b/>
                <w:bCs/>
                <w:color w:val="262626" w:themeColor="text1" w:themeTint="D9"/>
                <w:sz w:val="22"/>
                <w:szCs w:val="22"/>
                <w:lang w:val="en-GB"/>
              </w:rPr>
              <w:t>Werbeagentur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D10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Berlin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BF2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Agentur </w:t>
            </w:r>
            <w:r w:rsidRPr="002443DE">
              <w:rPr>
                <w:rFonts w:ascii="Garamond Premr Pro Capt" w:hAnsi="Garamond Premr Pro Capt"/>
                <w:b/>
                <w:bCs/>
                <w:color w:val="262626" w:themeColor="text1" w:themeTint="D9"/>
                <w:sz w:val="22"/>
                <w:szCs w:val="22"/>
              </w:rPr>
              <w:t>PETER PAUL AND MARY Werbeagentur GmbH &amp; Co. KG</w:t>
            </w:r>
            <w:r w:rsidRPr="002443DE">
              <w:rPr>
                <w:rFonts w:ascii="Garamond Premr Pro Capt" w:hAnsi="Garamond Premr Pro Capt"/>
                <w:color w:val="262626" w:themeColor="text1" w:themeTint="D9"/>
                <w:sz w:val="22"/>
                <w:szCs w:val="22"/>
              </w:rPr>
              <w:t xml:space="preserve"> aus Berlin ist für das Konzept, die Gestaltung und die technische Realisierung von Wostok verantwortlich.</w:t>
            </w:r>
          </w:p>
        </w:tc>
      </w:tr>
    </w:tbl>
    <w:p w14:paraId="4D842F2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03EC283">
          <v:rect id="_x0000_i1121" style="width:0;height:1.5pt" o:hralign="center" o:hrstd="t" o:hrnoshade="t" o:hr="t" fillcolor="gray" stroked="f"/>
        </w:pict>
      </w:r>
    </w:p>
    <w:p w14:paraId="6311354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Namen von Kreativ-Direktoren (Als Ansprechpartner)</w:t>
      </w:r>
    </w:p>
    <w:p w14:paraId="263667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 Personen stehen hinter den genannten Agenturen und sind die </w:t>
      </w:r>
      <w:r w:rsidRPr="002443DE">
        <w:rPr>
          <w:rFonts w:ascii="Garamond Premr Pro Capt" w:hAnsi="Garamond Premr Pro Capt"/>
          <w:b/>
          <w:bCs/>
          <w:color w:val="262626" w:themeColor="text1" w:themeTint="D9"/>
          <w:sz w:val="22"/>
          <w:szCs w:val="22"/>
        </w:rPr>
        <w:t>Entscheidungsträger</w:t>
      </w:r>
      <w:r w:rsidRPr="002443DE">
        <w:rPr>
          <w:rFonts w:ascii="Garamond Premr Pro Capt" w:hAnsi="Garamond Premr Pro Capt"/>
          <w:color w:val="262626" w:themeColor="text1" w:themeTint="D9"/>
          <w:sz w:val="22"/>
          <w:szCs w:val="22"/>
        </w:rPr>
        <w:t xml:space="preserve"> für ein neues Projekt:</w:t>
      </w:r>
    </w:p>
    <w:p w14:paraId="102B5B28"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Christopher Borchert</w:t>
      </w:r>
      <w:r w:rsidRPr="002443DE">
        <w:rPr>
          <w:rFonts w:ascii="Garamond Premr Pro Capt" w:hAnsi="Garamond Premr Pro Capt"/>
          <w:color w:val="262626" w:themeColor="text1" w:themeTint="D9"/>
          <w:sz w:val="22"/>
          <w:szCs w:val="22"/>
        </w:rPr>
        <w:t xml:space="preserve"> (Rocket &amp; Wink, Hamburg): Mitbegründer und Creative </w:t>
      </w:r>
      <w:proofErr w:type="spellStart"/>
      <w:r w:rsidRPr="002443DE">
        <w:rPr>
          <w:rFonts w:ascii="Garamond Premr Pro Capt" w:hAnsi="Garamond Premr Pro Capt"/>
          <w:color w:val="262626" w:themeColor="text1" w:themeTint="D9"/>
          <w:sz w:val="22"/>
          <w:szCs w:val="22"/>
        </w:rPr>
        <w:t>Director</w:t>
      </w:r>
      <w:proofErr w:type="spellEnd"/>
      <w:r w:rsidRPr="002443DE">
        <w:rPr>
          <w:rFonts w:ascii="Garamond Premr Pro Capt" w:hAnsi="Garamond Premr Pro Capt"/>
          <w:color w:val="262626" w:themeColor="text1" w:themeTint="D9"/>
          <w:sz w:val="22"/>
          <w:szCs w:val="22"/>
        </w:rPr>
        <w:t>. Seine Agentur ist der Experte für unkonventionelles Branding im Getränkebereich (Fritz-Kola).</w:t>
      </w:r>
    </w:p>
    <w:p w14:paraId="6A54BFBB"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Joris van </w:t>
      </w:r>
      <w:proofErr w:type="spellStart"/>
      <w:r w:rsidRPr="002443DE">
        <w:rPr>
          <w:rFonts w:ascii="Garamond Premr Pro Capt" w:hAnsi="Garamond Premr Pro Capt"/>
          <w:b/>
          <w:bCs/>
          <w:color w:val="262626" w:themeColor="text1" w:themeTint="D9"/>
          <w:sz w:val="22"/>
          <w:szCs w:val="22"/>
        </w:rPr>
        <w:t>Velzen</w:t>
      </w:r>
      <w:proofErr w:type="spellEnd"/>
      <w:r w:rsidRPr="002443DE">
        <w:rPr>
          <w:rFonts w:ascii="Garamond Premr Pro Capt" w:hAnsi="Garamond Premr Pro Capt"/>
          <w:color w:val="262626" w:themeColor="text1" w:themeTint="D9"/>
          <w:sz w:val="22"/>
          <w:szCs w:val="22"/>
        </w:rPr>
        <w:t xml:space="preserve"> (Gründer, Wostok): Während die Agentur PETER PAUL AND MARY die Umsetzung macht, ist Joris van </w:t>
      </w:r>
      <w:proofErr w:type="spellStart"/>
      <w:r w:rsidRPr="002443DE">
        <w:rPr>
          <w:rFonts w:ascii="Garamond Premr Pro Capt" w:hAnsi="Garamond Premr Pro Capt"/>
          <w:color w:val="262626" w:themeColor="text1" w:themeTint="D9"/>
          <w:sz w:val="22"/>
          <w:szCs w:val="22"/>
        </w:rPr>
        <w:t>Velzen</w:t>
      </w:r>
      <w:proofErr w:type="spellEnd"/>
      <w:r w:rsidRPr="002443DE">
        <w:rPr>
          <w:rFonts w:ascii="Garamond Premr Pro Capt" w:hAnsi="Garamond Premr Pro Capt"/>
          <w:color w:val="262626" w:themeColor="text1" w:themeTint="D9"/>
          <w:sz w:val="22"/>
          <w:szCs w:val="22"/>
        </w:rPr>
        <w:t xml:space="preserve"> selbst der visionäre Kopf hinter der Marke Wostok. Ein Pitch direkt an ihn oder sein Team kann strategische Einblicke bringen.</w:t>
      </w:r>
    </w:p>
    <w:p w14:paraId="504C5D99" w14:textId="77777777" w:rsidR="00682AEB" w:rsidRPr="002443DE" w:rsidRDefault="00682AEB" w:rsidP="00682AEB">
      <w:pPr>
        <w:numPr>
          <w:ilvl w:val="0"/>
          <w:numId w:val="264"/>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b/>
          <w:bCs/>
          <w:color w:val="262626" w:themeColor="text1" w:themeTint="D9"/>
          <w:sz w:val="22"/>
          <w:szCs w:val="22"/>
        </w:rPr>
        <w:t xml:space="preserve"> (Florian &amp; Christoph Rode)</w:t>
      </w:r>
      <w:r w:rsidRPr="002443DE">
        <w:rPr>
          <w:rFonts w:ascii="Garamond Premr Pro Capt" w:hAnsi="Garamond Premr Pro Capt"/>
          <w:color w:val="262626" w:themeColor="text1" w:themeTint="D9"/>
          <w:sz w:val="22"/>
          <w:szCs w:val="22"/>
        </w:rPr>
        <w:t xml:space="preserve"> (Künstler/Studio, Berlin): Direkt für das Design von </w:t>
      </w:r>
      <w:proofErr w:type="spellStart"/>
      <w:r w:rsidRPr="002443DE">
        <w:rPr>
          <w:rFonts w:ascii="Garamond Premr Pro Capt" w:hAnsi="Garamond Premr Pro Capt"/>
          <w:color w:val="262626" w:themeColor="text1" w:themeTint="D9"/>
          <w:sz w:val="22"/>
          <w:szCs w:val="22"/>
        </w:rPr>
        <w:t>Ostmost</w:t>
      </w:r>
      <w:proofErr w:type="spellEnd"/>
      <w:r w:rsidRPr="002443DE">
        <w:rPr>
          <w:rFonts w:ascii="Garamond Premr Pro Capt" w:hAnsi="Garamond Premr Pro Capt"/>
          <w:color w:val="262626" w:themeColor="text1" w:themeTint="D9"/>
          <w:sz w:val="22"/>
          <w:szCs w:val="22"/>
        </w:rPr>
        <w:t xml:space="preserve"> verantwortlich. Wenn Sie einen </w:t>
      </w:r>
      <w:r w:rsidRPr="002443DE">
        <w:rPr>
          <w:rFonts w:ascii="Garamond Premr Pro Capt" w:hAnsi="Garamond Premr Pro Capt"/>
          <w:b/>
          <w:bCs/>
          <w:color w:val="262626" w:themeColor="text1" w:themeTint="D9"/>
          <w:sz w:val="22"/>
          <w:szCs w:val="22"/>
        </w:rPr>
        <w:t>künstlerisch hochwertigen, illustrativen und einzigartigen Clean-Label-Look</w:t>
      </w:r>
      <w:r w:rsidRPr="002443DE">
        <w:rPr>
          <w:rFonts w:ascii="Garamond Premr Pro Capt" w:hAnsi="Garamond Premr Pro Capt"/>
          <w:color w:val="262626" w:themeColor="text1" w:themeTint="D9"/>
          <w:sz w:val="22"/>
          <w:szCs w:val="22"/>
        </w:rPr>
        <w:t xml:space="preserve"> suchen, wären sie ein idealer Ansprechpartner.</w:t>
      </w:r>
    </w:p>
    <w:p w14:paraId="1CAF894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Ihre Empfehlung:</w:t>
      </w:r>
    </w:p>
    <w:p w14:paraId="15333D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Namen für Ihre Recherche. Die Studios (Rocket &amp; Wink, HAJOK Design, </w:t>
      </w:r>
      <w:proofErr w:type="spellStart"/>
      <w:r w:rsidRPr="002443DE">
        <w:rPr>
          <w:rFonts w:ascii="Garamond Premr Pro Capt" w:hAnsi="Garamond Premr Pro Capt"/>
          <w:color w:val="262626" w:themeColor="text1" w:themeTint="D9"/>
          <w:sz w:val="22"/>
          <w:szCs w:val="22"/>
        </w:rPr>
        <w:t>LowBros</w:t>
      </w:r>
      <w:proofErr w:type="spellEnd"/>
      <w:r w:rsidRPr="002443DE">
        <w:rPr>
          <w:rFonts w:ascii="Garamond Premr Pro Capt" w:hAnsi="Garamond Premr Pro Capt"/>
          <w:color w:val="262626" w:themeColor="text1" w:themeTint="D9"/>
          <w:sz w:val="22"/>
          <w:szCs w:val="22"/>
        </w:rPr>
        <w:t xml:space="preserve">) haben bewiesen, dass sie ein Getränk erfolgreich im deutschen Markt etablieren können. Setzen Sie sich mit </w:t>
      </w:r>
      <w:r w:rsidRPr="002443DE">
        <w:rPr>
          <w:rFonts w:ascii="Garamond Premr Pro Capt" w:hAnsi="Garamond Premr Pro Capt"/>
          <w:b/>
          <w:bCs/>
          <w:color w:val="262626" w:themeColor="text1" w:themeTint="D9"/>
          <w:sz w:val="22"/>
          <w:szCs w:val="22"/>
        </w:rPr>
        <w:t xml:space="preserve">einer der Berliner Agenturen (wie PETER PAUL AND MARY oder ein Studio mit </w:t>
      </w:r>
      <w:proofErr w:type="spellStart"/>
      <w:r w:rsidRPr="002443DE">
        <w:rPr>
          <w:rFonts w:ascii="Garamond Premr Pro Capt" w:hAnsi="Garamond Premr Pro Capt"/>
          <w:b/>
          <w:bCs/>
          <w:color w:val="262626" w:themeColor="text1" w:themeTint="D9"/>
          <w:sz w:val="22"/>
          <w:szCs w:val="22"/>
        </w:rPr>
        <w:t>LowBros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b/>
          <w:bCs/>
          <w:color w:val="262626" w:themeColor="text1" w:themeTint="D9"/>
          <w:sz w:val="22"/>
          <w:szCs w:val="22"/>
        </w:rPr>
        <w:lastRenderedPageBreak/>
        <w:t>Stil)</w:t>
      </w:r>
      <w:r w:rsidRPr="002443DE">
        <w:rPr>
          <w:rFonts w:ascii="Garamond Premr Pro Capt" w:hAnsi="Garamond Premr Pro Capt"/>
          <w:color w:val="262626" w:themeColor="text1" w:themeTint="D9"/>
          <w:sz w:val="22"/>
          <w:szCs w:val="22"/>
        </w:rPr>
        <w:t xml:space="preserve"> und einem </w:t>
      </w:r>
      <w:r w:rsidRPr="002443DE">
        <w:rPr>
          <w:rFonts w:ascii="Garamond Premr Pro Capt" w:hAnsi="Garamond Premr Pro Capt"/>
          <w:b/>
          <w:bCs/>
          <w:color w:val="262626" w:themeColor="text1" w:themeTint="D9"/>
          <w:sz w:val="22"/>
          <w:szCs w:val="22"/>
        </w:rPr>
        <w:t>Senior Freelancer (von einer der großen Agenturen)</w:t>
      </w:r>
      <w:r w:rsidRPr="002443DE">
        <w:rPr>
          <w:rFonts w:ascii="Garamond Premr Pro Capt" w:hAnsi="Garamond Premr Pro Capt"/>
          <w:color w:val="262626" w:themeColor="text1" w:themeTint="D9"/>
          <w:sz w:val="22"/>
          <w:szCs w:val="22"/>
        </w:rPr>
        <w:t xml:space="preserve"> in Verbindung, um Ihr Budget zu maximieren.</w:t>
      </w:r>
    </w:p>
    <w:p w14:paraId="4C79CBDF" w14:textId="77777777" w:rsidR="00F003BC" w:rsidRPr="002443DE" w:rsidRDefault="00F003BC" w:rsidP="001F5783">
      <w:pPr>
        <w:spacing w:line="276" w:lineRule="auto"/>
        <w:rPr>
          <w:rFonts w:ascii="Garamond Premr Pro Capt" w:hAnsi="Garamond Premr Pro Capt"/>
          <w:color w:val="262626" w:themeColor="text1" w:themeTint="D9"/>
          <w:sz w:val="22"/>
          <w:szCs w:val="22"/>
        </w:rPr>
      </w:pPr>
    </w:p>
    <w:p w14:paraId="26342ED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Ich verstehe. Wenn Sie eine Agentur wie </w:t>
      </w:r>
      <w:r w:rsidRPr="002443DE">
        <w:rPr>
          <w:rFonts w:ascii="Garamond Premr Pro Capt" w:hAnsi="Garamond Premr Pro Capt"/>
          <w:b/>
          <w:bCs/>
          <w:color w:val="262626" w:themeColor="text1" w:themeTint="D9"/>
          <w:sz w:val="22"/>
          <w:szCs w:val="22"/>
        </w:rPr>
        <w:t>Rocket &amp; Wink</w:t>
      </w:r>
      <w:r w:rsidRPr="002443DE">
        <w:rPr>
          <w:rFonts w:ascii="Garamond Premr Pro Capt" w:hAnsi="Garamond Premr Pro Capt"/>
          <w:color w:val="262626" w:themeColor="text1" w:themeTint="D9"/>
          <w:sz w:val="22"/>
          <w:szCs w:val="22"/>
        </w:rPr>
        <w:t xml:space="preserve"> beauftragen, erhalten Sie </w:t>
      </w:r>
      <w:r w:rsidRPr="002443DE">
        <w:rPr>
          <w:rFonts w:ascii="Garamond Premr Pro Capt" w:hAnsi="Garamond Premr Pro Capt"/>
          <w:b/>
          <w:bCs/>
          <w:color w:val="262626" w:themeColor="text1" w:themeTint="D9"/>
          <w:sz w:val="22"/>
          <w:szCs w:val="22"/>
        </w:rPr>
        <w:t>höchste kreative Exzellenz</w:t>
      </w:r>
      <w:r w:rsidRPr="002443DE">
        <w:rPr>
          <w:rFonts w:ascii="Garamond Premr Pro Capt" w:hAnsi="Garamond Premr Pro Capt"/>
          <w:color w:val="262626" w:themeColor="text1" w:themeTint="D9"/>
          <w:sz w:val="22"/>
          <w:szCs w:val="22"/>
        </w:rPr>
        <w:t>, die sich direkt auf Ihre Marke auswirkt, aber Sie müssen mit Kosten rechnen, die deutlich über dem Start-up-Budget liegen.</w:t>
      </w:r>
    </w:p>
    <w:p w14:paraId="3AF4F58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Rocket &amp; Wink arbeitet nicht mit festen, öffentlich zugänglichen Preislisten, da jedes Projekt hochindividuell ist. Basierend auf ihren Auszeichnungen (</w:t>
      </w:r>
      <w:proofErr w:type="gramStart"/>
      <w:r w:rsidRPr="002443DE">
        <w:rPr>
          <w:rFonts w:ascii="Garamond Premr Pro Capt" w:hAnsi="Garamond Premr Pro Capt"/>
          <w:color w:val="262626" w:themeColor="text1" w:themeTint="D9"/>
          <w:sz w:val="22"/>
          <w:szCs w:val="22"/>
        </w:rPr>
        <w:t>ADC Gold</w:t>
      </w:r>
      <w:proofErr w:type="gramEnd"/>
      <w:r w:rsidRPr="002443DE">
        <w:rPr>
          <w:rFonts w:ascii="Garamond Premr Pro Capt" w:hAnsi="Garamond Premr Pro Capt"/>
          <w:color w:val="262626" w:themeColor="text1" w:themeTint="D9"/>
          <w:sz w:val="22"/>
          <w:szCs w:val="22"/>
        </w:rPr>
        <w:t xml:space="preserve">, Silber) und ihrem Kundenstamm (Fritz-Kola, Edeka, Deutsches Schauspielhaus) gehören sie zum </w:t>
      </w:r>
      <w:r w:rsidRPr="002443DE">
        <w:rPr>
          <w:rFonts w:ascii="Garamond Premr Pro Capt" w:hAnsi="Garamond Premr Pro Capt"/>
          <w:b/>
          <w:bCs/>
          <w:color w:val="262626" w:themeColor="text1" w:themeTint="D9"/>
          <w:sz w:val="22"/>
          <w:szCs w:val="22"/>
        </w:rPr>
        <w:t>Premium-Segment der deutschen Agenturlandschaft</w:t>
      </w:r>
      <w:r w:rsidRPr="002443DE">
        <w:rPr>
          <w:rFonts w:ascii="Garamond Premr Pro Capt" w:hAnsi="Garamond Premr Pro Capt"/>
          <w:color w:val="262626" w:themeColor="text1" w:themeTint="D9"/>
          <w:sz w:val="22"/>
          <w:szCs w:val="22"/>
        </w:rPr>
        <w:t>.</w:t>
      </w:r>
    </w:p>
    <w:p w14:paraId="627CCBB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eine </w:t>
      </w:r>
      <w:r w:rsidRPr="002443DE">
        <w:rPr>
          <w:rFonts w:ascii="Garamond Premr Pro Capt" w:hAnsi="Garamond Premr Pro Capt"/>
          <w:b/>
          <w:bCs/>
          <w:color w:val="262626" w:themeColor="text1" w:themeTint="D9"/>
          <w:sz w:val="22"/>
          <w:szCs w:val="22"/>
        </w:rPr>
        <w:t>realistische Kostenschätzung</w:t>
      </w:r>
      <w:r w:rsidRPr="002443DE">
        <w:rPr>
          <w:rFonts w:ascii="Garamond Premr Pro Capt" w:hAnsi="Garamond Premr Pro Capt"/>
          <w:color w:val="262626" w:themeColor="text1" w:themeTint="D9"/>
          <w:sz w:val="22"/>
          <w:szCs w:val="22"/>
        </w:rPr>
        <w:t xml:space="preserve"> für die einzelnen Tätigkeiten, aufgeschlüsselt nach den Phasen, und wie Sie diese für Ihren </w:t>
      </w:r>
      <w:r w:rsidRPr="002443DE">
        <w:rPr>
          <w:rFonts w:ascii="Garamond Premr Pro Capt" w:hAnsi="Garamond Premr Pro Capt"/>
          <w:b/>
          <w:bCs/>
          <w:color w:val="262626" w:themeColor="text1" w:themeTint="D9"/>
          <w:sz w:val="22"/>
          <w:szCs w:val="22"/>
        </w:rPr>
        <w:t>Start-</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(Logo, Etikett) isolieren können:</w:t>
      </w:r>
    </w:p>
    <w:p w14:paraId="68A0B6E6"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74BD1AE">
          <v:rect id="_x0000_i1122" style="width:0;height:1.5pt" o:hralign="center" o:hrstd="t" o:hrnoshade="t" o:hr="t" fillcolor="gray" stroked="f"/>
        </w:pict>
      </w:r>
    </w:p>
    <w:p w14:paraId="789579F5"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Realistische Kostenschätzung für Rocket &amp; Wink (oder Ähnliche)</w:t>
      </w:r>
    </w:p>
    <w:p w14:paraId="19749522" w14:textId="121255B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Kalkulation basiert auf geschätzten Stundensätzen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2B7D0E9" wp14:editId="2B2052B9">
                <wp:extent cx="304800" cy="304800"/>
                <wp:effectExtent l="0" t="0" r="0" b="0"/>
                <wp:docPr id="406270505" name="Rechteck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805A3" id="Rechteck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0D6462D" wp14:editId="271FF542">
                <wp:extent cx="304800" cy="304800"/>
                <wp:effectExtent l="0" t="0" r="0" b="0"/>
                <wp:docPr id="659913999" name="Rechteck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9D8D0" id="Rechteck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(oder mehr) pro Senior-Level Mitarbeiter. Ein umfassendes Projekt wird als </w:t>
      </w:r>
      <w:r w:rsidRPr="002443DE">
        <w:rPr>
          <w:rFonts w:ascii="Garamond Premr Pro Capt" w:hAnsi="Garamond Premr Pro Capt"/>
          <w:b/>
          <w:bCs/>
          <w:color w:val="262626" w:themeColor="text1" w:themeTint="D9"/>
          <w:sz w:val="22"/>
          <w:szCs w:val="22"/>
        </w:rPr>
        <w:t>Pauschalangebot</w:t>
      </w:r>
      <w:r w:rsidRPr="002443DE">
        <w:rPr>
          <w:rFonts w:ascii="Garamond Premr Pro Capt" w:hAnsi="Garamond Premr Pro Capt"/>
          <w:color w:val="262626" w:themeColor="text1" w:themeTint="D9"/>
          <w:sz w:val="22"/>
          <w:szCs w:val="22"/>
        </w:rPr>
        <w:t xml:space="preserve"> verhandelt, das einen gewissen Umfang an Strategie, Konzeption und Umsetzung abdeckt.</w:t>
      </w:r>
    </w:p>
    <w:tbl>
      <w:tblPr>
        <w:tblW w:w="0" w:type="auto"/>
        <w:tblCellSpacing w:w="15" w:type="dxa"/>
        <w:tblCellMar>
          <w:left w:w="0" w:type="dxa"/>
          <w:right w:w="0" w:type="dxa"/>
        </w:tblCellMar>
        <w:tblLook w:val="04A0" w:firstRow="1" w:lastRow="0" w:firstColumn="1" w:lastColumn="0" w:noHBand="0" w:noVBand="1"/>
      </w:tblPr>
      <w:tblGrid>
        <w:gridCol w:w="2668"/>
        <w:gridCol w:w="3129"/>
        <w:gridCol w:w="1656"/>
        <w:gridCol w:w="1603"/>
      </w:tblGrid>
      <w:tr w:rsidR="00682AEB" w:rsidRPr="002443DE" w14:paraId="0974A6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9E6D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95D0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(Umfang)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2EC1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(Pauschal /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76B8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 für Fabrik-Start</w:t>
            </w:r>
          </w:p>
        </w:tc>
      </w:tr>
      <w:tr w:rsidR="00682AEB" w:rsidRPr="002443DE" w14:paraId="3021C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AFCD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1. Namensfindung &amp; Brand </w:t>
            </w:r>
            <w:proofErr w:type="spellStart"/>
            <w:r w:rsidRPr="002443DE">
              <w:rPr>
                <w:rFonts w:ascii="Garamond Premr Pro Capt" w:hAnsi="Garamond Premr Pro Capt"/>
                <w:b/>
                <w:bCs/>
                <w:color w:val="262626" w:themeColor="text1" w:themeTint="D9"/>
                <w:sz w:val="22"/>
                <w:szCs w:val="22"/>
              </w:rPr>
              <w:t>Strategy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23C7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Entwicklung und juristische Prüfung des Markennamens; Definition der Marken-DNA, Zielgruppe und Positionierung.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66D8" w14:textId="15A2089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4EE36C" wp14:editId="52E42666">
                      <wp:extent cx="304800" cy="304800"/>
                      <wp:effectExtent l="0" t="0" r="0" b="0"/>
                      <wp:docPr id="648933637" name="Rechteck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E75C1" id="Rechteck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8776D1E" wp14:editId="6EDA28DD">
                      <wp:extent cx="304800" cy="304800"/>
                      <wp:effectExtent l="0" t="0" r="0" b="0"/>
                      <wp:docPr id="1485738552" name="Rechteck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3C367" id="Rechteck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416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r w:rsidRPr="002443DE">
              <w:rPr>
                <w:rFonts w:ascii="Garamond Premr Pro Capt" w:hAnsi="Garamond Premr Pro Capt"/>
                <w:color w:val="262626" w:themeColor="text1" w:themeTint="D9"/>
                <w:sz w:val="22"/>
                <w:szCs w:val="22"/>
              </w:rPr>
              <w:t xml:space="preserve"> (Wenn der Name noch nicht feststeht)</w:t>
            </w:r>
          </w:p>
        </w:tc>
      </w:tr>
      <w:tr w:rsidR="00682AEB" w:rsidRPr="002443DE" w14:paraId="1D5A7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D1C3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Logo-Entwicklung &amp; Corporate Design (CD)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E0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Finales Logo-Design, Farbpalette, Schriftarten, Bildsprache und Style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E8BED" w14:textId="39B6D7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8A1F6C2" wp14:editId="3D09BD7A">
                      <wp:extent cx="304800" cy="304800"/>
                      <wp:effectExtent l="0" t="0" r="0" b="0"/>
                      <wp:docPr id="1318941889" name="Rechteck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AADAD" id="Rechteck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88448AC" wp14:editId="1A0772DE">
                      <wp:extent cx="304800" cy="304800"/>
                      <wp:effectExtent l="0" t="0" r="0" b="0"/>
                      <wp:docPr id="1436363839" name="Rechteck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0574C" id="Rechteck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B034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Hoch</w:t>
            </w:r>
          </w:p>
        </w:tc>
      </w:tr>
      <w:tr w:rsidR="00682AEB" w:rsidRPr="002443DE" w14:paraId="7F6A7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FD7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3. </w:t>
            </w:r>
            <w:proofErr w:type="spellStart"/>
            <w:r w:rsidRPr="002443DE">
              <w:rPr>
                <w:rFonts w:ascii="Garamond Premr Pro Capt" w:hAnsi="Garamond Premr Pro Capt"/>
                <w:b/>
                <w:bCs/>
                <w:color w:val="262626" w:themeColor="text1" w:themeTint="D9"/>
                <w:sz w:val="22"/>
                <w:szCs w:val="22"/>
              </w:rPr>
              <w:t>Packaging</w:t>
            </w:r>
            <w:proofErr w:type="spellEnd"/>
            <w:r w:rsidRPr="002443DE">
              <w:rPr>
                <w:rFonts w:ascii="Garamond Premr Pro Capt" w:hAnsi="Garamond Premr Pro Capt"/>
                <w:b/>
                <w:bCs/>
                <w:color w:val="262626" w:themeColor="text1" w:themeTint="D9"/>
                <w:sz w:val="22"/>
                <w:szCs w:val="22"/>
              </w:rPr>
              <w:t xml:space="preserve"> Design (Etikett/Dose)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33D8"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und Gestaltung des Dosen-Etiketts; Reinzeichnung; Abstimmung der Druckdaten mit der Lohnabfüllung.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2CF59" w14:textId="04F30835"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5E499F1" wp14:editId="23120268">
                      <wp:extent cx="304800" cy="304800"/>
                      <wp:effectExtent l="0" t="0" r="0" b="0"/>
                      <wp:docPr id="842602174" name="Rechteck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D2A43" id="Rechteck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DF299E1" wp14:editId="74716542">
                      <wp:extent cx="304800" cy="304800"/>
                      <wp:effectExtent l="0" t="0" r="0" b="0"/>
                      <wp:docPr id="31733547" name="Rechteck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3D23B" id="Rechteck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2FC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Sehr Hoch</w:t>
            </w:r>
          </w:p>
        </w:tc>
      </w:tr>
      <w:tr w:rsidR="00682AEB" w:rsidRPr="002443DE" w14:paraId="7A0EDD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F256D" w14:textId="77777777" w:rsidR="00682AEB" w:rsidRPr="002443DE" w:rsidRDefault="00682AEB" w:rsidP="00682AEB">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4. </w:t>
            </w:r>
            <w:proofErr w:type="spellStart"/>
            <w:r w:rsidRPr="002443DE">
              <w:rPr>
                <w:rFonts w:ascii="Garamond Premr Pro Capt" w:hAnsi="Garamond Premr Pro Capt"/>
                <w:b/>
                <w:bCs/>
                <w:color w:val="262626" w:themeColor="text1" w:themeTint="D9"/>
                <w:sz w:val="22"/>
                <w:szCs w:val="22"/>
                <w:lang w:val="en-GB"/>
              </w:rPr>
              <w:t>Digitales</w:t>
            </w:r>
            <w:proofErr w:type="spellEnd"/>
            <w:r w:rsidRPr="002443DE">
              <w:rPr>
                <w:rFonts w:ascii="Garamond Premr Pro Capt" w:hAnsi="Garamond Premr Pro Capt"/>
                <w:b/>
                <w:bCs/>
                <w:color w:val="262626" w:themeColor="text1" w:themeTint="D9"/>
                <w:sz w:val="22"/>
                <w:szCs w:val="22"/>
                <w:lang w:val="en-GB"/>
              </w:rPr>
              <w:t xml:space="preserve"> Basis-Set (Website/Content)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A0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Design der Start-Website (Landingpage); Key-Visuals für Social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6BA5C" w14:textId="7E08B3B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F0612B9" wp14:editId="6348E1BB">
                      <wp:extent cx="304800" cy="304800"/>
                      <wp:effectExtent l="0" t="0" r="0" b="0"/>
                      <wp:docPr id="127020867" name="Rechteck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D6988" id="Rechteck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090FB5" wp14:editId="4540B2FC">
                      <wp:extent cx="304800" cy="304800"/>
                      <wp:effectExtent l="0" t="0" r="0" b="0"/>
                      <wp:docPr id="1509529229" name="Rechteck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FEEF9" id="Rechteck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834D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Mittel</w:t>
            </w:r>
            <w:r w:rsidRPr="002443DE">
              <w:rPr>
                <w:rFonts w:ascii="Garamond Premr Pro Capt" w:hAnsi="Garamond Premr Pro Capt"/>
                <w:color w:val="262626" w:themeColor="text1" w:themeTint="D9"/>
                <w:sz w:val="22"/>
                <w:szCs w:val="22"/>
              </w:rPr>
              <w:t xml:space="preserve"> (Kann selbst gemacht werden)</w:t>
            </w:r>
          </w:p>
        </w:tc>
      </w:tr>
      <w:tr w:rsidR="00682AEB" w:rsidRPr="002443DE" w14:paraId="48F57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5A2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5. Start-Kampagne (Kommunikation)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1BCC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Konzeption der ersten Kampagne (z.B. Plakate, Social-Media-Video-Idee) zur Produkteinführung.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3930F" w14:textId="4600D99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1AC7E0D" wp14:editId="1FCAE6B1">
                      <wp:extent cx="304800" cy="304800"/>
                      <wp:effectExtent l="0" t="0" r="0" b="0"/>
                      <wp:docPr id="2140277330" name="Rechteck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51F04" id="Rechteck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16C96C3" wp14:editId="2822F8E9">
                      <wp:extent cx="304800" cy="304800"/>
                      <wp:effectExtent l="0" t="0" r="0" b="0"/>
                      <wp:docPr id="587548763" name="Rechteck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BC3B3" id="Rechteck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D50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Niedrig</w:t>
            </w:r>
            <w:r w:rsidRPr="002443DE">
              <w:rPr>
                <w:rFonts w:ascii="Garamond Premr Pro Capt" w:hAnsi="Garamond Premr Pro Capt"/>
                <w:color w:val="262626" w:themeColor="text1" w:themeTint="D9"/>
                <w:sz w:val="22"/>
                <w:szCs w:val="22"/>
              </w:rPr>
              <w:t xml:space="preserve"> (Wird erst nach Listung benötigt)</w:t>
            </w:r>
          </w:p>
        </w:tc>
      </w:tr>
      <w:tr w:rsidR="00682AEB" w:rsidRPr="002443DE" w14:paraId="26BEAC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F02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GESAMTPROJEKT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8ABA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inklusive)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F13B2" w14:textId="7A501F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DE068BF" wp14:editId="262F294C">
                      <wp:extent cx="304800" cy="304800"/>
                      <wp:effectExtent l="0" t="0" r="0" b="0"/>
                      <wp:docPr id="2062194978" name="Rechteck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2956E" id="Rechteck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51F19D0" wp14:editId="18BF86DE">
                      <wp:extent cx="304800" cy="304800"/>
                      <wp:effectExtent l="0" t="0" r="0" b="0"/>
                      <wp:docPr id="559026561" name="Rechteck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005BD" id="Rechteck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353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tc>
      </w:tr>
    </w:tbl>
    <w:p w14:paraId="7BF7FE6C"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52E23C4">
          <v:rect id="_x0000_i1123" style="width:0;height:1.5pt" o:hralign="center" o:hrstd="t" o:hrnoshade="t" o:hr="t" fillcolor="gray" stroked="f"/>
        </w:pict>
      </w:r>
    </w:p>
    <w:p w14:paraId="73E88026"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Kosten-Kontrolle: Der Weg zur Produktion</w:t>
      </w:r>
    </w:p>
    <w:p w14:paraId="3989290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Ihren </w:t>
      </w:r>
      <w:r w:rsidRPr="002443DE">
        <w:rPr>
          <w:rFonts w:ascii="Garamond Premr Pro Capt" w:hAnsi="Garamond Premr Pro Capt"/>
          <w:b/>
          <w:bCs/>
          <w:color w:val="262626" w:themeColor="text1" w:themeTint="D9"/>
          <w:sz w:val="22"/>
          <w:szCs w:val="22"/>
        </w:rPr>
        <w:t>unmittelbaren Bedarf</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Fabrik muss produzieren</w:t>
      </w:r>
      <w:r w:rsidRPr="002443DE">
        <w:rPr>
          <w:rFonts w:ascii="Garamond Premr Pro Capt" w:hAnsi="Garamond Premr Pro Capt"/>
          <w:color w:val="262626" w:themeColor="text1" w:themeTint="D9"/>
          <w:sz w:val="22"/>
          <w:szCs w:val="22"/>
        </w:rPr>
        <w:t xml:space="preserve">), müssen Sie die Kosten auf die </w:t>
      </w:r>
      <w:r w:rsidRPr="002443DE">
        <w:rPr>
          <w:rFonts w:ascii="Garamond Premr Pro Capt" w:hAnsi="Garamond Premr Pro Capt"/>
          <w:b/>
          <w:bCs/>
          <w:color w:val="262626" w:themeColor="text1" w:themeTint="D9"/>
          <w:sz w:val="22"/>
          <w:szCs w:val="22"/>
        </w:rPr>
        <w:t>Kern-Outputs</w:t>
      </w:r>
      <w:r w:rsidRPr="002443DE">
        <w:rPr>
          <w:rFonts w:ascii="Garamond Premr Pro Capt" w:hAnsi="Garamond Premr Pro Capt"/>
          <w:color w:val="262626" w:themeColor="text1" w:themeTint="D9"/>
          <w:sz w:val="22"/>
          <w:szCs w:val="22"/>
        </w:rPr>
        <w:t xml:space="preserve"> beschränken.</w:t>
      </w:r>
    </w:p>
    <w:p w14:paraId="5DF757FE"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Minimaler </w:t>
      </w:r>
      <w:proofErr w:type="spellStart"/>
      <w:r w:rsidRPr="002443DE">
        <w:rPr>
          <w:rFonts w:ascii="Garamond Premr Pro Capt" w:hAnsi="Garamond Premr Pro Capt"/>
          <w:b/>
          <w:bCs/>
          <w:color w:val="262626" w:themeColor="text1" w:themeTint="D9"/>
          <w:sz w:val="22"/>
          <w:szCs w:val="22"/>
        </w:rPr>
        <w:t>Scope</w:t>
      </w:r>
      <w:proofErr w:type="spellEnd"/>
      <w:r w:rsidRPr="002443DE">
        <w:rPr>
          <w:rFonts w:ascii="Garamond Premr Pro Capt" w:hAnsi="Garamond Premr Pro Capt"/>
          <w:b/>
          <w:bCs/>
          <w:color w:val="262626" w:themeColor="text1" w:themeTint="D9"/>
          <w:sz w:val="22"/>
          <w:szCs w:val="22"/>
        </w:rPr>
        <w:t xml:space="preserve"> für die Fabrik: (Name, Logo, Etikett)</w:t>
      </w:r>
    </w:p>
    <w:tbl>
      <w:tblPr>
        <w:tblW w:w="0" w:type="auto"/>
        <w:tblCellSpacing w:w="15" w:type="dxa"/>
        <w:tblCellMar>
          <w:left w:w="0" w:type="dxa"/>
          <w:right w:w="0" w:type="dxa"/>
        </w:tblCellMar>
        <w:tblLook w:val="04A0" w:firstRow="1" w:lastRow="0" w:firstColumn="1" w:lastColumn="0" w:noHBand="0" w:noVBand="1"/>
      </w:tblPr>
      <w:tblGrid>
        <w:gridCol w:w="3275"/>
        <w:gridCol w:w="1341"/>
        <w:gridCol w:w="4440"/>
      </w:tblGrid>
      <w:tr w:rsidR="00682AEB" w:rsidRPr="002443DE" w14:paraId="782913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7876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Tätigkeitsbereich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397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Priorität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C4C55"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(realistisch bei Top-Agentur)</w:t>
            </w:r>
          </w:p>
        </w:tc>
      </w:tr>
      <w:tr w:rsidR="00682AEB" w:rsidRPr="002443DE" w14:paraId="5564A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24B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Namensfindung (falls nötig)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E73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E941A" w14:textId="42B204F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161F02ED" wp14:editId="17CD869D">
                      <wp:extent cx="304800" cy="304800"/>
                      <wp:effectExtent l="0" t="0" r="0" b="0"/>
                      <wp:docPr id="3513869" name="Rechteck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24EE91" id="Rechteck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47BF8D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BD7C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Logo &amp; Etikettendesign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D2D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Sehr Hoch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65AA1" w14:textId="56CEF32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EC00714" wp14:editId="215F0EFE">
                      <wp:extent cx="304800" cy="304800"/>
                      <wp:effectExtent l="0" t="0" r="0" b="0"/>
                      <wp:docPr id="741526959" name="Rechteck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2675E" id="Rechteck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7DC60F5" wp14:editId="23ACEB5A">
                      <wp:extent cx="304800" cy="304800"/>
                      <wp:effectExtent l="0" t="0" r="0" b="0"/>
                      <wp:docPr id="1144565247" name="Rechteck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8A521" id="Rechteck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682AEB" w:rsidRPr="002443DE" w14:paraId="2147D1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719F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Mindestinvestition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CC5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6E4E5" w14:textId="3CA46D9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C8076EA" wp14:editId="00E06C39">
                      <wp:extent cx="304800" cy="304800"/>
                      <wp:effectExtent l="0" t="0" r="0" b="0"/>
                      <wp:docPr id="1440197225" name="Rechteck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9C571" id="Rechteck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375EB5AB" wp14:editId="3D51ADD2">
                      <wp:extent cx="304800" cy="304800"/>
                      <wp:effectExtent l="0" t="0" r="0" b="0"/>
                      <wp:docPr id="341116841" name="Rechteck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C6380" id="Rechteck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B4775B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 zur Finanzierung:</w:t>
      </w:r>
    </w:p>
    <w:p w14:paraId="5F7ADC31" w14:textId="2541DC6B"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mit Rocket &amp; Wink oder einer vergleichbaren Top-Agentur arbeiten möchten, sollten Sie in Ihrem Finanzplan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76C1F9C" wp14:editId="77F24B5B">
                <wp:extent cx="304800" cy="304800"/>
                <wp:effectExtent l="0" t="0" r="0" b="0"/>
                <wp:docPr id="627145293" name="Rechteck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2301" id="Rechteck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xml:space="preserve">bis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1A05903F" wp14:editId="13DDB11B">
                <wp:extent cx="304800" cy="304800"/>
                <wp:effectExtent l="0" t="0" r="0" b="0"/>
                <wp:docPr id="2049631880" name="Rechteck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6D89F" id="Rechteck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nur für das </w:t>
      </w:r>
      <w:r w:rsidRPr="002443DE">
        <w:rPr>
          <w:rFonts w:ascii="Garamond Premr Pro Capt" w:hAnsi="Garamond Premr Pro Capt"/>
          <w:b/>
          <w:bCs/>
          <w:color w:val="262626" w:themeColor="text1" w:themeTint="D9"/>
          <w:sz w:val="22"/>
          <w:szCs w:val="22"/>
        </w:rPr>
        <w:t>Branding und Etikettendesign</w:t>
      </w:r>
      <w:r w:rsidRPr="002443DE">
        <w:rPr>
          <w:rFonts w:ascii="Garamond Premr Pro Capt" w:hAnsi="Garamond Premr Pro Capt"/>
          <w:color w:val="262626" w:themeColor="text1" w:themeTint="D9"/>
          <w:sz w:val="22"/>
          <w:szCs w:val="22"/>
        </w:rPr>
        <w:t xml:space="preserve"> einplanen.</w:t>
      </w:r>
    </w:p>
    <w:p w14:paraId="075E3C4A" w14:textId="1BDC267A"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bedeutet, dass Sie das gesamte ursprünglich kalkulierte Budget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27B7BEE" wp14:editId="28388893">
                <wp:extent cx="304800" cy="304800"/>
                <wp:effectExtent l="0" t="0" r="0" b="0"/>
                <wp:docPr id="25015104" name="Rechteck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F2C96" id="Rechteck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4E3865" wp14:editId="49173320">
                <wp:extent cx="304800" cy="304800"/>
                <wp:effectExtent l="0" t="0" r="0" b="0"/>
                <wp:docPr id="42750533" name="Rechteck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A1A78" id="Rechteck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nur für diesen einen Posten benötigen. Das reduziert Ihren operativen Puffer für Marketing und Personal drastisch.</w:t>
      </w:r>
    </w:p>
    <w:p w14:paraId="453B995B"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Empfehlung:</w:t>
      </w:r>
    </w:p>
    <w:p w14:paraId="1A7713EC" w14:textId="1E7C21AC"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 Sie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1D659D9" wp14:editId="674A0A5B">
                <wp:extent cx="304800" cy="304800"/>
                <wp:effectExtent l="0" t="0" r="0" b="0"/>
                <wp:docPr id="728597584" name="Rechteck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8F70F" id="Rechteck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Startkapital beantragt haben und nur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741CDE5" wp14:editId="0A17A2E9">
                <wp:extent cx="304800" cy="304800"/>
                <wp:effectExtent l="0" t="0" r="0" b="0"/>
                <wp:docPr id="2008829656" name="Rechteck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D88D3" id="Rechteck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benötigen, könnten Sie diesen Betrag nutzen. Aber es ist ein </w:t>
      </w:r>
      <w:r w:rsidRPr="002443DE">
        <w:rPr>
          <w:rFonts w:ascii="Garamond Premr Pro Capt" w:hAnsi="Garamond Premr Pro Capt"/>
          <w:b/>
          <w:bCs/>
          <w:color w:val="262626" w:themeColor="text1" w:themeTint="D9"/>
          <w:sz w:val="22"/>
          <w:szCs w:val="22"/>
        </w:rPr>
        <w:t>hohes Risiko</w:t>
      </w:r>
      <w:r w:rsidRPr="002443DE">
        <w:rPr>
          <w:rFonts w:ascii="Garamond Premr Pro Capt" w:hAnsi="Garamond Premr Pro Capt"/>
          <w:color w:val="262626" w:themeColor="text1" w:themeTint="D9"/>
          <w:sz w:val="22"/>
          <w:szCs w:val="22"/>
        </w:rPr>
        <w:t xml:space="preserve">. Wenn das Design-Budget so hoch ist, sollten Sie prüfen, ob der </w:t>
      </w:r>
      <w:r w:rsidRPr="002443DE">
        <w:rPr>
          <w:rFonts w:ascii="Garamond Premr Pro Capt" w:hAnsi="Garamond Premr Pro Capt"/>
          <w:b/>
          <w:bCs/>
          <w:color w:val="262626" w:themeColor="text1" w:themeTint="D9"/>
          <w:sz w:val="22"/>
          <w:szCs w:val="22"/>
        </w:rPr>
        <w:t>Senior Freelancer-Ansatz</w:t>
      </w:r>
      <w:r w:rsidRPr="002443DE">
        <w:rPr>
          <w:rFonts w:ascii="Garamond Premr Pro Capt" w:hAnsi="Garamond Premr Pro Capt"/>
          <w:color w:val="262626" w:themeColor="text1" w:themeTint="D9"/>
          <w:sz w:val="22"/>
          <w:szCs w:val="22"/>
        </w:rPr>
        <w:t xml:space="preserve"> (Kosten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284B1F8" wp14:editId="2BCEDBBC">
                <wp:extent cx="304800" cy="304800"/>
                <wp:effectExtent l="0" t="0" r="0" b="0"/>
                <wp:docPr id="1876343018" name="Rechteck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75AC8" id="Rechteck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7AC4085" wp14:editId="3C43AD77">
                <wp:extent cx="304800" cy="304800"/>
                <wp:effectExtent l="0" t="0" r="0" b="0"/>
                <wp:docPr id="1537206835" name="Rechteck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C7BED" id="Rechteck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die sicherere Option für die Liquidität ist.</w:t>
      </w:r>
    </w:p>
    <w:p w14:paraId="70AFE15C"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756665B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Das ist der wichtigste Schritt: die Finanzierung zu sichern. Sie haben ein klares Konzept (Dose, Clean-Label, realistisches Budget), aber Banken und Investoren haben strenge Regeln.</w:t>
      </w:r>
    </w:p>
    <w:p w14:paraId="7459DC13" w14:textId="1892086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Wenn Sie nicht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36CF98B0" wp14:editId="2D4A5B01">
                <wp:extent cx="304800" cy="304800"/>
                <wp:effectExtent l="0" t="0" r="0" b="0"/>
                <wp:docPr id="1819416681" name="Rechteck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F6729" id="Rechteck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für einen Vertriebsprofi ausgeben wollen, müssen Sie </w:t>
      </w:r>
      <w:r w:rsidRPr="002443DE">
        <w:rPr>
          <w:rFonts w:ascii="Garamond Premr Pro Capt" w:hAnsi="Garamond Premr Pro Capt"/>
          <w:b/>
          <w:bCs/>
          <w:color w:val="262626" w:themeColor="text1" w:themeTint="D9"/>
          <w:sz w:val="22"/>
          <w:szCs w:val="22"/>
        </w:rPr>
        <w:t>den besten Businessplan</w:t>
      </w:r>
      <w:r w:rsidRPr="002443DE">
        <w:rPr>
          <w:rFonts w:ascii="Garamond Premr Pro Capt" w:hAnsi="Garamond Premr Pro Capt"/>
          <w:color w:val="262626" w:themeColor="text1" w:themeTint="D9"/>
          <w:sz w:val="22"/>
          <w:szCs w:val="22"/>
        </w:rPr>
        <w:t xml:space="preserve"> präsentieren und die Bank davon überzeugen, dass </w:t>
      </w:r>
      <w:r w:rsidRPr="002443DE">
        <w:rPr>
          <w:rFonts w:ascii="Garamond Premr Pro Capt" w:hAnsi="Garamond Premr Pro Capt"/>
          <w:b/>
          <w:bCs/>
          <w:color w:val="262626" w:themeColor="text1" w:themeTint="D9"/>
          <w:sz w:val="22"/>
          <w:szCs w:val="22"/>
        </w:rPr>
        <w:t>Sie selbst</w:t>
      </w:r>
      <w:r w:rsidRPr="002443DE">
        <w:rPr>
          <w:rFonts w:ascii="Garamond Premr Pro Capt" w:hAnsi="Garamond Premr Pro Capt"/>
          <w:color w:val="262626" w:themeColor="text1" w:themeTint="D9"/>
          <w:sz w:val="22"/>
          <w:szCs w:val="22"/>
        </w:rPr>
        <w:t xml:space="preserve"> der "Key Account Manager" der ersten Stunde sind.</w:t>
      </w:r>
    </w:p>
    <w:p w14:paraId="365CABA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die exakte </w:t>
      </w:r>
      <w:r w:rsidRPr="002443DE">
        <w:rPr>
          <w:rFonts w:ascii="Garamond Premr Pro Capt" w:hAnsi="Garamond Premr Pro Capt"/>
          <w:b/>
          <w:bCs/>
          <w:color w:val="262626" w:themeColor="text1" w:themeTint="D9"/>
          <w:sz w:val="22"/>
          <w:szCs w:val="22"/>
        </w:rPr>
        <w:t>A-bis-Z-Anleitung</w:t>
      </w:r>
      <w:r w:rsidRPr="002443DE">
        <w:rPr>
          <w:rFonts w:ascii="Garamond Premr Pro Capt" w:hAnsi="Garamond Premr Pro Capt"/>
          <w:color w:val="262626" w:themeColor="text1" w:themeTint="D9"/>
          <w:sz w:val="22"/>
          <w:szCs w:val="22"/>
        </w:rPr>
        <w:t>, wie Sie Banken und Investoren überzeugen und mit Ablehnungen umgehen.</w:t>
      </w:r>
    </w:p>
    <w:p w14:paraId="1C311A87"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552159B9">
          <v:rect id="_x0000_i1124" style="width:0;height:1.5pt" o:hralign="center" o:hrstd="t" o:hrnoshade="t" o:hr="t" fillcolor="gray" stroked="f"/>
        </w:pict>
      </w:r>
    </w:p>
    <w:p w14:paraId="22D37B1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Die Vorbereitung: Ihr Werkzeugkasten</w:t>
      </w:r>
    </w:p>
    <w:p w14:paraId="2627121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Bevor Sie eine Bank betreten, müssen alle Dokumente wasserdicht sein.</w:t>
      </w:r>
    </w:p>
    <w:tbl>
      <w:tblPr>
        <w:tblW w:w="0" w:type="auto"/>
        <w:tblCellSpacing w:w="15" w:type="dxa"/>
        <w:tblCellMar>
          <w:left w:w="0" w:type="dxa"/>
          <w:right w:w="0" w:type="dxa"/>
        </w:tblCellMar>
        <w:tblLook w:val="04A0" w:firstRow="1" w:lastRow="0" w:firstColumn="1" w:lastColumn="0" w:noHBand="0" w:noVBand="1"/>
      </w:tblPr>
      <w:tblGrid>
        <w:gridCol w:w="1909"/>
        <w:gridCol w:w="4222"/>
        <w:gridCol w:w="2925"/>
      </w:tblGrid>
      <w:tr w:rsidR="00682AEB" w:rsidRPr="002443DE" w14:paraId="1B22C3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D5D7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 / Werkzeug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83E2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Inhaltliche Anforderung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6464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im Gespräch</w:t>
            </w:r>
          </w:p>
        </w:tc>
      </w:tr>
      <w:tr w:rsidR="00682AEB" w:rsidRPr="002443DE" w14:paraId="10E6FA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2FC1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1. Der Businessplan (BP)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CEF05" w14:textId="7BECB3E6"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detaillierte Ausführung der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B7BFA7A" wp14:editId="0A04F9B8">
                      <wp:extent cx="304800" cy="304800"/>
                      <wp:effectExtent l="0" t="0" r="0" b="0"/>
                      <wp:docPr id="1641439380" name="Rechteck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6E677" id="Rechteck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-Kalkulation. Beinhaltet: Markt- &amp; Wettbewerbsanalyse, Ihr </w:t>
            </w:r>
            <w:r w:rsidRPr="002443DE">
              <w:rPr>
                <w:rFonts w:ascii="Garamond Premr Pro Capt" w:hAnsi="Garamond Premr Pro Capt"/>
                <w:b/>
                <w:bCs/>
                <w:color w:val="262626" w:themeColor="text1" w:themeTint="D9"/>
                <w:sz w:val="22"/>
                <w:szCs w:val="22"/>
              </w:rPr>
              <w:t>DIY-Vertriebsplan</w:t>
            </w:r>
            <w:r w:rsidRPr="002443DE">
              <w:rPr>
                <w:rFonts w:ascii="Garamond Premr Pro Capt" w:hAnsi="Garamond Premr Pro Capt"/>
                <w:color w:val="262626" w:themeColor="text1" w:themeTint="D9"/>
                <w:sz w:val="22"/>
                <w:szCs w:val="22"/>
              </w:rPr>
              <w:t xml:space="preserve"> (Schritt II.), Lebenslauf des Gründers (Sie).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A5A4D"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w:t>
            </w:r>
            <w:r w:rsidRPr="002443DE">
              <w:rPr>
                <w:rFonts w:ascii="Garamond Premr Pro Capt" w:hAnsi="Garamond Premr Pro Capt"/>
                <w:b/>
                <w:bCs/>
                <w:color w:val="262626" w:themeColor="text1" w:themeTint="D9"/>
                <w:sz w:val="22"/>
                <w:szCs w:val="22"/>
              </w:rPr>
              <w:t>seriöse Basis</w:t>
            </w:r>
            <w:r w:rsidRPr="002443DE">
              <w:rPr>
                <w:rFonts w:ascii="Garamond Premr Pro Capt" w:hAnsi="Garamond Premr Pro Capt"/>
                <w:color w:val="262626" w:themeColor="text1" w:themeTint="D9"/>
                <w:sz w:val="22"/>
                <w:szCs w:val="22"/>
              </w:rPr>
              <w:t xml:space="preserve"> für die Kreditentscheidung.</w:t>
            </w:r>
          </w:p>
        </w:tc>
      </w:tr>
      <w:tr w:rsidR="00682AEB" w:rsidRPr="002443DE" w14:paraId="0ECFE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08D9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 Der Finanzplan (3 Jahre)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3D934"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Detaillierte Planung von Umsatz, Kosten (C.O.G.S.), Liquidität und Gewinnschwelle (Break-Even). Zeigen Sie, wann die </w:t>
            </w:r>
            <w:r w:rsidRPr="002443DE">
              <w:rPr>
                <w:rFonts w:ascii="Garamond Premr Pro Capt" w:hAnsi="Garamond Premr Pro Capt"/>
                <w:b/>
                <w:bCs/>
                <w:color w:val="262626" w:themeColor="text1" w:themeTint="D9"/>
                <w:sz w:val="22"/>
                <w:szCs w:val="22"/>
              </w:rPr>
              <w:t>erste Charge verkauft</w:t>
            </w:r>
            <w:r w:rsidRPr="002443DE">
              <w:rPr>
                <w:rFonts w:ascii="Garamond Premr Pro Capt" w:hAnsi="Garamond Premr Pro Capt"/>
                <w:color w:val="262626" w:themeColor="text1" w:themeTint="D9"/>
                <w:sz w:val="22"/>
                <w:szCs w:val="22"/>
              </w:rPr>
              <w:t xml:space="preserve"> ist und wann der </w:t>
            </w:r>
            <w:r w:rsidRPr="002443DE">
              <w:rPr>
                <w:rFonts w:ascii="Garamond Premr Pro Capt" w:hAnsi="Garamond Premr Pro Capt"/>
                <w:b/>
                <w:bCs/>
                <w:color w:val="262626" w:themeColor="text1" w:themeTint="D9"/>
                <w:sz w:val="22"/>
                <w:szCs w:val="22"/>
              </w:rPr>
              <w:t>Gewinn</w:t>
            </w:r>
            <w:r w:rsidRPr="002443DE">
              <w:rPr>
                <w:rFonts w:ascii="Garamond Premr Pro Capt" w:hAnsi="Garamond Premr Pro Capt"/>
                <w:color w:val="262626" w:themeColor="text1" w:themeTint="D9"/>
                <w:sz w:val="22"/>
                <w:szCs w:val="22"/>
              </w:rPr>
              <w:t xml:space="preserve"> für den Vertriebler (Phase 2) reicht.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07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Zeigt die </w:t>
            </w:r>
            <w:r w:rsidRPr="002443DE">
              <w:rPr>
                <w:rFonts w:ascii="Garamond Premr Pro Capt" w:hAnsi="Garamond Premr Pro Capt"/>
                <w:b/>
                <w:bCs/>
                <w:color w:val="262626" w:themeColor="text1" w:themeTint="D9"/>
                <w:sz w:val="22"/>
                <w:szCs w:val="22"/>
              </w:rPr>
              <w:t>finanzielle Plausibilität</w:t>
            </w:r>
            <w:r w:rsidRPr="002443DE">
              <w:rPr>
                <w:rFonts w:ascii="Garamond Premr Pro Capt" w:hAnsi="Garamond Premr Pro Capt"/>
                <w:color w:val="262626" w:themeColor="text1" w:themeTint="D9"/>
                <w:sz w:val="22"/>
                <w:szCs w:val="22"/>
              </w:rPr>
              <w:t xml:space="preserve"> und Rückzahlungsfähigkeit.</w:t>
            </w:r>
          </w:p>
        </w:tc>
      </w:tr>
      <w:tr w:rsidR="00682AEB" w:rsidRPr="002443DE" w14:paraId="7A46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C3EC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 Die Pitch-Präsentation (Max. 10 Folien)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27107" w14:textId="75FA9D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Kurze, visuelle Zusammenfassung der Marke, des Produkts (Musterfoto/Design-Entwürfe), der Zielgruppe und der </w:t>
            </w:r>
            <w:r w:rsidRPr="002443DE">
              <w:rPr>
                <w:rFonts w:ascii="Garamond Premr Pro Capt" w:hAnsi="Garamond Premr Pro Capt"/>
                <w:b/>
                <w:bCs/>
                <w:color w:val="262626" w:themeColor="text1" w:themeTint="D9"/>
                <w:sz w:val="22"/>
                <w:szCs w:val="22"/>
              </w:rPr>
              <w:t xml:space="preserve">Finanzierungsanforderung von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E450637" wp14:editId="23119E82">
                      <wp:extent cx="304800" cy="304800"/>
                      <wp:effectExtent l="0" t="0" r="0" b="0"/>
                      <wp:docPr id="819576042" name="Rechteck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A12F" id="Rechteck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 Puffer).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6ED9C"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Pr="002443DE">
              <w:rPr>
                <w:rFonts w:ascii="Garamond Premr Pro Capt" w:hAnsi="Garamond Premr Pro Capt"/>
                <w:b/>
                <w:bCs/>
                <w:color w:val="262626" w:themeColor="text1" w:themeTint="D9"/>
                <w:sz w:val="22"/>
                <w:szCs w:val="22"/>
              </w:rPr>
              <w:t>Storytelling</w:t>
            </w:r>
            <w:r w:rsidRPr="002443DE">
              <w:rPr>
                <w:rFonts w:ascii="Garamond Premr Pro Capt" w:hAnsi="Garamond Premr Pro Capt"/>
                <w:color w:val="262626" w:themeColor="text1" w:themeTint="D9"/>
                <w:sz w:val="22"/>
                <w:szCs w:val="22"/>
              </w:rPr>
              <w:t xml:space="preserve"> – überzeugt emotional und strategisch.</w:t>
            </w:r>
          </w:p>
        </w:tc>
      </w:tr>
      <w:tr w:rsidR="00682AEB" w:rsidRPr="002443DE" w14:paraId="4866B8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9254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4. Produkt-Muster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94CD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Professionell aussehende </w:t>
            </w:r>
            <w:r w:rsidRPr="002443DE">
              <w:rPr>
                <w:rFonts w:ascii="Garamond Premr Pro Capt" w:hAnsi="Garamond Premr Pro Capt"/>
                <w:b/>
                <w:bCs/>
                <w:color w:val="262626" w:themeColor="text1" w:themeTint="D9"/>
                <w:sz w:val="22"/>
                <w:szCs w:val="22"/>
              </w:rPr>
              <w:t>Musterdose</w:t>
            </w:r>
            <w:r w:rsidRPr="002443DE">
              <w:rPr>
                <w:rFonts w:ascii="Garamond Premr Pro Capt" w:hAnsi="Garamond Premr Pro Capt"/>
                <w:color w:val="262626" w:themeColor="text1" w:themeTint="D9"/>
                <w:sz w:val="22"/>
                <w:szCs w:val="22"/>
              </w:rPr>
              <w:t xml:space="preserve"> (auch wenn der Inhalt noch nicht der finale ist) oder ein </w:t>
            </w:r>
            <w:r w:rsidRPr="002443DE">
              <w:rPr>
                <w:rFonts w:ascii="Garamond Premr Pro Capt" w:hAnsi="Garamond Premr Pro Capt"/>
                <w:b/>
                <w:bCs/>
                <w:color w:val="262626" w:themeColor="text1" w:themeTint="D9"/>
                <w:sz w:val="22"/>
                <w:szCs w:val="22"/>
              </w:rPr>
              <w:t>Musteretikett</w:t>
            </w:r>
            <w:r w:rsidRPr="002443DE">
              <w:rPr>
                <w:rFonts w:ascii="Garamond Premr Pro Capt" w:hAnsi="Garamond Premr Pro Capt"/>
                <w:color w:val="262626" w:themeColor="text1" w:themeTint="D9"/>
                <w:sz w:val="22"/>
                <w:szCs w:val="22"/>
              </w:rPr>
              <w:t xml:space="preserve"> auf einer neutralen Dose/Flasche.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F221"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t>
            </w:r>
            <w:r w:rsidRPr="002443DE">
              <w:rPr>
                <w:rFonts w:ascii="Garamond Premr Pro Capt" w:hAnsi="Garamond Premr Pro Capt"/>
                <w:b/>
                <w:bCs/>
                <w:color w:val="262626" w:themeColor="text1" w:themeTint="D9"/>
                <w:sz w:val="22"/>
                <w:szCs w:val="22"/>
              </w:rPr>
              <w:t>Geschmackstest</w:t>
            </w:r>
            <w:r w:rsidRPr="002443DE">
              <w:rPr>
                <w:rFonts w:ascii="Garamond Premr Pro Capt" w:hAnsi="Garamond Premr Pro Capt"/>
                <w:color w:val="262626" w:themeColor="text1" w:themeTint="D9"/>
                <w:sz w:val="22"/>
                <w:szCs w:val="22"/>
              </w:rPr>
              <w:t xml:space="preserve"> – überzeugt sensorisch und gibt das Gefühl, die Marke sei real.</w:t>
            </w:r>
          </w:p>
        </w:tc>
      </w:tr>
    </w:tbl>
    <w:p w14:paraId="27D03263"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90C5B67">
          <v:rect id="_x0000_i1125" style="width:0;height:1.5pt" o:hralign="center" o:hrstd="t" o:hrnoshade="t" o:hr="t" fillcolor="gray" stroked="f"/>
        </w:pict>
      </w:r>
    </w:p>
    <w:p w14:paraId="7929C9D7"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Die Vorgehensweise: Ansprechen und Überzeugen</w:t>
      </w:r>
    </w:p>
    <w:p w14:paraId="5331410E"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brauchen eine strukturierte Ansprache, um Vertrauen in Ihr junges Unternehmen zu schaffen.</w:t>
      </w:r>
    </w:p>
    <w:p w14:paraId="23998AFB"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Welche Banken ansprechen?</w:t>
      </w:r>
    </w:p>
    <w:p w14:paraId="5475914E"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Hausbank:</w:t>
      </w:r>
      <w:r w:rsidRPr="002443DE">
        <w:rPr>
          <w:rFonts w:ascii="Garamond Premr Pro Capt" w:hAnsi="Garamond Premr Pro Capt"/>
          <w:color w:val="262626" w:themeColor="text1" w:themeTint="D9"/>
          <w:sz w:val="22"/>
          <w:szCs w:val="22"/>
        </w:rPr>
        <w:t xml:space="preserve"> Sprechen Sie zuerst Ihre </w:t>
      </w:r>
      <w:r w:rsidRPr="002443DE">
        <w:rPr>
          <w:rFonts w:ascii="Garamond Premr Pro Capt" w:hAnsi="Garamond Premr Pro Capt"/>
          <w:b/>
          <w:bCs/>
          <w:color w:val="262626" w:themeColor="text1" w:themeTint="D9"/>
          <w:sz w:val="22"/>
          <w:szCs w:val="22"/>
        </w:rPr>
        <w:t>Hausbank</w:t>
      </w:r>
      <w:r w:rsidRPr="002443DE">
        <w:rPr>
          <w:rFonts w:ascii="Garamond Premr Pro Capt" w:hAnsi="Garamond Premr Pro Capt"/>
          <w:color w:val="262626" w:themeColor="text1" w:themeTint="D9"/>
          <w:sz w:val="22"/>
          <w:szCs w:val="22"/>
        </w:rPr>
        <w:t xml:space="preserve"> an, bei der Sie Ihre privaten Konten führen. Hier besteht bereits eine Vertrauensbasis.</w:t>
      </w:r>
    </w:p>
    <w:p w14:paraId="3D543A2C"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Fragen Sie direkt nach </w:t>
      </w:r>
      <w:r w:rsidRPr="002443DE">
        <w:rPr>
          <w:rFonts w:ascii="Garamond Premr Pro Capt" w:hAnsi="Garamond Premr Pro Capt"/>
          <w:b/>
          <w:bCs/>
          <w:color w:val="262626" w:themeColor="text1" w:themeTint="D9"/>
          <w:sz w:val="22"/>
          <w:szCs w:val="22"/>
        </w:rPr>
        <w:t>KfW-Förderprogrammen</w:t>
      </w:r>
      <w:r w:rsidRPr="002443DE">
        <w:rPr>
          <w:rFonts w:ascii="Garamond Premr Pro Capt" w:hAnsi="Garamond Premr Pro Capt"/>
          <w:color w:val="262626" w:themeColor="text1" w:themeTint="D9"/>
          <w:sz w:val="22"/>
          <w:szCs w:val="22"/>
        </w:rPr>
        <w:t xml:space="preserve"> für Gründer (z.B. KfW-</w:t>
      </w:r>
      <w:proofErr w:type="spellStart"/>
      <w:r w:rsidRPr="002443DE">
        <w:rPr>
          <w:rFonts w:ascii="Garamond Premr Pro Capt" w:hAnsi="Garamond Premr Pro Capt"/>
          <w:color w:val="262626" w:themeColor="text1" w:themeTint="D9"/>
          <w:sz w:val="22"/>
          <w:szCs w:val="22"/>
        </w:rPr>
        <w:t>StartGeld</w:t>
      </w:r>
      <w:proofErr w:type="spellEnd"/>
      <w:r w:rsidRPr="002443DE">
        <w:rPr>
          <w:rFonts w:ascii="Garamond Premr Pro Capt" w:hAnsi="Garamond Premr Pro Capt"/>
          <w:color w:val="262626" w:themeColor="text1" w:themeTint="D9"/>
          <w:sz w:val="22"/>
          <w:szCs w:val="22"/>
        </w:rPr>
        <w:t>). Diese Programme haben oft bessere Konditionen, werden aber immer über Ihre Hausbank oder eine Sparkasse abgewickelt.</w:t>
      </w:r>
    </w:p>
    <w:p w14:paraId="634885D8" w14:textId="77777777" w:rsidR="00682AEB" w:rsidRPr="002443DE" w:rsidRDefault="00682AEB" w:rsidP="00682AEB">
      <w:pPr>
        <w:numPr>
          <w:ilvl w:val="0"/>
          <w:numId w:val="2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Sparkassen/Genossenschaftsbanken:</w:t>
      </w:r>
      <w:r w:rsidRPr="002443DE">
        <w:rPr>
          <w:rFonts w:ascii="Garamond Premr Pro Capt" w:hAnsi="Garamond Premr Pro Capt"/>
          <w:color w:val="262626" w:themeColor="text1" w:themeTint="D9"/>
          <w:sz w:val="22"/>
          <w:szCs w:val="22"/>
        </w:rPr>
        <w:t xml:space="preserve"> Diese Banken sind regional verwurzelt und haben oft eine höhere Affinität zur lokalen Wirtschaft und zu Gründern als Großbanken.</w:t>
      </w:r>
    </w:p>
    <w:p w14:paraId="7043A3D4"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Was Sie zur Bank sagen müssen (Der Pitch)</w:t>
      </w:r>
    </w:p>
    <w:p w14:paraId="6DF0FF96" w14:textId="297F6952"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Ziel ist es, den Banker in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A1B35B8" wp14:editId="576A710A">
                <wp:extent cx="304800" cy="304800"/>
                <wp:effectExtent l="0" t="0" r="0" b="0"/>
                <wp:docPr id="1060765108" name="Rechteck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A4E6C" id="Rechteck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Minuten von Ihrer Kompetenz und dem geringen Risiko zu überzeugen.</w:t>
      </w:r>
    </w:p>
    <w:tbl>
      <w:tblPr>
        <w:tblW w:w="0" w:type="auto"/>
        <w:tblCellSpacing w:w="15" w:type="dxa"/>
        <w:tblCellMar>
          <w:left w:w="0" w:type="dxa"/>
          <w:right w:w="0" w:type="dxa"/>
        </w:tblCellMar>
        <w:tblLook w:val="04A0" w:firstRow="1" w:lastRow="0" w:firstColumn="1" w:lastColumn="0" w:noHBand="0" w:noVBand="1"/>
      </w:tblPr>
      <w:tblGrid>
        <w:gridCol w:w="2939"/>
        <w:gridCol w:w="6117"/>
      </w:tblGrid>
      <w:tr w:rsidR="00682AEB" w:rsidRPr="002443DE" w14:paraId="5782E1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A1C3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Bank-Bedenken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889FF"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Antwort / Strategie</w:t>
            </w:r>
          </w:p>
        </w:tc>
      </w:tr>
      <w:tr w:rsidR="00682AEB" w:rsidRPr="002443DE" w14:paraId="07A7C8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905E9"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eigene Vertriebserfahrung / keine Listungen."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4A7D8" w14:textId="4E100B83"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DIY-Vertriebsplan:</w:t>
            </w:r>
            <w:r w:rsidRPr="002443DE">
              <w:rPr>
                <w:rFonts w:ascii="Garamond Premr Pro Capt" w:hAnsi="Garamond Premr Pro Capt"/>
                <w:color w:val="262626" w:themeColor="text1" w:themeTint="D9"/>
                <w:sz w:val="22"/>
                <w:szCs w:val="22"/>
              </w:rPr>
              <w:t xml:space="preserve"> "Wir starten gezielt im </w:t>
            </w:r>
            <w:r w:rsidRPr="002443DE">
              <w:rPr>
                <w:rFonts w:ascii="Garamond Premr Pro Capt" w:hAnsi="Garamond Premr Pro Capt"/>
                <w:b/>
                <w:bCs/>
                <w:color w:val="262626" w:themeColor="text1" w:themeTint="D9"/>
                <w:sz w:val="22"/>
                <w:szCs w:val="22"/>
              </w:rPr>
              <w:t>dezentralen Vertrieb</w:t>
            </w:r>
            <w:r w:rsidRPr="002443DE">
              <w:rPr>
                <w:rFonts w:ascii="Garamond Premr Pro Capt" w:hAnsi="Garamond Premr Pro Capt"/>
                <w:color w:val="262626" w:themeColor="text1" w:themeTint="D9"/>
                <w:sz w:val="22"/>
                <w:szCs w:val="22"/>
              </w:rPr>
              <w:t xml:space="preserve"> (Fitness-Studios, Events, selbstständiger LEH). Wir brauchen keinen teuren Key-Account-Manager, bis wir den </w:t>
            </w:r>
            <w:r w:rsidRPr="002443DE">
              <w:rPr>
                <w:rFonts w:ascii="Garamond Premr Pro Capt" w:hAnsi="Garamond Premr Pro Capt"/>
                <w:b/>
                <w:bCs/>
                <w:color w:val="262626" w:themeColor="text1" w:themeTint="D9"/>
                <w:sz w:val="22"/>
                <w:szCs w:val="22"/>
              </w:rPr>
              <w:t>Proof of Concept</w:t>
            </w:r>
            <w:r w:rsidRPr="002443DE">
              <w:rPr>
                <w:rFonts w:ascii="Garamond Premr Pro Capt" w:hAnsi="Garamond Premr Pro Capt"/>
                <w:color w:val="262626" w:themeColor="text1" w:themeTint="D9"/>
                <w:sz w:val="22"/>
                <w:szCs w:val="22"/>
              </w:rPr>
              <w:t xml:space="preserve"> erbracht und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0E88944" wp14:editId="33B8A7F4">
                      <wp:extent cx="304800" cy="304800"/>
                      <wp:effectExtent l="0" t="0" r="0" b="0"/>
                      <wp:docPr id="1334372767" name="Rechteck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A1994" id="Rechteck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Dosen selbst platziert haben."</w:t>
            </w:r>
          </w:p>
        </w:tc>
      </w:tr>
      <w:tr w:rsidR="00682AEB" w:rsidRPr="002443DE" w14:paraId="07177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CE73"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 hohes Risiko für die erste Charge."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DFB2" w14:textId="4D4FFCB0"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Kostenkontrolle:</w:t>
            </w:r>
            <w:r w:rsidRPr="002443DE">
              <w:rPr>
                <w:rFonts w:ascii="Garamond Premr Pro Capt" w:hAnsi="Garamond Premr Pro Capt"/>
                <w:color w:val="262626" w:themeColor="text1" w:themeTint="D9"/>
                <w:sz w:val="22"/>
                <w:szCs w:val="22"/>
              </w:rPr>
              <w:t xml:space="preserve"> "Wir starten mit der </w:t>
            </w:r>
            <w:r w:rsidRPr="002443DE">
              <w:rPr>
                <w:rFonts w:ascii="Garamond Premr Pro Capt" w:hAnsi="Garamond Premr Pro Capt"/>
                <w:b/>
                <w:bCs/>
                <w:color w:val="262626" w:themeColor="text1" w:themeTint="D9"/>
                <w:sz w:val="22"/>
                <w:szCs w:val="22"/>
              </w:rPr>
              <w:t>kosteneffizienten Dose</w:t>
            </w:r>
            <w:r w:rsidRPr="002443DE">
              <w:rPr>
                <w:rFonts w:ascii="Garamond Premr Pro Capt" w:hAnsi="Garamond Premr Pro Capt"/>
                <w:color w:val="262626" w:themeColor="text1" w:themeTint="D9"/>
                <w:sz w:val="22"/>
                <w:szCs w:val="22"/>
              </w:rPr>
              <w:t xml:space="preserve"> (statt teurer Glasflasche/Bio-Siegel) und haben einen Puffer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E6E31A" wp14:editId="65176379">
                      <wp:extent cx="304800" cy="304800"/>
                      <wp:effectExtent l="0" t="0" r="0" b="0"/>
                      <wp:docPr id="665329236" name="Rechteck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247B3" id="Rechteck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BA3176A" wp14:editId="1872B0E9">
                      <wp:extent cx="304800" cy="304800"/>
                      <wp:effectExtent l="0" t="0" r="0" b="0"/>
                      <wp:docPr id="434174461" name="Rechteck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DA848" id="Rechteck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eingeplant. Das minimiert das Liquiditätsrisiko."</w:t>
            </w:r>
          </w:p>
        </w:tc>
      </w:tr>
      <w:tr w:rsidR="00682AEB" w:rsidRPr="002443DE" w14:paraId="7F43C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8C20"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Gründerin/Der Gründer arbeitet nicht Vollzeit."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283B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Volles Commitment:</w:t>
            </w:r>
            <w:r w:rsidRPr="002443DE">
              <w:rPr>
                <w:rFonts w:ascii="Garamond Premr Pro Capt" w:hAnsi="Garamond Premr Pro Capt"/>
                <w:color w:val="262626" w:themeColor="text1" w:themeTint="D9"/>
                <w:sz w:val="22"/>
                <w:szCs w:val="22"/>
              </w:rPr>
              <w:t xml:space="preserve"> "Ich arbeite ab Finanzierungszusage Vollzeit an diesem Projekt. Mein Fokus liegt auf dem </w:t>
            </w:r>
            <w:r w:rsidRPr="002443DE">
              <w:rPr>
                <w:rFonts w:ascii="Garamond Premr Pro Capt" w:hAnsi="Garamond Premr Pro Capt"/>
                <w:b/>
                <w:bCs/>
                <w:color w:val="262626" w:themeColor="text1" w:themeTint="D9"/>
                <w:sz w:val="22"/>
                <w:szCs w:val="22"/>
              </w:rPr>
              <w:t>Vertrieb der ersten Charge</w:t>
            </w:r>
            <w:r w:rsidRPr="002443DE">
              <w:rPr>
                <w:rFonts w:ascii="Garamond Premr Pro Capt" w:hAnsi="Garamond Premr Pro Capt"/>
                <w:color w:val="262626" w:themeColor="text1" w:themeTint="D9"/>
                <w:sz w:val="22"/>
                <w:szCs w:val="22"/>
              </w:rPr>
              <w:t xml:space="preserve"> und der Sicherung der Logistik."</w:t>
            </w:r>
          </w:p>
        </w:tc>
      </w:tr>
      <w:tr w:rsidR="00682AEB" w:rsidRPr="002443DE" w14:paraId="1072FE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A770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 ist die Sicherung der Kreditrückzahlung?"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52116"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Zeigen Sie Ihre Privatvermögensverhältnisse auf und erklären Sie, wie die </w:t>
            </w:r>
            <w:r w:rsidRPr="002443DE">
              <w:rPr>
                <w:rFonts w:ascii="Garamond Premr Pro Capt" w:hAnsi="Garamond Premr Pro Capt"/>
                <w:b/>
                <w:bCs/>
                <w:color w:val="262626" w:themeColor="text1" w:themeTint="D9"/>
                <w:sz w:val="22"/>
                <w:szCs w:val="22"/>
              </w:rPr>
              <w:t>Gewinne aus dem Verkauf der ersten Charge</w:t>
            </w:r>
            <w:r w:rsidRPr="002443DE">
              <w:rPr>
                <w:rFonts w:ascii="Garamond Premr Pro Capt" w:hAnsi="Garamond Premr Pro Capt"/>
                <w:color w:val="262626" w:themeColor="text1" w:themeTint="D9"/>
                <w:sz w:val="22"/>
                <w:szCs w:val="22"/>
              </w:rPr>
              <w:t xml:space="preserve"> die Rückzahlung gewährleisten. </w:t>
            </w:r>
            <w:r w:rsidRPr="002443DE">
              <w:rPr>
                <w:rFonts w:ascii="Garamond Premr Pro Capt" w:hAnsi="Garamond Premr Pro Capt"/>
                <w:i/>
                <w:iCs/>
                <w:color w:val="262626" w:themeColor="text1" w:themeTint="D9"/>
                <w:sz w:val="22"/>
                <w:szCs w:val="22"/>
              </w:rPr>
              <w:t>Bei Gründungsdarlehen übernimmt die Bank oft einen Großteil des Ausfallrisikos.</w:t>
            </w:r>
          </w:p>
        </w:tc>
      </w:tr>
    </w:tbl>
    <w:p w14:paraId="26A57542"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Der Exakte Ablauf des Treffens</w:t>
      </w:r>
    </w:p>
    <w:p w14:paraId="349031B4"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Warm-up (2 Min):</w:t>
      </w:r>
      <w:r w:rsidRPr="002443DE">
        <w:rPr>
          <w:rFonts w:ascii="Garamond Premr Pro Capt" w:hAnsi="Garamond Premr Pro Capt"/>
          <w:color w:val="262626" w:themeColor="text1" w:themeTint="D9"/>
          <w:sz w:val="22"/>
          <w:szCs w:val="22"/>
        </w:rPr>
        <w:t xml:space="preserve"> Kurze Vorstellung Ihrer Person. Betonen Sie Ihre Leidenschaft und Kompetenz.</w:t>
      </w:r>
    </w:p>
    <w:p w14:paraId="1ACFA03B" w14:textId="343CCFE2"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Der Pitch (5 Min):</w:t>
      </w:r>
      <w:r w:rsidRPr="002443DE">
        <w:rPr>
          <w:rFonts w:ascii="Garamond Premr Pro Capt" w:hAnsi="Garamond Premr Pro Capt"/>
          <w:color w:val="262626" w:themeColor="text1" w:themeTint="D9"/>
          <w:sz w:val="22"/>
          <w:szCs w:val="22"/>
        </w:rPr>
        <w:t xml:space="preserve"> Präsentieren Sie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C61579" wp14:editId="6F5BEA6A">
                <wp:extent cx="304800" cy="304800"/>
                <wp:effectExtent l="0" t="0" r="0" b="0"/>
                <wp:docPr id="1122164299" name="Rechteck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FCB7B" id="Rechteck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-Folien-Präsentation. </w:t>
      </w:r>
      <w:r w:rsidRPr="002443DE">
        <w:rPr>
          <w:rFonts w:ascii="Garamond Premr Pro Capt" w:hAnsi="Garamond Premr Pro Capt"/>
          <w:b/>
          <w:bCs/>
          <w:color w:val="262626" w:themeColor="text1" w:themeTint="D9"/>
          <w:sz w:val="22"/>
          <w:szCs w:val="22"/>
        </w:rPr>
        <w:t>Fokus:</w:t>
      </w:r>
      <w:r w:rsidRPr="002443DE">
        <w:rPr>
          <w:rFonts w:ascii="Garamond Premr Pro Capt" w:hAnsi="Garamond Premr Pro Capt"/>
          <w:color w:val="262626" w:themeColor="text1" w:themeTint="D9"/>
          <w:sz w:val="22"/>
          <w:szCs w:val="22"/>
        </w:rPr>
        <w:t xml:space="preserve"> Das Produkt, die klare </w:t>
      </w:r>
      <w:r w:rsidRPr="002443DE">
        <w:rPr>
          <w:rFonts w:ascii="Garamond Premr Pro Capt" w:hAnsi="Garamond Premr Pro Capt"/>
          <w:b/>
          <w:bCs/>
          <w:color w:val="262626" w:themeColor="text1" w:themeTint="D9"/>
          <w:sz w:val="22"/>
          <w:szCs w:val="22"/>
        </w:rPr>
        <w:t>Clean-Label-Dose-Strategie</w:t>
      </w:r>
      <w:r w:rsidRPr="002443DE">
        <w:rPr>
          <w:rFonts w:ascii="Garamond Premr Pro Capt" w:hAnsi="Garamond Premr Pro Capt"/>
          <w:color w:val="262626" w:themeColor="text1" w:themeTint="D9"/>
          <w:sz w:val="22"/>
          <w:szCs w:val="22"/>
        </w:rPr>
        <w:t xml:space="preserve"> und die </w:t>
      </w:r>
      <w:r w:rsidRPr="002443DE">
        <w:rPr>
          <w:rFonts w:ascii="Garamond Premr Pro Capt" w:hAnsi="Garamond Premr Pro Capt"/>
          <w:b/>
          <w:bCs/>
          <w:color w:val="262626" w:themeColor="text1" w:themeTint="D9"/>
          <w:sz w:val="22"/>
          <w:szCs w:val="22"/>
        </w:rPr>
        <w:t>finanzielle Anforderung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2C32A63D" wp14:editId="1F1116D3">
                <wp:extent cx="304800" cy="304800"/>
                <wp:effectExtent l="0" t="0" r="0" b="0"/>
                <wp:docPr id="604808009" name="Rechteck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9D80E" id="Rechteck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 mit klarer Mittelverwendung.</w:t>
      </w:r>
    </w:p>
    <w:p w14:paraId="2A42C91B"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Musterprobe (3 Min):</w:t>
      </w:r>
      <w:r w:rsidRPr="002443DE">
        <w:rPr>
          <w:rFonts w:ascii="Garamond Premr Pro Capt" w:hAnsi="Garamond Premr Pro Capt"/>
          <w:color w:val="262626" w:themeColor="text1" w:themeTint="D9"/>
          <w:sz w:val="22"/>
          <w:szCs w:val="22"/>
        </w:rPr>
        <w:t xml:space="preserve"> Lassen Sie den Banker probieren. Der Geschmack muss sofort überzeugen.</w:t>
      </w:r>
    </w:p>
    <w:p w14:paraId="5F29EA32"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Vertriebs- und Finanzplan (10 Min):</w:t>
      </w:r>
      <w:r w:rsidRPr="002443DE">
        <w:rPr>
          <w:rFonts w:ascii="Garamond Premr Pro Capt" w:hAnsi="Garamond Premr Pro Capt"/>
          <w:color w:val="262626" w:themeColor="text1" w:themeTint="D9"/>
          <w:sz w:val="22"/>
          <w:szCs w:val="22"/>
        </w:rPr>
        <w:t xml:space="preserve"> Legen Sie den Businessplan vor. Zeigen Sie die Tabelle mit den Kosten und dem Break-Even-Point. </w:t>
      </w:r>
      <w:r w:rsidRPr="002443DE">
        <w:rPr>
          <w:rFonts w:ascii="Garamond Premr Pro Capt" w:hAnsi="Garamond Premr Pro Capt"/>
          <w:b/>
          <w:bCs/>
          <w:color w:val="262626" w:themeColor="text1" w:themeTint="D9"/>
          <w:sz w:val="22"/>
          <w:szCs w:val="22"/>
        </w:rPr>
        <w:t>Der Banker muss sehen, dass Sie rechnen können.</w:t>
      </w:r>
    </w:p>
    <w:p w14:paraId="660A74C0" w14:textId="77777777" w:rsidR="00682AEB" w:rsidRPr="002443DE" w:rsidRDefault="00682AEB" w:rsidP="00682AEB">
      <w:pPr>
        <w:numPr>
          <w:ilvl w:val="0"/>
          <w:numId w:val="2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Nächste Schritte:</w:t>
      </w:r>
      <w:r w:rsidRPr="002443DE">
        <w:rPr>
          <w:rFonts w:ascii="Garamond Premr Pro Capt" w:hAnsi="Garamond Premr Pro Capt"/>
          <w:color w:val="262626" w:themeColor="text1" w:themeTint="D9"/>
          <w:sz w:val="22"/>
          <w:szCs w:val="22"/>
        </w:rPr>
        <w:t xml:space="preserve"> Fragen Sie direkt nach dem Zeitplan für die Kreditprüfung und welche Unterlagen noch fehlen.</w:t>
      </w:r>
    </w:p>
    <w:p w14:paraId="3A2DDBDE" w14:textId="77777777" w:rsidR="00682AEB" w:rsidRPr="002443DE" w:rsidRDefault="00000000" w:rsidP="00682AEB">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E203F7D">
          <v:rect id="_x0000_i1126" style="width:0;height:1.5pt" o:hralign="center" o:hrstd="t" o:hrnoshade="t" o:hr="t" fillcolor="gray" stroked="f"/>
        </w:pict>
      </w:r>
    </w:p>
    <w:p w14:paraId="0C589FA1"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Umgang mit Ablehnung (Banking 2.0)</w:t>
      </w:r>
    </w:p>
    <w:p w14:paraId="3EF09E0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müssen davon ausgehen, dass die erste Bank </w:t>
      </w:r>
      <w:r w:rsidRPr="002443DE">
        <w:rPr>
          <w:rFonts w:ascii="Garamond Premr Pro Capt" w:hAnsi="Garamond Premr Pro Capt"/>
          <w:b/>
          <w:bCs/>
          <w:color w:val="262626" w:themeColor="text1" w:themeTint="D9"/>
          <w:sz w:val="22"/>
          <w:szCs w:val="22"/>
        </w:rPr>
        <w:t>"Nein"</w:t>
      </w:r>
      <w:r w:rsidRPr="002443DE">
        <w:rPr>
          <w:rFonts w:ascii="Garamond Premr Pro Capt" w:hAnsi="Garamond Premr Pro Capt"/>
          <w:color w:val="262626" w:themeColor="text1" w:themeTint="D9"/>
          <w:sz w:val="22"/>
          <w:szCs w:val="22"/>
        </w:rPr>
        <w:t xml:space="preserve"> sagt. Das ist normal bei Start-ups.</w:t>
      </w:r>
    </w:p>
    <w:p w14:paraId="2FEA873F"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"Warum Nein?"-Analyse</w:t>
      </w:r>
    </w:p>
    <w:p w14:paraId="53535187"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Lassen Sie sich niemals mit einem einfachen "Nein" abspeisen. Fragen Sie direkt: </w:t>
      </w:r>
      <w:r w:rsidRPr="002443DE">
        <w:rPr>
          <w:rFonts w:ascii="Garamond Premr Pro Capt" w:hAnsi="Garamond Premr Pro Capt"/>
          <w:b/>
          <w:bCs/>
          <w:color w:val="262626" w:themeColor="text1" w:themeTint="D9"/>
          <w:sz w:val="22"/>
          <w:szCs w:val="22"/>
        </w:rPr>
        <w:t>"Was genau in meinem Plan war der Grund für die Ablehnung und wie kann ich das beheben?"</w:t>
      </w:r>
    </w:p>
    <w:p w14:paraId="3E6B997C" w14:textId="77777777" w:rsidR="00682AEB" w:rsidRPr="002443DE" w:rsidRDefault="00682AEB" w:rsidP="00682AEB">
      <w:pPr>
        <w:numPr>
          <w:ilvl w:val="0"/>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Häufige Gründe:</w:t>
      </w:r>
    </w:p>
    <w:p w14:paraId="40EC0409"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Keine Sicherheiten:</w:t>
      </w:r>
      <w:r w:rsidRPr="002443DE">
        <w:rPr>
          <w:rFonts w:ascii="Garamond Premr Pro Capt" w:hAnsi="Garamond Premr Pro Capt"/>
          <w:color w:val="262626" w:themeColor="text1" w:themeTint="D9"/>
          <w:sz w:val="22"/>
          <w:szCs w:val="22"/>
        </w:rPr>
        <w:t xml:space="preserve"> Sie benötigen Bürgschaften oder persönliche Vermögenswerte.</w:t>
      </w:r>
    </w:p>
    <w:p w14:paraId="3963ACE1"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 hohes Marktrisiko:</w:t>
      </w:r>
      <w:r w:rsidRPr="002443DE">
        <w:rPr>
          <w:rFonts w:ascii="Garamond Premr Pro Capt" w:hAnsi="Garamond Premr Pro Capt"/>
          <w:color w:val="262626" w:themeColor="text1" w:themeTint="D9"/>
          <w:sz w:val="22"/>
          <w:szCs w:val="22"/>
        </w:rPr>
        <w:t xml:space="preserve"> Die Bank sieht keinen klaren Wettbewerbsvorteil. (Lösung: Schärfen Sie Ihr Clean-Label-Argument).</w:t>
      </w:r>
    </w:p>
    <w:p w14:paraId="3FEC04E3" w14:textId="77777777" w:rsidR="00682AEB" w:rsidRPr="002443DE" w:rsidRDefault="00682AEB" w:rsidP="00682AEB">
      <w:pPr>
        <w:numPr>
          <w:ilvl w:val="1"/>
          <w:numId w:val="2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Fehlende Erfahrung:</w:t>
      </w:r>
      <w:r w:rsidRPr="002443DE">
        <w:rPr>
          <w:rFonts w:ascii="Garamond Premr Pro Capt" w:hAnsi="Garamond Premr Pro Capt"/>
          <w:color w:val="262626" w:themeColor="text1" w:themeTint="D9"/>
          <w:sz w:val="22"/>
          <w:szCs w:val="22"/>
        </w:rPr>
        <w:t xml:space="preserve"> Sie haben noch keinen Vertriebserfolg nachgewiesen. (Lösung: Führen Sie einen </w:t>
      </w:r>
      <w:r w:rsidRPr="002443DE">
        <w:rPr>
          <w:rFonts w:ascii="Garamond Premr Pro Capt" w:hAnsi="Garamond Premr Pro Capt"/>
          <w:b/>
          <w:bCs/>
          <w:color w:val="262626" w:themeColor="text1" w:themeTint="D9"/>
          <w:sz w:val="22"/>
          <w:szCs w:val="22"/>
        </w:rPr>
        <w:t>kleinen Vorverkauf</w:t>
      </w:r>
      <w:r w:rsidRPr="002443DE">
        <w:rPr>
          <w:rFonts w:ascii="Garamond Premr Pro Capt" w:hAnsi="Garamond Premr Pro Capt"/>
          <w:color w:val="262626" w:themeColor="text1" w:themeTint="D9"/>
          <w:sz w:val="22"/>
          <w:szCs w:val="22"/>
        </w:rPr>
        <w:t xml:space="preserve"> an Freunde/Familie durch und weisen Sie erste Umsätze nach).</w:t>
      </w:r>
    </w:p>
    <w:p w14:paraId="5C844770" w14:textId="77777777" w:rsidR="00682AEB" w:rsidRPr="002443DE" w:rsidRDefault="00682AEB" w:rsidP="00682AEB">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"Banking 2.0" Multi-Channel-Ansatz</w:t>
      </w:r>
    </w:p>
    <w:p w14:paraId="59B57EC2" w14:textId="77777777"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Wenn Banken ablehnen, suchen Sie nach alternativen Finanzierungsquellen:</w:t>
      </w:r>
    </w:p>
    <w:p w14:paraId="22CCC7F9"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Crowdfunding (Pre-Sales):</w:t>
      </w:r>
      <w:r w:rsidRPr="002443DE">
        <w:rPr>
          <w:rFonts w:ascii="Garamond Premr Pro Capt" w:hAnsi="Garamond Premr Pro Capt"/>
          <w:color w:val="262626" w:themeColor="text1" w:themeTint="D9"/>
          <w:sz w:val="22"/>
          <w:szCs w:val="22"/>
        </w:rPr>
        <w:t xml:space="preserve"> Starten Sie eine Crowdfunding-Kampagne (z.B. auf Startnext oder Kickstarter). Sie verkaufen die </w:t>
      </w:r>
      <w:r w:rsidRPr="002443DE">
        <w:rPr>
          <w:rFonts w:ascii="Garamond Premr Pro Capt" w:hAnsi="Garamond Premr Pro Capt"/>
          <w:b/>
          <w:bCs/>
          <w:color w:val="262626" w:themeColor="text1" w:themeTint="D9"/>
          <w:sz w:val="22"/>
          <w:szCs w:val="22"/>
        </w:rPr>
        <w:t>erste Charge (Pre-Order)</w:t>
      </w:r>
      <w:r w:rsidRPr="002443DE">
        <w:rPr>
          <w:rFonts w:ascii="Garamond Premr Pro Capt" w:hAnsi="Garamond Premr Pro Capt"/>
          <w:color w:val="262626" w:themeColor="text1" w:themeTint="D9"/>
          <w:sz w:val="22"/>
          <w:szCs w:val="22"/>
        </w:rPr>
        <w:t xml:space="preserve"> an Endkunden, bevor sie produziert ist.</w:t>
      </w:r>
    </w:p>
    <w:p w14:paraId="252059B9"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w:t>
      </w:r>
      <w:r w:rsidRPr="002443DE">
        <w:rPr>
          <w:rFonts w:ascii="Garamond Premr Pro Capt" w:hAnsi="Garamond Premr Pro Capt"/>
          <w:color w:val="262626" w:themeColor="text1" w:themeTint="D9"/>
          <w:sz w:val="22"/>
          <w:szCs w:val="22"/>
        </w:rPr>
        <w:t xml:space="preserve"> Sie beweisen der Bank, dass es einen Markt gibt, </w:t>
      </w:r>
      <w:r w:rsidRPr="002443DE">
        <w:rPr>
          <w:rFonts w:ascii="Garamond Premr Pro Capt" w:hAnsi="Garamond Premr Pro Capt"/>
          <w:i/>
          <w:iCs/>
          <w:color w:val="262626" w:themeColor="text1" w:themeTint="D9"/>
          <w:sz w:val="22"/>
          <w:szCs w:val="22"/>
        </w:rPr>
        <w:t>bevor</w:t>
      </w:r>
      <w:r w:rsidRPr="002443DE">
        <w:rPr>
          <w:rFonts w:ascii="Garamond Premr Pro Capt" w:hAnsi="Garamond Premr Pro Capt"/>
          <w:color w:val="262626" w:themeColor="text1" w:themeTint="D9"/>
          <w:sz w:val="22"/>
          <w:szCs w:val="22"/>
        </w:rPr>
        <w:t xml:space="preserve"> der Kredit ausgezahlt wird.</w:t>
      </w:r>
    </w:p>
    <w:p w14:paraId="651EE5DF" w14:textId="77777777" w:rsidR="00682AEB" w:rsidRPr="002443DE" w:rsidRDefault="00682AEB" w:rsidP="00682AEB">
      <w:pPr>
        <w:numPr>
          <w:ilvl w:val="1"/>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Nachteil:</w:t>
      </w:r>
      <w:r w:rsidRPr="002443DE">
        <w:rPr>
          <w:rFonts w:ascii="Garamond Premr Pro Capt" w:hAnsi="Garamond Premr Pro Capt"/>
          <w:color w:val="262626" w:themeColor="text1" w:themeTint="D9"/>
          <w:sz w:val="22"/>
          <w:szCs w:val="22"/>
        </w:rPr>
        <w:t xml:space="preserve"> Viel Aufwand für die Kampagnenerstellung.</w:t>
      </w:r>
    </w:p>
    <w:p w14:paraId="6D6589C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 Angels:</w:t>
      </w:r>
      <w:r w:rsidRPr="002443DE">
        <w:rPr>
          <w:rFonts w:ascii="Garamond Premr Pro Capt" w:hAnsi="Garamond Premr Pro Capt"/>
          <w:color w:val="262626" w:themeColor="text1" w:themeTint="D9"/>
          <w:sz w:val="22"/>
          <w:szCs w:val="22"/>
        </w:rPr>
        <w:t xml:space="preserve"> Suchen Sie nach </w:t>
      </w:r>
      <w:r w:rsidRPr="002443DE">
        <w:rPr>
          <w:rFonts w:ascii="Garamond Premr Pro Capt" w:hAnsi="Garamond Premr Pro Capt"/>
          <w:b/>
          <w:bCs/>
          <w:color w:val="262626" w:themeColor="text1" w:themeTint="D9"/>
          <w:sz w:val="22"/>
          <w:szCs w:val="22"/>
        </w:rPr>
        <w:t>privaten Investoren</w:t>
      </w:r>
      <w:r w:rsidRPr="002443DE">
        <w:rPr>
          <w:rFonts w:ascii="Garamond Premr Pro Capt" w:hAnsi="Garamond Premr Pro Capt"/>
          <w:color w:val="262626" w:themeColor="text1" w:themeTint="D9"/>
          <w:sz w:val="22"/>
          <w:szCs w:val="22"/>
        </w:rPr>
        <w:t xml:space="preserve"> in Ihrer Region, die bereits in FMCG-Start-ups investiert haben. Diese sind risikofreudiger als Banken.</w:t>
      </w:r>
    </w:p>
    <w:p w14:paraId="6B639B77" w14:textId="77777777" w:rsidR="00682AEB" w:rsidRPr="002443DE" w:rsidRDefault="00682AEB" w:rsidP="00682AEB">
      <w:pPr>
        <w:numPr>
          <w:ilvl w:val="0"/>
          <w:numId w:val="2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Regionale Fördermittel:</w:t>
      </w:r>
      <w:r w:rsidRPr="002443DE">
        <w:rPr>
          <w:rFonts w:ascii="Garamond Premr Pro Capt" w:hAnsi="Garamond Premr Pro Capt"/>
          <w:color w:val="262626" w:themeColor="text1" w:themeTint="D9"/>
          <w:sz w:val="22"/>
          <w:szCs w:val="22"/>
        </w:rPr>
        <w:t xml:space="preserve"> Recherchieren Sie, ob Ihr Bundesland spezielle </w:t>
      </w:r>
      <w:r w:rsidRPr="002443DE">
        <w:rPr>
          <w:rFonts w:ascii="Garamond Premr Pro Capt" w:hAnsi="Garamond Premr Pro Capt"/>
          <w:b/>
          <w:bCs/>
          <w:color w:val="262626" w:themeColor="text1" w:themeTint="D9"/>
          <w:sz w:val="22"/>
          <w:szCs w:val="22"/>
        </w:rPr>
        <w:t>Gründerzuschüsse</w:t>
      </w:r>
      <w:r w:rsidRPr="002443DE">
        <w:rPr>
          <w:rFonts w:ascii="Garamond Premr Pro Capt" w:hAnsi="Garamond Premr Pro Capt"/>
          <w:color w:val="262626" w:themeColor="text1" w:themeTint="D9"/>
          <w:sz w:val="22"/>
          <w:szCs w:val="22"/>
        </w:rPr>
        <w:t xml:space="preserve"> oder </w:t>
      </w:r>
      <w:r w:rsidRPr="002443DE">
        <w:rPr>
          <w:rFonts w:ascii="Garamond Premr Pro Capt" w:hAnsi="Garamond Premr Pro Capt"/>
          <w:b/>
          <w:bCs/>
          <w:color w:val="262626" w:themeColor="text1" w:themeTint="D9"/>
          <w:sz w:val="22"/>
          <w:szCs w:val="22"/>
        </w:rPr>
        <w:t>Mikrokredite</w:t>
      </w:r>
      <w:r w:rsidRPr="002443DE">
        <w:rPr>
          <w:rFonts w:ascii="Garamond Premr Pro Capt" w:hAnsi="Garamond Premr Pro Capt"/>
          <w:color w:val="262626" w:themeColor="text1" w:themeTint="D9"/>
          <w:sz w:val="22"/>
          <w:szCs w:val="22"/>
        </w:rPr>
        <w:t xml:space="preserve"> anbietet.</w:t>
      </w:r>
    </w:p>
    <w:p w14:paraId="67500DF4" w14:textId="50DA5E68" w:rsidR="00682AEB" w:rsidRPr="002443DE" w:rsidRDefault="00682AEB" w:rsidP="00682AE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Bereiten Sie sich akribisch vor. Ihre größte Überzeugung ist Ihr </w:t>
      </w:r>
      <w:r w:rsidRPr="002443DE">
        <w:rPr>
          <w:rFonts w:ascii="Garamond Premr Pro Capt" w:hAnsi="Garamond Premr Pro Capt"/>
          <w:b/>
          <w:bCs/>
          <w:color w:val="262626" w:themeColor="text1" w:themeTint="D9"/>
          <w:sz w:val="22"/>
          <w:szCs w:val="22"/>
        </w:rPr>
        <w:t>günstiger, schlanker Start-Plan</w:t>
      </w:r>
      <w:r w:rsidRPr="002443DE">
        <w:rPr>
          <w:rFonts w:ascii="Garamond Premr Pro Capt" w:hAnsi="Garamond Premr Pro Capt"/>
          <w:color w:val="262626" w:themeColor="text1" w:themeTint="D9"/>
          <w:sz w:val="22"/>
          <w:szCs w:val="22"/>
        </w:rPr>
        <w:t xml:space="preserve"> (Dose, DIY-Vertrieb) und die </w:t>
      </w:r>
      <w:r w:rsidRPr="002443DE">
        <w:rPr>
          <w:rFonts w:ascii="Garamond Premr Pro Capt" w:hAnsi="Garamond Premr Pro Capt"/>
          <w:b/>
          <w:bCs/>
          <w:color w:val="262626" w:themeColor="text1" w:themeTint="D9"/>
          <w:sz w:val="22"/>
          <w:szCs w:val="22"/>
        </w:rPr>
        <w:t>klare Vision</w:t>
      </w:r>
      <w:r w:rsidRPr="002443DE">
        <w:rPr>
          <w:rFonts w:ascii="Garamond Premr Pro Capt" w:hAnsi="Garamond Premr Pro Capt"/>
          <w:color w:val="262626" w:themeColor="text1" w:themeTint="D9"/>
          <w:sz w:val="22"/>
          <w:szCs w:val="22"/>
        </w:rPr>
        <w:t xml:space="preserve">, wie die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6306345" wp14:editId="6DF0FB02">
                <wp:extent cx="304800" cy="304800"/>
                <wp:effectExtent l="0" t="0" r="0" b="0"/>
                <wp:docPr id="648006818" name="Rechteck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AB691" id="Rechteck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in den nächsten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95D2523" wp14:editId="34975AF0">
                <wp:extent cx="304800" cy="304800"/>
                <wp:effectExtent l="0" t="0" r="0" b="0"/>
                <wp:docPr id="300325502" name="Rechteck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73209" id="Rechteck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Monaten zu Umsatz führen. Gehen Sie nacheinander zur nächsten Bank, bis Sie die Zusage haben.</w:t>
      </w:r>
    </w:p>
    <w:p w14:paraId="202F76C5"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3ABDD5E5"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ist ein wichtiger Punkt für Ihre </w:t>
      </w:r>
      <w:r w:rsidRPr="002443DE">
        <w:rPr>
          <w:rFonts w:ascii="Garamond Premr Pro Capt" w:hAnsi="Garamond Premr Pro Capt"/>
          <w:b/>
          <w:bCs/>
          <w:color w:val="262626" w:themeColor="text1" w:themeTint="D9"/>
          <w:sz w:val="22"/>
          <w:szCs w:val="22"/>
        </w:rPr>
        <w:t>Musterproduktion</w:t>
      </w:r>
      <w:r w:rsidRPr="002443DE">
        <w:rPr>
          <w:rFonts w:ascii="Garamond Premr Pro Capt" w:hAnsi="Garamond Premr Pro Capt"/>
          <w:color w:val="262626" w:themeColor="text1" w:themeTint="D9"/>
          <w:sz w:val="22"/>
          <w:szCs w:val="22"/>
        </w:rPr>
        <w:t xml:space="preserve">, bevor Sie die große Charge in Dosen abfüllen. Sie benötigen Proben, die den Geschmack, die </w:t>
      </w:r>
      <w:r w:rsidRPr="002443DE">
        <w:rPr>
          <w:rFonts w:ascii="Garamond Premr Pro Capt" w:hAnsi="Garamond Premr Pro Capt"/>
          <w:b/>
          <w:bCs/>
          <w:color w:val="262626" w:themeColor="text1" w:themeTint="D9"/>
          <w:sz w:val="22"/>
          <w:szCs w:val="22"/>
        </w:rPr>
        <w:t>Kohlensäure</w:t>
      </w:r>
      <w:r w:rsidRPr="002443DE">
        <w:rPr>
          <w:rFonts w:ascii="Garamond Premr Pro Capt" w:hAnsi="Garamond Premr Pro Capt"/>
          <w:color w:val="262626" w:themeColor="text1" w:themeTint="D9"/>
          <w:sz w:val="22"/>
          <w:szCs w:val="22"/>
        </w:rPr>
        <w:t xml:space="preserve"> und das Premium-Gefühl vermitteln, aber ohne die Komplexität und Kosten einer professionellen Abfüllung.</w:t>
      </w:r>
    </w:p>
    <w:p w14:paraId="1FC38524"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Sie haben Recht: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sind die </w:t>
      </w:r>
      <w:r w:rsidRPr="002443DE">
        <w:rPr>
          <w:rFonts w:ascii="Garamond Premr Pro Capt" w:hAnsi="Garamond Premr Pro Capt"/>
          <w:b/>
          <w:bCs/>
          <w:color w:val="262626" w:themeColor="text1" w:themeTint="D9"/>
          <w:sz w:val="22"/>
          <w:szCs w:val="22"/>
        </w:rPr>
        <w:t>beste Do-it-Yourself (DIY)-Lösung</w:t>
      </w:r>
      <w:r w:rsidRPr="002443DE">
        <w:rPr>
          <w:rFonts w:ascii="Garamond Premr Pro Capt" w:hAnsi="Garamond Premr Pro Capt"/>
          <w:color w:val="262626" w:themeColor="text1" w:themeTint="D9"/>
          <w:sz w:val="22"/>
          <w:szCs w:val="22"/>
        </w:rPr>
        <w:t xml:space="preserve"> für Proben. Sie sind robust und vermitteln ein hochwertiges, handwerkliches Gefühl.</w:t>
      </w:r>
    </w:p>
    <w:p w14:paraId="2AD76C7A"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genaue Anleitung und der Blick auf die Stabilität:</w:t>
      </w:r>
    </w:p>
    <w:p w14:paraId="25695937"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31F129BF">
          <v:rect id="_x0000_i1127" style="width:0;height:1.5pt" o:hralign="center" o:hrstd="t" o:hrnoshade="t" o:hr="t" fillcolor="gray" stroked="f"/>
        </w:pict>
      </w:r>
    </w:p>
    <w:p w14:paraId="5590651A"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Kohlensäure-Stabilität in Bügelverschlussflaschen</w:t>
      </w:r>
    </w:p>
    <w:p w14:paraId="1F83734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10EA6D06"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0C6526D2"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1F8EFD24"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4B92000E" w14:textId="77777777" w:rsidR="003A278A" w:rsidRPr="002443DE" w:rsidRDefault="003A278A" w:rsidP="003A278A">
      <w:pPr>
        <w:numPr>
          <w:ilvl w:val="0"/>
          <w:numId w:val="2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3B18F8D8"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480F558D" w14:textId="11587568"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BDB3F5C" wp14:editId="6BCF78C1">
                <wp:extent cx="304800" cy="304800"/>
                <wp:effectExtent l="0" t="0" r="0" b="0"/>
                <wp:docPr id="1309823456" name="Rechteck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86E93" id="Rechteck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0F51EF52" w14:textId="7777777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w:t>
      </w:r>
      <w:proofErr w:type="spellStart"/>
      <w:r w:rsidRPr="002443DE">
        <w:rPr>
          <w:rFonts w:ascii="Garamond Premr Pro Capt" w:hAnsi="Garamond Premr Pro Capt"/>
          <w:b/>
          <w:bCs/>
          <w:color w:val="262626" w:themeColor="text1" w:themeTint="D9"/>
          <w:sz w:val="22"/>
          <w:szCs w:val="22"/>
        </w:rPr>
        <w:t>Kopfraum</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 einer kleineren Flasche ist das Verhältnis zwischen Flüssigkeit und dem Gas-</w:t>
      </w:r>
      <w:proofErr w:type="spellStart"/>
      <w:r w:rsidRPr="002443DE">
        <w:rPr>
          <w:rFonts w:ascii="Garamond Premr Pro Capt" w:hAnsi="Garamond Premr Pro Capt"/>
          <w:color w:val="262626" w:themeColor="text1" w:themeTint="D9"/>
          <w:sz w:val="22"/>
          <w:szCs w:val="22"/>
        </w:rPr>
        <w:t>Kopfraum</w:t>
      </w:r>
      <w:proofErr w:type="spellEnd"/>
      <w:r w:rsidRPr="002443DE">
        <w:rPr>
          <w:rFonts w:ascii="Garamond Premr Pro Capt" w:hAnsi="Garamond Premr Pro Capt"/>
          <w:color w:val="262626" w:themeColor="text1" w:themeTint="D9"/>
          <w:sz w:val="22"/>
          <w:szCs w:val="22"/>
        </w:rPr>
        <w:t xml:space="preserve"> (der Luft unter dem Verschluss) optimal. Je kleiner dieser Raum ist, desto besser bleibt die Kohlensäure in der Flüssigkeit gebunden.</w:t>
      </w:r>
    </w:p>
    <w:p w14:paraId="5556E23F" w14:textId="0907B4A7" w:rsidR="003A278A" w:rsidRPr="002443DE" w:rsidRDefault="003A278A" w:rsidP="003A278A">
      <w:pPr>
        <w:numPr>
          <w:ilvl w:val="0"/>
          <w:numId w:val="2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751A5E06" wp14:editId="3BDC2F19">
                <wp:extent cx="304800" cy="304800"/>
                <wp:effectExtent l="0" t="0" r="0" b="0"/>
                <wp:docPr id="2129617268" name="Rechteck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E6E57" id="Rechteck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01327357"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077F8C07"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432B9D98"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7B49A645"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537CA9B0" w14:textId="77777777" w:rsidR="003A278A" w:rsidRPr="002443DE" w:rsidRDefault="003A278A" w:rsidP="003A278A">
      <w:pPr>
        <w:numPr>
          <w:ilvl w:val="0"/>
          <w:numId w:val="2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7086B241"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F95EF77">
          <v:rect id="_x0000_i1128" style="width:0;height:1.5pt" o:hralign="center" o:hrstd="t" o:hrnoshade="t" o:hr="t" fillcolor="gray" stroked="f"/>
        </w:pict>
      </w:r>
    </w:p>
    <w:p w14:paraId="7A716856"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Fazit zur Musterflasche</w:t>
      </w:r>
    </w:p>
    <w:p w14:paraId="6BBCADD7" w14:textId="114435D6"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w:t>
      </w:r>
      <w:r w:rsidRPr="002443DE">
        <w:rPr>
          <w:rFonts w:ascii="Garamond Premr Pro Capt" w:hAnsi="Garamond Premr Pro Capt"/>
          <w:color w:val="262626" w:themeColor="text1" w:themeTint="D9"/>
          <w:sz w:val="22"/>
          <w:szCs w:val="22"/>
        </w:rPr>
        <w:t xml:space="preserve">, die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06104F46" wp14:editId="4BC2F52A">
                <wp:extent cx="304800" cy="304800"/>
                <wp:effectExtent l="0" t="0" r="0" b="0"/>
                <wp:docPr id="1755057273" name="Rechteck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B8110" id="Rechteck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w:t>
      </w:r>
      <w:r w:rsidRPr="002443DE">
        <w:rPr>
          <w:rFonts w:ascii="Garamond Premr Pro Capt" w:hAnsi="Garamond Premr Pro Capt"/>
          <w:color w:val="262626" w:themeColor="text1" w:themeTint="D9"/>
          <w:sz w:val="22"/>
          <w:szCs w:val="22"/>
        </w:rPr>
        <w:t xml:space="preserve"> ist die absolut richtige Wahl. Sie vermittelt den Premium-Eindruck, den Sie für Banken und erste Tester benötigen, und hält die Kohlensäure für den Geschmackstest stabil.</w:t>
      </w:r>
    </w:p>
    <w:p w14:paraId="40660206"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Kaufen Sie hochwertige Bügelverschlussflaschen</w:t>
      </w:r>
      <w:r w:rsidRPr="002443DE">
        <w:rPr>
          <w:rFonts w:ascii="Garamond Premr Pro Capt" w:hAnsi="Garamond Premr Pro Capt"/>
          <w:color w:val="262626" w:themeColor="text1" w:themeTint="D9"/>
          <w:sz w:val="22"/>
          <w:szCs w:val="22"/>
        </w:rPr>
        <w:t xml:space="preserve"> (oft im Braubedarf erhältlich).</w:t>
      </w:r>
    </w:p>
    <w:p w14:paraId="24686FD5"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Kühlen Sie Ihre Muster</w:t>
      </w:r>
      <w:r w:rsidRPr="002443DE">
        <w:rPr>
          <w:rFonts w:ascii="Garamond Premr Pro Capt" w:hAnsi="Garamond Premr Pro Capt"/>
          <w:color w:val="262626" w:themeColor="text1" w:themeTint="D9"/>
          <w:sz w:val="22"/>
          <w:szCs w:val="22"/>
        </w:rPr>
        <w:t xml:space="preserve"> vor dem Abfüllen maximal herunter.</w:t>
      </w:r>
    </w:p>
    <w:p w14:paraId="5596F513" w14:textId="77777777" w:rsidR="003A278A" w:rsidRPr="002443DE" w:rsidRDefault="003A278A" w:rsidP="003A278A">
      <w:pPr>
        <w:numPr>
          <w:ilvl w:val="0"/>
          <w:numId w:val="2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Präsentieren Sie dieses Muster</w:t>
      </w:r>
      <w:r w:rsidRPr="002443DE">
        <w:rPr>
          <w:rFonts w:ascii="Garamond Premr Pro Capt" w:hAnsi="Garamond Premr Pro Capt"/>
          <w:color w:val="262626" w:themeColor="text1" w:themeTint="D9"/>
          <w:sz w:val="22"/>
          <w:szCs w:val="22"/>
        </w:rPr>
        <w:t xml:space="preserve"> als Ihr Produkt in der Flasche, erklären Sie aber klar: </w:t>
      </w:r>
      <w:r w:rsidRPr="002443DE">
        <w:rPr>
          <w:rFonts w:ascii="Garamond Premr Pro Capt" w:hAnsi="Garamond Premr Pro Capt"/>
          <w:b/>
          <w:bCs/>
          <w:color w:val="262626" w:themeColor="text1" w:themeTint="D9"/>
          <w:sz w:val="22"/>
          <w:szCs w:val="22"/>
        </w:rPr>
        <w:t>"Die erste Charge wird aus Kostengründen in der Slim Can produziert."</w:t>
      </w:r>
    </w:p>
    <w:p w14:paraId="12EDDD3B"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A494088" w14:textId="77777777"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Alles klar. Ich habe alle Informationen zu Ihrem Start-up-Projekt zusammengefasst.</w:t>
      </w:r>
    </w:p>
    <w:p w14:paraId="573D6B22" w14:textId="77777777" w:rsidR="003A278A" w:rsidRPr="002443DE" w:rsidRDefault="00000000" w:rsidP="003A278A">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39D7BB8">
          <v:rect id="_x0000_i1129" style="width:0;height:1.5pt" o:hralign="center" o:hrstd="t" o:hrnoshade="t" o:hr="t" fillcolor="gray" stroked="f"/>
        </w:pict>
      </w:r>
    </w:p>
    <w:p w14:paraId="6A43ED5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Ihr</w:t>
      </w:r>
      <w:proofErr w:type="spellEnd"/>
      <w:r w:rsidRPr="002443DE">
        <w:rPr>
          <w:rFonts w:ascii="Garamond Premr Pro Capt" w:hAnsi="Garamond Premr Pro Capt"/>
          <w:b/>
          <w:bCs/>
          <w:color w:val="262626" w:themeColor="text1" w:themeTint="D9"/>
          <w:sz w:val="22"/>
          <w:szCs w:val="22"/>
          <w:lang w:val="en-GB"/>
        </w:rPr>
        <w:t xml:space="preserve"> Start-up-Briefing: Clean-Label-Soda (Slim Can)</w:t>
      </w:r>
    </w:p>
    <w:p w14:paraId="4AF5E5D9"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567F803C"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746765C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3DB92172" w14:textId="221B8E40"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7BA027E5" wp14:editId="12715D78">
                <wp:extent cx="304800" cy="304800"/>
                <wp:effectExtent l="0" t="0" r="0" b="0"/>
                <wp:docPr id="818289357" name="Rechteck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D8729" id="Rechteck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A276551" wp14:editId="4059FAE8">
                <wp:extent cx="304800" cy="304800"/>
                <wp:effectExtent l="0" t="0" r="0" b="0"/>
                <wp:docPr id="1685492871" name="Rechteck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6AA1B" id="Rechteck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pro Dose).</w:t>
      </w:r>
    </w:p>
    <w:p w14:paraId="0244E045" w14:textId="4DB2606C"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6466A845" wp14:editId="29702118">
                <wp:extent cx="304800" cy="304800"/>
                <wp:effectExtent l="0" t="0" r="0" b="0"/>
                <wp:docPr id="1595313562" name="Rechteck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D2403" id="Rechteck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(inklusive Puffer, basierend auf schlanker Kalkulation).</w:t>
      </w:r>
    </w:p>
    <w:p w14:paraId="275C5FFB"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1DDADA68" w14:textId="77777777" w:rsidR="003A278A" w:rsidRPr="002443DE" w:rsidRDefault="003A278A" w:rsidP="003A278A">
      <w:pPr>
        <w:numPr>
          <w:ilvl w:val="0"/>
          <w:numId w:val="2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FF9976D" w14:textId="77777777" w:rsidR="003A278A" w:rsidRPr="002443DE" w:rsidRDefault="003A278A" w:rsidP="003A278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5333405" w14:textId="1B2810AD"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15242B8" wp14:editId="1FFF2B2D">
                <wp:extent cx="304800" cy="304800"/>
                <wp:effectExtent l="0" t="0" r="0" b="0"/>
                <wp:docPr id="1558408795" name="Rechteck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B6897" id="Rechteck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285F94BC" w14:textId="1DBE2BAE"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Budgetierung für diesen Kern-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xml:space="preserve">: ca.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5BD67D03" wp14:editId="4076844C">
                <wp:extent cx="304800" cy="304800"/>
                <wp:effectExtent l="0" t="0" r="0" b="0"/>
                <wp:docPr id="197243820" name="Rechteck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E9C51" id="Rechteck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bis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4E86B2B5" wp14:editId="595DC6F9">
                <wp:extent cx="304800" cy="304800"/>
                <wp:effectExtent l="0" t="0" r="0" b="0"/>
                <wp:docPr id="2030256015" name="Rechteck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6C038" id="Rechteck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w:t>
      </w:r>
    </w:p>
    <w:p w14:paraId="75D9BFDE" w14:textId="65E42382" w:rsidR="003A278A" w:rsidRPr="002443DE" w:rsidRDefault="003A278A" w:rsidP="003A278A">
      <w:pPr>
        <w:numPr>
          <w:ilvl w:val="0"/>
          <w:numId w:val="2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2082A2B2" wp14:editId="15AE9704">
                <wp:extent cx="304800" cy="304800"/>
                <wp:effectExtent l="0" t="0" r="0" b="0"/>
                <wp:docPr id="948349935" name="Rechteck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21971" id="Rechteck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3DA2A41B" w14:textId="196AD769" w:rsidR="003A278A" w:rsidRPr="002443DE" w:rsidRDefault="003A278A" w:rsidP="003A278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Wo möchten Sie ansetzen? Möchten Sie den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4EA85171" wp14:editId="772D217E">
                <wp:extent cx="304800" cy="304800"/>
                <wp:effectExtent l="0" t="0" r="0" b="0"/>
                <wp:docPr id="1791646446" name="Rechteck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C42C2" id="Rechteck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b/>
          <w:bCs/>
          <w:color w:val="262626" w:themeColor="text1" w:themeTint="D9"/>
          <w:sz w:val="22"/>
          <w:szCs w:val="22"/>
        </w:rPr>
        <w:t>-Folien-Pitch für die Banken entwerfen oder die Aufgabenstellung für die Design-Agentur präzisieren?</w:t>
      </w:r>
    </w:p>
    <w:p w14:paraId="00DD5E26" w14:textId="77777777" w:rsidR="00682AEB" w:rsidRPr="002443DE" w:rsidRDefault="00682AEB" w:rsidP="001F5783">
      <w:pPr>
        <w:spacing w:line="276" w:lineRule="auto"/>
        <w:rPr>
          <w:rFonts w:ascii="Garamond Premr Pro Capt" w:hAnsi="Garamond Premr Pro Capt"/>
          <w:color w:val="262626" w:themeColor="text1" w:themeTint="D9"/>
          <w:sz w:val="22"/>
          <w:szCs w:val="22"/>
        </w:rPr>
      </w:pPr>
    </w:p>
    <w:p w14:paraId="204B68BC"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4F27D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eine spannende Frage, da die Geschichte von Fritz-Kola der ultimative Beweis ist, dass man es in Deutschland im Getränkemarkt schaffen kann – und genau dieses Narrativ nutzen Sie bei Ihrer Bank!</w:t>
      </w:r>
    </w:p>
    <w:p w14:paraId="28B97E9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Konkrete, öffentlich bestätigte Zahlen über das </w:t>
      </w:r>
      <w:r w:rsidRPr="002443DE">
        <w:rPr>
          <w:rFonts w:ascii="Garamond Premr Pro Capt" w:hAnsi="Garamond Premr Pro Capt"/>
          <w:b/>
          <w:bCs/>
          <w:color w:val="262626" w:themeColor="text1" w:themeTint="D9"/>
          <w:sz w:val="22"/>
          <w:szCs w:val="22"/>
        </w:rPr>
        <w:t>Privatvermögen</w:t>
      </w:r>
      <w:r w:rsidRPr="002443DE">
        <w:rPr>
          <w:rFonts w:ascii="Garamond Premr Pro Capt" w:hAnsi="Garamond Premr Pro Capt"/>
          <w:color w:val="262626" w:themeColor="text1" w:themeTint="D9"/>
          <w:sz w:val="22"/>
          <w:szCs w:val="22"/>
        </w:rPr>
        <w:t xml:space="preserve"> der Gründer von Fritz-Kola,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und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sind </w:t>
      </w:r>
      <w:r w:rsidRPr="002443DE">
        <w:rPr>
          <w:rFonts w:ascii="Garamond Premr Pro Capt" w:hAnsi="Garamond Premr Pro Capt"/>
          <w:b/>
          <w:bCs/>
          <w:color w:val="262626" w:themeColor="text1" w:themeTint="D9"/>
          <w:sz w:val="22"/>
          <w:szCs w:val="22"/>
        </w:rPr>
        <w:t>nicht verfügbar</w:t>
      </w:r>
      <w:r w:rsidRPr="002443DE">
        <w:rPr>
          <w:rFonts w:ascii="Garamond Premr Pro Capt" w:hAnsi="Garamond Premr Pro Capt"/>
          <w:color w:val="262626" w:themeColor="text1" w:themeTint="D9"/>
          <w:sz w:val="22"/>
          <w:szCs w:val="22"/>
        </w:rPr>
        <w:t>, da diese nicht zu den börsennotierten Unternehmen gehören. Solche Angaben werden in Deutschland nicht veröffentlicht.</w:t>
      </w:r>
    </w:p>
    <w:p w14:paraId="6F3B1663"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Allerdings kann man aufgrund der </w:t>
      </w:r>
      <w:r w:rsidRPr="002443DE">
        <w:rPr>
          <w:rFonts w:ascii="Garamond Premr Pro Capt" w:hAnsi="Garamond Premr Pro Capt"/>
          <w:b/>
          <w:bCs/>
          <w:color w:val="262626" w:themeColor="text1" w:themeTint="D9"/>
          <w:sz w:val="22"/>
          <w:szCs w:val="22"/>
        </w:rPr>
        <w:t>Unternehmenskennzahlen</w:t>
      </w:r>
      <w:r w:rsidRPr="002443DE">
        <w:rPr>
          <w:rFonts w:ascii="Garamond Premr Pro Capt" w:hAnsi="Garamond Premr Pro Capt"/>
          <w:color w:val="262626" w:themeColor="text1" w:themeTint="D9"/>
          <w:sz w:val="22"/>
          <w:szCs w:val="22"/>
        </w:rPr>
        <w:t xml:space="preserve"> und der </w:t>
      </w:r>
      <w:r w:rsidRPr="002443DE">
        <w:rPr>
          <w:rFonts w:ascii="Garamond Premr Pro Capt" w:hAnsi="Garamond Premr Pro Capt"/>
          <w:b/>
          <w:bCs/>
          <w:color w:val="262626" w:themeColor="text1" w:themeTint="D9"/>
          <w:sz w:val="22"/>
          <w:szCs w:val="22"/>
        </w:rPr>
        <w:t>Transaktion im Jahr 2016</w:t>
      </w:r>
      <w:r w:rsidRPr="002443DE">
        <w:rPr>
          <w:rFonts w:ascii="Garamond Premr Pro Capt" w:hAnsi="Garamond Premr Pro Capt"/>
          <w:color w:val="262626" w:themeColor="text1" w:themeTint="D9"/>
          <w:sz w:val="22"/>
          <w:szCs w:val="22"/>
        </w:rPr>
        <w:t xml:space="preserve"> mit sehr hoher Wahrscheinlichkeit davon ausgehen, dass die Gründer heute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w:t>
      </w:r>
    </w:p>
    <w:p w14:paraId="48D6CD80"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Schätzung und die Basis dafür:</w:t>
      </w:r>
    </w:p>
    <w:p w14:paraId="739672F3"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894FF49">
          <v:rect id="_x0000_i1130" style="width:0;height:1.5pt" o:hralign="center" o:hrstd="t" o:hrnoshade="t" o:hr="t" fillcolor="gray" stroked="f"/>
        </w:pict>
      </w:r>
    </w:p>
    <w:p w14:paraId="6DC4D1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Schätzung des Vermögens der Fritz-Kola-Gründer</w:t>
      </w:r>
    </w:p>
    <w:p w14:paraId="3296EA53"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Unternehmensgröße</w:t>
      </w:r>
    </w:p>
    <w:p w14:paraId="62A8532F"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 ist ein extrem erfolgreiches mittelständisches Unternehmen mit einer beeindruckenden Wachstumsgeschichte.</w:t>
      </w:r>
    </w:p>
    <w:p w14:paraId="6E8C1487" w14:textId="77777777"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r w:rsidRPr="002443DE">
        <w:rPr>
          <w:rFonts w:ascii="Garamond Premr Pro Capt" w:hAnsi="Garamond Premr Pro Capt"/>
          <w:color w:val="262626" w:themeColor="text1" w:themeTint="D9"/>
          <w:sz w:val="22"/>
          <w:szCs w:val="22"/>
        </w:rPr>
        <w:t xml:space="preserve"> Das Unternehmen erwirtschaftete im Jahr 2022 einen </w:t>
      </w:r>
      <w:r w:rsidRPr="002443DE">
        <w:rPr>
          <w:rFonts w:ascii="Garamond Premr Pro Capt" w:hAnsi="Garamond Premr Pro Capt"/>
          <w:b/>
          <w:bCs/>
          <w:color w:val="262626" w:themeColor="text1" w:themeTint="D9"/>
          <w:sz w:val="22"/>
          <w:szCs w:val="22"/>
        </w:rPr>
        <w:t>Umsatz von über 110 Millionen Euro</w:t>
      </w:r>
      <w:r w:rsidRPr="002443DE">
        <w:rPr>
          <w:rFonts w:ascii="Garamond Premr Pro Capt" w:hAnsi="Garamond Premr Pro Capt"/>
          <w:color w:val="262626" w:themeColor="text1" w:themeTint="D9"/>
          <w:sz w:val="22"/>
          <w:szCs w:val="22"/>
        </w:rPr>
        <w:t xml:space="preserve"> und 2023 einen Jahresüberschuss von rund </w:t>
      </w:r>
      <w:r w:rsidRPr="002443DE">
        <w:rPr>
          <w:rFonts w:ascii="Garamond Premr Pro Capt" w:hAnsi="Garamond Premr Pro Capt"/>
          <w:b/>
          <w:bCs/>
          <w:color w:val="262626" w:themeColor="text1" w:themeTint="D9"/>
          <w:sz w:val="22"/>
          <w:szCs w:val="22"/>
        </w:rPr>
        <w:t>1,425 Millionen Euro</w:t>
      </w:r>
      <w:r w:rsidRPr="002443DE">
        <w:rPr>
          <w:rFonts w:ascii="Garamond Premr Pro Capt" w:hAnsi="Garamond Premr Pro Capt"/>
          <w:color w:val="262626" w:themeColor="text1" w:themeTint="D9"/>
          <w:sz w:val="22"/>
          <w:szCs w:val="22"/>
        </w:rPr>
        <w:t>.</w:t>
      </w:r>
    </w:p>
    <w:p w14:paraId="0EFC72CF" w14:textId="276EAB4E" w:rsidR="00EF5004" w:rsidRPr="002443DE" w:rsidRDefault="00EF5004" w:rsidP="00EF5004">
      <w:pPr>
        <w:numPr>
          <w:ilvl w:val="0"/>
          <w:numId w:val="2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Wachstum:</w:t>
      </w:r>
      <w:r w:rsidRPr="002443DE">
        <w:rPr>
          <w:rFonts w:ascii="Garamond Premr Pro Capt" w:hAnsi="Garamond Premr Pro Capt"/>
          <w:color w:val="262626" w:themeColor="text1" w:themeTint="D9"/>
          <w:sz w:val="22"/>
          <w:szCs w:val="22"/>
        </w:rPr>
        <w:t xml:space="preserve"> Sie sind aus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7127F58" wp14:editId="7D1B9D4E">
                <wp:extent cx="304800" cy="304800"/>
                <wp:effectExtent l="0" t="0" r="0" b="0"/>
                <wp:docPr id="83269250" name="Rechteck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3D556" id="Rechteck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Startkapital zu einem ernstzunehmenden Konkurrenten der Weltkonzerne aufgestiegen.</w:t>
      </w:r>
    </w:p>
    <w:p w14:paraId="05CD3B1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entscheidende Ausstieg (2016)</w:t>
      </w:r>
    </w:p>
    <w:p w14:paraId="2D612E5C"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wichtigste Indikator für das Vermögen des Mitgründers </w:t>
      </w:r>
      <w:r w:rsidRPr="002443DE">
        <w:rPr>
          <w:rFonts w:ascii="Garamond Premr Pro Capt" w:hAnsi="Garamond Premr Pro Capt"/>
          <w:b/>
          <w:bCs/>
          <w:color w:val="262626" w:themeColor="text1" w:themeTint="D9"/>
          <w:sz w:val="22"/>
          <w:szCs w:val="22"/>
        </w:rPr>
        <w:t>Lorenz Hampl</w:t>
      </w:r>
      <w:r w:rsidRPr="002443DE">
        <w:rPr>
          <w:rFonts w:ascii="Garamond Premr Pro Capt" w:hAnsi="Garamond Premr Pro Capt"/>
          <w:color w:val="262626" w:themeColor="text1" w:themeTint="D9"/>
          <w:sz w:val="22"/>
          <w:szCs w:val="22"/>
        </w:rPr>
        <w:t xml:space="preserve"> ist sein Ausstieg im Jahr 2016:</w:t>
      </w:r>
    </w:p>
    <w:p w14:paraId="043C5811"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Transaktion:</w:t>
      </w:r>
      <w:r w:rsidRPr="002443DE">
        <w:rPr>
          <w:rFonts w:ascii="Garamond Premr Pro Capt" w:hAnsi="Garamond Premr Pro Capt"/>
          <w:color w:val="262626" w:themeColor="text1" w:themeTint="D9"/>
          <w:sz w:val="22"/>
          <w:szCs w:val="22"/>
        </w:rPr>
        <w:t xml:space="preserve"> 2016 verkaufte Lorenz Hampl seine Anteile (damals ca. 50%) an seinen Mitgründer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w:t>
      </w:r>
    </w:p>
    <w:p w14:paraId="1A0B3315" w14:textId="77777777" w:rsidR="00EF5004" w:rsidRPr="002443DE" w:rsidRDefault="00EF5004" w:rsidP="00EF5004">
      <w:pPr>
        <w:numPr>
          <w:ilvl w:val="0"/>
          <w:numId w:val="2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Bewertung:</w:t>
      </w:r>
      <w:r w:rsidRPr="002443DE">
        <w:rPr>
          <w:rFonts w:ascii="Garamond Premr Pro Capt" w:hAnsi="Garamond Premr Pro Capt"/>
          <w:color w:val="262626" w:themeColor="text1" w:themeTint="D9"/>
          <w:sz w:val="22"/>
          <w:szCs w:val="22"/>
        </w:rPr>
        <w:t xml:space="preserve"> In der Getränkebranche wird der Unternehmenswert oft als Vielfaches des Jahresumsatzes oder des Gewinns (EBITDA) geschätzt. Basierend auf dem hohen Wachstum, der starken Marke und den damaligen Absatzzahlen (geschätzt auf 400.000 hl im Jahr 2016) müsste der Wert der verkauften 50% Anteile an Hampl </w:t>
      </w:r>
      <w:r w:rsidRPr="002443DE">
        <w:rPr>
          <w:rFonts w:ascii="Garamond Premr Pro Capt" w:hAnsi="Garamond Premr Pro Capt"/>
          <w:b/>
          <w:bCs/>
          <w:color w:val="262626" w:themeColor="text1" w:themeTint="D9"/>
          <w:sz w:val="22"/>
          <w:szCs w:val="22"/>
        </w:rPr>
        <w:t>mindestens im mehrfachen Millionenbereich</w:t>
      </w:r>
      <w:r w:rsidRPr="002443DE">
        <w:rPr>
          <w:rFonts w:ascii="Garamond Premr Pro Capt" w:hAnsi="Garamond Premr Pro Capt"/>
          <w:color w:val="262626" w:themeColor="text1" w:themeTint="D9"/>
          <w:sz w:val="22"/>
          <w:szCs w:val="22"/>
        </w:rPr>
        <w:t xml:space="preserve"> gelegen haben. Mirco Wolf Wiegert holte damals </w:t>
      </w:r>
      <w:r w:rsidRPr="002443DE">
        <w:rPr>
          <w:rFonts w:ascii="Garamond Premr Pro Capt" w:hAnsi="Garamond Premr Pro Capt"/>
          <w:b/>
          <w:bCs/>
          <w:color w:val="262626" w:themeColor="text1" w:themeTint="D9"/>
          <w:sz w:val="22"/>
          <w:szCs w:val="22"/>
        </w:rPr>
        <w:t>Investoren</w:t>
      </w:r>
      <w:r w:rsidRPr="002443DE">
        <w:rPr>
          <w:rFonts w:ascii="Garamond Premr Pro Capt" w:hAnsi="Garamond Premr Pro Capt"/>
          <w:color w:val="262626" w:themeColor="text1" w:themeTint="D9"/>
          <w:sz w:val="22"/>
          <w:szCs w:val="22"/>
        </w:rPr>
        <w:t xml:space="preserve"> (Dirk </w:t>
      </w:r>
      <w:proofErr w:type="spellStart"/>
      <w:r w:rsidRPr="002443DE">
        <w:rPr>
          <w:rFonts w:ascii="Garamond Premr Pro Capt" w:hAnsi="Garamond Premr Pro Capt"/>
          <w:color w:val="262626" w:themeColor="text1" w:themeTint="D9"/>
          <w:sz w:val="22"/>
          <w:szCs w:val="22"/>
        </w:rPr>
        <w:t>Lütvogt</w:t>
      </w:r>
      <w:proofErr w:type="spellEnd"/>
      <w:r w:rsidRPr="002443DE">
        <w:rPr>
          <w:rFonts w:ascii="Garamond Premr Pro Capt" w:hAnsi="Garamond Premr Pro Capt"/>
          <w:color w:val="262626" w:themeColor="text1" w:themeTint="D9"/>
          <w:sz w:val="22"/>
          <w:szCs w:val="22"/>
        </w:rPr>
        <w:t xml:space="preserve"> und Florian Rehm von Jägermeister) an Bord, um diesen Buyout zu finanzieren, was die hohe Summe bestätigt.</w:t>
      </w:r>
    </w:p>
    <w:p w14:paraId="3AB37B3B"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Das Vermögen von Mirco Wolf Wiegert</w:t>
      </w:r>
    </w:p>
    <w:p w14:paraId="128B4EAB"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ist heute der alleinige geschäftsführende Gesellschafter und hält die Mehrheit am Unternehmen.</w:t>
      </w:r>
    </w:p>
    <w:p w14:paraId="0555AD7F" w14:textId="22F3521B"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Sein Vermögen setzt sich heute hauptsächlich aus dem </w:t>
      </w:r>
      <w:r w:rsidRPr="002443DE">
        <w:rPr>
          <w:rFonts w:ascii="Garamond Premr Pro Capt" w:hAnsi="Garamond Premr Pro Capt"/>
          <w:b/>
          <w:bCs/>
          <w:color w:val="262626" w:themeColor="text1" w:themeTint="D9"/>
          <w:sz w:val="22"/>
          <w:szCs w:val="22"/>
        </w:rPr>
        <w:t>Unternehmenswert</w:t>
      </w:r>
      <w:r w:rsidRPr="002443DE">
        <w:rPr>
          <w:rFonts w:ascii="Garamond Premr Pro Capt" w:hAnsi="Garamond Premr Pro Capt"/>
          <w:color w:val="262626" w:themeColor="text1" w:themeTint="D9"/>
          <w:sz w:val="22"/>
          <w:szCs w:val="22"/>
        </w:rPr>
        <w:t xml:space="preserve"> zusammen. Bei einem Jahresumsatz von über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6BAC1521" wp14:editId="29224665">
                <wp:extent cx="304800" cy="304800"/>
                <wp:effectExtent l="0" t="0" r="0" b="0"/>
                <wp:docPr id="131837190" name="Rechteck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13412" id="Rechteck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Millionen Euro und einem sehr starken, emotionalen Markenkern liegt die </w:t>
      </w:r>
      <w:r w:rsidRPr="002443DE">
        <w:rPr>
          <w:rFonts w:ascii="Garamond Premr Pro Capt" w:hAnsi="Garamond Premr Pro Capt"/>
          <w:b/>
          <w:bCs/>
          <w:color w:val="262626" w:themeColor="text1" w:themeTint="D9"/>
          <w:sz w:val="22"/>
          <w:szCs w:val="22"/>
        </w:rPr>
        <w:t>Bewertung des Gesamtunternehmens</w:t>
      </w:r>
      <w:r w:rsidRPr="002443DE">
        <w:rPr>
          <w:rFonts w:ascii="Garamond Premr Pro Capt" w:hAnsi="Garamond Premr Pro Capt"/>
          <w:color w:val="262626" w:themeColor="text1" w:themeTint="D9"/>
          <w:sz w:val="22"/>
          <w:szCs w:val="22"/>
        </w:rPr>
        <w:t xml:space="preserve"> bei einer konservativen Schätzung </w:t>
      </w:r>
      <w:r w:rsidRPr="002443DE">
        <w:rPr>
          <w:rFonts w:ascii="Garamond Premr Pro Capt" w:hAnsi="Garamond Premr Pro Capt"/>
          <w:b/>
          <w:bCs/>
          <w:color w:val="262626" w:themeColor="text1" w:themeTint="D9"/>
          <w:sz w:val="22"/>
          <w:szCs w:val="22"/>
        </w:rPr>
        <w:t>weit im dreistelligen Millionenbereich</w:t>
      </w:r>
      <w:r w:rsidRPr="002443DE">
        <w:rPr>
          <w:rFonts w:ascii="Garamond Premr Pro Capt" w:hAnsi="Garamond Premr Pro Capt"/>
          <w:color w:val="262626" w:themeColor="text1" w:themeTint="D9"/>
          <w:sz w:val="22"/>
          <w:szCs w:val="22"/>
        </w:rPr>
        <w:t>.</w:t>
      </w:r>
    </w:p>
    <w:p w14:paraId="42ED9D87" w14:textId="77777777" w:rsidR="00EF5004" w:rsidRPr="002443DE" w:rsidRDefault="00EF5004" w:rsidP="00EF5004">
      <w:pPr>
        <w:numPr>
          <w:ilvl w:val="0"/>
          <w:numId w:val="2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Als Mehrheitseigner profitiert er direkt von den jährlichen Gewinnen.</w:t>
      </w:r>
    </w:p>
    <w:p w14:paraId="30C12D52"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Zusammenfassend:</w:t>
      </w:r>
      <w:r w:rsidRPr="002443DE">
        <w:rPr>
          <w:rFonts w:ascii="Garamond Premr Pro Capt" w:hAnsi="Garamond Premr Pro Capt"/>
          <w:color w:val="262626" w:themeColor="text1" w:themeTint="D9"/>
          <w:sz w:val="22"/>
          <w:szCs w:val="22"/>
        </w:rPr>
        <w:t xml:space="preserve"> Ja, es ist extrem wahrscheinlich, dass die Fritz-Kola-Macher, insbesondere </w:t>
      </w:r>
      <w:r w:rsidRPr="002443DE">
        <w:rPr>
          <w:rFonts w:ascii="Garamond Premr Pro Capt" w:hAnsi="Garamond Premr Pro Capt"/>
          <w:b/>
          <w:bCs/>
          <w:color w:val="262626" w:themeColor="text1" w:themeTint="D9"/>
          <w:sz w:val="22"/>
          <w:szCs w:val="22"/>
        </w:rPr>
        <w:t>Mirco Wolf Wiegert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Millionäre</w:t>
      </w:r>
      <w:r w:rsidRPr="002443DE">
        <w:rPr>
          <w:rFonts w:ascii="Garamond Premr Pro Capt" w:hAnsi="Garamond Premr Pro Capt"/>
          <w:color w:val="262626" w:themeColor="text1" w:themeTint="D9"/>
          <w:sz w:val="22"/>
          <w:szCs w:val="22"/>
        </w:rPr>
        <w:t xml:space="preserve"> sind. Das Erreichen eines dreistelligen Millionenumsatzes mit einer Kultmarke ist ein klarer Beweis dafür, dass der Wert des Unternehmens einen derartigen Status für die Eigentümer geschaffen hat.</w:t>
      </w:r>
    </w:p>
    <w:p w14:paraId="7DF45E21" w14:textId="77777777" w:rsidR="00EF5004" w:rsidRPr="002443DE" w:rsidRDefault="00000000" w:rsidP="00EF5004">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3B37BBD">
          <v:rect id="_x0000_i1131" style="width:0;height:1.5pt" o:hralign="center" o:hrstd="t" o:hrnoshade="t" o:hr="t" fillcolor="gray" stroked="f"/>
        </w:pict>
      </w:r>
    </w:p>
    <w:p w14:paraId="22CC12CC" w14:textId="77777777" w:rsidR="00EF5004" w:rsidRPr="002443DE" w:rsidRDefault="00EF5004" w:rsidP="00EF5004">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Ihr Takeaway für die Bank</w:t>
      </w:r>
    </w:p>
    <w:p w14:paraId="09F9EADD"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Geschichte von Fritz-Kola ist Ihr wichtigstes Argument bei der Bank.</w:t>
      </w:r>
    </w:p>
    <w:p w14:paraId="53B3D017" w14:textId="7E45EDAE"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Startkapital:</w:t>
      </w:r>
      <w:r w:rsidRPr="002443DE">
        <w:rPr>
          <w:rFonts w:ascii="Garamond Premr Pro Capt" w:hAnsi="Garamond Premr Pro Capt"/>
          <w:color w:val="262626" w:themeColor="text1" w:themeTint="D9"/>
          <w:sz w:val="22"/>
          <w:szCs w:val="22"/>
        </w:rPr>
        <w:t xml:space="preserve"> Fritz-Kola startete mit nur </w:t>
      </w:r>
      <w:r w:rsidRPr="002443DE">
        <w:rPr>
          <w:rFonts w:ascii="Garamond Premr Pro Capt" w:hAnsi="Garamond Premr Pro Capt"/>
          <w:b/>
          <w:bCs/>
          <w:noProof/>
          <w:color w:val="262626" w:themeColor="text1" w:themeTint="D9"/>
          <w:sz w:val="22"/>
          <w:szCs w:val="22"/>
        </w:rPr>
        <mc:AlternateContent>
          <mc:Choice Requires="wps">
            <w:drawing>
              <wp:inline distT="0" distB="0" distL="0" distR="0" wp14:anchorId="579ED91A" wp14:editId="129BCE4C">
                <wp:extent cx="304800" cy="304800"/>
                <wp:effectExtent l="0" t="0" r="0" b="0"/>
                <wp:docPr id="1481219228" name="Rechteck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D20012" id="Rechteck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 xml:space="preserve">(Ihre </w:t>
      </w:r>
      <w:r w:rsidRPr="002443DE">
        <w:rPr>
          <w:rFonts w:ascii="Garamond Premr Pro Capt" w:hAnsi="Garamond Premr Pro Capt"/>
          <w:noProof/>
          <w:color w:val="262626" w:themeColor="text1" w:themeTint="D9"/>
          <w:sz w:val="22"/>
          <w:szCs w:val="22"/>
        </w:rPr>
        <mc:AlternateContent>
          <mc:Choice Requires="wps">
            <w:drawing>
              <wp:inline distT="0" distB="0" distL="0" distR="0" wp14:anchorId="03FB9350" wp14:editId="5145180B">
                <wp:extent cx="304800" cy="304800"/>
                <wp:effectExtent l="0" t="0" r="0" b="0"/>
                <wp:docPr id="1911104947" name="Rechteck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4882E" id="Rechteck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443DE">
        <w:rPr>
          <w:rFonts w:ascii="Garamond Premr Pro Capt" w:hAnsi="Garamond Premr Pro Capt"/>
          <w:color w:val="262626" w:themeColor="text1" w:themeTint="D9"/>
          <w:sz w:val="22"/>
          <w:szCs w:val="22"/>
        </w:rPr>
        <w:t>sind also eine sehr solide Basis).</w:t>
      </w:r>
    </w:p>
    <w:p w14:paraId="3442D7DA" w14:textId="77777777" w:rsidR="00EF5004" w:rsidRPr="002443DE" w:rsidRDefault="00EF5004" w:rsidP="00EF5004">
      <w:pPr>
        <w:numPr>
          <w:ilvl w:val="0"/>
          <w:numId w:val="2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Haltung &amp; Hype:</w:t>
      </w:r>
      <w:r w:rsidRPr="002443DE">
        <w:rPr>
          <w:rFonts w:ascii="Garamond Premr Pro Capt" w:hAnsi="Garamond Premr Pro Capt"/>
          <w:color w:val="262626" w:themeColor="text1" w:themeTint="D9"/>
          <w:sz w:val="22"/>
          <w:szCs w:val="22"/>
        </w:rPr>
        <w:t xml:space="preserve"> Sie zeigten, dass es nicht immer der Großkonzern sein muss, sondern dass eine </w:t>
      </w:r>
      <w:r w:rsidRPr="002443DE">
        <w:rPr>
          <w:rFonts w:ascii="Garamond Premr Pro Capt" w:hAnsi="Garamond Premr Pro Capt"/>
          <w:b/>
          <w:bCs/>
          <w:color w:val="262626" w:themeColor="text1" w:themeTint="D9"/>
          <w:sz w:val="22"/>
          <w:szCs w:val="22"/>
        </w:rPr>
        <w:t>klare Haltung</w:t>
      </w:r>
      <w:r w:rsidRPr="002443DE">
        <w:rPr>
          <w:rFonts w:ascii="Garamond Premr Pro Capt" w:hAnsi="Garamond Premr Pro Capt"/>
          <w:color w:val="262626" w:themeColor="text1" w:themeTint="D9"/>
          <w:sz w:val="22"/>
          <w:szCs w:val="22"/>
        </w:rPr>
        <w:t xml:space="preserve"> (Glas, Hype, Design) und der Fokus auf Nischenmärkten (Gastronomie, Szenebars) zu einem globalen Erfolg führen kann.</w:t>
      </w:r>
    </w:p>
    <w:p w14:paraId="035F8357" w14:textId="77777777" w:rsidR="00EF5004" w:rsidRPr="002443DE" w:rsidRDefault="00EF5004" w:rsidP="00EF500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Nutzen Sie diese Story, um den Bankern zu zeigen, dass Sie zwar klein anfangen, aber das Potenzial für einen </w:t>
      </w:r>
      <w:r w:rsidRPr="002443DE">
        <w:rPr>
          <w:rFonts w:ascii="Garamond Premr Pro Capt" w:hAnsi="Garamond Premr Pro Capt"/>
          <w:b/>
          <w:bCs/>
          <w:color w:val="262626" w:themeColor="text1" w:themeTint="D9"/>
          <w:sz w:val="22"/>
          <w:szCs w:val="22"/>
        </w:rPr>
        <w:t>Mega-Erfolg</w:t>
      </w:r>
      <w:r w:rsidRPr="002443DE">
        <w:rPr>
          <w:rFonts w:ascii="Garamond Premr Pro Capt" w:hAnsi="Garamond Premr Pro Capt"/>
          <w:color w:val="262626" w:themeColor="text1" w:themeTint="D9"/>
          <w:sz w:val="22"/>
          <w:szCs w:val="22"/>
        </w:rPr>
        <w:t xml:space="preserve"> wie Fritz-Kola besitzen.</w:t>
      </w:r>
    </w:p>
    <w:p w14:paraId="081A4455" w14:textId="77777777" w:rsidR="003A278A" w:rsidRPr="002443DE" w:rsidRDefault="003A278A" w:rsidP="001F5783">
      <w:pPr>
        <w:spacing w:line="276" w:lineRule="auto"/>
        <w:rPr>
          <w:rFonts w:ascii="Garamond Premr Pro Capt" w:hAnsi="Garamond Premr Pro Capt"/>
          <w:color w:val="262626" w:themeColor="text1" w:themeTint="D9"/>
          <w:sz w:val="22"/>
          <w:szCs w:val="22"/>
        </w:rPr>
      </w:pPr>
    </w:p>
    <w:p w14:paraId="29BE013B"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6558B944"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D04DDBC" w14:textId="77777777" w:rsidR="005878B8" w:rsidRPr="002443DE" w:rsidRDefault="005878B8" w:rsidP="001F5783">
      <w:pPr>
        <w:spacing w:line="276" w:lineRule="auto"/>
        <w:rPr>
          <w:rFonts w:ascii="Garamond Premr Pro Capt" w:hAnsi="Garamond Premr Pro Capt"/>
          <w:color w:val="262626" w:themeColor="text1" w:themeTint="D9"/>
          <w:sz w:val="22"/>
          <w:szCs w:val="22"/>
        </w:rPr>
      </w:pPr>
    </w:p>
    <w:p w14:paraId="7BAA2197" w14:textId="77777777" w:rsidR="004B04EE" w:rsidRPr="002443DE" w:rsidRDefault="004B04EE" w:rsidP="001F5783">
      <w:pPr>
        <w:spacing w:line="276" w:lineRule="auto"/>
        <w:rPr>
          <w:rFonts w:ascii="Garamond Premr Pro Capt" w:hAnsi="Garamond Premr Pro Capt"/>
          <w:color w:val="262626" w:themeColor="text1" w:themeTint="D9"/>
          <w:sz w:val="22"/>
          <w:szCs w:val="22"/>
        </w:rPr>
      </w:pPr>
    </w:p>
    <w:p w14:paraId="50DDE104" w14:textId="1CEEE16F" w:rsidR="008839A1" w:rsidRPr="002443DE" w:rsidRDefault="008839A1" w:rsidP="008839A1">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0 |  IDEE</w:t>
      </w:r>
    </w:p>
    <w:p w14:paraId="4C684ACC"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0FD6AB9" w14:textId="28B25488"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lastRenderedPageBreak/>
        <w:t>Soda mit Auszügen von Wacholder und Bergamotte</w:t>
      </w:r>
      <w:r w:rsidR="002A0B4C"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w:t>
      </w:r>
      <w:r w:rsidR="002A0B4C" w:rsidRPr="002443DE">
        <w:rPr>
          <w:rFonts w:ascii="Garamond Premr Pro Capt" w:hAnsi="Garamond Premr Pro Capt"/>
          <w:i/>
          <w:color w:val="262626" w:themeColor="text1" w:themeTint="D9"/>
          <w:sz w:val="22"/>
          <w:szCs w:val="22"/>
        </w:rPr>
        <w:t>i</w:t>
      </w:r>
      <w:r w:rsidRPr="002443DE">
        <w:rPr>
          <w:rFonts w:ascii="Garamond Premr Pro Capt" w:hAnsi="Garamond Premr Pro Capt"/>
          <w:i/>
          <w:color w:val="262626" w:themeColor="text1" w:themeTint="D9"/>
          <w:sz w:val="22"/>
          <w:szCs w:val="22"/>
        </w:rPr>
        <w:t xml:space="preserve">nspiriert von historischen Botanical Tonica. </w:t>
      </w:r>
    </w:p>
    <w:p w14:paraId="0D62F05A" w14:textId="710342AF" w:rsidR="00253ED8" w:rsidRPr="002443DE" w:rsidRDefault="00253ED8" w:rsidP="00253ED8">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Zutaten: Wasser, Kohlensäure, Wacholder-Destillat, Bergamotte-Destillat, Zitronenkonzentrat, Süßholzextrakt, Säuerungsmittel (Apfelsäure), Verdickungsmittel (Pektin).</w:t>
      </w:r>
    </w:p>
    <w:p w14:paraId="3A144383" w14:textId="77777777" w:rsidR="00253ED8" w:rsidRPr="002443DE" w:rsidRDefault="00253ED8" w:rsidP="001F5783">
      <w:pPr>
        <w:spacing w:line="276" w:lineRule="auto"/>
        <w:rPr>
          <w:rFonts w:ascii="Garamond Premr Pro Capt" w:hAnsi="Garamond Premr Pro Capt"/>
          <w:color w:val="262626" w:themeColor="text1" w:themeTint="D9"/>
          <w:sz w:val="22"/>
          <w:szCs w:val="22"/>
        </w:rPr>
      </w:pPr>
    </w:p>
    <w:p w14:paraId="032952BB" w14:textId="01306EB8" w:rsidR="002E5D9C" w:rsidRPr="002443DE" w:rsidRDefault="002E5D9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Grundidee ist die Restitution, also die Rückkehr zur ursprünglichen Funktion von Erfrischungsgetränken als botanische </w:t>
      </w:r>
      <w:r w:rsidR="009C344E" w:rsidRPr="002443DE">
        <w:rPr>
          <w:rFonts w:ascii="Garamond Premr Pro Capt" w:hAnsi="Garamond Premr Pro Capt"/>
          <w:color w:val="262626" w:themeColor="text1" w:themeTint="D9"/>
          <w:sz w:val="22"/>
          <w:szCs w:val="22"/>
        </w:rPr>
        <w:t xml:space="preserve">Tonika. </w:t>
      </w:r>
    </w:p>
    <w:p w14:paraId="61648C88" w14:textId="7777777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Argumente und Unterscheidungsmerkmale: </w:t>
      </w:r>
    </w:p>
    <w:p w14:paraId="3AF05D79" w14:textId="29D4BD07"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Tiefe historische Verankerung statt kurzlebige Trends. </w:t>
      </w:r>
    </w:p>
    <w:p w14:paraId="1ED5EF85" w14:textId="3452083D" w:rsidR="002E5D9C"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Wissenschaftliche Plausibilität im Bereich Stressmanagement, in Abgrenzung zu Esoterik. </w:t>
      </w:r>
    </w:p>
    <w:p w14:paraId="50E64CFE" w14:textId="6C3DA8B6"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Premiumästhetik, die die Apothekentradition mit modernem Minimalismus verbindet.</w:t>
      </w:r>
    </w:p>
    <w:p w14:paraId="4CAC303E" w14:textId="54A41D5A" w:rsidR="00016093" w:rsidRPr="002443DE" w:rsidRDefault="0001609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Strategische Nutzung von Süßholz, nicht nur als kalorienarm, sondern funktionaler Bestandteil, der das historische Narrativ unterstreicht. </w:t>
      </w:r>
    </w:p>
    <w:p w14:paraId="1EEB0EBC" w14:textId="1CD12C59" w:rsidR="00016093"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Kernbotschaft: Wir erfinden nichts neu. Wir stellen das Original wieder her. Funktionale Restitution. </w:t>
      </w:r>
    </w:p>
    <w:p w14:paraId="4914C1DD" w14:textId="15711529" w:rsidR="002E5D9C" w:rsidRPr="002443DE" w:rsidRDefault="003B1CB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Ausdruck einer Sehnsucht nach mehr Substanz, nach Produkten mit einer tieferen Bedeutung, jenseits schnellen Genusses.</w:t>
      </w:r>
    </w:p>
    <w:p w14:paraId="476CBD8E" w14:textId="77777777" w:rsidR="002E5D9C" w:rsidRPr="002443DE" w:rsidRDefault="002E5D9C" w:rsidP="001F5783">
      <w:pPr>
        <w:spacing w:line="276" w:lineRule="auto"/>
        <w:rPr>
          <w:rFonts w:ascii="Garamond Premr Pro Capt" w:hAnsi="Garamond Premr Pro Capt"/>
          <w:color w:val="262626" w:themeColor="text1" w:themeTint="D9"/>
          <w:sz w:val="22"/>
          <w:szCs w:val="22"/>
        </w:rPr>
      </w:pPr>
    </w:p>
    <w:p w14:paraId="481E4891"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Strategiekonzept für ein Nutraceutical Lifestyle Soda, das als Premiumprodukt positioniert ist und auf Wacholder und Bergamotte basiert. </w:t>
      </w:r>
    </w:p>
    <w:p w14:paraId="73263C62" w14:textId="39376F25"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Zentral ist die funktionale Restitution, also die Wiederherstellung der ursprünglichen Rolle von Erfrischungsgetränken als funktionale Tonika, die im Laufe der industriellen Massenproduktion verloren ging. </w:t>
      </w:r>
    </w:p>
    <w:p w14:paraId="54E48359"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Durch die gezielte Auswahl von Botanicals mit historisch belegter Wirkung (wie Wacholder für die Verdauung und Bergamotte zur Kortisol-Modulation) will das Produkt die kognitive und physische Balance unterstützen. </w:t>
      </w:r>
    </w:p>
    <w:p w14:paraId="3289C533"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 weiterer Pfeiler ist die Nutzung von Süßholz als funktionale Süße und der Entwurf eines Designs, das historische Apotheken-Ästhetik mit modernem, funktionalem Minimalismus verbindet. </w:t>
      </w:r>
    </w:p>
    <w:p w14:paraId="5B247AFD" w14:textId="5C67549C" w:rsidR="00AC701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Kommunikation: Es muss Glaubwürdigkeit und wissenschaftliche Plausibilität vermittelt werden, ohne unzulässige medizinische Heilversprechen abzugeben.</w:t>
      </w:r>
    </w:p>
    <w:p w14:paraId="08568308" w14:textId="77777777" w:rsidR="00AC701C" w:rsidRPr="002443DE" w:rsidRDefault="00AC701C" w:rsidP="001F5783">
      <w:pPr>
        <w:spacing w:line="276" w:lineRule="auto"/>
        <w:rPr>
          <w:rFonts w:ascii="Garamond Premr Pro Capt" w:hAnsi="Garamond Premr Pro Capt"/>
          <w:color w:val="262626" w:themeColor="text1" w:themeTint="D9"/>
          <w:sz w:val="22"/>
          <w:szCs w:val="22"/>
        </w:rPr>
      </w:pPr>
    </w:p>
    <w:p w14:paraId="69040E7D" w14:textId="77777777" w:rsidR="005E553C" w:rsidRPr="002443DE" w:rsidRDefault="00AC701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 völlig neues Getränk, ein sogenanntes Nutraceutical Lifestyle Soda mit Wacholder und Bergamotte</w:t>
      </w:r>
      <w:r w:rsidR="005E553C"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w:t>
      </w:r>
    </w:p>
    <w:p w14:paraId="5ED3022B" w14:textId="593DF651" w:rsidR="00AC701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als Premiumprodukt. </w:t>
      </w:r>
    </w:p>
    <w:p w14:paraId="4104014A" w14:textId="77777777" w:rsidR="007D22FA" w:rsidRPr="002443DE" w:rsidRDefault="007D22FA" w:rsidP="001F5783">
      <w:pPr>
        <w:spacing w:line="276" w:lineRule="auto"/>
        <w:rPr>
          <w:rFonts w:ascii="Garamond Premr Pro Capt" w:hAnsi="Garamond Premr Pro Capt"/>
          <w:color w:val="262626" w:themeColor="text1" w:themeTint="D9"/>
          <w:sz w:val="22"/>
          <w:szCs w:val="22"/>
        </w:rPr>
      </w:pPr>
    </w:p>
    <w:p w14:paraId="3EB8D6C3" w14:textId="5413C417" w:rsidR="007D22FA"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Grundidee: </w:t>
      </w:r>
    </w:p>
    <w:p w14:paraId="02A6D542" w14:textId="20AA58C3" w:rsidR="005E553C" w:rsidRPr="002443DE" w:rsidRDefault="005E553C"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geht nicht darum, den nächsten Trend zu setzen, sondern etwas </w:t>
      </w:r>
      <w:r w:rsidR="007D22FA" w:rsidRPr="002443DE">
        <w:rPr>
          <w:rFonts w:ascii="Garamond Premr Pro Capt" w:hAnsi="Garamond Premr Pro Capt"/>
          <w:color w:val="262626" w:themeColor="text1" w:themeTint="D9"/>
          <w:sz w:val="22"/>
          <w:szCs w:val="22"/>
        </w:rPr>
        <w:t>Altes</w:t>
      </w:r>
      <w:r w:rsidRPr="002443DE">
        <w:rPr>
          <w:rFonts w:ascii="Garamond Premr Pro Capt" w:hAnsi="Garamond Premr Pro Capt"/>
          <w:color w:val="262626" w:themeColor="text1" w:themeTint="D9"/>
          <w:sz w:val="22"/>
          <w:szCs w:val="22"/>
        </w:rPr>
        <w:t xml:space="preserve">, fast </w:t>
      </w:r>
      <w:r w:rsidR="007D22FA" w:rsidRPr="002443DE">
        <w:rPr>
          <w:rFonts w:ascii="Garamond Premr Pro Capt" w:hAnsi="Garamond Premr Pro Capt"/>
          <w:color w:val="262626" w:themeColor="text1" w:themeTint="D9"/>
          <w:sz w:val="22"/>
          <w:szCs w:val="22"/>
        </w:rPr>
        <w:t>V</w:t>
      </w:r>
      <w:r w:rsidRPr="002443DE">
        <w:rPr>
          <w:rFonts w:ascii="Garamond Premr Pro Capt" w:hAnsi="Garamond Premr Pro Capt"/>
          <w:color w:val="262626" w:themeColor="text1" w:themeTint="D9"/>
          <w:sz w:val="22"/>
          <w:szCs w:val="22"/>
        </w:rPr>
        <w:t xml:space="preserve">erlorenes wiederzubeleben. </w:t>
      </w:r>
    </w:p>
    <w:p w14:paraId="64A029CB" w14:textId="4F393C9F"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Eine historische Restitution. </w:t>
      </w:r>
    </w:p>
    <w:p w14:paraId="257A36ED" w14:textId="33A403D4" w:rsidR="007D22FA" w:rsidRPr="002443DE" w:rsidRDefault="007D22F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Heutige Erfrischungsgetränke haben ihre ursprüngliche Seite verloren. </w:t>
      </w:r>
    </w:p>
    <w:p w14:paraId="789DC6AF" w14:textId="55606C53" w:rsidR="007D22FA" w:rsidRPr="002443DE" w:rsidRDefault="00886E6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Viele davon waren früher funktionale Tonika, aber die industrielle Massenproduktion hat sie zu reinen geschmacklichen Zuckerlösungen gemacht. </w:t>
      </w:r>
    </w:p>
    <w:p w14:paraId="09B6D98B" w14:textId="270A9790" w:rsidR="00AC701C" w:rsidRPr="002443DE" w:rsidRDefault="00FA743A"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Dieses neue Soda kehrt dies um, stellt die ursprüngliche Funktion wieder her durch botanische Destillate, die die kognitive und physische Balance unterstützen. </w:t>
      </w:r>
    </w:p>
    <w:p w14:paraId="307F847E" w14:textId="2224ED96" w:rsidR="00FA743A" w:rsidRPr="002443DE" w:rsidRDefault="00073500"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Nicht einfach eine gesündere Alternative, sondern eine funktionale Rückbesinnung auf das Original. </w:t>
      </w:r>
    </w:p>
    <w:p w14:paraId="0526C940"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4DF5F5CA" w14:textId="4D31A8D5" w:rsidR="00F141CF" w:rsidRPr="002443DE" w:rsidRDefault="0042320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Konzept ist nicht aus der Luft gegriffen, sondern baut auf einer historischen Wahrheit auf. </w:t>
      </w:r>
    </w:p>
    <w:p w14:paraId="490E1E30" w14:textId="5BEF7654" w:rsidR="0042320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Viele der heutigen Softdrink-Klassiker waren ursprünglich medizinische Präparate. </w:t>
      </w:r>
    </w:p>
    <w:p w14:paraId="41135CF3" w14:textId="7CE32246"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Coca-Cola startete als Mittel gegen Erschöpfung, mit Extrakten aus Kokablättern und </w:t>
      </w:r>
      <w:proofErr w:type="spellStart"/>
      <w:r w:rsidRPr="002443DE">
        <w:rPr>
          <w:rFonts w:ascii="Garamond Premr Pro Capt" w:hAnsi="Garamond Premr Pro Capt"/>
          <w:color w:val="262626" w:themeColor="text1" w:themeTint="D9"/>
          <w:sz w:val="22"/>
          <w:szCs w:val="22"/>
        </w:rPr>
        <w:t>Colanüssen</w:t>
      </w:r>
      <w:proofErr w:type="spellEnd"/>
      <w:r w:rsidRPr="002443DE">
        <w:rPr>
          <w:rFonts w:ascii="Garamond Premr Pro Capt" w:hAnsi="Garamond Premr Pro Capt"/>
          <w:color w:val="262626" w:themeColor="text1" w:themeTint="D9"/>
          <w:sz w:val="22"/>
          <w:szCs w:val="22"/>
        </w:rPr>
        <w:t xml:space="preserve">. </w:t>
      </w:r>
    </w:p>
    <w:p w14:paraId="0A8600CB" w14:textId="23D1EBF3"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enthielt Chinin zur Malaria-Prophylaxe im Kolonialismus. </w:t>
      </w:r>
    </w:p>
    <w:p w14:paraId="3A5CD336" w14:textId="0DE95B5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enthielt Ingwer-Destillat gegen Magenbeschwerden. </w:t>
      </w:r>
    </w:p>
    <w:p w14:paraId="75B8AC1F" w14:textId="2122F50B" w:rsidR="00FF3C55" w:rsidRPr="002443DE" w:rsidRDefault="00FF3C5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meisten erfolgreichen Erfrischungsgetränke hatten ursprünglich eine ganz bestimmte Funktion. </w:t>
      </w:r>
    </w:p>
    <w:p w14:paraId="3350F26B" w14:textId="77777777" w:rsidR="00FF3C55" w:rsidRPr="002443DE" w:rsidRDefault="00FF3C55" w:rsidP="001F5783">
      <w:pPr>
        <w:spacing w:line="276" w:lineRule="auto"/>
        <w:rPr>
          <w:rFonts w:ascii="Garamond Premr Pro Capt" w:hAnsi="Garamond Premr Pro Capt"/>
          <w:color w:val="262626" w:themeColor="text1" w:themeTint="D9"/>
          <w:sz w:val="22"/>
          <w:szCs w:val="22"/>
        </w:rPr>
      </w:pPr>
    </w:p>
    <w:p w14:paraId="563F9842" w14:textId="0211F48A" w:rsidR="00FF3C55"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Menschen suchen diese Funktionen bis heute. </w:t>
      </w:r>
    </w:p>
    <w:p w14:paraId="562F3722" w14:textId="3E5EC5C5"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Weg zum Massenmarkt führte weg von dieser Funktion. </w:t>
      </w:r>
    </w:p>
    <w:p w14:paraId="2C32D173" w14:textId="2EFEA76C" w:rsidR="006D69EF" w:rsidRPr="002443DE" w:rsidRDefault="006D69EF"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reduziert, entfernt, meist weil sie nicht süß genug oder zu teuer waren. </w:t>
      </w:r>
    </w:p>
    <w:p w14:paraId="425C6386" w14:textId="1801C56F" w:rsidR="006D69EF"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 wurde die Hauptzutat für den breiten Geschmack. </w:t>
      </w:r>
    </w:p>
    <w:p w14:paraId="760BECB0" w14:textId="239803E1" w:rsidR="0049393B" w:rsidRPr="002443DE" w:rsidRDefault="0049393B"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funktionale Dimension ging verloren. </w:t>
      </w:r>
    </w:p>
    <w:p w14:paraId="495F5E67" w14:textId="77777777" w:rsidR="0049393B" w:rsidRPr="002443DE" w:rsidRDefault="0049393B" w:rsidP="001F5783">
      <w:pPr>
        <w:spacing w:line="276" w:lineRule="auto"/>
        <w:rPr>
          <w:rFonts w:ascii="Garamond Premr Pro Capt" w:hAnsi="Garamond Premr Pro Capt"/>
          <w:color w:val="262626" w:themeColor="text1" w:themeTint="D9"/>
          <w:sz w:val="22"/>
          <w:szCs w:val="22"/>
        </w:rPr>
      </w:pPr>
    </w:p>
    <w:p w14:paraId="4B6C0051" w14:textId="01A91427" w:rsidR="0049393B"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macht diese Entwicklung rückgängig (Restitution). </w:t>
      </w:r>
    </w:p>
    <w:p w14:paraId="6DC8062D" w14:textId="77777777" w:rsidR="00DC6E25" w:rsidRPr="002443DE" w:rsidRDefault="00DC6E25"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bringt die funktionale Ebene wieder rein, aber eben nicht mit Pharmazusätzen, wie früher, sondern durch traditionelle Botanicals, also Wacholder, Bergamotte, Süßholz usw. </w:t>
      </w:r>
    </w:p>
    <w:p w14:paraId="07C4E8E1" w14:textId="77777777" w:rsidR="005E553C" w:rsidRPr="002443DE" w:rsidRDefault="005E553C" w:rsidP="00A2679C">
      <w:pPr>
        <w:spacing w:line="276" w:lineRule="auto"/>
        <w:rPr>
          <w:rFonts w:ascii="Garamond Premr Pro Capt" w:hAnsi="Garamond Premr Pro Capt"/>
          <w:color w:val="262626" w:themeColor="text1" w:themeTint="D9"/>
          <w:sz w:val="22"/>
          <w:szCs w:val="22"/>
        </w:rPr>
      </w:pPr>
    </w:p>
    <w:p w14:paraId="7507F457" w14:textId="7F60D45F" w:rsidR="003E3DAD" w:rsidRPr="002443DE" w:rsidRDefault="003E3DA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Wacholder: klassisch bekannt als Diuretikum, verdauungsfördernd, "blutreinigend". In Destillerien erfüllte Wacholder auch eine konservierende Funktion, maskierte Fuselalkohole, machte Gin magenfreundlicher. </w:t>
      </w:r>
    </w:p>
    <w:p w14:paraId="27B3BE82" w14:textId="140142F1" w:rsidR="003E3DAD"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In Deutschland und im Alpenraum hat Wacholder eine lange Tradition als Magenbitter, oder als Tee gegen Blasenleiden. </w:t>
      </w:r>
    </w:p>
    <w:p w14:paraId="00909E6D" w14:textId="77777777" w:rsidR="00CF0266" w:rsidRPr="002443DE" w:rsidRDefault="00CF0266" w:rsidP="00A2679C">
      <w:pPr>
        <w:spacing w:line="276" w:lineRule="auto"/>
        <w:rPr>
          <w:rFonts w:ascii="Garamond Premr Pro Capt" w:hAnsi="Garamond Premr Pro Capt"/>
          <w:color w:val="262626" w:themeColor="text1" w:themeTint="D9"/>
          <w:sz w:val="22"/>
          <w:szCs w:val="22"/>
        </w:rPr>
      </w:pPr>
    </w:p>
    <w:p w14:paraId="1E0A8040" w14:textId="365BF346" w:rsidR="001A3A20" w:rsidRPr="002443DE" w:rsidRDefault="001A3A2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Bergamotte: </w:t>
      </w:r>
      <w:r w:rsidR="001B1C82" w:rsidRPr="002443DE">
        <w:rPr>
          <w:rFonts w:ascii="Garamond Premr Pro Capt" w:hAnsi="Garamond Premr Pro Capt"/>
          <w:color w:val="262626" w:themeColor="text1" w:themeTint="D9"/>
          <w:sz w:val="22"/>
          <w:szCs w:val="22"/>
        </w:rPr>
        <w:t xml:space="preserve">Das ätherische Öl der Bergamotte wird in der Aromatherapie eingesetzt, zur Stimmungsaufhellung und Beruhigung. </w:t>
      </w:r>
    </w:p>
    <w:p w14:paraId="6F2D27D4" w14:textId="1B538B01" w:rsidR="001B1C82" w:rsidRPr="002443DE" w:rsidRDefault="008B6610"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Flavonoide wirken entzündungshemmend und antioxidativ. Sie helfen beim Stressmanagement. </w:t>
      </w:r>
    </w:p>
    <w:p w14:paraId="2E7E9632" w14:textId="14B02C65" w:rsidR="008B6610" w:rsidRPr="002443DE" w:rsidRDefault="008D106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Von Kalabrien in Süditalien als Hauptanbaugebiet über den Earl-Grey-Tee hat sich Bergamotte als feines Tonikum etabliert. </w:t>
      </w:r>
    </w:p>
    <w:p w14:paraId="47C8ED6F" w14:textId="77777777" w:rsidR="00DC6E25" w:rsidRPr="002443DE" w:rsidRDefault="00DC6E25" w:rsidP="00A2679C">
      <w:pPr>
        <w:spacing w:line="276" w:lineRule="auto"/>
        <w:rPr>
          <w:rFonts w:ascii="Garamond Premr Pro Capt" w:hAnsi="Garamond Premr Pro Capt"/>
          <w:color w:val="262626" w:themeColor="text1" w:themeTint="D9"/>
          <w:sz w:val="22"/>
          <w:szCs w:val="22"/>
        </w:rPr>
      </w:pPr>
    </w:p>
    <w:p w14:paraId="02816DCF" w14:textId="73A14A7A" w:rsidR="00347229" w:rsidRPr="002443DE" w:rsidRDefault="00347229" w:rsidP="00494825">
      <w:pPr>
        <w:ind w:left="1134" w:right="1134"/>
        <w:rPr>
          <w:rFonts w:ascii="Garamond Premr Pro Capt" w:hAnsi="Garamond Premr Pro Capt"/>
          <w:color w:val="262626" w:themeColor="text1" w:themeTint="D9"/>
          <w:sz w:val="20"/>
          <w:szCs w:val="20"/>
        </w:rPr>
      </w:pPr>
      <w:r w:rsidRPr="002443DE">
        <w:rPr>
          <w:rFonts w:ascii="Garamond Premr Pro Capt" w:hAnsi="Garamond Premr Pro Capt"/>
          <w:i/>
          <w:color w:val="262626" w:themeColor="text1" w:themeTint="D9"/>
          <w:sz w:val="20"/>
          <w:szCs w:val="20"/>
        </w:rPr>
        <w:t>Tonikum</w:t>
      </w:r>
      <w:r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 xml:space="preserve">(von griech. </w:t>
      </w:r>
      <w:proofErr w:type="spellStart"/>
      <w:r w:rsidR="00406BB9" w:rsidRPr="002443DE">
        <w:rPr>
          <w:rFonts w:ascii="Garamond Premr Pro Capt" w:hAnsi="Garamond Premr Pro Capt"/>
          <w:i/>
          <w:color w:val="262626" w:themeColor="text1" w:themeTint="D9"/>
          <w:sz w:val="20"/>
          <w:szCs w:val="20"/>
        </w:rPr>
        <w:t>tonos</w:t>
      </w:r>
      <w:proofErr w:type="spellEnd"/>
      <w:r w:rsidR="00406BB9" w:rsidRPr="002443DE">
        <w:rPr>
          <w:rFonts w:ascii="Garamond Premr Pro Capt" w:hAnsi="Garamond Premr Pro Capt"/>
          <w:color w:val="262626" w:themeColor="text1" w:themeTint="D9"/>
          <w:sz w:val="20"/>
          <w:szCs w:val="20"/>
        </w:rPr>
        <w:t xml:space="preserve"> für Spannung, Kraft): Sammelbegriff für Zubereitungen mit belebender, stärkender oder ausgleichender Wirkung auf den Organismus. Ursprünglich in der Pharmazie und Volksmedizin für Pflanzenauszüge verwendet, die ohne spezifische therapeutische Indikation das allgemeine Wohlbefinden fördern sollten.</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Im 19. und frühen 20. Jahrhundert etablierte sich Tonikum als Handelsbezeichnung für Getränke mit funktionalen Pflanzenextrakten (Chinin-Tonikum gegen Malaria, Kola-Tonikum als Stimulans). Mit der zunehmenden Regulierung des Arzneimittelmarkts wanderte der Begriff in den Bereich der Lebensmittel ab.</w:t>
      </w:r>
      <w:r w:rsidR="00357EE3" w:rsidRPr="002443DE">
        <w:rPr>
          <w:rFonts w:ascii="Garamond Premr Pro Capt" w:hAnsi="Garamond Premr Pro Capt"/>
          <w:color w:val="262626" w:themeColor="text1" w:themeTint="D9"/>
          <w:sz w:val="20"/>
          <w:szCs w:val="20"/>
        </w:rPr>
        <w:t xml:space="preserve"> </w:t>
      </w:r>
      <w:r w:rsidR="00406BB9" w:rsidRPr="002443DE">
        <w:rPr>
          <w:rFonts w:ascii="Garamond Premr Pro Capt" w:hAnsi="Garamond Premr Pro Capt"/>
          <w:color w:val="262626" w:themeColor="text1" w:themeTint="D9"/>
          <w:sz w:val="20"/>
          <w:szCs w:val="20"/>
        </w:rPr>
        <w:t>Regulatorisch bezeichnet Tonikum heute kein Arzneimittel, sondern ein funktionales Getränk oder Nahrungsergänzungsmittel mit traditionell legitimierten Inhaltsstoffen. Die Verwendung des Begriffs impliziert keine Zulassungspflicht, sofern keine konkrete Heilwirkung beworben wird.</w:t>
      </w:r>
    </w:p>
    <w:p w14:paraId="0B0C2ECC" w14:textId="77777777" w:rsidR="005B4BFB" w:rsidRPr="002443DE" w:rsidRDefault="005B4BFB" w:rsidP="00A2679C">
      <w:pPr>
        <w:spacing w:line="276" w:lineRule="auto"/>
        <w:rPr>
          <w:rFonts w:ascii="Garamond Premr Pro Capt" w:hAnsi="Garamond Premr Pro Capt"/>
          <w:color w:val="262626" w:themeColor="text1" w:themeTint="D9"/>
          <w:sz w:val="22"/>
          <w:szCs w:val="22"/>
        </w:rPr>
      </w:pPr>
    </w:p>
    <w:p w14:paraId="605235AD" w14:textId="1FA1A2F5" w:rsidR="005B4BFB" w:rsidRPr="002443DE" w:rsidRDefault="0049482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w:t>
      </w:r>
      <w:r w:rsidR="00C15A77" w:rsidRPr="002443DE">
        <w:rPr>
          <w:rFonts w:ascii="Garamond Premr Pro Capt" w:hAnsi="Garamond Premr Pro Capt"/>
          <w:color w:val="262626" w:themeColor="text1" w:themeTint="D9"/>
          <w:sz w:val="22"/>
          <w:szCs w:val="22"/>
        </w:rPr>
        <w:t xml:space="preserve">Traditionell Hustenlöser und Magenschutz. Der Inhaltsstoff ist jedoch 50-mal süßer als Zucker. </w:t>
      </w:r>
      <w:r w:rsidR="00D73520" w:rsidRPr="002443DE">
        <w:rPr>
          <w:rFonts w:ascii="Garamond Premr Pro Capt" w:hAnsi="Garamond Premr Pro Capt"/>
          <w:color w:val="262626" w:themeColor="text1" w:themeTint="D9"/>
          <w:sz w:val="22"/>
          <w:szCs w:val="22"/>
        </w:rPr>
        <w:t xml:space="preserve">Lange bevor Industriezucker verfügbar war, war Süßholz die funktionale Süße der Apotheken. </w:t>
      </w:r>
      <w:r w:rsidR="001A28BD" w:rsidRPr="002443DE">
        <w:rPr>
          <w:rFonts w:ascii="Garamond Premr Pro Capt" w:hAnsi="Garamond Premr Pro Capt"/>
          <w:color w:val="262626" w:themeColor="text1" w:themeTint="D9"/>
          <w:sz w:val="22"/>
          <w:szCs w:val="22"/>
        </w:rPr>
        <w:t xml:space="preserve">Süßholz wurde global zur Geschmackskorrektur in Arzneien eingesetzt, in Form von Lakritz, dem Extrakt der Wurzel. </w:t>
      </w:r>
    </w:p>
    <w:p w14:paraId="5AA73079" w14:textId="16CD6E15" w:rsidR="001A28BD" w:rsidRPr="002443DE" w:rsidRDefault="001A28BD" w:rsidP="00A2679C">
      <w:pPr>
        <w:spacing w:line="276" w:lineRule="auto"/>
        <w:rPr>
          <w:rFonts w:ascii="Garamond Premr Pro Capt" w:hAnsi="Garamond Premr Pro Capt"/>
          <w:color w:val="262626" w:themeColor="text1" w:themeTint="D9"/>
          <w:sz w:val="22"/>
          <w:szCs w:val="22"/>
        </w:rPr>
      </w:pPr>
    </w:p>
    <w:p w14:paraId="6F759A5D" w14:textId="7B876990" w:rsidR="001A28BD" w:rsidRPr="002443DE" w:rsidRDefault="001A28B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erfindet nichts neu, sondern stellt die ursprüngliche Anwendung wieder her. </w:t>
      </w:r>
    </w:p>
    <w:p w14:paraId="105B9BF3" w14:textId="49923A74" w:rsidR="00311347" w:rsidRPr="002443DE" w:rsidRDefault="0031134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historischen Wurzeln jeder einzelnen Zutat verpackt in einer modernen Limonade. </w:t>
      </w:r>
    </w:p>
    <w:p w14:paraId="0EEEF412" w14:textId="259E7097" w:rsidR="00C15A77"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Deep Dive schafft so einen anderen Wert als künstliche Aromen oder simple Furchtauszüge. </w:t>
      </w:r>
    </w:p>
    <w:p w14:paraId="487FB6E9" w14:textId="2E0A6EC1"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Es verkauft nicht nur Geschmack, sondern eine Geschichte mit Substanz. </w:t>
      </w:r>
    </w:p>
    <w:p w14:paraId="11A87A28" w14:textId="6C245885" w:rsidR="00383044"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werden keine unzulässigen Heilversprechen kommuniziert, keine esoterische Scharlatanerie.</w:t>
      </w:r>
    </w:p>
    <w:p w14:paraId="3F67E894" w14:textId="71B2E8EA"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Wirkzusammenhänge werden plausibel und nachvollziehbar erklärt, nicht medizinisch. </w:t>
      </w:r>
    </w:p>
    <w:p w14:paraId="10D9DE0E" w14:textId="564BC259" w:rsidR="00D96A7E" w:rsidRPr="002443DE" w:rsidRDefault="00D96A7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Fokus sind Adaptogene für Stressmanagement und die Unterstützung der körpereigenen Balance, nicht Heilung von Krankheiten. </w:t>
      </w:r>
    </w:p>
    <w:p w14:paraId="698AE19D" w14:textId="4C732D0E" w:rsidR="00C15A77" w:rsidRPr="002443DE" w:rsidRDefault="000B33B8"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Wacholderauszug fördert etwa Nieren und Verdauungsfunktion, was über die Darm-Hirn-Achse indirekt das Stresshormon Kortisol beeinflusst. </w:t>
      </w:r>
    </w:p>
    <w:p w14:paraId="4E80F7F6" w14:textId="3149CE0D" w:rsidR="00D46045" w:rsidRPr="002443DE" w:rsidRDefault="00D4604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Bei den Bergamotte-Flavonoiden belegen Studien, dass sie eine direkte Wirkung auf die </w:t>
      </w:r>
      <w:proofErr w:type="spellStart"/>
      <w:r w:rsidRPr="002443DE">
        <w:rPr>
          <w:rFonts w:ascii="Garamond Premr Pro Capt" w:hAnsi="Garamond Premr Pro Capt"/>
          <w:color w:val="262626" w:themeColor="text1" w:themeTint="D9"/>
          <w:sz w:val="22"/>
          <w:szCs w:val="22"/>
        </w:rPr>
        <w:t>Kortisolrezeptoren</w:t>
      </w:r>
      <w:proofErr w:type="spellEnd"/>
      <w:r w:rsidRPr="002443DE">
        <w:rPr>
          <w:rFonts w:ascii="Garamond Premr Pro Capt" w:hAnsi="Garamond Premr Pro Capt"/>
          <w:color w:val="262626" w:themeColor="text1" w:themeTint="D9"/>
          <w:sz w:val="22"/>
          <w:szCs w:val="22"/>
        </w:rPr>
        <w:t xml:space="preserve"> haben, die oxidativen Stress erzeugen. </w:t>
      </w:r>
      <w:r w:rsidR="00D067AA" w:rsidRPr="002443DE">
        <w:rPr>
          <w:rFonts w:ascii="Garamond Premr Pro Capt" w:hAnsi="Garamond Premr Pro Capt"/>
          <w:color w:val="262626" w:themeColor="text1" w:themeTint="D9"/>
          <w:sz w:val="22"/>
          <w:szCs w:val="22"/>
        </w:rPr>
        <w:t xml:space="preserve">Wissenschaftliche Marker belegen dies. </w:t>
      </w:r>
    </w:p>
    <w:p w14:paraId="6C694149" w14:textId="6764B2BF" w:rsidR="00D46045" w:rsidRPr="002443DE" w:rsidRDefault="00A7368E"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 funktionaler Magenschutz, der das Tonikum abrundet und mehr ist als nur ein Süßstoff. </w:t>
      </w:r>
    </w:p>
    <w:p w14:paraId="77B835A8" w14:textId="77777777" w:rsidR="00A7368E" w:rsidRPr="002443DE" w:rsidRDefault="00A7368E" w:rsidP="00A2679C">
      <w:pPr>
        <w:spacing w:line="276" w:lineRule="auto"/>
        <w:rPr>
          <w:rFonts w:ascii="Garamond Premr Pro Capt" w:hAnsi="Garamond Premr Pro Capt"/>
          <w:color w:val="262626" w:themeColor="text1" w:themeTint="D9"/>
          <w:sz w:val="22"/>
          <w:szCs w:val="22"/>
        </w:rPr>
      </w:pPr>
    </w:p>
    <w:p w14:paraId="0C1F7325" w14:textId="2103CB05" w:rsidR="00EB4B0C" w:rsidRPr="002443DE" w:rsidRDefault="002057EF"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Deep Dive betont</w:t>
      </w:r>
      <w:r w:rsidR="00EB4B0C" w:rsidRPr="002443DE">
        <w:rPr>
          <w:rFonts w:ascii="Garamond Premr Pro Capt" w:hAnsi="Garamond Premr Pro Capt"/>
          <w:color w:val="262626" w:themeColor="text1" w:themeTint="D9"/>
          <w:sz w:val="22"/>
          <w:szCs w:val="22"/>
        </w:rPr>
        <w:t xml:space="preserve"> die funktionale Integrität in der Flasche. </w:t>
      </w:r>
    </w:p>
    <w:p w14:paraId="5C779BF5" w14:textId="12E7A791" w:rsidR="00EB4B0C" w:rsidRPr="002443DE" w:rsidRDefault="00EB4B0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Gemeint ist damit </w:t>
      </w:r>
      <w:r w:rsidR="002057EF" w:rsidRPr="002443DE">
        <w:rPr>
          <w:rFonts w:ascii="Garamond Premr Pro Capt" w:hAnsi="Garamond Premr Pro Capt"/>
          <w:color w:val="262626" w:themeColor="text1" w:themeTint="D9"/>
          <w:sz w:val="22"/>
          <w:szCs w:val="22"/>
        </w:rPr>
        <w:t>die Verwendung von Destillaten und Auszügen als die historisch reinste Form der Wirkstoffgewinnung</w:t>
      </w:r>
      <w:r w:rsidRPr="002443DE">
        <w:rPr>
          <w:rFonts w:ascii="Garamond Premr Pro Capt" w:hAnsi="Garamond Premr Pro Capt"/>
          <w:color w:val="262626" w:themeColor="text1" w:themeTint="D9"/>
          <w:sz w:val="22"/>
          <w:szCs w:val="22"/>
        </w:rPr>
        <w:t xml:space="preserve">, in Abgrenzung zu billigen Pulverextrakten, wie sie selbst Bio-Bereich üblich geworden sind. </w:t>
      </w:r>
    </w:p>
    <w:p w14:paraId="771BA327" w14:textId="344A296E" w:rsidR="00D96A7E" w:rsidRPr="002443DE" w:rsidRDefault="00A506BC"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Verwendung von Destillaten ist ein wichtiger Baustein, um Premium-Qualität und Sorgfalt zu signalisieren. </w:t>
      </w:r>
    </w:p>
    <w:p w14:paraId="315E8545" w14:textId="1461B83A" w:rsidR="00A506BC" w:rsidRPr="002443DE" w:rsidRDefault="00A506BC" w:rsidP="00A2679C">
      <w:pPr>
        <w:spacing w:line="276" w:lineRule="auto"/>
        <w:rPr>
          <w:rFonts w:ascii="Garamond Premr Pro Capt" w:hAnsi="Garamond Premr Pro Capt"/>
          <w:color w:val="262626" w:themeColor="text1" w:themeTint="D9"/>
          <w:sz w:val="22"/>
          <w:szCs w:val="22"/>
        </w:rPr>
      </w:pPr>
    </w:p>
    <w:p w14:paraId="1080C84C" w14:textId="01935DA8" w:rsidR="00A03EA6" w:rsidRPr="002443DE" w:rsidRDefault="00A03E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Neben der Funktion der Botanicals spielt der Geschmack eine zentrale Rolle</w:t>
      </w:r>
      <w:r w:rsidR="00653531" w:rsidRPr="002443DE">
        <w:rPr>
          <w:rFonts w:ascii="Garamond Premr Pro Capt" w:hAnsi="Garamond Premr Pro Capt"/>
          <w:color w:val="262626" w:themeColor="text1" w:themeTint="D9"/>
          <w:sz w:val="22"/>
          <w:szCs w:val="22"/>
        </w:rPr>
        <w:t xml:space="preserve">, die Süße zumal. </w:t>
      </w:r>
    </w:p>
    <w:p w14:paraId="7FC81131" w14:textId="0491EC4C" w:rsidR="00653531" w:rsidRPr="002443DE" w:rsidRDefault="00653531"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 ist eine Jahrhunderte alte, magenfreundliche Süße aus der Apotheke und eine logische funktionale Ergänzung des Tonikumprinzips. </w:t>
      </w:r>
    </w:p>
    <w:p w14:paraId="1926D775" w14:textId="349CD931" w:rsidR="002036C9" w:rsidRPr="002443DE" w:rsidRDefault="00BC5B9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Süßstoffe sparen nur Kalorien. Süßholz schützt zusätzlich die Schleimhäute. </w:t>
      </w:r>
    </w:p>
    <w:p w14:paraId="70D7ED5F" w14:textId="23F2FBD5" w:rsidR="00BC5B97" w:rsidRPr="002443DE" w:rsidRDefault="00CB2E9D"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 harmoniert mit den herben Botanicals</w:t>
      </w:r>
      <w:r w:rsidR="00615568" w:rsidRPr="002443DE">
        <w:rPr>
          <w:rFonts w:ascii="Garamond Premr Pro Capt" w:hAnsi="Garamond Premr Pro Capt"/>
          <w:color w:val="262626" w:themeColor="text1" w:themeTint="D9"/>
          <w:sz w:val="22"/>
          <w:szCs w:val="22"/>
        </w:rPr>
        <w:t xml:space="preserve">, schmeckt natürlich, und verstärkt die funktionale Rückbesinnung. </w:t>
      </w:r>
      <w:r w:rsidR="002D386F" w:rsidRPr="002443DE">
        <w:rPr>
          <w:rFonts w:ascii="Garamond Premr Pro Capt" w:hAnsi="Garamond Premr Pro Capt"/>
          <w:color w:val="262626" w:themeColor="text1" w:themeTint="D9"/>
          <w:sz w:val="22"/>
          <w:szCs w:val="22"/>
        </w:rPr>
        <w:t>Die Süße ist selbst Teil der Funktion. Sie ist kein Kompromiss, sondern konsequente Fortführung des Grundgedankens, in klarer Abgrenzung zu Produkten, die nur Zucker reduzieren.</w:t>
      </w:r>
    </w:p>
    <w:p w14:paraId="04A038C1" w14:textId="77777777" w:rsidR="002D386F" w:rsidRPr="002443DE" w:rsidRDefault="002D386F" w:rsidP="00A2679C">
      <w:pPr>
        <w:spacing w:line="276" w:lineRule="auto"/>
        <w:rPr>
          <w:rFonts w:ascii="Garamond Premr Pro Capt" w:hAnsi="Garamond Premr Pro Capt"/>
          <w:color w:val="262626" w:themeColor="text1" w:themeTint="D9"/>
          <w:sz w:val="22"/>
          <w:szCs w:val="22"/>
        </w:rPr>
      </w:pPr>
    </w:p>
    <w:p w14:paraId="5B8CDBAE" w14:textId="630B3C11" w:rsidR="002D386F" w:rsidRPr="002443DE" w:rsidRDefault="00B82C17"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Design schlägt die Brücke zwischen historischer Apotheke und modernem Lifestyle. </w:t>
      </w:r>
      <w:r w:rsidR="00F13EA0" w:rsidRPr="002443DE">
        <w:rPr>
          <w:rFonts w:ascii="Garamond Premr Pro Capt" w:hAnsi="Garamond Premr Pro Capt"/>
          <w:color w:val="262626" w:themeColor="text1" w:themeTint="D9"/>
          <w:sz w:val="22"/>
          <w:szCs w:val="22"/>
        </w:rPr>
        <w:t xml:space="preserve">Funktionaler Minimalismus. Das Design nutzt die Glaubwürdigkeit der alten Apothekenwelt, ohne unzeitgemäß oder zu medizinisch zu wirken. </w:t>
      </w:r>
      <w:r w:rsidR="007B18EF" w:rsidRPr="002443DE">
        <w:rPr>
          <w:rFonts w:ascii="Garamond Premr Pro Capt" w:hAnsi="Garamond Premr Pro Capt"/>
          <w:color w:val="262626" w:themeColor="text1" w:themeTint="D9"/>
          <w:sz w:val="22"/>
          <w:szCs w:val="22"/>
        </w:rPr>
        <w:t xml:space="preserve">Die Flasche oder Dose </w:t>
      </w:r>
      <w:r w:rsidR="00F13EA0" w:rsidRPr="002443DE">
        <w:rPr>
          <w:rFonts w:ascii="Garamond Premr Pro Capt" w:hAnsi="Garamond Premr Pro Capt"/>
          <w:color w:val="262626" w:themeColor="text1" w:themeTint="D9"/>
          <w:sz w:val="22"/>
          <w:szCs w:val="22"/>
        </w:rPr>
        <w:t xml:space="preserve">wirkt hochwertig, strahlt eine gewisse wissenschaftliche Seriosität aus. </w:t>
      </w:r>
      <w:r w:rsidR="002D799F" w:rsidRPr="002443DE">
        <w:rPr>
          <w:rFonts w:ascii="Garamond Premr Pro Capt" w:hAnsi="Garamond Premr Pro Capt"/>
          <w:color w:val="262626" w:themeColor="text1" w:themeTint="D9"/>
          <w:sz w:val="22"/>
          <w:szCs w:val="22"/>
        </w:rPr>
        <w:t xml:space="preserve">Es ist kontrastreich, minimalistisch, fast geometrisch mit maximal zwei Farben. Dezente historische Anklänge sind erlaubt. </w:t>
      </w:r>
      <w:r w:rsidR="00F45E02" w:rsidRPr="002443DE">
        <w:rPr>
          <w:rFonts w:ascii="Garamond Premr Pro Capt" w:hAnsi="Garamond Premr Pro Capt"/>
          <w:color w:val="262626" w:themeColor="text1" w:themeTint="D9"/>
          <w:sz w:val="22"/>
          <w:szCs w:val="22"/>
        </w:rPr>
        <w:t xml:space="preserve">Mit botanischer Strichzeichnung evtl. und einer kleinen Plakette oder Prägung mit Destillate. Fonts sind technisch anmutend, aber elegant für den Markennamen, was Präzision, Wertigkeit signalisiert. Für den Rest schnörkellos. </w:t>
      </w:r>
      <w:r w:rsidR="002835A6" w:rsidRPr="002443DE">
        <w:rPr>
          <w:rFonts w:ascii="Garamond Premr Pro Capt" w:hAnsi="Garamond Premr Pro Capt"/>
          <w:color w:val="262626" w:themeColor="text1" w:themeTint="D9"/>
          <w:sz w:val="22"/>
          <w:szCs w:val="22"/>
        </w:rPr>
        <w:t>Die Ästhetik der Flasche zitiert die historische Legitimation der Apotheke, während Sprache, Slogans, angedeuteter Nutzen (</w:t>
      </w:r>
      <w:proofErr w:type="spellStart"/>
      <w:r w:rsidR="002835A6" w:rsidRPr="002443DE">
        <w:rPr>
          <w:rFonts w:ascii="Garamond Premr Pro Capt" w:hAnsi="Garamond Premr Pro Capt"/>
          <w:color w:val="262626" w:themeColor="text1" w:themeTint="D9"/>
          <w:sz w:val="22"/>
          <w:szCs w:val="22"/>
        </w:rPr>
        <w:t>Reset</w:t>
      </w:r>
      <w:proofErr w:type="spellEnd"/>
      <w:r w:rsidR="002835A6" w:rsidRPr="002443DE">
        <w:rPr>
          <w:rFonts w:ascii="Garamond Premr Pro Capt" w:hAnsi="Garamond Premr Pro Capt"/>
          <w:color w:val="262626" w:themeColor="text1" w:themeTint="D9"/>
          <w:sz w:val="22"/>
          <w:szCs w:val="22"/>
        </w:rPr>
        <w:t xml:space="preserve">, Fokus) auf die Bedürfnisse einer gestressten Zielgruppe abzielen. Sie verbindet Herkunft und Relevanz. </w:t>
      </w:r>
    </w:p>
    <w:p w14:paraId="15D27138"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617BE9C1"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Slogans: </w:t>
      </w:r>
    </w:p>
    <w:p w14:paraId="625778EA" w14:textId="184D1DC6" w:rsidR="00F45E02"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Restore </w:t>
      </w:r>
      <w:proofErr w:type="spellStart"/>
      <w:r w:rsidRPr="002443DE">
        <w:rPr>
          <w:rFonts w:ascii="Garamond Premr Pro Capt" w:hAnsi="Garamond Premr Pro Capt"/>
          <w:color w:val="262626" w:themeColor="text1" w:themeTint="D9"/>
          <w:sz w:val="22"/>
          <w:szCs w:val="22"/>
        </w:rPr>
        <w:t>Your</w:t>
      </w:r>
      <w:proofErr w:type="spellEnd"/>
      <w:r w:rsidRPr="002443DE">
        <w:rPr>
          <w:rFonts w:ascii="Garamond Premr Pro Capt" w:hAnsi="Garamond Premr Pro Capt"/>
          <w:color w:val="262626" w:themeColor="text1" w:themeTint="D9"/>
          <w:sz w:val="22"/>
          <w:szCs w:val="22"/>
        </w:rPr>
        <w:t xml:space="preserve"> System</w:t>
      </w:r>
    </w:p>
    <w:p w14:paraId="180B1A58" w14:textId="517601DF" w:rsidR="00615568" w:rsidRPr="002443DE" w:rsidRDefault="00F45E02"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Functional Integrity </w:t>
      </w:r>
      <w:proofErr w:type="spellStart"/>
      <w:r w:rsidRPr="002443DE">
        <w:rPr>
          <w:rFonts w:ascii="Garamond Premr Pro Capt" w:hAnsi="Garamond Premr Pro Capt"/>
          <w:color w:val="262626" w:themeColor="text1" w:themeTint="D9"/>
          <w:sz w:val="22"/>
          <w:szCs w:val="22"/>
        </w:rPr>
        <w:t>is</w:t>
      </w:r>
      <w:proofErr w:type="spellEnd"/>
      <w:r w:rsidRPr="002443DE">
        <w:rPr>
          <w:rFonts w:ascii="Garamond Premr Pro Capt" w:hAnsi="Garamond Premr Pro Capt"/>
          <w:color w:val="262626" w:themeColor="text1" w:themeTint="D9"/>
          <w:sz w:val="22"/>
          <w:szCs w:val="22"/>
        </w:rPr>
        <w:t xml:space="preserve"> back</w:t>
      </w:r>
    </w:p>
    <w:p w14:paraId="2CE534F4" w14:textId="77777777" w:rsidR="00F45E02" w:rsidRPr="002443DE" w:rsidRDefault="00F45E02" w:rsidP="00A2679C">
      <w:pPr>
        <w:spacing w:line="276" w:lineRule="auto"/>
        <w:rPr>
          <w:rFonts w:ascii="Garamond Premr Pro Capt" w:hAnsi="Garamond Premr Pro Capt"/>
          <w:color w:val="262626" w:themeColor="text1" w:themeTint="D9"/>
          <w:sz w:val="22"/>
          <w:szCs w:val="22"/>
        </w:rPr>
      </w:pPr>
    </w:p>
    <w:p w14:paraId="1949F8EC" w14:textId="112D8044" w:rsidR="00F13EA0" w:rsidRPr="002443DE" w:rsidRDefault="002835A6"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Nutzen als Urarznei oder Apothekentonikum wird nur angedeutet, nicht behauptet. </w:t>
      </w:r>
      <w:r w:rsidR="00B0272A" w:rsidRPr="002443DE">
        <w:rPr>
          <w:rFonts w:ascii="Garamond Premr Pro Capt" w:hAnsi="Garamond Premr Pro Capt"/>
          <w:color w:val="262626" w:themeColor="text1" w:themeTint="D9"/>
          <w:sz w:val="22"/>
          <w:szCs w:val="22"/>
        </w:rPr>
        <w:t xml:space="preserve">Theoretische Konflikte mit dem Heilmittelwerbegesetz </w:t>
      </w:r>
      <w:r w:rsidR="00AF2B92" w:rsidRPr="002443DE">
        <w:rPr>
          <w:rFonts w:ascii="Garamond Premr Pro Capt" w:hAnsi="Garamond Premr Pro Capt"/>
          <w:color w:val="262626" w:themeColor="text1" w:themeTint="D9"/>
          <w:sz w:val="22"/>
          <w:szCs w:val="22"/>
        </w:rPr>
        <w:t xml:space="preserve">oder die Health-Claim-Verordnung </w:t>
      </w:r>
      <w:r w:rsidR="00365B34" w:rsidRPr="002443DE">
        <w:rPr>
          <w:rFonts w:ascii="Garamond Premr Pro Capt" w:hAnsi="Garamond Premr Pro Capt"/>
          <w:color w:val="262626" w:themeColor="text1" w:themeTint="D9"/>
          <w:sz w:val="22"/>
          <w:szCs w:val="22"/>
        </w:rPr>
        <w:t>werden</w:t>
      </w:r>
      <w:r w:rsidRPr="002443DE">
        <w:rPr>
          <w:rFonts w:ascii="Garamond Premr Pro Capt" w:hAnsi="Garamond Premr Pro Capt"/>
          <w:color w:val="262626" w:themeColor="text1" w:themeTint="D9"/>
          <w:sz w:val="22"/>
          <w:szCs w:val="22"/>
        </w:rPr>
        <w:t xml:space="preserve"> von vornherein ausgeschlossen. Deep Dive fühlt sich wie diese an, aber es wird nicht explizit als solches beworben. </w:t>
      </w:r>
      <w:r w:rsidR="007C3EBD" w:rsidRPr="002443DE">
        <w:rPr>
          <w:rFonts w:ascii="Garamond Premr Pro Capt" w:hAnsi="Garamond Premr Pro Capt"/>
          <w:color w:val="262626" w:themeColor="text1" w:themeTint="D9"/>
          <w:sz w:val="22"/>
          <w:szCs w:val="22"/>
        </w:rPr>
        <w:t xml:space="preserve">Es </w:t>
      </w:r>
      <w:r w:rsidR="007C3EBD" w:rsidRPr="002443DE">
        <w:rPr>
          <w:rFonts w:ascii="Garamond Premr Pro Capt" w:hAnsi="Garamond Premr Pro Capt"/>
          <w:color w:val="262626" w:themeColor="text1" w:themeTint="D9"/>
          <w:sz w:val="22"/>
          <w:szCs w:val="22"/>
        </w:rPr>
        <w:lastRenderedPageBreak/>
        <w:t xml:space="preserve">geht um das Gefühl, </w:t>
      </w:r>
      <w:proofErr w:type="spellStart"/>
      <w:r w:rsidR="007C3EBD" w:rsidRPr="002443DE">
        <w:rPr>
          <w:rFonts w:ascii="Garamond Premr Pro Capt" w:hAnsi="Garamond Premr Pro Capt"/>
          <w:color w:val="262626" w:themeColor="text1" w:themeTint="D9"/>
          <w:sz w:val="22"/>
          <w:szCs w:val="22"/>
        </w:rPr>
        <w:t>das</w:t>
      </w:r>
      <w:proofErr w:type="spellEnd"/>
      <w:r w:rsidR="007C3EBD" w:rsidRPr="002443DE">
        <w:rPr>
          <w:rFonts w:ascii="Garamond Premr Pro Capt" w:hAnsi="Garamond Premr Pro Capt"/>
          <w:color w:val="262626" w:themeColor="text1" w:themeTint="D9"/>
          <w:sz w:val="22"/>
          <w:szCs w:val="22"/>
        </w:rPr>
        <w:t xml:space="preserve"> der Kunde hat, wenn er die Flasche sieht, sie in die Hand nimmt, öffnet und wenn er sie trinkt. </w:t>
      </w:r>
      <w:r w:rsidR="00B0272A" w:rsidRPr="002443DE">
        <w:rPr>
          <w:rFonts w:ascii="Garamond Premr Pro Capt" w:hAnsi="Garamond Premr Pro Capt"/>
          <w:color w:val="262626" w:themeColor="text1" w:themeTint="D9"/>
          <w:sz w:val="22"/>
          <w:szCs w:val="22"/>
        </w:rPr>
        <w:t xml:space="preserve">Jede direkte oder indirekte Heilaussage wird vermieden. </w:t>
      </w:r>
      <w:r w:rsidR="001A1134" w:rsidRPr="002443DE">
        <w:rPr>
          <w:rFonts w:ascii="Garamond Premr Pro Capt" w:hAnsi="Garamond Premr Pro Capt"/>
          <w:color w:val="262626" w:themeColor="text1" w:themeTint="D9"/>
          <w:sz w:val="22"/>
          <w:szCs w:val="22"/>
        </w:rPr>
        <w:t>Design, Storytelling, funktionale Sprache</w:t>
      </w:r>
      <w:r w:rsidR="00E169FB" w:rsidRPr="002443DE">
        <w:rPr>
          <w:rFonts w:ascii="Garamond Premr Pro Capt" w:hAnsi="Garamond Premr Pro Capt"/>
          <w:color w:val="262626" w:themeColor="text1" w:themeTint="D9"/>
          <w:sz w:val="22"/>
          <w:szCs w:val="22"/>
        </w:rPr>
        <w:t xml:space="preserve"> (Tonikum, Elixier, Botanical Shot, Destillat</w:t>
      </w:r>
      <w:r w:rsidR="00756B70" w:rsidRPr="002443DE">
        <w:rPr>
          <w:rFonts w:ascii="Garamond Premr Pro Capt" w:hAnsi="Garamond Premr Pro Capt"/>
          <w:color w:val="262626" w:themeColor="text1" w:themeTint="D9"/>
          <w:sz w:val="22"/>
          <w:szCs w:val="22"/>
        </w:rPr>
        <w:t>, erfrischt, belebt, fördert Gelassenheit, neu formuliert, Formulierung, Funktionsprinzip, historischer Auszug, inspiriert von historischen Botanical Tonica</w:t>
      </w:r>
      <w:r w:rsidR="00E169FB" w:rsidRPr="002443DE">
        <w:rPr>
          <w:rFonts w:ascii="Garamond Premr Pro Capt" w:hAnsi="Garamond Premr Pro Capt"/>
          <w:color w:val="262626" w:themeColor="text1" w:themeTint="D9"/>
          <w:sz w:val="22"/>
          <w:szCs w:val="22"/>
        </w:rPr>
        <w:t>)</w:t>
      </w:r>
      <w:r w:rsidR="001A1134" w:rsidRPr="002443DE">
        <w:rPr>
          <w:rFonts w:ascii="Garamond Premr Pro Capt" w:hAnsi="Garamond Premr Pro Capt"/>
          <w:color w:val="262626" w:themeColor="text1" w:themeTint="D9"/>
          <w:sz w:val="22"/>
          <w:szCs w:val="22"/>
        </w:rPr>
        <w:t>. Keine medizinischen Begriffe (Arznei, Medizin, heilt, wirkt, therapeutisch, lindert</w:t>
      </w:r>
      <w:r w:rsidR="00E169FB" w:rsidRPr="002443DE">
        <w:rPr>
          <w:rFonts w:ascii="Garamond Premr Pro Capt" w:hAnsi="Garamond Premr Pro Capt"/>
          <w:color w:val="262626" w:themeColor="text1" w:themeTint="D9"/>
          <w:sz w:val="22"/>
          <w:szCs w:val="22"/>
        </w:rPr>
        <w:t>, Rezeptur, Originalrezeptur</w:t>
      </w:r>
      <w:r w:rsidR="001A1134" w:rsidRPr="002443DE">
        <w:rPr>
          <w:rFonts w:ascii="Garamond Premr Pro Capt" w:hAnsi="Garamond Premr Pro Capt"/>
          <w:color w:val="262626" w:themeColor="text1" w:themeTint="D9"/>
          <w:sz w:val="22"/>
          <w:szCs w:val="22"/>
        </w:rPr>
        <w:t xml:space="preserve">), keine direkten Wirkversprechen. </w:t>
      </w:r>
    </w:p>
    <w:p w14:paraId="3B9FEF81" w14:textId="77777777" w:rsidR="001A1134" w:rsidRPr="002443DE" w:rsidRDefault="001A1134" w:rsidP="00A2679C">
      <w:pPr>
        <w:spacing w:line="276" w:lineRule="auto"/>
        <w:rPr>
          <w:rFonts w:ascii="Garamond Premr Pro Capt" w:hAnsi="Garamond Premr Pro Capt"/>
          <w:color w:val="262626" w:themeColor="text1" w:themeTint="D9"/>
          <w:sz w:val="22"/>
          <w:szCs w:val="22"/>
        </w:rPr>
      </w:pPr>
    </w:p>
    <w:p w14:paraId="28C03BC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Verpackung und Website enthalten risikoarme, aber wirkungsvolle Kernbotschaften. </w:t>
      </w:r>
    </w:p>
    <w:p w14:paraId="39FFDD14" w14:textId="695E0F4E" w:rsidR="00365B34"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Karte: Wiederherstellung des funktionalen Ursprungs. Das ist der Kern der Story. </w:t>
      </w:r>
    </w:p>
    <w:p w14:paraId="58272028" w14:textId="4113EF75"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Zweitens: Qualität: Mit botanischen Destillaten. Reinheit als Prinzip. </w:t>
      </w:r>
    </w:p>
    <w:p w14:paraId="19253E81" w14:textId="3CD2B681"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Claims sind allgemein und daher juristisch unbedenklich. </w:t>
      </w:r>
    </w:p>
    <w:p w14:paraId="5A5275D7" w14:textId="77777777" w:rsidR="00013EC5" w:rsidRPr="002443DE" w:rsidRDefault="00013EC5" w:rsidP="00A2679C">
      <w:pPr>
        <w:spacing w:line="276" w:lineRule="auto"/>
        <w:rPr>
          <w:rFonts w:ascii="Garamond Premr Pro Capt" w:hAnsi="Garamond Premr Pro Capt"/>
          <w:color w:val="262626" w:themeColor="text1" w:themeTint="D9"/>
          <w:sz w:val="22"/>
          <w:szCs w:val="22"/>
        </w:rPr>
      </w:pPr>
    </w:p>
    <w:p w14:paraId="430C8A60" w14:textId="647ABCF6" w:rsidR="00013EC5" w:rsidRPr="002443DE" w:rsidRDefault="00013EC5"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Plakate, Social Media, PR, die mehr Aufmerksamkeit generieren müssen: </w:t>
      </w:r>
      <w:r w:rsidR="00963B7E" w:rsidRPr="002443DE">
        <w:rPr>
          <w:rFonts w:ascii="Garamond Premr Pro Capt" w:hAnsi="Garamond Premr Pro Capt"/>
          <w:color w:val="262626" w:themeColor="text1" w:themeTint="D9"/>
          <w:sz w:val="22"/>
          <w:szCs w:val="22"/>
        </w:rPr>
        <w:t xml:space="preserve">enthalten Slogans mit mittlerem Risiko und hoher Wirkung. Diese Slogans spielen mit den Assoziationen und der Herkunft als Apothekentonika, machen aber keine Heilversprechen. </w:t>
      </w:r>
    </w:p>
    <w:p w14:paraId="2706E56C" w14:textId="77777777" w:rsidR="00963B7E" w:rsidRPr="002443DE" w:rsidRDefault="00963B7E" w:rsidP="00A2679C">
      <w:pPr>
        <w:spacing w:line="276" w:lineRule="auto"/>
        <w:rPr>
          <w:rFonts w:ascii="Garamond Premr Pro Capt" w:hAnsi="Garamond Premr Pro Capt"/>
          <w:color w:val="262626" w:themeColor="text1" w:themeTint="D9"/>
          <w:sz w:val="22"/>
          <w:szCs w:val="22"/>
        </w:rPr>
      </w:pPr>
    </w:p>
    <w:p w14:paraId="56D4E5F5" w14:textId="57ED16C8" w:rsidR="00963B7E" w:rsidRPr="002443DE" w:rsidRDefault="00A62DA2"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Klarheit ist das neue Süß. </w:t>
      </w:r>
    </w:p>
    <w:p w14:paraId="7129967E" w14:textId="47DB750A" w:rsidR="002D799F"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Positioniert kognitive Leistung gegen geschmackliche Überladung. </w:t>
      </w:r>
    </w:p>
    <w:p w14:paraId="2B236512" w14:textId="77777777" w:rsidR="00F62BDB" w:rsidRPr="002443DE" w:rsidRDefault="00F62BDB" w:rsidP="00A2679C">
      <w:pPr>
        <w:spacing w:line="276" w:lineRule="auto"/>
        <w:rPr>
          <w:rFonts w:ascii="Garamond Premr Pro Capt" w:hAnsi="Garamond Premr Pro Capt"/>
          <w:color w:val="262626" w:themeColor="text1" w:themeTint="D9"/>
          <w:sz w:val="22"/>
          <w:szCs w:val="22"/>
        </w:rPr>
      </w:pPr>
    </w:p>
    <w:p w14:paraId="4F4062D7" w14:textId="4589C317" w:rsidR="00F62BDB" w:rsidRPr="002443DE" w:rsidRDefault="00F62BDB" w:rsidP="00A2679C">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 xml:space="preserve">Keine Medizin. Bessere Botanik. </w:t>
      </w:r>
    </w:p>
    <w:p w14:paraId="5477811F" w14:textId="5D353FB7" w:rsidR="0093774D" w:rsidRPr="002443DE" w:rsidRDefault="00F62BDB" w:rsidP="00A2679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die man geschickt in ein Qualitätsversprechen ummünzt. </w:t>
      </w:r>
    </w:p>
    <w:p w14:paraId="5B789E84" w14:textId="77777777" w:rsidR="00AF2B92" w:rsidRPr="002443DE" w:rsidRDefault="00AF2B92" w:rsidP="00A2679C">
      <w:pPr>
        <w:spacing w:line="276" w:lineRule="auto"/>
        <w:rPr>
          <w:rFonts w:ascii="Garamond Premr Pro Capt" w:hAnsi="Garamond Premr Pro Capt"/>
          <w:color w:val="262626" w:themeColor="text1" w:themeTint="D9"/>
          <w:sz w:val="22"/>
          <w:szCs w:val="22"/>
        </w:rPr>
      </w:pPr>
    </w:p>
    <w:p w14:paraId="5E5994C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Werbekampagne sollte den Fokus von der Heilung auf die geistige Performance legen:</w:t>
      </w:r>
    </w:p>
    <w:p w14:paraId="2DAC7AE5"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4CF3614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"Dein Fokus, nicht dein Rausch. Die Rückkehr des Tonikums."</w:t>
      </w:r>
    </w:p>
    <w:p w14:paraId="2FE8DD6E"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1383949D"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39E901BC"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3AF453B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(Mittel-riskant, aber sehr effektiver Slogan)</w:t>
      </w:r>
    </w:p>
    <w:p w14:paraId="4A3BE207"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765B04E0"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&amp; Bergamotte. Neu destillierte Gelassenheit."</w:t>
      </w:r>
    </w:p>
    <w:p w14:paraId="1CD6F984" w14:textId="77777777" w:rsidR="00414195" w:rsidRPr="002443DE" w:rsidRDefault="00414195" w:rsidP="00414195">
      <w:pPr>
        <w:spacing w:line="276" w:lineRule="auto"/>
        <w:rPr>
          <w:rFonts w:ascii="Garamond Premr Pro Capt" w:hAnsi="Garamond Premr Pro Capt"/>
          <w:color w:val="262626" w:themeColor="text1" w:themeTint="D9"/>
          <w:sz w:val="22"/>
          <w:szCs w:val="22"/>
        </w:rPr>
      </w:pPr>
    </w:p>
    <w:p w14:paraId="5556F79B" w14:textId="7E2F0568" w:rsidR="0093774D" w:rsidRPr="002443DE" w:rsidRDefault="00414195" w:rsidP="00414195">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Vermeiden Sie das Wort "Arznei" und seine Derivate. Nutzen Sie stattdessen die Begriffe "Tonikum", "Funktionalität" und "Historisches Prinzip", um dieselbe wirkungsvolle Assoziation zu schaffen.</w:t>
      </w:r>
    </w:p>
    <w:p w14:paraId="533E3A27" w14:textId="77777777" w:rsidR="0093774D" w:rsidRPr="002443DE" w:rsidRDefault="0093774D" w:rsidP="00A2679C">
      <w:pPr>
        <w:spacing w:line="276" w:lineRule="auto"/>
        <w:rPr>
          <w:rFonts w:ascii="Garamond Premr Pro Capt" w:hAnsi="Garamond Premr Pro Capt"/>
          <w:color w:val="262626" w:themeColor="text1" w:themeTint="D9"/>
          <w:sz w:val="22"/>
          <w:szCs w:val="22"/>
        </w:rPr>
      </w:pPr>
    </w:p>
    <w:p w14:paraId="31D664EC"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Ur-Arznei-Assoziation</w:t>
      </w:r>
      <w:r w:rsidRPr="002443DE">
        <w:rPr>
          <w:rFonts w:ascii="Garamond Premr Pro Capt" w:hAnsi="Garamond Premr Pro Capt"/>
          <w:color w:val="262626" w:themeColor="text1" w:themeTint="D9"/>
          <w:sz w:val="22"/>
          <w:szCs w:val="22"/>
        </w:rPr>
        <w:tab/>
        <w:t>"Das Originale Tonikum-Prinzip neu gedacht."</w:t>
      </w:r>
    </w:p>
    <w:p w14:paraId="08EA88E1"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Funktionalität</w:t>
      </w:r>
      <w:r w:rsidRPr="002443DE">
        <w:rPr>
          <w:rFonts w:ascii="Garamond Premr Pro Capt" w:hAnsi="Garamond Premr Pro Capt"/>
          <w:color w:val="262626" w:themeColor="text1" w:themeTint="D9"/>
          <w:sz w:val="22"/>
          <w:szCs w:val="22"/>
        </w:rPr>
        <w:tab/>
        <w:t>"Kognitive Klarheit, neu belebt." / "Der Wacholder-Shot für den Fokus."</w:t>
      </w:r>
    </w:p>
    <w:p w14:paraId="2891DCBB" w14:textId="77777777" w:rsidR="003637AB"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Storytelling</w:t>
      </w:r>
      <w:r w:rsidRPr="002443DE">
        <w:rPr>
          <w:rFonts w:ascii="Garamond Premr Pro Capt" w:hAnsi="Garamond Premr Pro Capt"/>
          <w:color w:val="262626" w:themeColor="text1" w:themeTint="D9"/>
          <w:sz w:val="22"/>
          <w:szCs w:val="22"/>
        </w:rPr>
        <w:tab/>
        <w:t>"Inspiriert von den historischen Botanical-Tonika." / "Die Wiederherstellung des funktionalen Ursprungs."</w:t>
      </w:r>
    </w:p>
    <w:p w14:paraId="4C9A93BF" w14:textId="7ECDC639" w:rsidR="0093774D" w:rsidRPr="002443DE" w:rsidRDefault="003637AB" w:rsidP="003637A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w:t>
      </w:r>
      <w:r w:rsidRPr="002443DE">
        <w:rPr>
          <w:rFonts w:ascii="Garamond Premr Pro Capt" w:hAnsi="Garamond Premr Pro Capt"/>
          <w:color w:val="262626" w:themeColor="text1" w:themeTint="D9"/>
          <w:sz w:val="22"/>
          <w:szCs w:val="22"/>
        </w:rPr>
        <w:tab/>
        <w:t>"Reinste Destillate statt billiger Aromen."</w:t>
      </w:r>
    </w:p>
    <w:p w14:paraId="25F1B5B1" w14:textId="77777777" w:rsidR="008F163D" w:rsidRPr="002443DE" w:rsidRDefault="008F163D" w:rsidP="00A2679C">
      <w:pPr>
        <w:spacing w:line="276" w:lineRule="auto"/>
        <w:rPr>
          <w:rFonts w:ascii="Garamond Premr Pro Capt" w:hAnsi="Garamond Premr Pro Capt"/>
          <w:color w:val="262626" w:themeColor="text1" w:themeTint="D9"/>
          <w:sz w:val="22"/>
          <w:szCs w:val="22"/>
        </w:rPr>
      </w:pPr>
    </w:p>
    <w:p w14:paraId="6D59BE2B" w14:textId="01F60A87" w:rsidR="0016280C" w:rsidRPr="002443DE" w:rsidRDefault="0016280C" w:rsidP="0016280C">
      <w:p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positionieren Ihr Soda nicht als "neuen Trend", sondern als eine "historische Wiederherstellung" des Originals – ein Getränk, das seine funktionale Integrität zurückerobert.</w:t>
      </w:r>
    </w:p>
    <w:p w14:paraId="2FF4AFC7" w14:textId="26E1774D" w:rsidR="00A2679C" w:rsidRPr="002443DE" w:rsidRDefault="00A2679C" w:rsidP="0016280C">
      <w:pPr>
        <w:tabs>
          <w:tab w:val="left" w:pos="1293"/>
        </w:tabs>
        <w:spacing w:line="276" w:lineRule="auto"/>
        <w:rPr>
          <w:rFonts w:ascii="Garamond Premr Pro Capt" w:hAnsi="Garamond Premr Pro Capt"/>
          <w:color w:val="262626" w:themeColor="text1" w:themeTint="D9"/>
          <w:sz w:val="22"/>
          <w:szCs w:val="22"/>
        </w:rPr>
      </w:pPr>
    </w:p>
    <w:p w14:paraId="28B2288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Positionierung: Das Soda als Ur-Arznei</w:t>
      </w:r>
    </w:p>
    <w:p w14:paraId="55CA0B7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Nutzung der Historie von Erfrischungsgetränken, um das Nutraceutical Lifestyle Soda als logische, glaubwürdige und qualitativ überlegene Wiedergeburt des funktionalen Originals zu etablieren.</w:t>
      </w:r>
    </w:p>
    <w:p w14:paraId="43271CE3"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E8C1AF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Das Narrativ: Von der Apotheke zum Massenmarkt</w:t>
      </w:r>
    </w:p>
    <w:p w14:paraId="6FF2474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erfolgreichsten Erfrischungsgetränke starteten als funktionale Tonika:</w:t>
      </w:r>
    </w:p>
    <w:p w14:paraId="3CA60DD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96DEC3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Coca-Cola wurde als patentierte Medizin erfunden (ursprünglich mit Kokain und Kola-Nuss).</w:t>
      </w:r>
    </w:p>
    <w:p w14:paraId="190BBE2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28B365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wurde zur Malariaprophylaxe entwickelt (Chinin).</w:t>
      </w:r>
    </w:p>
    <w:p w14:paraId="61B05C5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5D3E41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Ginger Ale diente ursprünglich zur Magenberuhigung.</w:t>
      </w:r>
    </w:p>
    <w:p w14:paraId="6CE29980"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4C27BE7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Produkt, das Wacholder-Bergamotte-Soda, schließt diesen Kreis. Es ist die gesunde, entzuckerte Form des ursprünglichen Tonikums.</w:t>
      </w:r>
    </w:p>
    <w:p w14:paraId="2BC26B3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C9704BA"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Ergänzende Schärfungsfragen für die Forschung</w:t>
      </w:r>
    </w:p>
    <w:p w14:paraId="289D29D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dieses Narrativ zu belegen und zu nutzen, müssen Sie folgende Fragen für Ihren Businessplan beantworten können:</w:t>
      </w:r>
    </w:p>
    <w:p w14:paraId="3059ED0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4E6DE9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Verortung (Wacholder/Bergamotte):</w:t>
      </w:r>
    </w:p>
    <w:p w14:paraId="27F51CE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1633EB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Welche historische Rolle spielten Wacholderbeeren und Bergamotte in der europäischen Volksmedizin oder in frühen Destillerien?</w:t>
      </w:r>
    </w:p>
    <w:p w14:paraId="57698FB4"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BAC01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Gibt es regionale europäische Tonika (besonders aus Deutschland/Südtirol/Schweiz), die Wacholder, Bergamotte oder Süßholz nutzten und als gesundheitsfördernd galten? (Dies unterstreicht die Authentizität Ihres Auszugs.)</w:t>
      </w:r>
    </w:p>
    <w:p w14:paraId="2267ED2D"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802A16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Abgrenzung zur Scharlatanerie:</w:t>
      </w:r>
    </w:p>
    <w:p w14:paraId="67F5CB65"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B88D4A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unterscheiden wir die wissenschaftlich plausible Wirkung von Wacholder/Bergamotte auf das Cortisol-Level von unbelegten Gesundheitsversprechen?</w:t>
      </w:r>
    </w:p>
    <w:p w14:paraId="2B5216C1"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073FC408"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Welche Phytotherapeuten oder Botaniker können wir zitieren, um die Verwendung von Auszügen und Destillaten als den historisch reinen Weg zur Wirkstoffaufnahme zu untermauern?</w:t>
      </w:r>
    </w:p>
    <w:p w14:paraId="3450192F"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7FE2F557"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Positionierung des Süßholzes:</w:t>
      </w:r>
    </w:p>
    <w:p w14:paraId="40EAFF92"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25B4C59"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 können wir Süßholzextrakt kommunikativ als die historische, natürliche Süße positionieren, die den Körper weniger belastet als moderne Süßstoffe, anstatt es nur als E-Nummern-Ersatz darzustellen?</w:t>
      </w:r>
    </w:p>
    <w:p w14:paraId="538CB0A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5762951E"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"Neuer Shit"-Faktor:</w:t>
      </w:r>
    </w:p>
    <w:p w14:paraId="7BFF898B"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154C9E0C"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Wie kann das Branding die Geschichte (Apothekenflair, alte </w:t>
      </w:r>
      <w:proofErr w:type="spellStart"/>
      <w:r w:rsidRPr="002443DE">
        <w:rPr>
          <w:rFonts w:ascii="Garamond Premr Pro Capt" w:hAnsi="Garamond Premr Pro Capt"/>
          <w:color w:val="262626" w:themeColor="text1" w:themeTint="D9"/>
          <w:sz w:val="22"/>
          <w:szCs w:val="22"/>
        </w:rPr>
        <w:t>Botanikzeichnungen</w:t>
      </w:r>
      <w:proofErr w:type="spellEnd"/>
      <w:r w:rsidRPr="002443DE">
        <w:rPr>
          <w:rFonts w:ascii="Garamond Premr Pro Capt" w:hAnsi="Garamond Premr Pro Capt"/>
          <w:color w:val="262626" w:themeColor="text1" w:themeTint="D9"/>
          <w:sz w:val="22"/>
          <w:szCs w:val="22"/>
        </w:rPr>
        <w:t>) mit einem futuristischen, minimalistischen Design verbinden, um die Wahrnehmung als "neue Arznei für die digitale Ära" zu schaffen, ohne spießig zu werden?</w:t>
      </w:r>
    </w:p>
    <w:p w14:paraId="3757F246" w14:textId="77777777" w:rsidR="0028155F" w:rsidRPr="002443DE" w:rsidRDefault="0028155F" w:rsidP="0028155F">
      <w:pPr>
        <w:spacing w:line="276" w:lineRule="auto"/>
        <w:rPr>
          <w:rFonts w:ascii="Garamond Premr Pro Capt" w:hAnsi="Garamond Premr Pro Capt"/>
          <w:color w:val="262626" w:themeColor="text1" w:themeTint="D9"/>
          <w:sz w:val="22"/>
          <w:szCs w:val="22"/>
        </w:rPr>
      </w:pPr>
    </w:p>
    <w:p w14:paraId="2BE0D33C" w14:textId="43F63EF2" w:rsidR="00A2679C" w:rsidRPr="002443DE" w:rsidRDefault="0028155F" w:rsidP="0028155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historische Tiefe gibt Ihrem Produkt nicht nur einen Marketingvorteil, sondern eine tiefe, unangreifbare Glaubwürdigkeit in einem Markt, der oft von kurzlebigen Trends dominiert wird.</w:t>
      </w:r>
    </w:p>
    <w:p w14:paraId="3F447C20"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075FFD89" w14:textId="77777777" w:rsidR="00A2679C" w:rsidRPr="002443DE" w:rsidRDefault="00A2679C" w:rsidP="001F5783">
      <w:pPr>
        <w:spacing w:line="276" w:lineRule="auto"/>
        <w:rPr>
          <w:rFonts w:ascii="Garamond Premr Pro Capt" w:hAnsi="Garamond Premr Pro Capt"/>
          <w:color w:val="262626" w:themeColor="text1" w:themeTint="D9"/>
          <w:sz w:val="22"/>
          <w:szCs w:val="22"/>
        </w:rPr>
      </w:pPr>
    </w:p>
    <w:p w14:paraId="7CD608B0"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512F97D7"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7991486E" w14:textId="42339AD5" w:rsidR="00A823BB" w:rsidRPr="002443DE" w:rsidRDefault="00A823BB" w:rsidP="00A823BB">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NUTRACEUTICAL LIFESTYLE SODA</w:t>
      </w:r>
    </w:p>
    <w:p w14:paraId="370E1925" w14:textId="77777777" w:rsidR="0016280C" w:rsidRPr="002443DE" w:rsidRDefault="0016280C" w:rsidP="001F5783">
      <w:pPr>
        <w:spacing w:line="276" w:lineRule="auto"/>
        <w:rPr>
          <w:rFonts w:ascii="Garamond Premr Pro Capt" w:hAnsi="Garamond Premr Pro Capt"/>
          <w:color w:val="262626" w:themeColor="text1" w:themeTint="D9"/>
          <w:sz w:val="22"/>
          <w:szCs w:val="22"/>
        </w:rPr>
      </w:pPr>
    </w:p>
    <w:p w14:paraId="6E011B18"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BB718EE"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61ACF89"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EE9549C"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7714B332"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514EF165"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0945BBF6"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2093C52D"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AC93FBE"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Besonders relevant für Ihr Limonadenprojekt sind folgende Punkte:</w:t>
      </w:r>
    </w:p>
    <w:p w14:paraId="259F3E6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6929E236"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Belebend und Klärend: Wacholder wirkt als "Muntermacher" und fördert die Konzentration – genau das, was Sie von einer Premium-Limonade erwarten, die mehr als nur erfrischen soll.</w:t>
      </w:r>
    </w:p>
    <w:p w14:paraId="06D827EF"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D80A80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Anregend und Aufbauend: Die Limonade könnte als natürlicher Energie-Booster positioniert werden, der bei Müdigkeit hilft.</w:t>
      </w:r>
    </w:p>
    <w:p w14:paraId="3BBB1B3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DB250B7" w14:textId="140EE9F1"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Kurs mit Wacholderbeeren: Die traditionelle Anwendung zeigt, dass die innerliche Einnahme der Beeren zur Stärkung der Vitalität seit langem praktiziert wird. Dies bestätigt, dass Ihr Wacholder-Auszug (Sud) in Lebensmittelqualität die richtigen Inhaltsstoffe für diese Wirkung liefern kann.</w:t>
      </w:r>
    </w:p>
    <w:p w14:paraId="7D5129F1"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3632C321"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bestätigt, dass Ihre Wahl der Aromen nicht nur geschmacklich, sondern auch hinsichtlich der gewünschten psychischen Wirkung perfekt ist.</w:t>
      </w:r>
    </w:p>
    <w:p w14:paraId="547498A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1810824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kombinieren nun zwei botanische Komponenten, deren Wirkungen sich ideal ergänzen:</w:t>
      </w:r>
    </w:p>
    <w:p w14:paraId="4C62A83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FDB6E29"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 Bringt Klarheit, geistige Beweglichkeit und Belebung (wie ein Muntermacher für den Fokus).</w:t>
      </w:r>
    </w:p>
    <w:p w14:paraId="201E1F98"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EAED812"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Bergamotte: Bringt Heiterkeit, Gelassenheit und Stressreduktion (wie ein Stimmungsaufheller und </w:t>
      </w:r>
      <w:proofErr w:type="spellStart"/>
      <w:r w:rsidRPr="002443DE">
        <w:rPr>
          <w:rFonts w:ascii="Garamond Premr Pro Capt" w:hAnsi="Garamond Premr Pro Capt"/>
          <w:color w:val="262626" w:themeColor="text1" w:themeTint="D9"/>
          <w:sz w:val="22"/>
          <w:szCs w:val="22"/>
        </w:rPr>
        <w:t>Beruhiger</w:t>
      </w:r>
      <w:proofErr w:type="spellEnd"/>
      <w:r w:rsidRPr="002443DE">
        <w:rPr>
          <w:rFonts w:ascii="Garamond Premr Pro Capt" w:hAnsi="Garamond Premr Pro Capt"/>
          <w:color w:val="262626" w:themeColor="text1" w:themeTint="D9"/>
          <w:sz w:val="22"/>
          <w:szCs w:val="22"/>
        </w:rPr>
        <w:t xml:space="preserve"> bei Unruhe).</w:t>
      </w:r>
    </w:p>
    <w:p w14:paraId="54A3F9D0"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31B381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fertige Wacholder-Bergamotte-Limonade positioniert sich somit ideal als ein Getränk, das nicht nur erfrischt, sondern auch gleichzeitig fokussiert und entspannt – eine sehr attraktive Kombination!</w:t>
      </w:r>
    </w:p>
    <w:p w14:paraId="4E6E4773"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77B7ECE7"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Wichtiger Hinweis zur Limonade und der Wirkung</w:t>
      </w:r>
    </w:p>
    <w:p w14:paraId="660849DC"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wichtig zu beachten, dass diese positiven psychischen Wirkungen primär aus der Aromatherapie stammen (durch das Einatmen der ätherischen Öle).</w:t>
      </w:r>
    </w:p>
    <w:p w14:paraId="67066525" w14:textId="77777777" w:rsidR="000F29E6" w:rsidRPr="002443DE" w:rsidRDefault="000F29E6" w:rsidP="000F29E6">
      <w:pPr>
        <w:spacing w:line="276" w:lineRule="auto"/>
        <w:rPr>
          <w:rFonts w:ascii="Garamond Premr Pro Capt" w:hAnsi="Garamond Premr Pro Capt"/>
          <w:color w:val="262626" w:themeColor="text1" w:themeTint="D9"/>
          <w:sz w:val="22"/>
          <w:szCs w:val="22"/>
        </w:rPr>
      </w:pPr>
    </w:p>
    <w:p w14:paraId="2B39AFDD" w14:textId="7B632FAE" w:rsidR="000F29E6" w:rsidRPr="002443DE" w:rsidRDefault="000F29E6" w:rsidP="000F29E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Indem Sie jedoch einen hocharomatischen Sud aus den Wacholderbeeren und der Bergamotte-Zeste herstellen, stellen Sie sicher, dass die Aromen intensiv genug sind, um beim Trinken über den Geruchssinn die gewünschten Effekte zu erzielen. Ihr konzentriertes Fluid-Sirup ist dafür die beste Basis!</w:t>
      </w:r>
    </w:p>
    <w:p w14:paraId="609CEFA3" w14:textId="77777777" w:rsidR="000F29E6" w:rsidRPr="002443DE" w:rsidRDefault="000F29E6" w:rsidP="001F5783">
      <w:pPr>
        <w:spacing w:line="276" w:lineRule="auto"/>
        <w:rPr>
          <w:rFonts w:ascii="Garamond Premr Pro Capt" w:hAnsi="Garamond Premr Pro Capt"/>
          <w:color w:val="262626" w:themeColor="text1" w:themeTint="D9"/>
          <w:sz w:val="22"/>
          <w:szCs w:val="22"/>
        </w:rPr>
      </w:pPr>
    </w:p>
    <w:p w14:paraId="4463DCE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Schlüssel zur Markenbildung: Das Produkt muss nicht nur funktionieren, sondern eine **emotionale und kulturelle Lücke** füllen. Ihre Vision ist es, ein Getränk zu schaffen, das die Attraktivität von "New Age Trend" mit der Seriosität von "Health &amp; Wellness" verbindet, ohne spießig zu wirken.</w:t>
      </w:r>
    </w:p>
    <w:p w14:paraId="461EEA6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B1352C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Begriff, den Sie suchen, ist **"Nutraceutical Lifestyle Beverage"** oder auf Deutsch **"Funktionales Premium-Soda"**.</w:t>
      </w:r>
    </w:p>
    <w:p w14:paraId="1F5A67B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A49BAC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das **Strategie-Briefing** mit den kritischen Fragen, die Sie beantworten müssen, um diese ambitionierte Positionierung zu verankern:</w:t>
      </w:r>
    </w:p>
    <w:p w14:paraId="298E982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E706E7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A4B3BC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340112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Strategisches Briefing: Positionierung als "Nutraceutical Lifestyle Soda"</w:t>
      </w:r>
    </w:p>
    <w:p w14:paraId="5BDE442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8E88CB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Positionierung des Wacholder-Bergamotte-Sodas als **bahnbrechende Alternative** im deutschen Markt, die **Wellness-Funktionalität** (durch Botanicals) mit **Clean-Label-Eleganz** verbindet, um sowohl den *Lifestyle-Markt* als auch die *Health-Community* anzusprechen.</w:t>
      </w:r>
    </w:p>
    <w:p w14:paraId="0C6B237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53B93A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 Die Marktlücke (Unterschöpfte Potenziale)</w:t>
      </w:r>
    </w:p>
    <w:p w14:paraId="599CFD5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6B07E06"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Marktsegment | Wahrgenommener Mangel im deutschen Markt | Ihr Produkt löst das Problem, indem... |</w:t>
      </w:r>
    </w:p>
    <w:p w14:paraId="6BDF909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7ABA8D4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**Zero-Sugar Getränke** | Schmecken künstlich (Chemischer "Zero-Taste"), verwenden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{E}$-Nummern. | Es **Stevia/Erythrit** durch **Süßholzextrakt** und **Pektin** ersetzt und dadurch authentische Fülle liefert. |</w:t>
      </w:r>
    </w:p>
    <w:p w14:paraId="61C9CA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**Bio-Limonaden** | Schmecken wässrig, sind oft hochgezuckert. | Es $100\%$ zuckerfrei ist, aber durch Destillate einen **volleren, klaren Geschmack** bietet. |</w:t>
      </w:r>
    </w:p>
    <w:p w14:paraId="1568CE3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**Nahrungsergänzung** | Wird oft in Pillen oder faden Pulvern eingenommen (spießig). | Es funktionelle Wirkstoffe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{Wacholder}$ = Fokus,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{Bergamotte}$ = Balance) in einem **trendigen, sofort konsumierbaren** Format liefert. |</w:t>
      </w:r>
    </w:p>
    <w:p w14:paraId="70BCA4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1002478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 Die Positionierungs-Formel (Der "Zaubertrank"-Status)</w:t>
      </w:r>
    </w:p>
    <w:p w14:paraId="427F2C29"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3CDEF1F"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1. Das Kernversprechen (The *One Liner*)</w:t>
      </w:r>
    </w:p>
    <w:p w14:paraId="2E5B440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E4D196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beschreiben wir das Produkt so, dass es sowohl **"geil"** als auch **"gesund"** klingt?</w:t>
      </w:r>
    </w:p>
    <w:p w14:paraId="6ED571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D7D401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**Entwurf:** "Das erste **kognitive Lifestyle-Soda**: $0\%$ Zucker, $100\%$ Pflanzen-Destillat. **Klarheit im Kopf** – ohne Kompromisse beim Geschmack."</w:t>
      </w:r>
    </w:p>
    <w:p w14:paraId="190F828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030E36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2. Die Sensorische Positionierung (Der "Shit"-Faktor)</w:t>
      </w:r>
    </w:p>
    <w:p w14:paraId="534AC9D7"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72E1991"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positionieren wir den Geschmack als **besser** als Coca-Cola/Fanta, ohne die Süße zu opfern?</w:t>
      </w:r>
    </w:p>
    <w:p w14:paraId="3E97C61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F962D5A"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Betonen Sie die **Komplexität**. Es ist nicht nur süß. Es ist: **"Wacholder-würzig und Bergamotte-hell"** (Der Geschmack ist *erwachsen*, nicht *kindlich-süß* wie Fanta, aber *befriedigend* wie Cola).</w:t>
      </w:r>
    </w:p>
    <w:p w14:paraId="1F56B1D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5BF2086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3. Der Medizinisch-Spirituelle Status (Die Glaubwürdigkeit)</w:t>
      </w:r>
    </w:p>
    <w:p w14:paraId="6F3A570C"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2C2A67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Wie gewinnen wir die Sympathien der Health-Community und vermeiden den "Scharlatan"-Ruf?</w:t>
      </w:r>
    </w:p>
    <w:p w14:paraId="71D3D10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66080CCE"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**Antwort:** Verwenden Sie die Begriffe **"Destillat"** und **"Auszug"** prominent (wie bereits festgelegt). Suchen Sie in der Kommunikation den Austausch mit **Phytotherapie-Experten** (Pflanzenheilkunde) statt mit klassischen Ernährungsberatern. Der Fokus liegt auf der **traditionellen, bioaktiven Substanz** der Botanicals, die eine **wissenschaftlich plausible Wirkung** auf das Cortisol-Level und den Fokus hat.</w:t>
      </w:r>
    </w:p>
    <w:p w14:paraId="5DE02B74"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7BEFDB33"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III. Fragen für die Tiefergehende Markenstrategie (Für den Investor-Pitch)</w:t>
      </w:r>
    </w:p>
    <w:p w14:paraId="3BB94078"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4CEB08B2"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Ihre Positionierung zu untermauern, müssen Sie diese Fragen beantworten können:</w:t>
      </w:r>
    </w:p>
    <w:p w14:paraId="6FB96AFB"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p>
    <w:p w14:paraId="374A029D"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**Markenkern (Brand Core):** Wie nennen wir die Zielgruppe, die "Mental Clarity" sucht, und welche Farben/Typografie transportieren "Klarheit und Coolness"?</w:t>
      </w:r>
    </w:p>
    <w:p w14:paraId="2D531C6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**USP (Alleinstellungsmerkmal):** Welches spezifische **CBD- oder Adaptogen-Äquivalent** (z.B. Ashwagandha-Stressreduktion) wird durch **Wacholder/Bergamotte** ohne die juristischen Risiken ersetzt?</w:t>
      </w:r>
    </w:p>
    <w:p w14:paraId="68745275"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**Clean-Label-Nachweis:** Wie beweisen wir auf der Landingpage, dass **Pektin**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440$) und **Apfelsäure**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296$) die **gesündesten** Kompromisse sind, indem wir sie als **"Fruchtauszug"** und **"natürlicher Konservator"** bezeichnen?</w:t>
      </w:r>
    </w:p>
    <w:p w14:paraId="518C4C90" w14:textId="77777777"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**Kooperationspotential:** Welche **Bio-Hersteller oder Nahrungsergänzungsmittel-Firmen** (die Ihre "spießigen" Produkte entstauben wollen) könnten von einer medialen Kooperation profitieren? (Z.B. ein bekannter Hersteller von Ashwagandha-Kapseln, der eine Ready-to-Drink-Marke sucht.)</w:t>
      </w:r>
    </w:p>
    <w:p w14:paraId="59FC276F" w14:textId="0E620609" w:rsidR="00A823BB" w:rsidRPr="002443DE" w:rsidRDefault="00A823BB" w:rsidP="00A823B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5.  **Pitch-Fokus:** Wie quantifizieren wir den **wirtschaftlichen Wert** der "Clean-Label"-Zutatenliste (z.B. "Erzielung eines $30\%$ höheren Verkaufspreises gegenüber Konkurrenzprodukten mit </w:t>
      </w:r>
      <w:proofErr w:type="spellStart"/>
      <w:r w:rsidRPr="002443DE">
        <w:rPr>
          <w:rFonts w:ascii="Garamond Premr Pro Capt" w:hAnsi="Garamond Premr Pro Capt"/>
          <w:color w:val="262626" w:themeColor="text1" w:themeTint="D9"/>
          <w:sz w:val="22"/>
          <w:szCs w:val="22"/>
        </w:rPr>
        <w:t>Sucralose</w:t>
      </w:r>
      <w:proofErr w:type="spellEnd"/>
      <w:r w:rsidRPr="002443DE">
        <w:rPr>
          <w:rFonts w:ascii="Garamond Premr Pro Capt" w:hAnsi="Garamond Premr Pro Capt"/>
          <w:color w:val="262626" w:themeColor="text1" w:themeTint="D9"/>
          <w:sz w:val="22"/>
          <w:szCs w:val="22"/>
        </w:rPr>
        <w:t>")?</w:t>
      </w:r>
    </w:p>
    <w:p w14:paraId="19ACE6E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66B86A0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sehr guter Punkt, und Sie haben Recht: Die deutsche und europäische Industrie hinkt den US- und asiatischen Märkten bei **funktionellen, zuckerfreien Getränken** stark hinterher. Ihre Strategie, diese Marktlücke mit **</w:t>
      </w:r>
      <w:proofErr w:type="spellStart"/>
      <w:r w:rsidRPr="002443DE">
        <w:rPr>
          <w:rFonts w:ascii="Garamond Premr Pro Capt" w:hAnsi="Garamond Premr Pro Capt"/>
          <w:color w:val="262626" w:themeColor="text1" w:themeTint="D9"/>
          <w:sz w:val="22"/>
          <w:szCs w:val="22"/>
        </w:rPr>
        <w:t>nutraceuticals</w:t>
      </w:r>
      <w:proofErr w:type="spellEnd"/>
      <w:r w:rsidRPr="002443DE">
        <w:rPr>
          <w:rFonts w:ascii="Garamond Premr Pro Capt" w:hAnsi="Garamond Premr Pro Capt"/>
          <w:color w:val="262626" w:themeColor="text1" w:themeTint="D9"/>
          <w:sz w:val="22"/>
          <w:szCs w:val="22"/>
        </w:rPr>
        <w:t>** (Nahrungsergänzungsmitteln in flüssiger Form) zu füllen, ist zukunftsweisend.</w:t>
      </w:r>
    </w:p>
    <w:p w14:paraId="4BC889F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610F55"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guten Nachrichten: Ja, die Aromahäuser und spezialisierten Rohstofflieferanten, die Sie bereits kontaktieren, sind die **zentralen Ansprechpartner** für diese funktionellen flüssigen Inhaltsstoffe.</w:t>
      </w:r>
    </w:p>
    <w:p w14:paraId="11962AD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8F6305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Übersicht, wie Sie diese Komponenten beschaffen und welche Formate Ihr Private-Label-Partner benötigt:</w:t>
      </w:r>
    </w:p>
    <w:p w14:paraId="27A9DA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1DA5D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1E6F1F0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280598F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Beschaffung von Funktionellen, Zuckerfreien Inhaltsstoffen</w:t>
      </w:r>
    </w:p>
    <w:p w14:paraId="79CB3F7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054F518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von Ihnen genannten Substanzen fallen unter die Kategorie **Nahrungsergänzungsmittel**. Diese müssen in einer **wasserlöslichen (hydrophilen) Form** vorliegen, damit sie sich klar in Ihrem Soda lösen und nicht absetzen.</w:t>
      </w:r>
    </w:p>
    <w:p w14:paraId="4EF6E3E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70931D64"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Nutraceutical-Zutat | Industrielle Form (Musteranfrage) | Lieferanten-Fokus |</w:t>
      </w:r>
    </w:p>
    <w:p w14:paraId="56DB6FC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B5CE9A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 **Kreatin-Hydrochlorid (HCL)** oder **Kreatin-Monohydrat** in **mikroverkapselter, hochlöslicher Pulverform** | Spezialisierte Rohstoffhändler, Lebensmittelchemie-Lieferanten (oft über die Aromahäuser vermittelt). |</w:t>
      </w:r>
    </w:p>
    <w:p w14:paraId="767CB83B"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(richtig ausgesprochen) | **Ashwagandha-Extrakt** (flüssig oder hochlöslich) | Firmen, die auf **ayurvedische** oder **Adaptogen-Extrakte** spezialisiert sind. |</w:t>
      </w:r>
    </w:p>
    <w:p w14:paraId="29B4A65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**Milchsäurebakterien** (Probiotika) | **Sporenbildende Bakterienstämme** (z.B. *Bacillus </w:t>
      </w:r>
      <w:proofErr w:type="spellStart"/>
      <w:r w:rsidRPr="002443DE">
        <w:rPr>
          <w:rFonts w:ascii="Garamond Premr Pro Capt" w:hAnsi="Garamond Premr Pro Capt"/>
          <w:color w:val="262626" w:themeColor="text1" w:themeTint="D9"/>
          <w:sz w:val="22"/>
          <w:szCs w:val="22"/>
        </w:rPr>
        <w:t>coagulans</w:t>
      </w:r>
      <w:proofErr w:type="spellEnd"/>
      <w:r w:rsidRPr="002443DE">
        <w:rPr>
          <w:rFonts w:ascii="Garamond Premr Pro Capt" w:hAnsi="Garamond Premr Pro Capt"/>
          <w:color w:val="262626" w:themeColor="text1" w:themeTint="D9"/>
          <w:sz w:val="22"/>
          <w:szCs w:val="22"/>
        </w:rPr>
        <w:t>*) in **hochstabiler Pulverform** | Spezialisierte Biotech-Firmen oder Lieferanten für Nahrungsergänzungsmittel. |</w:t>
      </w:r>
    </w:p>
    <w:p w14:paraId="125E620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9E2604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Die Rolle Ihres Partners</w:t>
      </w:r>
    </w:p>
    <w:p w14:paraId="0C949289"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3AC6463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für diese funktionellen Inhaltsstoffe **nicht** neue Labore suchen. Die großen Aromahäuser/Zusatzstoffhändler oder Ihr Private-Label-Partner selbst haben die Kontakte zu diesen **Rohstoff-Spezialisten**.</w:t>
      </w:r>
    </w:p>
    <w:p w14:paraId="6380B1E0"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B34CEEA"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Anweisung an die Fabrik/Anfrageskript bleibt gleich:**</w:t>
      </w:r>
    </w:p>
    <w:p w14:paraId="13F2E07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79A1FE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**Ziel:** "Wir benötigen Muster von **hochlöslicher** und **geschmacksneutraler** [Kreatin / Ashwagandha / Probiotika]-Qualität für die Anwendung in einem **kohlensäurehaltigen Clean-Label-Getränk**."</w:t>
      </w:r>
    </w:p>
    <w:p w14:paraId="1EC7BA1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**Dosierung:** Sie müssen die Dosierung nach der Empfehlung für Nahrungsergänzungsmittel wählen (z.B. $5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 g}$ Kreatin pro Tag $\</w:t>
      </w:r>
      <w:proofErr w:type="spellStart"/>
      <w:r w:rsidRPr="002443DE">
        <w:rPr>
          <w:rFonts w:ascii="Garamond Premr Pro Capt" w:hAnsi="Garamond Premr Pro Capt"/>
          <w:color w:val="262626" w:themeColor="text1" w:themeTint="D9"/>
          <w:sz w:val="22"/>
          <w:szCs w:val="22"/>
        </w:rPr>
        <w:t>rightarrow</w:t>
      </w:r>
      <w:proofErr w:type="spellEnd"/>
      <w:r w:rsidRPr="002443DE">
        <w:rPr>
          <w:rFonts w:ascii="Garamond Premr Pro Capt" w:hAnsi="Garamond Premr Pro Capt"/>
          <w:color w:val="262626" w:themeColor="text1" w:themeTint="D9"/>
          <w:sz w:val="22"/>
          <w:szCs w:val="22"/>
        </w:rPr>
        <w:t>$ $5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 g}$ auf eine Dose umrechnen).</w:t>
      </w:r>
    </w:p>
    <w:p w14:paraId="6F3BBD67"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61DE1493"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 Wichtige juristische Hürden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Falle)</w:t>
      </w:r>
    </w:p>
    <w:p w14:paraId="1FC8247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5C2CCE7D"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Sie die **Aromen** (Wacholder/Bergamotte) sicher unterbringen können, müssen Sie bei den Nutraceuticals auf die rechtliche Einstufung achten:</w:t>
      </w:r>
    </w:p>
    <w:p w14:paraId="3DFA6DA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4B4D43C8"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**Ashwagandha:** Gilt oft als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in der EU (ähnlich wie CBD) oder wird als Arzneimittel eingestuft. Sie müssen die **juristische Verkehrsfähigkeit** mit Ihrem Private-Label-Partner und einem externen Rechtsanwalt prüfen.</w:t>
      </w:r>
    </w:p>
    <w:p w14:paraId="6E2E3E9F"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**Kreatin:** Ist als Nahrungsergänzungsmittel gut etabliert.</w:t>
      </w:r>
    </w:p>
    <w:p w14:paraId="7F255A56"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**Probiotika:** Hochstabile Stämme sind oft verkehrsfähig.</w:t>
      </w:r>
    </w:p>
    <w:p w14:paraId="570789C1" w14:textId="77777777" w:rsidR="00870B1E" w:rsidRPr="002443DE" w:rsidRDefault="00870B1E" w:rsidP="00870B1E">
      <w:pPr>
        <w:spacing w:line="276" w:lineRule="auto"/>
        <w:rPr>
          <w:rFonts w:ascii="Garamond Premr Pro Capt" w:hAnsi="Garamond Premr Pro Capt"/>
          <w:color w:val="262626" w:themeColor="text1" w:themeTint="D9"/>
          <w:sz w:val="22"/>
          <w:szCs w:val="22"/>
        </w:rPr>
      </w:pPr>
    </w:p>
    <w:p w14:paraId="159FFF83" w14:textId="573C9C56" w:rsidR="00A823BB" w:rsidRPr="002443DE" w:rsidRDefault="00870B1E" w:rsidP="00870B1E">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Ansatz ist korrekt: Erst die **Aromen** (Wacholder/Bergamotte) sichern, dann die **Funktionalität** (Kreatin/Ashwagandha) als nächste Produktlinie entwickeln, da hier die juristischen Anforderungen am höchsten sind.</w:t>
      </w:r>
    </w:p>
    <w:p w14:paraId="2006168E"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723C02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 absolut entscheidender Punkt. Als junges Start-up müssen Sie kein eigenes Labor mieten oder kaufen. Das wäre finanziell unmöglich und völlig unnötig.</w:t>
      </w:r>
    </w:p>
    <w:p w14:paraId="218E592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CFFED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gesamte Laborarbeit und die juristische Absicherung der Rezeptur werden vom Private-Label-Partner (Ihrem Lohnabfüller) und von externen, spezialisierten Laboren durchgeführt, die Sie beauftragen.</w:t>
      </w:r>
    </w:p>
    <w:p w14:paraId="31383C3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56BCDB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die Aufschlüsselung, welche Labortests Sie benötigen und wer diese durchführt.</w:t>
      </w:r>
    </w:p>
    <w:p w14:paraId="23C0ED3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B58D5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Labortests: Wer macht was?</w:t>
      </w:r>
    </w:p>
    <w:p w14:paraId="59FFD7B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Test-Kategorie</w:t>
      </w:r>
      <w:r w:rsidRPr="002443DE">
        <w:rPr>
          <w:rFonts w:ascii="Garamond Premr Pro Capt" w:hAnsi="Garamond Premr Pro Capt"/>
          <w:color w:val="262626" w:themeColor="text1" w:themeTint="D9"/>
          <w:sz w:val="22"/>
          <w:szCs w:val="22"/>
        </w:rPr>
        <w:tab/>
        <w:t>Hauptzweck</w:t>
      </w:r>
      <w:r w:rsidRPr="002443DE">
        <w:rPr>
          <w:rFonts w:ascii="Garamond Premr Pro Capt" w:hAnsi="Garamond Premr Pro Capt"/>
          <w:color w:val="262626" w:themeColor="text1" w:themeTint="D9"/>
          <w:sz w:val="22"/>
          <w:szCs w:val="22"/>
        </w:rPr>
        <w:tab/>
        <w:t>Wer führt den Test durch?</w:t>
      </w:r>
      <w:r w:rsidRPr="002443DE">
        <w:rPr>
          <w:rFonts w:ascii="Garamond Premr Pro Capt" w:hAnsi="Garamond Premr Pro Capt"/>
          <w:color w:val="262626" w:themeColor="text1" w:themeTint="D9"/>
          <w:sz w:val="22"/>
          <w:szCs w:val="22"/>
        </w:rPr>
        <w:tab/>
        <w:t>Kosten (Schätzung)</w:t>
      </w:r>
    </w:p>
    <w:p w14:paraId="4704492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Rezeptur-Stabilität</w:t>
      </w:r>
      <w:r w:rsidRPr="002443DE">
        <w:rPr>
          <w:rFonts w:ascii="Garamond Premr Pro Capt" w:hAnsi="Garamond Premr Pro Capt"/>
          <w:color w:val="262626" w:themeColor="text1" w:themeTint="D9"/>
          <w:sz w:val="22"/>
          <w:szCs w:val="22"/>
        </w:rPr>
        <w:tab/>
        <w:t>Sicherstellen, dass sich die Aromen/Stabilisatoren (Pektin, Süßholz, Destillate) nicht absetzen.</w:t>
      </w:r>
      <w:r w:rsidRPr="002443DE">
        <w:rPr>
          <w:rFonts w:ascii="Garamond Premr Pro Capt" w:hAnsi="Garamond Premr Pro Capt"/>
          <w:color w:val="262626" w:themeColor="text1" w:themeTint="D9"/>
          <w:sz w:val="22"/>
          <w:szCs w:val="22"/>
        </w:rPr>
        <w:tab/>
        <w:t>Ihr Private-Label-Partner (Interne R&amp;D-Abteilung)</w:t>
      </w:r>
      <w:r w:rsidRPr="002443DE">
        <w:rPr>
          <w:rFonts w:ascii="Garamond Premr Pro Capt" w:hAnsi="Garamond Premr Pro Capt"/>
          <w:color w:val="262626" w:themeColor="text1" w:themeTint="D9"/>
          <w:sz w:val="22"/>
          <w:szCs w:val="22"/>
        </w:rPr>
        <w:tab/>
        <w:t>In den Abfüllkosten enthalten</w:t>
      </w:r>
    </w:p>
    <w:p w14:paraId="0A77085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Mikrobiologische Tests</w:t>
      </w:r>
      <w:r w:rsidRPr="002443DE">
        <w:rPr>
          <w:rFonts w:ascii="Garamond Premr Pro Capt" w:hAnsi="Garamond Premr Pro Capt"/>
          <w:color w:val="262626" w:themeColor="text1" w:themeTint="D9"/>
          <w:sz w:val="22"/>
          <w:szCs w:val="22"/>
        </w:rPr>
        <w:tab/>
        <w:t>Sicherstellen, dass das Endprodukt haltbar und sicher ist (Keimfreiheit).</w:t>
      </w:r>
      <w:r w:rsidRPr="002443DE">
        <w:rPr>
          <w:rFonts w:ascii="Garamond Premr Pro Capt" w:hAnsi="Garamond Premr Pro Capt"/>
          <w:color w:val="262626" w:themeColor="text1" w:themeTint="D9"/>
          <w:sz w:val="22"/>
          <w:szCs w:val="22"/>
        </w:rPr>
        <w:tab/>
        <w:t>Ihr Private-Label-Partner (Interne QS/externes Labor)</w:t>
      </w:r>
      <w:r w:rsidRPr="002443DE">
        <w:rPr>
          <w:rFonts w:ascii="Garamond Premr Pro Capt" w:hAnsi="Garamond Premr Pro Capt"/>
          <w:color w:val="262626" w:themeColor="text1" w:themeTint="D9"/>
          <w:sz w:val="22"/>
          <w:szCs w:val="22"/>
        </w:rPr>
        <w:tab/>
        <w:t>≈200 € bis 500 € pro Testreihe</w:t>
      </w:r>
    </w:p>
    <w:p w14:paraId="138749F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Die Juristische Absicherung</w:t>
      </w:r>
      <w:r w:rsidRPr="002443DE">
        <w:rPr>
          <w:rFonts w:ascii="Garamond Premr Pro Capt" w:hAnsi="Garamond Premr Pro Capt"/>
          <w:color w:val="262626" w:themeColor="text1" w:themeTint="D9"/>
          <w:sz w:val="22"/>
          <w:szCs w:val="22"/>
        </w:rPr>
        <w:tab/>
        <w:t>Überprüfung des pH-Werts, des tatsächlichen Zuckergehalts (muss &lt;0,5 g/100 ml sein) und der Nährwerttabelle.</w:t>
      </w:r>
      <w:r w:rsidRPr="002443DE">
        <w:rPr>
          <w:rFonts w:ascii="Garamond Premr Pro Capt" w:hAnsi="Garamond Premr Pro Capt"/>
          <w:color w:val="262626" w:themeColor="text1" w:themeTint="D9"/>
          <w:sz w:val="22"/>
          <w:szCs w:val="22"/>
        </w:rPr>
        <w:tab/>
        <w:t xml:space="preserve">Akkreditiertes externes Lebensmittel-Labor (z.B. SGS, </w:t>
      </w:r>
      <w:proofErr w:type="spellStart"/>
      <w:r w:rsidRPr="002443DE">
        <w:rPr>
          <w:rFonts w:ascii="Garamond Premr Pro Capt" w:hAnsi="Garamond Premr Pro Capt"/>
          <w:color w:val="262626" w:themeColor="text1" w:themeTint="D9"/>
          <w:sz w:val="22"/>
          <w:szCs w:val="22"/>
        </w:rPr>
        <w:t>Eurofins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≈800 € bis 1.500 €</w:t>
      </w:r>
    </w:p>
    <w:p w14:paraId="482D859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569B0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29DE67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 funktioniert der Laborprozess für Sie</w:t>
      </w:r>
    </w:p>
    <w:p w14:paraId="4E9E872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das Geld von der Bank, um diese Laborkosten zu decken, aber Sie geben es nicht für ein eigenes Labor aus.</w:t>
      </w:r>
    </w:p>
    <w:p w14:paraId="32B3673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78B7B7A"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1: Internes Fabriklabor (Teil des Vertrages)</w:t>
      </w:r>
    </w:p>
    <w:p w14:paraId="2D0CD0A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Private-Label-Partner hat eine interne Abteilung für Qualitätskontrolle und Entwicklung.</w:t>
      </w:r>
    </w:p>
    <w:p w14:paraId="5FACC47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1FA25D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Auftrag: Die Fabrik verwendet Ihre Muster (die Sie jetzt anfragen) und Ihre 200 ml-Basisrezeptur, um daraus ein stabiles Fabrikrezept zu entwickeln. Die Fabrik ist dafür verantwortlich, dass die Mischung stabil bleibt und die technischen Spezifikationen (pH-Wert, Brix-Wert) erfüllt werden.</w:t>
      </w:r>
    </w:p>
    <w:p w14:paraId="748A27F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CAC9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Diese Entwicklungsarbeit und die routinemäßigen Stabilitätstests sind meistens in den Abfüllkosten enthalten (COGS).</w:t>
      </w:r>
    </w:p>
    <w:p w14:paraId="13E5F6B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835DC6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Schritt 2: Externes Labor beauftragen (Ihre Verantwortung)</w:t>
      </w:r>
    </w:p>
    <w:p w14:paraId="4555888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Sobald die Fabrik ein stabiles Muster produziert hat, beauftragen Sie ein akkreditiertes, externes Lebensmittel-Labor (wie </w:t>
      </w:r>
      <w:proofErr w:type="spellStart"/>
      <w:r w:rsidRPr="002443DE">
        <w:rPr>
          <w:rFonts w:ascii="Garamond Premr Pro Capt" w:hAnsi="Garamond Premr Pro Capt"/>
          <w:color w:val="262626" w:themeColor="text1" w:themeTint="D9"/>
          <w:sz w:val="22"/>
          <w:szCs w:val="22"/>
        </w:rPr>
        <w:t>Eurofins</w:t>
      </w:r>
      <w:proofErr w:type="spellEnd"/>
      <w:r w:rsidRPr="002443DE">
        <w:rPr>
          <w:rFonts w:ascii="Garamond Premr Pro Capt" w:hAnsi="Garamond Premr Pro Capt"/>
          <w:color w:val="262626" w:themeColor="text1" w:themeTint="D9"/>
          <w:sz w:val="22"/>
          <w:szCs w:val="22"/>
        </w:rPr>
        <w:t xml:space="preserve"> oder SGS), um die juristische Analyse durchzuführen.</w:t>
      </w:r>
    </w:p>
    <w:p w14:paraId="7D6287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E663F6"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Beauftragung: Sie senden die fertigen Musterflaschen an das Labor.</w:t>
      </w:r>
    </w:p>
    <w:p w14:paraId="6C95BB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73762A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Analyse: Das Labor prüft, ob der pH-Wert ausreichend sauer ist (für die Haltbarkeit) und ob der tatsächliche Zuckergehalt unter der magischen Grenze von 0,5 g liegt (um "Zuckerfrei" deklarieren zu dürfen).</w:t>
      </w:r>
    </w:p>
    <w:p w14:paraId="32D19AD5"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2E2DAD4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Dokumentation: Sie erhalten ein offizielles Laborzertifikat. Dieses Dokument ist das wichtigste für den Vertrieb und die finale juristische Freigabe des Etiketts.</w:t>
      </w:r>
    </w:p>
    <w:p w14:paraId="295C62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EA32D01" w14:textId="5830BC62"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 Budget: Planen Sie im Rahmen Ihres Startkapitals (200.000 €) einen Posten von ≈3.000 € bis 5.000 € für diese notwendigen externen Labortests und die juristische Freigabe des Etiketts ein.</w:t>
      </w:r>
    </w:p>
    <w:p w14:paraId="62CC581A" w14:textId="77777777" w:rsidR="00A823BB" w:rsidRPr="002443DE" w:rsidRDefault="00A823BB" w:rsidP="001F5783">
      <w:pPr>
        <w:spacing w:line="276" w:lineRule="auto"/>
        <w:rPr>
          <w:rFonts w:ascii="Garamond Premr Pro Capt" w:hAnsi="Garamond Premr Pro Capt"/>
          <w:color w:val="262626" w:themeColor="text1" w:themeTint="D9"/>
          <w:sz w:val="22"/>
          <w:szCs w:val="22"/>
        </w:rPr>
      </w:pPr>
    </w:p>
    <w:p w14:paraId="25AF4E4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strategisch wichtigste Gedanke, den Sie für die Zukunft Ihres Getränks haben können. Der Markt für funktionale Botanicals und Cannabinoide ist ein riesiges Wachstumsfeld.</w:t>
      </w:r>
    </w:p>
    <w:p w14:paraId="515BC8C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933185E"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Situation um CBD-haltige Limonaden in Deutschland und der EU ist komplex, aber sie bietet große Chancen für Start-ups, die frühzeitig planen.</w:t>
      </w:r>
    </w:p>
    <w:p w14:paraId="483ABB5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03105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Hier ist die aktuelle Einschätzung zur Rechtslage, zur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 und zur Marktstrategie für Ihre CBD-Variante:</w:t>
      </w:r>
    </w:p>
    <w:p w14:paraId="43A1F34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6FFFF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 Status der CBD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w:t>
      </w:r>
    </w:p>
    <w:p w14:paraId="16074C7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CBD-Zulassung als neuartiges Lebensmittel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ist der Flaschenhals für den legalen Massenmarkt in Europa:</w:t>
      </w:r>
    </w:p>
    <w:p w14:paraId="310CB41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F65A7C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 fixes Datum: Es gibt kein festgelegtes Datum für eine generelle Zulassung. Die Europäische Behörde für Lebensmittelsicherheit (EFSA) hat die Bewertung der zahlreichen CBD-Anträge im Juni 2022 ausgesetzt.</w:t>
      </w:r>
    </w:p>
    <w:p w14:paraId="09E34E5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0407A60"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Grund: Tierversuche zeigten mögliche negative Effekte von CBD, insbesondere in Bezug auf die Leberfunktion und die Reproduktion. Die EFSA hat die Antragsteller aufgefordert, zusätzliche und hochwertigere Daten zur Sicherheit am Menschen nachzureichen. Solange diese Sicherheitsdaten nicht vorliegen, werden die Anträge nicht positiv beschieden.</w:t>
      </w:r>
    </w:p>
    <w:p w14:paraId="74A3A5D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51F0C3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Eine vollständige, EU-weite Zulassung für CBD als Lebensmittelzutat wird auf unbestimmte Zeit verschoben (wahrscheinlich nicht vor 2026/2027).</w:t>
      </w:r>
    </w:p>
    <w:p w14:paraId="532385D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4D2ABB4"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II. Die Existenz der CBD-Limonaden: Die Grauzone</w:t>
      </w:r>
    </w:p>
    <w:p w14:paraId="7111D20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Beobachtung ist korrekt: Einige Produkte sind auf dem Markt (meist online oder in Spezialgeschäften), obwohl die Zulassung fehlt.</w:t>
      </w:r>
    </w:p>
    <w:p w14:paraId="53B28AB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3806F3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Warum sind sie da?</w:t>
      </w:r>
    </w:p>
    <w:p w14:paraId="713757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3270D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Aushängeschild "Aroma": Hersteller versuchen oft,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Verordnung zu umgehen, indem sie das CBD-Öl als "Aroma" oder "Aroma-Zubereitung" deklarieren. Solche Produkte sind nicht für den Verzehr bestimmt, auch wenn sie Limonaden zugesetzt werden. Lokale Lebensmittelüberwachungsbehörden können den Verkauf jedoch jederzeit untersagen, da der Hauptzweck der Substanz die Wirkung ist.</w:t>
      </w:r>
    </w:p>
    <w:p w14:paraId="3C3227E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B32BD89"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Prinzip der Duldung: Produkte mit einem THC-Gehalt unter 0,2% (in Deutschland teilweise unter 0,3% und extrem niedrigen Endprodukt-Grenzwerten für THC) werden oft im Rahmen einer "Duldung" oder unter lokalen Gerichtsentscheidungen verkauft, bis die EU-Regulierung final ist.</w:t>
      </w:r>
    </w:p>
    <w:p w14:paraId="149E161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FC1A08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Cannabisgesetz (</w:t>
      </w:r>
      <w:proofErr w:type="spellStart"/>
      <w:r w:rsidRPr="002443DE">
        <w:rPr>
          <w:rFonts w:ascii="Garamond Premr Pro Capt" w:hAnsi="Garamond Premr Pro Capt"/>
          <w:color w:val="262626" w:themeColor="text1" w:themeTint="D9"/>
          <w:sz w:val="22"/>
          <w:szCs w:val="22"/>
        </w:rPr>
        <w:t>KCanG</w:t>
      </w:r>
      <w:proofErr w:type="spellEnd"/>
      <w:r w:rsidRPr="002443DE">
        <w:rPr>
          <w:rFonts w:ascii="Garamond Premr Pro Capt" w:hAnsi="Garamond Premr Pro Capt"/>
          <w:color w:val="262626" w:themeColor="text1" w:themeTint="D9"/>
          <w:sz w:val="22"/>
          <w:szCs w:val="22"/>
        </w:rPr>
        <w:t xml:space="preserve">): Die Legalisierung von Cannabis in Deutschland betrifft primär THC und den privaten Eigenanbau/Konsum. Das </w:t>
      </w:r>
      <w:proofErr w:type="spellStart"/>
      <w:r w:rsidRPr="002443DE">
        <w:rPr>
          <w:rFonts w:ascii="Garamond Premr Pro Capt" w:hAnsi="Garamond Premr Pro Capt"/>
          <w:color w:val="262626" w:themeColor="text1" w:themeTint="D9"/>
          <w:sz w:val="22"/>
          <w:szCs w:val="22"/>
        </w:rPr>
        <w:t>KCanG</w:t>
      </w:r>
      <w:proofErr w:type="spellEnd"/>
      <w:r w:rsidRPr="002443DE">
        <w:rPr>
          <w:rFonts w:ascii="Garamond Premr Pro Capt" w:hAnsi="Garamond Premr Pro Capt"/>
          <w:color w:val="262626" w:themeColor="text1" w:themeTint="D9"/>
          <w:sz w:val="22"/>
          <w:szCs w:val="22"/>
        </w:rPr>
        <w:t xml:space="preserve"> hat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Food-Einstufung von CBD als Lebensmittel nicht aufgehoben.</w:t>
      </w:r>
    </w:p>
    <w:p w14:paraId="123956A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CBD3FA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Strategische Empfehlung: CBD als Zukunftsplan</w:t>
      </w:r>
    </w:p>
    <w:p w14:paraId="43407383"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Es ist absolut ratsam, CBD als die nächste große Produktvariante in Ihrem Businessplan zu verankern. Die Wacholder-Bergamotte-Basis ist ideal für ein CBD-Getränk, da die Botanicals die entspannende Wirkung des CBD (Synergie-Effekt) unterstützen.</w:t>
      </w:r>
    </w:p>
    <w:p w14:paraId="1A9C541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7A53A91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Schritte für die CBD-Variante:</w:t>
      </w:r>
    </w:p>
    <w:p w14:paraId="768B896F"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622467AD"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Rezeptur jetzt entwickeln: Arbeiten Sie im Labor mit einem CBD-Lieferanten zusammen, um die Dosierung (meist 5 bis 10 mg CBD pro Dose) und die wasserlösliche CBD-Emulsion zu entwickeln.</w:t>
      </w:r>
    </w:p>
    <w:p w14:paraId="29AA37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02213487"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Juristisches Risiko einkalkulieren: Produzieren Sie diese Variante nicht für den Massenmarkt, bevor die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 xml:space="preserve"> Food Zulassung positiv beschieden ist oder sich eine klare Duldungspraxis etabliert hat. Jede Produktion jetzt ist ein hohes juristisches und finanzielles Risiko.</w:t>
      </w:r>
    </w:p>
    <w:p w14:paraId="4EE8C38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52A223DB"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Warten auf THC-Limite: Im Falle einer Legalisierung für Lebensmittel wird die EU wahrscheinlich strikte Grenzwerte für den THC-Restgehalt im Endprodukt festlegen. Ihr Lieferant muss garantieren, dass das verwendete CBD-Isolat diese zukünftigen Grenzwerte einhält.</w:t>
      </w:r>
    </w:p>
    <w:p w14:paraId="3146652C"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40A8A8E4" w14:textId="74A40FF0" w:rsidR="00A823BB" w:rsidRPr="002443DE" w:rsidRDefault="00714909" w:rsidP="00714909">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Kurz gesagt: Planen Sie die CBD-Variante, aber produzieren Sie sie erst nach juristischer Entwarnung.</w:t>
      </w:r>
    </w:p>
    <w:p w14:paraId="098449C1"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1576211"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eine hervorragende Frage für zukünftige Geschmacksentwicklungen. Die gute Nachricht ist: **Ja, für fast alle aromatischen Kräuter und Gewürze existieren Destillate in der benötigten Lebensmittel- und Premium-Qualität.**</w:t>
      </w:r>
    </w:p>
    <w:p w14:paraId="0059F66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64F7BAE"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Die Herstellung von Destillaten (oder Hydro-Destillaten) ist die Standardmethode der Industrie, um die reinsten, wasserlöslichen Aromakomponenten aus Pflanzen zu gewinnen.</w:t>
      </w:r>
    </w:p>
    <w:p w14:paraId="0248920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16501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Hier ist der Status der von Ihnen angefragten Botanicals in Bezug auf industrielle Destillate:</w:t>
      </w:r>
    </w:p>
    <w:p w14:paraId="340B6D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5855C3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p w14:paraId="582F081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1F55A68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Destillate für Zukünftige Clean-Label-Sodas</w:t>
      </w:r>
    </w:p>
    <w:p w14:paraId="33E1886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6E3A42E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Botanical | Verfügbarkeit als Destillat/Extrakt | Eignung &amp; Besonderheit |</w:t>
      </w:r>
    </w:p>
    <w:p w14:paraId="4C24E12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 | :--- | :--- |</w:t>
      </w:r>
    </w:p>
    <w:p w14:paraId="3DDE2AD3"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**Thymian** | **Sehr gut verfügbar** | Wird in der Lebensmittelindustrie häufig als **Thymian-Öl** oder **Hydro-Destillat** (Thymianwasser) gewonnen. Es liefert eine würzige, </w:t>
      </w:r>
      <w:proofErr w:type="spellStart"/>
      <w:r w:rsidRPr="002443DE">
        <w:rPr>
          <w:rFonts w:ascii="Garamond Premr Pro Capt" w:hAnsi="Garamond Premr Pro Capt"/>
          <w:color w:val="262626" w:themeColor="text1" w:themeTint="D9"/>
          <w:sz w:val="22"/>
          <w:szCs w:val="22"/>
        </w:rPr>
        <w:t>kräutrige</w:t>
      </w:r>
      <w:proofErr w:type="spellEnd"/>
      <w:r w:rsidRPr="002443DE">
        <w:rPr>
          <w:rFonts w:ascii="Garamond Premr Pro Capt" w:hAnsi="Garamond Premr Pro Capt"/>
          <w:color w:val="262626" w:themeColor="text1" w:themeTint="D9"/>
          <w:sz w:val="22"/>
          <w:szCs w:val="22"/>
        </w:rPr>
        <w:t xml:space="preserve"> Schärfe und ist leicht zu beschaffen. |</w:t>
      </w:r>
    </w:p>
    <w:p w14:paraId="0F1DA71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**Kreuzkümmel** (Cumin) | **Sehr gut verfügbar** | Wird als **Kreuzkümmelöl** (ätherisches Öl) oder als Destillat gewonnen. Es ist extrem intensiv und muss sehr sparsam dosiert werden, um die Limonade nicht zu dominieren. |</w:t>
      </w:r>
    </w:p>
    <w:p w14:paraId="7F9FC6F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**Estragon** | **Gut verfügbar** | Wird als **Estragon-Extrakt** oder Destillat angeboten. Estragon liefert eine komplexe, leicht anisartige Süße, die sich hervorragend mit Zitrusnoten verbindet. |</w:t>
      </w:r>
    </w:p>
    <w:p w14:paraId="2F9FDE2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23192BB2"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Der entscheidende Punkt für Ihre Clean-Label-Strategie</w:t>
      </w:r>
    </w:p>
    <w:p w14:paraId="17AE1CB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0D9146AB"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wichtigste Schritt bleibt bei allen zukünftigen Destillaten derselbe:</w:t>
      </w:r>
    </w:p>
    <w:p w14:paraId="1950D6F4"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D531765"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müssen bei den Aromahäusern (z.B. Döhler, Symrise) oder Destillerien immer die folgenden Spezifikationen anfragen:</w:t>
      </w:r>
    </w:p>
    <w:p w14:paraId="07B565D8"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5510D56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**Form:** **Flüssiges Destillat** oder **Auszug** (nicht das reine ätherische Öl).</w:t>
      </w:r>
    </w:p>
    <w:p w14:paraId="01D6AFC7"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**Qualität:** **Zuckerfrei**, **Alkoholfrei** ($0,0\%$ Vol.) und **Lebensmittelqualität**.</w:t>
      </w:r>
    </w:p>
    <w:p w14:paraId="242207FD"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**Träger:** Auf **Wasser** oder **Propylenglykol ($\</w:t>
      </w:r>
      <w:proofErr w:type="spellStart"/>
      <w:r w:rsidRPr="002443DE">
        <w:rPr>
          <w:rFonts w:ascii="Garamond Premr Pro Capt" w:hAnsi="Garamond Premr Pro Capt"/>
          <w:color w:val="262626" w:themeColor="text1" w:themeTint="D9"/>
          <w:sz w:val="22"/>
          <w:szCs w:val="22"/>
        </w:rPr>
        <w:t>text</w:t>
      </w:r>
      <w:proofErr w:type="spellEnd"/>
      <w:r w:rsidRPr="002443DE">
        <w:rPr>
          <w:rFonts w:ascii="Garamond Premr Pro Capt" w:hAnsi="Garamond Premr Pro Capt"/>
          <w:color w:val="262626" w:themeColor="text1" w:themeTint="D9"/>
          <w:sz w:val="22"/>
          <w:szCs w:val="22"/>
        </w:rPr>
        <w:t>{E } 1520$)** basierend, damit es sich klar und schüttelfrei in Ihrem Soda löst.</w:t>
      </w:r>
    </w:p>
    <w:p w14:paraId="48992C36"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3E2BE2B9" w14:textId="3741E00B" w:rsidR="00714909" w:rsidRPr="002443DE" w:rsidRDefault="005600DA"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**Fazit:** Sie haben eine riesige Bandbreite an Möglichkeiten, Ihre Botanical-Serie zu erweitern, da die Destillation der gefragteste Weg ist, um hochkonzentrierte, saubere Aromen zu gewinnen.</w:t>
      </w:r>
    </w:p>
    <w:p w14:paraId="26698BE0"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7021EEB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Gerne, hier ist das detaillierte Briefing für den neuen Chat, das alle wichtigen Entscheidungen und die aktuelle Position Ihres Limonadenprojekts zusammenfasst.</w:t>
      </w:r>
    </w:p>
    <w:p w14:paraId="60CF02C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0AB27C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Briefing: Zuckerfreie Wacholder-Bergamotte-Soda (Clean Label)</w:t>
      </w:r>
    </w:p>
    <w:p w14:paraId="4120A9D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Produkt &amp; Zielsetzung</w:t>
      </w:r>
    </w:p>
    <w:p w14:paraId="1D20AD0C"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Spezifikation</w:t>
      </w:r>
      <w:r w:rsidRPr="002443DE">
        <w:rPr>
          <w:rFonts w:ascii="Garamond Premr Pro Capt" w:hAnsi="Garamond Premr Pro Capt"/>
          <w:color w:val="262626" w:themeColor="text1" w:themeTint="D9"/>
          <w:sz w:val="22"/>
          <w:szCs w:val="22"/>
        </w:rPr>
        <w:tab/>
        <w:t>Anmerkung</w:t>
      </w:r>
    </w:p>
    <w:p w14:paraId="099B61A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Produktname</w:t>
      </w:r>
      <w:r w:rsidRPr="002443DE">
        <w:rPr>
          <w:rFonts w:ascii="Garamond Premr Pro Capt" w:hAnsi="Garamond Premr Pro Capt"/>
          <w:color w:val="262626" w:themeColor="text1" w:themeTint="D9"/>
          <w:sz w:val="22"/>
          <w:szCs w:val="22"/>
        </w:rPr>
        <w:tab/>
        <w:t>Wacholder-Bergamotte-Soda</w:t>
      </w:r>
      <w:r w:rsidRPr="002443DE">
        <w:rPr>
          <w:rFonts w:ascii="Garamond Premr Pro Capt" w:hAnsi="Garamond Premr Pro Capt"/>
          <w:color w:val="262626" w:themeColor="text1" w:themeTint="D9"/>
          <w:sz w:val="22"/>
          <w:szCs w:val="22"/>
        </w:rPr>
        <w:tab/>
        <w:t>Zuckerfreies Erfrischungsgetränk (Zero Sugar).</w:t>
      </w:r>
    </w:p>
    <w:p w14:paraId="28FF0C28"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Markenbotschaft</w:t>
      </w:r>
      <w:r w:rsidRPr="002443DE">
        <w:rPr>
          <w:rFonts w:ascii="Garamond Premr Pro Capt" w:hAnsi="Garamond Premr Pro Capt"/>
          <w:color w:val="262626" w:themeColor="text1" w:themeTint="D9"/>
          <w:sz w:val="22"/>
          <w:szCs w:val="22"/>
        </w:rPr>
        <w:tab/>
        <w:t>"Klarer Geist" / "Emotionale Balance"</w:t>
      </w:r>
      <w:r w:rsidRPr="002443DE">
        <w:rPr>
          <w:rFonts w:ascii="Garamond Premr Pro Capt" w:hAnsi="Garamond Premr Pro Capt"/>
          <w:color w:val="262626" w:themeColor="text1" w:themeTint="D9"/>
          <w:sz w:val="22"/>
          <w:szCs w:val="22"/>
        </w:rPr>
        <w:tab/>
        <w:t>Fokussiert auf die psychische Wirkung der Botanicals.</w:t>
      </w:r>
    </w:p>
    <w:p w14:paraId="5B8219F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Abfüllmenge</w:t>
      </w:r>
      <w:r w:rsidRPr="002443DE">
        <w:rPr>
          <w:rFonts w:ascii="Garamond Premr Pro Capt" w:hAnsi="Garamond Premr Pro Capt"/>
          <w:color w:val="262626" w:themeColor="text1" w:themeTint="D9"/>
          <w:sz w:val="22"/>
          <w:szCs w:val="22"/>
        </w:rPr>
        <w:tab/>
        <w:t>0,25 L oder 0,33 L Dose (bevorzugt)</w:t>
      </w:r>
      <w:r w:rsidRPr="002443DE">
        <w:rPr>
          <w:rFonts w:ascii="Garamond Premr Pro Capt" w:hAnsi="Garamond Premr Pro Capt"/>
          <w:color w:val="262626" w:themeColor="text1" w:themeTint="D9"/>
          <w:sz w:val="22"/>
          <w:szCs w:val="22"/>
        </w:rPr>
        <w:tab/>
        <w:t>Geplant für den Massenmarkt (Einzelhandel).</w:t>
      </w:r>
    </w:p>
    <w:p w14:paraId="292C1FB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Produktionsstart</w:t>
      </w:r>
      <w:r w:rsidRPr="002443DE">
        <w:rPr>
          <w:rFonts w:ascii="Garamond Premr Pro Capt" w:hAnsi="Garamond Premr Pro Capt"/>
          <w:color w:val="262626" w:themeColor="text1" w:themeTint="D9"/>
          <w:sz w:val="22"/>
          <w:szCs w:val="22"/>
        </w:rPr>
        <w:tab/>
        <w:t>250.000 Einheiten (Erste Charge).</w:t>
      </w:r>
      <w:r w:rsidRPr="002443DE">
        <w:rPr>
          <w:rFonts w:ascii="Garamond Premr Pro Capt" w:hAnsi="Garamond Premr Pro Capt"/>
          <w:color w:val="262626" w:themeColor="text1" w:themeTint="D9"/>
          <w:sz w:val="22"/>
          <w:szCs w:val="22"/>
        </w:rPr>
        <w:tab/>
      </w:r>
    </w:p>
    <w:p w14:paraId="1CC934F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6E0132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EEB275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Rezeptur-Status: Clean Label (Musterbereit)</w:t>
      </w:r>
    </w:p>
    <w:p w14:paraId="5E5235F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Ziel ist ein 200 ml flüssiges Konzentrat, das 20 ml pro 1 Liter Limonade dosiert wird. Alle kritischen E-Nummern (Glycerin, Gummi </w:t>
      </w:r>
      <w:proofErr w:type="spellStart"/>
      <w:r w:rsidRPr="002443DE">
        <w:rPr>
          <w:rFonts w:ascii="Garamond Premr Pro Capt" w:hAnsi="Garamond Premr Pro Capt"/>
          <w:color w:val="262626" w:themeColor="text1" w:themeTint="D9"/>
          <w:sz w:val="22"/>
          <w:szCs w:val="22"/>
        </w:rPr>
        <w:t>Arabicum</w:t>
      </w:r>
      <w:proofErr w:type="spellEnd"/>
      <w:r w:rsidRPr="002443DE">
        <w:rPr>
          <w:rFonts w:ascii="Garamond Premr Pro Capt" w:hAnsi="Garamond Premr Pro Capt"/>
          <w:color w:val="262626" w:themeColor="text1" w:themeTint="D9"/>
          <w:sz w:val="22"/>
          <w:szCs w:val="22"/>
        </w:rPr>
        <w:t>, Guarkernmehl, Erythrit) wurden durch natürliche, zuckerfreie Destillate und Pektin ersetzt.</w:t>
      </w:r>
    </w:p>
    <w:p w14:paraId="12ECFF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9006F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Komponente</w:t>
      </w:r>
      <w:r w:rsidRPr="002443DE">
        <w:rPr>
          <w:rFonts w:ascii="Garamond Premr Pro Capt" w:hAnsi="Garamond Premr Pro Capt"/>
          <w:color w:val="262626" w:themeColor="text1" w:themeTint="D9"/>
          <w:sz w:val="22"/>
          <w:szCs w:val="22"/>
        </w:rPr>
        <w:tab/>
        <w:t>Labor-/Industrieform</w:t>
      </w:r>
      <w:r w:rsidRPr="002443DE">
        <w:rPr>
          <w:rFonts w:ascii="Garamond Premr Pro Capt" w:hAnsi="Garamond Premr Pro Capt"/>
          <w:color w:val="262626" w:themeColor="text1" w:themeTint="D9"/>
          <w:sz w:val="22"/>
          <w:szCs w:val="22"/>
        </w:rPr>
        <w:tab/>
        <w:t>Funktion</w:t>
      </w:r>
    </w:p>
    <w:p w14:paraId="10B5338A"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w:t>
      </w:r>
      <w:r w:rsidRPr="002443DE">
        <w:rPr>
          <w:rFonts w:ascii="Garamond Premr Pro Capt" w:hAnsi="Garamond Premr Pro Capt"/>
          <w:color w:val="262626" w:themeColor="text1" w:themeTint="D9"/>
          <w:sz w:val="22"/>
          <w:szCs w:val="22"/>
        </w:rPr>
        <w:tab/>
        <w:t>Wacholder-Destillat (flüssig, 0,0% Alkohol)</w:t>
      </w:r>
      <w:r w:rsidRPr="002443DE">
        <w:rPr>
          <w:rFonts w:ascii="Garamond Premr Pro Capt" w:hAnsi="Garamond Premr Pro Capt"/>
          <w:color w:val="262626" w:themeColor="text1" w:themeTint="D9"/>
          <w:sz w:val="22"/>
          <w:szCs w:val="22"/>
        </w:rPr>
        <w:tab/>
        <w:t>Liefert die klärende, harzige Tiefe.</w:t>
      </w:r>
    </w:p>
    <w:p w14:paraId="1286FF1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Aroma/Säure</w:t>
      </w:r>
      <w:r w:rsidRPr="002443DE">
        <w:rPr>
          <w:rFonts w:ascii="Garamond Premr Pro Capt" w:hAnsi="Garamond Premr Pro Capt"/>
          <w:color w:val="262626" w:themeColor="text1" w:themeTint="D9"/>
          <w:sz w:val="22"/>
          <w:szCs w:val="22"/>
        </w:rPr>
        <w:tab/>
        <w:t>Bergamotte-Destillat (flüssig, 0,0% Zucker)</w:t>
      </w:r>
      <w:r w:rsidRPr="002443DE">
        <w:rPr>
          <w:rFonts w:ascii="Garamond Premr Pro Capt" w:hAnsi="Garamond Premr Pro Capt"/>
          <w:color w:val="262626" w:themeColor="text1" w:themeTint="D9"/>
          <w:sz w:val="22"/>
          <w:szCs w:val="22"/>
        </w:rPr>
        <w:tab/>
        <w:t>Liefert die helle, stimmungsaufhellende Note.</w:t>
      </w:r>
    </w:p>
    <w:p w14:paraId="5FF4D38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Süßung</w:t>
      </w:r>
      <w:proofErr w:type="spellEnd"/>
      <w:r w:rsidRPr="002443DE">
        <w:rPr>
          <w:rFonts w:ascii="Garamond Premr Pro Capt" w:hAnsi="Garamond Premr Pro Capt"/>
          <w:color w:val="262626" w:themeColor="text1" w:themeTint="D9"/>
          <w:sz w:val="22"/>
          <w:szCs w:val="22"/>
        </w:rPr>
        <w:tab/>
        <w:t>Süßholz-Konzentrat (flüssig)</w:t>
      </w:r>
      <w:r w:rsidRPr="002443DE">
        <w:rPr>
          <w:rFonts w:ascii="Garamond Premr Pro Capt" w:hAnsi="Garamond Premr Pro Capt"/>
          <w:color w:val="262626" w:themeColor="text1" w:themeTint="D9"/>
          <w:sz w:val="22"/>
          <w:szCs w:val="22"/>
        </w:rPr>
        <w:tab/>
        <w:t>Ersetzt Stevia/Erythrit. Liefert zuckerfreie Süße.</w:t>
      </w:r>
    </w:p>
    <w:p w14:paraId="4E64728E"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Säure</w:t>
      </w:r>
      <w:r w:rsidRPr="002443DE">
        <w:rPr>
          <w:rFonts w:ascii="Garamond Premr Pro Capt" w:hAnsi="Garamond Premr Pro Capt"/>
          <w:color w:val="262626" w:themeColor="text1" w:themeTint="D9"/>
          <w:sz w:val="22"/>
          <w:szCs w:val="22"/>
        </w:rPr>
        <w:tab/>
        <w:t>Zitronenkonzentrat (Destillat) &amp; Apfelsäure (E 296)</w:t>
      </w:r>
      <w:r w:rsidRPr="002443DE">
        <w:rPr>
          <w:rFonts w:ascii="Garamond Premr Pro Capt" w:hAnsi="Garamond Premr Pro Capt"/>
          <w:color w:val="262626" w:themeColor="text1" w:themeTint="D9"/>
          <w:sz w:val="22"/>
          <w:szCs w:val="22"/>
        </w:rPr>
        <w:tab/>
        <w:t>Stellt den sauren pH-Wert sicher (ersetzt E 330).</w:t>
      </w:r>
    </w:p>
    <w:p w14:paraId="7E8BA37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Verdickung</w:t>
      </w:r>
      <w:r w:rsidRPr="002443DE">
        <w:rPr>
          <w:rFonts w:ascii="Garamond Premr Pro Capt" w:hAnsi="Garamond Premr Pro Capt"/>
          <w:color w:val="262626" w:themeColor="text1" w:themeTint="D9"/>
          <w:sz w:val="22"/>
          <w:szCs w:val="22"/>
        </w:rPr>
        <w:tab/>
        <w:t>Pektin (E 440)</w:t>
      </w:r>
      <w:r w:rsidRPr="002443DE">
        <w:rPr>
          <w:rFonts w:ascii="Garamond Premr Pro Capt" w:hAnsi="Garamond Premr Pro Capt"/>
          <w:color w:val="262626" w:themeColor="text1" w:themeTint="D9"/>
          <w:sz w:val="22"/>
          <w:szCs w:val="22"/>
        </w:rPr>
        <w:tab/>
        <w:t>Wird als "Verdickungsmittel (Pektin)" deklariert (ersetzt E 414/E 412).</w:t>
      </w:r>
    </w:p>
    <w:p w14:paraId="4E0B5CC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24F24570"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D5E8DA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Status: Die Muster für alle 5 Botanicals/Zusatzstoffe müssen bei den spezialisierten Aromahäusern angefragt werden, um die Labortests durchzuführen.</w:t>
      </w:r>
    </w:p>
    <w:p w14:paraId="2F6E750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3B8C4A29"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Finanzen &amp; Nächste Schritte</w:t>
      </w:r>
    </w:p>
    <w:p w14:paraId="1005DEB7"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Bereich</w:t>
      </w:r>
      <w:r w:rsidRPr="002443DE">
        <w:rPr>
          <w:rFonts w:ascii="Garamond Premr Pro Capt" w:hAnsi="Garamond Premr Pro Capt"/>
          <w:color w:val="262626" w:themeColor="text1" w:themeTint="D9"/>
          <w:sz w:val="22"/>
          <w:szCs w:val="22"/>
        </w:rPr>
        <w:tab/>
        <w:t>Status/Kennzahl</w:t>
      </w:r>
      <w:r w:rsidRPr="002443DE">
        <w:rPr>
          <w:rFonts w:ascii="Garamond Premr Pro Capt" w:hAnsi="Garamond Premr Pro Capt"/>
          <w:color w:val="262626" w:themeColor="text1" w:themeTint="D9"/>
          <w:sz w:val="22"/>
          <w:szCs w:val="22"/>
        </w:rPr>
        <w:tab/>
        <w:t>Detaillierung</w:t>
      </w:r>
    </w:p>
    <w:p w14:paraId="4C3DC17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Startkapital (Ziel)</w:t>
      </w:r>
      <w:r w:rsidRPr="002443DE">
        <w:rPr>
          <w:rFonts w:ascii="Garamond Premr Pro Capt" w:hAnsi="Garamond Premr Pro Capt"/>
          <w:color w:val="262626" w:themeColor="text1" w:themeTint="D9"/>
          <w:sz w:val="22"/>
          <w:szCs w:val="22"/>
        </w:rPr>
        <w:tab/>
        <w:t>200.000 €</w:t>
      </w:r>
      <w:r w:rsidRPr="002443DE">
        <w:rPr>
          <w:rFonts w:ascii="Garamond Premr Pro Capt" w:hAnsi="Garamond Premr Pro Capt"/>
          <w:color w:val="262626" w:themeColor="text1" w:themeTint="D9"/>
          <w:sz w:val="22"/>
          <w:szCs w:val="22"/>
        </w:rPr>
        <w:tab/>
        <w:t>Budgetiert für Produktion, Marketing und Personalpuffer.</w:t>
      </w:r>
    </w:p>
    <w:p w14:paraId="7833A16F"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C.O.G.S. (Fabrikpreis)</w:t>
      </w:r>
      <w:r w:rsidRPr="002443DE">
        <w:rPr>
          <w:rFonts w:ascii="Garamond Premr Pro Capt" w:hAnsi="Garamond Premr Pro Capt"/>
          <w:color w:val="262626" w:themeColor="text1" w:themeTint="D9"/>
          <w:sz w:val="22"/>
          <w:szCs w:val="22"/>
        </w:rPr>
        <w:tab/>
        <w:t>≈0,37 € pro Dose (0,25/0,33 L)</w:t>
      </w:r>
      <w:r w:rsidRPr="002443DE">
        <w:rPr>
          <w:rFonts w:ascii="Garamond Premr Pro Capt" w:hAnsi="Garamond Premr Pro Capt"/>
          <w:color w:val="262626" w:themeColor="text1" w:themeTint="D9"/>
          <w:sz w:val="22"/>
          <w:szCs w:val="22"/>
        </w:rPr>
        <w:tab/>
        <w:t>Kalkulation für die erste Charge (250.000 Einheiten).</w:t>
      </w:r>
    </w:p>
    <w:p w14:paraId="6FC509C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Wichtigster Engpass</w:t>
      </w:r>
      <w:r w:rsidRPr="002443DE">
        <w:rPr>
          <w:rFonts w:ascii="Garamond Premr Pro Capt" w:hAnsi="Garamond Premr Pro Capt"/>
          <w:color w:val="262626" w:themeColor="text1" w:themeTint="D9"/>
          <w:sz w:val="22"/>
          <w:szCs w:val="22"/>
        </w:rPr>
        <w:tab/>
        <w:t>Beschaffung der Muster</w:t>
      </w:r>
      <w:r w:rsidRPr="002443DE">
        <w:rPr>
          <w:rFonts w:ascii="Garamond Premr Pro Capt" w:hAnsi="Garamond Premr Pro Capt"/>
          <w:color w:val="262626" w:themeColor="text1" w:themeTint="D9"/>
          <w:sz w:val="22"/>
          <w:szCs w:val="22"/>
        </w:rPr>
        <w:tab/>
        <w:t>Die Muster müssen getestet werden, um das endgültige Fabrikrezept zu spezifizieren und Geldgeber zu überzeugen.</w:t>
      </w:r>
    </w:p>
    <w:p w14:paraId="7515B54B"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Nächster Schritt</w:t>
      </w:r>
      <w:r w:rsidRPr="002443DE">
        <w:rPr>
          <w:rFonts w:ascii="Garamond Premr Pro Capt" w:hAnsi="Garamond Premr Pro Capt"/>
          <w:color w:val="262626" w:themeColor="text1" w:themeTint="D9"/>
          <w:sz w:val="22"/>
          <w:szCs w:val="22"/>
        </w:rPr>
        <w:tab/>
        <w:t>Testen &amp; Investor Pitch</w:t>
      </w:r>
      <w:r w:rsidRPr="002443DE">
        <w:rPr>
          <w:rFonts w:ascii="Garamond Premr Pro Capt" w:hAnsi="Garamond Premr Pro Capt"/>
          <w:color w:val="262626" w:themeColor="text1" w:themeTint="D9"/>
          <w:sz w:val="22"/>
          <w:szCs w:val="22"/>
        </w:rPr>
        <w:tab/>
        <w:t>Nach Mustererhalt: Finales Geschmacksprofil festlegen und Geschäftsplan für die Bank/Investoren erstellen.</w:t>
      </w:r>
    </w:p>
    <w:p w14:paraId="5CD8E48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07C3C046"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7BB3FD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 Prioritäre Aufgaben für den Chat</w:t>
      </w:r>
    </w:p>
    <w:p w14:paraId="431F0F9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Aroma-Beschaffung: Formulierung der Anfrage an die Aromahäuser für die Muster von Süßholz- und Zitronen-Destillaten.</w:t>
      </w:r>
    </w:p>
    <w:p w14:paraId="19A58A3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7EB34314"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Rechtliche Beratung: Hilfe bei der finalen Überprüfung der Zutatenliste in Hinblick auf die Deklaration von Süßholzextrakt als Süßungsmittel.</w:t>
      </w:r>
    </w:p>
    <w:p w14:paraId="3E2148D5"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1DF3E2E1"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Geschäftsplanung: Hilfe bei der Gliederung des Businessplans zur Vorlage bei der Bank/Investoren.</w:t>
      </w:r>
    </w:p>
    <w:p w14:paraId="3053A0DD" w14:textId="77777777" w:rsidR="009F002F" w:rsidRPr="002443DE" w:rsidRDefault="009F002F" w:rsidP="009F002F">
      <w:pPr>
        <w:spacing w:line="276" w:lineRule="auto"/>
        <w:rPr>
          <w:rFonts w:ascii="Garamond Premr Pro Capt" w:hAnsi="Garamond Premr Pro Capt"/>
          <w:color w:val="262626" w:themeColor="text1" w:themeTint="D9"/>
          <w:sz w:val="22"/>
          <w:szCs w:val="22"/>
        </w:rPr>
      </w:pPr>
    </w:p>
    <w:p w14:paraId="5A211CD5" w14:textId="134F10EF" w:rsidR="009F002F" w:rsidRPr="002443DE" w:rsidRDefault="009F002F" w:rsidP="009F002F">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Sind Sie bereit, die Musteranfragen für die letzten zwei kritischen Zutaten (Süßholz und Zitrone) zu formulieren, oder möchten Sie mit dem Businessplan beginnen?</w:t>
      </w:r>
    </w:p>
    <w:p w14:paraId="2465DECA" w14:textId="77777777" w:rsidR="005600DA" w:rsidRPr="002443DE" w:rsidRDefault="005600DA" w:rsidP="005600DA">
      <w:pPr>
        <w:spacing w:line="276" w:lineRule="auto"/>
        <w:rPr>
          <w:rFonts w:ascii="Garamond Premr Pro Capt" w:hAnsi="Garamond Premr Pro Capt"/>
          <w:color w:val="262626" w:themeColor="text1" w:themeTint="D9"/>
          <w:sz w:val="22"/>
          <w:szCs w:val="22"/>
        </w:rPr>
      </w:pPr>
    </w:p>
    <w:p w14:paraId="483B6FE9" w14:textId="50FE1F62" w:rsidR="005600DA" w:rsidRPr="002443DE" w:rsidRDefault="002E44C0" w:rsidP="005600D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"Auszug" oder "Destillat" ist Goldstandard im Clean </w:t>
      </w:r>
      <w:proofErr w:type="spellStart"/>
      <w:r w:rsidRPr="002443DE">
        <w:rPr>
          <w:rFonts w:ascii="Garamond Premr Pro Capt" w:hAnsi="Garamond Premr Pro Capt"/>
          <w:color w:val="262626" w:themeColor="text1" w:themeTint="D9"/>
          <w:sz w:val="22"/>
          <w:szCs w:val="22"/>
        </w:rPr>
        <w:t>Labeling</w:t>
      </w:r>
      <w:proofErr w:type="spellEnd"/>
      <w:r w:rsidRPr="002443DE">
        <w:rPr>
          <w:rFonts w:ascii="Garamond Premr Pro Capt" w:hAnsi="Garamond Premr Pro Capt"/>
          <w:color w:val="262626" w:themeColor="text1" w:themeTint="D9"/>
          <w:sz w:val="22"/>
          <w:szCs w:val="22"/>
        </w:rPr>
        <w:t xml:space="preserve"> und klingt deutlich edler und wirksamer als das technische Wort "Extrakt".</w:t>
      </w:r>
    </w:p>
    <w:p w14:paraId="0387F0D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6980D03"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7C4C341F" w14:textId="1AC649A0" w:rsidR="000A67C4" w:rsidRPr="002443DE" w:rsidRDefault="000A67C4" w:rsidP="000A67C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MUSTER-REZEPT</w:t>
      </w:r>
    </w:p>
    <w:p w14:paraId="3748CFAA"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276A695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Weg zu einem wirklich herausragenden und glaubwürdigen Produkt! Sie haben vollkommen Recht: Die Botschaft der vollen Pflanzenkraft darf nicht durch unnötige Deklarationen verwässert werden.</w:t>
      </w:r>
    </w:p>
    <w:p w14:paraId="3856F88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7B89446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Lassen Sie uns die Deklaration bereinigen und das finale, angepasste Rezept für Ihre Labortests erstellen.</w:t>
      </w:r>
    </w:p>
    <w:p w14:paraId="5C12432A"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3A785F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Verkehrsbezeichnung: Soda und Zuckerfrei</w:t>
      </w:r>
    </w:p>
    <w:p w14:paraId="0CCC0BB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Ihre Frage zur Deklarationspflicht ist berechtigt und zielt auf die Vermarktung ab.</w:t>
      </w:r>
    </w:p>
    <w:p w14:paraId="0AE90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95A8AD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Frage: Muss "Zuckerfrei" draufstehen, wenn es "Soda" heißt?</w:t>
      </w:r>
    </w:p>
    <w:p w14:paraId="118DBAD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544B3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Antwort: Ja, es sollte juristisch und vermarktungstechnisch draufstehen, obwohl es Soda ist.</w:t>
      </w:r>
    </w:p>
    <w:p w14:paraId="37B28B1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78E3C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Rechtliche Klarheit: Der Begriff "Soda" (oder "Erfrischungsgetränk") impliziert nicht automatisch die Abwesenheit von Zucker. Viele 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oder </w:t>
      </w:r>
      <w:proofErr w:type="gramStart"/>
      <w:r w:rsidRPr="002443DE">
        <w:rPr>
          <w:rFonts w:ascii="Garamond Premr Pro Capt" w:hAnsi="Garamond Premr Pro Capt"/>
          <w:color w:val="262626" w:themeColor="text1" w:themeTint="D9"/>
          <w:sz w:val="22"/>
          <w:szCs w:val="22"/>
        </w:rPr>
        <w:t>Ginger Ales</w:t>
      </w:r>
      <w:proofErr w:type="gramEnd"/>
      <w:r w:rsidRPr="002443DE">
        <w:rPr>
          <w:rFonts w:ascii="Garamond Premr Pro Capt" w:hAnsi="Garamond Premr Pro Capt"/>
          <w:color w:val="262626" w:themeColor="text1" w:themeTint="D9"/>
          <w:sz w:val="22"/>
          <w:szCs w:val="22"/>
        </w:rPr>
        <w:t xml:space="preserve"> werden als Soda verkauft und sind stark gezuckert. Die Health Claims Verordnung der EU ist hier sehr streng: Um den Claim "zuckerfrei" zu führen, muss der Zuckergehalt unter 0,5 g pro 100 ml liegen, und dies muss prominent deklariert werden.</w:t>
      </w:r>
    </w:p>
    <w:p w14:paraId="06AC657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BD33A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Kunden-Erwartung: Wenn Sie kein "zuckerfrei" deklarieren, geht der Kunde davon aus, dass das Getränk Zucker enthält.</w:t>
      </w:r>
    </w:p>
    <w:p w14:paraId="5B72D0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5EC4FBD8"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Süßholz-Ersatz: Da Sie teure Süßstoffe (Erythrit, Stevia) durch das Süßholz-Konzentrat ersetzen, muss dieses als </w:t>
      </w:r>
      <w:proofErr w:type="spellStart"/>
      <w:r w:rsidRPr="002443DE">
        <w:rPr>
          <w:rFonts w:ascii="Garamond Premr Pro Capt" w:hAnsi="Garamond Premr Pro Capt"/>
          <w:color w:val="262626" w:themeColor="text1" w:themeTint="D9"/>
          <w:sz w:val="22"/>
          <w:szCs w:val="22"/>
        </w:rPr>
        <w:t>Süßungskomponente</w:t>
      </w:r>
      <w:proofErr w:type="spellEnd"/>
      <w:r w:rsidRPr="002443DE">
        <w:rPr>
          <w:rFonts w:ascii="Garamond Premr Pro Capt" w:hAnsi="Garamond Premr Pro Capt"/>
          <w:color w:val="262626" w:themeColor="text1" w:themeTint="D9"/>
          <w:sz w:val="22"/>
          <w:szCs w:val="22"/>
        </w:rPr>
        <w:t xml:space="preserve"> klar ausgewiesen werden, die die Zuckerfreiheit des Getränks ermöglicht.</w:t>
      </w:r>
    </w:p>
    <w:p w14:paraId="45FE63B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B4419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Beste, legalste Bezeichnung:</w:t>
      </w:r>
    </w:p>
    <w:p w14:paraId="0E96222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0A8EE6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Soda, zuckerfrei, mit Auszügen von Wacholder, Bergamotte, Zitrone und Süßholz.</w:t>
      </w:r>
    </w:p>
    <w:p w14:paraId="5BCF0D7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314511A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Die Zutatenliste: Minimalismus in der Deklaration</w:t>
      </w:r>
    </w:p>
    <w:p w14:paraId="41C2478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vereinfachen die Auszüge und die Stabilisatoren, um die Liste maximal kurz zu halten.</w:t>
      </w:r>
    </w:p>
    <w:p w14:paraId="553F9B9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4404E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Anpassungen der Bezeichnungen:</w:t>
      </w:r>
    </w:p>
    <w:p w14:paraId="321C576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Originalvorschlag</w:t>
      </w:r>
      <w:r w:rsidRPr="002443DE">
        <w:rPr>
          <w:rFonts w:ascii="Garamond Premr Pro Capt" w:hAnsi="Garamond Premr Pro Capt"/>
          <w:color w:val="262626" w:themeColor="text1" w:themeTint="D9"/>
          <w:sz w:val="22"/>
          <w:szCs w:val="22"/>
        </w:rPr>
        <w:tab/>
        <w:t>Clean-Label-Formulierung</w:t>
      </w:r>
      <w:r w:rsidRPr="002443DE">
        <w:rPr>
          <w:rFonts w:ascii="Garamond Premr Pro Capt" w:hAnsi="Garamond Premr Pro Capt"/>
          <w:color w:val="262626" w:themeColor="text1" w:themeTint="D9"/>
          <w:sz w:val="22"/>
          <w:szCs w:val="22"/>
        </w:rPr>
        <w:tab/>
        <w:t>Anmerkung</w:t>
      </w:r>
    </w:p>
    <w:p w14:paraId="0452F6F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Auszug aus Wacholderbeeren und Bergamotte-Zeste</w:t>
      </w:r>
      <w:r w:rsidRPr="002443DE">
        <w:rPr>
          <w:rFonts w:ascii="Garamond Premr Pro Capt" w:hAnsi="Garamond Premr Pro Capt"/>
          <w:color w:val="262626" w:themeColor="text1" w:themeTint="D9"/>
          <w:sz w:val="22"/>
          <w:szCs w:val="22"/>
        </w:rPr>
        <w:tab/>
        <w:t>Wacholder-Bergamotte-Extrakt</w:t>
      </w:r>
      <w:r w:rsidRPr="002443DE">
        <w:rPr>
          <w:rFonts w:ascii="Garamond Premr Pro Capt" w:hAnsi="Garamond Premr Pro Capt"/>
          <w:color w:val="262626" w:themeColor="text1" w:themeTint="D9"/>
          <w:sz w:val="22"/>
          <w:szCs w:val="22"/>
        </w:rPr>
        <w:tab/>
        <w:t>Kürzer und professioneller.</w:t>
      </w:r>
    </w:p>
    <w:p w14:paraId="7DD86F8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Zitronenkonzentrat</w:t>
      </w:r>
      <w:r w:rsidRPr="002443DE">
        <w:rPr>
          <w:rFonts w:ascii="Garamond Premr Pro Capt" w:hAnsi="Garamond Premr Pro Capt"/>
          <w:color w:val="262626" w:themeColor="text1" w:themeTint="D9"/>
          <w:sz w:val="22"/>
          <w:szCs w:val="22"/>
        </w:rPr>
        <w:tab/>
        <w:t>Zitronenextrakt</w:t>
      </w:r>
      <w:r w:rsidRPr="002443DE">
        <w:rPr>
          <w:rFonts w:ascii="Garamond Premr Pro Capt" w:hAnsi="Garamond Premr Pro Capt"/>
          <w:color w:val="262626" w:themeColor="text1" w:themeTint="D9"/>
          <w:sz w:val="22"/>
          <w:szCs w:val="22"/>
        </w:rPr>
        <w:tab/>
        <w:t>Wir verwenden den universellen Begriff Extrakt für die Säure.</w:t>
      </w:r>
    </w:p>
    <w:p w14:paraId="733BE1D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Süßholzkonzentrat</w:t>
      </w:r>
      <w:r w:rsidRPr="002443DE">
        <w:rPr>
          <w:rFonts w:ascii="Garamond Premr Pro Capt" w:hAnsi="Garamond Premr Pro Capt"/>
          <w:color w:val="262626" w:themeColor="text1" w:themeTint="D9"/>
          <w:sz w:val="22"/>
          <w:szCs w:val="22"/>
        </w:rPr>
        <w:tab/>
        <w:t>Süßholzextrakt</w:t>
      </w:r>
      <w:r w:rsidRPr="002443DE">
        <w:rPr>
          <w:rFonts w:ascii="Garamond Premr Pro Capt" w:hAnsi="Garamond Premr Pro Capt"/>
          <w:color w:val="262626" w:themeColor="text1" w:themeTint="D9"/>
          <w:sz w:val="22"/>
          <w:szCs w:val="22"/>
        </w:rPr>
        <w:tab/>
        <w:t>Einfach und klar.</w:t>
      </w:r>
    </w:p>
    <w:p w14:paraId="5B54C84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Stabilisator (Gummi </w:t>
      </w:r>
      <w:proofErr w:type="spellStart"/>
      <w:r w:rsidRPr="002443DE">
        <w:rPr>
          <w:rFonts w:ascii="Garamond Premr Pro Capt" w:hAnsi="Garamond Premr Pro Capt"/>
          <w:color w:val="262626" w:themeColor="text1" w:themeTint="D9"/>
          <w:sz w:val="22"/>
          <w:szCs w:val="22"/>
        </w:rPr>
        <w:t>Arabicum</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Stabilisator oder Verdickungsmittel (Pektin)</w:t>
      </w:r>
      <w:r w:rsidRPr="002443DE">
        <w:rPr>
          <w:rFonts w:ascii="Garamond Premr Pro Capt" w:hAnsi="Garamond Premr Pro Capt"/>
          <w:color w:val="262626" w:themeColor="text1" w:themeTint="D9"/>
          <w:sz w:val="22"/>
          <w:szCs w:val="22"/>
        </w:rPr>
        <w:tab/>
        <w:t>Da Pektin das "freundlichste" ist, bleiben wir dabei, es namentlich zu nennen.</w:t>
      </w:r>
    </w:p>
    <w:p w14:paraId="5E953D4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1E5C26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04C630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Finaler Aufbau der Clean-Label-Liste:</w:t>
      </w:r>
    </w:p>
    <w:p w14:paraId="1D7FBC7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Zutaten: Wasser, Kohlensäure, Wacholder-Bergamotte-Extrakt, Süßholzextrakt, Zitronenextrakt, Säuerungsmittel (Apfelsäure), Verdickungsmittel (Pektin).</w:t>
      </w:r>
    </w:p>
    <w:p w14:paraId="486EE30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10922D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Finales Labortest-Rezept (20 ml Limit)</w:t>
      </w:r>
    </w:p>
    <w:p w14:paraId="36899580"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Rezept für Ihr Musterlabor integriert nun alle Extrakte als Aromabasis und eliminiert Glycerin und Erythrit.</w:t>
      </w:r>
    </w:p>
    <w:p w14:paraId="573926B7"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68F24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200 ml Konzentrat-Basis für 10 Liter Limonade.</w:t>
      </w:r>
    </w:p>
    <w:p w14:paraId="7C83C30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65DD0B33"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Wichtige Annahme: Volumen des </w:t>
      </w:r>
      <w:proofErr w:type="spellStart"/>
      <w:r w:rsidRPr="002443DE">
        <w:rPr>
          <w:rFonts w:ascii="Garamond Premr Pro Capt" w:hAnsi="Garamond Premr Pro Capt"/>
          <w:color w:val="262626" w:themeColor="text1" w:themeTint="D9"/>
          <w:sz w:val="22"/>
          <w:szCs w:val="22"/>
        </w:rPr>
        <w:t>Extraktpulvers</w:t>
      </w:r>
      <w:proofErr w:type="spellEnd"/>
    </w:p>
    <w:p w14:paraId="6C039DE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Extrakte (Wacholder, Bergamotte, Süßholz, Zitrone) werden als hochkonzentrierte Flüssigkeiten geliefert. Wir gehen davon aus, dass Sie insgesamt 50 ml bis 60 ml reiner Extrakte benötigen, um den intensiven Geschmack in den 10 Litern zu erreichen.</w:t>
      </w:r>
    </w:p>
    <w:p w14:paraId="61CCD8B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AA1E63B"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Zutat</w:t>
      </w:r>
      <w:r w:rsidRPr="002443DE">
        <w:rPr>
          <w:rFonts w:ascii="Garamond Premr Pro Capt" w:hAnsi="Garamond Premr Pro Capt"/>
          <w:color w:val="262626" w:themeColor="text1" w:themeTint="D9"/>
          <w:sz w:val="22"/>
          <w:szCs w:val="22"/>
        </w:rPr>
        <w:tab/>
        <w:t>Menge für 200 ml Konzentrat</w:t>
      </w:r>
      <w:r w:rsidRPr="002443DE">
        <w:rPr>
          <w:rFonts w:ascii="Garamond Premr Pro Capt" w:hAnsi="Garamond Premr Pro Capt"/>
          <w:color w:val="262626" w:themeColor="text1" w:themeTint="D9"/>
          <w:sz w:val="22"/>
          <w:szCs w:val="22"/>
        </w:rPr>
        <w:tab/>
        <w:t>Anmerkung</w:t>
      </w:r>
    </w:p>
    <w:p w14:paraId="000A167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Wacholder-Destillat/Extrakt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Intensität.</w:t>
      </w:r>
    </w:p>
    <w:p w14:paraId="1E0B989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Bergamotte-Extrakt (flüssig)</w:t>
      </w:r>
      <w:r w:rsidRPr="002443DE">
        <w:rPr>
          <w:rFonts w:ascii="Garamond Premr Pro Capt" w:hAnsi="Garamond Premr Pro Capt"/>
          <w:color w:val="262626" w:themeColor="text1" w:themeTint="D9"/>
          <w:sz w:val="22"/>
          <w:szCs w:val="22"/>
        </w:rPr>
        <w:tab/>
        <w:t>25 ml</w:t>
      </w:r>
      <w:r w:rsidRPr="002443DE">
        <w:rPr>
          <w:rFonts w:ascii="Garamond Premr Pro Capt" w:hAnsi="Garamond Premr Pro Capt"/>
          <w:color w:val="262626" w:themeColor="text1" w:themeTint="D9"/>
          <w:sz w:val="22"/>
          <w:szCs w:val="22"/>
        </w:rPr>
        <w:tab/>
        <w:t>Hohe Dosis für Balance.</w:t>
      </w:r>
    </w:p>
    <w:p w14:paraId="3DE97A6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Süßholz-Konzentrat (flüssig)</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Vorsicht! Sehr hohe Süßkraft – starten Sie mit 5 ml!</w:t>
      </w:r>
    </w:p>
    <w:p w14:paraId="410A7719"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Zitronen-Destillat/Konzentrat (flüssige Säure)</w:t>
      </w:r>
      <w:r w:rsidRPr="002443DE">
        <w:rPr>
          <w:rFonts w:ascii="Garamond Premr Pro Capt" w:hAnsi="Garamond Premr Pro Capt"/>
          <w:color w:val="262626" w:themeColor="text1" w:themeTint="D9"/>
          <w:sz w:val="22"/>
          <w:szCs w:val="22"/>
        </w:rPr>
        <w:tab/>
        <w:t>10 ml</w:t>
      </w:r>
      <w:r w:rsidRPr="002443DE">
        <w:rPr>
          <w:rFonts w:ascii="Garamond Premr Pro Capt" w:hAnsi="Garamond Premr Pro Capt"/>
          <w:color w:val="262626" w:themeColor="text1" w:themeTint="D9"/>
          <w:sz w:val="22"/>
          <w:szCs w:val="22"/>
        </w:rPr>
        <w:tab/>
        <w:t>Starke Säurebasis.</w:t>
      </w:r>
    </w:p>
    <w:p w14:paraId="4987C93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Apfelsäure (Pulver E 296, falls nötig)</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Für zusätzlichen Säure-Kick und Konservierung.</w:t>
      </w:r>
    </w:p>
    <w:p w14:paraId="793EC8E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Pektin (Apfelpektin-Pulver, E 440)</w:t>
      </w:r>
      <w:r w:rsidRPr="002443DE">
        <w:rPr>
          <w:rFonts w:ascii="Garamond Premr Pro Capt" w:hAnsi="Garamond Premr Pro Capt"/>
          <w:color w:val="262626" w:themeColor="text1" w:themeTint="D9"/>
          <w:sz w:val="22"/>
          <w:szCs w:val="22"/>
        </w:rPr>
        <w:tab/>
        <w:t>3 Gramm</w:t>
      </w:r>
      <w:r w:rsidRPr="002443DE">
        <w:rPr>
          <w:rFonts w:ascii="Garamond Premr Pro Capt" w:hAnsi="Garamond Premr Pro Capt"/>
          <w:color w:val="262626" w:themeColor="text1" w:themeTint="D9"/>
          <w:sz w:val="22"/>
          <w:szCs w:val="22"/>
        </w:rPr>
        <w:tab/>
        <w:t>Verdickung/Emulgierung.</w:t>
      </w:r>
    </w:p>
    <w:p w14:paraId="78AE06CE"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Wasser (Still)</w:t>
      </w:r>
      <w:r w:rsidRPr="002443DE">
        <w:rPr>
          <w:rFonts w:ascii="Garamond Premr Pro Capt" w:hAnsi="Garamond Premr Pro Capt"/>
          <w:color w:val="262626" w:themeColor="text1" w:themeTint="D9"/>
          <w:sz w:val="22"/>
          <w:szCs w:val="22"/>
        </w:rPr>
        <w:tab/>
        <w:t>≈125 ml</w:t>
      </w:r>
      <w:r w:rsidRPr="002443DE">
        <w:rPr>
          <w:rFonts w:ascii="Garamond Premr Pro Capt" w:hAnsi="Garamond Premr Pro Capt"/>
          <w:color w:val="262626" w:themeColor="text1" w:themeTint="D9"/>
          <w:sz w:val="22"/>
          <w:szCs w:val="22"/>
        </w:rPr>
        <w:tab/>
        <w:t>Füllt das restliche Volumen auf ≈200 ml.</w:t>
      </w:r>
    </w:p>
    <w:p w14:paraId="4747F25D"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E29B86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194CA86"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20 ml Test-Herstellung (Kalt-Fluid)</w:t>
      </w:r>
    </w:p>
    <w:p w14:paraId="142A2E8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Trockene Pulver lösen: Geben Sie Apfelsäure (3 g) und Pektin (3 g) in 100 ml des Wassers. Bringen Sie die Mischung kurz zum Kochen (1 Minute) und rühren Sie kräftig, bis sich die Pulver gelöst haben. Kühlen Sie diese Basis vollständig ab.</w:t>
      </w:r>
    </w:p>
    <w:p w14:paraId="3146CAB4"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03DB2BF1"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Aromen mischen (Kalt): Fügen Sie die gekühlte Pektin-Basis mit den Destillaten/Konzentraten (25 ml Wacholder, 25 ml Bergamotte, 5 ml Süßholz, 10 ml Zitrone) und dem restlichen Wasser zusammen.</w:t>
      </w:r>
    </w:p>
    <w:p w14:paraId="0A317A25"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27279CC2"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Testen: Mischen Sie 20 ml dieses fertigen Konzentrats mit 1 Liter kohlensäurehaltigem Wasser. Schmecken Sie ab und notieren Sie, wie viel Süßholz oder Zitronensäure Sie für den nächsten Test anpassen müssen.</w:t>
      </w:r>
    </w:p>
    <w:p w14:paraId="35B5849C" w14:textId="77777777" w:rsidR="00FB56C6" w:rsidRPr="002443DE" w:rsidRDefault="00FB56C6" w:rsidP="00FB56C6">
      <w:pPr>
        <w:spacing w:line="276" w:lineRule="auto"/>
        <w:rPr>
          <w:rFonts w:ascii="Garamond Premr Pro Capt" w:hAnsi="Garamond Premr Pro Capt"/>
          <w:color w:val="262626" w:themeColor="text1" w:themeTint="D9"/>
          <w:sz w:val="22"/>
          <w:szCs w:val="22"/>
        </w:rPr>
      </w:pPr>
    </w:p>
    <w:p w14:paraId="48EFD8AB" w14:textId="0FAD2F1D" w:rsidR="000A67C4" w:rsidRPr="002443DE" w:rsidRDefault="00FB56C6" w:rsidP="00FB56C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Pektin und Destillate von Haus aus zuckerfrei sind, ist das Endgetränk nun 100% zuckerfrei, und die Deklaration ist extrem "Clean Label".)</w:t>
      </w:r>
    </w:p>
    <w:p w14:paraId="2FD59A6A"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60309A1F" w14:textId="77777777" w:rsidR="000A67C4" w:rsidRPr="002443DE" w:rsidRDefault="000A67C4" w:rsidP="005600DA">
      <w:pPr>
        <w:spacing w:line="276" w:lineRule="auto"/>
        <w:rPr>
          <w:rFonts w:ascii="Garamond Premr Pro Capt" w:hAnsi="Garamond Premr Pro Capt"/>
          <w:color w:val="262626" w:themeColor="text1" w:themeTint="D9"/>
          <w:sz w:val="22"/>
          <w:szCs w:val="22"/>
        </w:rPr>
      </w:pPr>
    </w:p>
    <w:p w14:paraId="4079BA1D"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1216EC1"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0E607B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9A754F" w14:textId="774A7696" w:rsidR="00947BF4" w:rsidRPr="002443DE" w:rsidRDefault="00947BF4" w:rsidP="00947BF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1 |  KOSTEN</w:t>
      </w:r>
    </w:p>
    <w:p w14:paraId="6C5CB6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598AA51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ist der Moment, in dem die Theorie zur Realität wird. Sie müssen die finanziellen Kennzahlen kennen, um Ihre Geldgeber zu überzeugen und den Produktionsstart zu planen.</w:t>
      </w:r>
    </w:p>
    <w:p w14:paraId="36EC917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C96475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Kosten einer Erstcharge sind hochkomplex, da sie von vielen variablen Faktoren abhängen. Ich werde Ihnen eine detaillierte Kalkulationsbasis für die erste Charge von 250.000 Einheiten geben, basierend auf Ihren Clean-Label-Ansprüchen, und Ihnen eine Schätzung für Ihr gesamtes Startkapital liefern.</w:t>
      </w:r>
    </w:p>
    <w:p w14:paraId="1C3BDA2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F2BF1B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 Die Verpackungsentscheidung: Flasche vs. Dose</w:t>
      </w:r>
    </w:p>
    <w:p w14:paraId="13E3D4A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Für eine "Clean-Label", bioaktive und Premium-Botschaft ist die Verpackung entscheidend.</w:t>
      </w:r>
    </w:p>
    <w:p w14:paraId="26615A0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FC80F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Option</w:t>
      </w:r>
      <w:r w:rsidRPr="002443DE">
        <w:rPr>
          <w:rFonts w:ascii="Garamond Premr Pro Capt" w:hAnsi="Garamond Premr Pro Capt"/>
          <w:color w:val="262626" w:themeColor="text1" w:themeTint="D9"/>
          <w:sz w:val="22"/>
          <w:szCs w:val="22"/>
        </w:rPr>
        <w:tab/>
        <w:t>0,33 L Glasflasche</w:t>
      </w:r>
      <w:r w:rsidRPr="002443DE">
        <w:rPr>
          <w:rFonts w:ascii="Garamond Premr Pro Capt" w:hAnsi="Garamond Premr Pro Capt"/>
          <w:color w:val="262626" w:themeColor="text1" w:themeTint="D9"/>
          <w:sz w:val="22"/>
          <w:szCs w:val="22"/>
        </w:rPr>
        <w:tab/>
        <w:t>0,25 L Slim Can (Dose)</w:t>
      </w:r>
    </w:p>
    <w:p w14:paraId="39168B0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Philosophie/Optik</w:t>
      </w:r>
      <w:r w:rsidRPr="002443DE">
        <w:rPr>
          <w:rFonts w:ascii="Garamond Premr Pro Capt" w:hAnsi="Garamond Premr Pro Capt"/>
          <w:color w:val="262626" w:themeColor="text1" w:themeTint="D9"/>
          <w:sz w:val="22"/>
          <w:szCs w:val="22"/>
        </w:rPr>
        <w:tab/>
        <w:t>Sehr hoch: Stärkt den Premium-Charakter und die Natürlichkeit (Glas gilt als sauberer).</w:t>
      </w:r>
      <w:r w:rsidRPr="002443DE">
        <w:rPr>
          <w:rFonts w:ascii="Garamond Premr Pro Capt" w:hAnsi="Garamond Premr Pro Capt"/>
          <w:color w:val="262626" w:themeColor="text1" w:themeTint="D9"/>
          <w:sz w:val="22"/>
          <w:szCs w:val="22"/>
        </w:rPr>
        <w:tab/>
        <w:t>Mittel: Modern, aber weniger "Premium" als Glas.</w:t>
      </w:r>
    </w:p>
    <w:p w14:paraId="30DF4B8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 pro Einheit</w:t>
      </w:r>
      <w:r w:rsidRPr="002443DE">
        <w:rPr>
          <w:rFonts w:ascii="Garamond Premr Pro Capt" w:hAnsi="Garamond Premr Pro Capt"/>
          <w:color w:val="262626" w:themeColor="text1" w:themeTint="D9"/>
          <w:sz w:val="22"/>
          <w:szCs w:val="22"/>
        </w:rPr>
        <w:tab/>
        <w:t>Hoch: Material und Abfüllung teurer; logistische Komplexität (Pfand, Bruch).</w:t>
      </w:r>
      <w:r w:rsidRPr="002443DE">
        <w:rPr>
          <w:rFonts w:ascii="Garamond Premr Pro Capt" w:hAnsi="Garamond Premr Pro Capt"/>
          <w:color w:val="262626" w:themeColor="text1" w:themeTint="D9"/>
          <w:sz w:val="22"/>
          <w:szCs w:val="22"/>
        </w:rPr>
        <w:tab/>
        <w:t>Niedrig: Material und Abfüllung günstiger; effizienter Transport.</w:t>
      </w:r>
    </w:p>
    <w:p w14:paraId="016058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Eignung Kohlensäure</w:t>
      </w:r>
      <w:r w:rsidRPr="002443DE">
        <w:rPr>
          <w:rFonts w:ascii="Garamond Premr Pro Capt" w:hAnsi="Garamond Premr Pro Capt"/>
          <w:color w:val="262626" w:themeColor="text1" w:themeTint="D9"/>
          <w:sz w:val="22"/>
          <w:szCs w:val="22"/>
        </w:rPr>
        <w:tab/>
        <w:t>Sehr gut.</w:t>
      </w:r>
      <w:r w:rsidRPr="002443DE">
        <w:rPr>
          <w:rFonts w:ascii="Garamond Premr Pro Capt" w:hAnsi="Garamond Premr Pro Capt"/>
          <w:color w:val="262626" w:themeColor="text1" w:themeTint="D9"/>
          <w:sz w:val="22"/>
          <w:szCs w:val="22"/>
        </w:rPr>
        <w:tab/>
        <w:t>Sehr gut.</w:t>
      </w:r>
    </w:p>
    <w:p w14:paraId="683B68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Markteintritt</w:t>
      </w:r>
      <w:r w:rsidRPr="002443DE">
        <w:rPr>
          <w:rFonts w:ascii="Garamond Premr Pro Capt" w:hAnsi="Garamond Premr Pro Capt"/>
          <w:color w:val="262626" w:themeColor="text1" w:themeTint="D9"/>
          <w:sz w:val="22"/>
          <w:szCs w:val="22"/>
        </w:rPr>
        <w:tab/>
        <w:t>Empfohlen: Für den Start in der Gastronomie und im Bio-Handel.</w:t>
      </w:r>
      <w:r w:rsidRPr="002443DE">
        <w:rPr>
          <w:rFonts w:ascii="Garamond Premr Pro Capt" w:hAnsi="Garamond Premr Pro Capt"/>
          <w:color w:val="262626" w:themeColor="text1" w:themeTint="D9"/>
          <w:sz w:val="22"/>
          <w:szCs w:val="22"/>
        </w:rPr>
        <w:tab/>
        <w:t>Empfohlen: Für den Einzelhandel (Supermärkte) und Events.</w:t>
      </w:r>
    </w:p>
    <w:p w14:paraId="4A172BB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75F4A30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451E5EE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Starten Sie mit der 0,33 L Slim Can (Dose) für den Massenmarkt. Sie ist günstiger in der Produktion und Logistik, was Ihre Startfinanzierung sicherer macht.</w:t>
      </w:r>
    </w:p>
    <w:p w14:paraId="392C131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6AE5629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 Kalkulation der Ersten Produktionscharge (250.000 Einheiten)</w:t>
      </w:r>
    </w:p>
    <w:p w14:paraId="7D0564F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Fabrik (Private-Label-Partner) übernimmt die Beschaffung und Abfüllung aller Rohstoffe, des Wassers und der Verpackung. Die Kosten gliedern sich in drei Hauptbereiche:</w:t>
      </w:r>
    </w:p>
    <w:p w14:paraId="52FF7DF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E917BE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1. Produktionskosten (C.O.G.S. - </w:t>
      </w:r>
      <w:proofErr w:type="spellStart"/>
      <w:r w:rsidRPr="002443DE">
        <w:rPr>
          <w:rFonts w:ascii="Garamond Premr Pro Capt" w:hAnsi="Garamond Premr Pro Capt"/>
          <w:color w:val="262626" w:themeColor="text1" w:themeTint="D9"/>
          <w:sz w:val="22"/>
          <w:szCs w:val="22"/>
        </w:rPr>
        <w:t>Cost</w:t>
      </w:r>
      <w:proofErr w:type="spellEnd"/>
      <w:r w:rsidRPr="002443DE">
        <w:rPr>
          <w:rFonts w:ascii="Garamond Premr Pro Capt" w:hAnsi="Garamond Premr Pro Capt"/>
          <w:color w:val="262626" w:themeColor="text1" w:themeTint="D9"/>
          <w:sz w:val="22"/>
          <w:szCs w:val="22"/>
        </w:rPr>
        <w:t xml:space="preserve"> of </w:t>
      </w:r>
      <w:proofErr w:type="spellStart"/>
      <w:r w:rsidRPr="002443DE">
        <w:rPr>
          <w:rFonts w:ascii="Garamond Premr Pro Capt" w:hAnsi="Garamond Premr Pro Capt"/>
          <w:color w:val="262626" w:themeColor="text1" w:themeTint="D9"/>
          <w:sz w:val="22"/>
          <w:szCs w:val="22"/>
        </w:rPr>
        <w:t>Goods</w:t>
      </w:r>
      <w:proofErr w:type="spellEnd"/>
      <w:r w:rsidRPr="002443DE">
        <w:rPr>
          <w:rFonts w:ascii="Garamond Premr Pro Capt" w:hAnsi="Garamond Premr Pro Capt"/>
          <w:color w:val="262626" w:themeColor="text1" w:themeTint="D9"/>
          <w:sz w:val="22"/>
          <w:szCs w:val="22"/>
        </w:rPr>
        <w:t xml:space="preserve"> Sold)</w:t>
      </w:r>
    </w:p>
    <w:p w14:paraId="1E4A0AD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Schätzung basiert auf einer hochwertigen Dosenabfüllung (0,25 L oder 0,33 L) und Premium-Zutaten (Stevia-Ersatz, Pektin) und ist stark vereinfacht.</w:t>
      </w:r>
    </w:p>
    <w:p w14:paraId="198F3C2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703F17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Kostenfaktor</w:t>
      </w:r>
      <w:r w:rsidRPr="002443DE">
        <w:rPr>
          <w:rFonts w:ascii="Garamond Premr Pro Capt" w:hAnsi="Garamond Premr Pro Capt"/>
          <w:color w:val="262626" w:themeColor="text1" w:themeTint="D9"/>
          <w:sz w:val="22"/>
          <w:szCs w:val="22"/>
        </w:rPr>
        <w:tab/>
        <w:t>geschätzte Kosten pro Einheit</w:t>
      </w:r>
      <w:r w:rsidRPr="002443DE">
        <w:rPr>
          <w:rFonts w:ascii="Garamond Premr Pro Capt" w:hAnsi="Garamond Premr Pro Capt"/>
          <w:color w:val="262626" w:themeColor="text1" w:themeTint="D9"/>
          <w:sz w:val="22"/>
          <w:szCs w:val="22"/>
        </w:rPr>
        <w:tab/>
        <w:t>Kosten für 250.000 Einheiten</w:t>
      </w:r>
    </w:p>
    <w:p w14:paraId="5D537D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Rohstoffe &amp; Konzentrat (Wacholder, Bergamotte, Pektin, Zitronensäure, Süßholz, Wasser)</w:t>
      </w:r>
      <w:r w:rsidRPr="002443DE">
        <w:rPr>
          <w:rFonts w:ascii="Garamond Premr Pro Capt" w:hAnsi="Garamond Premr Pro Capt"/>
          <w:color w:val="262626" w:themeColor="text1" w:themeTint="D9"/>
          <w:sz w:val="22"/>
          <w:szCs w:val="22"/>
        </w:rPr>
        <w:tab/>
        <w:t>≈0,15 €</w:t>
      </w:r>
      <w:r w:rsidRPr="002443DE">
        <w:rPr>
          <w:rFonts w:ascii="Garamond Premr Pro Capt" w:hAnsi="Garamond Premr Pro Capt"/>
          <w:color w:val="262626" w:themeColor="text1" w:themeTint="D9"/>
          <w:sz w:val="22"/>
          <w:szCs w:val="22"/>
        </w:rPr>
        <w:tab/>
        <w:t>≈37.500 €</w:t>
      </w:r>
    </w:p>
    <w:p w14:paraId="66F35F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Verpackung (Aluminium-Dose, Deckel, Palettierung)</w:t>
      </w:r>
      <w:r w:rsidRPr="002443DE">
        <w:rPr>
          <w:rFonts w:ascii="Garamond Premr Pro Capt" w:hAnsi="Garamond Premr Pro Capt"/>
          <w:color w:val="262626" w:themeColor="text1" w:themeTint="D9"/>
          <w:sz w:val="22"/>
          <w:szCs w:val="22"/>
        </w:rPr>
        <w:tab/>
        <w:t>≈0,12 €</w:t>
      </w:r>
      <w:r w:rsidRPr="002443DE">
        <w:rPr>
          <w:rFonts w:ascii="Garamond Premr Pro Capt" w:hAnsi="Garamond Premr Pro Capt"/>
          <w:color w:val="262626" w:themeColor="text1" w:themeTint="D9"/>
          <w:sz w:val="22"/>
          <w:szCs w:val="22"/>
        </w:rPr>
        <w:tab/>
        <w:t>≈30.000 €</w:t>
      </w:r>
    </w:p>
    <w:p w14:paraId="21B50A1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Abfüllung &amp; Betrieb (Energie, Arbeit, Fabrik-Overhead)</w:t>
      </w:r>
      <w:r w:rsidRPr="002443DE">
        <w:rPr>
          <w:rFonts w:ascii="Garamond Premr Pro Capt" w:hAnsi="Garamond Premr Pro Capt"/>
          <w:color w:val="262626" w:themeColor="text1" w:themeTint="D9"/>
          <w:sz w:val="22"/>
          <w:szCs w:val="22"/>
        </w:rPr>
        <w:tab/>
        <w:t>≈0,08 €</w:t>
      </w:r>
      <w:r w:rsidRPr="002443DE">
        <w:rPr>
          <w:rFonts w:ascii="Garamond Premr Pro Capt" w:hAnsi="Garamond Premr Pro Capt"/>
          <w:color w:val="262626" w:themeColor="text1" w:themeTint="D9"/>
          <w:sz w:val="22"/>
          <w:szCs w:val="22"/>
        </w:rPr>
        <w:tab/>
        <w:t>≈20.000 €</w:t>
      </w:r>
    </w:p>
    <w:p w14:paraId="395167F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Etikettierung (Aufbringen, da Sie das Etikett liefern)</w:t>
      </w:r>
      <w:r w:rsidRPr="002443DE">
        <w:rPr>
          <w:rFonts w:ascii="Garamond Premr Pro Capt" w:hAnsi="Garamond Premr Pro Capt"/>
          <w:color w:val="262626" w:themeColor="text1" w:themeTint="D9"/>
          <w:sz w:val="22"/>
          <w:szCs w:val="22"/>
        </w:rPr>
        <w:tab/>
        <w:t>≈0,02 €</w:t>
      </w:r>
      <w:r w:rsidRPr="002443DE">
        <w:rPr>
          <w:rFonts w:ascii="Garamond Premr Pro Capt" w:hAnsi="Garamond Premr Pro Capt"/>
          <w:color w:val="262626" w:themeColor="text1" w:themeTint="D9"/>
          <w:sz w:val="22"/>
          <w:szCs w:val="22"/>
        </w:rPr>
        <w:tab/>
        <w:t>≈5.000 €</w:t>
      </w:r>
    </w:p>
    <w:p w14:paraId="030DD3A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Gesamtkosten C.O.G.S.</w:t>
      </w:r>
      <w:r w:rsidRPr="002443DE">
        <w:rPr>
          <w:rFonts w:ascii="Garamond Premr Pro Capt" w:hAnsi="Garamond Premr Pro Capt"/>
          <w:color w:val="262626" w:themeColor="text1" w:themeTint="D9"/>
          <w:sz w:val="22"/>
          <w:szCs w:val="22"/>
        </w:rPr>
        <w:tab/>
        <w:t>≈0,37 €</w:t>
      </w:r>
      <w:r w:rsidRPr="002443DE">
        <w:rPr>
          <w:rFonts w:ascii="Garamond Premr Pro Capt" w:hAnsi="Garamond Premr Pro Capt"/>
          <w:color w:val="262626" w:themeColor="text1" w:themeTint="D9"/>
          <w:sz w:val="22"/>
          <w:szCs w:val="22"/>
        </w:rPr>
        <w:tab/>
        <w:t>≈92.500 €</w:t>
      </w:r>
    </w:p>
    <w:p w14:paraId="447EA476"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Logistik/Pfand (zusätzlich)</w:t>
      </w:r>
      <w:r w:rsidRPr="002443DE">
        <w:rPr>
          <w:rFonts w:ascii="Garamond Premr Pro Capt" w:hAnsi="Garamond Premr Pro Capt"/>
          <w:color w:val="262626" w:themeColor="text1" w:themeTint="D9"/>
          <w:sz w:val="22"/>
          <w:szCs w:val="22"/>
        </w:rPr>
        <w:tab/>
        <w:t>≈0,05 €</w:t>
      </w:r>
      <w:r w:rsidRPr="002443DE">
        <w:rPr>
          <w:rFonts w:ascii="Garamond Premr Pro Capt" w:hAnsi="Garamond Premr Pro Capt"/>
          <w:color w:val="262626" w:themeColor="text1" w:themeTint="D9"/>
          <w:sz w:val="22"/>
          <w:szCs w:val="22"/>
        </w:rPr>
        <w:tab/>
        <w:t>≈12.500 €</w:t>
      </w:r>
    </w:p>
    <w:p w14:paraId="49780C1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1D74112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08C25C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Geschätzte Kosten für die erste Charge (Exkl. Pfand): 90.000 € bis 100.000 €</w:t>
      </w:r>
    </w:p>
    <w:p w14:paraId="2365A28F"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D19FBC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Marketing &amp; Markenentwicklung (Einmalkosten)</w:t>
      </w:r>
    </w:p>
    <w:p w14:paraId="38DDB5A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 sind die unverzichtbaren Kosten, um Ihr "provisorisches" Etikett professionell zu machen und die Marke zu starten.</w:t>
      </w:r>
    </w:p>
    <w:p w14:paraId="2C8D7FE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4B70DDB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w:t>
      </w:r>
    </w:p>
    <w:p w14:paraId="43F7A28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Branding Agentur (Logo-Überarbeitung, finale Etikettengestaltung, Marken-Guidelines)</w:t>
      </w:r>
      <w:r w:rsidRPr="002443DE">
        <w:rPr>
          <w:rFonts w:ascii="Garamond Premr Pro Capt" w:hAnsi="Garamond Premr Pro Capt"/>
          <w:color w:val="262626" w:themeColor="text1" w:themeTint="D9"/>
          <w:sz w:val="22"/>
          <w:szCs w:val="22"/>
        </w:rPr>
        <w:tab/>
        <w:t>15.000 € bis 25.000 €</w:t>
      </w:r>
    </w:p>
    <w:p w14:paraId="0E23137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Digital-Kampagne/Content (Website, Social Media-Start-Inhalte)</w:t>
      </w:r>
      <w:r w:rsidRPr="002443DE">
        <w:rPr>
          <w:rFonts w:ascii="Garamond Premr Pro Capt" w:hAnsi="Garamond Premr Pro Capt"/>
          <w:color w:val="262626" w:themeColor="text1" w:themeTint="D9"/>
          <w:sz w:val="22"/>
          <w:szCs w:val="22"/>
        </w:rPr>
        <w:tab/>
        <w:t>10.000 € bis 15.000 €</w:t>
      </w:r>
    </w:p>
    <w:p w14:paraId="72ADE6A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 Marketing-Basis</w:t>
      </w:r>
      <w:r w:rsidRPr="002443DE">
        <w:rPr>
          <w:rFonts w:ascii="Garamond Premr Pro Capt" w:hAnsi="Garamond Premr Pro Capt"/>
          <w:color w:val="262626" w:themeColor="text1" w:themeTint="D9"/>
          <w:sz w:val="22"/>
          <w:szCs w:val="22"/>
        </w:rPr>
        <w:tab/>
        <w:t>25.000 € bis 40.000 €</w:t>
      </w:r>
    </w:p>
    <w:p w14:paraId="1476D0F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2D3B590A"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58D3AF2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 Personalkosten (Startteam)</w:t>
      </w:r>
    </w:p>
    <w:p w14:paraId="4BF3087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Sie benötigen professionelles Personal für den Vertrieb/Betrieb, bevor Einnahmen fließen.</w:t>
      </w:r>
    </w:p>
    <w:p w14:paraId="459897E5"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0A07FDCB"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geschätzte Kosten (6 Monate)</w:t>
      </w:r>
    </w:p>
    <w:p w14:paraId="6FA000C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Mitarbeiter (Vertrieb/</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ab/>
        <w:t>60.000 € bis 80.000 €</w:t>
      </w:r>
    </w:p>
    <w:p w14:paraId="684BB12E"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AD9238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3734C88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III. Kalkulation des Benötigten Startkapitals</w:t>
      </w:r>
    </w:p>
    <w:p w14:paraId="7EFD1497"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bei den Geldgebern seriös aufzutreten, sollten Sie einen Puffer für unvorhergesehene Kosten und 3 bis 6 Monate Überbrückungszeit einplanen.</w:t>
      </w:r>
    </w:p>
    <w:p w14:paraId="4E0BDE3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3859ADE4"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Posten</w:t>
      </w:r>
      <w:r w:rsidRPr="002443DE">
        <w:rPr>
          <w:rFonts w:ascii="Garamond Premr Pro Capt" w:hAnsi="Garamond Premr Pro Capt"/>
          <w:color w:val="262626" w:themeColor="text1" w:themeTint="D9"/>
          <w:sz w:val="22"/>
          <w:szCs w:val="22"/>
        </w:rPr>
        <w:tab/>
        <w:t>Untere Schätzung</w:t>
      </w:r>
      <w:r w:rsidRPr="002443DE">
        <w:rPr>
          <w:rFonts w:ascii="Garamond Premr Pro Capt" w:hAnsi="Garamond Premr Pro Capt"/>
          <w:color w:val="262626" w:themeColor="text1" w:themeTint="D9"/>
          <w:sz w:val="22"/>
          <w:szCs w:val="22"/>
        </w:rPr>
        <w:tab/>
        <w:t>Obere Schätzung (inkl. Puffer)</w:t>
      </w:r>
    </w:p>
    <w:p w14:paraId="6370D499"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(C.O.G.S.)</w:t>
      </w:r>
      <w:r w:rsidRPr="002443DE">
        <w:rPr>
          <w:rFonts w:ascii="Garamond Premr Pro Capt" w:hAnsi="Garamond Premr Pro Capt"/>
          <w:color w:val="262626" w:themeColor="text1" w:themeTint="D9"/>
          <w:sz w:val="22"/>
          <w:szCs w:val="22"/>
        </w:rPr>
        <w:tab/>
        <w:t>90.000 €</w:t>
      </w:r>
      <w:r w:rsidRPr="002443DE">
        <w:rPr>
          <w:rFonts w:ascii="Garamond Premr Pro Capt" w:hAnsi="Garamond Premr Pro Capt"/>
          <w:color w:val="262626" w:themeColor="text1" w:themeTint="D9"/>
          <w:sz w:val="22"/>
          <w:szCs w:val="22"/>
        </w:rPr>
        <w:tab/>
        <w:t>100.000 €</w:t>
      </w:r>
    </w:p>
    <w:p w14:paraId="7A98EA70"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Marketing/Branding</w:t>
      </w:r>
      <w:r w:rsidRPr="002443DE">
        <w:rPr>
          <w:rFonts w:ascii="Garamond Premr Pro Capt" w:hAnsi="Garamond Premr Pro Capt"/>
          <w:color w:val="262626" w:themeColor="text1" w:themeTint="D9"/>
          <w:sz w:val="22"/>
          <w:szCs w:val="22"/>
        </w:rPr>
        <w:tab/>
        <w:t>25.000 €</w:t>
      </w:r>
      <w:r w:rsidRPr="002443DE">
        <w:rPr>
          <w:rFonts w:ascii="Garamond Premr Pro Capt" w:hAnsi="Garamond Premr Pro Capt"/>
          <w:color w:val="262626" w:themeColor="text1" w:themeTint="D9"/>
          <w:sz w:val="22"/>
          <w:szCs w:val="22"/>
        </w:rPr>
        <w:tab/>
        <w:t>40.000 €</w:t>
      </w:r>
    </w:p>
    <w:p w14:paraId="5766CA5D"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 (3 Monate)</w:t>
      </w:r>
      <w:r w:rsidRPr="002443DE">
        <w:rPr>
          <w:rFonts w:ascii="Garamond Premr Pro Capt" w:hAnsi="Garamond Premr Pro Capt"/>
          <w:color w:val="262626" w:themeColor="text1" w:themeTint="D9"/>
          <w:sz w:val="22"/>
          <w:szCs w:val="22"/>
        </w:rPr>
        <w:tab/>
        <w:t>30.000 €</w:t>
      </w:r>
      <w:r w:rsidRPr="002443DE">
        <w:rPr>
          <w:rFonts w:ascii="Garamond Premr Pro Capt" w:hAnsi="Garamond Premr Pro Capt"/>
          <w:color w:val="262626" w:themeColor="text1" w:themeTint="D9"/>
          <w:sz w:val="22"/>
          <w:szCs w:val="22"/>
        </w:rPr>
        <w:tab/>
        <w:t>40.000 €</w:t>
      </w:r>
    </w:p>
    <w:p w14:paraId="1D6E3F6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Betriebsmittel/Muster/Puffer</w:t>
      </w:r>
      <w:r w:rsidRPr="002443DE">
        <w:rPr>
          <w:rFonts w:ascii="Garamond Premr Pro Capt" w:hAnsi="Garamond Premr Pro Capt"/>
          <w:color w:val="262626" w:themeColor="text1" w:themeTint="D9"/>
          <w:sz w:val="22"/>
          <w:szCs w:val="22"/>
        </w:rPr>
        <w:tab/>
        <w:t>15.000 €</w:t>
      </w:r>
      <w:r w:rsidRPr="002443DE">
        <w:rPr>
          <w:rFonts w:ascii="Garamond Premr Pro Capt" w:hAnsi="Garamond Premr Pro Capt"/>
          <w:color w:val="262626" w:themeColor="text1" w:themeTint="D9"/>
          <w:sz w:val="22"/>
          <w:szCs w:val="22"/>
        </w:rPr>
        <w:tab/>
        <w:t>20.000 €</w:t>
      </w:r>
    </w:p>
    <w:p w14:paraId="298348A8"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Gesamtes Startkapital benötigt</w:t>
      </w:r>
      <w:r w:rsidRPr="002443DE">
        <w:rPr>
          <w:rFonts w:ascii="Garamond Premr Pro Capt" w:hAnsi="Garamond Premr Pro Capt"/>
          <w:color w:val="262626" w:themeColor="text1" w:themeTint="D9"/>
          <w:sz w:val="22"/>
          <w:szCs w:val="22"/>
        </w:rPr>
        <w:tab/>
        <w:t>160.000 €</w:t>
      </w:r>
      <w:r w:rsidRPr="002443DE">
        <w:rPr>
          <w:rFonts w:ascii="Garamond Premr Pro Capt" w:hAnsi="Garamond Premr Pro Capt"/>
          <w:color w:val="262626" w:themeColor="text1" w:themeTint="D9"/>
          <w:sz w:val="22"/>
          <w:szCs w:val="22"/>
        </w:rPr>
        <w:tab/>
        <w:t>200.000 €</w:t>
      </w:r>
    </w:p>
    <w:p w14:paraId="2C8720A3"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p>
    <w:p w14:paraId="56FBCB41" w14:textId="77777777"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 Google Sheets exportieren</w:t>
      </w:r>
    </w:p>
    <w:p w14:paraId="1AF91D40" w14:textId="14B165BE" w:rsidR="00947BF4" w:rsidRPr="002443DE" w:rsidRDefault="00947BF4" w:rsidP="00947BF4">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Empfehlung für die Bank: Bitten Sie um eine Finanzierung in Höhe von 200.000 €. Dies deckt die erste Charge und alle notwendigen Anlaufkosten für die ersten 4 bis 6 Monate ab.</w:t>
      </w:r>
    </w:p>
    <w:p w14:paraId="10184AA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31D2ED5E"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1BFC9B40"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61B9BB6F" w14:textId="77777777" w:rsidR="00947BF4" w:rsidRPr="002443DE" w:rsidRDefault="00947BF4" w:rsidP="005600DA">
      <w:pPr>
        <w:spacing w:line="276" w:lineRule="auto"/>
        <w:rPr>
          <w:rFonts w:ascii="Garamond Premr Pro Capt" w:hAnsi="Garamond Premr Pro Capt"/>
          <w:color w:val="262626" w:themeColor="text1" w:themeTint="D9"/>
          <w:sz w:val="22"/>
          <w:szCs w:val="22"/>
        </w:rPr>
      </w:pPr>
    </w:p>
    <w:p w14:paraId="4F829E58"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12DFBF32" w14:textId="77777777" w:rsidR="00714909" w:rsidRPr="002443DE" w:rsidRDefault="00714909" w:rsidP="00714909">
      <w:pPr>
        <w:spacing w:line="276" w:lineRule="auto"/>
        <w:rPr>
          <w:rFonts w:ascii="Garamond Premr Pro Capt" w:hAnsi="Garamond Premr Pro Capt"/>
          <w:color w:val="262626" w:themeColor="text1" w:themeTint="D9"/>
          <w:sz w:val="22"/>
          <w:szCs w:val="22"/>
        </w:rPr>
      </w:pPr>
    </w:p>
    <w:p w14:paraId="38F90DC9" w14:textId="77777777" w:rsidR="008839A1" w:rsidRPr="002443DE" w:rsidRDefault="008839A1" w:rsidP="001F5783">
      <w:pPr>
        <w:spacing w:line="276" w:lineRule="auto"/>
        <w:rPr>
          <w:rFonts w:ascii="Garamond Premr Pro Capt" w:hAnsi="Garamond Premr Pro Capt"/>
          <w:color w:val="262626" w:themeColor="text1" w:themeTint="D9"/>
          <w:sz w:val="22"/>
          <w:szCs w:val="22"/>
        </w:rPr>
      </w:pPr>
    </w:p>
    <w:p w14:paraId="666AC47C" w14:textId="0E13ED06" w:rsidR="006036D2" w:rsidRPr="002443DE" w:rsidRDefault="006036D2" w:rsidP="001F5783">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lastRenderedPageBreak/>
        <w:t>1</w:t>
      </w:r>
      <w:r w:rsidR="00FE16C0" w:rsidRPr="002443DE">
        <w:rPr>
          <w:rFonts w:ascii="Garamond Premr Pro Capt" w:hAnsi="Garamond Premr Pro Capt"/>
          <w:color w:val="262626" w:themeColor="text1" w:themeTint="D9"/>
          <w:spacing w:val="10"/>
          <w:sz w:val="28"/>
          <w:szCs w:val="28"/>
        </w:rPr>
        <w:t xml:space="preserve"> |</w:t>
      </w:r>
      <w:r w:rsidRPr="002443DE">
        <w:rPr>
          <w:rFonts w:ascii="Garamond Premr Pro Capt" w:hAnsi="Garamond Premr Pro Capt"/>
          <w:color w:val="262626" w:themeColor="text1" w:themeTint="D9"/>
          <w:spacing w:val="10"/>
          <w:sz w:val="28"/>
          <w:szCs w:val="28"/>
        </w:rPr>
        <w:t xml:space="preserve">  </w:t>
      </w:r>
      <w:r w:rsidR="007C7A42" w:rsidRPr="002443DE">
        <w:rPr>
          <w:rFonts w:ascii="Garamond Premr Pro Capt" w:hAnsi="Garamond Premr Pro Capt"/>
          <w:color w:val="262626" w:themeColor="text1" w:themeTint="D9"/>
          <w:spacing w:val="10"/>
          <w:sz w:val="28"/>
          <w:szCs w:val="28"/>
        </w:rPr>
        <w:t>IDEE</w:t>
      </w:r>
    </w:p>
    <w:p w14:paraId="479E6637"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E9F93A2" w14:textId="2D68C195" w:rsidR="00F11B28" w:rsidRPr="002443DE" w:rsidRDefault="00743B42" w:rsidP="001F5783">
      <w:pPr>
        <w:spacing w:line="276" w:lineRule="auto"/>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Wiederherstellung des funktionalen Ursprungs</w:t>
      </w:r>
      <w:r w:rsidR="00F309F9" w:rsidRPr="002443DE">
        <w:rPr>
          <w:rFonts w:ascii="Garamond Premr Pro Capt" w:hAnsi="Garamond Premr Pro Capt"/>
          <w:i/>
          <w:color w:val="262626" w:themeColor="text1" w:themeTint="D9"/>
          <w:sz w:val="22"/>
          <w:szCs w:val="22"/>
        </w:rPr>
        <w:t xml:space="preserve">: </w:t>
      </w:r>
      <w:r w:rsidR="00F11B28" w:rsidRPr="002443DE">
        <w:rPr>
          <w:rFonts w:ascii="Garamond Premr Pro Capt" w:hAnsi="Garamond Premr Pro Capt"/>
          <w:i/>
          <w:color w:val="262626" w:themeColor="text1" w:themeTint="D9"/>
          <w:sz w:val="22"/>
          <w:szCs w:val="22"/>
        </w:rPr>
        <w:t xml:space="preserve">Wacholder-Bergamotte-Tonikum als Premium-Kategorie. </w:t>
      </w:r>
      <w:r w:rsidRPr="002443DE">
        <w:rPr>
          <w:rFonts w:ascii="Garamond Premr Pro Capt" w:hAnsi="Garamond Premr Pro Capt"/>
          <w:i/>
          <w:color w:val="262626" w:themeColor="text1" w:themeTint="D9"/>
          <w:sz w:val="22"/>
          <w:szCs w:val="22"/>
        </w:rPr>
        <w:t xml:space="preserve">Das Soda positioniert sich nicht als neuen Trend, sondern als historische Restitution: die Rückeroberung der funktionalen Integrität, die Erfrischungsgetränke bei ihrer Entstehung definierten. </w:t>
      </w:r>
    </w:p>
    <w:p w14:paraId="453D8B85"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54520A13" w14:textId="5E60AE43" w:rsidR="00F11B28" w:rsidRPr="002443DE" w:rsidRDefault="00F309F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Während die industrielle Massen</w:t>
      </w:r>
      <w:r w:rsidR="00F20DB9" w:rsidRPr="002443DE">
        <w:rPr>
          <w:rFonts w:ascii="Garamond Premr Pro Capt" w:hAnsi="Garamond Premr Pro Capt"/>
          <w:color w:val="262626" w:themeColor="text1" w:themeTint="D9"/>
          <w:sz w:val="22"/>
          <w:szCs w:val="22"/>
        </w:rPr>
        <w:t xml:space="preserve">produktion Tonika zu geschmacklichen Zuckerlösungen degradiert, stellt dieses Produkt die ursprüngliche Funktion wieder her – die gezielte Unterstützung kognitiver und physischer Balance durch botanische Destillate. </w:t>
      </w:r>
    </w:p>
    <w:p w14:paraId="24C086B4"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579DC122" w14:textId="0795847C" w:rsidR="00F20DB9" w:rsidRPr="002443DE" w:rsidRDefault="00F20DB9"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Differenzierung: Nicht "gesündere Alternative", sondern "funktionale Rückbesinnung auf das Original". </w:t>
      </w:r>
    </w:p>
    <w:p w14:paraId="020BD811" w14:textId="77777777" w:rsidR="00F11B28" w:rsidRPr="002443DE" w:rsidRDefault="00F11B28" w:rsidP="001F5783">
      <w:pPr>
        <w:spacing w:line="276" w:lineRule="auto"/>
        <w:rPr>
          <w:rFonts w:ascii="Garamond Premr Pro Capt" w:hAnsi="Garamond Premr Pro Capt"/>
          <w:color w:val="262626" w:themeColor="text1" w:themeTint="D9"/>
          <w:sz w:val="22"/>
          <w:szCs w:val="22"/>
        </w:rPr>
      </w:pPr>
    </w:p>
    <w:p w14:paraId="3E6C2557" w14:textId="77777777" w:rsidR="00B219CB" w:rsidRPr="002443DE" w:rsidRDefault="00B219CB" w:rsidP="001F5783">
      <w:pPr>
        <w:spacing w:line="276" w:lineRule="auto"/>
        <w:rPr>
          <w:rFonts w:ascii="Garamond Premr Pro Capt" w:hAnsi="Garamond Premr Pro Capt"/>
          <w:color w:val="262626" w:themeColor="text1" w:themeTint="D9"/>
          <w:sz w:val="22"/>
          <w:szCs w:val="22"/>
        </w:rPr>
      </w:pPr>
    </w:p>
    <w:p w14:paraId="728A60E1" w14:textId="07E9DD59" w:rsidR="00E6051A" w:rsidRPr="002443DE" w:rsidRDefault="00F20DB9"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  </w:t>
      </w:r>
      <w:r w:rsidR="00E6051A" w:rsidRPr="002443DE">
        <w:rPr>
          <w:rFonts w:ascii="Garamond Premr Pro Capt" w:hAnsi="Garamond Premr Pro Capt"/>
          <w:i/>
          <w:iCs/>
          <w:color w:val="262626" w:themeColor="text1" w:themeTint="D9"/>
          <w:sz w:val="22"/>
          <w:szCs w:val="22"/>
        </w:rPr>
        <w:t xml:space="preserve">Historisches Narrativ: </w:t>
      </w:r>
      <w:r w:rsidRPr="002443DE">
        <w:rPr>
          <w:rFonts w:ascii="Garamond Premr Pro Capt" w:hAnsi="Garamond Premr Pro Capt"/>
          <w:i/>
          <w:iCs/>
          <w:color w:val="262626" w:themeColor="text1" w:themeTint="D9"/>
          <w:sz w:val="22"/>
          <w:szCs w:val="22"/>
        </w:rPr>
        <w:t>Von der Apotheke zum Massenmarkt – und zurück</w:t>
      </w:r>
    </w:p>
    <w:p w14:paraId="7BD18B1C" w14:textId="35C27016" w:rsidR="00F20DB9" w:rsidRPr="002443DE" w:rsidRDefault="00E6051A" w:rsidP="001F5783">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a.  </w:t>
      </w:r>
      <w:r w:rsidR="00F20DB9" w:rsidRPr="002443DE">
        <w:rPr>
          <w:rFonts w:ascii="Garamond Premr Pro Capt" w:hAnsi="Garamond Premr Pro Capt"/>
          <w:i/>
          <w:iCs/>
          <w:color w:val="262626" w:themeColor="text1" w:themeTint="D9"/>
          <w:sz w:val="22"/>
          <w:szCs w:val="22"/>
        </w:rPr>
        <w:t>Die Genealogie des funktionalen Getränks</w:t>
      </w:r>
    </w:p>
    <w:p w14:paraId="1C8431DD" w14:textId="77777777" w:rsidR="00F20DB9" w:rsidRPr="002443DE" w:rsidRDefault="00F20DB9" w:rsidP="001F5783">
      <w:pPr>
        <w:spacing w:line="276" w:lineRule="auto"/>
        <w:rPr>
          <w:rFonts w:ascii="Garamond Premr Pro Capt" w:hAnsi="Garamond Premr Pro Capt"/>
          <w:color w:val="262626" w:themeColor="text1" w:themeTint="D9"/>
          <w:sz w:val="22"/>
          <w:szCs w:val="22"/>
        </w:rPr>
      </w:pPr>
    </w:p>
    <w:p w14:paraId="0BE8D77E" w14:textId="20535755" w:rsidR="00C3070D" w:rsidRPr="002443DE" w:rsidRDefault="00E6051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erfolgreichsten Erfrischungsgetränke der Moderne entstanden als medizinische Tonika: </w:t>
      </w:r>
    </w:p>
    <w:p w14:paraId="13CBFA78" w14:textId="5A99424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Coca-Cola – patentierte Arznei (Kokain, Kola-Nuss) gegen Erschöpfung; </w:t>
      </w:r>
    </w:p>
    <w:p w14:paraId="76EE00A4" w14:textId="45E5D18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Tonic </w:t>
      </w:r>
      <w:proofErr w:type="spellStart"/>
      <w:r w:rsidRPr="002443DE">
        <w:rPr>
          <w:rFonts w:ascii="Garamond Premr Pro Capt" w:hAnsi="Garamond Premr Pro Capt"/>
          <w:color w:val="262626" w:themeColor="text1" w:themeTint="D9"/>
          <w:sz w:val="22"/>
          <w:szCs w:val="22"/>
        </w:rPr>
        <w:t>Water</w:t>
      </w:r>
      <w:proofErr w:type="spellEnd"/>
      <w:r w:rsidRPr="002443DE">
        <w:rPr>
          <w:rFonts w:ascii="Garamond Premr Pro Capt" w:hAnsi="Garamond Premr Pro Capt"/>
          <w:color w:val="262626" w:themeColor="text1" w:themeTint="D9"/>
          <w:sz w:val="22"/>
          <w:szCs w:val="22"/>
        </w:rPr>
        <w:t xml:space="preserve"> – Chinin-Träger zur Malariaprophylaxe; </w:t>
      </w:r>
    </w:p>
    <w:p w14:paraId="59EC1827" w14:textId="77D60C97" w:rsidR="00E6051A" w:rsidRPr="002443DE" w:rsidRDefault="00E6051A" w:rsidP="005C2445">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Ginger Ale – Ingwer-Destillat gegen Verdauungsbeschwerden. </w:t>
      </w:r>
    </w:p>
    <w:p w14:paraId="4FC9DD1D" w14:textId="77777777" w:rsidR="00E6051A" w:rsidRPr="002443DE" w:rsidRDefault="00E6051A" w:rsidP="00E6051A">
      <w:pPr>
        <w:spacing w:line="276" w:lineRule="auto"/>
        <w:rPr>
          <w:rFonts w:ascii="Garamond Premr Pro Capt" w:hAnsi="Garamond Premr Pro Capt"/>
          <w:color w:val="262626" w:themeColor="text1" w:themeTint="D9"/>
          <w:sz w:val="22"/>
          <w:szCs w:val="22"/>
        </w:rPr>
      </w:pPr>
    </w:p>
    <w:p w14:paraId="79919F9C"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Ihr kommerzieller Erfolg basiert auf einer Bewegung: von der therapeutischen Funktion zur geschmacklichen Massenware. </w:t>
      </w:r>
    </w:p>
    <w:p w14:paraId="4F605D19" w14:textId="3B0F949D" w:rsidR="005C2445" w:rsidRPr="002443DE" w:rsidRDefault="00254D35"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Wirkstoffe wurden entfernt oder marginalisiert, Zucker wurde Hauptbestandteil, die funktionale Dimension verschwand. </w:t>
      </w:r>
    </w:p>
    <w:p w14:paraId="2AD96364" w14:textId="77777777" w:rsidR="00254D35" w:rsidRPr="002443DE" w:rsidRDefault="00254D35" w:rsidP="00E6051A">
      <w:pPr>
        <w:spacing w:line="276" w:lineRule="auto"/>
        <w:rPr>
          <w:rFonts w:ascii="Garamond Premr Pro Capt" w:hAnsi="Garamond Premr Pro Capt"/>
          <w:color w:val="262626" w:themeColor="text1" w:themeTint="D9"/>
          <w:sz w:val="22"/>
          <w:szCs w:val="22"/>
        </w:rPr>
      </w:pPr>
    </w:p>
    <w:p w14:paraId="13C592CC" w14:textId="14CA8287" w:rsidR="00254D35" w:rsidRPr="002443DE" w:rsidRDefault="005A5EC9" w:rsidP="00E605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w:t>
      </w:r>
      <w:r w:rsidR="0027234C" w:rsidRPr="002443DE">
        <w:rPr>
          <w:rFonts w:ascii="Garamond Premr Pro Capt" w:hAnsi="Garamond Premr Pro Capt"/>
          <w:color w:val="262626" w:themeColor="text1" w:themeTint="D9"/>
          <w:sz w:val="22"/>
          <w:szCs w:val="22"/>
        </w:rPr>
        <w:t xml:space="preserve">Wacholder-Bergamotte-Destillat mit adaptogener Wirkung </w:t>
      </w:r>
      <w:r w:rsidRPr="002443DE">
        <w:rPr>
          <w:rFonts w:ascii="Garamond Premr Pro Capt" w:hAnsi="Garamond Premr Pro Capt"/>
          <w:color w:val="262626" w:themeColor="text1" w:themeTint="D9"/>
          <w:sz w:val="22"/>
          <w:szCs w:val="22"/>
        </w:rPr>
        <w:t xml:space="preserve">vollzieht die inverse Bewegung: es rekonstruiert die funktionale Dimension – nicht durch pharmazeutische Supplemente, sondern Rückkehr zu botanischen Essenzen, die bereits im 18. und 19. Jahrhundert als wirksam galten. </w:t>
      </w:r>
    </w:p>
    <w:p w14:paraId="0C9DF881" w14:textId="77777777" w:rsidR="005A5EC9" w:rsidRPr="002443DE" w:rsidRDefault="005A5EC9" w:rsidP="00E6051A">
      <w:pPr>
        <w:spacing w:line="276" w:lineRule="auto"/>
        <w:rPr>
          <w:rFonts w:ascii="Garamond Premr Pro Capt" w:hAnsi="Garamond Premr Pro Capt"/>
          <w:color w:val="262626" w:themeColor="text1" w:themeTint="D9"/>
          <w:sz w:val="22"/>
          <w:szCs w:val="22"/>
        </w:rPr>
      </w:pPr>
    </w:p>
    <w:p w14:paraId="56DE7535" w14:textId="66430FCF" w:rsidR="006B62DE" w:rsidRPr="002443DE" w:rsidRDefault="006B62DE" w:rsidP="006B62DE">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b.  Botanische Tradition: Wacholder, Bergamotte, Süßholz</w:t>
      </w:r>
    </w:p>
    <w:p w14:paraId="233BF68F" w14:textId="7F52C771" w:rsidR="00C3070D" w:rsidRPr="002443DE" w:rsidRDefault="00C3070D" w:rsidP="00C3070D">
      <w:pPr>
        <w:spacing w:line="276" w:lineRule="auto"/>
        <w:rPr>
          <w:rFonts w:ascii="Garamond Premr Pro Capt" w:hAnsi="Garamond Premr Pro Capt"/>
          <w:b/>
          <w:bCs/>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395"/>
        <w:gridCol w:w="2976"/>
      </w:tblGrid>
      <w:tr w:rsidR="00C3070D" w:rsidRPr="002443DE" w14:paraId="46BD2F59" w14:textId="77777777" w:rsidTr="00143BC1">
        <w:trPr>
          <w:tblHeader/>
          <w:tblCellSpacing w:w="15" w:type="dxa"/>
        </w:trPr>
        <w:tc>
          <w:tcPr>
            <w:tcW w:w="1656" w:type="dxa"/>
            <w:vAlign w:val="center"/>
            <w:hideMark/>
          </w:tcPr>
          <w:p w14:paraId="4E6E8ABD"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Pflanze</w:t>
            </w:r>
          </w:p>
        </w:tc>
        <w:tc>
          <w:tcPr>
            <w:tcW w:w="4365" w:type="dxa"/>
            <w:vAlign w:val="center"/>
            <w:hideMark/>
          </w:tcPr>
          <w:p w14:paraId="01CD56BF"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Historische Funktion</w:t>
            </w:r>
          </w:p>
        </w:tc>
        <w:tc>
          <w:tcPr>
            <w:tcW w:w="2931" w:type="dxa"/>
            <w:vAlign w:val="center"/>
            <w:hideMark/>
          </w:tcPr>
          <w:p w14:paraId="3D8587F2" w14:textId="77777777" w:rsidR="00C3070D" w:rsidRPr="002443DE" w:rsidRDefault="00C3070D" w:rsidP="00637FE2">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Regionale Verankerung</w:t>
            </w:r>
          </w:p>
        </w:tc>
      </w:tr>
      <w:tr w:rsidR="00C3070D" w:rsidRPr="002443DE" w14:paraId="489671FC" w14:textId="77777777" w:rsidTr="00143BC1">
        <w:trPr>
          <w:tblCellSpacing w:w="15" w:type="dxa"/>
        </w:trPr>
        <w:tc>
          <w:tcPr>
            <w:tcW w:w="1656" w:type="dxa"/>
            <w:vAlign w:val="center"/>
            <w:hideMark/>
          </w:tcPr>
          <w:p w14:paraId="62CE5168"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Wacholderbeere</w:t>
            </w:r>
          </w:p>
        </w:tc>
        <w:tc>
          <w:tcPr>
            <w:tcW w:w="4365" w:type="dxa"/>
            <w:vAlign w:val="center"/>
            <w:hideMark/>
          </w:tcPr>
          <w:p w14:paraId="2015E816" w14:textId="22762E91"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Diuretikum, Verdauungsförderung,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Blutreinigung</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In Destillerien (Gin, Steinhäger) funktional genutzt: Konservierung, Maskierung schlechter Alkoholqualität, Magenwirkung.</w:t>
            </w:r>
          </w:p>
        </w:tc>
        <w:tc>
          <w:tcPr>
            <w:tcW w:w="2931" w:type="dxa"/>
            <w:vAlign w:val="center"/>
            <w:hideMark/>
          </w:tcPr>
          <w:p w14:paraId="03755DA7"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Deutschland, Alpenraum: Wacholderbrände als traditionelle Magenmittel; Südtirol/Schweiz: Tee bei Blasenleiden.</w:t>
            </w:r>
          </w:p>
        </w:tc>
      </w:tr>
      <w:tr w:rsidR="00C3070D" w:rsidRPr="002443DE" w14:paraId="73389B67" w14:textId="77777777" w:rsidTr="00143BC1">
        <w:trPr>
          <w:tblCellSpacing w:w="15" w:type="dxa"/>
        </w:trPr>
        <w:tc>
          <w:tcPr>
            <w:tcW w:w="1656" w:type="dxa"/>
            <w:vAlign w:val="center"/>
            <w:hideMark/>
          </w:tcPr>
          <w:p w14:paraId="4E9FB1BA"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Bergamotte</w:t>
            </w:r>
          </w:p>
        </w:tc>
        <w:tc>
          <w:tcPr>
            <w:tcW w:w="4365" w:type="dxa"/>
            <w:vAlign w:val="center"/>
            <w:hideMark/>
          </w:tcPr>
          <w:p w14:paraId="5F721CF6" w14:textId="77777777" w:rsidR="00C3070D" w:rsidRPr="002443DE" w:rsidRDefault="00C3070D" w:rsidP="00637FE2">
            <w:pPr>
              <w:spacing w:after="80"/>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Ätherisches Öl zur Stimmungsaufhellung, Beruhigung (Aromatherapie). Flavonoide (</w:t>
            </w:r>
            <w:proofErr w:type="spellStart"/>
            <w:r w:rsidRPr="002443DE">
              <w:rPr>
                <w:rFonts w:ascii="Garamond Premr Pro Capt" w:hAnsi="Garamond Premr Pro Capt"/>
                <w:color w:val="262626" w:themeColor="text1" w:themeTint="D9"/>
                <w:sz w:val="20"/>
                <w:szCs w:val="20"/>
              </w:rPr>
              <w:t>Neoeriocitrin</w:t>
            </w:r>
            <w:proofErr w:type="spellEnd"/>
            <w:r w:rsidRPr="002443DE">
              <w:rPr>
                <w:rFonts w:ascii="Garamond Premr Pro Capt" w:hAnsi="Garamond Premr Pro Capt"/>
                <w:color w:val="262626" w:themeColor="text1" w:themeTint="D9"/>
                <w:sz w:val="20"/>
                <w:szCs w:val="20"/>
              </w:rPr>
              <w:t>) wirken entzündungshemmend und senken oxidativen Stress – wissenschaftlich fundierte Cortisol-Reduktion.</w:t>
            </w:r>
          </w:p>
        </w:tc>
        <w:tc>
          <w:tcPr>
            <w:tcW w:w="2931" w:type="dxa"/>
            <w:vAlign w:val="center"/>
            <w:hideMark/>
          </w:tcPr>
          <w:p w14:paraId="37CDF4E4" w14:textId="18A2A39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Kalabrien (Italien): Hauptanbaugebiet; über Earl Grey Tee europaweit als </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feines Tonikum</w:t>
            </w:r>
            <w:r w:rsidR="00704400"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etabliert.</w:t>
            </w:r>
          </w:p>
        </w:tc>
      </w:tr>
      <w:tr w:rsidR="00C3070D" w:rsidRPr="002443DE" w14:paraId="496450E2" w14:textId="77777777" w:rsidTr="00143BC1">
        <w:trPr>
          <w:tblCellSpacing w:w="15" w:type="dxa"/>
        </w:trPr>
        <w:tc>
          <w:tcPr>
            <w:tcW w:w="1656" w:type="dxa"/>
            <w:vAlign w:val="center"/>
            <w:hideMark/>
          </w:tcPr>
          <w:p w14:paraId="5DAEB0AF" w14:textId="77777777" w:rsidR="00C3070D" w:rsidRPr="002443DE" w:rsidRDefault="00C3070D" w:rsidP="00637FE2">
            <w:pPr>
              <w:rPr>
                <w:rFonts w:ascii="Garamond Premr Pro Capt" w:hAnsi="Garamond Premr Pro Capt"/>
                <w:i/>
                <w:color w:val="262626" w:themeColor="text1" w:themeTint="D9"/>
                <w:sz w:val="20"/>
                <w:szCs w:val="20"/>
              </w:rPr>
            </w:pPr>
            <w:r w:rsidRPr="002443DE">
              <w:rPr>
                <w:rFonts w:ascii="Garamond Premr Pro Capt" w:hAnsi="Garamond Premr Pro Capt"/>
                <w:bCs/>
                <w:i/>
                <w:color w:val="262626" w:themeColor="text1" w:themeTint="D9"/>
                <w:sz w:val="20"/>
                <w:szCs w:val="20"/>
              </w:rPr>
              <w:t>Süßholz</w:t>
            </w:r>
          </w:p>
        </w:tc>
        <w:tc>
          <w:tcPr>
            <w:tcW w:w="4365" w:type="dxa"/>
            <w:vAlign w:val="center"/>
            <w:hideMark/>
          </w:tcPr>
          <w:p w14:paraId="11BD0391" w14:textId="7D2B49CA"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Hustenlöser, Magenschutz (Schleimhautschutz). </w:t>
            </w:r>
            <w:proofErr w:type="spellStart"/>
            <w:r w:rsidRPr="002443DE">
              <w:rPr>
                <w:rFonts w:ascii="Garamond Premr Pro Capt" w:hAnsi="Garamond Premr Pro Capt"/>
                <w:color w:val="262626" w:themeColor="text1" w:themeTint="D9"/>
                <w:sz w:val="20"/>
                <w:szCs w:val="20"/>
              </w:rPr>
              <w:t>Glycyrrhizin</w:t>
            </w:r>
            <w:proofErr w:type="spellEnd"/>
            <w:r w:rsidRPr="002443DE">
              <w:rPr>
                <w:rFonts w:ascii="Garamond Premr Pro Capt" w:hAnsi="Garamond Premr Pro Capt"/>
                <w:color w:val="262626" w:themeColor="text1" w:themeTint="D9"/>
                <w:sz w:val="20"/>
                <w:szCs w:val="20"/>
              </w:rPr>
              <w:t xml:space="preserve"> als natürliche Süße (50× stärker als Rohrzucker). </w:t>
            </w:r>
            <w:r w:rsidRPr="002443DE">
              <w:rPr>
                <w:rFonts w:ascii="Garamond Premr Pro Capt" w:hAnsi="Garamond Premr Pro Capt"/>
                <w:bCs/>
                <w:color w:val="262626" w:themeColor="text1" w:themeTint="D9"/>
                <w:sz w:val="20"/>
                <w:szCs w:val="20"/>
              </w:rPr>
              <w:t>Historisch:</w:t>
            </w:r>
            <w:r w:rsidRPr="002443DE">
              <w:rPr>
                <w:rFonts w:ascii="Garamond Premr Pro Capt" w:hAnsi="Garamond Premr Pro Capt"/>
                <w:color w:val="262626" w:themeColor="text1" w:themeTint="D9"/>
                <w:sz w:val="20"/>
                <w:szCs w:val="20"/>
              </w:rPr>
              <w:t xml:space="preserve"> funktionale Süße der Apotheke, bevor Zucker industriell verfügbar wurde.</w:t>
            </w:r>
          </w:p>
        </w:tc>
        <w:tc>
          <w:tcPr>
            <w:tcW w:w="2931" w:type="dxa"/>
            <w:vAlign w:val="center"/>
            <w:hideMark/>
          </w:tcPr>
          <w:p w14:paraId="1B3E8AEC" w14:textId="77777777" w:rsidR="00C3070D" w:rsidRPr="002443DE" w:rsidRDefault="00C3070D" w:rsidP="00637FE2">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Global: Überall, wo Lakritze zur medizinischen Geschmackskorrektur eingesetzt wurde.</w:t>
            </w:r>
          </w:p>
        </w:tc>
      </w:tr>
    </w:tbl>
    <w:p w14:paraId="68638EC6"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35887621" w14:textId="0C1E0CD6" w:rsidR="006B62DE" w:rsidRPr="002443DE" w:rsidRDefault="00BA3686"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lastRenderedPageBreak/>
        <w:t xml:space="preserve">Strategische Schlussfolgerung: Das Produkt nutzt historisch belegte, regional verankerte Botanika, deren Funktion nicht erfunden, sondern wiederhergestellt wird. </w:t>
      </w:r>
    </w:p>
    <w:p w14:paraId="46B6AB42" w14:textId="77777777" w:rsidR="00BA3686" w:rsidRPr="002443DE" w:rsidRDefault="00BA3686" w:rsidP="00C3070D">
      <w:pPr>
        <w:spacing w:line="276" w:lineRule="auto"/>
        <w:rPr>
          <w:rFonts w:ascii="Garamond Premr Pro Capt" w:hAnsi="Garamond Premr Pro Capt"/>
          <w:bCs/>
          <w:color w:val="262626" w:themeColor="text1" w:themeTint="D9"/>
          <w:sz w:val="22"/>
          <w:szCs w:val="22"/>
        </w:rPr>
      </w:pPr>
    </w:p>
    <w:p w14:paraId="224E965C" w14:textId="77777777" w:rsidR="007C7A42" w:rsidRPr="002443DE" w:rsidRDefault="007C7A42" w:rsidP="00C3070D">
      <w:pPr>
        <w:spacing w:line="276" w:lineRule="auto"/>
        <w:rPr>
          <w:rFonts w:ascii="Garamond Premr Pro Capt" w:hAnsi="Garamond Premr Pro Capt"/>
          <w:bCs/>
          <w:color w:val="262626" w:themeColor="text1" w:themeTint="D9"/>
          <w:sz w:val="22"/>
          <w:szCs w:val="22"/>
        </w:rPr>
      </w:pPr>
    </w:p>
    <w:p w14:paraId="31DD5BA7" w14:textId="4D696ACD" w:rsidR="007C7A42" w:rsidRPr="002443DE" w:rsidRDefault="007C7A42" w:rsidP="007C7A42">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  Wissenschaftliche Positionierung: Plausibilität statt Scharlatanerie</w:t>
      </w:r>
    </w:p>
    <w:p w14:paraId="663039E0" w14:textId="7CF4EDCC" w:rsidR="006B62DE" w:rsidRPr="002443DE" w:rsidRDefault="00C021FB" w:rsidP="00C3070D">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c</w:t>
      </w:r>
      <w:r w:rsidR="00081F65" w:rsidRPr="002443DE">
        <w:rPr>
          <w:rFonts w:ascii="Garamond Premr Pro Capt" w:hAnsi="Garamond Premr Pro Capt"/>
          <w:i/>
          <w:iCs/>
          <w:color w:val="262626" w:themeColor="text1" w:themeTint="D9"/>
          <w:sz w:val="22"/>
          <w:szCs w:val="22"/>
        </w:rPr>
        <w:t>.  Abgrenzung zu unbelegten Gesundheitsversprechen</w:t>
      </w:r>
    </w:p>
    <w:p w14:paraId="3E8E8F94" w14:textId="77777777" w:rsidR="006B62DE" w:rsidRPr="002443DE" w:rsidRDefault="006B62DE" w:rsidP="00C3070D">
      <w:pPr>
        <w:spacing w:line="276" w:lineRule="auto"/>
        <w:rPr>
          <w:rFonts w:ascii="Garamond Premr Pro Capt" w:hAnsi="Garamond Premr Pro Capt"/>
          <w:bCs/>
          <w:color w:val="262626" w:themeColor="text1" w:themeTint="D9"/>
          <w:sz w:val="22"/>
          <w:szCs w:val="22"/>
        </w:rPr>
      </w:pPr>
    </w:p>
    <w:p w14:paraId="425282E3" w14:textId="73FE41EB" w:rsidR="00081F65" w:rsidRPr="002443DE" w:rsidRDefault="00C66E4D"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Ziel</w:t>
      </w:r>
      <w:r w:rsidR="00740B74" w:rsidRPr="002443DE">
        <w:rPr>
          <w:rFonts w:ascii="Garamond Premr Pro Capt" w:hAnsi="Garamond Premr Pro Capt"/>
          <w:bCs/>
          <w:color w:val="262626" w:themeColor="text1" w:themeTint="D9"/>
          <w:sz w:val="22"/>
          <w:szCs w:val="22"/>
        </w:rPr>
        <w:t xml:space="preserve">: funktionale Wirkung kommunizieren, ohne in die Falle der Pseudo-Medizin zu geraten. Fokus auf Adaptogene und Stress-Management als Kategorie, nicht als Heilung. </w:t>
      </w:r>
    </w:p>
    <w:p w14:paraId="5223DAC9" w14:textId="41256415" w:rsidR="00740B74" w:rsidRPr="002443DE" w:rsidRDefault="00740B74"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Wacholder</w:t>
      </w:r>
      <w:r w:rsidR="0063460E" w:rsidRPr="002443DE">
        <w:rPr>
          <w:rFonts w:ascii="Garamond Premr Pro Capt" w:hAnsi="Garamond Premr Pro Capt"/>
          <w:color w:val="262626" w:themeColor="text1" w:themeTint="D9"/>
          <w:sz w:val="22"/>
          <w:szCs w:val="22"/>
        </w:rPr>
        <w:t>-Auszug</w:t>
      </w:r>
      <w:r w:rsidR="00BA1A4B" w:rsidRPr="002443DE">
        <w:rPr>
          <w:rFonts w:ascii="Garamond Premr Pro Capt" w:hAnsi="Garamond Premr Pro Capt"/>
          <w:color w:val="262626" w:themeColor="text1" w:themeTint="D9"/>
          <w:sz w:val="22"/>
          <w:szCs w:val="22"/>
        </w:rPr>
        <w:t>: Unterstützt die Darmfunktion (Diuretikum, verdauungsfördernd), was indirekt das Cortisol-Level beeinflusst (Darm-Hirn-Achse).</w:t>
      </w:r>
      <w:r w:rsidR="00ED6F72" w:rsidRPr="002443DE">
        <w:rPr>
          <w:rStyle w:val="Funotenzeichen"/>
          <w:rFonts w:ascii="Garamond Premr Pro Capt" w:hAnsi="Garamond Premr Pro Capt"/>
          <w:color w:val="262626" w:themeColor="text1" w:themeTint="D9"/>
          <w:sz w:val="22"/>
          <w:szCs w:val="22"/>
        </w:rPr>
        <w:footnoteReference w:id="34"/>
      </w:r>
    </w:p>
    <w:p w14:paraId="7CB6C955" w14:textId="26BE029A" w:rsidR="005C0352" w:rsidRPr="002443DE" w:rsidRDefault="005C0352"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Bergamotte-Flavonoide: Direkte Wirkung auf Cortisol-Rezeptoren und oxidativen Stress (multiple Nutraceutical-Studien).</w:t>
      </w:r>
      <w:r w:rsidR="0097340A" w:rsidRPr="002443DE">
        <w:rPr>
          <w:rStyle w:val="Funotenzeichen"/>
          <w:rFonts w:ascii="Garamond Premr Pro Capt" w:hAnsi="Garamond Premr Pro Capt"/>
          <w:color w:val="262626" w:themeColor="text1" w:themeTint="D9"/>
          <w:sz w:val="22"/>
          <w:szCs w:val="22"/>
        </w:rPr>
        <w:footnoteReference w:id="35"/>
      </w:r>
    </w:p>
    <w:p w14:paraId="0ECDD4CC" w14:textId="0D4B26DA" w:rsidR="005C0352" w:rsidRPr="002443DE" w:rsidRDefault="00E66441" w:rsidP="00740B74">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Süßholz</w:t>
      </w:r>
      <w:r w:rsidR="00503B67" w:rsidRPr="002443DE">
        <w:rPr>
          <w:rFonts w:ascii="Garamond Premr Pro Capt" w:hAnsi="Garamond Premr Pro Capt"/>
          <w:color w:val="262626" w:themeColor="text1" w:themeTint="D9"/>
          <w:sz w:val="22"/>
          <w:szCs w:val="22"/>
        </w:rPr>
        <w:t>: Magenschleimhautschutz – nicht nur Süße, sondern funktionale Ergänzung zum Tonikum-Prinzip.</w:t>
      </w:r>
      <w:r w:rsidR="0097340A" w:rsidRPr="002443DE">
        <w:rPr>
          <w:rStyle w:val="Funotenzeichen"/>
          <w:rFonts w:ascii="Garamond Premr Pro Capt" w:hAnsi="Garamond Premr Pro Capt"/>
          <w:color w:val="262626" w:themeColor="text1" w:themeTint="D9"/>
          <w:sz w:val="22"/>
          <w:szCs w:val="22"/>
        </w:rPr>
        <w:footnoteReference w:id="36"/>
      </w:r>
    </w:p>
    <w:p w14:paraId="23F12A23" w14:textId="77777777" w:rsidR="00740B74" w:rsidRPr="002443DE" w:rsidRDefault="00740B74" w:rsidP="00C3070D">
      <w:pPr>
        <w:spacing w:line="276" w:lineRule="auto"/>
        <w:rPr>
          <w:rFonts w:ascii="Garamond Premr Pro Capt" w:hAnsi="Garamond Premr Pro Capt"/>
          <w:bCs/>
          <w:color w:val="262626" w:themeColor="text1" w:themeTint="D9"/>
          <w:sz w:val="22"/>
          <w:szCs w:val="22"/>
        </w:rPr>
      </w:pPr>
    </w:p>
    <w:p w14:paraId="2417248B" w14:textId="6C96ECB1" w:rsidR="00A5771A" w:rsidRPr="002443DE" w:rsidRDefault="003D1D4B" w:rsidP="00C3070D">
      <w:pPr>
        <w:spacing w:line="276" w:lineRule="auto"/>
        <w:rPr>
          <w:rFonts w:ascii="Garamond Premr Pro Capt" w:hAnsi="Garamond Premr Pro Capt"/>
          <w:bCs/>
          <w:i/>
          <w:color w:val="262626" w:themeColor="text1" w:themeTint="D9"/>
          <w:sz w:val="22"/>
          <w:szCs w:val="22"/>
        </w:rPr>
      </w:pPr>
      <w:r w:rsidRPr="002443DE">
        <w:rPr>
          <w:rFonts w:ascii="Garamond Premr Pro Capt" w:hAnsi="Garamond Premr Pro Capt"/>
          <w:bCs/>
          <w:i/>
          <w:color w:val="262626" w:themeColor="text1" w:themeTint="D9"/>
          <w:sz w:val="22"/>
          <w:szCs w:val="22"/>
        </w:rPr>
        <w:t xml:space="preserve">Das Produkt nutzt Destillate und Auszüge – die historisch reinsten und konzentriertesten Formen der Wirkstoffaufnahme. Keine synthetischen Zusätze, keine billigen Pulverextrakte. </w:t>
      </w:r>
      <w:r w:rsidR="000D561E" w:rsidRPr="002443DE">
        <w:rPr>
          <w:rFonts w:ascii="Garamond Premr Pro Capt" w:hAnsi="Garamond Premr Pro Capt"/>
          <w:bCs/>
          <w:i/>
          <w:color w:val="262626" w:themeColor="text1" w:themeTint="D9"/>
          <w:sz w:val="22"/>
          <w:szCs w:val="22"/>
        </w:rPr>
        <w:t xml:space="preserve">Funktionale Integration in der Flasche. </w:t>
      </w:r>
    </w:p>
    <w:p w14:paraId="2BCFCEB7" w14:textId="77777777" w:rsidR="0027234C" w:rsidRPr="002443DE" w:rsidRDefault="0027234C" w:rsidP="00C3070D">
      <w:pPr>
        <w:spacing w:line="276" w:lineRule="auto"/>
        <w:rPr>
          <w:rFonts w:ascii="Garamond Premr Pro Capt" w:hAnsi="Garamond Premr Pro Capt"/>
          <w:bCs/>
          <w:color w:val="262626" w:themeColor="text1" w:themeTint="D9"/>
          <w:sz w:val="22"/>
          <w:szCs w:val="22"/>
        </w:rPr>
      </w:pPr>
    </w:p>
    <w:p w14:paraId="114D3239" w14:textId="77777777" w:rsidR="005D082F" w:rsidRPr="002443DE" w:rsidRDefault="005D082F" w:rsidP="00C3070D">
      <w:pPr>
        <w:spacing w:line="276" w:lineRule="auto"/>
        <w:rPr>
          <w:rFonts w:ascii="Garamond Premr Pro Capt" w:hAnsi="Garamond Premr Pro Capt"/>
          <w:bCs/>
          <w:color w:val="262626" w:themeColor="text1" w:themeTint="D9"/>
          <w:sz w:val="22"/>
          <w:szCs w:val="22"/>
        </w:rPr>
      </w:pPr>
    </w:p>
    <w:p w14:paraId="2D7A182C" w14:textId="696A0DE3" w:rsidR="005D082F" w:rsidRPr="002443DE" w:rsidRDefault="005D082F"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III.  Produktpositionierung: Süßholz als Premium-Differenzierung</w:t>
      </w:r>
    </w:p>
    <w:p w14:paraId="3206916B" w14:textId="7D9B9AFB" w:rsidR="005D082F" w:rsidRPr="002443DE" w:rsidRDefault="00C021FB" w:rsidP="005D082F">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d</w:t>
      </w:r>
      <w:r w:rsidR="005D082F" w:rsidRPr="002443DE">
        <w:rPr>
          <w:rFonts w:ascii="Garamond Premr Pro Capt" w:hAnsi="Garamond Premr Pro Capt"/>
          <w:i/>
          <w:iCs/>
          <w:color w:val="262626" w:themeColor="text1" w:themeTint="D9"/>
          <w:sz w:val="22"/>
          <w:szCs w:val="22"/>
        </w:rPr>
        <w:t>.  Umkehrung der Süßstoff-Logik</w:t>
      </w:r>
    </w:p>
    <w:p w14:paraId="47856CFA" w14:textId="68D4CB6E" w:rsidR="00C3070D" w:rsidRPr="002443DE" w:rsidRDefault="00C3070D" w:rsidP="00C3070D">
      <w:pPr>
        <w:spacing w:line="276" w:lineRule="auto"/>
        <w:rPr>
          <w:rFonts w:ascii="Garamond Premr Pro Capt" w:hAnsi="Garamond Premr Pro Capt"/>
          <w:color w:val="262626" w:themeColor="text1" w:themeTint="D9"/>
          <w:sz w:val="22"/>
          <w:szCs w:val="22"/>
        </w:rPr>
      </w:pPr>
    </w:p>
    <w:p w14:paraId="3CF6AC43" w14:textId="39E98666" w:rsidR="003B1808" w:rsidRPr="002443DE" w:rsidRDefault="00BB634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Standardansatz der Clean-Label-Bewegung: </w:t>
      </w:r>
      <w:r w:rsidRPr="002443DE">
        <w:rPr>
          <w:rFonts w:ascii="Garamond Premr Pro Capt" w:hAnsi="Garamond Premr Pro Capt"/>
          <w:i/>
          <w:color w:val="262626" w:themeColor="text1" w:themeTint="D9"/>
          <w:sz w:val="22"/>
          <w:szCs w:val="22"/>
        </w:rPr>
        <w:t>"Wir ersetzen Zucker durch Stevia/Erythritol."</w:t>
      </w:r>
    </w:p>
    <w:p w14:paraId="239EF5AE" w14:textId="557C8E01" w:rsidR="00BB6343" w:rsidRPr="002443DE" w:rsidRDefault="0088064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Neuer Ansatz: </w:t>
      </w:r>
      <w:r w:rsidRPr="002443DE">
        <w:rPr>
          <w:rFonts w:ascii="Garamond Premr Pro Capt" w:hAnsi="Garamond Premr Pro Capt"/>
          <w:i/>
          <w:color w:val="262626" w:themeColor="text1" w:themeTint="D9"/>
          <w:sz w:val="22"/>
          <w:szCs w:val="22"/>
        </w:rPr>
        <w:t>"Wir verwenden Süßholz – die jahrhundertealte, magenfreundliche Süße aus der Apotheke – als logische funktionale Ergänzung zum Tonikum-Prinzip."</w:t>
      </w:r>
    </w:p>
    <w:p w14:paraId="6AD162F1" w14:textId="107A04EA" w:rsidR="00C3070D" w:rsidRPr="002443DE" w:rsidRDefault="00C3070D"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C3070D" w:rsidRPr="002443DE" w14:paraId="5D6888D8" w14:textId="77777777" w:rsidTr="007F4375">
        <w:trPr>
          <w:trHeight w:val="203"/>
          <w:tblHeader/>
          <w:tblCellSpacing w:w="15" w:type="dxa"/>
        </w:trPr>
        <w:tc>
          <w:tcPr>
            <w:tcW w:w="4350" w:type="dxa"/>
            <w:vAlign w:val="center"/>
            <w:hideMark/>
          </w:tcPr>
          <w:p w14:paraId="7DCDA6F7"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Herkömmliche Süßstoffe</w:t>
            </w:r>
          </w:p>
        </w:tc>
        <w:tc>
          <w:tcPr>
            <w:tcW w:w="4632" w:type="dxa"/>
            <w:vAlign w:val="center"/>
            <w:hideMark/>
          </w:tcPr>
          <w:p w14:paraId="558B55D4" w14:textId="77777777" w:rsidR="00C3070D" w:rsidRPr="002443DE" w:rsidRDefault="00C3070D" w:rsidP="007F4375">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Süßholz (</w:t>
            </w:r>
            <w:proofErr w:type="spellStart"/>
            <w:r w:rsidRPr="002443DE">
              <w:rPr>
                <w:rFonts w:ascii="Garamond Premr Pro Capt" w:hAnsi="Garamond Premr Pro Capt"/>
                <w:bCs/>
                <w:i/>
                <w:color w:val="262626" w:themeColor="text1" w:themeTint="D9"/>
                <w:sz w:val="20"/>
                <w:szCs w:val="20"/>
              </w:rPr>
              <w:t>Glycyrrhizin</w:t>
            </w:r>
            <w:proofErr w:type="spellEnd"/>
            <w:r w:rsidRPr="002443DE">
              <w:rPr>
                <w:rFonts w:ascii="Garamond Premr Pro Capt" w:hAnsi="Garamond Premr Pro Capt"/>
                <w:bCs/>
                <w:i/>
                <w:color w:val="262626" w:themeColor="text1" w:themeTint="D9"/>
                <w:sz w:val="20"/>
                <w:szCs w:val="20"/>
              </w:rPr>
              <w:t>)</w:t>
            </w:r>
          </w:p>
        </w:tc>
      </w:tr>
      <w:tr w:rsidR="00C3070D" w:rsidRPr="002443DE" w14:paraId="7E616B35" w14:textId="77777777" w:rsidTr="007F4375">
        <w:trPr>
          <w:tblCellSpacing w:w="15" w:type="dxa"/>
        </w:trPr>
        <w:tc>
          <w:tcPr>
            <w:tcW w:w="4350" w:type="dxa"/>
            <w:vAlign w:val="center"/>
            <w:hideMark/>
          </w:tcPr>
          <w:p w14:paraId="0E56B6B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Kalorieneinsparung (einziger Nutzen)</w:t>
            </w:r>
          </w:p>
        </w:tc>
        <w:tc>
          <w:tcPr>
            <w:tcW w:w="4632" w:type="dxa"/>
            <w:vAlign w:val="center"/>
            <w:hideMark/>
          </w:tcPr>
          <w:p w14:paraId="2FAC41B4"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Kalorieneinsparung </w:t>
            </w:r>
            <w:r w:rsidRPr="002443DE">
              <w:rPr>
                <w:rFonts w:ascii="Garamond Premr Pro Capt" w:hAnsi="Garamond Premr Pro Capt"/>
                <w:bCs/>
                <w:color w:val="262626" w:themeColor="text1" w:themeTint="D9"/>
                <w:sz w:val="20"/>
                <w:szCs w:val="20"/>
              </w:rPr>
              <w:t>plus</w:t>
            </w:r>
            <w:r w:rsidRPr="002443DE">
              <w:rPr>
                <w:rFonts w:ascii="Garamond Premr Pro Capt" w:hAnsi="Garamond Premr Pro Capt"/>
                <w:color w:val="262626" w:themeColor="text1" w:themeTint="D9"/>
                <w:sz w:val="20"/>
                <w:szCs w:val="20"/>
              </w:rPr>
              <w:t xml:space="preserve"> Magenschutz</w:t>
            </w:r>
          </w:p>
        </w:tc>
      </w:tr>
      <w:tr w:rsidR="00C3070D" w:rsidRPr="002443DE" w14:paraId="556D671D" w14:textId="77777777" w:rsidTr="007F4375">
        <w:trPr>
          <w:tblCellSpacing w:w="15" w:type="dxa"/>
        </w:trPr>
        <w:tc>
          <w:tcPr>
            <w:tcW w:w="4350" w:type="dxa"/>
            <w:vAlign w:val="center"/>
            <w:hideMark/>
          </w:tcPr>
          <w:p w14:paraId="7A5AC1C4" w14:textId="087372E2"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 xml:space="preserve">Geschmacklich oft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metallisch</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 xml:space="preserve"> oder </w:t>
            </w:r>
            <w:r w:rsidR="00DC0F27" w:rsidRPr="002443DE">
              <w:rPr>
                <w:rFonts w:ascii="Garamond Premr Pro Capt" w:hAnsi="Garamond Premr Pro Capt"/>
                <w:color w:val="262626" w:themeColor="text1" w:themeTint="D9"/>
                <w:sz w:val="20"/>
                <w:szCs w:val="20"/>
              </w:rPr>
              <w:t>"</w:t>
            </w:r>
            <w:r w:rsidRPr="002443DE">
              <w:rPr>
                <w:rFonts w:ascii="Garamond Premr Pro Capt" w:hAnsi="Garamond Premr Pro Capt"/>
                <w:color w:val="262626" w:themeColor="text1" w:themeTint="D9"/>
                <w:sz w:val="20"/>
                <w:szCs w:val="20"/>
              </w:rPr>
              <w:t>künstlich</w:t>
            </w:r>
            <w:r w:rsidR="00DC0F27" w:rsidRPr="002443DE">
              <w:rPr>
                <w:rFonts w:ascii="Garamond Premr Pro Capt" w:hAnsi="Garamond Premr Pro Capt"/>
                <w:color w:val="262626" w:themeColor="text1" w:themeTint="D9"/>
                <w:sz w:val="20"/>
                <w:szCs w:val="20"/>
              </w:rPr>
              <w:t>"</w:t>
            </w:r>
          </w:p>
        </w:tc>
        <w:tc>
          <w:tcPr>
            <w:tcW w:w="4632" w:type="dxa"/>
            <w:vAlign w:val="center"/>
            <w:hideMark/>
          </w:tcPr>
          <w:p w14:paraId="06C8839A"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Natürlich süß, harmonisch mit Botanika</w:t>
            </w:r>
          </w:p>
        </w:tc>
      </w:tr>
      <w:tr w:rsidR="00C3070D" w:rsidRPr="002443DE" w14:paraId="54ACCB3B" w14:textId="77777777" w:rsidTr="007F4375">
        <w:trPr>
          <w:tblCellSpacing w:w="15" w:type="dxa"/>
        </w:trPr>
        <w:tc>
          <w:tcPr>
            <w:tcW w:w="4350" w:type="dxa"/>
            <w:vAlign w:val="center"/>
            <w:hideMark/>
          </w:tcPr>
          <w:p w14:paraId="611997E7"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Keine funktionale Dimension</w:t>
            </w:r>
          </w:p>
        </w:tc>
        <w:tc>
          <w:tcPr>
            <w:tcW w:w="4632" w:type="dxa"/>
            <w:vAlign w:val="center"/>
            <w:hideMark/>
          </w:tcPr>
          <w:p w14:paraId="2DE566FD" w14:textId="77777777" w:rsidR="00C3070D" w:rsidRPr="002443DE" w:rsidRDefault="00C3070D" w:rsidP="007F4375">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Historisch belegte funktionale Rolle</w:t>
            </w:r>
          </w:p>
        </w:tc>
      </w:tr>
    </w:tbl>
    <w:p w14:paraId="2C9CDCBF" w14:textId="77777777" w:rsidR="007F4375" w:rsidRPr="002443DE" w:rsidRDefault="007F4375" w:rsidP="00494120">
      <w:pPr>
        <w:spacing w:line="276" w:lineRule="auto"/>
        <w:jc w:val="both"/>
        <w:rPr>
          <w:rFonts w:ascii="Garamond Premr Pro Capt" w:hAnsi="Garamond Premr Pro Capt"/>
          <w:bCs/>
          <w:color w:val="262626" w:themeColor="text1" w:themeTint="D9"/>
          <w:sz w:val="22"/>
          <w:szCs w:val="22"/>
        </w:rPr>
      </w:pPr>
    </w:p>
    <w:p w14:paraId="1585F0FF" w14:textId="51B85B69" w:rsidR="00494120" w:rsidRPr="002443DE" w:rsidRDefault="00494120" w:rsidP="00494120">
      <w:pPr>
        <w:spacing w:line="276" w:lineRule="auto"/>
        <w:jc w:val="both"/>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Botschaft: Die ursprüngliche funktionale Süße – nicht als Ersatz für Zucker, sondern als integraler Bestandteil des Tonikum-Konzepts. </w:t>
      </w:r>
    </w:p>
    <w:p w14:paraId="4309A1F5" w14:textId="70E04C52" w:rsidR="007F4375" w:rsidRPr="002443DE" w:rsidRDefault="007F4375" w:rsidP="00C3070D">
      <w:pPr>
        <w:spacing w:line="276" w:lineRule="auto"/>
        <w:rPr>
          <w:rFonts w:ascii="Garamond Premr Pro Capt" w:hAnsi="Garamond Premr Pro Capt"/>
          <w:bCs/>
          <w:color w:val="262626" w:themeColor="text1" w:themeTint="D9"/>
          <w:sz w:val="22"/>
          <w:szCs w:val="22"/>
        </w:rPr>
      </w:pPr>
    </w:p>
    <w:p w14:paraId="21889209" w14:textId="618B4EC9" w:rsidR="00FE651B" w:rsidRPr="002443DE" w:rsidRDefault="00FE651B" w:rsidP="00C3070D">
      <w:pPr>
        <w:spacing w:line="276" w:lineRule="auto"/>
        <w:rPr>
          <w:rFonts w:ascii="Garamond Premr Pro Capt" w:hAnsi="Garamond Premr Pro Capt"/>
          <w:bCs/>
          <w:color w:val="262626" w:themeColor="text1" w:themeTint="D9"/>
          <w:sz w:val="22"/>
          <w:szCs w:val="22"/>
        </w:rPr>
      </w:pPr>
    </w:p>
    <w:p w14:paraId="2DC9805D" w14:textId="465FF860" w:rsidR="00FE651B" w:rsidRPr="002443DE" w:rsidRDefault="00FE651B" w:rsidP="00FE651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C021FB" w:rsidRPr="002443DE">
        <w:rPr>
          <w:rFonts w:ascii="Garamond Premr Pro Capt" w:hAnsi="Garamond Premr Pro Capt"/>
          <w:i/>
          <w:iCs/>
          <w:color w:val="262626" w:themeColor="text1" w:themeTint="D9"/>
          <w:sz w:val="22"/>
          <w:szCs w:val="22"/>
        </w:rPr>
        <w:t>Markenästhetik: Apothekenflair trifft Futurismus</w:t>
      </w:r>
    </w:p>
    <w:p w14:paraId="7DBF8D1F" w14:textId="79989221" w:rsidR="00C021FB" w:rsidRPr="002443DE" w:rsidRDefault="00C021FB" w:rsidP="00C021FB">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e.  Design-Strategie: Funktionaler Minimalismus</w:t>
      </w:r>
    </w:p>
    <w:p w14:paraId="63A8A103" w14:textId="65CA73A4" w:rsidR="00494120" w:rsidRPr="002443DE" w:rsidRDefault="00494120" w:rsidP="00C3070D">
      <w:pPr>
        <w:spacing w:line="276" w:lineRule="auto"/>
        <w:rPr>
          <w:rFonts w:ascii="Garamond Premr Pro Capt" w:hAnsi="Garamond Premr Pro Capt"/>
          <w:bCs/>
          <w:color w:val="262626" w:themeColor="text1" w:themeTint="D9"/>
          <w:sz w:val="22"/>
          <w:szCs w:val="22"/>
        </w:rPr>
      </w:pPr>
    </w:p>
    <w:p w14:paraId="0DE567BB" w14:textId="6C080ED5" w:rsidR="00E66FA3" w:rsidRPr="002443DE" w:rsidRDefault="00E93754"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bCs/>
          <w:color w:val="262626" w:themeColor="text1" w:themeTint="D9"/>
          <w:sz w:val="22"/>
          <w:szCs w:val="22"/>
        </w:rPr>
        <w:t xml:space="preserve">Ziel: Die historische Glaubwürdigkeit der Apotheke nutzen, ohne altmodisch zu wirken. </w:t>
      </w:r>
    </w:p>
    <w:p w14:paraId="24E831E9" w14:textId="686DAF43" w:rsidR="00E66FA3" w:rsidRPr="002443DE" w:rsidRDefault="00E66FA3" w:rsidP="00C3070D">
      <w:pPr>
        <w:spacing w:line="276" w:lineRule="auto"/>
        <w:rPr>
          <w:rFonts w:ascii="Garamond Premr Pro Capt" w:hAnsi="Garamond Premr Pro Capt"/>
          <w:bCs/>
          <w:color w:val="262626" w:themeColor="text1" w:themeTint="D9"/>
          <w:sz w:val="22"/>
          <w:szCs w:val="22"/>
        </w:rPr>
      </w:pPr>
    </w:p>
    <w:p w14:paraId="4A84281A" w14:textId="3606D4B3" w:rsidR="00494120" w:rsidRPr="002443DE" w:rsidRDefault="00C16202" w:rsidP="00C3070D">
      <w:pPr>
        <w:spacing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Die Form ist antik, der Zweck ist futuristisch. </w:t>
      </w:r>
    </w:p>
    <w:p w14:paraId="4BE47C40" w14:textId="45735E27" w:rsidR="00C16202" w:rsidRPr="002443DE" w:rsidRDefault="00E66FA3"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Flasche: </w:t>
      </w:r>
      <w:r w:rsidR="001A066A" w:rsidRPr="002443DE">
        <w:rPr>
          <w:rFonts w:ascii="Garamond Premr Pro Capt" w:hAnsi="Garamond Premr Pro Capt"/>
          <w:bCs/>
          <w:color w:val="C00000"/>
          <w:sz w:val="22"/>
          <w:szCs w:val="22"/>
        </w:rPr>
        <w:t>d</w:t>
      </w:r>
      <w:r w:rsidRPr="002443DE">
        <w:rPr>
          <w:rFonts w:ascii="Garamond Premr Pro Capt" w:hAnsi="Garamond Premr Pro Capt"/>
          <w:bCs/>
          <w:color w:val="C00000"/>
          <w:sz w:val="22"/>
          <w:szCs w:val="22"/>
        </w:rPr>
        <w:t xml:space="preserve">unkles Braunglas (Apothekenflasche) – signalisiert Schutz der Wirkstoffe, Premium-Anspruch, wissenschaftliche Seriosität. </w:t>
      </w:r>
    </w:p>
    <w:p w14:paraId="0160FFDB" w14:textId="72845B11" w:rsidR="00E66FA3" w:rsidRPr="002443DE" w:rsidRDefault="001A066A"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Etikett: minimalistisch, geometrisch-futuristisch, maximal zwei Farben. Einzige historische Elemente: dezente botanische Strichzeichnung (Wacholder, Bergamotte) + kleine Destillate-Plakette</w:t>
      </w:r>
    </w:p>
    <w:p w14:paraId="5AF73375" w14:textId="75040ACA" w:rsidR="001A066A" w:rsidRPr="002443DE" w:rsidRDefault="001924A5" w:rsidP="00E66FA3">
      <w:pPr>
        <w:pStyle w:val="Listenabsatz"/>
        <w:numPr>
          <w:ilvl w:val="0"/>
          <w:numId w:val="206"/>
        </w:numPr>
        <w:spacing w:after="0" w:line="276" w:lineRule="auto"/>
        <w:rPr>
          <w:rFonts w:ascii="Garamond Premr Pro Capt" w:hAnsi="Garamond Premr Pro Capt"/>
          <w:bCs/>
          <w:color w:val="C00000"/>
          <w:sz w:val="22"/>
          <w:szCs w:val="22"/>
        </w:rPr>
      </w:pPr>
      <w:r w:rsidRPr="002443DE">
        <w:rPr>
          <w:rFonts w:ascii="Garamond Premr Pro Capt" w:hAnsi="Garamond Premr Pro Capt"/>
          <w:bCs/>
          <w:color w:val="C00000"/>
          <w:sz w:val="22"/>
          <w:szCs w:val="22"/>
        </w:rPr>
        <w:t xml:space="preserve">Typografie: Technisch-futuristische Serifenschrift für Markennamen (Präzision); klare Sans-Serif für Informationstext. </w:t>
      </w:r>
    </w:p>
    <w:p w14:paraId="32B11FB2" w14:textId="25E0C9C1" w:rsidR="00C16202" w:rsidRPr="002443DE" w:rsidRDefault="00C16202" w:rsidP="00C3070D">
      <w:pPr>
        <w:spacing w:line="276" w:lineRule="auto"/>
        <w:rPr>
          <w:rFonts w:ascii="Garamond Premr Pro Capt" w:hAnsi="Garamond Premr Pro Capt"/>
          <w:bCs/>
          <w:color w:val="262626" w:themeColor="text1" w:themeTint="D9"/>
          <w:sz w:val="22"/>
          <w:szCs w:val="22"/>
        </w:rPr>
      </w:pPr>
    </w:p>
    <w:p w14:paraId="7D49EC8D" w14:textId="3D3572D0" w:rsidR="00EE1292" w:rsidRPr="002443DE" w:rsidRDefault="005123C0" w:rsidP="00C3070D">
      <w:pPr>
        <w:spacing w:line="276" w:lineRule="auto"/>
        <w:rPr>
          <w:rFonts w:ascii="Garamond Premr Pro Capt" w:hAnsi="Garamond Premr Pro Capt"/>
          <w:bCs/>
          <w:color w:val="262626" w:themeColor="text1" w:themeTint="D9"/>
          <w:sz w:val="22"/>
          <w:szCs w:val="22"/>
        </w:rPr>
      </w:pPr>
      <w:r w:rsidRPr="002443DE">
        <w:rPr>
          <w:rFonts w:ascii="Garamond Premr Pro Capt" w:hAnsi="Garamond Premr Pro Capt"/>
          <w:i/>
          <w:iCs/>
          <w:color w:val="262626" w:themeColor="text1" w:themeTint="D9"/>
          <w:sz w:val="22"/>
          <w:szCs w:val="22"/>
        </w:rPr>
        <w:t>f.  Sprachliche Positionierung</w:t>
      </w:r>
    </w:p>
    <w:p w14:paraId="321579E4" w14:textId="77777777" w:rsidR="000D0B34" w:rsidRPr="002443DE" w:rsidRDefault="000D0B34" w:rsidP="00D361CB">
      <w:pPr>
        <w:spacing w:line="276" w:lineRule="auto"/>
        <w:rPr>
          <w:rFonts w:ascii="Garamond Premr Pro Capt" w:hAnsi="Garamond Premr Pro Capt"/>
          <w:color w:val="262626" w:themeColor="text1" w:themeTint="D9"/>
          <w:sz w:val="22"/>
          <w:szCs w:val="22"/>
        </w:rPr>
      </w:pPr>
    </w:p>
    <w:p w14:paraId="486F4311" w14:textId="6B262990" w:rsidR="00D361CB" w:rsidRPr="002443DE" w:rsidRDefault="00D361CB" w:rsidP="00D361CB">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 Eine produktive Spannung zwischen historischer Legitimation und zeitgenössischer Relevanz.</w:t>
      </w:r>
    </w:p>
    <w:p w14:paraId="5D416A2D" w14:textId="77777777" w:rsidR="00A52801" w:rsidRPr="002443DE" w:rsidRDefault="00A52801" w:rsidP="00D361CB">
      <w:pPr>
        <w:spacing w:line="276" w:lineRule="auto"/>
        <w:rPr>
          <w:rFonts w:ascii="Garamond Premr Pro Capt" w:hAnsi="Garamond Premr Pro Capt"/>
          <w:color w:val="262626" w:themeColor="text1" w:themeTint="D9"/>
          <w:sz w:val="22"/>
          <w:szCs w:val="22"/>
        </w:rPr>
      </w:pPr>
    </w:p>
    <w:p w14:paraId="59BAD623" w14:textId="71377DB1"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Tonikum für die digitale Ära. </w:t>
      </w:r>
    </w:p>
    <w:p w14:paraId="740F070F" w14:textId="1C5C4390" w:rsidR="00E66441" w:rsidRPr="002443DE" w:rsidRDefault="00E66441" w:rsidP="00E66441">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 xml:space="preserve">Reset your system. Restore the original. </w:t>
      </w:r>
    </w:p>
    <w:p w14:paraId="41D839AB" w14:textId="679EEB59" w:rsidR="00E66441" w:rsidRPr="002443DE" w:rsidRDefault="00E66441" w:rsidP="00BC3AF7">
      <w:pPr>
        <w:pStyle w:val="Listenabsatz"/>
        <w:numPr>
          <w:ilvl w:val="0"/>
          <w:numId w:val="205"/>
        </w:numPr>
        <w:spacing w:after="0"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The functional integrity is back</w:t>
      </w:r>
      <w:r w:rsidR="00E14E89" w:rsidRPr="002443DE">
        <w:rPr>
          <w:rFonts w:ascii="Garamond Premr Pro Capt" w:hAnsi="Garamond Premr Pro Capt"/>
          <w:color w:val="262626" w:themeColor="text1" w:themeTint="D9"/>
          <w:sz w:val="22"/>
          <w:szCs w:val="22"/>
          <w:lang w:val="en-GB"/>
        </w:rPr>
        <w:t>.</w:t>
      </w:r>
    </w:p>
    <w:p w14:paraId="146546A0" w14:textId="77777777" w:rsidR="005123C0" w:rsidRPr="002443DE" w:rsidRDefault="005123C0" w:rsidP="00C3070D">
      <w:pPr>
        <w:spacing w:line="276" w:lineRule="auto"/>
        <w:rPr>
          <w:rFonts w:ascii="Garamond Premr Pro Capt" w:hAnsi="Garamond Premr Pro Capt"/>
          <w:bCs/>
          <w:color w:val="262626" w:themeColor="text1" w:themeTint="D9"/>
          <w:sz w:val="22"/>
          <w:szCs w:val="22"/>
          <w:lang w:val="en-GB"/>
        </w:rPr>
      </w:pPr>
    </w:p>
    <w:p w14:paraId="5F82A980"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7820EA8B" w14:textId="77777777" w:rsidR="008977EC" w:rsidRPr="002443DE" w:rsidRDefault="008977EC" w:rsidP="00C3070D">
      <w:pPr>
        <w:spacing w:line="276" w:lineRule="auto"/>
        <w:rPr>
          <w:rFonts w:ascii="Garamond Premr Pro Capt" w:hAnsi="Garamond Premr Pro Capt"/>
          <w:bCs/>
          <w:color w:val="262626" w:themeColor="text1" w:themeTint="D9"/>
          <w:sz w:val="22"/>
          <w:szCs w:val="22"/>
          <w:lang w:val="en-GB"/>
        </w:rPr>
      </w:pPr>
    </w:p>
    <w:p w14:paraId="096B5852" w14:textId="0E64D7ED"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IV.  </w:t>
      </w:r>
      <w:r w:rsidR="00695FAA" w:rsidRPr="002443DE">
        <w:rPr>
          <w:rFonts w:ascii="Garamond Premr Pro Capt" w:hAnsi="Garamond Premr Pro Capt"/>
          <w:i/>
          <w:iCs/>
          <w:color w:val="262626" w:themeColor="text1" w:themeTint="D9"/>
          <w:sz w:val="22"/>
          <w:szCs w:val="22"/>
        </w:rPr>
        <w:t>Juristisch abgesicherte Kommunikation</w:t>
      </w:r>
    </w:p>
    <w:p w14:paraId="52412D4A" w14:textId="3A6F91C0" w:rsidR="008977EC" w:rsidRPr="002443DE" w:rsidRDefault="008977EC" w:rsidP="008977EC">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 xml:space="preserve">g.  </w:t>
      </w:r>
      <w:r w:rsidR="00695FAA" w:rsidRPr="002443DE">
        <w:rPr>
          <w:rFonts w:ascii="Garamond Premr Pro Capt" w:hAnsi="Garamond Premr Pro Capt"/>
          <w:i/>
          <w:iCs/>
          <w:color w:val="262626" w:themeColor="text1" w:themeTint="D9"/>
          <w:sz w:val="22"/>
          <w:szCs w:val="22"/>
        </w:rPr>
        <w:t>Das "Arznei"-Dilemma</w:t>
      </w:r>
    </w:p>
    <w:p w14:paraId="57107D3C"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14D87629" w14:textId="4CE10660" w:rsidR="00695FAA" w:rsidRPr="002443DE" w:rsidRDefault="0049251D"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stärkste Assoziation ("Ur-Arznei") ist juristisch inakzeptabel. Jede direkte oder indirekte Heilaussage führt zur Einstufung als illegales Arzneimittel (Heilmittelwerbegesetz, Health-Claims-Verordnung). </w:t>
      </w:r>
    </w:p>
    <w:p w14:paraId="7A7BC76B" w14:textId="77777777" w:rsidR="00D361CB" w:rsidRPr="002443DE" w:rsidRDefault="00D361CB" w:rsidP="00C3070D">
      <w:pPr>
        <w:spacing w:line="276" w:lineRule="auto"/>
        <w:rPr>
          <w:rFonts w:ascii="Garamond Premr Pro Capt" w:hAnsi="Garamond Premr Pro Capt"/>
          <w:color w:val="262626" w:themeColor="text1" w:themeTint="D9"/>
          <w:sz w:val="22"/>
          <w:szCs w:val="22"/>
        </w:rPr>
      </w:pPr>
    </w:p>
    <w:p w14:paraId="4705201F" w14:textId="107EE0BD" w:rsidR="00782852" w:rsidRPr="002443DE" w:rsidRDefault="000D6D1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Assoziation durch Storytelling und funktionale Sprache, nicht durch medizinische Terminologie. </w:t>
      </w:r>
    </w:p>
    <w:p w14:paraId="51EEBAF3" w14:textId="77777777" w:rsidR="000D6D14" w:rsidRPr="002443DE" w:rsidRDefault="000D6D14" w:rsidP="00C3070D">
      <w:pPr>
        <w:spacing w:line="276" w:lineRule="auto"/>
        <w:rPr>
          <w:rFonts w:ascii="Garamond Premr Pro Capt" w:hAnsi="Garamond Premr Pro Capt"/>
          <w:color w:val="262626" w:themeColor="text1" w:themeTint="D9"/>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AD69C8" w:rsidRPr="002443DE" w14:paraId="5E60AA3E" w14:textId="77777777" w:rsidTr="0045429F">
        <w:trPr>
          <w:trHeight w:val="203"/>
          <w:tblHeader/>
          <w:tblCellSpacing w:w="15" w:type="dxa"/>
        </w:trPr>
        <w:tc>
          <w:tcPr>
            <w:tcW w:w="4350" w:type="dxa"/>
            <w:vAlign w:val="center"/>
            <w:hideMark/>
          </w:tcPr>
          <w:p w14:paraId="383B8057" w14:textId="793715E5"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Verboten (Hohes Risiko)</w:t>
            </w:r>
          </w:p>
        </w:tc>
        <w:tc>
          <w:tcPr>
            <w:tcW w:w="4632" w:type="dxa"/>
            <w:vAlign w:val="center"/>
            <w:hideMark/>
          </w:tcPr>
          <w:p w14:paraId="5DB75C66" w14:textId="76B85424" w:rsidR="00AD69C8" w:rsidRPr="002443DE" w:rsidRDefault="00AD69C8" w:rsidP="0045429F">
            <w:pPr>
              <w:rPr>
                <w:rFonts w:ascii="Garamond Premr Pro Capt" w:hAnsi="Garamond Premr Pro Capt"/>
                <w:bCs/>
                <w:i/>
                <w:color w:val="262626" w:themeColor="text1" w:themeTint="D9"/>
                <w:sz w:val="20"/>
                <w:szCs w:val="20"/>
              </w:rPr>
            </w:pPr>
            <w:r w:rsidRPr="002443DE">
              <w:rPr>
                <w:rFonts w:ascii="Garamond Premr Pro Capt" w:hAnsi="Garamond Premr Pro Capt"/>
                <w:bCs/>
                <w:i/>
                <w:color w:val="262626" w:themeColor="text1" w:themeTint="D9"/>
                <w:sz w:val="20"/>
                <w:szCs w:val="20"/>
              </w:rPr>
              <w:t>Zulässig (Strategisch sicher)</w:t>
            </w:r>
          </w:p>
        </w:tc>
      </w:tr>
      <w:tr w:rsidR="00AD69C8" w:rsidRPr="002443DE" w14:paraId="54404815" w14:textId="77777777" w:rsidTr="0045429F">
        <w:trPr>
          <w:tblCellSpacing w:w="15" w:type="dxa"/>
        </w:trPr>
        <w:tc>
          <w:tcPr>
            <w:tcW w:w="4350" w:type="dxa"/>
            <w:vAlign w:val="center"/>
            <w:hideMark/>
          </w:tcPr>
          <w:p w14:paraId="3D6FE9A9" w14:textId="5A2D9C41"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Arznei / Medizin</w:t>
            </w:r>
          </w:p>
        </w:tc>
        <w:tc>
          <w:tcPr>
            <w:tcW w:w="4632" w:type="dxa"/>
            <w:vAlign w:val="center"/>
            <w:hideMark/>
          </w:tcPr>
          <w:p w14:paraId="0963C9C5" w14:textId="485A9380"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Tonikum / Elixier / Botanical-Shot / Destillat</w:t>
            </w:r>
          </w:p>
        </w:tc>
      </w:tr>
      <w:tr w:rsidR="00AD69C8" w:rsidRPr="002443DE" w14:paraId="0CEA04FD" w14:textId="77777777" w:rsidTr="0045429F">
        <w:trPr>
          <w:tblCellSpacing w:w="15" w:type="dxa"/>
        </w:trPr>
        <w:tc>
          <w:tcPr>
            <w:tcW w:w="4350" w:type="dxa"/>
            <w:vAlign w:val="center"/>
            <w:hideMark/>
          </w:tcPr>
          <w:p w14:paraId="411A2C57" w14:textId="4B6BAAFA"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Heilt / Wirkt therapeutisch / Lindert</w:t>
            </w:r>
          </w:p>
        </w:tc>
        <w:tc>
          <w:tcPr>
            <w:tcW w:w="4632" w:type="dxa"/>
            <w:vAlign w:val="center"/>
            <w:hideMark/>
          </w:tcPr>
          <w:p w14:paraId="2423CFDD" w14:textId="43D6F127" w:rsidR="00AD69C8"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Belebt / Erfrischt / Fördert Gelassenheit / Neu formuliert</w:t>
            </w:r>
          </w:p>
        </w:tc>
      </w:tr>
      <w:tr w:rsidR="00AF16AA" w:rsidRPr="002443DE" w14:paraId="7A6E4324" w14:textId="77777777" w:rsidTr="0045429F">
        <w:trPr>
          <w:tblCellSpacing w:w="15" w:type="dxa"/>
        </w:trPr>
        <w:tc>
          <w:tcPr>
            <w:tcW w:w="4350" w:type="dxa"/>
            <w:vAlign w:val="center"/>
          </w:tcPr>
          <w:p w14:paraId="7186B64E" w14:textId="51048419"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Rezeptur</w:t>
            </w:r>
          </w:p>
        </w:tc>
        <w:tc>
          <w:tcPr>
            <w:tcW w:w="4632" w:type="dxa"/>
            <w:vAlign w:val="center"/>
          </w:tcPr>
          <w:p w14:paraId="580CB450" w14:textId="4FA4FD6A"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Formulierung / Funktionsprinzip / Historischer Auszug</w:t>
            </w:r>
          </w:p>
        </w:tc>
      </w:tr>
      <w:tr w:rsidR="00AF16AA" w:rsidRPr="002443DE" w14:paraId="316BF321" w14:textId="77777777" w:rsidTr="0045429F">
        <w:trPr>
          <w:tblCellSpacing w:w="15" w:type="dxa"/>
        </w:trPr>
        <w:tc>
          <w:tcPr>
            <w:tcW w:w="4350" w:type="dxa"/>
            <w:vAlign w:val="center"/>
          </w:tcPr>
          <w:p w14:paraId="6A98122A" w14:textId="6E00E9D7"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Original-Rezeptur der Apotheke</w:t>
            </w:r>
          </w:p>
        </w:tc>
        <w:tc>
          <w:tcPr>
            <w:tcW w:w="4632" w:type="dxa"/>
            <w:vAlign w:val="center"/>
          </w:tcPr>
          <w:p w14:paraId="66FDCB45" w14:textId="458BA096" w:rsidR="00AF16AA" w:rsidRPr="002443DE" w:rsidRDefault="00AF16AA" w:rsidP="0045429F">
            <w:pPr>
              <w:rPr>
                <w:rFonts w:ascii="Garamond Premr Pro Capt" w:hAnsi="Garamond Premr Pro Capt"/>
                <w:color w:val="262626" w:themeColor="text1" w:themeTint="D9"/>
                <w:sz w:val="20"/>
                <w:szCs w:val="20"/>
              </w:rPr>
            </w:pPr>
            <w:r w:rsidRPr="002443DE">
              <w:rPr>
                <w:rFonts w:ascii="Garamond Premr Pro Capt" w:hAnsi="Garamond Premr Pro Capt"/>
                <w:color w:val="262626" w:themeColor="text1" w:themeTint="D9"/>
                <w:sz w:val="20"/>
                <w:szCs w:val="20"/>
              </w:rPr>
              <w:t>Inspiriert von historischen Botanical-Tonika</w:t>
            </w:r>
          </w:p>
        </w:tc>
      </w:tr>
    </w:tbl>
    <w:p w14:paraId="793007B5" w14:textId="77777777" w:rsidR="0049251D" w:rsidRPr="002443DE" w:rsidRDefault="0049251D" w:rsidP="00C3070D">
      <w:pPr>
        <w:spacing w:line="276" w:lineRule="auto"/>
        <w:rPr>
          <w:rFonts w:ascii="Garamond Premr Pro Capt" w:hAnsi="Garamond Premr Pro Capt"/>
          <w:color w:val="262626" w:themeColor="text1" w:themeTint="D9"/>
          <w:sz w:val="22"/>
          <w:szCs w:val="22"/>
        </w:rPr>
      </w:pPr>
    </w:p>
    <w:p w14:paraId="6460595D" w14:textId="24C00244" w:rsidR="00AF16AA" w:rsidRPr="002443DE" w:rsidRDefault="00AF16AA" w:rsidP="00AF16A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h.  Kern-Claims</w:t>
      </w:r>
    </w:p>
    <w:p w14:paraId="7A2835BE" w14:textId="77777777" w:rsidR="008977EC" w:rsidRPr="002443DE" w:rsidRDefault="008977EC" w:rsidP="00C3070D">
      <w:pPr>
        <w:spacing w:line="276" w:lineRule="auto"/>
        <w:rPr>
          <w:rFonts w:ascii="Garamond Premr Pro Capt" w:hAnsi="Garamond Premr Pro Capt"/>
          <w:color w:val="262626" w:themeColor="text1" w:themeTint="D9"/>
          <w:sz w:val="22"/>
          <w:szCs w:val="22"/>
        </w:rPr>
      </w:pPr>
    </w:p>
    <w:p w14:paraId="7321B4C0" w14:textId="602EBCD5" w:rsidR="00AF16AA" w:rsidRPr="002443DE" w:rsidRDefault="00AF16AA"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Für Verpackung und Website: </w:t>
      </w:r>
    </w:p>
    <w:p w14:paraId="6CC1B40A" w14:textId="49704DCB" w:rsidR="00AF16AA" w:rsidRPr="002443DE" w:rsidRDefault="00455B64"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Historische Glaubwürdigkeit: </w:t>
      </w:r>
      <w:r w:rsidRPr="002443DE">
        <w:rPr>
          <w:rFonts w:ascii="Garamond Premr Pro Capt" w:hAnsi="Garamond Premr Pro Capt"/>
          <w:i/>
          <w:color w:val="262626" w:themeColor="text1" w:themeTint="D9"/>
          <w:sz w:val="22"/>
          <w:szCs w:val="22"/>
        </w:rPr>
        <w:t>"Die Wiederherstellung des funktionalen Ursprungs."</w:t>
      </w:r>
    </w:p>
    <w:p w14:paraId="2D6C0C04" w14:textId="224B3208" w:rsidR="00455B64"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Qualität/Reinheit: </w:t>
      </w:r>
      <w:r w:rsidRPr="002443DE">
        <w:rPr>
          <w:rFonts w:ascii="Garamond Premr Pro Capt" w:hAnsi="Garamond Premr Pro Capt"/>
          <w:i/>
          <w:color w:val="262626" w:themeColor="text1" w:themeTint="D9"/>
          <w:sz w:val="22"/>
          <w:szCs w:val="22"/>
        </w:rPr>
        <w:t>"Mit botanischen Destillaten. Reinheit als Prinzip."</w:t>
      </w:r>
    </w:p>
    <w:p w14:paraId="423FA33C" w14:textId="12FA0D50"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Süßholz-Positionierung: </w:t>
      </w:r>
      <w:r w:rsidRPr="002443DE">
        <w:rPr>
          <w:rFonts w:ascii="Garamond Premr Pro Capt" w:hAnsi="Garamond Premr Pro Capt"/>
          <w:i/>
          <w:color w:val="262626" w:themeColor="text1" w:themeTint="D9"/>
          <w:sz w:val="22"/>
          <w:szCs w:val="22"/>
        </w:rPr>
        <w:t>"Gesüßt mit der magenfreundlichen Apothekertradition."</w:t>
      </w:r>
    </w:p>
    <w:p w14:paraId="55B2FBF0" w14:textId="5F7BF586" w:rsidR="001B2463" w:rsidRPr="002443DE" w:rsidRDefault="001B2463" w:rsidP="00AF16AA">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Funktionale Wirkung: </w:t>
      </w:r>
      <w:r w:rsidRPr="002443DE">
        <w:rPr>
          <w:rFonts w:ascii="Garamond Premr Pro Capt" w:hAnsi="Garamond Premr Pro Capt"/>
          <w:i/>
          <w:color w:val="262626" w:themeColor="text1" w:themeTint="D9"/>
          <w:sz w:val="22"/>
          <w:szCs w:val="22"/>
        </w:rPr>
        <w:t>"Wacholder und Bergamotte. Nur destillierte Gelassenheit."</w:t>
      </w:r>
    </w:p>
    <w:p w14:paraId="45FF9477" w14:textId="77777777" w:rsidR="00AF16AA" w:rsidRPr="002443DE" w:rsidRDefault="00AF16AA" w:rsidP="00C3070D">
      <w:pPr>
        <w:spacing w:line="276" w:lineRule="auto"/>
        <w:rPr>
          <w:rFonts w:ascii="Garamond Premr Pro Capt" w:hAnsi="Garamond Premr Pro Capt"/>
          <w:color w:val="262626" w:themeColor="text1" w:themeTint="D9"/>
          <w:sz w:val="22"/>
          <w:szCs w:val="22"/>
        </w:rPr>
      </w:pPr>
    </w:p>
    <w:p w14:paraId="5930A7C8" w14:textId="77777777" w:rsidR="009A67C4" w:rsidRPr="002443DE" w:rsidRDefault="001B2463"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Kampagnen-Slogans (Plakate, Social Media, PR): </w:t>
      </w:r>
    </w:p>
    <w:p w14:paraId="64631440"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impliziert funktionale Herkunft ohne Heilversprechen; </w:t>
      </w:r>
    </w:p>
    <w:p w14:paraId="20687821" w14:textId="54FCC567" w:rsidR="009A67C4" w:rsidRPr="002443DE" w:rsidRDefault="009A67C4"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positioniert kognitive Performance gegen geschmackliche Überladung; </w:t>
      </w:r>
    </w:p>
    <w:p w14:paraId="668F8891" w14:textId="4DEB211B" w:rsidR="00031127"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proaktive Abgrenzung; </w:t>
      </w:r>
    </w:p>
    <w:p w14:paraId="570FC2AA" w14:textId="2B80ACAC" w:rsidR="00B536A9" w:rsidRPr="002443DE" w:rsidRDefault="00B536A9" w:rsidP="00C3070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minimalistisch, funktional. </w:t>
      </w:r>
    </w:p>
    <w:p w14:paraId="1256BC05" w14:textId="77777777" w:rsidR="009A67C4" w:rsidRPr="002443DE" w:rsidRDefault="009A67C4" w:rsidP="00C3070D">
      <w:pPr>
        <w:spacing w:line="276" w:lineRule="auto"/>
        <w:rPr>
          <w:rFonts w:ascii="Garamond Premr Pro Capt" w:hAnsi="Garamond Premr Pro Capt"/>
          <w:color w:val="262626" w:themeColor="text1" w:themeTint="D9"/>
          <w:sz w:val="22"/>
          <w:szCs w:val="22"/>
        </w:rPr>
      </w:pPr>
    </w:p>
    <w:p w14:paraId="17AFB77C" w14:textId="701DF0DC"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"Das Tonic, das die Apotheke verließ. Für die digitale Ära."</w:t>
      </w:r>
    </w:p>
    <w:p w14:paraId="62B62DEF" w14:textId="4B37127D"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ist das neue Süß."</w:t>
      </w:r>
    </w:p>
    <w:p w14:paraId="4A686998" w14:textId="431A6FB8" w:rsidR="001B2463" w:rsidRPr="002443DE" w:rsidRDefault="001B2463" w:rsidP="001B2463">
      <w:pPr>
        <w:pStyle w:val="Listenabsatz"/>
        <w:numPr>
          <w:ilvl w:val="0"/>
          <w:numId w:val="205"/>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Medizin. Bessere Botanik."</w:t>
      </w:r>
    </w:p>
    <w:p w14:paraId="7D3C321F" w14:textId="699B73F0" w:rsidR="001B2463"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Fürchten war gestern. </w:t>
      </w:r>
    </w:p>
    <w:p w14:paraId="3B6460EF" w14:textId="77777777" w:rsidR="009152F8" w:rsidRPr="002443DE" w:rsidRDefault="009152F8" w:rsidP="001B2463">
      <w:pPr>
        <w:pStyle w:val="Listenabsatz"/>
        <w:numPr>
          <w:ilvl w:val="0"/>
          <w:numId w:val="205"/>
        </w:numPr>
        <w:spacing w:after="0" w:line="276" w:lineRule="auto"/>
        <w:rPr>
          <w:rFonts w:ascii="Garamond Premr Pro Capt" w:hAnsi="Garamond Premr Pro Capt"/>
          <w:color w:val="C00000"/>
          <w:sz w:val="22"/>
          <w:szCs w:val="22"/>
        </w:rPr>
      </w:pPr>
    </w:p>
    <w:p w14:paraId="658E1B07" w14:textId="77777777" w:rsidR="001B2463" w:rsidRPr="002443DE" w:rsidRDefault="001B2463" w:rsidP="00C3070D">
      <w:pPr>
        <w:spacing w:line="276" w:lineRule="auto"/>
        <w:rPr>
          <w:rFonts w:ascii="Garamond Premr Pro Capt" w:hAnsi="Garamond Premr Pro Capt"/>
          <w:color w:val="262626" w:themeColor="text1" w:themeTint="D9"/>
          <w:sz w:val="22"/>
          <w:szCs w:val="22"/>
        </w:rPr>
      </w:pPr>
    </w:p>
    <w:p w14:paraId="215CC561" w14:textId="600DC8AB" w:rsidR="00F16B46" w:rsidRPr="002443DE" w:rsidRDefault="00F16B46" w:rsidP="00F16B46">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  Strategische Forschungsfragen für die nächste Phase</w:t>
      </w:r>
    </w:p>
    <w:p w14:paraId="5F7836C7" w14:textId="77777777" w:rsidR="00F16B46" w:rsidRPr="002443DE" w:rsidRDefault="00F16B46" w:rsidP="00C3070D">
      <w:pPr>
        <w:spacing w:line="276" w:lineRule="auto"/>
        <w:rPr>
          <w:rFonts w:ascii="Garamond Premr Pro Capt" w:hAnsi="Garamond Premr Pro Capt"/>
          <w:color w:val="262626" w:themeColor="text1" w:themeTint="D9"/>
          <w:sz w:val="22"/>
          <w:szCs w:val="22"/>
        </w:rPr>
      </w:pPr>
    </w:p>
    <w:p w14:paraId="6222F79A" w14:textId="2AD56650" w:rsidR="00F16B46" w:rsidRPr="002443DE" w:rsidRDefault="00F16B46" w:rsidP="00F16B46">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 das Narrativ zu fundieren, müssen folgende Punkte geklärt werden:</w:t>
      </w:r>
    </w:p>
    <w:p w14:paraId="2FB74EDB" w14:textId="77777777" w:rsidR="004238BC" w:rsidRPr="002443DE" w:rsidRDefault="004238BC" w:rsidP="00F16B46">
      <w:pPr>
        <w:spacing w:line="276" w:lineRule="auto"/>
        <w:rPr>
          <w:rFonts w:ascii="Garamond Premr Pro Capt" w:hAnsi="Garamond Premr Pro Capt"/>
          <w:color w:val="262626" w:themeColor="text1" w:themeTint="D9"/>
          <w:sz w:val="22"/>
          <w:szCs w:val="22"/>
        </w:rPr>
      </w:pPr>
    </w:p>
    <w:p w14:paraId="6F80B32E" w14:textId="705E91BB" w:rsidR="00F13B5B" w:rsidRPr="002443DE" w:rsidRDefault="00F16B46"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Welche Tonika (insbesondere </w:t>
      </w:r>
      <w:r w:rsidR="00F13B5B" w:rsidRPr="002443DE">
        <w:rPr>
          <w:rFonts w:ascii="Garamond Premr Pro Capt" w:hAnsi="Garamond Premr Pro Capt"/>
          <w:color w:val="262626" w:themeColor="text1" w:themeTint="D9"/>
          <w:sz w:val="22"/>
          <w:szCs w:val="22"/>
        </w:rPr>
        <w:t>regionalen europäischen</w:t>
      </w:r>
      <w:r w:rsidRPr="002443DE">
        <w:rPr>
          <w:rFonts w:ascii="Garamond Premr Pro Capt" w:hAnsi="Garamond Premr Pro Capt"/>
          <w:color w:val="262626" w:themeColor="text1" w:themeTint="D9"/>
          <w:sz w:val="22"/>
          <w:szCs w:val="22"/>
        </w:rPr>
        <w:t>)</w:t>
      </w:r>
      <w:r w:rsidR="00F13B5B" w:rsidRPr="002443DE">
        <w:rPr>
          <w:rFonts w:ascii="Garamond Premr Pro Capt" w:hAnsi="Garamond Premr Pro Capt"/>
          <w:color w:val="262626" w:themeColor="text1" w:themeTint="D9"/>
          <w:sz w:val="22"/>
          <w:szCs w:val="22"/>
        </w:rPr>
        <w:t xml:space="preserve"> nutzten Wacholder, Bergamotte oder Süßholz explizit als gesundheitsfördernd? Gibt es dokumentierte historische Rezepturen, die wir als Referenz nutzen können, ohne rechtliche Probleme? </w:t>
      </w:r>
    </w:p>
    <w:p w14:paraId="3F7AB905"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293012A8" w14:textId="6AF8AA43" w:rsidR="00C3070D" w:rsidRPr="002443DE" w:rsidRDefault="004238BC"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stellen wir sicher, dass die Destillate/Auszüge in optimaler Konzentration vorliegen? </w:t>
      </w:r>
      <w:r w:rsidR="00C3070D" w:rsidRPr="002443DE">
        <w:rPr>
          <w:rFonts w:ascii="Garamond Premr Pro Capt" w:hAnsi="Garamond Premr Pro Capt"/>
          <w:color w:val="262626" w:themeColor="text1" w:themeTint="D9"/>
          <w:sz w:val="22"/>
          <w:szCs w:val="22"/>
        </w:rPr>
        <w:t xml:space="preserve">Welche Mindestkonzentration ist nötig, um die funktionale Wirkung plausibel zu </w:t>
      </w:r>
      <w:r w:rsidRPr="002443DE">
        <w:rPr>
          <w:rFonts w:ascii="Garamond Premr Pro Capt" w:hAnsi="Garamond Premr Pro Capt"/>
          <w:color w:val="262626" w:themeColor="text1" w:themeTint="D9"/>
          <w:sz w:val="22"/>
          <w:szCs w:val="22"/>
        </w:rPr>
        <w:t>machen</w:t>
      </w:r>
      <w:r w:rsidR="00C3070D" w:rsidRPr="002443DE">
        <w:rPr>
          <w:rFonts w:ascii="Garamond Premr Pro Capt" w:hAnsi="Garamond Premr Pro Capt"/>
          <w:color w:val="262626" w:themeColor="text1" w:themeTint="D9"/>
          <w:sz w:val="22"/>
          <w:szCs w:val="22"/>
        </w:rPr>
        <w:t>?</w:t>
      </w:r>
    </w:p>
    <w:p w14:paraId="6D18D090"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6DDA0B60"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Erstens, die historische Vertiefung. Man will noch genauer wissen, welche regionalen Tonika in Europa, speziell Deutschland, Südtirol Wachholder, Bergerotte oder Süßholz tatsächlich explizit für Gesundheitszwecke nutzten. Gibt es da vielleicht sogar dokumentierte historische Rezepturen, die man ganz wichtig rechtssicher als Referenz oder Inspiration anführen könnte? Das würde die Story natürlich noch viel stärker machen. </w:t>
      </w:r>
    </w:p>
    <w:p w14:paraId="60F35A95"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die Kernfrage bleibt natürlich Wie kommuniziert man diese </w:t>
      </w:r>
      <w:proofErr w:type="spellStart"/>
      <w:r w:rsidRPr="002443DE">
        <w:rPr>
          <w:rFonts w:ascii="Garamond Premr Pro Capt" w:hAnsi="Garamond Premr Pro Capt"/>
          <w:color w:val="262626" w:themeColor="text1" w:themeTint="D9"/>
          <w:sz w:val="22"/>
          <w:szCs w:val="22"/>
        </w:rPr>
        <w:t>kortisolsenkende</w:t>
      </w:r>
      <w:proofErr w:type="spellEnd"/>
      <w:r w:rsidRPr="002443DE">
        <w:rPr>
          <w:rFonts w:ascii="Garamond Premr Pro Capt" w:hAnsi="Garamond Premr Pro Capt"/>
          <w:color w:val="262626" w:themeColor="text1" w:themeTint="D9"/>
          <w:sz w:val="22"/>
          <w:szCs w:val="22"/>
        </w:rPr>
        <w:t xml:space="preserve"> Wirkung der Bergamotte Flavonoide so, dass sie wissenschaftlich plausibel, aber eben nicht medizinisch klingt? </w:t>
      </w:r>
    </w:p>
    <w:p w14:paraId="72E6F7F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Wie grenzt man sich scharf genug ab von dieser, na ja, oft belächelten Wellness Esoterik, also Detoxtees, Superfood Smoothies und so weiter? Wie positioniert man sich als wissenschaftlich informiert, aber eben nicht als verkapptes Pharmaprodukt? </w:t>
      </w:r>
    </w:p>
    <w:p w14:paraId="21C2D562"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Welche Zielgruppen springen auf dieses spezielle Konzept am ersten an? Sind das wirklich die vielzitierten Professionals, die kreativen, die digitalen Nomaden? Wen spricht man da primär an? Das Konzept liebäugelt ja mit diesen Gruppen. Die suchen oft nach Fokus und Stressabbau, sind aber vielleicht skeptisch gegenüber reinen Wellness Trends, aber das muss eben noch validiert werden. </w:t>
      </w:r>
    </w:p>
    <w:p w14:paraId="4A80DBC1" w14:textId="77777777" w:rsidR="008F163D" w:rsidRPr="002443DE" w:rsidRDefault="008F163D" w:rsidP="008F163D">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Und viertens, die Produktentwicklung selbst. Wie stellt man sicher, dass diese wertvollen Destillat und Auszüge in einer Konzentration drin sind, die die funktionale Wirkung zumindest plausibel erscheinen lässt, ohne dabei den Geschmack negativ zu beeinflussen oder eben doch in den Bereich eines Heilversprechens zu rutschen. </w:t>
      </w:r>
    </w:p>
    <w:p w14:paraId="66E80378" w14:textId="77777777" w:rsidR="008F163D" w:rsidRPr="002443DE" w:rsidRDefault="008F163D" w:rsidP="004238BC">
      <w:pPr>
        <w:spacing w:line="276" w:lineRule="auto"/>
        <w:rPr>
          <w:rFonts w:ascii="Garamond Premr Pro Capt" w:hAnsi="Garamond Premr Pro Capt"/>
          <w:color w:val="262626" w:themeColor="text1" w:themeTint="D9"/>
          <w:sz w:val="22"/>
          <w:szCs w:val="22"/>
        </w:rPr>
      </w:pPr>
    </w:p>
    <w:p w14:paraId="450B6515"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EE5CF04" w14:textId="7ACBEAA4" w:rsidR="00AB513A" w:rsidRPr="002443DE" w:rsidRDefault="00AB513A" w:rsidP="00AB513A">
      <w:pPr>
        <w:spacing w:line="276" w:lineRule="auto"/>
        <w:rPr>
          <w:rFonts w:ascii="Garamond Premr Pro Capt" w:hAnsi="Garamond Premr Pro Capt"/>
          <w:i/>
          <w:iCs/>
          <w:color w:val="262626" w:themeColor="text1" w:themeTint="D9"/>
          <w:sz w:val="22"/>
          <w:szCs w:val="22"/>
        </w:rPr>
      </w:pPr>
      <w:r w:rsidRPr="002443DE">
        <w:rPr>
          <w:rFonts w:ascii="Garamond Premr Pro Capt" w:hAnsi="Garamond Premr Pro Capt"/>
          <w:i/>
          <w:iCs/>
          <w:color w:val="262626" w:themeColor="text1" w:themeTint="D9"/>
          <w:sz w:val="22"/>
          <w:szCs w:val="22"/>
        </w:rPr>
        <w:t>VI.  Die unschlagbare Positionierung</w:t>
      </w:r>
    </w:p>
    <w:p w14:paraId="401E8B72" w14:textId="77777777" w:rsidR="004238BC" w:rsidRPr="002443DE" w:rsidRDefault="004238BC" w:rsidP="004238BC">
      <w:pPr>
        <w:spacing w:line="276" w:lineRule="auto"/>
        <w:rPr>
          <w:rFonts w:ascii="Garamond Premr Pro Capt" w:hAnsi="Garamond Premr Pro Capt"/>
          <w:color w:val="262626" w:themeColor="text1" w:themeTint="D9"/>
          <w:sz w:val="22"/>
          <w:szCs w:val="22"/>
        </w:rPr>
      </w:pPr>
    </w:p>
    <w:p w14:paraId="7F584D4D" w14:textId="59B02899" w:rsidR="004238BC"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Das Nutraceutical Lifestyle Soda ist keine Innovation im Sinne einer Neuerfindung. </w:t>
      </w:r>
    </w:p>
    <w:p w14:paraId="1901C273" w14:textId="1051AA70" w:rsidR="00AB513A" w:rsidRPr="002443DE" w:rsidRDefault="00AB513A"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Es ist eine Restitution: die Rückkehr zu dem, was Erfrischungsgetränke ursprünglich waren – funktionale Tonika mit wissenschaftlich fundierter botanischer Basis. </w:t>
      </w:r>
    </w:p>
    <w:p w14:paraId="458CA609" w14:textId="77777777" w:rsidR="00AB513A" w:rsidRPr="002443DE" w:rsidRDefault="00AB513A" w:rsidP="004238BC">
      <w:pPr>
        <w:spacing w:line="276" w:lineRule="auto"/>
        <w:rPr>
          <w:rFonts w:ascii="Garamond Premr Pro Capt" w:hAnsi="Garamond Premr Pro Capt"/>
          <w:color w:val="262626" w:themeColor="text1" w:themeTint="D9"/>
          <w:sz w:val="22"/>
          <w:szCs w:val="22"/>
        </w:rPr>
      </w:pPr>
    </w:p>
    <w:p w14:paraId="18E45B5F" w14:textId="7E1CAD4B" w:rsidR="00AB513A" w:rsidRPr="002443DE" w:rsidRDefault="00C93517" w:rsidP="004238BC">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Wettbewerbsvorteile: </w:t>
      </w:r>
    </w:p>
    <w:p w14:paraId="774DC8C9" w14:textId="3C986B25"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Historische Tiefe statt kurzlebiger Trend</w:t>
      </w:r>
    </w:p>
    <w:p w14:paraId="1AA33903" w14:textId="17F60009"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Wissenschaftliche Plausibilität statt esoterischer Heilsversprechen</w:t>
      </w:r>
    </w:p>
    <w:p w14:paraId="76342A65" w14:textId="33E48960"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Premium-Ästhetik (Apotheke + Futurismus) statt generischer Clean-Label-Optik</w:t>
      </w:r>
    </w:p>
    <w:p w14:paraId="2A0BA360" w14:textId="4D4D6F42" w:rsidR="00C93517" w:rsidRPr="002443DE" w:rsidRDefault="00C93517" w:rsidP="00C93517">
      <w:pPr>
        <w:pStyle w:val="Listenabsatz"/>
        <w:numPr>
          <w:ilvl w:val="0"/>
          <w:numId w:val="208"/>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Süße (Süßholz) statt bloßer Kalorieneinsparung</w:t>
      </w:r>
    </w:p>
    <w:p w14:paraId="4069CD04"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D942ADC" w14:textId="77777777" w:rsidR="00E972E4" w:rsidRPr="002443DE" w:rsidRDefault="00E972E4" w:rsidP="001F5783">
      <w:pPr>
        <w:spacing w:line="276" w:lineRule="auto"/>
        <w:rPr>
          <w:rFonts w:ascii="Garamond Premr Pro Capt" w:hAnsi="Garamond Premr Pro Capt"/>
          <w:color w:val="262626" w:themeColor="text1" w:themeTint="D9"/>
          <w:sz w:val="22"/>
          <w:szCs w:val="22"/>
        </w:rPr>
      </w:pPr>
    </w:p>
    <w:p w14:paraId="3F5F7A61" w14:textId="77777777" w:rsidR="00C93517" w:rsidRPr="002443DE" w:rsidRDefault="00C93517" w:rsidP="001F5783">
      <w:pPr>
        <w:spacing w:line="276" w:lineRule="auto"/>
        <w:rPr>
          <w:rFonts w:ascii="Garamond Premr Pro Capt" w:hAnsi="Garamond Premr Pro Capt"/>
          <w:color w:val="262626" w:themeColor="text1" w:themeTint="D9"/>
          <w:sz w:val="22"/>
          <w:szCs w:val="22"/>
        </w:rPr>
      </w:pPr>
    </w:p>
    <w:p w14:paraId="67404F20" w14:textId="035A17E9" w:rsidR="00E972E4" w:rsidRPr="002443DE" w:rsidRDefault="00FE16C0" w:rsidP="00E972E4">
      <w:pPr>
        <w:spacing w:line="276" w:lineRule="auto"/>
        <w:rPr>
          <w:rFonts w:ascii="Garamond Premr Pro Capt" w:hAnsi="Garamond Premr Pro Capt"/>
          <w:color w:val="262626" w:themeColor="text1" w:themeTint="D9"/>
          <w:spacing w:val="10"/>
          <w:sz w:val="28"/>
          <w:szCs w:val="28"/>
        </w:rPr>
      </w:pPr>
      <w:r w:rsidRPr="002443DE">
        <w:rPr>
          <w:rFonts w:ascii="Garamond Premr Pro Capt" w:hAnsi="Garamond Premr Pro Capt"/>
          <w:color w:val="262626" w:themeColor="text1" w:themeTint="D9"/>
          <w:spacing w:val="10"/>
          <w:sz w:val="28"/>
          <w:szCs w:val="28"/>
        </w:rPr>
        <w:t>2 |</w:t>
      </w:r>
      <w:r w:rsidR="00E972E4" w:rsidRPr="002443DE">
        <w:rPr>
          <w:rFonts w:ascii="Garamond Premr Pro Capt" w:hAnsi="Garamond Premr Pro Capt"/>
          <w:color w:val="262626" w:themeColor="text1" w:themeTint="D9"/>
          <w:spacing w:val="10"/>
          <w:sz w:val="28"/>
          <w:szCs w:val="28"/>
        </w:rPr>
        <w:t xml:space="preserve">  </w:t>
      </w:r>
      <w:r w:rsidR="00925C48" w:rsidRPr="002443DE">
        <w:rPr>
          <w:rFonts w:ascii="Garamond Premr Pro Capt" w:hAnsi="Garamond Premr Pro Capt"/>
          <w:color w:val="262626" w:themeColor="text1" w:themeTint="D9"/>
          <w:spacing w:val="10"/>
          <w:sz w:val="28"/>
          <w:szCs w:val="28"/>
        </w:rPr>
        <w:t>GESCHÄFTSPLAN</w:t>
      </w:r>
    </w:p>
    <w:p w14:paraId="0FC592F0" w14:textId="77777777" w:rsidR="00050DFD" w:rsidRPr="002443DE" w:rsidRDefault="00050DFD" w:rsidP="001F5783">
      <w:pPr>
        <w:spacing w:line="276" w:lineRule="auto"/>
        <w:rPr>
          <w:rFonts w:ascii="Garamond Premr Pro Capt" w:hAnsi="Garamond Premr Pro Capt"/>
          <w:color w:val="262626" w:themeColor="text1" w:themeTint="D9"/>
          <w:sz w:val="22"/>
          <w:szCs w:val="22"/>
          <w:lang w:val="en-GB"/>
        </w:rPr>
      </w:pPr>
    </w:p>
    <w:p w14:paraId="65B4047E" w14:textId="3073E2AE" w:rsidR="00050DFD" w:rsidRPr="002443DE" w:rsidRDefault="007257B6"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 xml:space="preserve">Einführung einer innovativen, zuckerfreien Wacholder-Bergamotte-Limonade. Das Produkt positioniert sich als Premium-Erfrischungsgetränk für anspruchsvolle, erwachsene Konsumenten in Deutschland. Es bedient die stark wachsenden Markttrends </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Clean Label</w:t>
      </w:r>
      <w:r w:rsidR="00C44B83" w:rsidRPr="002443DE">
        <w:rPr>
          <w:rFonts w:ascii="Garamond Premr Pro Capt" w:hAnsi="Garamond Premr Pro Capt"/>
          <w:color w:val="C00000"/>
          <w:sz w:val="22"/>
          <w:szCs w:val="22"/>
        </w:rPr>
        <w:t>"</w:t>
      </w:r>
      <w:r w:rsidRPr="002443DE">
        <w:rPr>
          <w:rFonts w:ascii="Garamond Premr Pro Capt" w:hAnsi="Garamond Premr Pro Capt"/>
          <w:color w:val="C00000"/>
          <w:sz w:val="22"/>
          <w:szCs w:val="22"/>
        </w:rPr>
        <w:t>,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727D519C" w14:textId="6B270A95" w:rsidR="007257B6" w:rsidRPr="002443DE" w:rsidRDefault="00FE4464"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Der deutsche Markt für "Clean Label"-Produkte wird für das Jahr 2024 auf ein Volumen von 6,3 Milliarden US-Dollar geschätzt, wobei 65 % der deutschen Verbraucher natürlichen Produkten den Vorzug geben. Gleichzeitig sind zugesetzter Zucker und künstliche Inhaltsstoffe die größten Bedenken der Konsumenten beim Kauf von Erfrischungsgetränken. In diesem Umfeld existiert eine signifikante Marktlücke für ein Getränk, das ein raffiniertes, botanisches Geschmacksprofil mit einem strikten Bekenntnis zu Natürlichkeit und Zuckerfreiheit kombiniert.</w:t>
      </w:r>
    </w:p>
    <w:p w14:paraId="1CB28C2F" w14:textId="01CA7740" w:rsidR="00FE4464" w:rsidRPr="002443DE" w:rsidRDefault="00642D95"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 Die zentralen Kaufbarrieren für Säfte und ähnliche Getränke sind zugesetzter Zucker und künstliche Inhaltsstoffe.</w:t>
      </w:r>
      <w:r w:rsidR="00C7226E" w:rsidRPr="002443DE">
        <w:rPr>
          <w:rStyle w:val="Funotenzeichen"/>
          <w:rFonts w:ascii="Garamond Premr Pro Capt" w:hAnsi="Garamond Premr Pro Capt"/>
          <w:color w:val="262626" w:themeColor="text1" w:themeTint="D9"/>
          <w:sz w:val="22"/>
          <w:szCs w:val="22"/>
        </w:rPr>
        <w:t xml:space="preserve"> </w:t>
      </w:r>
      <w:r w:rsidR="00C7226E" w:rsidRPr="002443DE">
        <w:rPr>
          <w:rStyle w:val="Funotenzeichen"/>
          <w:rFonts w:ascii="Garamond Premr Pro Capt" w:hAnsi="Garamond Premr Pro Capt"/>
          <w:color w:val="262626" w:themeColor="text1" w:themeTint="D9"/>
          <w:sz w:val="22"/>
          <w:szCs w:val="22"/>
        </w:rPr>
        <w:footnoteReference w:id="37"/>
      </w:r>
      <w:r w:rsidRPr="002443DE">
        <w:rPr>
          <w:rFonts w:ascii="Garamond Premr Pro Capt" w:hAnsi="Garamond Premr Pro Capt"/>
          <w:color w:val="262626" w:themeColor="text1" w:themeTint="D9"/>
          <w:sz w:val="22"/>
          <w:szCs w:val="22"/>
        </w:rPr>
        <w:t xml:space="preserve"> </w:t>
      </w:r>
      <w:r w:rsidR="00B75F3D"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color w:val="262626" w:themeColor="text1" w:themeTint="D9"/>
          <w:sz w:val="22"/>
          <w:szCs w:val="22"/>
        </w:rPr>
        <w:t>Dieses Konsumentenverhalten ist der Kern der Marktchance für die Wacholder-Bergamotte-Limonade.</w:t>
      </w:r>
      <w:r w:rsidRPr="002443DE">
        <w:rPr>
          <w:rStyle w:val="Funotenzeichen"/>
          <w:rFonts w:ascii="Garamond Premr Pro Capt" w:hAnsi="Garamond Premr Pro Capt"/>
          <w:color w:val="262626" w:themeColor="text1" w:themeTint="D9"/>
          <w:sz w:val="22"/>
          <w:szCs w:val="22"/>
        </w:rPr>
        <w:footnoteReference w:id="38"/>
      </w:r>
    </w:p>
    <w:p w14:paraId="6A543177" w14:textId="2DEEB0C7" w:rsidR="00FC4239" w:rsidRPr="002443DE" w:rsidRDefault="00FC4239" w:rsidP="00925C48">
      <w:pPr>
        <w:pStyle w:val="Listenabsatz"/>
        <w:numPr>
          <w:ilvl w:val="0"/>
          <w:numId w:val="209"/>
        </w:numPr>
        <w:spacing w:after="0"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Im Jahr 2023 waren 40 % aller neu eingeführten Lebensmittelprodukte in Deutschland "Clean Label", was zeigt, dass dies keine Nische mehr ist, sondern eine Mainstream-Erwartung. Global wird für den Markt für natürliche Lebensmittel und Getränke eine durchschnittliche jährliche Wachstumsrate (CAGR) von 7,1 % erwartet. Die Kernforderung der Konsumenten lautet: vertraute, verständliche und kurze Zutatenlisten sowie ehrliche Gesundheitsversprechen.</w:t>
      </w:r>
      <w:r w:rsidRPr="002443DE">
        <w:rPr>
          <w:rStyle w:val="Funotenzeichen"/>
          <w:rFonts w:ascii="Garamond Premr Pro Capt" w:hAnsi="Garamond Premr Pro Capt"/>
          <w:color w:val="262626" w:themeColor="text1" w:themeTint="D9"/>
          <w:sz w:val="22"/>
          <w:szCs w:val="22"/>
        </w:rPr>
        <w:t xml:space="preserve"> </w:t>
      </w:r>
      <w:r w:rsidRPr="002443DE">
        <w:rPr>
          <w:rStyle w:val="Funotenzeichen"/>
          <w:rFonts w:ascii="Garamond Premr Pro Capt" w:hAnsi="Garamond Premr Pro Capt"/>
          <w:color w:val="262626" w:themeColor="text1" w:themeTint="D9"/>
          <w:sz w:val="22"/>
          <w:szCs w:val="22"/>
        </w:rPr>
        <w:footnoteReference w:id="39"/>
      </w:r>
    </w:p>
    <w:p w14:paraId="64BF8A0E" w14:textId="262DB63B" w:rsidR="00DA508D" w:rsidRPr="002443DE" w:rsidRDefault="00DA508D" w:rsidP="00DA508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Analyse der Marktdaten offenbart eine Konvergenz zweier starker Trends: </w:t>
      </w:r>
      <w:r w:rsidR="00CF6140" w:rsidRPr="002443DE">
        <w:rPr>
          <w:rFonts w:ascii="Garamond Premr Pro Capt" w:hAnsi="Garamond Premr Pro Capt"/>
          <w:color w:val="262626" w:themeColor="text1" w:themeTint="D9"/>
          <w:sz w:val="22"/>
          <w:szCs w:val="22"/>
        </w:rPr>
        <w:t>"</w:t>
      </w:r>
      <w:proofErr w:type="spellStart"/>
      <w:r w:rsidRPr="002443DE">
        <w:rPr>
          <w:rFonts w:ascii="Garamond Premr Pro Capt" w:hAnsi="Garamond Premr Pro Capt"/>
          <w:color w:val="262626" w:themeColor="text1" w:themeTint="D9"/>
          <w:sz w:val="22"/>
          <w:szCs w:val="22"/>
        </w:rPr>
        <w:t>Premiumisierung</w:t>
      </w:r>
      <w:proofErr w:type="spellEnd"/>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und </w:t>
      </w:r>
      <w:r w:rsidR="00CF6140" w:rsidRPr="002443DE">
        <w:rPr>
          <w:rFonts w:ascii="Garamond Premr Pro Capt" w:hAnsi="Garamond Premr Pro Capt"/>
          <w:color w:val="262626" w:themeColor="text1" w:themeTint="D9"/>
          <w:sz w:val="22"/>
          <w:szCs w:val="22"/>
        </w:rPr>
        <w:t>"</w:t>
      </w:r>
      <w:proofErr w:type="spellStart"/>
      <w:r w:rsidRPr="002443DE">
        <w:rPr>
          <w:rFonts w:ascii="Garamond Premr Pro Capt" w:hAnsi="Garamond Premr Pro Capt"/>
          <w:color w:val="262626" w:themeColor="text1" w:themeTint="D9"/>
          <w:sz w:val="22"/>
          <w:szCs w:val="22"/>
        </w:rPr>
        <w:t>Healthification</w:t>
      </w:r>
      <w:proofErr w:type="spellEnd"/>
      <w:r w:rsidR="00CF6140"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rPr>
        <w:t xml:space="preserve">. Einerseits sind Konsumenten bereit, höhere Preise für handwerklich anmutende Premium-Getränke zu zahlen, was durch die Existenz von Nischenprodukten wie Balis Basilikum-Ingwer-Limonade zu Preisen von 5,30 €/Liter belegt </w:t>
      </w:r>
      <w:r w:rsidRPr="002443DE">
        <w:rPr>
          <w:rFonts w:ascii="Garamond Premr Pro Capt" w:hAnsi="Garamond Premr Pro Capt"/>
          <w:color w:val="262626" w:themeColor="text1" w:themeTint="D9"/>
          <w:sz w:val="22"/>
          <w:szCs w:val="22"/>
        </w:rPr>
        <w:lastRenderedPageBreak/>
        <w:t xml:space="preserve">wird. Andererseits meiden sie aktiv Zucker und künstliche Zusatzstoffe.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   </w:t>
      </w:r>
    </w:p>
    <w:p w14:paraId="6B785ABE" w14:textId="47E84B5B" w:rsidR="00642D95" w:rsidRPr="002443DE" w:rsidRDefault="009A4F8F" w:rsidP="00925C48">
      <w:pPr>
        <w:pStyle w:val="Listenabsatz"/>
        <w:numPr>
          <w:ilvl w:val="0"/>
          <w:numId w:val="209"/>
        </w:numPr>
        <w:spacing w:after="0" w:line="276" w:lineRule="auto"/>
        <w:rPr>
          <w:rFonts w:ascii="Garamond Premr Pro Capt" w:hAnsi="Garamond Premr Pro Capt"/>
          <w:color w:val="C00000"/>
          <w:sz w:val="22"/>
          <w:szCs w:val="22"/>
        </w:rPr>
      </w:pPr>
      <w:r w:rsidRPr="002443DE">
        <w:rPr>
          <w:rFonts w:ascii="Garamond Premr Pro Capt" w:hAnsi="Garamond Premr Pro Capt"/>
          <w:color w:val="C00000"/>
          <w:sz w:val="22"/>
          <w:szCs w:val="22"/>
        </w:rPr>
        <w:t>Wie müssen erfolgreiche Beispiele aus dem nicht-deutschen Raum finden. Japan, USA, UK z.B.</w:t>
      </w:r>
      <w:r w:rsidR="00B51BF9" w:rsidRPr="002443DE">
        <w:rPr>
          <w:rFonts w:ascii="Garamond Premr Pro Capt" w:hAnsi="Garamond Premr Pro Capt"/>
          <w:color w:val="C00000"/>
          <w:sz w:val="22"/>
          <w:szCs w:val="22"/>
        </w:rPr>
        <w:t xml:space="preserve">: </w:t>
      </w:r>
    </w:p>
    <w:p w14:paraId="6A95963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F85429" w14:textId="77777777" w:rsidR="002C766D" w:rsidRPr="002443DE" w:rsidRDefault="002C766D" w:rsidP="002C766D">
      <w:pPr>
        <w:pStyle w:val="Listenabsatz"/>
        <w:numPr>
          <w:ilvl w:val="0"/>
          <w:numId w:val="209"/>
        </w:numPr>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Darüber hinaus stellen die strengen EU-Vorschriften für Lebensmittel eine Markteintrittsbarriere dar, die sich in eine Chance verwandeln lässt. Die detaillierten Regelungen für pflanzliche Inhaltsstoffe, wie sie am Beispiel der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ersichtlich sind ,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r w:rsidRPr="002443DE">
        <w:rPr>
          <w:rFonts w:ascii="Garamond Premr Pro Capt" w:hAnsi="Garamond Premr Pro Capt"/>
        </w:rPr>
        <w:t xml:space="preserve"> </w:t>
      </w:r>
    </w:p>
    <w:p w14:paraId="74046551" w14:textId="5F33E580" w:rsidR="002C766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https://www.lgl.bayern.de/lebensmittel/chemie/inhaltsstoffe/pflanzeninhaltsstoffe/ue_2017_glycyrrhizin_in_lakritz.htm</w:t>
      </w:r>
    </w:p>
    <w:p w14:paraId="3FD4D353" w14:textId="64E996CF" w:rsidR="00050DFD" w:rsidRPr="002443DE" w:rsidRDefault="002C766D" w:rsidP="002C766D">
      <w:pPr>
        <w:pStyle w:val="Listenabsatz"/>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https://eur-lex.europa.eu/LexUriServ/LexUriServ.do?uri=OJ:L:2004:162:0076:0077:DE:PDF</w:t>
      </w:r>
    </w:p>
    <w:p w14:paraId="1BA3BC1A" w14:textId="77777777" w:rsidR="002C766D" w:rsidRPr="002443DE" w:rsidRDefault="002C766D" w:rsidP="002C766D">
      <w:pPr>
        <w:rPr>
          <w:rFonts w:ascii="Garamond Premr Pro Capt" w:hAnsi="Garamond Premr Pro Capt"/>
          <w:color w:val="262626" w:themeColor="text1" w:themeTint="D9"/>
          <w:sz w:val="22"/>
          <w:szCs w:val="22"/>
        </w:rPr>
      </w:pPr>
    </w:p>
    <w:p w14:paraId="35228118" w14:textId="77777777" w:rsidR="002C766D" w:rsidRPr="002443DE" w:rsidRDefault="002C766D" w:rsidP="002C766D">
      <w:pPr>
        <w:ind w:firstLine="360"/>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Produktformulierung</w:t>
      </w:r>
    </w:p>
    <w:p w14:paraId="07BF3DCE" w14:textId="24539F26"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Kernaromen: Natürliches Wacholderdestillat und Bergamotte-Extrakt. Die Kombination erzeugt ein komplexes, aromatisches</w:t>
      </w:r>
      <w:r w:rsidR="00FE4A6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 leicht herbes Geschmacksprofil, das an einen Gin Tonic erinnert, jedoch gänzlich ohne Alkohol auskommt.</w:t>
      </w:r>
    </w:p>
    <w:p w14:paraId="38478F11" w14:textId="24290178"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Basis: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w:t>
      </w:r>
      <w:r w:rsidR="008B0EE1" w:rsidRPr="002443DE">
        <w:rPr>
          <w:rFonts w:ascii="Garamond Premr Pro Capt" w:hAnsi="Garamond Premr Pro Capt"/>
          <w:i/>
          <w:color w:val="262626" w:themeColor="text1" w:themeTint="D9"/>
          <w:sz w:val="22"/>
          <w:szCs w:val="22"/>
        </w:rPr>
        <w:t>-</w:t>
      </w:r>
      <w:r w:rsidRPr="002443DE">
        <w:rPr>
          <w:rFonts w:ascii="Garamond Premr Pro Capt" w:hAnsi="Garamond Premr Pro Capt"/>
          <w:i/>
          <w:color w:val="262626" w:themeColor="text1" w:themeTint="D9"/>
          <w:sz w:val="22"/>
          <w:szCs w:val="22"/>
        </w:rPr>
        <w:t xml:space="preserve">Label-Erwartungen zu erfüllen.   </w:t>
      </w:r>
    </w:p>
    <w:p w14:paraId="065F6BE8" w14:textId="3E3984B6" w:rsidR="00465873" w:rsidRPr="002443DE" w:rsidRDefault="00465873" w:rsidP="00465873">
      <w:pPr>
        <w:pStyle w:val="Listenabsatz"/>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https://tandobeverage.com/clean-label-drinks/</w:t>
      </w:r>
    </w:p>
    <w:p w14:paraId="5D13729B" w14:textId="6AFF68FD" w:rsidR="002C766D" w:rsidRPr="002443DE" w:rsidRDefault="002C766D" w:rsidP="002C766D">
      <w:pPr>
        <w:pStyle w:val="Listenabsatz"/>
        <w:numPr>
          <w:ilvl w:val="0"/>
          <w:numId w:val="227"/>
        </w:numPr>
        <w:rPr>
          <w:rFonts w:ascii="Garamond Premr Pro Capt" w:hAnsi="Garamond Premr Pro Capt"/>
          <w:i/>
          <w:color w:val="262626" w:themeColor="text1" w:themeTint="D9"/>
          <w:sz w:val="22"/>
          <w:szCs w:val="22"/>
        </w:rPr>
      </w:pPr>
      <w:r w:rsidRPr="002443DE">
        <w:rPr>
          <w:rFonts w:ascii="Garamond Premr Pro Capt" w:hAnsi="Garamond Premr Pro Capt"/>
          <w:i/>
          <w:color w:val="262626" w:themeColor="text1" w:themeTint="D9"/>
          <w:sz w:val="22"/>
          <w:szCs w:val="22"/>
        </w:rPr>
        <w:t>Erscheinungsbild: Ein klares, spritziges Getränk, abgefüllt in hochwertige 0,33-Liter-Glasflaschen, um den Premium-Charakter zu unterstreichen.</w:t>
      </w:r>
    </w:p>
    <w:p w14:paraId="615DB7D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54F98979" w14:textId="3041027A" w:rsidR="00502A74"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w:t>
      </w:r>
      <w:r w:rsidR="00502A74" w:rsidRPr="002443DE">
        <w:rPr>
          <w:rFonts w:ascii="Garamond Premr Pro Capt" w:hAnsi="Garamond Premr Pro Capt"/>
          <w:color w:val="262626" w:themeColor="text1" w:themeTint="D9"/>
          <w:sz w:val="22"/>
          <w:szCs w:val="22"/>
        </w:rPr>
        <w:t>in anspruchsvolles Geschmacksprofil, das gezielt für den erwachsenen Gaumen entwickelt wurde.</w:t>
      </w:r>
    </w:p>
    <w:p w14:paraId="7F38E6AB" w14:textId="2914B2AF"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 xml:space="preserve"> </w:t>
      </w:r>
    </w:p>
    <w:p w14:paraId="7A75B185" w14:textId="04D0C34D" w:rsidR="004B2E15"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https://tandobeverage.com/clean-label-drinks/</w:t>
      </w:r>
    </w:p>
    <w:p w14:paraId="6E7EAC9B" w14:textId="5D918F21" w:rsidR="00502A74" w:rsidRPr="002443DE" w:rsidRDefault="00502A7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https://schumann-sohn.de/en/clean-label/</w:t>
      </w:r>
    </w:p>
    <w:p w14:paraId="3ABF14CA" w14:textId="11563A9C" w:rsidR="00AE7BE9" w:rsidRPr="002443DE" w:rsidRDefault="00C4064E"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Eine kurze, verständliche Zutatenliste, die das Vertrauen der Verbraucher stärkt.</w:t>
      </w:r>
    </w:p>
    <w:p w14:paraId="35E362B2" w14:textId="77777777" w:rsidR="00502A74" w:rsidRPr="002443DE" w:rsidRDefault="00502A74" w:rsidP="001F5783">
      <w:pPr>
        <w:spacing w:line="276" w:lineRule="auto"/>
        <w:rPr>
          <w:rFonts w:ascii="Garamond Premr Pro Capt" w:hAnsi="Garamond Premr Pro Capt"/>
          <w:color w:val="262626" w:themeColor="text1" w:themeTint="D9"/>
          <w:sz w:val="22"/>
          <w:szCs w:val="22"/>
        </w:rPr>
      </w:pPr>
    </w:p>
    <w:p w14:paraId="3D81AE25" w14:textId="57AE23A1"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erste operative Schritt besteht darin, Kontakt zu spezialisierten europäischen </w:t>
      </w:r>
      <w:proofErr w:type="spellStart"/>
      <w:r w:rsidRPr="002443DE">
        <w:rPr>
          <w:rFonts w:ascii="Garamond Premr Pro Capt" w:hAnsi="Garamond Premr Pro Capt"/>
          <w:color w:val="262626" w:themeColor="text1" w:themeTint="D9"/>
          <w:sz w:val="22"/>
          <w:szCs w:val="22"/>
        </w:rPr>
        <w:t>Aromenhäusern</w:t>
      </w:r>
      <w:proofErr w:type="spellEnd"/>
      <w:r w:rsidRPr="002443DE">
        <w:rPr>
          <w:rFonts w:ascii="Garamond Premr Pro Capt" w:hAnsi="Garamond Premr Pro Capt"/>
          <w:color w:val="262626" w:themeColor="text1" w:themeTint="D9"/>
          <w:sz w:val="22"/>
          <w:szCs w:val="22"/>
        </w:rPr>
        <w:t xml:space="preserve"> aufzunehmen, die sich auf natürliche Extrakte und Destillate konzentrieren. Das Ziel ist die Beschaffung von Mustern und potenziell die gemeinsame Entwicklung einer einzigartigen, geschützten </w:t>
      </w:r>
      <w:r w:rsidRPr="002443DE">
        <w:rPr>
          <w:rFonts w:ascii="Garamond Premr Pro Capt" w:hAnsi="Garamond Premr Pro Capt"/>
          <w:color w:val="262626" w:themeColor="text1" w:themeTint="D9"/>
          <w:sz w:val="22"/>
          <w:szCs w:val="22"/>
        </w:rPr>
        <w:lastRenderedPageBreak/>
        <w:t xml:space="preserve">Aromamischung („tailormade </w:t>
      </w:r>
      <w:proofErr w:type="spellStart"/>
      <w:r w:rsidRPr="002443DE">
        <w:rPr>
          <w:rFonts w:ascii="Garamond Premr Pro Capt" w:hAnsi="Garamond Premr Pro Capt"/>
          <w:color w:val="262626" w:themeColor="text1" w:themeTint="D9"/>
          <w:sz w:val="22"/>
          <w:szCs w:val="22"/>
        </w:rPr>
        <w:t>solutions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 xml:space="preserve">  </w:t>
      </w:r>
      <w:r w:rsidRPr="002443DE">
        <w:rPr>
          <w:rFonts w:ascii="Garamond Premr Pro Capt" w:hAnsi="Garamond Premr Pro Capt"/>
          <w:color w:val="262626" w:themeColor="text1" w:themeTint="D9"/>
          <w:sz w:val="22"/>
          <w:szCs w:val="22"/>
        </w:rPr>
        <w:t xml:space="preserve">Die Recherche hat mehrere erstklassige Kandidaten für eine erste Kontaktaufnahme identifiziert:   </w:t>
      </w:r>
    </w:p>
    <w:p w14:paraId="7EE7CA95" w14:textId="648B865A" w:rsidR="00AE7BE9" w:rsidRPr="002443DE" w:rsidRDefault="0091523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2DB50194"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1C15C6EC"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Destilla</w:t>
      </w:r>
      <w:proofErr w:type="spellEnd"/>
      <w:r w:rsidRPr="002443DE">
        <w:rPr>
          <w:rFonts w:ascii="Garamond Premr Pro Capt" w:hAnsi="Garamond Premr Pro Capt"/>
          <w:color w:val="262626" w:themeColor="text1" w:themeTint="D9"/>
          <w:sz w:val="22"/>
          <w:szCs w:val="22"/>
        </w:rPr>
        <w:t xml:space="preserve"> GmbH (Deutschland): Fokussiert auf hochwertige Naturkompositionen und reine Essenzen. Ihr Schwerpunkt auf Innovation und Rohstoffqualität macht sie zu einem starken Partner.   </w:t>
      </w:r>
    </w:p>
    <w:p w14:paraId="0A7D134B" w14:textId="32FE98E5"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https://destilla.com/</w:t>
      </w:r>
    </w:p>
    <w:p w14:paraId="50884227"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7B59E9A0" w14:textId="77777777"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AKRAS </w:t>
      </w:r>
      <w:proofErr w:type="spellStart"/>
      <w:r w:rsidRPr="002443DE">
        <w:rPr>
          <w:rFonts w:ascii="Garamond Premr Pro Capt" w:hAnsi="Garamond Premr Pro Capt"/>
          <w:color w:val="262626" w:themeColor="text1" w:themeTint="D9"/>
          <w:sz w:val="22"/>
          <w:szCs w:val="22"/>
        </w:rPr>
        <w:t>Flavours</w:t>
      </w:r>
      <w:proofErr w:type="spellEnd"/>
      <w:r w:rsidRPr="002443DE">
        <w:rPr>
          <w:rFonts w:ascii="Garamond Premr Pro Capt" w:hAnsi="Garamond Premr Pro Capt"/>
          <w:color w:val="262626" w:themeColor="text1" w:themeTint="D9"/>
          <w:sz w:val="22"/>
          <w:szCs w:val="22"/>
        </w:rPr>
        <w:t xml:space="preserve"> (Österreich): Spezialisiert auf innovative Geschmackslösungen für die globale Getränkeindustrie, mit einem erklärten Fokus auf natürliche und nachhaltige Aromen. Ihre Unternehmensgeschichte in der Kräuter- und Pflanzendestillation ist von hoher Relevanz.   </w:t>
      </w:r>
    </w:p>
    <w:p w14:paraId="4364A6F8" w14:textId="67AA8776" w:rsidR="00915233" w:rsidRPr="002443DE" w:rsidRDefault="002359CB" w:rsidP="0091523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https://www.akras.at/</w:t>
      </w:r>
    </w:p>
    <w:p w14:paraId="04513226" w14:textId="77777777" w:rsidR="002359CB" w:rsidRPr="002443DE" w:rsidRDefault="002359CB" w:rsidP="00915233">
      <w:pPr>
        <w:spacing w:line="276" w:lineRule="auto"/>
        <w:rPr>
          <w:rFonts w:ascii="Garamond Premr Pro Capt" w:hAnsi="Garamond Premr Pro Capt"/>
          <w:color w:val="262626" w:themeColor="text1" w:themeTint="D9"/>
          <w:sz w:val="22"/>
          <w:szCs w:val="22"/>
          <w:lang w:val="en-GB"/>
        </w:rPr>
      </w:pPr>
    </w:p>
    <w:p w14:paraId="07665E13" w14:textId="141BA9E3"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lang w:val="en-GB"/>
        </w:rPr>
        <w:t xml:space="preserve">W. Behrens GmbH &amp; Co. </w:t>
      </w:r>
      <w:r w:rsidRPr="002443DE">
        <w:rPr>
          <w:rFonts w:ascii="Garamond Premr Pro Capt" w:hAnsi="Garamond Premr Pro Capt"/>
          <w:color w:val="262626" w:themeColor="text1" w:themeTint="D9"/>
          <w:sz w:val="22"/>
          <w:szCs w:val="22"/>
        </w:rPr>
        <w:t xml:space="preserve">KG (Deutschland): Bietet ein Portfolio von über 4.000 Qualitäten, einschließlich Extrakten und kundenspezifischen Compound-Entwicklungen. Ihr strukturierter dreistufiger Bemusterungsprozess (Spezifizieren, Bemustern, Angebot) ist ideal für ein Start-up.   </w:t>
      </w:r>
    </w:p>
    <w:p w14:paraId="7D33BA8B" w14:textId="741BC0A7" w:rsidR="00915233"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https://wbehrens.com/de/produkte/aromen-extrakte/</w:t>
      </w:r>
    </w:p>
    <w:p w14:paraId="0418A301" w14:textId="77777777" w:rsidR="002359CB" w:rsidRPr="002443DE" w:rsidRDefault="002359CB" w:rsidP="00915233">
      <w:pPr>
        <w:spacing w:line="276" w:lineRule="auto"/>
        <w:rPr>
          <w:rFonts w:ascii="Garamond Premr Pro Capt" w:hAnsi="Garamond Premr Pro Capt"/>
          <w:color w:val="262626" w:themeColor="text1" w:themeTint="D9"/>
          <w:sz w:val="22"/>
          <w:szCs w:val="22"/>
        </w:rPr>
      </w:pPr>
    </w:p>
    <w:p w14:paraId="448856D0" w14:textId="67BACB5D" w:rsidR="00915233" w:rsidRPr="002443DE" w:rsidRDefault="00915233"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Th. Geyer </w:t>
      </w:r>
      <w:proofErr w:type="spellStart"/>
      <w:r w:rsidRPr="002443DE">
        <w:rPr>
          <w:rFonts w:ascii="Garamond Premr Pro Capt" w:hAnsi="Garamond Premr Pro Capt"/>
          <w:color w:val="262626" w:themeColor="text1" w:themeTint="D9"/>
          <w:sz w:val="22"/>
          <w:szCs w:val="22"/>
        </w:rPr>
        <w:t>Ingredients</w:t>
      </w:r>
      <w:proofErr w:type="spellEnd"/>
      <w:r w:rsidRPr="002443DE">
        <w:rPr>
          <w:rFonts w:ascii="Garamond Premr Pro Capt" w:hAnsi="Garamond Premr Pro Capt"/>
          <w:color w:val="262626" w:themeColor="text1" w:themeTint="D9"/>
          <w:sz w:val="22"/>
          <w:szCs w:val="22"/>
        </w:rPr>
        <w:t xml:space="preserve"> (als Vertreter von Symrise): Ermöglicht den Zugang zu einem Portfolio von über 1.500 Aromen und bietet entscheidende regulatorische und anwendungstechnische Unterstützung bei der Getränkeentwicklung.   </w:t>
      </w:r>
    </w:p>
    <w:p w14:paraId="258E8AC2" w14:textId="7C4F382E" w:rsidR="002359CB" w:rsidRPr="002443DE" w:rsidRDefault="002359CB" w:rsidP="0091523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https://www.thgeyer.com/de/ingredients/portfolio/getraenke/aromen</w:t>
      </w:r>
    </w:p>
    <w:p w14:paraId="6B4CDC4D" w14:textId="77777777" w:rsidR="00AE7BE9" w:rsidRPr="002443DE" w:rsidRDefault="00AE7BE9" w:rsidP="001F5783">
      <w:pPr>
        <w:spacing w:line="276" w:lineRule="auto"/>
        <w:rPr>
          <w:rFonts w:ascii="Garamond Premr Pro Capt" w:hAnsi="Garamond Premr Pro Capt"/>
          <w:color w:val="262626" w:themeColor="text1" w:themeTint="D9"/>
          <w:sz w:val="22"/>
          <w:szCs w:val="22"/>
        </w:rPr>
      </w:pPr>
    </w:p>
    <w:p w14:paraId="3672AE5F" w14:textId="4EEC2F2C" w:rsidR="00AE7BE9" w:rsidRPr="002443DE" w:rsidRDefault="003C1151"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Regulatorische Konformität &amp; Kennzeichnung</w:t>
      </w:r>
    </w:p>
    <w:p w14:paraId="0BE54017" w14:textId="77777777" w:rsidR="003C1151" w:rsidRPr="002443DE" w:rsidRDefault="003C1151" w:rsidP="003C1151">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74D87843" w14:textId="77777777" w:rsidR="003C1151" w:rsidRPr="002443DE" w:rsidRDefault="003C1151" w:rsidP="003C1151">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2F8A8E3D"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   </w:t>
      </w:r>
    </w:p>
    <w:p w14:paraId="717F8336"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 Für das geplante Produkt lautet die voraussichtliche Reihenfolge: Kohlensäurehaltiges Wasser, Süßungsmittel (Erythrit), natürliches Wacholder-Aroma, natürliches Bergamotte-Aroma, Säuerungsmittel (Zitronensäure).   </w:t>
      </w:r>
    </w:p>
    <w:p w14:paraId="43D9B2A4" w14:textId="77777777" w:rsidR="003C1151" w:rsidRPr="002443DE" w:rsidRDefault="003C1151" w:rsidP="003C1151">
      <w:pPr>
        <w:numPr>
          <w:ilvl w:val="0"/>
          <w:numId w:val="22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   </w:t>
      </w:r>
    </w:p>
    <w:p w14:paraId="26D5EF44"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2841F319"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Umgang mit botanischen Inhaltsstoffen (am Beispiel Süßholz)</w:t>
      </w:r>
    </w:p>
    <w:p w14:paraId="0517C4A7"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EU-Vorschriften für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dienen als wichtiger Orientierungspunkt. Sie legen spezifische Konzentrationsgrenzwerte und verpflichtende Warnhinweise für Getränke fest. Für alkoholfreie Getränke löst eine Konzentration von 50 mg/l den Hinweis „enthält Süßholz — bei hohem Blutdruck sollte ein übermäßiger Verzehr dieses Erzeugnisses vermieden werden“ aus.   </w:t>
      </w:r>
    </w:p>
    <w:p w14:paraId="7BDFE17A"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w:t>
      </w:r>
      <w:r w:rsidRPr="002443DE">
        <w:rPr>
          <w:rFonts w:ascii="Garamond Premr Pro Capt" w:hAnsi="Garamond Premr Pro Capt"/>
          <w:color w:val="262626" w:themeColor="text1" w:themeTint="D9"/>
          <w:sz w:val="22"/>
          <w:szCs w:val="22"/>
        </w:rPr>
        <w:lastRenderedPageBreak/>
        <w:t>toxikologische Bewertung der finalen Rezeptur vor. Dies stellt sicher, dass das Produkt für den allgemeinen Verzehr sicher ist und keine unvorhergesehenen Warnhinweise erfordert, was gegenüber einem Kreditgeber die gebotene Sorgfalt (Due Diligence) demonstriert.</w:t>
      </w:r>
    </w:p>
    <w:p w14:paraId="56DA08F8"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0596F17B" w14:textId="77777777" w:rsidR="00941883" w:rsidRPr="002443DE" w:rsidRDefault="00941883" w:rsidP="009418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 Chemisch klingende Bezeichnungen werden, wo immer möglich, durch transparente Formulierungen ersetzt (z. B. „Pflanzlicher Süßstoff (</w:t>
      </w:r>
      <w:proofErr w:type="spellStart"/>
      <w:r w:rsidRPr="002443DE">
        <w:rPr>
          <w:rFonts w:ascii="Garamond Premr Pro Capt" w:hAnsi="Garamond Premr Pro Capt"/>
          <w:color w:val="262626" w:themeColor="text1" w:themeTint="D9"/>
          <w:sz w:val="22"/>
          <w:szCs w:val="22"/>
        </w:rPr>
        <w:t>Steviolglykoside</w:t>
      </w:r>
      <w:proofErr w:type="spellEnd"/>
      <w:r w:rsidRPr="002443DE">
        <w:rPr>
          <w:rFonts w:ascii="Garamond Premr Pro Capt" w:hAnsi="Garamond Premr Pro Capt"/>
          <w:color w:val="262626" w:themeColor="text1" w:themeTint="D9"/>
          <w:sz w:val="22"/>
          <w:szCs w:val="22"/>
        </w:rPr>
        <w:t xml:space="preserve">)“ anstelle einer reinen E-Nummer), um dem Wunsch der Verbraucher nach verständlichen Zutaten gerecht zu werden.   </w:t>
      </w:r>
    </w:p>
    <w:p w14:paraId="24FF8578" w14:textId="77777777" w:rsidR="00915233" w:rsidRPr="002443DE" w:rsidRDefault="00915233" w:rsidP="001F5783">
      <w:pPr>
        <w:spacing w:line="276" w:lineRule="auto"/>
        <w:rPr>
          <w:rFonts w:ascii="Garamond Premr Pro Capt" w:hAnsi="Garamond Premr Pro Capt"/>
          <w:color w:val="262626" w:themeColor="text1" w:themeTint="D9"/>
          <w:sz w:val="22"/>
          <w:szCs w:val="22"/>
        </w:rPr>
      </w:pPr>
    </w:p>
    <w:p w14:paraId="2DEDF276"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C7B5FC0"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   </w:t>
      </w:r>
    </w:p>
    <w:p w14:paraId="44151C2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   </w:t>
      </w:r>
    </w:p>
    <w:p w14:paraId="78E597A5" w14:textId="77777777" w:rsidR="00941883" w:rsidRPr="002443DE" w:rsidRDefault="00941883" w:rsidP="00941883">
      <w:pPr>
        <w:numPr>
          <w:ilvl w:val="0"/>
          <w:numId w:val="22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   </w:t>
      </w:r>
    </w:p>
    <w:p w14:paraId="1AF79DD7" w14:textId="77777777" w:rsidR="00941883" w:rsidRPr="002443DE" w:rsidRDefault="00941883" w:rsidP="009418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Indirekte Wettbewerber</w:t>
      </w:r>
    </w:p>
    <w:p w14:paraId="286EEF30"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w:t>
      </w:r>
      <w:proofErr w:type="spellStart"/>
      <w:r w:rsidRPr="002443DE">
        <w:rPr>
          <w:rFonts w:ascii="Garamond Premr Pro Capt" w:hAnsi="Garamond Premr Pro Capt"/>
          <w:b/>
          <w:bCs/>
          <w:color w:val="262626" w:themeColor="text1" w:themeTint="D9"/>
          <w:sz w:val="22"/>
          <w:szCs w:val="22"/>
        </w:rPr>
        <w:t>Tree</w:t>
      </w:r>
      <w:proofErr w:type="spellEnd"/>
      <w:r w:rsidRPr="002443DE">
        <w:rPr>
          <w:rFonts w:ascii="Garamond Premr Pro Capt" w:hAnsi="Garamond Premr Pro Capt"/>
          <w:b/>
          <w:bCs/>
          <w:color w:val="262626" w:themeColor="text1" w:themeTint="D9"/>
          <w:sz w:val="22"/>
          <w:szCs w:val="22"/>
        </w:rPr>
        <w:t>,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42DAD31D"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Andere zuckerfreie Marken (z. B. </w:t>
      </w:r>
      <w:proofErr w:type="spellStart"/>
      <w:r w:rsidRPr="002443DE">
        <w:rPr>
          <w:rFonts w:ascii="Garamond Premr Pro Capt" w:hAnsi="Garamond Premr Pro Capt"/>
          <w:b/>
          <w:bCs/>
          <w:color w:val="262626" w:themeColor="text1" w:themeTint="D9"/>
          <w:sz w:val="22"/>
          <w:szCs w:val="22"/>
        </w:rPr>
        <w:t>Deit</w:t>
      </w:r>
      <w:proofErr w:type="spellEnd"/>
      <w:r w:rsidRPr="002443DE">
        <w:rPr>
          <w:rFonts w:ascii="Garamond Premr Pro Capt" w:hAnsi="Garamond Premr Pro Capt"/>
          <w:b/>
          <w:bCs/>
          <w:color w:val="262626" w:themeColor="text1" w:themeTint="D9"/>
          <w:sz w:val="22"/>
          <w:szCs w:val="22"/>
        </w:rPr>
        <w:t xml:space="preserve">, </w:t>
      </w:r>
      <w:proofErr w:type="spellStart"/>
      <w:r w:rsidRPr="002443DE">
        <w:rPr>
          <w:rFonts w:ascii="Garamond Premr Pro Capt" w:hAnsi="Garamond Premr Pro Capt"/>
          <w:b/>
          <w:bCs/>
          <w:color w:val="262626" w:themeColor="text1" w:themeTint="D9"/>
          <w:sz w:val="22"/>
          <w:szCs w:val="22"/>
        </w:rPr>
        <w:t>Gerri</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   </w:t>
      </w:r>
    </w:p>
    <w:p w14:paraId="5FE1CEBC" w14:textId="77777777" w:rsidR="00941883" w:rsidRPr="002443DE" w:rsidRDefault="00941883" w:rsidP="00941883">
      <w:pPr>
        <w:numPr>
          <w:ilvl w:val="0"/>
          <w:numId w:val="23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   </w:t>
      </w:r>
    </w:p>
    <w:p w14:paraId="3621F68D" w14:textId="77777777" w:rsidR="003C1151" w:rsidRPr="002443DE" w:rsidRDefault="003C1151" w:rsidP="001F5783">
      <w:pPr>
        <w:spacing w:line="276" w:lineRule="auto"/>
        <w:rPr>
          <w:rFonts w:ascii="Garamond Premr Pro Capt" w:hAnsi="Garamond Premr Pro Capt"/>
          <w:color w:val="262626" w:themeColor="text1" w:themeTint="D9"/>
          <w:sz w:val="22"/>
          <w:szCs w:val="22"/>
        </w:rPr>
      </w:pPr>
    </w:p>
    <w:p w14:paraId="7B214FD0" w14:textId="77777777" w:rsidR="009119C3" w:rsidRPr="002443DE" w:rsidRDefault="009119C3" w:rsidP="009119C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335"/>
        <w:gridCol w:w="1983"/>
        <w:gridCol w:w="834"/>
        <w:gridCol w:w="1897"/>
        <w:gridCol w:w="1926"/>
      </w:tblGrid>
      <w:tr w:rsidR="009119C3" w:rsidRPr="002443DE" w14:paraId="1288A8E0" w14:textId="77777777">
        <w:trPr>
          <w:tblHeader/>
          <w:tblCellSpacing w:w="15" w:type="dxa"/>
        </w:trPr>
        <w:tc>
          <w:tcPr>
            <w:tcW w:w="0" w:type="auto"/>
            <w:vAlign w:val="center"/>
            <w:hideMark/>
          </w:tcPr>
          <w:p w14:paraId="47FFCEF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Marke</w:t>
            </w:r>
          </w:p>
        </w:tc>
        <w:tc>
          <w:tcPr>
            <w:tcW w:w="0" w:type="auto"/>
            <w:vAlign w:val="center"/>
            <w:hideMark/>
          </w:tcPr>
          <w:p w14:paraId="3BB3522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Geschmacksprofil</w:t>
            </w:r>
          </w:p>
        </w:tc>
        <w:tc>
          <w:tcPr>
            <w:tcW w:w="0" w:type="auto"/>
            <w:vAlign w:val="center"/>
            <w:hideMark/>
          </w:tcPr>
          <w:p w14:paraId="6963E1D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Kernverkaufsargumente</w:t>
            </w:r>
          </w:p>
        </w:tc>
        <w:tc>
          <w:tcPr>
            <w:tcW w:w="0" w:type="auto"/>
            <w:vAlign w:val="center"/>
            <w:hideMark/>
          </w:tcPr>
          <w:p w14:paraId="37DB9AA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Preis/Liter (ca.)</w:t>
            </w:r>
          </w:p>
        </w:tc>
        <w:tc>
          <w:tcPr>
            <w:tcW w:w="0" w:type="auto"/>
            <w:vAlign w:val="center"/>
            <w:hideMark/>
          </w:tcPr>
          <w:p w14:paraId="7EC885D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Zielgruppe (wahrgenommen)</w:t>
            </w:r>
          </w:p>
        </w:tc>
        <w:tc>
          <w:tcPr>
            <w:tcW w:w="0" w:type="auto"/>
            <w:vAlign w:val="center"/>
            <w:hideMark/>
          </w:tcPr>
          <w:p w14:paraId="6DC3FB3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Schwächen (aus unserer Sicht)</w:t>
            </w:r>
          </w:p>
        </w:tc>
      </w:tr>
      <w:tr w:rsidR="009119C3" w:rsidRPr="002443DE" w14:paraId="2D0EA0E3" w14:textId="77777777">
        <w:trPr>
          <w:tblCellSpacing w:w="15" w:type="dxa"/>
        </w:trPr>
        <w:tc>
          <w:tcPr>
            <w:tcW w:w="0" w:type="auto"/>
            <w:vAlign w:val="center"/>
            <w:hideMark/>
          </w:tcPr>
          <w:p w14:paraId="1FC348A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Wacholder-Bergamotte</w:t>
            </w:r>
          </w:p>
        </w:tc>
        <w:tc>
          <w:tcPr>
            <w:tcW w:w="0" w:type="auto"/>
            <w:vAlign w:val="center"/>
            <w:hideMark/>
          </w:tcPr>
          <w:p w14:paraId="21C7201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Komplex, botanisch, herb</w:t>
            </w:r>
          </w:p>
        </w:tc>
        <w:tc>
          <w:tcPr>
            <w:tcW w:w="0" w:type="auto"/>
            <w:vAlign w:val="center"/>
            <w:hideMark/>
          </w:tcPr>
          <w:p w14:paraId="6F27AC28"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Zuckerfrei, natürlich, "Erwachsenen-Limonade"</w:t>
            </w:r>
          </w:p>
        </w:tc>
        <w:tc>
          <w:tcPr>
            <w:tcW w:w="0" w:type="auto"/>
            <w:vAlign w:val="center"/>
            <w:hideMark/>
          </w:tcPr>
          <w:p w14:paraId="6004808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4,20 €</w:t>
            </w:r>
          </w:p>
        </w:tc>
        <w:tc>
          <w:tcPr>
            <w:tcW w:w="0" w:type="auto"/>
            <w:vAlign w:val="center"/>
            <w:hideMark/>
          </w:tcPr>
          <w:p w14:paraId="27C2A60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Anspruchsvolle Erwachsene, Gesundheitsbewusste</w:t>
            </w:r>
          </w:p>
        </w:tc>
        <w:tc>
          <w:tcPr>
            <w:tcW w:w="0" w:type="auto"/>
            <w:vAlign w:val="center"/>
            <w:hideMark/>
          </w:tcPr>
          <w:p w14:paraId="7167901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Keine Markenbekanntheit</w:t>
            </w:r>
          </w:p>
        </w:tc>
      </w:tr>
      <w:tr w:rsidR="009119C3" w:rsidRPr="002443DE" w14:paraId="0B6CEBC8" w14:textId="77777777">
        <w:trPr>
          <w:tblCellSpacing w:w="15" w:type="dxa"/>
        </w:trPr>
        <w:tc>
          <w:tcPr>
            <w:tcW w:w="0" w:type="auto"/>
            <w:vAlign w:val="center"/>
            <w:hideMark/>
          </w:tcPr>
          <w:p w14:paraId="253EEDA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Almdudler Zuckerfrei</w:t>
            </w:r>
          </w:p>
        </w:tc>
        <w:tc>
          <w:tcPr>
            <w:tcW w:w="0" w:type="auto"/>
            <w:vAlign w:val="center"/>
            <w:hideMark/>
          </w:tcPr>
          <w:p w14:paraId="7A30A4B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Kräuter, süß</w:t>
            </w:r>
          </w:p>
        </w:tc>
        <w:tc>
          <w:tcPr>
            <w:tcW w:w="0" w:type="auto"/>
            <w:vAlign w:val="center"/>
            <w:hideMark/>
          </w:tcPr>
          <w:p w14:paraId="372BFA6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Alpenkräuter, Tradition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2D31963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3,93 €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625B6A5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Familien, traditionelle Konsumenten</w:t>
            </w:r>
          </w:p>
        </w:tc>
        <w:tc>
          <w:tcPr>
            <w:tcW w:w="0" w:type="auto"/>
            <w:vAlign w:val="center"/>
            <w:hideMark/>
          </w:tcPr>
          <w:p w14:paraId="680B0FE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komplexes Geschmacksprofil</w:t>
            </w:r>
          </w:p>
        </w:tc>
      </w:tr>
      <w:tr w:rsidR="009119C3" w:rsidRPr="002443DE" w14:paraId="6C4B32AE" w14:textId="77777777">
        <w:trPr>
          <w:tblCellSpacing w:w="15" w:type="dxa"/>
        </w:trPr>
        <w:tc>
          <w:tcPr>
            <w:tcW w:w="0" w:type="auto"/>
            <w:vAlign w:val="center"/>
            <w:hideMark/>
          </w:tcPr>
          <w:p w14:paraId="6C9DFE3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Bionade Kräuter</w:t>
            </w:r>
          </w:p>
        </w:tc>
        <w:tc>
          <w:tcPr>
            <w:tcW w:w="0" w:type="auto"/>
            <w:vAlign w:val="center"/>
            <w:hideMark/>
          </w:tcPr>
          <w:p w14:paraId="042F7F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Fermentiert, Kräuter</w:t>
            </w:r>
          </w:p>
        </w:tc>
        <w:tc>
          <w:tcPr>
            <w:tcW w:w="0" w:type="auto"/>
            <w:vAlign w:val="center"/>
            <w:hideMark/>
          </w:tcPr>
          <w:p w14:paraId="2D323F8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Bio, fermentiert, nachhaltig </w:t>
            </w:r>
            <w:r w:rsidRPr="002443DE">
              <w:rPr>
                <w:rFonts w:ascii="Garamond Premr Pro Capt" w:hAnsi="Garamond Premr Pro Capt"/>
                <w:color w:val="262626" w:themeColor="text1" w:themeTint="D9"/>
                <w:sz w:val="16"/>
                <w:szCs w:val="16"/>
                <w:vertAlign w:val="superscript"/>
              </w:rPr>
              <w:t xml:space="preserve">3 </w:t>
            </w:r>
          </w:p>
        </w:tc>
        <w:tc>
          <w:tcPr>
            <w:tcW w:w="0" w:type="auto"/>
            <w:vAlign w:val="center"/>
            <w:hideMark/>
          </w:tcPr>
          <w:p w14:paraId="7BBBE020"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4,29 € </w:t>
            </w:r>
            <w:r w:rsidRPr="002443DE">
              <w:rPr>
                <w:rFonts w:ascii="Garamond Premr Pro Capt" w:hAnsi="Garamond Premr Pro Capt"/>
                <w:color w:val="262626" w:themeColor="text1" w:themeTint="D9"/>
                <w:sz w:val="16"/>
                <w:szCs w:val="16"/>
                <w:vertAlign w:val="superscript"/>
              </w:rPr>
              <w:t xml:space="preserve">2 </w:t>
            </w:r>
          </w:p>
        </w:tc>
        <w:tc>
          <w:tcPr>
            <w:tcW w:w="0" w:type="auto"/>
            <w:vAlign w:val="center"/>
            <w:hideMark/>
          </w:tcPr>
          <w:p w14:paraId="719233C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Umweltbewusste, Bio-Käufer</w:t>
            </w:r>
          </w:p>
        </w:tc>
        <w:tc>
          <w:tcPr>
            <w:tcW w:w="0" w:type="auto"/>
            <w:vAlign w:val="center"/>
            <w:hideMark/>
          </w:tcPr>
          <w:p w14:paraId="10D8E80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Enthält Zucker</w:t>
            </w:r>
          </w:p>
        </w:tc>
      </w:tr>
      <w:tr w:rsidR="009119C3" w:rsidRPr="002443DE" w14:paraId="0C554DBD" w14:textId="77777777">
        <w:trPr>
          <w:tblCellSpacing w:w="15" w:type="dxa"/>
        </w:trPr>
        <w:tc>
          <w:tcPr>
            <w:tcW w:w="0" w:type="auto"/>
            <w:vAlign w:val="center"/>
            <w:hideMark/>
          </w:tcPr>
          <w:p w14:paraId="1BE435FF"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Moloko Sugar-Free</w:t>
            </w:r>
          </w:p>
        </w:tc>
        <w:tc>
          <w:tcPr>
            <w:tcW w:w="0" w:type="auto"/>
            <w:vAlign w:val="center"/>
            <w:hideMark/>
          </w:tcPr>
          <w:p w14:paraId="1CF849F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Holunder, Ingwer</w:t>
            </w:r>
          </w:p>
        </w:tc>
        <w:tc>
          <w:tcPr>
            <w:tcW w:w="0" w:type="auto"/>
            <w:vAlign w:val="center"/>
            <w:hideMark/>
          </w:tcPr>
          <w:p w14:paraId="7C3B13E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natürlich, trendy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01783A9A"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proofErr w:type="spellStart"/>
            <w:r w:rsidRPr="002443DE">
              <w:rPr>
                <w:rFonts w:ascii="Garamond Premr Pro Capt" w:hAnsi="Garamond Premr Pro Capt"/>
                <w:color w:val="262626" w:themeColor="text1" w:themeTint="D9"/>
                <w:sz w:val="16"/>
                <w:szCs w:val="16"/>
              </w:rPr>
              <w:t>n.a</w:t>
            </w:r>
            <w:proofErr w:type="spellEnd"/>
            <w:r w:rsidRPr="002443DE">
              <w:rPr>
                <w:rFonts w:ascii="Garamond Premr Pro Capt" w:hAnsi="Garamond Premr Pro Capt"/>
                <w:color w:val="262626" w:themeColor="text1" w:themeTint="D9"/>
                <w:sz w:val="16"/>
                <w:szCs w:val="16"/>
              </w:rPr>
              <w:t>.</w:t>
            </w:r>
          </w:p>
        </w:tc>
        <w:tc>
          <w:tcPr>
            <w:tcW w:w="0" w:type="auto"/>
            <w:vAlign w:val="center"/>
            <w:hideMark/>
          </w:tcPr>
          <w:p w14:paraId="7C6CCEC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Junge, urbane Zielgruppe</w:t>
            </w:r>
          </w:p>
        </w:tc>
        <w:tc>
          <w:tcPr>
            <w:tcW w:w="0" w:type="auto"/>
            <w:vAlign w:val="center"/>
            <w:hideMark/>
          </w:tcPr>
          <w:p w14:paraId="7545A845"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Weniger differenziertes Geschmacksprofil</w:t>
            </w:r>
          </w:p>
        </w:tc>
      </w:tr>
      <w:tr w:rsidR="009119C3" w:rsidRPr="002443DE" w14:paraId="2024E400" w14:textId="77777777">
        <w:trPr>
          <w:tblCellSpacing w:w="15" w:type="dxa"/>
        </w:trPr>
        <w:tc>
          <w:tcPr>
            <w:tcW w:w="0" w:type="auto"/>
            <w:vAlign w:val="center"/>
            <w:hideMark/>
          </w:tcPr>
          <w:p w14:paraId="3F940A1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b/>
                <w:bCs/>
                <w:color w:val="262626" w:themeColor="text1" w:themeTint="D9"/>
                <w:sz w:val="16"/>
                <w:szCs w:val="16"/>
              </w:rPr>
              <w:t>Thomas Henry Tonic</w:t>
            </w:r>
          </w:p>
        </w:tc>
        <w:tc>
          <w:tcPr>
            <w:tcW w:w="0" w:type="auto"/>
            <w:vAlign w:val="center"/>
            <w:hideMark/>
          </w:tcPr>
          <w:p w14:paraId="2D536082"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Chinin, </w:t>
            </w:r>
            <w:proofErr w:type="spellStart"/>
            <w:r w:rsidRPr="002443DE">
              <w:rPr>
                <w:rFonts w:ascii="Garamond Premr Pro Capt" w:hAnsi="Garamond Premr Pro Capt"/>
                <w:color w:val="262626" w:themeColor="text1" w:themeTint="D9"/>
                <w:sz w:val="16"/>
                <w:szCs w:val="16"/>
              </w:rPr>
              <w:t>Zitrus</w:t>
            </w:r>
            <w:proofErr w:type="spellEnd"/>
          </w:p>
        </w:tc>
        <w:tc>
          <w:tcPr>
            <w:tcW w:w="0" w:type="auto"/>
            <w:vAlign w:val="center"/>
            <w:hideMark/>
          </w:tcPr>
          <w:p w14:paraId="72AA1A6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Premium-Mixer, hohe Qualität</w:t>
            </w:r>
          </w:p>
        </w:tc>
        <w:tc>
          <w:tcPr>
            <w:tcW w:w="0" w:type="auto"/>
            <w:vAlign w:val="center"/>
            <w:hideMark/>
          </w:tcPr>
          <w:p w14:paraId="02C34CE4"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&gt; 5,00 €</w:t>
            </w:r>
          </w:p>
        </w:tc>
        <w:tc>
          <w:tcPr>
            <w:tcW w:w="0" w:type="auto"/>
            <w:vAlign w:val="center"/>
            <w:hideMark/>
          </w:tcPr>
          <w:p w14:paraId="1969834C"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Bar-Szene, Cocktail-Liebhaber</w:t>
            </w:r>
          </w:p>
        </w:tc>
        <w:tc>
          <w:tcPr>
            <w:tcW w:w="0" w:type="auto"/>
            <w:vAlign w:val="center"/>
            <w:hideMark/>
          </w:tcPr>
          <w:p w14:paraId="7FDEC47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Hoher Zuckergehalt, nicht als Solo-Getränk positioniert</w:t>
            </w:r>
          </w:p>
        </w:tc>
      </w:tr>
      <w:tr w:rsidR="009119C3" w:rsidRPr="002443DE" w14:paraId="63EB9534" w14:textId="77777777">
        <w:trPr>
          <w:tblCellSpacing w:w="15" w:type="dxa"/>
        </w:trPr>
        <w:tc>
          <w:tcPr>
            <w:tcW w:w="0" w:type="auto"/>
            <w:vAlign w:val="center"/>
            <w:hideMark/>
          </w:tcPr>
          <w:p w14:paraId="424B9FC1"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proofErr w:type="spellStart"/>
            <w:r w:rsidRPr="002443DE">
              <w:rPr>
                <w:rFonts w:ascii="Garamond Premr Pro Capt" w:hAnsi="Garamond Premr Pro Capt"/>
                <w:b/>
                <w:bCs/>
                <w:color w:val="262626" w:themeColor="text1" w:themeTint="D9"/>
                <w:sz w:val="16"/>
                <w:szCs w:val="16"/>
              </w:rPr>
              <w:lastRenderedPageBreak/>
              <w:t>Deit</w:t>
            </w:r>
            <w:proofErr w:type="spellEnd"/>
          </w:p>
        </w:tc>
        <w:tc>
          <w:tcPr>
            <w:tcW w:w="0" w:type="auto"/>
            <w:vAlign w:val="center"/>
            <w:hideMark/>
          </w:tcPr>
          <w:p w14:paraId="6A3C7B17"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Frucht (klassisch)</w:t>
            </w:r>
          </w:p>
        </w:tc>
        <w:tc>
          <w:tcPr>
            <w:tcW w:w="0" w:type="auto"/>
            <w:vAlign w:val="center"/>
            <w:hideMark/>
          </w:tcPr>
          <w:p w14:paraId="2D4B023D"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 xml:space="preserve">Zuckerfrei, kalorienarm, etabliert </w:t>
            </w:r>
            <w:r w:rsidRPr="002443DE">
              <w:rPr>
                <w:rFonts w:ascii="Garamond Premr Pro Capt" w:hAnsi="Garamond Premr Pro Capt"/>
                <w:color w:val="262626" w:themeColor="text1" w:themeTint="D9"/>
                <w:sz w:val="16"/>
                <w:szCs w:val="16"/>
                <w:vertAlign w:val="superscript"/>
              </w:rPr>
              <w:t xml:space="preserve">1 </w:t>
            </w:r>
          </w:p>
        </w:tc>
        <w:tc>
          <w:tcPr>
            <w:tcW w:w="0" w:type="auto"/>
            <w:vAlign w:val="center"/>
            <w:hideMark/>
          </w:tcPr>
          <w:p w14:paraId="31A1B2AE"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&lt; 2,00 €</w:t>
            </w:r>
          </w:p>
        </w:tc>
        <w:tc>
          <w:tcPr>
            <w:tcW w:w="0" w:type="auto"/>
            <w:vAlign w:val="center"/>
            <w:hideMark/>
          </w:tcPr>
          <w:p w14:paraId="235092DB"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Preisbewusste, Diabetiker</w:t>
            </w:r>
          </w:p>
        </w:tc>
        <w:tc>
          <w:tcPr>
            <w:tcW w:w="0" w:type="auto"/>
            <w:vAlign w:val="center"/>
            <w:hideMark/>
          </w:tcPr>
          <w:p w14:paraId="651EA6A3" w14:textId="77777777" w:rsidR="009119C3" w:rsidRPr="002443DE" w:rsidRDefault="009119C3" w:rsidP="009119C3">
            <w:pPr>
              <w:spacing w:line="276" w:lineRule="auto"/>
              <w:rPr>
                <w:rFonts w:ascii="Garamond Premr Pro Capt" w:hAnsi="Garamond Premr Pro Capt"/>
                <w:color w:val="262626" w:themeColor="text1" w:themeTint="D9"/>
                <w:sz w:val="16"/>
                <w:szCs w:val="16"/>
              </w:rPr>
            </w:pPr>
            <w:r w:rsidRPr="002443DE">
              <w:rPr>
                <w:rFonts w:ascii="Garamond Premr Pro Capt" w:hAnsi="Garamond Premr Pro Capt"/>
                <w:color w:val="262626" w:themeColor="text1" w:themeTint="D9"/>
                <w:sz w:val="16"/>
                <w:szCs w:val="16"/>
              </w:rPr>
              <w:t>Künstliche Süßstoffe, wenig Premium-Image</w:t>
            </w:r>
          </w:p>
        </w:tc>
      </w:tr>
    </w:tbl>
    <w:p w14:paraId="39A3BAC3" w14:textId="76F4009A" w:rsidR="00005BF1" w:rsidRPr="002443DE" w:rsidRDefault="009119C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16"/>
          <w:szCs w:val="16"/>
        </w:rPr>
        <w:t> </w:t>
      </w:r>
    </w:p>
    <w:p w14:paraId="1F65AD02" w14:textId="77777777" w:rsidR="009119C3" w:rsidRPr="002443DE" w:rsidRDefault="009119C3" w:rsidP="009119C3">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1AAAEE1C"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   </w:t>
      </w:r>
    </w:p>
    <w:p w14:paraId="2A7D6D7B"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 xml:space="preserve"> 1 </w:t>
      </w:r>
      <w:r w:rsidRPr="002443DE">
        <w:rPr>
          <w:rFonts w:ascii="Garamond Premr Pro Capt" w:hAnsi="Garamond Premr Pro Capt"/>
          <w:color w:val="262626" w:themeColor="text1" w:themeTint="D9"/>
          <w:sz w:val="22"/>
          <w:szCs w:val="22"/>
        </w:rPr>
        <w:t xml:space="preserve">Ein angestrebter Einzelhandelspreis von ca. 4,20 €/Liter (1,39 € pro 0,33-Liter-Flasche)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 xml:space="preserve">1 </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 xml:space="preserve"> 2 </w:t>
      </w:r>
      <w:r w:rsidRPr="002443DE">
        <w:rPr>
          <w:rFonts w:ascii="Garamond Premr Pro Capt" w:hAnsi="Garamond Premr Pro Capt"/>
          <w:color w:val="262626" w:themeColor="text1" w:themeTint="D9"/>
          <w:sz w:val="22"/>
          <w:szCs w:val="22"/>
        </w:rPr>
        <w:t xml:space="preserve">  </w:t>
      </w:r>
    </w:p>
    <w:p w14:paraId="28DDE233" w14:textId="77777777" w:rsidR="009119C3" w:rsidRPr="002443DE" w:rsidRDefault="009119C3" w:rsidP="009119C3">
      <w:pPr>
        <w:spacing w:line="276" w:lineRule="auto"/>
        <w:jc w:val="both"/>
        <w:rPr>
          <w:rStyle w:val="Hyperlink"/>
          <w:rFonts w:ascii="Garamond Premr Pro Capt" w:hAnsi="Garamond Premr Pro Capt"/>
          <w:color w:val="5592A3" w:themeColor="hyperlink" w:themeTint="D9"/>
          <w:sz w:val="22"/>
          <w:szCs w:val="22"/>
        </w:rPr>
      </w:pPr>
      <w:r w:rsidRPr="002443DE">
        <w:rPr>
          <w:rFonts w:ascii="Garamond Premr Pro Capt" w:hAnsi="Garamond Premr Pro Capt"/>
          <w:color w:val="262626" w:themeColor="text1" w:themeTint="D9"/>
          <w:sz w:val="22"/>
          <w:szCs w:val="22"/>
        </w:rPr>
        <w:fldChar w:fldCharType="begin"/>
      </w:r>
      <w:r w:rsidRPr="002443DE">
        <w:rPr>
          <w:rFonts w:ascii="Garamond Premr Pro Capt" w:hAnsi="Garamond Premr Pro Capt"/>
          <w:color w:val="262626" w:themeColor="text1" w:themeTint="D9"/>
          <w:sz w:val="22"/>
          <w:szCs w:val="22"/>
        </w:rPr>
        <w:instrText>HYPERLINK "https://www.getraenkewelt.de/alkoholfreies/limonaden" \t "_blank"</w:instrText>
      </w:r>
      <w:r w:rsidRPr="002443DE">
        <w:rPr>
          <w:rFonts w:ascii="Garamond Premr Pro Capt" w:hAnsi="Garamond Premr Pro Capt"/>
          <w:color w:val="262626" w:themeColor="text1" w:themeTint="D9"/>
          <w:sz w:val="22"/>
          <w:szCs w:val="22"/>
        </w:rPr>
      </w:r>
      <w:r w:rsidRPr="002443DE">
        <w:rPr>
          <w:rFonts w:ascii="Garamond Premr Pro Capt" w:hAnsi="Garamond Premr Pro Capt"/>
          <w:color w:val="262626" w:themeColor="text1" w:themeTint="D9"/>
          <w:sz w:val="22"/>
          <w:szCs w:val="22"/>
        </w:rPr>
        <w:fldChar w:fldCharType="separate"/>
      </w:r>
    </w:p>
    <w:p w14:paraId="612628AD" w14:textId="77777777" w:rsidR="008447B5" w:rsidRPr="002443DE" w:rsidRDefault="009119C3" w:rsidP="008447B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color w:val="262626" w:themeColor="text1" w:themeTint="D9"/>
          <w:sz w:val="22"/>
          <w:szCs w:val="22"/>
        </w:rPr>
        <w:fldChar w:fldCharType="end"/>
      </w:r>
      <w:r w:rsidR="008447B5" w:rsidRPr="002443DE">
        <w:rPr>
          <w:rFonts w:ascii="Garamond Premr Pro Capt" w:hAnsi="Garamond Premr Pro Capt"/>
          <w:b/>
          <w:bCs/>
          <w:color w:val="262626" w:themeColor="text1" w:themeTint="D9"/>
          <w:sz w:val="22"/>
          <w:szCs w:val="22"/>
        </w:rPr>
        <w:t>Marketing &amp; Markenaufbau</w:t>
      </w:r>
    </w:p>
    <w:p w14:paraId="0FF3677E" w14:textId="77777777" w:rsidR="008447B5" w:rsidRPr="002443DE" w:rsidRDefault="008447B5" w:rsidP="008447B5">
      <w:pPr>
        <w:numPr>
          <w:ilvl w:val="0"/>
          <w:numId w:val="23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w:t>
      </w:r>
      <w:proofErr w:type="spellStart"/>
      <w:r w:rsidRPr="002443DE">
        <w:rPr>
          <w:rFonts w:ascii="Garamond Premr Pro Capt" w:hAnsi="Garamond Premr Pro Capt"/>
          <w:color w:val="262626" w:themeColor="text1" w:themeTint="D9"/>
          <w:sz w:val="22"/>
          <w:szCs w:val="22"/>
        </w:rPr>
        <w:t>Aromenentwicklung</w:t>
      </w:r>
      <w:proofErr w:type="spellEnd"/>
      <w:r w:rsidRPr="002443DE">
        <w:rPr>
          <w:rFonts w:ascii="Garamond Premr Pro Capt" w:hAnsi="Garamond Premr Pro Capt"/>
          <w:color w:val="262626" w:themeColor="text1" w:themeTint="D9"/>
          <w:sz w:val="22"/>
          <w:szCs w:val="22"/>
        </w:rPr>
        <w:t>, die Reinheit der natürlichen Zutaten und die Freiheit eines zuckerfreien Genusses konzentrieren.</w:t>
      </w:r>
    </w:p>
    <w:p w14:paraId="633B8230" w14:textId="07D5FCCE"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633DDEDF" w14:textId="77777777" w:rsidR="00FA49C7" w:rsidRPr="002443DE" w:rsidRDefault="00FA49C7" w:rsidP="00FA49C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579C0453"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175ED2E6"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w:t>
      </w:r>
      <w:proofErr w:type="gramStart"/>
      <w:r w:rsidRPr="002443DE">
        <w:rPr>
          <w:rFonts w:ascii="Garamond Premr Pro Capt" w:hAnsi="Garamond Premr Pro Capt"/>
          <w:color w:val="262626" w:themeColor="text1" w:themeTint="D9"/>
          <w:sz w:val="22"/>
          <w:szCs w:val="22"/>
        </w:rPr>
        <w:t>Bio Company</w:t>
      </w:r>
      <w:proofErr w:type="gramEnd"/>
      <w:r w:rsidRPr="002443DE">
        <w:rPr>
          <w:rFonts w:ascii="Garamond Premr Pro Capt" w:hAnsi="Garamond Premr Pro Capt"/>
          <w:color w:val="262626" w:themeColor="text1" w:themeTint="D9"/>
          <w:sz w:val="22"/>
          <w:szCs w:val="22"/>
        </w:rPr>
        <w:t>).</w:t>
      </w:r>
    </w:p>
    <w:p w14:paraId="2BCD86D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06BBA6CD" w14:textId="77777777" w:rsidR="00FA49C7" w:rsidRPr="002443DE" w:rsidRDefault="00FA49C7" w:rsidP="00FA49C7">
      <w:pPr>
        <w:numPr>
          <w:ilvl w:val="1"/>
          <w:numId w:val="232"/>
        </w:numPr>
        <w:spacing w:line="276" w:lineRule="auto"/>
        <w:jc w:val="both"/>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Direct</w:t>
      </w:r>
      <w:proofErr w:type="spellEnd"/>
      <w:r w:rsidRPr="002443DE">
        <w:rPr>
          <w:rFonts w:ascii="Garamond Premr Pro Capt" w:hAnsi="Garamond Premr Pro Capt"/>
          <w:b/>
          <w:bCs/>
          <w:color w:val="262626" w:themeColor="text1" w:themeTint="D9"/>
          <w:sz w:val="22"/>
          <w:szCs w:val="22"/>
        </w:rPr>
        <w: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67FACA21" w14:textId="77777777" w:rsidR="00FA49C7" w:rsidRPr="002443DE" w:rsidRDefault="00FA49C7" w:rsidP="00FA49C7">
      <w:pPr>
        <w:numPr>
          <w:ilvl w:val="0"/>
          <w:numId w:val="23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2254D18F"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5E8D0F4" w14:textId="77777777" w:rsidR="00380D37" w:rsidRPr="002443DE" w:rsidRDefault="00380D37" w:rsidP="00380D37">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1FA4EE58" w14:textId="77777777" w:rsidR="00380D37" w:rsidRPr="002443DE" w:rsidRDefault="00380D37" w:rsidP="00380D37">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0CB815F5"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64F37B1F"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Finanzen &amp; Finanzierung</w:t>
      </w:r>
    </w:p>
    <w:p w14:paraId="6BC73B49"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553A565B" w14:textId="77777777" w:rsidR="00A070FF" w:rsidRPr="002443DE" w:rsidRDefault="00A070FF" w:rsidP="00A070FF">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zu entsprechen:</w:t>
      </w:r>
    </w:p>
    <w:p w14:paraId="3A0FBE32"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w:t>
      </w:r>
      <w:proofErr w:type="spellStart"/>
      <w:r w:rsidRPr="002443DE">
        <w:rPr>
          <w:rFonts w:ascii="Garamond Premr Pro Capt" w:hAnsi="Garamond Premr Pro Capt"/>
          <w:color w:val="262626" w:themeColor="text1" w:themeTint="D9"/>
          <w:sz w:val="22"/>
          <w:szCs w:val="22"/>
        </w:rPr>
        <w:t>Regularienberatung</w:t>
      </w:r>
      <w:proofErr w:type="spellEnd"/>
      <w:r w:rsidRPr="002443DE">
        <w:rPr>
          <w:rFonts w:ascii="Garamond Premr Pro Capt" w:hAnsi="Garamond Premr Pro Capt"/>
          <w:color w:val="262626" w:themeColor="text1" w:themeTint="D9"/>
          <w:sz w:val="22"/>
          <w:szCs w:val="22"/>
        </w:rPr>
        <w:t>, die Erstellung der Website mit E-Commerce-Funktion sowie Anzahlungen für Produktionsverträge.</w:t>
      </w:r>
    </w:p>
    <w:p w14:paraId="0900558A" w14:textId="77777777" w:rsidR="00A070FF" w:rsidRPr="002443DE" w:rsidRDefault="00A070FF" w:rsidP="00A070FF">
      <w:pPr>
        <w:numPr>
          <w:ilvl w:val="0"/>
          <w:numId w:val="23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w:t>
      </w:r>
      <w:r w:rsidRPr="002443DE">
        <w:rPr>
          <w:rFonts w:ascii="Garamond Premr Pro Capt" w:hAnsi="Garamond Premr Pro Capt"/>
          <w:color w:val="262626" w:themeColor="text1" w:themeTint="D9"/>
          <w:sz w:val="22"/>
          <w:szCs w:val="22"/>
        </w:rPr>
        <w:lastRenderedPageBreak/>
        <w:t>Marketing-Launch-Kampagne und die Deckung der operativen Kosten für sechs Monate (Logistik, Gehälter, Miete) vorgesehen. Diese Aufteilung entspricht den Förderrichtlinien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das einen Gesamtkredit von bis zu 125.000 € ermöglicht, wovon maximal 50.000 € für Betriebsmittel verwendet werden dürfen.   </w:t>
      </w:r>
    </w:p>
    <w:p w14:paraId="6CDE4CA6" w14:textId="77777777" w:rsidR="00A070FF" w:rsidRPr="002443DE" w:rsidRDefault="00A070FF" w:rsidP="00A070FF">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Finanzprognosen (3-Jahres-Vorschau)</w:t>
      </w:r>
    </w:p>
    <w:p w14:paraId="272F5B04"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5EC372B5"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insbesondere während der tilgungsfreien Anlaufzeit des KfW-Kredits. Dies adressiert direkt einen der Hauptgründe für die Ablehnung von Krediten: unzureichender Cashflow.   </w:t>
      </w:r>
    </w:p>
    <w:p w14:paraId="0B1463D2" w14:textId="77777777" w:rsidR="00A070FF" w:rsidRPr="002443DE" w:rsidRDefault="00A070FF" w:rsidP="00A070FF">
      <w:pPr>
        <w:numPr>
          <w:ilvl w:val="0"/>
          <w:numId w:val="23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0DDEA0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329B2343" w14:textId="77777777" w:rsidR="00435030" w:rsidRPr="002443DE" w:rsidRDefault="00435030" w:rsidP="00435030">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04A47F9C" w14:textId="77777777" w:rsidR="00435030" w:rsidRPr="002443DE" w:rsidRDefault="00435030" w:rsidP="00435030">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Finanzplan wird die für Banken relevanten Kennzahlen enthalten : Eigenkapitalquote (zeigt das Engagement des Gründers), Liquiditätsgrade und Working Capital. Obwohl für den KfW-Kredit kein Eigenkapital zwingend erforderlich ist , stärkt der Nachweis eigener Mittel den Antrag erheblich. Die Break-Even-Analyse wird das Absatzvolumen berechnen, das zur Deckung aller Kosten erforderlich ist, und so einen klaren Weg zur Profitabilität aufzeigen.</w:t>
      </w:r>
    </w:p>
    <w:p w14:paraId="502BB269" w14:textId="77777777" w:rsidR="005101CD" w:rsidRPr="002443DE" w:rsidRDefault="005101CD" w:rsidP="009119C3">
      <w:pPr>
        <w:spacing w:line="276" w:lineRule="auto"/>
        <w:jc w:val="both"/>
        <w:rPr>
          <w:rFonts w:ascii="Garamond Premr Pro Capt" w:hAnsi="Garamond Premr Pro Capt"/>
          <w:color w:val="262626" w:themeColor="text1" w:themeTint="D9"/>
          <w:sz w:val="22"/>
          <w:szCs w:val="22"/>
        </w:rPr>
      </w:pPr>
    </w:p>
    <w:p w14:paraId="5F5D278D" w14:textId="77777777" w:rsidR="006E62ED" w:rsidRPr="002443DE" w:rsidRDefault="006E62ED" w:rsidP="006E62ED">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Sicherung des „ERP-Gründerkredit – </w:t>
      </w:r>
      <w:proofErr w:type="spellStart"/>
      <w:r w:rsidRPr="002443DE">
        <w:rPr>
          <w:rFonts w:ascii="Garamond Premr Pro Capt" w:hAnsi="Garamond Premr Pro Capt"/>
          <w:b/>
          <w:bCs/>
          <w:color w:val="262626" w:themeColor="text1" w:themeTint="D9"/>
          <w:sz w:val="22"/>
          <w:szCs w:val="22"/>
        </w:rPr>
        <w:t>StartGeld</w:t>
      </w:r>
      <w:proofErr w:type="spellEnd"/>
      <w:r w:rsidRPr="002443DE">
        <w:rPr>
          <w:rFonts w:ascii="Garamond Premr Pro Capt" w:hAnsi="Garamond Premr Pro Capt"/>
          <w:b/>
          <w:bCs/>
          <w:color w:val="262626" w:themeColor="text1" w:themeTint="D9"/>
          <w:sz w:val="22"/>
          <w:szCs w:val="22"/>
        </w:rPr>
        <w:t xml:space="preserve"> (067)“</w:t>
      </w:r>
    </w:p>
    <w:p w14:paraId="13C33DD1"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   </w:t>
      </w:r>
    </w:p>
    <w:p w14:paraId="44273C7D"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   </w:t>
      </w:r>
    </w:p>
    <w:p w14:paraId="30485EC7" w14:textId="77777777" w:rsidR="006E62ED" w:rsidRPr="002443DE" w:rsidRDefault="006E62ED" w:rsidP="006E62ED">
      <w:pPr>
        <w:numPr>
          <w:ilvl w:val="0"/>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6368CA30"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 Der persönliche Eindruck im Bankgespräch ist ebenfalls von zentraler Bedeutung.   </w:t>
      </w:r>
    </w:p>
    <w:p w14:paraId="462181BB"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   </w:t>
      </w:r>
    </w:p>
    <w:p w14:paraId="0E7ACB2A" w14:textId="77777777" w:rsidR="006E62ED" w:rsidRPr="002443DE" w:rsidRDefault="006E62ED" w:rsidP="006E62ED">
      <w:pPr>
        <w:numPr>
          <w:ilvl w:val="1"/>
          <w:numId w:val="235"/>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   </w:t>
      </w:r>
    </w:p>
    <w:p w14:paraId="52B1BD27" w14:textId="77777777" w:rsidR="00A070FF" w:rsidRPr="002443DE" w:rsidRDefault="00A070FF" w:rsidP="009119C3">
      <w:pPr>
        <w:spacing w:line="276" w:lineRule="auto"/>
        <w:jc w:val="both"/>
        <w:rPr>
          <w:rFonts w:ascii="Garamond Premr Pro Capt" w:hAnsi="Garamond Premr Pro Capt"/>
          <w:color w:val="262626" w:themeColor="text1" w:themeTint="D9"/>
          <w:sz w:val="22"/>
          <w:szCs w:val="22"/>
        </w:rPr>
      </w:pPr>
    </w:p>
    <w:p w14:paraId="324CD7C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Checkliste der Antragsunterlagen für den KfW-Kredit</w:t>
      </w:r>
    </w:p>
    <w:p w14:paraId="48FE89D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Checkliste fasst die erforderlichen Dokumente für einen vollständigen und professionellen Antrag zusammen.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5408"/>
        <w:gridCol w:w="920"/>
      </w:tblGrid>
      <w:tr w:rsidR="009B1701" w:rsidRPr="002443DE" w14:paraId="31C3639E" w14:textId="77777777">
        <w:trPr>
          <w:tblHeader/>
          <w:tblCellSpacing w:w="15" w:type="dxa"/>
        </w:trPr>
        <w:tc>
          <w:tcPr>
            <w:tcW w:w="0" w:type="auto"/>
            <w:vAlign w:val="center"/>
            <w:hideMark/>
          </w:tcPr>
          <w:p w14:paraId="67FADECF"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vAlign w:val="center"/>
            <w:hideMark/>
          </w:tcPr>
          <w:p w14:paraId="1E42A60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vAlign w:val="center"/>
            <w:hideMark/>
          </w:tcPr>
          <w:p w14:paraId="7DE7696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9B1701" w:rsidRPr="002443DE" w14:paraId="5192BA63" w14:textId="77777777">
        <w:trPr>
          <w:tblCellSpacing w:w="15" w:type="dxa"/>
        </w:trPr>
        <w:tc>
          <w:tcPr>
            <w:tcW w:w="0" w:type="auto"/>
            <w:vAlign w:val="center"/>
            <w:hideMark/>
          </w:tcPr>
          <w:p w14:paraId="2FD17E1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vAlign w:val="center"/>
            <w:hideMark/>
          </w:tcPr>
          <w:p w14:paraId="12DEFC1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vAlign w:val="center"/>
            <w:hideMark/>
          </w:tcPr>
          <w:p w14:paraId="0F79DFF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9750190" w14:textId="77777777">
        <w:trPr>
          <w:tblCellSpacing w:w="15" w:type="dxa"/>
        </w:trPr>
        <w:tc>
          <w:tcPr>
            <w:tcW w:w="0" w:type="auto"/>
            <w:vAlign w:val="center"/>
            <w:hideMark/>
          </w:tcPr>
          <w:p w14:paraId="05053AC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Finanzplan</w:t>
            </w:r>
          </w:p>
        </w:tc>
        <w:tc>
          <w:tcPr>
            <w:tcW w:w="0" w:type="auto"/>
            <w:vAlign w:val="center"/>
            <w:hideMark/>
          </w:tcPr>
          <w:p w14:paraId="34AC19AA"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vAlign w:val="center"/>
            <w:hideMark/>
          </w:tcPr>
          <w:p w14:paraId="49616BE5"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37EBA689" w14:textId="77777777">
        <w:trPr>
          <w:tblCellSpacing w:w="15" w:type="dxa"/>
        </w:trPr>
        <w:tc>
          <w:tcPr>
            <w:tcW w:w="0" w:type="auto"/>
            <w:vAlign w:val="center"/>
            <w:hideMark/>
          </w:tcPr>
          <w:p w14:paraId="58C9D531"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vAlign w:val="center"/>
            <w:hideMark/>
          </w:tcPr>
          <w:p w14:paraId="5204978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vAlign w:val="center"/>
            <w:hideMark/>
          </w:tcPr>
          <w:p w14:paraId="153546D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04E3644E" w14:textId="77777777">
        <w:trPr>
          <w:tblCellSpacing w:w="15" w:type="dxa"/>
        </w:trPr>
        <w:tc>
          <w:tcPr>
            <w:tcW w:w="0" w:type="auto"/>
            <w:vAlign w:val="center"/>
            <w:hideMark/>
          </w:tcPr>
          <w:p w14:paraId="666095FB"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vAlign w:val="center"/>
            <w:hideMark/>
          </w:tcPr>
          <w:p w14:paraId="2266B193"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vAlign w:val="center"/>
            <w:hideMark/>
          </w:tcPr>
          <w:p w14:paraId="58B723C0"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91EB581" w14:textId="77777777">
        <w:trPr>
          <w:tblCellSpacing w:w="15" w:type="dxa"/>
        </w:trPr>
        <w:tc>
          <w:tcPr>
            <w:tcW w:w="0" w:type="auto"/>
            <w:vAlign w:val="center"/>
            <w:hideMark/>
          </w:tcPr>
          <w:p w14:paraId="228BB8D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De-minimis-Erklärung</w:t>
            </w:r>
          </w:p>
        </w:tc>
        <w:tc>
          <w:tcPr>
            <w:tcW w:w="0" w:type="auto"/>
            <w:vAlign w:val="center"/>
            <w:hideMark/>
          </w:tcPr>
          <w:p w14:paraId="653FB66C"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vAlign w:val="center"/>
            <w:hideMark/>
          </w:tcPr>
          <w:p w14:paraId="584639A8"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1FFAE665" w14:textId="77777777">
        <w:trPr>
          <w:tblCellSpacing w:w="15" w:type="dxa"/>
        </w:trPr>
        <w:tc>
          <w:tcPr>
            <w:tcW w:w="0" w:type="auto"/>
            <w:vAlign w:val="center"/>
            <w:hideMark/>
          </w:tcPr>
          <w:p w14:paraId="4A25D6A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vAlign w:val="center"/>
            <w:hideMark/>
          </w:tcPr>
          <w:p w14:paraId="28A98942"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vAlign w:val="center"/>
            <w:hideMark/>
          </w:tcPr>
          <w:p w14:paraId="0B037DB9"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391C6DA" w14:textId="77777777">
        <w:trPr>
          <w:tblCellSpacing w:w="15" w:type="dxa"/>
        </w:trPr>
        <w:tc>
          <w:tcPr>
            <w:tcW w:w="0" w:type="auto"/>
            <w:vAlign w:val="center"/>
            <w:hideMark/>
          </w:tcPr>
          <w:p w14:paraId="77656F6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vAlign w:val="center"/>
            <w:hideMark/>
          </w:tcPr>
          <w:p w14:paraId="096FC3E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vAlign w:val="center"/>
            <w:hideMark/>
          </w:tcPr>
          <w:p w14:paraId="1FBAFD3D"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r w:rsidR="009B1701" w:rsidRPr="002443DE" w14:paraId="62D9FC66" w14:textId="77777777">
        <w:trPr>
          <w:tblCellSpacing w:w="15" w:type="dxa"/>
        </w:trPr>
        <w:tc>
          <w:tcPr>
            <w:tcW w:w="0" w:type="auto"/>
            <w:vAlign w:val="center"/>
            <w:hideMark/>
          </w:tcPr>
          <w:p w14:paraId="6A869426"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vAlign w:val="center"/>
            <w:hideMark/>
          </w:tcPr>
          <w:p w14:paraId="47EE78C7"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vAlign w:val="center"/>
            <w:hideMark/>
          </w:tcPr>
          <w:p w14:paraId="229C579E"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p>
        </w:tc>
      </w:tr>
    </w:tbl>
    <w:p w14:paraId="5FB4B124" w14:textId="77777777" w:rsidR="009B1701" w:rsidRPr="002443DE" w:rsidRDefault="009B1701" w:rsidP="009B1701">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  </w:t>
      </w:r>
    </w:p>
    <w:p w14:paraId="31FC94FC"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41EC5865"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2307F428"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w:t>
      </w:r>
      <w:proofErr w:type="spellStart"/>
      <w:r w:rsidRPr="002443DE">
        <w:rPr>
          <w:rFonts w:ascii="Garamond Premr Pro Capt" w:hAnsi="Garamond Premr Pro Capt"/>
          <w:b/>
          <w:bCs/>
          <w:color w:val="262626" w:themeColor="text1" w:themeTint="D9"/>
          <w:sz w:val="22"/>
          <w:szCs w:val="22"/>
        </w:rPr>
        <w:t>Strengths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032E77BB"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t>
      </w:r>
      <w:proofErr w:type="spellStart"/>
      <w:r w:rsidRPr="002443DE">
        <w:rPr>
          <w:rFonts w:ascii="Garamond Premr Pro Capt" w:hAnsi="Garamond Premr Pro Capt"/>
          <w:b/>
          <w:bCs/>
          <w:color w:val="262626" w:themeColor="text1" w:themeTint="D9"/>
          <w:sz w:val="22"/>
          <w:szCs w:val="22"/>
        </w:rPr>
        <w:t>Weaknesses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   </w:t>
      </w:r>
    </w:p>
    <w:p w14:paraId="28B3E234"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w:t>
      </w:r>
      <w:proofErr w:type="spellStart"/>
      <w:r w:rsidRPr="002443DE">
        <w:rPr>
          <w:rFonts w:ascii="Garamond Premr Pro Capt" w:hAnsi="Garamond Premr Pro Capt"/>
          <w:b/>
          <w:bCs/>
          <w:color w:val="262626" w:themeColor="text1" w:themeTint="D9"/>
          <w:sz w:val="22"/>
          <w:szCs w:val="22"/>
        </w:rPr>
        <w:t>Opportunities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7F9B13F" w14:textId="77777777" w:rsidR="009B1701" w:rsidRPr="002443DE" w:rsidRDefault="009B1701" w:rsidP="009B1701">
      <w:pPr>
        <w:numPr>
          <w:ilvl w:val="0"/>
          <w:numId w:val="236"/>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Risiken (</w:t>
      </w:r>
      <w:proofErr w:type="spellStart"/>
      <w:r w:rsidRPr="002443DE">
        <w:rPr>
          <w:rFonts w:ascii="Garamond Premr Pro Capt" w:hAnsi="Garamond Premr Pro Capt"/>
          <w:b/>
          <w:bCs/>
          <w:color w:val="262626" w:themeColor="text1" w:themeTint="D9"/>
          <w:sz w:val="22"/>
          <w:szCs w:val="22"/>
        </w:rPr>
        <w:t>Threats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Intensiver Wettbewerb durch etablierte Marken; steigende Rohstoffkosten ; Änderungen im Konsumentengeschmack; potenzielle neue regulatorische Hürden.   </w:t>
      </w:r>
    </w:p>
    <w:p w14:paraId="61118BE3"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793060AC"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4FF9A530"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37430246"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w:t>
      </w:r>
      <w:proofErr w:type="spellStart"/>
      <w:r w:rsidRPr="002443DE">
        <w:rPr>
          <w:rFonts w:ascii="Garamond Premr Pro Capt" w:hAnsi="Garamond Premr Pro Capt"/>
          <w:color w:val="262626" w:themeColor="text1" w:themeTint="D9"/>
          <w:sz w:val="22"/>
          <w:szCs w:val="22"/>
        </w:rPr>
        <w:t>mitigieren</w:t>
      </w:r>
      <w:proofErr w:type="spellEnd"/>
      <w:r w:rsidRPr="002443DE">
        <w:rPr>
          <w:rFonts w:ascii="Garamond Premr Pro Capt" w:hAnsi="Garamond Premr Pro Capt"/>
          <w:color w:val="262626" w:themeColor="text1" w:themeTint="D9"/>
          <w:sz w:val="22"/>
          <w:szCs w:val="22"/>
        </w:rPr>
        <w:t xml:space="preserve">.   </w:t>
      </w:r>
    </w:p>
    <w:p w14:paraId="20BAF71F" w14:textId="77777777" w:rsidR="009B1701" w:rsidRPr="002443DE" w:rsidRDefault="009B1701" w:rsidP="009B1701">
      <w:pPr>
        <w:numPr>
          <w:ilvl w:val="0"/>
          <w:numId w:val="237"/>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w:t>
      </w:r>
      <w:proofErr w:type="spellStart"/>
      <w:r w:rsidRPr="002443DE">
        <w:rPr>
          <w:rFonts w:ascii="Garamond Premr Pro Capt" w:hAnsi="Garamond Premr Pro Capt"/>
          <w:color w:val="262626" w:themeColor="text1" w:themeTint="D9"/>
          <w:sz w:val="22"/>
          <w:szCs w:val="22"/>
        </w:rPr>
        <w:t>Coachability</w:t>
      </w:r>
      <w:proofErr w:type="spellEnd"/>
      <w:r w:rsidRPr="002443DE">
        <w:rPr>
          <w:rFonts w:ascii="Garamond Premr Pro Capt" w:hAnsi="Garamond Premr Pro Capt"/>
          <w:color w:val="262626" w:themeColor="text1" w:themeTint="D9"/>
          <w:sz w:val="22"/>
          <w:szCs w:val="22"/>
        </w:rPr>
        <w:t xml:space="preserve"> und die Bereitschaft, externes Fachwissen (z. B. Beirat) einzuholen, gemindert.</w:t>
      </w:r>
    </w:p>
    <w:p w14:paraId="3FA722E0"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09F1B136"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1828232F"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in Höhe von 125.000 €.</w:t>
      </w:r>
    </w:p>
    <w:p w14:paraId="56DA8F40"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w:t>
      </w:r>
      <w:proofErr w:type="spellStart"/>
      <w:r w:rsidRPr="002443DE">
        <w:rPr>
          <w:rFonts w:ascii="Garamond Premr Pro Capt" w:hAnsi="Garamond Premr Pro Capt"/>
          <w:color w:val="262626" w:themeColor="text1" w:themeTint="D9"/>
          <w:sz w:val="22"/>
          <w:szCs w:val="22"/>
        </w:rPr>
        <w:t>Aromenrezeptur</w:t>
      </w:r>
      <w:proofErr w:type="spellEnd"/>
      <w:r w:rsidRPr="002443DE">
        <w:rPr>
          <w:rFonts w:ascii="Garamond Premr Pro Capt" w:hAnsi="Garamond Premr Pro Capt"/>
          <w:color w:val="262626" w:themeColor="text1" w:themeTint="D9"/>
          <w:sz w:val="22"/>
          <w:szCs w:val="22"/>
        </w:rPr>
        <w:t>.</w:t>
      </w:r>
    </w:p>
    <w:p w14:paraId="19B6678A"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05AED215" w14:textId="77777777" w:rsidR="009B1701" w:rsidRPr="002443DE" w:rsidRDefault="009B1701" w:rsidP="009B1701">
      <w:pPr>
        <w:numPr>
          <w:ilvl w:val="0"/>
          <w:numId w:val="238"/>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1EBE24E8" w14:textId="77777777" w:rsidR="009B1701" w:rsidRPr="002443DE" w:rsidRDefault="009B1701" w:rsidP="009B170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Umsetzungsfahrplan (18 Monate)</w:t>
      </w:r>
    </w:p>
    <w:p w14:paraId="7F9A9160"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67C7F972"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7DB98811"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51A5E577" w14:textId="77777777" w:rsidR="009B1701" w:rsidRPr="002443DE" w:rsidRDefault="009B1701" w:rsidP="009B1701">
      <w:pPr>
        <w:numPr>
          <w:ilvl w:val="0"/>
          <w:numId w:val="239"/>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1B01B128"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554CE296"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Ihr</w:t>
      </w:r>
      <w:proofErr w:type="spellEnd"/>
      <w:r w:rsidRPr="002443DE">
        <w:rPr>
          <w:rFonts w:ascii="Garamond Premr Pro Capt" w:hAnsi="Garamond Premr Pro Capt"/>
          <w:b/>
          <w:bCs/>
          <w:color w:val="262626" w:themeColor="text1" w:themeTint="D9"/>
          <w:sz w:val="22"/>
          <w:szCs w:val="22"/>
          <w:lang w:val="en-GB"/>
        </w:rPr>
        <w:t xml:space="preserve"> Start-up-Briefing: Clean-Label-Soda (Slim Can)</w:t>
      </w:r>
    </w:p>
    <w:p w14:paraId="019D820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Geschäftsmodell &amp; Produktstrategie</w:t>
      </w:r>
    </w:p>
    <w:p w14:paraId="1292828B"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Produkt:</w:t>
      </w:r>
      <w:r w:rsidRPr="002443DE">
        <w:rPr>
          <w:rFonts w:ascii="Garamond Premr Pro Capt" w:hAnsi="Garamond Premr Pro Capt"/>
          <w:color w:val="262626" w:themeColor="text1" w:themeTint="D9"/>
          <w:sz w:val="22"/>
          <w:szCs w:val="22"/>
        </w:rPr>
        <w:t xml:space="preserve"> Clean-Label-Soda (ohne Bio-Siegel für Phase 1), </w:t>
      </w:r>
      <w:r w:rsidRPr="002443DE">
        <w:rPr>
          <w:rFonts w:ascii="Garamond Premr Pro Capt" w:hAnsi="Garamond Premr Pro Capt"/>
          <w:b/>
          <w:bCs/>
          <w:color w:val="262626" w:themeColor="text1" w:themeTint="D9"/>
          <w:sz w:val="22"/>
          <w:szCs w:val="22"/>
        </w:rPr>
        <w:t>hoher Premium-Anspruch</w:t>
      </w:r>
      <w:r w:rsidRPr="002443DE">
        <w:rPr>
          <w:rFonts w:ascii="Garamond Premr Pro Capt" w:hAnsi="Garamond Premr Pro Capt"/>
          <w:color w:val="262626" w:themeColor="text1" w:themeTint="D9"/>
          <w:sz w:val="22"/>
          <w:szCs w:val="22"/>
        </w:rPr>
        <w:t xml:space="preserve"> durch hochwertige, bioaktive Inhaltsstoffe.</w:t>
      </w:r>
    </w:p>
    <w:p w14:paraId="19A6B7DC"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Startverpackung:</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0,33 L Slim Can (Dose)</w:t>
      </w:r>
      <w:r w:rsidRPr="002443DE">
        <w:rPr>
          <w:rFonts w:ascii="Garamond Premr Pro Capt" w:hAnsi="Garamond Premr Pro Capt"/>
          <w:color w:val="262626" w:themeColor="text1" w:themeTint="D9"/>
          <w:sz w:val="22"/>
          <w:szCs w:val="22"/>
        </w:rPr>
        <w:t>. (Aus Kostengründen und für Liquiditätssicherung).</w:t>
      </w:r>
    </w:p>
    <w:p w14:paraId="2BE83C17"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Erste Charge:</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Einheiten</w:t>
      </w:r>
      <w:r w:rsidRPr="002443DE">
        <w:rPr>
          <w:rFonts w:ascii="Garamond Premr Pro Capt" w:hAnsi="Garamond Premr Pro Capt"/>
          <w:color w:val="262626" w:themeColor="text1" w:themeTint="D9"/>
          <w:sz w:val="22"/>
          <w:szCs w:val="22"/>
        </w:rPr>
        <w:t xml:space="preserve"> (Geschätzte C.O.G.S. pro Dose).</w:t>
      </w:r>
    </w:p>
    <w:p w14:paraId="075613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Finanzbedarf:</w:t>
      </w:r>
      <w:r w:rsidRPr="002443DE">
        <w:rPr>
          <w:rFonts w:ascii="Garamond Premr Pro Capt" w:hAnsi="Garamond Premr Pro Capt"/>
          <w:color w:val="262626" w:themeColor="text1" w:themeTint="D9"/>
          <w:sz w:val="22"/>
          <w:szCs w:val="22"/>
        </w:rPr>
        <w:t xml:space="preserve"> Angestrebtes Startkapital (inklusive Puffer, basierend auf schlanker Kalkulation).</w:t>
      </w:r>
    </w:p>
    <w:p w14:paraId="0C2EC04F"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Vertriebsstrategie (Start):</w:t>
      </w:r>
      <w:r w:rsidRPr="002443DE">
        <w:rPr>
          <w:rFonts w:ascii="Garamond Premr Pro Capt" w:hAnsi="Garamond Premr Pro Capt"/>
          <w:color w:val="262626" w:themeColor="text1" w:themeTint="D9"/>
          <w:sz w:val="22"/>
          <w:szCs w:val="22"/>
        </w:rPr>
        <w:t xml:space="preserve"> </w:t>
      </w:r>
      <w:r w:rsidRPr="002443DE">
        <w:rPr>
          <w:rFonts w:ascii="Garamond Premr Pro Capt" w:hAnsi="Garamond Premr Pro Capt"/>
          <w:b/>
          <w:bCs/>
          <w:color w:val="262626" w:themeColor="text1" w:themeTint="D9"/>
          <w:sz w:val="22"/>
          <w:szCs w:val="22"/>
        </w:rPr>
        <w:t>Do-it-Yourself (DIY)</w:t>
      </w:r>
      <w:r w:rsidRPr="002443DE">
        <w:rPr>
          <w:rFonts w:ascii="Garamond Premr Pro Capt" w:hAnsi="Garamond Premr Pro Capt"/>
          <w:color w:val="262626" w:themeColor="text1" w:themeTint="D9"/>
          <w:sz w:val="22"/>
          <w:szCs w:val="22"/>
        </w:rPr>
        <w:t>-Vertrieb in der ersten Phase (kein teurer Key Account Manager), Fokus auf dezentrale Listungen (regionale Edeka/Rewe-Märkte, Fitness-Studios, Events).</w:t>
      </w:r>
    </w:p>
    <w:p w14:paraId="78945E4A" w14:textId="77777777" w:rsidR="00427AA1" w:rsidRPr="002443DE" w:rsidRDefault="00427AA1" w:rsidP="00427AA1">
      <w:pPr>
        <w:numPr>
          <w:ilvl w:val="0"/>
          <w:numId w:val="240"/>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Expansions-Plan (Phase 2):</w:t>
      </w:r>
      <w:r w:rsidRPr="002443DE">
        <w:rPr>
          <w:rFonts w:ascii="Garamond Premr Pro Capt" w:hAnsi="Garamond Premr Pro Capt"/>
          <w:color w:val="262626" w:themeColor="text1" w:themeTint="D9"/>
          <w:sz w:val="22"/>
          <w:szCs w:val="22"/>
        </w:rPr>
        <w:t xml:space="preserve"> Übergang zur </w:t>
      </w:r>
      <w:r w:rsidRPr="002443DE">
        <w:rPr>
          <w:rFonts w:ascii="Garamond Premr Pro Capt" w:hAnsi="Garamond Premr Pro Capt"/>
          <w:b/>
          <w:bCs/>
          <w:color w:val="262626" w:themeColor="text1" w:themeTint="D9"/>
          <w:sz w:val="22"/>
          <w:szCs w:val="22"/>
        </w:rPr>
        <w:t>Glasflasche</w:t>
      </w:r>
      <w:r w:rsidRPr="002443DE">
        <w:rPr>
          <w:rFonts w:ascii="Garamond Premr Pro Capt" w:hAnsi="Garamond Premr Pro Capt"/>
          <w:color w:val="262626" w:themeColor="text1" w:themeTint="D9"/>
          <w:sz w:val="22"/>
          <w:szCs w:val="22"/>
        </w:rPr>
        <w:t xml:space="preserve"> und Erwerb des </w:t>
      </w:r>
      <w:r w:rsidRPr="002443DE">
        <w:rPr>
          <w:rFonts w:ascii="Garamond Premr Pro Capt" w:hAnsi="Garamond Premr Pro Capt"/>
          <w:b/>
          <w:bCs/>
          <w:color w:val="262626" w:themeColor="text1" w:themeTint="D9"/>
          <w:sz w:val="22"/>
          <w:szCs w:val="22"/>
        </w:rPr>
        <w:t>Bio-Siegels</w:t>
      </w:r>
      <w:r w:rsidRPr="002443DE">
        <w:rPr>
          <w:rFonts w:ascii="Garamond Premr Pro Capt" w:hAnsi="Garamond Premr Pro Capt"/>
          <w:color w:val="262626" w:themeColor="text1" w:themeTint="D9"/>
          <w:sz w:val="22"/>
          <w:szCs w:val="22"/>
        </w:rPr>
        <w:t xml:space="preserve"> zur Eroberung des Premium-Segments (Gastronomie/Bio-Handel), finanziert durch Gewinne aus der Dosen-Charge.</w:t>
      </w:r>
    </w:p>
    <w:p w14:paraId="6EF23F4B" w14:textId="77777777" w:rsidR="00427AA1" w:rsidRPr="002443DE" w:rsidRDefault="00427AA1" w:rsidP="00427AA1">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Nächste Schritte (Ihre To-Do-Liste)</w:t>
      </w:r>
    </w:p>
    <w:p w14:paraId="5E7312F6"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Muster-Vorbereitung:</w:t>
      </w:r>
      <w:r w:rsidRPr="002443DE">
        <w:rPr>
          <w:rFonts w:ascii="Garamond Premr Pro Capt" w:hAnsi="Garamond Premr Pro Capt"/>
          <w:color w:val="262626" w:themeColor="text1" w:themeTint="D9"/>
          <w:sz w:val="22"/>
          <w:szCs w:val="22"/>
        </w:rPr>
        <w:t xml:space="preserve"> Erstellung von </w:t>
      </w:r>
      <w:r w:rsidRPr="002443DE">
        <w:rPr>
          <w:rFonts w:ascii="Garamond Premr Pro Capt" w:hAnsi="Garamond Premr Pro Capt"/>
          <w:b/>
          <w:bCs/>
          <w:color w:val="262626" w:themeColor="text1" w:themeTint="D9"/>
          <w:sz w:val="22"/>
          <w:szCs w:val="22"/>
        </w:rPr>
        <w:t>Bügelverschlussflaschen</w:t>
      </w:r>
      <w:r w:rsidRPr="002443DE">
        <w:rPr>
          <w:rFonts w:ascii="Garamond Premr Pro Capt" w:hAnsi="Garamond Premr Pro Capt"/>
          <w:color w:val="262626" w:themeColor="text1" w:themeTint="D9"/>
          <w:sz w:val="22"/>
          <w:szCs w:val="22"/>
        </w:rPr>
        <w:t xml:space="preserve"> als hochqualitative Proben für Banken/Investoren (zur Gewährleistung der Kohlensäure-Stabilität und Premium-Anmutung).</w:t>
      </w:r>
    </w:p>
    <w:p w14:paraId="7FAB44CD"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Branding-Agentur-Auswahl:</w:t>
      </w:r>
      <w:r w:rsidRPr="002443DE">
        <w:rPr>
          <w:rFonts w:ascii="Garamond Premr Pro Capt" w:hAnsi="Garamond Premr Pro Capt"/>
          <w:color w:val="262626" w:themeColor="text1" w:themeTint="D9"/>
          <w:sz w:val="22"/>
          <w:szCs w:val="22"/>
        </w:rPr>
        <w:t xml:space="preserve"> Auswahl einer spezialisierten Boutique-Agentur (z.B. HAJOK, SODA oder spezialisierter Freelancer) für </w:t>
      </w:r>
      <w:r w:rsidRPr="002443DE">
        <w:rPr>
          <w:rFonts w:ascii="Garamond Premr Pro Capt" w:hAnsi="Garamond Premr Pro Capt"/>
          <w:b/>
          <w:bCs/>
          <w:color w:val="262626" w:themeColor="text1" w:themeTint="D9"/>
          <w:sz w:val="22"/>
          <w:szCs w:val="22"/>
        </w:rPr>
        <w:t>Name, Logo und Etikettendesign</w:t>
      </w:r>
      <w:r w:rsidRPr="002443DE">
        <w:rPr>
          <w:rFonts w:ascii="Garamond Premr Pro Capt" w:hAnsi="Garamond Premr Pro Capt"/>
          <w:color w:val="262626" w:themeColor="text1" w:themeTint="D9"/>
          <w:sz w:val="22"/>
          <w:szCs w:val="22"/>
        </w:rPr>
        <w:t>. Budgetierung für diesen Kern-</w:t>
      </w:r>
      <w:proofErr w:type="spellStart"/>
      <w:r w:rsidRPr="002443DE">
        <w:rPr>
          <w:rFonts w:ascii="Garamond Premr Pro Capt" w:hAnsi="Garamond Premr Pro Capt"/>
          <w:color w:val="262626" w:themeColor="text1" w:themeTint="D9"/>
          <w:sz w:val="22"/>
          <w:szCs w:val="22"/>
        </w:rPr>
        <w:t>Scope</w:t>
      </w:r>
      <w:proofErr w:type="spellEnd"/>
      <w:r w:rsidRPr="002443DE">
        <w:rPr>
          <w:rFonts w:ascii="Garamond Premr Pro Capt" w:hAnsi="Garamond Premr Pro Capt"/>
          <w:color w:val="262626" w:themeColor="text1" w:themeTint="D9"/>
          <w:sz w:val="22"/>
          <w:szCs w:val="22"/>
        </w:rPr>
        <w:t>: ca. bis .</w:t>
      </w:r>
    </w:p>
    <w:p w14:paraId="687B59B7" w14:textId="77777777" w:rsidR="00427AA1" w:rsidRPr="002443DE" w:rsidRDefault="00427AA1" w:rsidP="00427AA1">
      <w:pPr>
        <w:numPr>
          <w:ilvl w:val="0"/>
          <w:numId w:val="241"/>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Banken-Pitch:</w:t>
      </w:r>
      <w:r w:rsidRPr="002443DE">
        <w:rPr>
          <w:rFonts w:ascii="Garamond Premr Pro Capt" w:hAnsi="Garamond Premr Pro Capt"/>
          <w:color w:val="262626" w:themeColor="text1" w:themeTint="D9"/>
          <w:sz w:val="22"/>
          <w:szCs w:val="22"/>
        </w:rPr>
        <w:t xml:space="preserve"> Finalisierung des </w:t>
      </w:r>
      <w:r w:rsidRPr="002443DE">
        <w:rPr>
          <w:rFonts w:ascii="Garamond Premr Pro Capt" w:hAnsi="Garamond Premr Pro Capt"/>
          <w:b/>
          <w:bCs/>
          <w:color w:val="262626" w:themeColor="text1" w:themeTint="D9"/>
          <w:sz w:val="22"/>
          <w:szCs w:val="22"/>
        </w:rPr>
        <w:t>Business- und Finanzplans</w:t>
      </w:r>
      <w:r w:rsidRPr="002443DE">
        <w:rPr>
          <w:rFonts w:ascii="Garamond Premr Pro Capt" w:hAnsi="Garamond Premr Pro Capt"/>
          <w:color w:val="262626" w:themeColor="text1" w:themeTint="D9"/>
          <w:sz w:val="22"/>
          <w:szCs w:val="22"/>
        </w:rPr>
        <w:t xml:space="preserve"> () und gezielte Ansprache regionaler Banken und Sparkassen, um </w:t>
      </w:r>
      <w:r w:rsidRPr="002443DE">
        <w:rPr>
          <w:rFonts w:ascii="Garamond Premr Pro Capt" w:hAnsi="Garamond Premr Pro Capt"/>
          <w:b/>
          <w:bCs/>
          <w:color w:val="262626" w:themeColor="text1" w:themeTint="D9"/>
          <w:sz w:val="22"/>
          <w:szCs w:val="22"/>
        </w:rPr>
        <w:t>KfW-Fördermittel</w:t>
      </w:r>
      <w:r w:rsidRPr="002443DE">
        <w:rPr>
          <w:rFonts w:ascii="Garamond Premr Pro Capt" w:hAnsi="Garamond Premr Pro Capt"/>
          <w:color w:val="262626" w:themeColor="text1" w:themeTint="D9"/>
          <w:sz w:val="22"/>
          <w:szCs w:val="22"/>
        </w:rPr>
        <w:t xml:space="preserve"> zu beantragen.</w:t>
      </w:r>
    </w:p>
    <w:p w14:paraId="6915647C" w14:textId="7B25E440"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0477D926"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Kohlensäure-Stabilität in Bügelverschlussflaschen</w:t>
      </w:r>
    </w:p>
    <w:p w14:paraId="04D22C7F"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Die Vorteile des Bügelverschlusses</w:t>
      </w:r>
    </w:p>
    <w:p w14:paraId="0E01C5A1"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Flaschen mit einem </w:t>
      </w:r>
      <w:r w:rsidRPr="002443DE">
        <w:rPr>
          <w:rFonts w:ascii="Garamond Premr Pro Capt" w:hAnsi="Garamond Premr Pro Capt"/>
          <w:b/>
          <w:bCs/>
          <w:color w:val="262626" w:themeColor="text1" w:themeTint="D9"/>
          <w:sz w:val="22"/>
          <w:szCs w:val="22"/>
        </w:rPr>
        <w:t>Bügelverschluss</w:t>
      </w:r>
      <w:r w:rsidRPr="002443DE">
        <w:rPr>
          <w:rFonts w:ascii="Garamond Premr Pro Capt" w:hAnsi="Garamond Premr Pro Capt"/>
          <w:color w:val="262626" w:themeColor="text1" w:themeTint="D9"/>
          <w:sz w:val="22"/>
          <w:szCs w:val="22"/>
        </w:rPr>
        <w:t xml:space="preserve"> (Swing Top) sind ideal für Ihre Muster aus drei Gründen:</w:t>
      </w:r>
    </w:p>
    <w:p w14:paraId="75075B85"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Druckstabilität:</w:t>
      </w:r>
      <w:r w:rsidRPr="002443DE">
        <w:rPr>
          <w:rFonts w:ascii="Garamond Premr Pro Capt" w:hAnsi="Garamond Premr Pro Capt"/>
          <w:color w:val="262626" w:themeColor="text1" w:themeTint="D9"/>
          <w:sz w:val="22"/>
          <w:szCs w:val="22"/>
        </w:rPr>
        <w:t xml:space="preserve"> Sie sind speziell für kohlensäurehaltige Getränke (Bier, Limonaden) konzipiert. Der Keramikkopf mit der Gummidichtung dichtet den Flaschenhals unter Druck hervorragend ab und hält die Kohlensäure besser als ein Schraubverschluss.</w:t>
      </w:r>
    </w:p>
    <w:p w14:paraId="364EF9B3"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Wiederverwendbarkeit:</w:t>
      </w:r>
      <w:r w:rsidRPr="002443DE">
        <w:rPr>
          <w:rFonts w:ascii="Garamond Premr Pro Capt" w:hAnsi="Garamond Premr Pro Capt"/>
          <w:color w:val="262626" w:themeColor="text1" w:themeTint="D9"/>
          <w:sz w:val="22"/>
          <w:szCs w:val="22"/>
        </w:rPr>
        <w:t xml:space="preserve"> Sie können die Flaschen einfach reinigen und für die nächsten Test-Muster wiederverwenden.</w:t>
      </w:r>
    </w:p>
    <w:p w14:paraId="0ECE0F96" w14:textId="77777777" w:rsidR="00747195" w:rsidRPr="002443DE" w:rsidRDefault="00747195" w:rsidP="00747195">
      <w:pPr>
        <w:numPr>
          <w:ilvl w:val="0"/>
          <w:numId w:val="242"/>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Premium-Anmutung:</w:t>
      </w:r>
      <w:r w:rsidRPr="002443DE">
        <w:rPr>
          <w:rFonts w:ascii="Garamond Premr Pro Capt" w:hAnsi="Garamond Premr Pro Capt"/>
          <w:color w:val="262626" w:themeColor="text1" w:themeTint="D9"/>
          <w:sz w:val="22"/>
          <w:szCs w:val="22"/>
        </w:rPr>
        <w:t xml:space="preserve"> Der Bügelverschluss suggeriert </w:t>
      </w:r>
      <w:r w:rsidRPr="002443DE">
        <w:rPr>
          <w:rFonts w:ascii="Garamond Premr Pro Capt" w:hAnsi="Garamond Premr Pro Capt"/>
          <w:b/>
          <w:bCs/>
          <w:color w:val="262626" w:themeColor="text1" w:themeTint="D9"/>
          <w:sz w:val="22"/>
          <w:szCs w:val="22"/>
        </w:rPr>
        <w:t>Handwerk, Qualität und Authentizität</w:t>
      </w:r>
      <w:r w:rsidRPr="002443DE">
        <w:rPr>
          <w:rFonts w:ascii="Garamond Premr Pro Capt" w:hAnsi="Garamond Premr Pro Capt"/>
          <w:color w:val="262626" w:themeColor="text1" w:themeTint="D9"/>
          <w:sz w:val="22"/>
          <w:szCs w:val="22"/>
        </w:rPr>
        <w:t>, was perfekt zu Ihrem Clean-Label- und Premium-Anspruch passt.</w:t>
      </w:r>
    </w:p>
    <w:p w14:paraId="1238B2E1"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Der Faktor Größe (0,33 L vs. 1,0 L)</w:t>
      </w:r>
    </w:p>
    <w:p w14:paraId="24331CDC"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Größe hat nur einen </w:t>
      </w:r>
      <w:r w:rsidRPr="002443DE">
        <w:rPr>
          <w:rFonts w:ascii="Garamond Premr Pro Capt" w:hAnsi="Garamond Premr Pro Capt"/>
          <w:b/>
          <w:bCs/>
          <w:color w:val="262626" w:themeColor="text1" w:themeTint="D9"/>
          <w:sz w:val="22"/>
          <w:szCs w:val="22"/>
        </w:rPr>
        <w:t>minimalen Einfluss</w:t>
      </w:r>
      <w:r w:rsidRPr="002443DE">
        <w:rPr>
          <w:rFonts w:ascii="Garamond Premr Pro Capt" w:hAnsi="Garamond Premr Pro Capt"/>
          <w:color w:val="262626" w:themeColor="text1" w:themeTint="D9"/>
          <w:sz w:val="22"/>
          <w:szCs w:val="22"/>
        </w:rPr>
        <w:t xml:space="preserve"> auf die Druckstabilität der Flasche selbst (die Glasdicke ist entscheidend). Der Hauptvorteil der kleineren </w:t>
      </w:r>
      <w:r w:rsidRPr="002443DE">
        <w:rPr>
          <w:rFonts w:ascii="Garamond Premr Pro Capt" w:hAnsi="Garamond Premr Pro Capt"/>
          <w:b/>
          <w:bCs/>
          <w:color w:val="262626" w:themeColor="text1" w:themeTint="D9"/>
          <w:sz w:val="22"/>
          <w:szCs w:val="22"/>
        </w:rPr>
        <w:t>Flasche</w:t>
      </w:r>
      <w:r w:rsidRPr="002443DE">
        <w:rPr>
          <w:rFonts w:ascii="Garamond Premr Pro Capt" w:hAnsi="Garamond Premr Pro Capt"/>
          <w:color w:val="262626" w:themeColor="text1" w:themeTint="D9"/>
          <w:sz w:val="22"/>
          <w:szCs w:val="22"/>
        </w:rPr>
        <w:t xml:space="preserve"> liegt woanders:</w:t>
      </w:r>
    </w:p>
    <w:p w14:paraId="57E6E376"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Weniger Luft/Kohlensäure-</w:t>
      </w:r>
      <w:proofErr w:type="spellStart"/>
      <w:r w:rsidRPr="002443DE">
        <w:rPr>
          <w:rFonts w:ascii="Garamond Premr Pro Capt" w:hAnsi="Garamond Premr Pro Capt"/>
          <w:b/>
          <w:bCs/>
          <w:color w:val="262626" w:themeColor="text1" w:themeTint="D9"/>
          <w:sz w:val="22"/>
          <w:szCs w:val="22"/>
        </w:rPr>
        <w:t>Kopfraum</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 einer kleineren Flasche ist das Verhältnis zwischen Flüssigkeit und dem Gas-</w:t>
      </w:r>
      <w:proofErr w:type="spellStart"/>
      <w:r w:rsidRPr="002443DE">
        <w:rPr>
          <w:rFonts w:ascii="Garamond Premr Pro Capt" w:hAnsi="Garamond Premr Pro Capt"/>
          <w:color w:val="262626" w:themeColor="text1" w:themeTint="D9"/>
          <w:sz w:val="22"/>
          <w:szCs w:val="22"/>
        </w:rPr>
        <w:t>Kopfraum</w:t>
      </w:r>
      <w:proofErr w:type="spellEnd"/>
      <w:r w:rsidRPr="002443DE">
        <w:rPr>
          <w:rFonts w:ascii="Garamond Premr Pro Capt" w:hAnsi="Garamond Premr Pro Capt"/>
          <w:color w:val="262626" w:themeColor="text1" w:themeTint="D9"/>
          <w:sz w:val="22"/>
          <w:szCs w:val="22"/>
        </w:rPr>
        <w:t xml:space="preserve"> (der Luft unter dem Verschluss) optimal. Je kleiner dieser Raum ist, desto besser bleibt die Kohlensäure in der Flüssigkeit gebunden.</w:t>
      </w:r>
    </w:p>
    <w:p w14:paraId="4FB100E8" w14:textId="77777777" w:rsidR="00747195" w:rsidRPr="002443DE" w:rsidRDefault="00747195" w:rsidP="00747195">
      <w:pPr>
        <w:numPr>
          <w:ilvl w:val="0"/>
          <w:numId w:val="243"/>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Praktikabilität:</w:t>
      </w:r>
      <w:r w:rsidRPr="002443DE">
        <w:rPr>
          <w:rFonts w:ascii="Garamond Premr Pro Capt" w:hAnsi="Garamond Premr Pro Capt"/>
          <w:color w:val="262626" w:themeColor="text1" w:themeTint="D9"/>
          <w:sz w:val="22"/>
          <w:szCs w:val="22"/>
        </w:rPr>
        <w:t xml:space="preserve"> ist die ideale </w:t>
      </w:r>
      <w:r w:rsidRPr="002443DE">
        <w:rPr>
          <w:rFonts w:ascii="Garamond Premr Pro Capt" w:hAnsi="Garamond Premr Pro Capt"/>
          <w:b/>
          <w:bCs/>
          <w:color w:val="262626" w:themeColor="text1" w:themeTint="D9"/>
          <w:sz w:val="22"/>
          <w:szCs w:val="22"/>
        </w:rPr>
        <w:t>Probiergröße</w:t>
      </w:r>
      <w:r w:rsidRPr="002443DE">
        <w:rPr>
          <w:rFonts w:ascii="Garamond Premr Pro Capt" w:hAnsi="Garamond Premr Pro Capt"/>
          <w:color w:val="262626" w:themeColor="text1" w:themeTint="D9"/>
          <w:sz w:val="22"/>
          <w:szCs w:val="22"/>
        </w:rPr>
        <w:t xml:space="preserve"> für den ersten Test (entspricht der späteren Dose).</w:t>
      </w:r>
    </w:p>
    <w:p w14:paraId="547C925B" w14:textId="77777777" w:rsidR="00747195" w:rsidRPr="002443DE" w:rsidRDefault="00747195" w:rsidP="00747195">
      <w:pPr>
        <w:spacing w:line="276" w:lineRule="auto"/>
        <w:jc w:val="both"/>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Was Sie beim Abfüllen beachten müssen</w:t>
      </w:r>
    </w:p>
    <w:p w14:paraId="4A07913D" w14:textId="77777777" w:rsidR="00747195" w:rsidRPr="002443DE" w:rsidRDefault="00747195" w:rsidP="00747195">
      <w:p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 Sie nicht mit Gegendruck abfüllen können, gehen Sie so vor, um die Kohlensäure zu maximieren:</w:t>
      </w:r>
    </w:p>
    <w:p w14:paraId="1F5BA56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Gekühlte Flüssigkeit:</w:t>
      </w:r>
      <w:r w:rsidRPr="002443DE">
        <w:rPr>
          <w:rFonts w:ascii="Garamond Premr Pro Capt" w:hAnsi="Garamond Premr Pro Capt"/>
          <w:color w:val="262626" w:themeColor="text1" w:themeTint="D9"/>
          <w:sz w:val="22"/>
          <w:szCs w:val="22"/>
        </w:rPr>
        <w:t xml:space="preserve"> Kühlen Sie Ihre Limonade (oder das Wasser, das Sie als Basis nutzen) </w:t>
      </w:r>
      <w:r w:rsidRPr="002443DE">
        <w:rPr>
          <w:rFonts w:ascii="Garamond Premr Pro Capt" w:hAnsi="Garamond Premr Pro Capt"/>
          <w:b/>
          <w:bCs/>
          <w:color w:val="262626" w:themeColor="text1" w:themeTint="D9"/>
          <w:sz w:val="22"/>
          <w:szCs w:val="22"/>
        </w:rPr>
        <w:t>extrem stark</w:t>
      </w:r>
      <w:r w:rsidRPr="002443DE">
        <w:rPr>
          <w:rFonts w:ascii="Garamond Premr Pro Capt" w:hAnsi="Garamond Premr Pro Capt"/>
          <w:color w:val="262626" w:themeColor="text1" w:themeTint="D9"/>
          <w:sz w:val="22"/>
          <w:szCs w:val="22"/>
        </w:rPr>
        <w:t xml:space="preserve"> herunter. Kohlensäure bindet sich am besten an sehr kalte Flüssigkeiten.</w:t>
      </w:r>
    </w:p>
    <w:p w14:paraId="19E45A60"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Schnelle Abfüllung:</w:t>
      </w:r>
      <w:r w:rsidRPr="002443DE">
        <w:rPr>
          <w:rFonts w:ascii="Garamond Premr Pro Capt" w:hAnsi="Garamond Premr Pro Capt"/>
          <w:color w:val="262626" w:themeColor="text1" w:themeTint="D9"/>
          <w:sz w:val="22"/>
          <w:szCs w:val="22"/>
        </w:rPr>
        <w:t xml:space="preserve"> Füllen Sie die Flaschen </w:t>
      </w:r>
      <w:r w:rsidRPr="002443DE">
        <w:rPr>
          <w:rFonts w:ascii="Garamond Premr Pro Capt" w:hAnsi="Garamond Premr Pro Capt"/>
          <w:b/>
          <w:bCs/>
          <w:color w:val="262626" w:themeColor="text1" w:themeTint="D9"/>
          <w:sz w:val="22"/>
          <w:szCs w:val="22"/>
        </w:rPr>
        <w:t>so schnell wie möglich</w:t>
      </w:r>
      <w:r w:rsidRPr="002443DE">
        <w:rPr>
          <w:rFonts w:ascii="Garamond Premr Pro Capt" w:hAnsi="Garamond Premr Pro Capt"/>
          <w:color w:val="262626" w:themeColor="text1" w:themeTint="D9"/>
          <w:sz w:val="22"/>
          <w:szCs w:val="22"/>
        </w:rPr>
        <w:t xml:space="preserve"> randvoll, um den Kontakt mit Luftsauerstoff zu minimieren.</w:t>
      </w:r>
    </w:p>
    <w:p w14:paraId="686BCA12" w14:textId="77777777" w:rsidR="00747195" w:rsidRPr="002443DE" w:rsidRDefault="00747195" w:rsidP="00747195">
      <w:pPr>
        <w:numPr>
          <w:ilvl w:val="0"/>
          <w:numId w:val="244"/>
        </w:numPr>
        <w:spacing w:line="276" w:lineRule="auto"/>
        <w:jc w:val="both"/>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Kohlensäure-Quelle:</w:t>
      </w:r>
      <w:r w:rsidRPr="002443DE">
        <w:rPr>
          <w:rFonts w:ascii="Garamond Premr Pro Capt" w:hAnsi="Garamond Premr Pro Capt"/>
          <w:color w:val="262626" w:themeColor="text1" w:themeTint="D9"/>
          <w:sz w:val="22"/>
          <w:szCs w:val="22"/>
        </w:rPr>
        <w:t xml:space="preserve"> Wenn Sie Ihre Limonade </w:t>
      </w:r>
      <w:r w:rsidRPr="002443DE">
        <w:rPr>
          <w:rFonts w:ascii="Garamond Premr Pro Capt" w:hAnsi="Garamond Premr Pro Capt"/>
          <w:b/>
          <w:bCs/>
          <w:color w:val="262626" w:themeColor="text1" w:themeTint="D9"/>
          <w:sz w:val="22"/>
          <w:szCs w:val="22"/>
        </w:rPr>
        <w:t>nicht</w:t>
      </w:r>
      <w:r w:rsidRPr="002443DE">
        <w:rPr>
          <w:rFonts w:ascii="Garamond Premr Pro Capt" w:hAnsi="Garamond Premr Pro Capt"/>
          <w:color w:val="262626" w:themeColor="text1" w:themeTint="D9"/>
          <w:sz w:val="22"/>
          <w:szCs w:val="22"/>
        </w:rPr>
        <w:t xml:space="preserve"> mit der Fabrik herstellen lassen, müssen Sie eine separate Kohlensäurequelle nutzen (z.B. einen </w:t>
      </w:r>
      <w:r w:rsidRPr="002443DE">
        <w:rPr>
          <w:rFonts w:ascii="Garamond Premr Pro Capt" w:hAnsi="Garamond Premr Pro Capt"/>
          <w:b/>
          <w:bCs/>
          <w:color w:val="262626" w:themeColor="text1" w:themeTint="D9"/>
          <w:sz w:val="22"/>
          <w:szCs w:val="22"/>
        </w:rPr>
        <w:t>Soda-Maker</w:t>
      </w:r>
      <w:r w:rsidRPr="002443DE">
        <w:rPr>
          <w:rFonts w:ascii="Garamond Premr Pro Capt" w:hAnsi="Garamond Premr Pro Capt"/>
          <w:color w:val="262626" w:themeColor="text1" w:themeTint="D9"/>
          <w:sz w:val="22"/>
          <w:szCs w:val="22"/>
        </w:rPr>
        <w:t xml:space="preserve">). Füllen Sie die </w:t>
      </w:r>
      <w:r w:rsidRPr="002443DE">
        <w:rPr>
          <w:rFonts w:ascii="Garamond Premr Pro Capt" w:hAnsi="Garamond Premr Pro Capt"/>
          <w:b/>
          <w:bCs/>
          <w:color w:val="262626" w:themeColor="text1" w:themeTint="D9"/>
          <w:sz w:val="22"/>
          <w:szCs w:val="22"/>
        </w:rPr>
        <w:t>kohlensäurehaltige</w:t>
      </w:r>
      <w:r w:rsidRPr="002443DE">
        <w:rPr>
          <w:rFonts w:ascii="Garamond Premr Pro Capt" w:hAnsi="Garamond Premr Pro Capt"/>
          <w:color w:val="262626" w:themeColor="text1" w:themeTint="D9"/>
          <w:sz w:val="22"/>
          <w:szCs w:val="22"/>
        </w:rPr>
        <w:t xml:space="preserve"> Flüssigkeit (Sodawasser) in die Flasche und verschließen Sie den Bügelverschluss </w:t>
      </w:r>
      <w:r w:rsidRPr="002443DE">
        <w:rPr>
          <w:rFonts w:ascii="Garamond Premr Pro Capt" w:hAnsi="Garamond Premr Pro Capt"/>
          <w:b/>
          <w:bCs/>
          <w:color w:val="262626" w:themeColor="text1" w:themeTint="D9"/>
          <w:sz w:val="22"/>
          <w:szCs w:val="22"/>
        </w:rPr>
        <w:t>sofort</w:t>
      </w:r>
      <w:r w:rsidRPr="002443DE">
        <w:rPr>
          <w:rFonts w:ascii="Garamond Premr Pro Capt" w:hAnsi="Garamond Premr Pro Capt"/>
          <w:color w:val="262626" w:themeColor="text1" w:themeTint="D9"/>
          <w:sz w:val="22"/>
          <w:szCs w:val="22"/>
        </w:rPr>
        <w:t xml:space="preserve"> fest und sicher.</w:t>
      </w:r>
    </w:p>
    <w:p w14:paraId="3B9DB1E1" w14:textId="77777777" w:rsidR="006E62ED" w:rsidRPr="002443DE" w:rsidRDefault="006E62ED" w:rsidP="009119C3">
      <w:pPr>
        <w:spacing w:line="276" w:lineRule="auto"/>
        <w:jc w:val="both"/>
        <w:rPr>
          <w:rFonts w:ascii="Garamond Premr Pro Capt" w:hAnsi="Garamond Premr Pro Capt"/>
          <w:color w:val="262626" w:themeColor="text1" w:themeTint="D9"/>
          <w:sz w:val="22"/>
          <w:szCs w:val="22"/>
        </w:rPr>
      </w:pPr>
    </w:p>
    <w:p w14:paraId="67B10445"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7D3E40D3" w14:textId="77777777" w:rsidR="00ED6277" w:rsidRPr="002443DE" w:rsidRDefault="00ED6277" w:rsidP="009119C3">
      <w:pPr>
        <w:spacing w:line="276" w:lineRule="auto"/>
        <w:jc w:val="both"/>
        <w:rPr>
          <w:rFonts w:ascii="Garamond Premr Pro Capt" w:hAnsi="Garamond Premr Pro Capt"/>
          <w:color w:val="262626" w:themeColor="text1" w:themeTint="D9"/>
          <w:sz w:val="22"/>
          <w:szCs w:val="22"/>
        </w:rPr>
      </w:pPr>
    </w:p>
    <w:p w14:paraId="62C0E95E" w14:textId="77777777" w:rsidR="008447B5" w:rsidRPr="002443DE" w:rsidRDefault="008447B5" w:rsidP="009119C3">
      <w:pPr>
        <w:spacing w:line="276" w:lineRule="auto"/>
        <w:jc w:val="both"/>
        <w:rPr>
          <w:rFonts w:ascii="Garamond Premr Pro Capt" w:hAnsi="Garamond Premr Pro Capt"/>
          <w:color w:val="262626" w:themeColor="text1" w:themeTint="D9"/>
          <w:sz w:val="22"/>
          <w:szCs w:val="22"/>
        </w:rPr>
      </w:pPr>
    </w:p>
    <w:p w14:paraId="1EC6F51C" w14:textId="77777777" w:rsidR="00005BF1" w:rsidRPr="002443DE" w:rsidRDefault="00005BF1" w:rsidP="009119C3">
      <w:pPr>
        <w:spacing w:line="276" w:lineRule="auto"/>
        <w:jc w:val="both"/>
        <w:rPr>
          <w:rFonts w:ascii="Garamond Premr Pro Capt" w:hAnsi="Garamond Premr Pro Capt"/>
          <w:color w:val="262626" w:themeColor="text1" w:themeTint="D9"/>
          <w:sz w:val="22"/>
          <w:szCs w:val="22"/>
        </w:rPr>
      </w:pPr>
    </w:p>
    <w:p w14:paraId="49210E2A"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0EE68793" w14:textId="77777777" w:rsidR="009119C3" w:rsidRPr="002443DE" w:rsidRDefault="009119C3" w:rsidP="009119C3">
      <w:pPr>
        <w:spacing w:line="276" w:lineRule="auto"/>
        <w:jc w:val="both"/>
        <w:rPr>
          <w:rFonts w:ascii="Garamond Premr Pro Capt" w:hAnsi="Garamond Premr Pro Capt"/>
          <w:color w:val="262626" w:themeColor="text1" w:themeTint="D9"/>
          <w:sz w:val="22"/>
          <w:szCs w:val="22"/>
        </w:rPr>
      </w:pPr>
    </w:p>
    <w:p w14:paraId="5DBBFF48"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Geschäftsplan: Markteinführung einer zuckerfreien Wacholder-Bergamotte-Limonade</w:t>
      </w:r>
    </w:p>
    <w:p w14:paraId="103D590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 Executive Summary</w:t>
      </w:r>
    </w:p>
    <w:p w14:paraId="1C8E372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Geschäftskonzept</w:t>
      </w:r>
    </w:p>
    <w:p w14:paraId="16E63D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Dieses Dokument skizziert den Geschäftsplan für die Einführung einer innovativen, zuckerfreien Wacholder-Bergamotte-Limonade. Das Produkt positioniert sich als Premium-Erfrischungsgetränk für anspruchsvolle, erwachsene Konsumenten in Deutschland. Es bedient die stark wachsenden Markttrends „Clean Label“, funktionale Getränke und die Nachfrage nach komplexen, nicht-alkoholischen Alternativen. Die Limonade zeichnet sich durch eine kompromisslose Rezeptur aus, die ausschließlich natürliche Zutaten, hochwertige Pflanzenextrakte und null Zucker verwendet, um ein einzigartiges Geschmackserlebnis zu schaffen.</w:t>
      </w:r>
    </w:p>
    <w:p w14:paraId="19DB577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Marktchance</w:t>
      </w:r>
    </w:p>
    <w:p w14:paraId="0EB69DD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„Clean Label“-Produkte wird für das Jahr 2024 auf ein Volumen von 6,3 Milliarden US-Dollar geschätzt, wobei 65 % der deutschen Verbraucher natürlichen Produkten den Vorzug geben.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Gleichzeitig sind zugesetzter Zucker und künstliche Inhaltsstoffe die größten Bedenken der Konsumenten beim Kauf von Erfrischungsgetränken.</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In diesem Umfeld existiert eine signifikante Marktlücke für ein Getränk, das ein raffiniertes, botanisches Geschmacksprofil mit einem strikten Bekenntnis zu Natürlichkeit und Zuckerfreiheit kombiniert.</w:t>
      </w:r>
    </w:p>
    <w:p w14:paraId="0ED0EF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Finanzierungsbedarf und Wirtschaftlichkeit</w:t>
      </w:r>
    </w:p>
    <w:p w14:paraId="00820C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Zur Finanzierung der Markteinführung wird ein Gründerdarlehen in Höhe von 125.000 € über das KfW-Programm „ERP-Gründerkredit – </w:t>
      </w:r>
      <w:proofErr w:type="spellStart"/>
      <w:r w:rsidRPr="002443DE">
        <w:rPr>
          <w:rFonts w:ascii="Garamond Premr Pro Capt" w:hAnsi="Garamond Premr Pro Capt"/>
          <w:color w:val="262626" w:themeColor="text1" w:themeTint="D9"/>
          <w:sz w:val="22"/>
          <w:szCs w:val="22"/>
        </w:rPr>
        <w:t>StartGeld</w:t>
      </w:r>
      <w:proofErr w:type="spellEnd"/>
      <w:r w:rsidRPr="002443DE">
        <w:rPr>
          <w:rFonts w:ascii="Garamond Premr Pro Capt" w:hAnsi="Garamond Premr Pro Capt"/>
          <w:color w:val="262626" w:themeColor="text1" w:themeTint="D9"/>
          <w:sz w:val="22"/>
          <w:szCs w:val="22"/>
        </w:rPr>
        <w:t xml:space="preserve"> (067)“ beantragt.</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xml:space="preserve"> Diese Mittel werden die Kosten für die erste Produktionscharge, die Markteinführungskampagne sowie das operative Betriebskapital für die ersten sechs Monate decken. Basierend auf einer Premium-Preisstrategie und einem gezielten Vertriebsaufbau wird die Erreichung der Gewinnschwelle innerhalb von 24 Monaten prognostiziert.</w:t>
      </w:r>
    </w:p>
    <w:p w14:paraId="18217BC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Management</w:t>
      </w:r>
    </w:p>
    <w:p w14:paraId="5796E81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Geschäftsführung verfügt über fundierte Branchenerfahrung sowie die notwendigen kaufmännischen Kenntnisse, um das Vorhaben erfolgreich umzusetzen. Diese Qualifikationen stellen entscheidende „weiche Faktoren“ dar, die von Kreditinstituten bei der Bewertung von Gründungsvorhaben als wesentlich erachtet werden.</w:t>
      </w:r>
      <w:r w:rsidRPr="002443DE">
        <w:rPr>
          <w:rFonts w:ascii="Garamond Premr Pro Capt" w:hAnsi="Garamond Premr Pro Capt"/>
          <w:color w:val="262626" w:themeColor="text1" w:themeTint="D9"/>
          <w:sz w:val="22"/>
          <w:szCs w:val="22"/>
          <w:vertAlign w:val="superscript"/>
        </w:rPr>
        <w:t>4</w:t>
      </w:r>
    </w:p>
    <w:p w14:paraId="5351F14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 Marktanalyse &amp; Chancenbewertung</w:t>
      </w:r>
    </w:p>
    <w:p w14:paraId="09A17D1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deutsche Markt für alkoholfreie Getränke</w:t>
      </w:r>
    </w:p>
    <w:p w14:paraId="1348CE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deutsche Markt für alkoholfreie Getränke ist von einem intensiven Wettbewerb, aber auch von einer stetigen Weiterentwicklung geprägt. Eine deutliche Verschiebung weg von traditionellen, zuckerhaltigen Limonaden hin zu gesünderen und funktionalen Alternativen ist zu beobachten.</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xml:space="preserve"> Der Sektor der alkoholfreien Getränke soll von 12 Milliarden US-Dollar im Jahr 2023 auf 12,5 Milliarden US-Dollar im Jahr 2024 wachsen, was auf eine robuste Nachfrage hindeutet.</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Innerhalb dieses Marktes stellen funktionale Getränke ein besonders wachstumsstarkes Segment dar. Prognosen für den globalen Markt zeigen ein Wachstum von 239,28 Milliarden US-Dollar im Jahr 2025 auf 409,80 Milliarden US-Dollar bis 2032, was die starke Konsumentenpräferenz für Getränke mit einem wahrgenommenen gesundheitlichen Mehrwert unterstreicht.</w:t>
      </w:r>
      <w:r w:rsidRPr="002443DE">
        <w:rPr>
          <w:rFonts w:ascii="Garamond Premr Pro Capt" w:hAnsi="Garamond Premr Pro Capt"/>
          <w:color w:val="262626" w:themeColor="text1" w:themeTint="D9"/>
          <w:sz w:val="22"/>
          <w:szCs w:val="22"/>
          <w:vertAlign w:val="superscript"/>
        </w:rPr>
        <w:t>7</w:t>
      </w:r>
    </w:p>
    <w:p w14:paraId="6B3324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Der „Clean Label“- und „Zuckerfrei“-Imperativ</w:t>
      </w:r>
    </w:p>
    <w:p w14:paraId="241031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treibende Kraft hinter der Produktentwicklung ist die eindeutige Nachfrage der Verbraucher nach transparenten und gesunden Produkten. Deutschland ist führend in der Akzeptanz von Bio- und Naturprodukten.</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Die zentralen Kaufbarrieren für Säfte und ähnliche Getränke sind </w:t>
      </w:r>
      <w:r w:rsidRPr="002443DE">
        <w:rPr>
          <w:rFonts w:ascii="Garamond Premr Pro Capt" w:hAnsi="Garamond Premr Pro Capt"/>
          <w:b/>
          <w:bCs/>
          <w:color w:val="262626" w:themeColor="text1" w:themeTint="D9"/>
          <w:sz w:val="22"/>
          <w:szCs w:val="22"/>
        </w:rPr>
        <w:t>zugesetzter Zucker und künstliche Inhaltsstoffe</w:t>
      </w:r>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Dieses Konsumentenverhalten ist der Kern der Marktchance für die Wacholder-Bergamotte-Limonade.</w:t>
      </w:r>
    </w:p>
    <w:p w14:paraId="1C50FB0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Marktdaten untermauern diese strategische Ausrichtung: Der deutsche „Clean Label“-Markt ist mit 6,3 Milliarden US-Dollar nicht nur groß, sondern auch dynamisch.</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Im Jahr 2023 waren 40 % aller neu eingeführten Lebensmittelprodukte in Deutschland „Clean Label“, was zeigt, dass dies keine Nische mehr ist, sondern eine Mainstream-Erwartung.</w:t>
      </w:r>
      <w:r w:rsidRPr="002443DE">
        <w:rPr>
          <w:rFonts w:ascii="Garamond Premr Pro Capt" w:hAnsi="Garamond Premr Pro Capt"/>
          <w:color w:val="262626" w:themeColor="text1" w:themeTint="D9"/>
          <w:sz w:val="22"/>
          <w:szCs w:val="22"/>
          <w:vertAlign w:val="superscript"/>
        </w:rPr>
        <w:t>1</w:t>
      </w:r>
      <w:r w:rsidRPr="002443DE">
        <w:rPr>
          <w:rFonts w:ascii="Garamond Premr Pro Capt" w:hAnsi="Garamond Premr Pro Capt"/>
          <w:color w:val="262626" w:themeColor="text1" w:themeTint="D9"/>
          <w:sz w:val="22"/>
          <w:szCs w:val="22"/>
        </w:rPr>
        <w:t xml:space="preserve"> Global wird für den Markt für natürliche Lebensmittel und Getränke eine durchschnittliche jährliche Wachstumsrate (CAGR) von 7,1 % erwartet.</w:t>
      </w:r>
      <w:r w:rsidRPr="002443DE">
        <w:rPr>
          <w:rFonts w:ascii="Garamond Premr Pro Capt" w:hAnsi="Garamond Premr Pro Capt"/>
          <w:color w:val="262626" w:themeColor="text1" w:themeTint="D9"/>
          <w:sz w:val="22"/>
          <w:szCs w:val="22"/>
          <w:vertAlign w:val="superscript"/>
        </w:rPr>
        <w:t>8</w:t>
      </w:r>
      <w:r w:rsidRPr="002443DE">
        <w:rPr>
          <w:rFonts w:ascii="Garamond Premr Pro Capt" w:hAnsi="Garamond Premr Pro Capt"/>
          <w:color w:val="262626" w:themeColor="text1" w:themeTint="D9"/>
          <w:sz w:val="22"/>
          <w:szCs w:val="22"/>
        </w:rPr>
        <w:t xml:space="preserve"> Die Kernforderung der Konsumenten lautet: vertraute, verständliche und kurze Zutatenlisten sowie ehrliche Gesundheitsversprechen.</w:t>
      </w:r>
      <w:r w:rsidRPr="002443DE">
        <w:rPr>
          <w:rFonts w:ascii="Garamond Premr Pro Capt" w:hAnsi="Garamond Premr Pro Capt"/>
          <w:color w:val="262626" w:themeColor="text1" w:themeTint="D9"/>
          <w:sz w:val="22"/>
          <w:szCs w:val="22"/>
          <w:vertAlign w:val="superscript"/>
        </w:rPr>
        <w:t>2</w:t>
      </w:r>
    </w:p>
    <w:p w14:paraId="69B9F29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Definition der Zielgruppe</w:t>
      </w:r>
    </w:p>
    <w:p w14:paraId="1D9C383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primäre Zielgruppe umfasst:</w:t>
      </w:r>
    </w:p>
    <w:p w14:paraId="0D245F29"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Gesundheitsbewusste Millennials und die Generation X im Alter von 25 bis 55 Jahren.</w:t>
      </w:r>
    </w:p>
    <w:p w14:paraId="47635394"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Konsumenten, die für soziale Anlässe nach anspruchsvollen, alkoholfreien Alternativen suchen.</w:t>
      </w:r>
    </w:p>
    <w:p w14:paraId="488A2AA2"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Informierte Käufer, die aktiv Zutatenlisten lesen und Wert auf Transparenz legen.</w:t>
      </w:r>
    </w:p>
    <w:p w14:paraId="779268D5" w14:textId="77777777" w:rsidR="00FB341A" w:rsidRPr="002443DE" w:rsidRDefault="00FB341A" w:rsidP="00FB341A">
      <w:pPr>
        <w:numPr>
          <w:ilvl w:val="0"/>
          <w:numId w:val="21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Diese Demografie deckt sich mit der Altersgruppe von 16 bis 34 Jahren, die besonders kritisch gegenüber irreführenden Gesundheitsaussagen ist und sowohl Geschmack als auch gesundheitliche Aspekte priorisiert.</w:t>
      </w:r>
      <w:r w:rsidRPr="002443DE">
        <w:rPr>
          <w:rFonts w:ascii="Garamond Premr Pro Capt" w:hAnsi="Garamond Premr Pro Capt"/>
          <w:color w:val="262626" w:themeColor="text1" w:themeTint="D9"/>
          <w:sz w:val="22"/>
          <w:szCs w:val="22"/>
          <w:vertAlign w:val="superscript"/>
        </w:rPr>
        <w:t>2</w:t>
      </w:r>
    </w:p>
    <w:p w14:paraId="46CCA75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Analyse der Marktdaten offenbart eine Konvergenz zweier starker Trends: „</w:t>
      </w:r>
      <w:proofErr w:type="spellStart"/>
      <w:r w:rsidRPr="002443DE">
        <w:rPr>
          <w:rFonts w:ascii="Garamond Premr Pro Capt" w:hAnsi="Garamond Premr Pro Capt"/>
          <w:color w:val="262626" w:themeColor="text1" w:themeTint="D9"/>
          <w:sz w:val="22"/>
          <w:szCs w:val="22"/>
        </w:rPr>
        <w:t>Premiumisierung</w:t>
      </w:r>
      <w:proofErr w:type="spellEnd"/>
      <w:r w:rsidRPr="002443DE">
        <w:rPr>
          <w:rFonts w:ascii="Garamond Premr Pro Capt" w:hAnsi="Garamond Premr Pro Capt"/>
          <w:color w:val="262626" w:themeColor="text1" w:themeTint="D9"/>
          <w:sz w:val="22"/>
          <w:szCs w:val="22"/>
        </w:rPr>
        <w:t>“ und „</w:t>
      </w:r>
      <w:proofErr w:type="spellStart"/>
      <w:r w:rsidRPr="002443DE">
        <w:rPr>
          <w:rFonts w:ascii="Garamond Premr Pro Capt" w:hAnsi="Garamond Premr Pro Capt"/>
          <w:color w:val="262626" w:themeColor="text1" w:themeTint="D9"/>
          <w:sz w:val="22"/>
          <w:szCs w:val="22"/>
        </w:rPr>
        <w:t>Healthification</w:t>
      </w:r>
      <w:proofErr w:type="spellEnd"/>
      <w:r w:rsidRPr="002443DE">
        <w:rPr>
          <w:rFonts w:ascii="Garamond Premr Pro Capt" w:hAnsi="Garamond Premr Pro Capt"/>
          <w:color w:val="262626" w:themeColor="text1" w:themeTint="D9"/>
          <w:sz w:val="22"/>
          <w:szCs w:val="22"/>
        </w:rPr>
        <w:t>“. Einerseits sind Konsumenten bereit, höhere Preise für handwerklich anmutende Premium-Getränke zu zahlen, was durch die Existenz von Nischenprodukten wie Balis Basilikum-</w:t>
      </w:r>
      <w:r w:rsidRPr="002443DE">
        <w:rPr>
          <w:rFonts w:ascii="Garamond Premr Pro Capt" w:hAnsi="Garamond Premr Pro Capt"/>
          <w:color w:val="262626" w:themeColor="text1" w:themeTint="D9"/>
          <w:sz w:val="22"/>
          <w:szCs w:val="22"/>
        </w:rPr>
        <w:lastRenderedPageBreak/>
        <w:t>Ingwer-Limonade zu Preisen von 5,30 €/Liter belegt wird.</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Andererseits meiden sie aktiv Zucker und künstliche Zusatzstoffe.</w:t>
      </w:r>
      <w:r w:rsidRPr="002443DE">
        <w:rPr>
          <w:rFonts w:ascii="Garamond Premr Pro Capt" w:hAnsi="Garamond Premr Pro Capt"/>
          <w:color w:val="262626" w:themeColor="text1" w:themeTint="D9"/>
          <w:sz w:val="22"/>
          <w:szCs w:val="22"/>
          <w:vertAlign w:val="superscript"/>
        </w:rPr>
        <w:t>2</w:t>
      </w:r>
      <w:r w:rsidRPr="002443DE">
        <w:rPr>
          <w:rFonts w:ascii="Garamond Premr Pro Capt" w:hAnsi="Garamond Premr Pro Capt"/>
          <w:color w:val="262626" w:themeColor="text1" w:themeTint="D9"/>
          <w:sz w:val="22"/>
          <w:szCs w:val="22"/>
        </w:rPr>
        <w:t xml:space="preserve"> Die geplante Limonade positioniert sich exakt an der Schnittstelle dieser beiden Kräfte. Sie bedient eine anspruchsvolle Nachfrage, die weder von herkömmlichen „Zero“-Produkten (wie Coca-Cola Zero) noch von traditionellen Bio-Limonaden (wie Bionade, die Zucker enthält) vollständig abgedeckt wird.</w:t>
      </w:r>
    </w:p>
    <w:p w14:paraId="343DA1E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Darüber hinaus stellen die strengen EU-Vorschriften für Lebensmittel eine Markteintrittsbarriere dar, die sich in eine Chance verwandeln lässt. Die detaillierten Regelungen für pflanzliche Inhaltsstoffe, wie sie am Beispiel der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ersichtlich sind </w:t>
      </w:r>
      <w:r w:rsidRPr="002443DE">
        <w:rPr>
          <w:rFonts w:ascii="Garamond Premr Pro Capt" w:hAnsi="Garamond Premr Pro Capt"/>
          <w:color w:val="262626" w:themeColor="text1" w:themeTint="D9"/>
          <w:sz w:val="22"/>
          <w:szCs w:val="22"/>
          <w:vertAlign w:val="superscript"/>
        </w:rPr>
        <w:t>11</w:t>
      </w:r>
      <w:r w:rsidRPr="002443DE">
        <w:rPr>
          <w:rFonts w:ascii="Garamond Premr Pro Capt" w:hAnsi="Garamond Premr Pro Capt"/>
          <w:color w:val="262626" w:themeColor="text1" w:themeTint="D9"/>
          <w:sz w:val="22"/>
          <w:szCs w:val="22"/>
        </w:rPr>
        <w:t>, erfordern ein hohes Maß an regulatorischer und technischer Expertise. Viele kleinere Unternehmen meiden diese Komplexität und beschränken sich auf einfache Fruchtaromen. Ein Geschäftsplan, der ein tiefes Verständnis dieser regulatorischen Landschaft nachweist, minimiert nicht nur das Projektrisiko, sondern signalisiert dem Kreditgeber auch ein hohes Maß an unternehmerischer Kompetenz und Sorgfalt.</w:t>
      </w:r>
    </w:p>
    <w:p w14:paraId="3B7821A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III. Produktkonzept &amp; Beschaffungsstrategie</w:t>
      </w:r>
    </w:p>
    <w:p w14:paraId="0AB11477"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Produktformulierung</w:t>
      </w:r>
    </w:p>
    <w:p w14:paraId="466ABD32"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Kernaromen:</w:t>
      </w:r>
      <w:r w:rsidRPr="002443DE">
        <w:rPr>
          <w:rFonts w:ascii="Garamond Premr Pro Capt" w:hAnsi="Garamond Premr Pro Capt"/>
          <w:color w:val="262626" w:themeColor="text1" w:themeTint="D9"/>
          <w:sz w:val="22"/>
          <w:szCs w:val="22"/>
        </w:rPr>
        <w:t xml:space="preserve"> Natürliches Wacholderdestillat und Bergamotte-Extrakt. Diese Kombination erzeugt ein komplexes, aromatisches und leicht herbes Geschmacksprofil, das an einen Gin Tonic erinnert, jedoch gänzlich ohne Alkohol auskommt.</w:t>
      </w:r>
    </w:p>
    <w:p w14:paraId="07E90833"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Basis:</w:t>
      </w:r>
      <w:r w:rsidRPr="002443DE">
        <w:rPr>
          <w:rFonts w:ascii="Garamond Premr Pro Capt" w:hAnsi="Garamond Premr Pro Capt"/>
          <w:color w:val="262626" w:themeColor="text1" w:themeTint="D9"/>
          <w:sz w:val="22"/>
          <w:szCs w:val="22"/>
        </w:rPr>
        <w:t xml:space="preserve"> Kohlensäurehaltiges Wasser, natürliche Säuerungsmittel (z. B. Zitronensäure) und eine sorgfältig abgestimmte Mischung aus natürlichen, kalorienfreien Süßungsmitteln (z. B. Stevia, Erythrit), um ein klares Geschmacksprofil ohne den oft mit Zuckerersatzstoffen verbundenen Nachgeschmack zu erzielen. Die Wahl natürlicher Süßungsmittel ist entscheidend, um die „Clean Label“-Erwartungen zu erfüllen.</w:t>
      </w:r>
      <w:r w:rsidRPr="002443DE">
        <w:rPr>
          <w:rFonts w:ascii="Garamond Premr Pro Capt" w:hAnsi="Garamond Premr Pro Capt"/>
          <w:color w:val="262626" w:themeColor="text1" w:themeTint="D9"/>
          <w:sz w:val="22"/>
          <w:szCs w:val="22"/>
          <w:vertAlign w:val="superscript"/>
        </w:rPr>
        <w:t>9</w:t>
      </w:r>
    </w:p>
    <w:p w14:paraId="11EC489F" w14:textId="77777777" w:rsidR="00FB341A" w:rsidRPr="002443DE" w:rsidRDefault="00FB341A" w:rsidP="00FB341A">
      <w:pPr>
        <w:numPr>
          <w:ilvl w:val="0"/>
          <w:numId w:val="21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Erscheinungsbild:</w:t>
      </w:r>
      <w:r w:rsidRPr="002443DE">
        <w:rPr>
          <w:rFonts w:ascii="Garamond Premr Pro Capt" w:hAnsi="Garamond Premr Pro Capt"/>
          <w:color w:val="262626" w:themeColor="text1" w:themeTint="D9"/>
          <w:sz w:val="22"/>
          <w:szCs w:val="22"/>
        </w:rPr>
        <w:t xml:space="preserve"> Ein klares, spritziges Getränk, abgefüllt in hochwertige 0,33-Liter-Glasflaschen, um den Premium-Charakter zu unterstreichen.</w:t>
      </w:r>
    </w:p>
    <w:p w14:paraId="30AAC92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 (USP)</w:t>
      </w:r>
    </w:p>
    <w:p w14:paraId="22F41C16"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„Erwachsenen-Limonade“:</w:t>
      </w:r>
      <w:r w:rsidRPr="002443DE">
        <w:rPr>
          <w:rFonts w:ascii="Garamond Premr Pro Capt" w:hAnsi="Garamond Premr Pro Capt"/>
          <w:color w:val="262626" w:themeColor="text1" w:themeTint="D9"/>
          <w:sz w:val="22"/>
          <w:szCs w:val="22"/>
        </w:rPr>
        <w:t xml:space="preserve"> Ein anspruchsvolles Geschmacksprofil, das gezielt für den erwachsenen Gaumen entwickelt wurde.</w:t>
      </w:r>
    </w:p>
    <w:p w14:paraId="09E64AF1"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„Ohne Kompromisse“:</w:t>
      </w:r>
      <w:r w:rsidRPr="002443DE">
        <w:rPr>
          <w:rFonts w:ascii="Garamond Premr Pro Capt" w:hAnsi="Garamond Premr Pro Capt"/>
          <w:color w:val="262626" w:themeColor="text1" w:themeTint="D9"/>
          <w:sz w:val="22"/>
          <w:szCs w:val="22"/>
        </w:rPr>
        <w:t xml:space="preserve"> Garantiert zucker- und kalorienfrei, unter ausschließlicher Verwendung natürlicher Zutaten und Aromen. Frei von künstlichen Zusatzstoffen, was dem Kernversprechen von „Clean Label“ entspricht.</w:t>
      </w:r>
      <w:r w:rsidRPr="002443DE">
        <w:rPr>
          <w:rFonts w:ascii="Garamond Premr Pro Capt" w:hAnsi="Garamond Premr Pro Capt"/>
          <w:color w:val="262626" w:themeColor="text1" w:themeTint="D9"/>
          <w:sz w:val="22"/>
          <w:szCs w:val="22"/>
          <w:vertAlign w:val="superscript"/>
        </w:rPr>
        <w:t>9</w:t>
      </w:r>
    </w:p>
    <w:p w14:paraId="62D5B5F2" w14:textId="77777777" w:rsidR="00FB341A" w:rsidRPr="002443DE" w:rsidRDefault="00FB341A" w:rsidP="00FB341A">
      <w:pPr>
        <w:numPr>
          <w:ilvl w:val="0"/>
          <w:numId w:val="21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„Transparent &amp; Ehrlich“:</w:t>
      </w:r>
      <w:r w:rsidRPr="002443DE">
        <w:rPr>
          <w:rFonts w:ascii="Garamond Premr Pro Capt" w:hAnsi="Garamond Premr Pro Capt"/>
          <w:color w:val="262626" w:themeColor="text1" w:themeTint="D9"/>
          <w:sz w:val="22"/>
          <w:szCs w:val="22"/>
        </w:rPr>
        <w:t xml:space="preserve"> Eine kurze, verständliche Zutatenliste, die das Vertrauen der Verbraucher stärkt.</w:t>
      </w:r>
      <w:r w:rsidRPr="002443DE">
        <w:rPr>
          <w:rFonts w:ascii="Garamond Premr Pro Capt" w:hAnsi="Garamond Premr Pro Capt"/>
          <w:color w:val="262626" w:themeColor="text1" w:themeTint="D9"/>
          <w:sz w:val="22"/>
          <w:szCs w:val="22"/>
          <w:vertAlign w:val="superscript"/>
        </w:rPr>
        <w:t>2</w:t>
      </w:r>
    </w:p>
    <w:p w14:paraId="3BB2002C"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Zutatenbeschaffung und Lieferkette</w:t>
      </w:r>
    </w:p>
    <w:p w14:paraId="36BD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erste operative Schritt besteht darin, Kontakt zu spezialisierten europäischen </w:t>
      </w:r>
      <w:proofErr w:type="spellStart"/>
      <w:r w:rsidRPr="002443DE">
        <w:rPr>
          <w:rFonts w:ascii="Garamond Premr Pro Capt" w:hAnsi="Garamond Premr Pro Capt"/>
          <w:color w:val="262626" w:themeColor="text1" w:themeTint="D9"/>
          <w:sz w:val="22"/>
          <w:szCs w:val="22"/>
        </w:rPr>
        <w:t>Aromenhäusern</w:t>
      </w:r>
      <w:proofErr w:type="spellEnd"/>
      <w:r w:rsidRPr="002443DE">
        <w:rPr>
          <w:rFonts w:ascii="Garamond Premr Pro Capt" w:hAnsi="Garamond Premr Pro Capt"/>
          <w:color w:val="262626" w:themeColor="text1" w:themeTint="D9"/>
          <w:sz w:val="22"/>
          <w:szCs w:val="22"/>
        </w:rPr>
        <w:t xml:space="preserve"> aufzunehmen, die sich auf natürliche Extrakte und Destillate konzentrieren. Das Ziel ist die Beschaffung von Mustern und potenziell die gemeinsame Entwicklung einer einzigartigen, geschützten Aromamischung („tailormade </w:t>
      </w:r>
      <w:proofErr w:type="spellStart"/>
      <w:r w:rsidRPr="002443DE">
        <w:rPr>
          <w:rFonts w:ascii="Garamond Premr Pro Capt" w:hAnsi="Garamond Premr Pro Capt"/>
          <w:color w:val="262626" w:themeColor="text1" w:themeTint="D9"/>
          <w:sz w:val="22"/>
          <w:szCs w:val="22"/>
        </w:rPr>
        <w:t>solutions</w:t>
      </w:r>
      <w:proofErr w:type="spellEnd"/>
      <w:r w:rsidRPr="002443DE">
        <w:rPr>
          <w:rFonts w:ascii="Garamond Premr Pro Capt" w:hAnsi="Garamond Premr Pro Capt"/>
          <w:color w:val="262626" w:themeColor="text1" w:themeTint="D9"/>
          <w:sz w:val="22"/>
          <w:szCs w:val="22"/>
        </w:rPr>
        <w:t>“).</w:t>
      </w:r>
      <w:r w:rsidRPr="002443DE">
        <w:rPr>
          <w:rFonts w:ascii="Garamond Premr Pro Capt" w:hAnsi="Garamond Premr Pro Capt"/>
          <w:color w:val="262626" w:themeColor="text1" w:themeTint="D9"/>
          <w:sz w:val="22"/>
          <w:szCs w:val="22"/>
          <w:vertAlign w:val="superscript"/>
        </w:rPr>
        <w:t>15</w:t>
      </w:r>
      <w:r w:rsidRPr="002443DE">
        <w:rPr>
          <w:rFonts w:ascii="Garamond Premr Pro Capt" w:hAnsi="Garamond Premr Pro Capt"/>
          <w:color w:val="262626" w:themeColor="text1" w:themeTint="D9"/>
          <w:sz w:val="22"/>
          <w:szCs w:val="22"/>
        </w:rPr>
        <w:t xml:space="preserve"> Die Recherche hat mehrere erstklassige Kandidaten für eine erste Kontaktaufnahme identifiziert:</w:t>
      </w:r>
    </w:p>
    <w:p w14:paraId="1B9C6AA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Destilla</w:t>
      </w:r>
      <w:proofErr w:type="spellEnd"/>
      <w:r w:rsidRPr="002443DE">
        <w:rPr>
          <w:rFonts w:ascii="Garamond Premr Pro Capt" w:hAnsi="Garamond Premr Pro Capt"/>
          <w:b/>
          <w:bCs/>
          <w:color w:val="262626" w:themeColor="text1" w:themeTint="D9"/>
          <w:sz w:val="22"/>
          <w:szCs w:val="22"/>
        </w:rPr>
        <w:t xml:space="preserve"> GmbH (Deutschland):</w:t>
      </w:r>
      <w:r w:rsidRPr="002443DE">
        <w:rPr>
          <w:rFonts w:ascii="Garamond Premr Pro Capt" w:hAnsi="Garamond Premr Pro Capt"/>
          <w:color w:val="262626" w:themeColor="text1" w:themeTint="D9"/>
          <w:sz w:val="22"/>
          <w:szCs w:val="22"/>
        </w:rPr>
        <w:t xml:space="preserve"> Fokussiert auf hochwertige Naturkompositionen und reine Essenzen. Ihr Schwerpunkt auf Innovation und Rohstoffqualität macht sie zu einem starken Partner.</w:t>
      </w:r>
      <w:r w:rsidRPr="002443DE">
        <w:rPr>
          <w:rFonts w:ascii="Garamond Premr Pro Capt" w:hAnsi="Garamond Premr Pro Capt"/>
          <w:color w:val="262626" w:themeColor="text1" w:themeTint="D9"/>
          <w:sz w:val="22"/>
          <w:szCs w:val="22"/>
          <w:vertAlign w:val="superscript"/>
        </w:rPr>
        <w:t>16</w:t>
      </w:r>
    </w:p>
    <w:p w14:paraId="5AB417CD"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AKRAS </w:t>
      </w:r>
      <w:proofErr w:type="spellStart"/>
      <w:r w:rsidRPr="002443DE">
        <w:rPr>
          <w:rFonts w:ascii="Garamond Premr Pro Capt" w:hAnsi="Garamond Premr Pro Capt"/>
          <w:b/>
          <w:bCs/>
          <w:color w:val="262626" w:themeColor="text1" w:themeTint="D9"/>
          <w:sz w:val="22"/>
          <w:szCs w:val="22"/>
        </w:rPr>
        <w:t>Flavours</w:t>
      </w:r>
      <w:proofErr w:type="spellEnd"/>
      <w:r w:rsidRPr="002443DE">
        <w:rPr>
          <w:rFonts w:ascii="Garamond Premr Pro Capt" w:hAnsi="Garamond Premr Pro Capt"/>
          <w:b/>
          <w:bCs/>
          <w:color w:val="262626" w:themeColor="text1" w:themeTint="D9"/>
          <w:sz w:val="22"/>
          <w:szCs w:val="22"/>
        </w:rPr>
        <w:t xml:space="preserve"> (Österreich):</w:t>
      </w:r>
      <w:r w:rsidRPr="002443DE">
        <w:rPr>
          <w:rFonts w:ascii="Garamond Premr Pro Capt" w:hAnsi="Garamond Premr Pro Capt"/>
          <w:color w:val="262626" w:themeColor="text1" w:themeTint="D9"/>
          <w:sz w:val="22"/>
          <w:szCs w:val="22"/>
        </w:rPr>
        <w:t xml:space="preserve"> Spezialisiert auf innovative Geschmackslösungen für die globale Getränkeindustrie, mit einem erklärten Fokus auf natürliche und nachhaltige Aromen. Ihre Unternehmensgeschichte in der Kräuter- und Pflanzendestillation ist von hoher Relevanz.</w:t>
      </w:r>
      <w:r w:rsidRPr="002443DE">
        <w:rPr>
          <w:rFonts w:ascii="Garamond Premr Pro Capt" w:hAnsi="Garamond Premr Pro Capt"/>
          <w:color w:val="262626" w:themeColor="text1" w:themeTint="D9"/>
          <w:sz w:val="22"/>
          <w:szCs w:val="22"/>
          <w:vertAlign w:val="superscript"/>
        </w:rPr>
        <w:t>17</w:t>
      </w:r>
    </w:p>
    <w:p w14:paraId="4A0207D6"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W. Behrens GmbH &amp; Co. KG (Deutschland):</w:t>
      </w:r>
      <w:r w:rsidRPr="002443DE">
        <w:rPr>
          <w:rFonts w:ascii="Garamond Premr Pro Capt" w:hAnsi="Garamond Premr Pro Capt"/>
          <w:color w:val="262626" w:themeColor="text1" w:themeTint="D9"/>
          <w:sz w:val="22"/>
          <w:szCs w:val="22"/>
        </w:rPr>
        <w:t xml:space="preserve"> Bietet ein Portfolio von über 4.000 Qualitäten, einschließlich Extrakten und kundenspezifischen Compound-Entwicklungen. Ihr strukturierter dreistufiger Bemusterungsprozess (Spezifizieren, Bemustern, Angebot) ist ideal für ein Start-up.</w:t>
      </w:r>
      <w:r w:rsidRPr="002443DE">
        <w:rPr>
          <w:rFonts w:ascii="Garamond Premr Pro Capt" w:hAnsi="Garamond Premr Pro Capt"/>
          <w:color w:val="262626" w:themeColor="text1" w:themeTint="D9"/>
          <w:sz w:val="22"/>
          <w:szCs w:val="22"/>
          <w:vertAlign w:val="superscript"/>
        </w:rPr>
        <w:t>15</w:t>
      </w:r>
    </w:p>
    <w:p w14:paraId="4AF379F4" w14:textId="77777777" w:rsidR="00FB341A" w:rsidRPr="002443DE" w:rsidRDefault="00FB341A" w:rsidP="00FB341A">
      <w:pPr>
        <w:numPr>
          <w:ilvl w:val="0"/>
          <w:numId w:val="21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Th. Geyer </w:t>
      </w:r>
      <w:proofErr w:type="spellStart"/>
      <w:r w:rsidRPr="002443DE">
        <w:rPr>
          <w:rFonts w:ascii="Garamond Premr Pro Capt" w:hAnsi="Garamond Premr Pro Capt"/>
          <w:b/>
          <w:bCs/>
          <w:color w:val="262626" w:themeColor="text1" w:themeTint="D9"/>
          <w:sz w:val="22"/>
          <w:szCs w:val="22"/>
        </w:rPr>
        <w:t>Ingredients</w:t>
      </w:r>
      <w:proofErr w:type="spellEnd"/>
      <w:r w:rsidRPr="002443DE">
        <w:rPr>
          <w:rFonts w:ascii="Garamond Premr Pro Capt" w:hAnsi="Garamond Premr Pro Capt"/>
          <w:b/>
          <w:bCs/>
          <w:color w:val="262626" w:themeColor="text1" w:themeTint="D9"/>
          <w:sz w:val="22"/>
          <w:szCs w:val="22"/>
        </w:rPr>
        <w:t xml:space="preserve"> (als Vertreter von Symrise):</w:t>
      </w:r>
      <w:r w:rsidRPr="002443DE">
        <w:rPr>
          <w:rFonts w:ascii="Garamond Premr Pro Capt" w:hAnsi="Garamond Premr Pro Capt"/>
          <w:color w:val="262626" w:themeColor="text1" w:themeTint="D9"/>
          <w:sz w:val="22"/>
          <w:szCs w:val="22"/>
        </w:rPr>
        <w:t xml:space="preserve"> Ermöglicht den Zugang zu einem Portfolio von über 1.500 Aromen und bietet entscheidende regulatorische und anwendungstechnische Unterstützung bei der Getränkeentwicklung.</w:t>
      </w:r>
      <w:r w:rsidRPr="002443DE">
        <w:rPr>
          <w:rFonts w:ascii="Garamond Premr Pro Capt" w:hAnsi="Garamond Premr Pro Capt"/>
          <w:color w:val="262626" w:themeColor="text1" w:themeTint="D9"/>
          <w:sz w:val="22"/>
          <w:szCs w:val="22"/>
          <w:vertAlign w:val="superscript"/>
        </w:rPr>
        <w:t>18</w:t>
      </w:r>
    </w:p>
    <w:p w14:paraId="799A5DF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Tabelle dient als umsetzbarer Beschaffungsplan und demonstriert gegenüber der Bank, dass konkrete Schritte zur Realisierung der Produktion identifiziert wurden.</w:t>
      </w:r>
    </w:p>
    <w:tbl>
      <w:tblPr>
        <w:tblW w:w="0" w:type="auto"/>
        <w:tblCellSpacing w:w="15" w:type="dxa"/>
        <w:tblCellMar>
          <w:left w:w="0" w:type="dxa"/>
          <w:right w:w="0" w:type="dxa"/>
        </w:tblCellMar>
        <w:tblLook w:val="04A0" w:firstRow="1" w:lastRow="0" w:firstColumn="1" w:lastColumn="0" w:noHBand="0" w:noVBand="1"/>
      </w:tblPr>
      <w:tblGrid>
        <w:gridCol w:w="1824"/>
        <w:gridCol w:w="1530"/>
        <w:gridCol w:w="2939"/>
        <w:gridCol w:w="2763"/>
      </w:tblGrid>
      <w:tr w:rsidR="00FB341A" w:rsidRPr="002443DE" w14:paraId="4E9A14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45F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Unternehmen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C0DC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CB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Stärken / Spezialisierung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BF8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Kontakt / Bemusterungsprozess</w:t>
            </w:r>
          </w:p>
        </w:tc>
      </w:tr>
      <w:tr w:rsidR="00FB341A" w:rsidRPr="002443DE" w14:paraId="04550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3F6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Destilla</w:t>
            </w:r>
            <w:proofErr w:type="spellEnd"/>
            <w:r w:rsidRPr="002443DE">
              <w:rPr>
                <w:rFonts w:ascii="Garamond Premr Pro Capt" w:hAnsi="Garamond Premr Pro Capt"/>
                <w:b/>
                <w:bCs/>
                <w:color w:val="262626" w:themeColor="text1" w:themeTint="D9"/>
                <w:sz w:val="22"/>
                <w:szCs w:val="22"/>
              </w:rPr>
              <w:t xml:space="preserve"> GmbH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3FAD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2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Hochwertige Naturkompositionen, reine Essenzen, Innovation </w:t>
            </w:r>
            <w:r w:rsidRPr="002443DE">
              <w:rPr>
                <w:rFonts w:ascii="Garamond Premr Pro Capt" w:hAnsi="Garamond Premr Pro Capt"/>
                <w:color w:val="262626" w:themeColor="text1" w:themeTint="D9"/>
                <w:sz w:val="22"/>
                <w:szCs w:val="22"/>
                <w:vertAlign w:val="superscript"/>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C5C1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sales@destilla.com </w:t>
            </w:r>
            <w:r w:rsidRPr="002443DE">
              <w:rPr>
                <w:rFonts w:ascii="Garamond Premr Pro Capt" w:hAnsi="Garamond Premr Pro Capt"/>
                <w:color w:val="262626" w:themeColor="text1" w:themeTint="D9"/>
                <w:sz w:val="22"/>
                <w:szCs w:val="22"/>
                <w:vertAlign w:val="superscript"/>
              </w:rPr>
              <w:t>16</w:t>
            </w:r>
          </w:p>
        </w:tc>
      </w:tr>
      <w:tr w:rsidR="00FB341A" w:rsidRPr="002443DE" w14:paraId="26023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4F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AKRAS </w:t>
            </w:r>
            <w:proofErr w:type="spellStart"/>
            <w:r w:rsidRPr="002443DE">
              <w:rPr>
                <w:rFonts w:ascii="Garamond Premr Pro Capt" w:hAnsi="Garamond Premr Pro Capt"/>
                <w:b/>
                <w:bCs/>
                <w:color w:val="262626" w:themeColor="text1" w:themeTint="D9"/>
                <w:sz w:val="22"/>
                <w:szCs w:val="22"/>
              </w:rPr>
              <w:t>Flavours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B0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Österreich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A14A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Nachhaltige &amp; natürliche Aromen, Getränkegrundstoffe, Erfahrung in Kräuterdestillation </w:t>
            </w:r>
            <w:r w:rsidRPr="002443DE">
              <w:rPr>
                <w:rFonts w:ascii="Garamond Premr Pro Capt" w:hAnsi="Garamond Premr Pro Capt"/>
                <w:color w:val="262626" w:themeColor="text1" w:themeTint="D9"/>
                <w:sz w:val="22"/>
                <w:szCs w:val="22"/>
                <w:vertAlign w:val="superscript"/>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6F14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über office@akras.at oder Kontaktformular </w:t>
            </w:r>
            <w:r w:rsidRPr="002443DE">
              <w:rPr>
                <w:rFonts w:ascii="Garamond Premr Pro Capt" w:hAnsi="Garamond Premr Pro Capt"/>
                <w:color w:val="262626" w:themeColor="text1" w:themeTint="D9"/>
                <w:sz w:val="22"/>
                <w:szCs w:val="22"/>
                <w:vertAlign w:val="superscript"/>
              </w:rPr>
              <w:t>17</w:t>
            </w:r>
          </w:p>
        </w:tc>
      </w:tr>
      <w:tr w:rsidR="00FB341A" w:rsidRPr="002443DE" w14:paraId="4267C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F43BB" w14:textId="77777777" w:rsidR="00FB341A" w:rsidRPr="002443DE" w:rsidRDefault="00FB341A" w:rsidP="00FB341A">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W. Behrens GmbH &amp; Co.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6377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9FA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Großes Portfolio (&gt;4.000 Qualitäten), Extrakte, maßgeschneiderte Lösungen </w:t>
            </w:r>
            <w:r w:rsidRPr="002443DE">
              <w:rPr>
                <w:rFonts w:ascii="Garamond Premr Pro Capt" w:hAnsi="Garamond Premr Pro Capt"/>
                <w:color w:val="262626" w:themeColor="text1" w:themeTint="D9"/>
                <w:sz w:val="22"/>
                <w:szCs w:val="22"/>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55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Strukturierter 3-Stufen-Prozess: Spezifizieren, Bemusterung, Angebot </w:t>
            </w:r>
            <w:r w:rsidRPr="002443DE">
              <w:rPr>
                <w:rFonts w:ascii="Garamond Premr Pro Capt" w:hAnsi="Garamond Premr Pro Capt"/>
                <w:color w:val="262626" w:themeColor="text1" w:themeTint="D9"/>
                <w:sz w:val="22"/>
                <w:szCs w:val="22"/>
                <w:vertAlign w:val="superscript"/>
              </w:rPr>
              <w:t>15</w:t>
            </w:r>
          </w:p>
        </w:tc>
      </w:tr>
      <w:tr w:rsidR="00FB341A" w:rsidRPr="002443DE" w14:paraId="45F45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42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Th. Geyer </w:t>
            </w:r>
            <w:proofErr w:type="spellStart"/>
            <w:r w:rsidRPr="002443DE">
              <w:rPr>
                <w:rFonts w:ascii="Garamond Premr Pro Capt" w:hAnsi="Garamond Premr Pro Capt"/>
                <w:b/>
                <w:bCs/>
                <w:color w:val="262626" w:themeColor="text1" w:themeTint="D9"/>
                <w:sz w:val="22"/>
                <w:szCs w:val="22"/>
              </w:rPr>
              <w:t>Ingredients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26C7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02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Sehr großes Portfolio (&gt;1.500 Aromen), regulatorische &amp; technische Unterstützung </w:t>
            </w:r>
            <w:r w:rsidRPr="002443DE">
              <w:rPr>
                <w:rFonts w:ascii="Garamond Premr Pro Capt" w:hAnsi="Garamond Premr Pro Capt"/>
                <w:color w:val="262626" w:themeColor="text1" w:themeTint="D9"/>
                <w:sz w:val="22"/>
                <w:szCs w:val="22"/>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D9F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Direkte Anfrage zur Zusendung von Mustern und Beratung </w:t>
            </w:r>
            <w:r w:rsidRPr="002443DE">
              <w:rPr>
                <w:rFonts w:ascii="Garamond Premr Pro Capt" w:hAnsi="Garamond Premr Pro Capt"/>
                <w:color w:val="262626" w:themeColor="text1" w:themeTint="D9"/>
                <w:sz w:val="22"/>
                <w:szCs w:val="22"/>
                <w:vertAlign w:val="superscript"/>
              </w:rPr>
              <w:t>18</w:t>
            </w:r>
          </w:p>
        </w:tc>
      </w:tr>
    </w:tbl>
    <w:p w14:paraId="4A58D3A2"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IV. Regulatorische Konformität &amp; Kennzeichnung</w:t>
      </w:r>
    </w:p>
    <w:p w14:paraId="4CBBD51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Einhaltung der EU-Lebensmittelinformationsverordnung (LMIV - EU 1169/2011)</w:t>
      </w:r>
    </w:p>
    <w:p w14:paraId="5CEB2B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Einhaltung der LMIV ist für einen rechtssicheren Markteintritt unerlässlich. Das Produktetikett wird alle Pflichtangaben klar und deutlich ausweisen:</w:t>
      </w:r>
    </w:p>
    <w:p w14:paraId="44FD0E46"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Pflichtangaben:</w:t>
      </w:r>
      <w:r w:rsidRPr="002443DE">
        <w:rPr>
          <w:rFonts w:ascii="Garamond Premr Pro Capt" w:hAnsi="Garamond Premr Pro Capt"/>
          <w:color w:val="262626" w:themeColor="text1" w:themeTint="D9"/>
          <w:sz w:val="22"/>
          <w:szCs w:val="22"/>
        </w:rPr>
        <w:t xml:space="preserve"> Verkehrsbezeichnung, Nettofüllmenge, Mindesthaltbarkeitsdatum, Unternehmensdaten, ggf. Ursprungsland, Zutatenverzeichnis und Nährwertdeklaration.</w:t>
      </w:r>
      <w:r w:rsidRPr="002443DE">
        <w:rPr>
          <w:rFonts w:ascii="Garamond Premr Pro Capt" w:hAnsi="Garamond Premr Pro Capt"/>
          <w:color w:val="262626" w:themeColor="text1" w:themeTint="D9"/>
          <w:sz w:val="22"/>
          <w:szCs w:val="22"/>
          <w:vertAlign w:val="superscript"/>
        </w:rPr>
        <w:t>19</w:t>
      </w:r>
    </w:p>
    <w:p w14:paraId="3B197E5A"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Zutatenverzeichnis:</w:t>
      </w:r>
      <w:r w:rsidRPr="002443DE">
        <w:rPr>
          <w:rFonts w:ascii="Garamond Premr Pro Capt" w:hAnsi="Garamond Premr Pro Capt"/>
          <w:color w:val="262626" w:themeColor="text1" w:themeTint="D9"/>
          <w:sz w:val="22"/>
          <w:szCs w:val="22"/>
        </w:rPr>
        <w:t xml:space="preserve"> Die Zutaten werden in absteigender Reihenfolge ihres Gewichtsanteils aufgeführt.</w:t>
      </w:r>
      <w:r w:rsidRPr="002443DE">
        <w:rPr>
          <w:rFonts w:ascii="Garamond Premr Pro Capt" w:hAnsi="Garamond Premr Pro Capt"/>
          <w:color w:val="262626" w:themeColor="text1" w:themeTint="D9"/>
          <w:sz w:val="22"/>
          <w:szCs w:val="22"/>
          <w:vertAlign w:val="superscript"/>
        </w:rPr>
        <w:t>20</w:t>
      </w:r>
      <w:r w:rsidRPr="002443DE">
        <w:rPr>
          <w:rFonts w:ascii="Garamond Premr Pro Capt" w:hAnsi="Garamond Premr Pro Capt"/>
          <w:color w:val="262626" w:themeColor="text1" w:themeTint="D9"/>
          <w:sz w:val="22"/>
          <w:szCs w:val="22"/>
        </w:rPr>
        <w:t xml:space="preserve"> Für das geplante Produkt lautet die voraussichtliche Reihenfolge: Kohlensäurehaltiges Wasser, Süßungsmittel (Erythrit), natürliches Wacholder-Aroma, natürliches Bergamotte-Aroma, Säuerungsmittel (Zitronensäure).</w:t>
      </w:r>
    </w:p>
    <w:p w14:paraId="5C112440" w14:textId="77777777" w:rsidR="00FB341A" w:rsidRPr="002443DE" w:rsidRDefault="00FB341A" w:rsidP="00FB341A">
      <w:pPr>
        <w:numPr>
          <w:ilvl w:val="0"/>
          <w:numId w:val="21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Nährwertdeklaration:</w:t>
      </w:r>
      <w:r w:rsidRPr="002443DE">
        <w:rPr>
          <w:rFonts w:ascii="Garamond Premr Pro Capt" w:hAnsi="Garamond Premr Pro Capt"/>
          <w:color w:val="262626" w:themeColor="text1" w:themeTint="D9"/>
          <w:sz w:val="22"/>
          <w:szCs w:val="22"/>
        </w:rPr>
        <w:t xml:space="preserve"> Diese wird den Brennwert (in kcal und kJ) sowie die Mengen an Fett, gesättigten Fettsäuren, Kohlenhydraten, Zucker, Eiweiß und Salz pro 100 ml angeben. Da die meisten dieser Werte bei null liegen werden, ist dies ein zentraler Marketingpunkt.</w:t>
      </w:r>
      <w:r w:rsidRPr="002443DE">
        <w:rPr>
          <w:rFonts w:ascii="Garamond Premr Pro Capt" w:hAnsi="Garamond Premr Pro Capt"/>
          <w:color w:val="262626" w:themeColor="text1" w:themeTint="D9"/>
          <w:sz w:val="22"/>
          <w:szCs w:val="22"/>
          <w:vertAlign w:val="superscript"/>
        </w:rPr>
        <w:t>19</w:t>
      </w:r>
    </w:p>
    <w:p w14:paraId="18A8982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Umgang mit botanischen Inhaltsstoffen (am Beispiel Süßholz)</w:t>
      </w:r>
    </w:p>
    <w:p w14:paraId="16E0B42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Die EU-Vorschriften für </w:t>
      </w:r>
      <w:proofErr w:type="spellStart"/>
      <w:r w:rsidRPr="002443DE">
        <w:rPr>
          <w:rFonts w:ascii="Garamond Premr Pro Capt" w:hAnsi="Garamond Premr Pro Capt"/>
          <w:color w:val="262626" w:themeColor="text1" w:themeTint="D9"/>
          <w:sz w:val="22"/>
          <w:szCs w:val="22"/>
        </w:rPr>
        <w:t>Glycyrrhizinsäure</w:t>
      </w:r>
      <w:proofErr w:type="spellEnd"/>
      <w:r w:rsidRPr="002443DE">
        <w:rPr>
          <w:rFonts w:ascii="Garamond Premr Pro Capt" w:hAnsi="Garamond Premr Pro Capt"/>
          <w:color w:val="262626" w:themeColor="text1" w:themeTint="D9"/>
          <w:sz w:val="22"/>
          <w:szCs w:val="22"/>
        </w:rPr>
        <w:t xml:space="preserve"> aus Süßholz dienen als wichtiger Orientierungspunkt. Sie legen spezifische Konzentrationsgrenzwerte und verpflichtende Warnhinweise für Getränke fest.</w:t>
      </w:r>
      <w:r w:rsidRPr="002443DE">
        <w:rPr>
          <w:rFonts w:ascii="Garamond Premr Pro Capt" w:hAnsi="Garamond Premr Pro Capt"/>
          <w:color w:val="262626" w:themeColor="text1" w:themeTint="D9"/>
          <w:sz w:val="22"/>
          <w:szCs w:val="22"/>
          <w:vertAlign w:val="superscript"/>
        </w:rPr>
        <w:t>12</w:t>
      </w:r>
      <w:r w:rsidRPr="002443DE">
        <w:rPr>
          <w:rFonts w:ascii="Garamond Premr Pro Capt" w:hAnsi="Garamond Premr Pro Capt"/>
          <w:color w:val="262626" w:themeColor="text1" w:themeTint="D9"/>
          <w:sz w:val="22"/>
          <w:szCs w:val="22"/>
        </w:rPr>
        <w:t xml:space="preserve"> Für alkoholfreie Getränke löst eine Konzentration von 50 mg/l den Hinweis „enthält Süßholz — bei hohem Blutdruck sollte ein übermäßiger Verzehr dieses Erzeugnisses vermieden werden“ aus.</w:t>
      </w:r>
      <w:r w:rsidRPr="002443DE">
        <w:rPr>
          <w:rFonts w:ascii="Garamond Premr Pro Capt" w:hAnsi="Garamond Premr Pro Capt"/>
          <w:color w:val="262626" w:themeColor="text1" w:themeTint="D9"/>
          <w:sz w:val="22"/>
          <w:szCs w:val="22"/>
          <w:vertAlign w:val="superscript"/>
        </w:rPr>
        <w:t>13</w:t>
      </w:r>
    </w:p>
    <w:p w14:paraId="456D172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Obwohl für Wacholder und Bergamotte keine spezifischen Grenzwerte dieser Art bekannt sind, zeigt dieses Beispiel, dass die Regulierungsbehörden bioaktiven Verbindungen in pflanzlichen Zutaten große Aufmerksamkeit schenken. Der Geschäftsplan sieht daher ein Budget und einen Zeitplan für eine toxikologische Bewertung der finalen Rezeptur vor. Dies stellt sicher, dass das Produkt für den allgemeinen Verzehr sicher ist und keine unvorhergesehenen Warnhinweise erfordert, was gegenüber einem Kreditgeber die gebotene Sorgfalt (Due Diligence) demonstriert.</w:t>
      </w:r>
    </w:p>
    <w:p w14:paraId="051E608E"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„Clean Label“-Deklarationsstrategie</w:t>
      </w:r>
    </w:p>
    <w:p w14:paraId="796AE73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Verwendung des rechtlich definierten Begriffs „Natürliches Wacholder-Aroma“ hängt vom prozentualen Anteil des Aromas ab, der tatsächlich aus der namensgebenden Quelle (Wacholder) stammt. Die von Th. Geyer bereitgestellte Übersicht zu den EU-Kennzeichnungsszenarien wird hierfür als Leitfaden dienen, um eine irreführende Kennzeichnung zu vermeiden.</w:t>
      </w:r>
      <w:r w:rsidRPr="002443DE">
        <w:rPr>
          <w:rFonts w:ascii="Garamond Premr Pro Capt" w:hAnsi="Garamond Premr Pro Capt"/>
          <w:color w:val="262626" w:themeColor="text1" w:themeTint="D9"/>
          <w:sz w:val="22"/>
          <w:szCs w:val="22"/>
          <w:vertAlign w:val="superscript"/>
        </w:rPr>
        <w:t>18</w:t>
      </w:r>
      <w:r w:rsidRPr="002443DE">
        <w:rPr>
          <w:rFonts w:ascii="Garamond Premr Pro Capt" w:hAnsi="Garamond Premr Pro Capt"/>
          <w:color w:val="262626" w:themeColor="text1" w:themeTint="D9"/>
          <w:sz w:val="22"/>
          <w:szCs w:val="22"/>
        </w:rPr>
        <w:t xml:space="preserve"> Chemisch klingende Bezeichnungen werden, wo immer möglich, durch transparente Formulierungen ersetzt (z. B. „Pflanzlicher Süßstoff (</w:t>
      </w:r>
      <w:proofErr w:type="spellStart"/>
      <w:r w:rsidRPr="002443DE">
        <w:rPr>
          <w:rFonts w:ascii="Garamond Premr Pro Capt" w:hAnsi="Garamond Premr Pro Capt"/>
          <w:color w:val="262626" w:themeColor="text1" w:themeTint="D9"/>
          <w:sz w:val="22"/>
          <w:szCs w:val="22"/>
        </w:rPr>
        <w:t>Steviolglykoside</w:t>
      </w:r>
      <w:proofErr w:type="spellEnd"/>
      <w:r w:rsidRPr="002443DE">
        <w:rPr>
          <w:rFonts w:ascii="Garamond Premr Pro Capt" w:hAnsi="Garamond Premr Pro Capt"/>
          <w:color w:val="262626" w:themeColor="text1" w:themeTint="D9"/>
          <w:sz w:val="22"/>
          <w:szCs w:val="22"/>
        </w:rPr>
        <w:t>)“ anstelle einer reinen E-Nummer), um dem Wunsch der Verbraucher nach verständlichen Zutaten gerecht zu werden.</w:t>
      </w:r>
      <w:r w:rsidRPr="002443DE">
        <w:rPr>
          <w:rFonts w:ascii="Garamond Premr Pro Capt" w:hAnsi="Garamond Premr Pro Capt"/>
          <w:color w:val="262626" w:themeColor="text1" w:themeTint="D9"/>
          <w:sz w:val="22"/>
          <w:szCs w:val="22"/>
          <w:vertAlign w:val="superscript"/>
        </w:rPr>
        <w:t>9</w:t>
      </w:r>
    </w:p>
    <w:p w14:paraId="1534718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 Wettbewerbslandschaft &amp; strategische Positionierung</w:t>
      </w:r>
    </w:p>
    <w:p w14:paraId="17F45EB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Direkte Wettbewerber (Zuckerfrei, Kräuter-/Botanischer Fokus)</w:t>
      </w:r>
    </w:p>
    <w:p w14:paraId="14E2C3C4"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r w:rsidRPr="002443DE">
        <w:rPr>
          <w:rFonts w:ascii="Garamond Premr Pro Capt" w:hAnsi="Garamond Premr Pro Capt"/>
          <w:color w:val="262626" w:themeColor="text1" w:themeTint="D9"/>
          <w:sz w:val="22"/>
          <w:szCs w:val="22"/>
        </w:rPr>
        <w:t xml:space="preserve"> Ein etablierter Marktführer mit hoher Markenbekanntheit. Nutzt natürliche Alpenkräuterextrakte und positioniert sich als traditionell und natürlich. Dient als wichtiger Maßstab für Geschmack und Markentreue.</w:t>
      </w:r>
      <w:r w:rsidRPr="002443DE">
        <w:rPr>
          <w:rFonts w:ascii="Garamond Premr Pro Capt" w:hAnsi="Garamond Premr Pro Capt"/>
          <w:color w:val="262626" w:themeColor="text1" w:themeTint="D9"/>
          <w:sz w:val="22"/>
          <w:szCs w:val="22"/>
          <w:vertAlign w:val="superscript"/>
        </w:rPr>
        <w:t>10</w:t>
      </w:r>
    </w:p>
    <w:p w14:paraId="5A7CE089"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r w:rsidRPr="002443DE">
        <w:rPr>
          <w:rFonts w:ascii="Garamond Premr Pro Capt" w:hAnsi="Garamond Premr Pro Capt"/>
          <w:color w:val="262626" w:themeColor="text1" w:themeTint="D9"/>
          <w:sz w:val="22"/>
          <w:szCs w:val="22"/>
        </w:rPr>
        <w:t xml:space="preserve"> Obwohl nicht zuckerfrei, ist Bionade ein Pionier im Bereich der biologischen, fermentierten Limonaden. Die Marke baut auf „Ehrlichkeit“, 100 % Bio-Zutaten und Nachhaltigkeit auf und spricht das Segment der umweltbewussten Konsumenten an.</w:t>
      </w:r>
      <w:r w:rsidRPr="002443DE">
        <w:rPr>
          <w:rFonts w:ascii="Garamond Premr Pro Capt" w:hAnsi="Garamond Premr Pro Capt"/>
          <w:color w:val="262626" w:themeColor="text1" w:themeTint="D9"/>
          <w:sz w:val="22"/>
          <w:szCs w:val="22"/>
          <w:vertAlign w:val="superscript"/>
        </w:rPr>
        <w:t>23</w:t>
      </w:r>
    </w:p>
    <w:p w14:paraId="03BED9AA" w14:textId="77777777" w:rsidR="00FB341A" w:rsidRPr="002443DE" w:rsidRDefault="00FB341A" w:rsidP="00FB341A">
      <w:pPr>
        <w:numPr>
          <w:ilvl w:val="0"/>
          <w:numId w:val="21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zuckerfreie Limonade:</w:t>
      </w:r>
      <w:r w:rsidRPr="002443DE">
        <w:rPr>
          <w:rFonts w:ascii="Garamond Premr Pro Capt" w:hAnsi="Garamond Premr Pro Capt"/>
          <w:color w:val="262626" w:themeColor="text1" w:themeTint="D9"/>
          <w:sz w:val="22"/>
          <w:szCs w:val="22"/>
        </w:rPr>
        <w:t xml:space="preserve"> Ein moderner Wettbewerber mit einem Holunder-Ingwer-Geschmacksprofil, der seine natürliche Zusammensetzung und den Verzicht auf Zucker hervorhebt.</w:t>
      </w:r>
      <w:r w:rsidRPr="002443DE">
        <w:rPr>
          <w:rFonts w:ascii="Garamond Premr Pro Capt" w:hAnsi="Garamond Premr Pro Capt"/>
          <w:color w:val="262626" w:themeColor="text1" w:themeTint="D9"/>
          <w:sz w:val="22"/>
          <w:szCs w:val="22"/>
          <w:vertAlign w:val="superscript"/>
        </w:rPr>
        <w:t>22</w:t>
      </w:r>
    </w:p>
    <w:p w14:paraId="4BB105D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Indirekte Wettbewerber</w:t>
      </w:r>
    </w:p>
    <w:p w14:paraId="61398342"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Premium-Mixer (z. B. Fever-</w:t>
      </w:r>
      <w:proofErr w:type="spellStart"/>
      <w:r w:rsidRPr="002443DE">
        <w:rPr>
          <w:rFonts w:ascii="Garamond Premr Pro Capt" w:hAnsi="Garamond Premr Pro Capt"/>
          <w:b/>
          <w:bCs/>
          <w:color w:val="262626" w:themeColor="text1" w:themeTint="D9"/>
          <w:sz w:val="22"/>
          <w:szCs w:val="22"/>
        </w:rPr>
        <w:t>Tree</w:t>
      </w:r>
      <w:proofErr w:type="spellEnd"/>
      <w:r w:rsidRPr="002443DE">
        <w:rPr>
          <w:rFonts w:ascii="Garamond Premr Pro Capt" w:hAnsi="Garamond Premr Pro Capt"/>
          <w:b/>
          <w:bCs/>
          <w:color w:val="262626" w:themeColor="text1" w:themeTint="D9"/>
          <w:sz w:val="22"/>
          <w:szCs w:val="22"/>
        </w:rPr>
        <w:t>, Thomas Henry):</w:t>
      </w:r>
      <w:r w:rsidRPr="002443DE">
        <w:rPr>
          <w:rFonts w:ascii="Garamond Premr Pro Capt" w:hAnsi="Garamond Premr Pro Capt"/>
          <w:color w:val="262626" w:themeColor="text1" w:themeTint="D9"/>
          <w:sz w:val="22"/>
          <w:szCs w:val="22"/>
        </w:rPr>
        <w:t xml:space="preserve"> Obwohl sie oft Zucker enthalten, haben diese Marken den Markt an höhere Preispunkte für anspruchsvolle, botanische Getränke gewöhnt.</w:t>
      </w:r>
    </w:p>
    <w:p w14:paraId="766D74BB"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Andere zuckerfreie Marken (z. B. </w:t>
      </w:r>
      <w:proofErr w:type="spellStart"/>
      <w:r w:rsidRPr="002443DE">
        <w:rPr>
          <w:rFonts w:ascii="Garamond Premr Pro Capt" w:hAnsi="Garamond Premr Pro Capt"/>
          <w:b/>
          <w:bCs/>
          <w:color w:val="262626" w:themeColor="text1" w:themeTint="D9"/>
          <w:sz w:val="22"/>
          <w:szCs w:val="22"/>
        </w:rPr>
        <w:t>Deit</w:t>
      </w:r>
      <w:proofErr w:type="spellEnd"/>
      <w:r w:rsidRPr="002443DE">
        <w:rPr>
          <w:rFonts w:ascii="Garamond Premr Pro Capt" w:hAnsi="Garamond Premr Pro Capt"/>
          <w:b/>
          <w:bCs/>
          <w:color w:val="262626" w:themeColor="text1" w:themeTint="D9"/>
          <w:sz w:val="22"/>
          <w:szCs w:val="22"/>
        </w:rPr>
        <w:t xml:space="preserve">, </w:t>
      </w:r>
      <w:proofErr w:type="spellStart"/>
      <w:r w:rsidRPr="002443DE">
        <w:rPr>
          <w:rFonts w:ascii="Garamond Premr Pro Capt" w:hAnsi="Garamond Premr Pro Capt"/>
          <w:b/>
          <w:bCs/>
          <w:color w:val="262626" w:themeColor="text1" w:themeTint="D9"/>
          <w:sz w:val="22"/>
          <w:szCs w:val="22"/>
        </w:rPr>
        <w:t>Gerri</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Diese zielen auf den Massenmarkt ab und konkurrieren eher über den Preis als über Geschmackskomplexität oder „Clean Label“-Attribute.</w:t>
      </w:r>
      <w:r w:rsidRPr="002443DE">
        <w:rPr>
          <w:rFonts w:ascii="Garamond Premr Pro Capt" w:hAnsi="Garamond Premr Pro Capt"/>
          <w:color w:val="262626" w:themeColor="text1" w:themeTint="D9"/>
          <w:sz w:val="22"/>
          <w:szCs w:val="22"/>
          <w:vertAlign w:val="superscript"/>
        </w:rPr>
        <w:t>22</w:t>
      </w:r>
    </w:p>
    <w:p w14:paraId="60243081" w14:textId="77777777" w:rsidR="00FB341A" w:rsidRPr="002443DE" w:rsidRDefault="00FB341A" w:rsidP="00FB341A">
      <w:pPr>
        <w:numPr>
          <w:ilvl w:val="0"/>
          <w:numId w:val="21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Getränke (z. B. Virtue Yerba Mate):</w:t>
      </w:r>
      <w:r w:rsidRPr="002443DE">
        <w:rPr>
          <w:rFonts w:ascii="Garamond Premr Pro Capt" w:hAnsi="Garamond Premr Pro Capt"/>
          <w:color w:val="262626" w:themeColor="text1" w:themeTint="D9"/>
          <w:sz w:val="22"/>
          <w:szCs w:val="22"/>
        </w:rPr>
        <w:t xml:space="preserve"> Sprechen ebenfalls gesundheitsbewusste Konsumenten an, fokussieren sich jedoch auf Funktionalität (z. B. Energie) anstatt auf reinen Genuss und geschmackliche Raffinesse.</w:t>
      </w:r>
      <w:r w:rsidRPr="002443DE">
        <w:rPr>
          <w:rFonts w:ascii="Garamond Premr Pro Capt" w:hAnsi="Garamond Premr Pro Capt"/>
          <w:color w:val="262626" w:themeColor="text1" w:themeTint="D9"/>
          <w:sz w:val="22"/>
          <w:szCs w:val="22"/>
          <w:vertAlign w:val="superscript"/>
        </w:rPr>
        <w:t>22</w:t>
      </w:r>
    </w:p>
    <w:p w14:paraId="6765A76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Wettbewerbsmatrix</w:t>
      </w:r>
    </w:p>
    <w:p w14:paraId="41D3A21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Matrix verdeutlicht die Positionierung des neuen Produkts und die Marktlücke für eine Premium-Limonade, die komplex, botanisch und konsequent zuckerfrei ist.</w:t>
      </w:r>
    </w:p>
    <w:tbl>
      <w:tblPr>
        <w:tblW w:w="0" w:type="auto"/>
        <w:tblCellSpacing w:w="15" w:type="dxa"/>
        <w:tblCellMar>
          <w:left w:w="0" w:type="dxa"/>
          <w:right w:w="0" w:type="dxa"/>
        </w:tblCellMar>
        <w:tblLook w:val="04A0" w:firstRow="1" w:lastRow="0" w:firstColumn="1" w:lastColumn="0" w:noHBand="0" w:noVBand="1"/>
      </w:tblPr>
      <w:tblGrid>
        <w:gridCol w:w="1211"/>
        <w:gridCol w:w="1512"/>
        <w:gridCol w:w="1891"/>
        <w:gridCol w:w="1076"/>
        <w:gridCol w:w="1722"/>
        <w:gridCol w:w="1644"/>
      </w:tblGrid>
      <w:tr w:rsidR="00FB341A" w:rsidRPr="002443DE" w14:paraId="271A4E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078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Marke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4CA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Geschmacksprofil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6E27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Kernverkaufsargumente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62D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Preis/Liter (ca.)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FB9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Zielgruppe (wahrgenommen)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3630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Schwächen (aus unserer Sicht)</w:t>
            </w:r>
          </w:p>
        </w:tc>
      </w:tr>
      <w:tr w:rsidR="00FB341A" w:rsidRPr="002443DE" w14:paraId="4BA0D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F410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Wacholder-Bergamotte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817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Komplex, botanisch, herb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85BA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Zuckerfrei, natürlich, "Erwachsenen-Limonade"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04DA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4,20 €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373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Anspruchsvolle Erwachsene, Gesundheitsbewusste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4201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Markenbekanntheit</w:t>
            </w:r>
          </w:p>
        </w:tc>
      </w:tr>
      <w:tr w:rsidR="00FB341A" w:rsidRPr="002443DE" w14:paraId="142BE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E151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Almdudler Zuckerfrei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D2D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Kräuter, süß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D9FB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Alpenkräuter, Tradition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4D17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3,93 €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5E0F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Familien, traditionelle Konsumenten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3FF7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komplexes Geschmacksprofil</w:t>
            </w:r>
          </w:p>
        </w:tc>
      </w:tr>
      <w:tr w:rsidR="00FB341A" w:rsidRPr="002443DE" w14:paraId="488A1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6C7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Bionade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2C75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Fermentiert, Kräuter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6E4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Bio, fermentiert, nachhaltig </w:t>
            </w:r>
            <w:r w:rsidRPr="002443DE">
              <w:rPr>
                <w:rFonts w:ascii="Garamond Premr Pro Capt" w:hAnsi="Garamond Premr Pro Capt"/>
                <w:color w:val="262626" w:themeColor="text1" w:themeTint="D9"/>
                <w:sz w:val="22"/>
                <w:szCs w:val="22"/>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863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4,29 € </w:t>
            </w:r>
            <w:r w:rsidRPr="002443DE">
              <w:rPr>
                <w:rFonts w:ascii="Garamond Premr Pro Capt" w:hAnsi="Garamond Premr Pro Capt"/>
                <w:color w:val="262626" w:themeColor="text1" w:themeTint="D9"/>
                <w:sz w:val="22"/>
                <w:szCs w:val="22"/>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B5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Umweltbewusste, Bio-Käufer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BE91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Enthält Zucker</w:t>
            </w:r>
          </w:p>
        </w:tc>
      </w:tr>
      <w:tr w:rsidR="00FB341A" w:rsidRPr="002443DE" w14:paraId="24662F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9191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Moloko Sugar-Free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395D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Holunder, Ingwer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82BE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natürlich, trendy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0BB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n.a</w:t>
            </w:r>
            <w:proofErr w:type="spellEnd"/>
            <w:r w:rsidRPr="002443DE">
              <w:rPr>
                <w:rFonts w:ascii="Garamond Premr Pro Capt" w:hAnsi="Garamond Premr Pro Capt"/>
                <w:color w:val="262626" w:themeColor="text1" w:themeTint="D9"/>
                <w:sz w:val="22"/>
                <w:szCs w:val="22"/>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4552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Junge, urbane Zielgruppe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3D744"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Weniger differenziertes Geschmacksprofil</w:t>
            </w:r>
          </w:p>
        </w:tc>
      </w:tr>
      <w:tr w:rsidR="00FB341A" w:rsidRPr="002443DE" w14:paraId="06401E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C45E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Thomas Henry Tonic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2F33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Chinin, </w:t>
            </w:r>
            <w:proofErr w:type="spellStart"/>
            <w:r w:rsidRPr="002443DE">
              <w:rPr>
                <w:rFonts w:ascii="Garamond Premr Pro Capt" w:hAnsi="Garamond Premr Pro Capt"/>
                <w:color w:val="262626" w:themeColor="text1" w:themeTint="D9"/>
                <w:sz w:val="22"/>
                <w:szCs w:val="22"/>
              </w:rPr>
              <w:t>Zitrus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9F46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Premium-Mixer, hohe Qualität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0ED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&gt; 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0A7A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Bar-Szene, Cocktail-Liebhaber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A3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Hoher Zuckergehalt, nicht als Solo-Getränk positioniert</w:t>
            </w:r>
          </w:p>
        </w:tc>
      </w:tr>
      <w:tr w:rsidR="00FB341A" w:rsidRPr="002443DE" w14:paraId="22D66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A8F8"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Deit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1DF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Frucht (klassisch)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D625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Zuckerfrei, kalorienarm, etabliert </w:t>
            </w:r>
            <w:r w:rsidRPr="002443DE">
              <w:rPr>
                <w:rFonts w:ascii="Garamond Premr Pro Capt" w:hAnsi="Garamond Premr Pro Capt"/>
                <w:color w:val="262626" w:themeColor="text1" w:themeTint="D9"/>
                <w:sz w:val="22"/>
                <w:szCs w:val="22"/>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20E2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&lt; 2,00 €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6B02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Preisbewusste, Diabetiker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FF5D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Künstliche Süßstoffe, wenig Premium-Image</w:t>
            </w:r>
          </w:p>
        </w:tc>
      </w:tr>
    </w:tbl>
    <w:p w14:paraId="156AB1B4"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Preisstrategie</w:t>
      </w:r>
    </w:p>
    <w:p w14:paraId="393003A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Positionierung ist klar im Premium-Segment angesiedelt. Der Preis muss die hochwertigen natürlichen Zutaten und das komplexe Geschmacksprofil widerspiegeln. Die höheren Produktionskosten für „Clean Label“-Zutaten und kleinere Chargengrößen sind eine bekannte Herausforderung und müssen in der Preisgestaltung berücksichtigt werden, um die Rentabilität zu sichern.</w:t>
      </w:r>
      <w:r w:rsidRPr="002443DE">
        <w:rPr>
          <w:rFonts w:ascii="Garamond Premr Pro Capt" w:hAnsi="Garamond Premr Pro Capt"/>
          <w:color w:val="262626" w:themeColor="text1" w:themeTint="D9"/>
          <w:sz w:val="22"/>
          <w:szCs w:val="22"/>
          <w:vertAlign w:val="superscript"/>
        </w:rPr>
        <w:t>7</w:t>
      </w:r>
    </w:p>
    <w:p w14:paraId="020A1A6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Preise der Wettbewerber reichen von ca. 1,50 €/Liter im Massenmarkt bis über 5,30 €/Liter für Craft-Produkte.</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xml:space="preserve"> Ein angestrebter Einzelhandelspreis von ca. 4,20 €/Liter (1,39 € pro 0,33-Liter-</w:t>
      </w:r>
      <w:r w:rsidRPr="002443DE">
        <w:rPr>
          <w:rFonts w:ascii="Garamond Premr Pro Capt" w:hAnsi="Garamond Premr Pro Capt"/>
          <w:color w:val="262626" w:themeColor="text1" w:themeTint="D9"/>
          <w:sz w:val="22"/>
          <w:szCs w:val="22"/>
        </w:rPr>
        <w:lastRenderedPageBreak/>
        <w:t xml:space="preserve">Flasche) ist gerechtfertigt. Er positioniert das Produkt im zugänglichen Premium-Segment, vergleichbar mit Bionade und Almdudler </w:t>
      </w:r>
      <w:r w:rsidRPr="002443DE">
        <w:rPr>
          <w:rFonts w:ascii="Garamond Premr Pro Capt" w:hAnsi="Garamond Premr Pro Capt"/>
          <w:color w:val="262626" w:themeColor="text1" w:themeTint="D9"/>
          <w:sz w:val="22"/>
          <w:szCs w:val="22"/>
          <w:vertAlign w:val="superscript"/>
        </w:rPr>
        <w:t>10</w:t>
      </w:r>
      <w:r w:rsidRPr="002443DE">
        <w:rPr>
          <w:rFonts w:ascii="Garamond Premr Pro Capt" w:hAnsi="Garamond Premr Pro Capt"/>
          <w:color w:val="262626" w:themeColor="text1" w:themeTint="D9"/>
          <w:sz w:val="22"/>
          <w:szCs w:val="22"/>
        </w:rPr>
        <w:t>, und berücksichtigt psychologische Preisschwellen.</w:t>
      </w:r>
      <w:r w:rsidRPr="002443DE">
        <w:rPr>
          <w:rFonts w:ascii="Garamond Premr Pro Capt" w:hAnsi="Garamond Premr Pro Capt"/>
          <w:color w:val="262626" w:themeColor="text1" w:themeTint="D9"/>
          <w:sz w:val="22"/>
          <w:szCs w:val="22"/>
          <w:vertAlign w:val="superscript"/>
        </w:rPr>
        <w:t>26</w:t>
      </w:r>
    </w:p>
    <w:p w14:paraId="58A2D1D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VI. Go-to-Market-</w:t>
      </w:r>
      <w:proofErr w:type="spellStart"/>
      <w:r w:rsidRPr="002443DE">
        <w:rPr>
          <w:rFonts w:ascii="Garamond Premr Pro Capt" w:hAnsi="Garamond Premr Pro Capt"/>
          <w:b/>
          <w:bCs/>
          <w:color w:val="262626" w:themeColor="text1" w:themeTint="D9"/>
          <w:sz w:val="22"/>
          <w:szCs w:val="22"/>
          <w:lang w:val="en-GB"/>
        </w:rPr>
        <w:t>Strategie</w:t>
      </w:r>
      <w:proofErr w:type="spellEnd"/>
    </w:p>
    <w:p w14:paraId="7959977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 xml:space="preserve">Marketing &amp; </w:t>
      </w:r>
      <w:proofErr w:type="spellStart"/>
      <w:r w:rsidRPr="002443DE">
        <w:rPr>
          <w:rFonts w:ascii="Garamond Premr Pro Capt" w:hAnsi="Garamond Premr Pro Capt"/>
          <w:b/>
          <w:bCs/>
          <w:color w:val="262626" w:themeColor="text1" w:themeTint="D9"/>
          <w:sz w:val="22"/>
          <w:szCs w:val="22"/>
          <w:lang w:val="en-GB"/>
        </w:rPr>
        <w:t>Markenaufbau</w:t>
      </w:r>
      <w:proofErr w:type="spellEnd"/>
    </w:p>
    <w:p w14:paraId="7D15EB47"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Kernbotschaft:</w:t>
      </w:r>
      <w:r w:rsidRPr="002443DE">
        <w:rPr>
          <w:rFonts w:ascii="Garamond Premr Pro Capt" w:hAnsi="Garamond Premr Pro Capt"/>
          <w:color w:val="262626" w:themeColor="text1" w:themeTint="D9"/>
          <w:sz w:val="22"/>
          <w:szCs w:val="22"/>
        </w:rPr>
        <w:t xml:space="preserve"> „Anspruchsvolle Erfrischung. Ohne Kompromisse.“ Die Kommunikation wird sich auf die handwerkliche </w:t>
      </w:r>
      <w:proofErr w:type="spellStart"/>
      <w:r w:rsidRPr="002443DE">
        <w:rPr>
          <w:rFonts w:ascii="Garamond Premr Pro Capt" w:hAnsi="Garamond Premr Pro Capt"/>
          <w:color w:val="262626" w:themeColor="text1" w:themeTint="D9"/>
          <w:sz w:val="22"/>
          <w:szCs w:val="22"/>
        </w:rPr>
        <w:t>Aromenentwicklung</w:t>
      </w:r>
      <w:proofErr w:type="spellEnd"/>
      <w:r w:rsidRPr="002443DE">
        <w:rPr>
          <w:rFonts w:ascii="Garamond Premr Pro Capt" w:hAnsi="Garamond Premr Pro Capt"/>
          <w:color w:val="262626" w:themeColor="text1" w:themeTint="D9"/>
          <w:sz w:val="22"/>
          <w:szCs w:val="22"/>
        </w:rPr>
        <w:t>, die Reinheit der natürlichen Zutaten und die Freiheit eines zuckerfreien Genusses konzentrieren.</w:t>
      </w:r>
    </w:p>
    <w:p w14:paraId="4CF004A5" w14:textId="77777777" w:rsidR="00FB341A" w:rsidRPr="002443DE" w:rsidRDefault="00FB341A" w:rsidP="00FB341A">
      <w:pPr>
        <w:numPr>
          <w:ilvl w:val="0"/>
          <w:numId w:val="21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r w:rsidRPr="002443DE">
        <w:rPr>
          <w:rFonts w:ascii="Garamond Premr Pro Capt" w:hAnsi="Garamond Premr Pro Capt"/>
          <w:color w:val="262626" w:themeColor="text1" w:themeTint="D9"/>
          <w:sz w:val="22"/>
          <w:szCs w:val="22"/>
        </w:rPr>
        <w:t xml:space="preserve"> Ein „Digital-First“-Ansatz wird verfolgt. Social-Media-Marketing auf Instagram und Pinterest mit Fokus auf hochwertige Lifestyle-Fotografie. Kooperationen mit Food- und Beverage-Influencern sowie Mikro-Influencern aus dem Health- &amp; Wellness-Bereich. Content-Marketing rund um alkoholfreie Cocktailrezepte und Food-Pairings.</w:t>
      </w:r>
    </w:p>
    <w:p w14:paraId="2EEEFF8A"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Vertriebskanäle (Phasenweiser Rollout)</w:t>
      </w:r>
    </w:p>
    <w:p w14:paraId="21CE238E"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1 (Launch - Jahr 1):</w:t>
      </w:r>
      <w:r w:rsidRPr="002443DE">
        <w:rPr>
          <w:rFonts w:ascii="Garamond Premr Pro Capt" w:hAnsi="Garamond Premr Pro Capt"/>
          <w:color w:val="262626" w:themeColor="text1" w:themeTint="D9"/>
          <w:sz w:val="22"/>
          <w:szCs w:val="22"/>
        </w:rPr>
        <w:t xml:space="preserve"> Der Fokus liegt auf Kanälen, die das Premium-Image der Marke stärken.</w:t>
      </w:r>
    </w:p>
    <w:p w14:paraId="7C36D0EE"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Feinkost-Einzelhandel &amp; Bio-Märkte:</w:t>
      </w:r>
      <w:r w:rsidRPr="002443DE">
        <w:rPr>
          <w:rFonts w:ascii="Garamond Premr Pro Capt" w:hAnsi="Garamond Premr Pro Capt"/>
          <w:color w:val="262626" w:themeColor="text1" w:themeTint="D9"/>
          <w:sz w:val="22"/>
          <w:szCs w:val="22"/>
        </w:rPr>
        <w:t xml:space="preserve"> (z. B. Alnatura, </w:t>
      </w:r>
      <w:proofErr w:type="gramStart"/>
      <w:r w:rsidRPr="002443DE">
        <w:rPr>
          <w:rFonts w:ascii="Garamond Premr Pro Capt" w:hAnsi="Garamond Premr Pro Capt"/>
          <w:color w:val="262626" w:themeColor="text1" w:themeTint="D9"/>
          <w:sz w:val="22"/>
          <w:szCs w:val="22"/>
        </w:rPr>
        <w:t>Bio Company</w:t>
      </w:r>
      <w:proofErr w:type="gramEnd"/>
      <w:r w:rsidRPr="002443DE">
        <w:rPr>
          <w:rFonts w:ascii="Garamond Premr Pro Capt" w:hAnsi="Garamond Premr Pro Capt"/>
          <w:color w:val="262626" w:themeColor="text1" w:themeTint="D9"/>
          <w:sz w:val="22"/>
          <w:szCs w:val="22"/>
        </w:rPr>
        <w:t>).</w:t>
      </w:r>
    </w:p>
    <w:p w14:paraId="5DFA2C33"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Gehobene Gastronomie:</w:t>
      </w:r>
      <w:r w:rsidRPr="002443DE">
        <w:rPr>
          <w:rFonts w:ascii="Garamond Premr Pro Capt" w:hAnsi="Garamond Premr Pro Capt"/>
          <w:color w:val="262626" w:themeColor="text1" w:themeTint="D9"/>
          <w:sz w:val="22"/>
          <w:szCs w:val="22"/>
        </w:rPr>
        <w:t xml:space="preserve"> Bars, Restaurants und Hotels, die nach hochwertigen alkoholfreien Optionen suchen.</w:t>
      </w:r>
    </w:p>
    <w:p w14:paraId="617E968A" w14:textId="77777777" w:rsidR="00FB341A" w:rsidRPr="002443DE" w:rsidRDefault="00FB341A" w:rsidP="00FB341A">
      <w:pPr>
        <w:numPr>
          <w:ilvl w:val="1"/>
          <w:numId w:val="219"/>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Direct</w:t>
      </w:r>
      <w:proofErr w:type="spellEnd"/>
      <w:r w:rsidRPr="002443DE">
        <w:rPr>
          <w:rFonts w:ascii="Garamond Premr Pro Capt" w:hAnsi="Garamond Premr Pro Capt"/>
          <w:b/>
          <w:bCs/>
          <w:color w:val="262626" w:themeColor="text1" w:themeTint="D9"/>
          <w:sz w:val="22"/>
          <w:szCs w:val="22"/>
        </w:rPr>
        <w:t>-to-Consumer (D2C):</w:t>
      </w:r>
      <w:r w:rsidRPr="002443DE">
        <w:rPr>
          <w:rFonts w:ascii="Garamond Premr Pro Capt" w:hAnsi="Garamond Premr Pro Capt"/>
          <w:color w:val="262626" w:themeColor="text1" w:themeTint="D9"/>
          <w:sz w:val="22"/>
          <w:szCs w:val="22"/>
        </w:rPr>
        <w:t xml:space="preserve"> Ein eigener E-Commerce-Shop zum Aufbau direkter Kundenbeziehungen und zur Realisierung höherer Margen.</w:t>
      </w:r>
    </w:p>
    <w:p w14:paraId="50620931" w14:textId="77777777" w:rsidR="00FB341A" w:rsidRPr="002443DE" w:rsidRDefault="00FB341A" w:rsidP="00FB341A">
      <w:pPr>
        <w:numPr>
          <w:ilvl w:val="0"/>
          <w:numId w:val="21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Phase 2 (Jahr 2-3):</w:t>
      </w:r>
      <w:r w:rsidRPr="002443DE">
        <w:rPr>
          <w:rFonts w:ascii="Garamond Premr Pro Capt" w:hAnsi="Garamond Premr Pro Capt"/>
          <w:color w:val="262626" w:themeColor="text1" w:themeTint="D9"/>
          <w:sz w:val="22"/>
          <w:szCs w:val="22"/>
        </w:rPr>
        <w:t xml:space="preserve"> Nach Etablierung der Markenbekanntheit erfolgt die Expansion in größere, qualitätsorientierte Supermärkte (z. B. Edeka, Rewe).</w:t>
      </w:r>
    </w:p>
    <w:p w14:paraId="5C078D9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Distributionslogistik</w:t>
      </w:r>
    </w:p>
    <w:p w14:paraId="28CEDBA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 Beginn ist eine Partnerschaft mit einem regionalen Getränkefachgroßhändler geplant, der auf Craft- und Premium-Produkte spezialisiert ist. Für den D2C-Vertrieb wird ein externer Logistikdienstleister (3PL) für Lagerhaltung und Versand genutzt.</w:t>
      </w:r>
    </w:p>
    <w:p w14:paraId="22CE5A2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 Der bankfähige Geschäftsplan: Finanzen &amp; Finanzierung</w:t>
      </w:r>
    </w:p>
    <w:p w14:paraId="61668AD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Kapitalbedarf &amp; Mittelverwendung</w:t>
      </w:r>
    </w:p>
    <w:p w14:paraId="35E9958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Der beantragte Kreditbetrag von 125.000 € wird wie folgt aufgeteilt, um den Vorgaben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zu entsprechen:</w:t>
      </w:r>
    </w:p>
    <w:p w14:paraId="5D193434"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Investitionen (Anlagevermögen): 75.000 €.</w:t>
      </w:r>
      <w:r w:rsidRPr="002443DE">
        <w:rPr>
          <w:rFonts w:ascii="Garamond Premr Pro Capt" w:hAnsi="Garamond Premr Pro Capt"/>
          <w:color w:val="262626" w:themeColor="text1" w:themeTint="D9"/>
          <w:sz w:val="22"/>
          <w:szCs w:val="22"/>
        </w:rPr>
        <w:t xml:space="preserve"> Diese Summe deckt die einmaligen Kosten für die finale Produktentwicklung, das Marken- und Verpackungsdesign, die Rechts- und </w:t>
      </w:r>
      <w:proofErr w:type="spellStart"/>
      <w:r w:rsidRPr="002443DE">
        <w:rPr>
          <w:rFonts w:ascii="Garamond Premr Pro Capt" w:hAnsi="Garamond Premr Pro Capt"/>
          <w:color w:val="262626" w:themeColor="text1" w:themeTint="D9"/>
          <w:sz w:val="22"/>
          <w:szCs w:val="22"/>
        </w:rPr>
        <w:t>Regularienberatung</w:t>
      </w:r>
      <w:proofErr w:type="spellEnd"/>
      <w:r w:rsidRPr="002443DE">
        <w:rPr>
          <w:rFonts w:ascii="Garamond Premr Pro Capt" w:hAnsi="Garamond Premr Pro Capt"/>
          <w:color w:val="262626" w:themeColor="text1" w:themeTint="D9"/>
          <w:sz w:val="22"/>
          <w:szCs w:val="22"/>
        </w:rPr>
        <w:t>, die Erstellung der Website mit E-Commerce-Funktion sowie Anzahlungen für Produktionsverträge.</w:t>
      </w:r>
    </w:p>
    <w:p w14:paraId="2AF48D87" w14:textId="77777777" w:rsidR="00FB341A" w:rsidRPr="002443DE" w:rsidRDefault="00FB341A" w:rsidP="00FB341A">
      <w:pPr>
        <w:numPr>
          <w:ilvl w:val="0"/>
          <w:numId w:val="22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 (Umlaufvermögen): 50.000 €.</w:t>
      </w:r>
      <w:r w:rsidRPr="002443DE">
        <w:rPr>
          <w:rFonts w:ascii="Garamond Premr Pro Capt" w:hAnsi="Garamond Premr Pro Capt"/>
          <w:color w:val="262626" w:themeColor="text1" w:themeTint="D9"/>
          <w:sz w:val="22"/>
          <w:szCs w:val="22"/>
        </w:rPr>
        <w:t xml:space="preserve"> Dieser Betrag ist für die erste Produktionscharge (Zutaten, Abfüllung, Verpackung), den Aufbau des initialen Warenlagers, die Marketing-Launch-Kampagne und die Deckung der operativen Kosten für sechs Monate (Logistik, Gehälter, Miete) vorgesehen. Diese Aufteilung entspricht den Förderrichtlinien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das einen Gesamtkredit von bis zu 125.000 € ermöglicht, wovon maximal 50.000 € für Betriebsmittel verwendet werden dürfen.</w:t>
      </w:r>
      <w:r w:rsidRPr="002443DE">
        <w:rPr>
          <w:rFonts w:ascii="Garamond Premr Pro Capt" w:hAnsi="Garamond Premr Pro Capt"/>
          <w:color w:val="262626" w:themeColor="text1" w:themeTint="D9"/>
          <w:sz w:val="22"/>
          <w:szCs w:val="22"/>
          <w:vertAlign w:val="superscript"/>
        </w:rPr>
        <w:t>3</w:t>
      </w:r>
    </w:p>
    <w:p w14:paraId="02E63755"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Finanzprognosen (3-Jahres-Vorschau)</w:t>
      </w:r>
    </w:p>
    <w:p w14:paraId="54E56FB3"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Gewinn- und Verlustrechnung:</w:t>
      </w:r>
      <w:r w:rsidRPr="002443DE">
        <w:rPr>
          <w:rFonts w:ascii="Garamond Premr Pro Capt" w:hAnsi="Garamond Premr Pro Capt"/>
          <w:color w:val="262626" w:themeColor="text1" w:themeTint="D9"/>
          <w:sz w:val="22"/>
          <w:szCs w:val="22"/>
        </w:rPr>
        <w:t xml:space="preserve"> Basierend auf den Umsatzprognosen aus dem Go-to-Market-Plan und detaillierten Kostenannahmen (Wareneinsatz, Marketing, Gemeinkosten).</w:t>
      </w:r>
    </w:p>
    <w:p w14:paraId="00FB0C3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Cashflow-Rechnung:</w:t>
      </w:r>
      <w:r w:rsidRPr="002443DE">
        <w:rPr>
          <w:rFonts w:ascii="Garamond Premr Pro Capt" w:hAnsi="Garamond Premr Pro Capt"/>
          <w:color w:val="262626" w:themeColor="text1" w:themeTint="D9"/>
          <w:sz w:val="22"/>
          <w:szCs w:val="22"/>
        </w:rPr>
        <w:t xml:space="preserve"> Dieses Dokument ist für Banken von entscheidender Bedeutung. Eine monatliche Prognose für die ersten zwei Jahre wird die Liquiditätssteuerung demonstrieren, </w:t>
      </w:r>
      <w:r w:rsidRPr="002443DE">
        <w:rPr>
          <w:rFonts w:ascii="Garamond Premr Pro Capt" w:hAnsi="Garamond Premr Pro Capt"/>
          <w:color w:val="262626" w:themeColor="text1" w:themeTint="D9"/>
          <w:sz w:val="22"/>
          <w:szCs w:val="22"/>
        </w:rPr>
        <w:lastRenderedPageBreak/>
        <w:t>insbesondere während der tilgungsfreien Anlaufzeit des KfW-Kredits.</w:t>
      </w:r>
      <w:r w:rsidRPr="002443DE">
        <w:rPr>
          <w:rFonts w:ascii="Garamond Premr Pro Capt" w:hAnsi="Garamond Premr Pro Capt"/>
          <w:color w:val="262626" w:themeColor="text1" w:themeTint="D9"/>
          <w:sz w:val="22"/>
          <w:szCs w:val="22"/>
          <w:vertAlign w:val="superscript"/>
        </w:rPr>
        <w:t>27</w:t>
      </w:r>
      <w:r w:rsidRPr="002443DE">
        <w:rPr>
          <w:rFonts w:ascii="Garamond Premr Pro Capt" w:hAnsi="Garamond Premr Pro Capt"/>
          <w:color w:val="262626" w:themeColor="text1" w:themeTint="D9"/>
          <w:sz w:val="22"/>
          <w:szCs w:val="22"/>
        </w:rPr>
        <w:t xml:space="preserve"> Dies adressiert direkt einen der Hauptgründe für die Ablehnung von Krediten: unzureichender Cashflow.</w:t>
      </w:r>
      <w:r w:rsidRPr="002443DE">
        <w:rPr>
          <w:rFonts w:ascii="Garamond Premr Pro Capt" w:hAnsi="Garamond Premr Pro Capt"/>
          <w:color w:val="262626" w:themeColor="text1" w:themeTint="D9"/>
          <w:sz w:val="22"/>
          <w:szCs w:val="22"/>
          <w:vertAlign w:val="superscript"/>
        </w:rPr>
        <w:t>28</w:t>
      </w:r>
    </w:p>
    <w:p w14:paraId="3A111AFC" w14:textId="77777777" w:rsidR="00FB341A" w:rsidRPr="002443DE" w:rsidRDefault="00FB341A" w:rsidP="00FB341A">
      <w:pPr>
        <w:numPr>
          <w:ilvl w:val="0"/>
          <w:numId w:val="22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Bilanz:</w:t>
      </w:r>
      <w:r w:rsidRPr="002443DE">
        <w:rPr>
          <w:rFonts w:ascii="Garamond Premr Pro Capt" w:hAnsi="Garamond Premr Pro Capt"/>
          <w:color w:val="262626" w:themeColor="text1" w:themeTint="D9"/>
          <w:sz w:val="22"/>
          <w:szCs w:val="22"/>
        </w:rPr>
        <w:t xml:space="preserve"> Zeigt die Entwicklung von Vermögenswerten und Verbindlichkeiten im Zeitverlauf.</w:t>
      </w:r>
    </w:p>
    <w:p w14:paraId="3D451070"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Finanzkennzahlen &amp; Break-Even-Analyse</w:t>
      </w:r>
    </w:p>
    <w:p w14:paraId="1D94644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Der Finanzplan wird die für Banken relevanten Kennzahlen enthalten </w:t>
      </w:r>
      <w:r w:rsidRPr="002443DE">
        <w:rPr>
          <w:rFonts w:ascii="Garamond Premr Pro Capt" w:hAnsi="Garamond Premr Pro Capt"/>
          <w:color w:val="262626" w:themeColor="text1" w:themeTint="D9"/>
          <w:sz w:val="22"/>
          <w:szCs w:val="22"/>
          <w:vertAlign w:val="superscript"/>
        </w:rPr>
        <w:t>30</w:t>
      </w:r>
      <w:r w:rsidRPr="002443DE">
        <w:rPr>
          <w:rFonts w:ascii="Garamond Premr Pro Capt" w:hAnsi="Garamond Premr Pro Capt"/>
          <w:color w:val="262626" w:themeColor="text1" w:themeTint="D9"/>
          <w:sz w:val="22"/>
          <w:szCs w:val="22"/>
        </w:rPr>
        <w:t xml:space="preserve">: Eigenkapitalquote (zeigt das Engagement des Gründers), Liquiditätsgrade und Working Capital. Obwohl für den KfW-Kredit kein Eigenkapital zwingend erforderlich ist </w:t>
      </w:r>
      <w:r w:rsidRPr="002443DE">
        <w:rPr>
          <w:rFonts w:ascii="Garamond Premr Pro Capt" w:hAnsi="Garamond Premr Pro Capt"/>
          <w:color w:val="262626" w:themeColor="text1" w:themeTint="D9"/>
          <w:sz w:val="22"/>
          <w:szCs w:val="22"/>
          <w:vertAlign w:val="superscript"/>
        </w:rPr>
        <w:t>3</w:t>
      </w:r>
      <w:r w:rsidRPr="002443DE">
        <w:rPr>
          <w:rFonts w:ascii="Garamond Premr Pro Capt" w:hAnsi="Garamond Premr Pro Capt"/>
          <w:color w:val="262626" w:themeColor="text1" w:themeTint="D9"/>
          <w:sz w:val="22"/>
          <w:szCs w:val="22"/>
        </w:rPr>
        <w:t>, stärkt der Nachweis eigener Mittel den Antrag erheblich.</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Die Break-Even-Analyse wird das Absatzvolumen berechnen, das zur Deckung aller Kosten erforderlich ist, und so einen klaren Weg zur Profitabilität aufzeigen.</w:t>
      </w:r>
    </w:p>
    <w:p w14:paraId="60D84F49"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Finanzierungsstrategie: Sicherung des „ERP-Gründerkredit – </w:t>
      </w:r>
      <w:proofErr w:type="spellStart"/>
      <w:r w:rsidRPr="002443DE">
        <w:rPr>
          <w:rFonts w:ascii="Garamond Premr Pro Capt" w:hAnsi="Garamond Premr Pro Capt"/>
          <w:b/>
          <w:bCs/>
          <w:color w:val="262626" w:themeColor="text1" w:themeTint="D9"/>
          <w:sz w:val="22"/>
          <w:szCs w:val="22"/>
        </w:rPr>
        <w:t>StartGeld</w:t>
      </w:r>
      <w:proofErr w:type="spellEnd"/>
      <w:r w:rsidRPr="002443DE">
        <w:rPr>
          <w:rFonts w:ascii="Garamond Premr Pro Capt" w:hAnsi="Garamond Premr Pro Capt"/>
          <w:b/>
          <w:bCs/>
          <w:color w:val="262626" w:themeColor="text1" w:themeTint="D9"/>
          <w:sz w:val="22"/>
          <w:szCs w:val="22"/>
        </w:rPr>
        <w:t xml:space="preserve"> (067)“</w:t>
      </w:r>
    </w:p>
    <w:p w14:paraId="65668CA4"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Förderfähigkeit:</w:t>
      </w:r>
      <w:r w:rsidRPr="002443DE">
        <w:rPr>
          <w:rFonts w:ascii="Garamond Premr Pro Capt" w:hAnsi="Garamond Premr Pro Capt"/>
          <w:color w:val="262626" w:themeColor="text1" w:themeTint="D9"/>
          <w:sz w:val="22"/>
          <w:szCs w:val="22"/>
        </w:rPr>
        <w:t xml:space="preserve"> Das Vorhaben erfüllt alle Kriterien: Gründung innerhalb der ersten fünf Jahre, kleines Unternehmen (&lt; 50 Mitarbeiter, &lt; 10 Mio. € Umsatz), Investitionsstandort Deutschland.</w:t>
      </w:r>
      <w:r w:rsidRPr="002443DE">
        <w:rPr>
          <w:rFonts w:ascii="Garamond Premr Pro Capt" w:hAnsi="Garamond Premr Pro Capt"/>
          <w:color w:val="262626" w:themeColor="text1" w:themeTint="D9"/>
          <w:sz w:val="22"/>
          <w:szCs w:val="22"/>
          <w:vertAlign w:val="superscript"/>
        </w:rPr>
        <w:t>27</w:t>
      </w:r>
    </w:p>
    <w:p w14:paraId="2A2E69B7"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Prozess:</w:t>
      </w:r>
      <w:r w:rsidRPr="002443DE">
        <w:rPr>
          <w:rFonts w:ascii="Garamond Premr Pro Capt" w:hAnsi="Garamond Premr Pro Capt"/>
          <w:color w:val="262626" w:themeColor="text1" w:themeTint="D9"/>
          <w:sz w:val="22"/>
          <w:szCs w:val="22"/>
        </w:rPr>
        <w:t xml:space="preserve"> Der Antrag wird über eine Hausbank (z. B. Sparkasse, Volksbank) eingereicht, die die Erstprüfung vornimmt. Die KfW übernimmt anschließend 80 % des Kreditrisikos, was den Kredit für die Hausbank attraktiver macht.</w:t>
      </w:r>
      <w:r w:rsidRPr="002443DE">
        <w:rPr>
          <w:rFonts w:ascii="Garamond Premr Pro Capt" w:hAnsi="Garamond Premr Pro Capt"/>
          <w:color w:val="262626" w:themeColor="text1" w:themeTint="D9"/>
          <w:sz w:val="22"/>
          <w:szCs w:val="22"/>
          <w:vertAlign w:val="superscript"/>
        </w:rPr>
        <w:t>3</w:t>
      </w:r>
    </w:p>
    <w:p w14:paraId="519A47CE" w14:textId="77777777" w:rsidR="00FB341A" w:rsidRPr="002443DE" w:rsidRDefault="00FB341A" w:rsidP="00FB341A">
      <w:pPr>
        <w:numPr>
          <w:ilvl w:val="0"/>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Adressierung der „weichen Faktoren“:</w:t>
      </w:r>
      <w:r w:rsidRPr="002443DE">
        <w:rPr>
          <w:rFonts w:ascii="Garamond Premr Pro Capt" w:hAnsi="Garamond Premr Pro Capt"/>
          <w:color w:val="262626" w:themeColor="text1" w:themeTint="D9"/>
          <w:sz w:val="22"/>
          <w:szCs w:val="22"/>
        </w:rPr>
        <w:t xml:space="preserve"> Der Geschäftsplan ist das primäre Instrument, um diese entscheidenden Bewertungskriterien zu erfüllen.</w:t>
      </w:r>
    </w:p>
    <w:p w14:paraId="26C177C3"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Kompetenz des Gründers:</w:t>
      </w:r>
      <w:r w:rsidRPr="002443DE">
        <w:rPr>
          <w:rFonts w:ascii="Garamond Premr Pro Capt" w:hAnsi="Garamond Premr Pro Capt"/>
          <w:color w:val="262626" w:themeColor="text1" w:themeTint="D9"/>
          <w:sz w:val="22"/>
          <w:szCs w:val="22"/>
        </w:rPr>
        <w:t xml:space="preserve"> Nachweis von Branchenkenntnis (Marktanalyse), regulatorischer Sorgfalt (Compliance-Abschnitt) und kaufmännischer Qualifikation (detaillierte Finanzplanung).</w:t>
      </w:r>
      <w:r w:rsidRPr="002443DE">
        <w:rPr>
          <w:rFonts w:ascii="Garamond Premr Pro Capt" w:hAnsi="Garamond Premr Pro Capt"/>
          <w:color w:val="262626" w:themeColor="text1" w:themeTint="D9"/>
          <w:sz w:val="22"/>
          <w:szCs w:val="22"/>
          <w:vertAlign w:val="superscript"/>
        </w:rPr>
        <w:t>4</w:t>
      </w:r>
      <w:r w:rsidRPr="002443DE">
        <w:rPr>
          <w:rFonts w:ascii="Garamond Premr Pro Capt" w:hAnsi="Garamond Premr Pro Capt"/>
          <w:color w:val="262626" w:themeColor="text1" w:themeTint="D9"/>
          <w:sz w:val="22"/>
          <w:szCs w:val="22"/>
        </w:rPr>
        <w:t xml:space="preserve"> Der persönliche Eindruck im Bankgespräch ist ebenfalls von zentraler Bedeutung.</w:t>
      </w:r>
      <w:r w:rsidRPr="002443DE">
        <w:rPr>
          <w:rFonts w:ascii="Garamond Premr Pro Capt" w:hAnsi="Garamond Premr Pro Capt"/>
          <w:color w:val="262626" w:themeColor="text1" w:themeTint="D9"/>
          <w:sz w:val="22"/>
          <w:szCs w:val="22"/>
          <w:vertAlign w:val="superscript"/>
        </w:rPr>
        <w:t>34</w:t>
      </w:r>
    </w:p>
    <w:p w14:paraId="671C4A15"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Tragfähigkeit des Geschäftsmodells:</w:t>
      </w:r>
      <w:r w:rsidRPr="002443DE">
        <w:rPr>
          <w:rFonts w:ascii="Garamond Premr Pro Capt" w:hAnsi="Garamond Premr Pro Capt"/>
          <w:color w:val="262626" w:themeColor="text1" w:themeTint="D9"/>
          <w:sz w:val="22"/>
          <w:szCs w:val="22"/>
        </w:rPr>
        <w:t xml:space="preserve"> Der Plan muss eine logische und überzeugende Geschichte erzählen, von der Identifizierung der Marktlücke bis zur profitablen Umsetzung. Ein undurchdachtes Modell ist ein Hauptablehnungsgrund.</w:t>
      </w:r>
      <w:r w:rsidRPr="002443DE">
        <w:rPr>
          <w:rFonts w:ascii="Garamond Premr Pro Capt" w:hAnsi="Garamond Premr Pro Capt"/>
          <w:color w:val="262626" w:themeColor="text1" w:themeTint="D9"/>
          <w:sz w:val="22"/>
          <w:szCs w:val="22"/>
          <w:vertAlign w:val="superscript"/>
        </w:rPr>
        <w:t>28</w:t>
      </w:r>
    </w:p>
    <w:p w14:paraId="4352E417" w14:textId="77777777" w:rsidR="00FB341A" w:rsidRPr="002443DE" w:rsidRDefault="00FB341A" w:rsidP="00FB341A">
      <w:pPr>
        <w:numPr>
          <w:ilvl w:val="1"/>
          <w:numId w:val="22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Zuverlässigkeit:</w:t>
      </w:r>
      <w:r w:rsidRPr="002443DE">
        <w:rPr>
          <w:rFonts w:ascii="Garamond Premr Pro Capt" w:hAnsi="Garamond Premr Pro Capt"/>
          <w:color w:val="262626" w:themeColor="text1" w:themeTint="D9"/>
          <w:sz w:val="22"/>
          <w:szCs w:val="22"/>
        </w:rPr>
        <w:t xml:space="preserve"> Die Einreichung vollständiger, gut strukturierter Unterlagen signalisiert Professionalität und ist ein Zeichen für Verlässlichkeit.</w:t>
      </w:r>
      <w:r w:rsidRPr="002443DE">
        <w:rPr>
          <w:rFonts w:ascii="Garamond Premr Pro Capt" w:hAnsi="Garamond Premr Pro Capt"/>
          <w:color w:val="262626" w:themeColor="text1" w:themeTint="D9"/>
          <w:sz w:val="22"/>
          <w:szCs w:val="22"/>
          <w:vertAlign w:val="superscript"/>
        </w:rPr>
        <w:t>29</w:t>
      </w:r>
    </w:p>
    <w:p w14:paraId="5E0525B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Checkliste der Antragsunterlagen für den KfW-Kredit</w:t>
      </w:r>
    </w:p>
    <w:p w14:paraId="0685A64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Die folgende Checkliste fasst die erforderlichen Dokumente für einen vollständigen und professionellen Antrag zusammen.</w:t>
      </w:r>
    </w:p>
    <w:tbl>
      <w:tblPr>
        <w:tblW w:w="0" w:type="auto"/>
        <w:tblCellSpacing w:w="15" w:type="dxa"/>
        <w:tblCellMar>
          <w:left w:w="0" w:type="dxa"/>
          <w:right w:w="0" w:type="dxa"/>
        </w:tblCellMar>
        <w:tblLook w:val="04A0" w:firstRow="1" w:lastRow="0" w:firstColumn="1" w:lastColumn="0" w:noHBand="0" w:noVBand="1"/>
      </w:tblPr>
      <w:tblGrid>
        <w:gridCol w:w="3104"/>
        <w:gridCol w:w="4672"/>
        <w:gridCol w:w="1280"/>
      </w:tblGrid>
      <w:tr w:rsidR="00FB341A" w:rsidRPr="002443DE" w14:paraId="2D4AD2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85A0A"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Dokument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31B9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Zweck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5F6D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Quelle(n)</w:t>
            </w:r>
          </w:p>
        </w:tc>
      </w:tr>
      <w:tr w:rsidR="00FB341A" w:rsidRPr="002443DE" w14:paraId="1D700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6F90"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Businessplan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5B41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Darstellung der Geschäftsidee, Marktchancen und Strategie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9D5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r w:rsidR="00FB341A" w:rsidRPr="002443DE" w14:paraId="2E0D0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6F62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E2E3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Rentabilitäts- &amp; Liquiditätsvorschau (3 Jahre), Kapitalbedarfsplan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F5A6D"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30</w:t>
            </w:r>
          </w:p>
        </w:tc>
      </w:tr>
      <w:tr w:rsidR="00FB341A" w:rsidRPr="002443DE" w14:paraId="634DD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3149"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Lebenslauf des Gründers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982F"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fachlichen und kaufmännischen Qualifikation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14A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7575D1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082A1"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Selbsterklärung KMU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025D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Nachweis der Unternehmensgröße (KfW-Formular 6000000095)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8525"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0AE1F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36A1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De-minimis-Erklärung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752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Erklärung über bereits erhaltene Beihilfen (KfW-Formular 6000000075)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C85B2"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522F7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566B"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Einwilligungserklärung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1058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Zustimmung zur SCHUFA-Auskunft etc. (KfW-Formular 6000000106)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46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w:t>
            </w:r>
          </w:p>
        </w:tc>
      </w:tr>
      <w:tr w:rsidR="00FB341A" w:rsidRPr="002443DE" w14:paraId="7304AD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D558E"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Nachweis Eigenkapital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7DA5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Falls vorhanden, zur Stärkung der Bonität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00676"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4</w:t>
            </w:r>
          </w:p>
        </w:tc>
      </w:tr>
      <w:tr w:rsidR="00FB341A" w:rsidRPr="002443DE" w14:paraId="3C74C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D9F77"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Angebote/Vertragsentwürfe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57B3"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Belege für geplante Investitionen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01BBC" w14:textId="77777777" w:rsidR="00FB341A" w:rsidRPr="002443DE" w:rsidRDefault="00FB341A" w:rsidP="00FB341A">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vertAlign w:val="superscript"/>
              </w:rPr>
              <w:t>32</w:t>
            </w:r>
          </w:p>
        </w:tc>
      </w:tr>
    </w:tbl>
    <w:p w14:paraId="67FC3E93"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VIII. Risikobewertung &amp; Risikominderung</w:t>
      </w:r>
    </w:p>
    <w:p w14:paraId="52F98B81"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SWOT-Analyse</w:t>
      </w:r>
    </w:p>
    <w:p w14:paraId="4A69C89A"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Stärken (</w:t>
      </w:r>
      <w:proofErr w:type="spellStart"/>
      <w:r w:rsidRPr="002443DE">
        <w:rPr>
          <w:rFonts w:ascii="Garamond Premr Pro Capt" w:hAnsi="Garamond Premr Pro Capt"/>
          <w:b/>
          <w:bCs/>
          <w:color w:val="262626" w:themeColor="text1" w:themeTint="D9"/>
          <w:sz w:val="22"/>
          <w:szCs w:val="22"/>
        </w:rPr>
        <w:t>Strengths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Einzigartiges Produktprofil, das starke Markttrends bedient; qualifizierte Geschäftsführung.</w:t>
      </w:r>
    </w:p>
    <w:p w14:paraId="574195A2"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Schwächen (</w:t>
      </w:r>
      <w:proofErr w:type="spellStart"/>
      <w:r w:rsidRPr="002443DE">
        <w:rPr>
          <w:rFonts w:ascii="Garamond Premr Pro Capt" w:hAnsi="Garamond Premr Pro Capt"/>
          <w:b/>
          <w:bCs/>
          <w:color w:val="262626" w:themeColor="text1" w:themeTint="D9"/>
          <w:sz w:val="22"/>
          <w:szCs w:val="22"/>
        </w:rPr>
        <w:t>Weaknesses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Keine bestehende Markenbekanntheit; Abhängigkeit von Schlüssellieferanten; fehlende Verkaufshistorie, ein kritischer Punkt für Banken.</w:t>
      </w:r>
      <w:r w:rsidRPr="002443DE">
        <w:rPr>
          <w:rFonts w:ascii="Garamond Premr Pro Capt" w:hAnsi="Garamond Premr Pro Capt"/>
          <w:color w:val="262626" w:themeColor="text1" w:themeTint="D9"/>
          <w:sz w:val="22"/>
          <w:szCs w:val="22"/>
          <w:vertAlign w:val="superscript"/>
        </w:rPr>
        <w:t>37</w:t>
      </w:r>
    </w:p>
    <w:p w14:paraId="0A1651F4"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Chancen (</w:t>
      </w:r>
      <w:proofErr w:type="spellStart"/>
      <w:r w:rsidRPr="002443DE">
        <w:rPr>
          <w:rFonts w:ascii="Garamond Premr Pro Capt" w:hAnsi="Garamond Premr Pro Capt"/>
          <w:b/>
          <w:bCs/>
          <w:color w:val="262626" w:themeColor="text1" w:themeTint="D9"/>
          <w:sz w:val="22"/>
          <w:szCs w:val="22"/>
        </w:rPr>
        <w:t>Opportunities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Wachsende Nachfrage nach alkoholfreien Getränken für Erwachsene; Exportpotenzial; Erweiterung der Produktlinie um weitere Geschmacksrichtungen.</w:t>
      </w:r>
    </w:p>
    <w:p w14:paraId="1552B8E9" w14:textId="77777777" w:rsidR="00FB341A" w:rsidRPr="002443DE" w:rsidRDefault="00FB341A" w:rsidP="00FB341A">
      <w:pPr>
        <w:numPr>
          <w:ilvl w:val="0"/>
          <w:numId w:val="22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Risiken (</w:t>
      </w:r>
      <w:proofErr w:type="spellStart"/>
      <w:r w:rsidRPr="002443DE">
        <w:rPr>
          <w:rFonts w:ascii="Garamond Premr Pro Capt" w:hAnsi="Garamond Premr Pro Capt"/>
          <w:b/>
          <w:bCs/>
          <w:color w:val="262626" w:themeColor="text1" w:themeTint="D9"/>
          <w:sz w:val="22"/>
          <w:szCs w:val="22"/>
        </w:rPr>
        <w:t>Threats</w:t>
      </w:r>
      <w:proofErr w:type="spellEnd"/>
      <w:r w:rsidRPr="002443DE">
        <w:rPr>
          <w:rFonts w:ascii="Garamond Premr Pro Capt" w:hAnsi="Garamond Premr Pro Capt"/>
          <w:b/>
          <w:bCs/>
          <w:color w:val="262626" w:themeColor="text1" w:themeTint="D9"/>
          <w:sz w:val="22"/>
          <w:szCs w:val="22"/>
        </w:rPr>
        <w:t>):</w:t>
      </w:r>
      <w:r w:rsidRPr="002443DE">
        <w:rPr>
          <w:rFonts w:ascii="Garamond Premr Pro Capt" w:hAnsi="Garamond Premr Pro Capt"/>
          <w:color w:val="262626" w:themeColor="text1" w:themeTint="D9"/>
          <w:sz w:val="22"/>
          <w:szCs w:val="22"/>
        </w:rPr>
        <w:t xml:space="preserve"> Intensiver Wettbewerb durch etablierte Marken; steigende Rohstoffkosten </w:t>
      </w:r>
      <w:r w:rsidRPr="002443DE">
        <w:rPr>
          <w:rFonts w:ascii="Garamond Premr Pro Capt" w:hAnsi="Garamond Premr Pro Capt"/>
          <w:color w:val="262626" w:themeColor="text1" w:themeTint="D9"/>
          <w:sz w:val="22"/>
          <w:szCs w:val="22"/>
          <w:vertAlign w:val="superscript"/>
        </w:rPr>
        <w:t>6</w:t>
      </w:r>
      <w:r w:rsidRPr="002443DE">
        <w:rPr>
          <w:rFonts w:ascii="Garamond Premr Pro Capt" w:hAnsi="Garamond Premr Pro Capt"/>
          <w:color w:val="262626" w:themeColor="text1" w:themeTint="D9"/>
          <w:sz w:val="22"/>
          <w:szCs w:val="22"/>
        </w:rPr>
        <w:t>; Änderungen im Konsumentengeschmack; potenzielle neue regulatorische Hürden.</w:t>
      </w:r>
    </w:p>
    <w:p w14:paraId="218C901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Risikominderungsplan</w:t>
      </w:r>
    </w:p>
    <w:p w14:paraId="2881C80F"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Marktakzeptanz:</w:t>
      </w:r>
      <w:r w:rsidRPr="002443DE">
        <w:rPr>
          <w:rFonts w:ascii="Garamond Premr Pro Capt" w:hAnsi="Garamond Premr Pro Capt"/>
          <w:color w:val="262626" w:themeColor="text1" w:themeTint="D9"/>
          <w:sz w:val="22"/>
          <w:szCs w:val="22"/>
        </w:rPr>
        <w:t xml:space="preserve"> Ein phasenweiser Markteintritt ermöglicht es, den Markt zu testen, Kundenfeedback zu sammeln und die Marketingstrategie agil anzupassen.</w:t>
      </w:r>
    </w:p>
    <w:p w14:paraId="15E4B647"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w:t>
      </w:r>
      <w:r w:rsidRPr="002443DE">
        <w:rPr>
          <w:rFonts w:ascii="Garamond Premr Pro Capt" w:hAnsi="Garamond Premr Pro Capt"/>
          <w:color w:val="262626" w:themeColor="text1" w:themeTint="D9"/>
          <w:sz w:val="22"/>
          <w:szCs w:val="22"/>
        </w:rPr>
        <w:t xml:space="preserve"> Identifizierung und Vorqualifizierung von mindestens zwei potenziellen Lieferanten für die Schlüsselzutaten, um Abhängigkeiten zu reduzieren.</w:t>
      </w:r>
    </w:p>
    <w:p w14:paraId="02317892"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Finanzen/Cashflow:</w:t>
      </w:r>
      <w:r w:rsidRPr="002443DE">
        <w:rPr>
          <w:rFonts w:ascii="Garamond Premr Pro Capt" w:hAnsi="Garamond Premr Pro Capt"/>
          <w:color w:val="262626" w:themeColor="text1" w:themeTint="D9"/>
          <w:sz w:val="22"/>
          <w:szCs w:val="22"/>
        </w:rPr>
        <w:t xml:space="preserve"> Die Sicherung des KfW-Kredits mit tilgungsfreien Anlaufjahren dient der Steuerung des anfänglichen Cash-Burns. Ein rigoroses monatliches Cashflow-Monitoring wird implementiert, um einen der häufigsten Ablehnungsgründe zu mitigieren.</w:t>
      </w:r>
      <w:r w:rsidRPr="002443DE">
        <w:rPr>
          <w:rFonts w:ascii="Garamond Premr Pro Capt" w:hAnsi="Garamond Premr Pro Capt"/>
          <w:color w:val="262626" w:themeColor="text1" w:themeTint="D9"/>
          <w:sz w:val="22"/>
          <w:szCs w:val="22"/>
          <w:vertAlign w:val="superscript"/>
        </w:rPr>
        <w:t>28</w:t>
      </w:r>
    </w:p>
    <w:p w14:paraId="3EEB240C" w14:textId="77777777" w:rsidR="00FB341A" w:rsidRPr="002443DE" w:rsidRDefault="00FB341A" w:rsidP="00FB341A">
      <w:pPr>
        <w:numPr>
          <w:ilvl w:val="0"/>
          <w:numId w:val="22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Gründerrisiko:</w:t>
      </w:r>
      <w:r w:rsidRPr="002443DE">
        <w:rPr>
          <w:rFonts w:ascii="Garamond Premr Pro Capt" w:hAnsi="Garamond Premr Pro Capt"/>
          <w:color w:val="262626" w:themeColor="text1" w:themeTint="D9"/>
          <w:sz w:val="22"/>
          <w:szCs w:val="22"/>
        </w:rPr>
        <w:t xml:space="preserve"> Die Bank investiert maßgeblich in die Person des Gründers. Dieses Risiko wird durch einen exzellent recherchierten Plan, nachgewiesene </w:t>
      </w:r>
      <w:proofErr w:type="spellStart"/>
      <w:r w:rsidRPr="002443DE">
        <w:rPr>
          <w:rFonts w:ascii="Garamond Premr Pro Capt" w:hAnsi="Garamond Premr Pro Capt"/>
          <w:color w:val="262626" w:themeColor="text1" w:themeTint="D9"/>
          <w:sz w:val="22"/>
          <w:szCs w:val="22"/>
        </w:rPr>
        <w:t>Coachability</w:t>
      </w:r>
      <w:proofErr w:type="spellEnd"/>
      <w:r w:rsidRPr="002443DE">
        <w:rPr>
          <w:rFonts w:ascii="Garamond Premr Pro Capt" w:hAnsi="Garamond Premr Pro Capt"/>
          <w:color w:val="262626" w:themeColor="text1" w:themeTint="D9"/>
          <w:sz w:val="22"/>
          <w:szCs w:val="22"/>
        </w:rPr>
        <w:t xml:space="preserve"> und die Bereitschaft, externes Fachwissen (z. B. Beirat) einzuholen, gemindert.</w:t>
      </w:r>
    </w:p>
    <w:p w14:paraId="5DD2C43D"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IX. Strategische Empfehlungen &amp; Umsetzungsfahrplan</w:t>
      </w:r>
    </w:p>
    <w:p w14:paraId="79BF4DDF"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Zusammenfassung der strategischen Imperative</w:t>
      </w:r>
    </w:p>
    <w:p w14:paraId="3B1B4B90"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Finanzierung sichern:</w:t>
      </w:r>
      <w:r w:rsidRPr="002443DE">
        <w:rPr>
          <w:rFonts w:ascii="Garamond Premr Pro Capt" w:hAnsi="Garamond Premr Pro Capt"/>
          <w:color w:val="262626" w:themeColor="text1" w:themeTint="D9"/>
          <w:sz w:val="22"/>
          <w:szCs w:val="22"/>
        </w:rPr>
        <w:t xml:space="preserve"> Erfolgreiche Beantragung des KfW-</w:t>
      </w:r>
      <w:proofErr w:type="spellStart"/>
      <w:r w:rsidRPr="002443DE">
        <w:rPr>
          <w:rFonts w:ascii="Garamond Premr Pro Capt" w:hAnsi="Garamond Premr Pro Capt"/>
          <w:color w:val="262626" w:themeColor="text1" w:themeTint="D9"/>
          <w:sz w:val="22"/>
          <w:szCs w:val="22"/>
        </w:rPr>
        <w:t>StartGelds</w:t>
      </w:r>
      <w:proofErr w:type="spellEnd"/>
      <w:r w:rsidRPr="002443DE">
        <w:rPr>
          <w:rFonts w:ascii="Garamond Premr Pro Capt" w:hAnsi="Garamond Premr Pro Capt"/>
          <w:color w:val="262626" w:themeColor="text1" w:themeTint="D9"/>
          <w:sz w:val="22"/>
          <w:szCs w:val="22"/>
        </w:rPr>
        <w:t xml:space="preserve"> in Höhe von 125.000 €.</w:t>
      </w:r>
    </w:p>
    <w:p w14:paraId="212EAE5A"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Lieferkette finalisieren:</w:t>
      </w:r>
      <w:r w:rsidRPr="002443DE">
        <w:rPr>
          <w:rFonts w:ascii="Garamond Premr Pro Capt" w:hAnsi="Garamond Premr Pro Capt"/>
          <w:color w:val="262626" w:themeColor="text1" w:themeTint="D9"/>
          <w:sz w:val="22"/>
          <w:szCs w:val="22"/>
        </w:rPr>
        <w:t xml:space="preserve"> Abschluss der Lieferverträge und Sicherung der proprietären </w:t>
      </w:r>
      <w:proofErr w:type="spellStart"/>
      <w:r w:rsidRPr="002443DE">
        <w:rPr>
          <w:rFonts w:ascii="Garamond Premr Pro Capt" w:hAnsi="Garamond Premr Pro Capt"/>
          <w:color w:val="262626" w:themeColor="text1" w:themeTint="D9"/>
          <w:sz w:val="22"/>
          <w:szCs w:val="22"/>
        </w:rPr>
        <w:t>Aromenrezeptur</w:t>
      </w:r>
      <w:proofErr w:type="spellEnd"/>
      <w:r w:rsidRPr="002443DE">
        <w:rPr>
          <w:rFonts w:ascii="Garamond Premr Pro Capt" w:hAnsi="Garamond Premr Pro Capt"/>
          <w:color w:val="262626" w:themeColor="text1" w:themeTint="D9"/>
          <w:sz w:val="22"/>
          <w:szCs w:val="22"/>
        </w:rPr>
        <w:t>.</w:t>
      </w:r>
    </w:p>
    <w:p w14:paraId="16E380C6"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Markteinführung durchführen:</w:t>
      </w:r>
      <w:r w:rsidRPr="002443DE">
        <w:rPr>
          <w:rFonts w:ascii="Garamond Premr Pro Capt" w:hAnsi="Garamond Premr Pro Capt"/>
          <w:color w:val="262626" w:themeColor="text1" w:themeTint="D9"/>
          <w:sz w:val="22"/>
          <w:szCs w:val="22"/>
        </w:rPr>
        <w:t xml:space="preserve"> Umsetzung einer gezielten digitalen Marketingkampagne zum Aufbau initialer Markenbekanntheit.</w:t>
      </w:r>
    </w:p>
    <w:p w14:paraId="30CFE9BF" w14:textId="77777777" w:rsidR="00FB341A" w:rsidRPr="002443DE" w:rsidRDefault="00FB341A" w:rsidP="00FB341A">
      <w:pPr>
        <w:numPr>
          <w:ilvl w:val="0"/>
          <w:numId w:val="22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Distribution aufbauen:</w:t>
      </w:r>
      <w:r w:rsidRPr="002443DE">
        <w:rPr>
          <w:rFonts w:ascii="Garamond Premr Pro Capt" w:hAnsi="Garamond Premr Pro Capt"/>
          <w:color w:val="262626" w:themeColor="text1" w:themeTint="D9"/>
          <w:sz w:val="22"/>
          <w:szCs w:val="22"/>
        </w:rPr>
        <w:t xml:space="preserve"> Listung in über 50 Premium-Einzelhandels- und Gastronomiestandorten innerhalb der ersten 12 Monate.</w:t>
      </w:r>
    </w:p>
    <w:p w14:paraId="3347189B" w14:textId="77777777" w:rsidR="00FB341A" w:rsidRPr="002443DE" w:rsidRDefault="00FB341A" w:rsidP="00FB341A">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Umsetzungsfahrplan (18 Monate)</w:t>
      </w:r>
    </w:p>
    <w:p w14:paraId="4987D271"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Monate 1-3:</w:t>
      </w:r>
      <w:r w:rsidRPr="002443DE">
        <w:rPr>
          <w:rFonts w:ascii="Garamond Premr Pro Capt" w:hAnsi="Garamond Premr Pro Capt"/>
          <w:color w:val="262626" w:themeColor="text1" w:themeTint="D9"/>
          <w:sz w:val="22"/>
          <w:szCs w:val="22"/>
        </w:rPr>
        <w:t xml:space="preserve"> Finanzierung sichern, rechtliche Unternehmensgründung abschließen, Lieferverträge unterzeichnen, finales Marken- und Verpackungsdesign verabschieden.</w:t>
      </w:r>
    </w:p>
    <w:p w14:paraId="7AA1149C"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4-6:</w:t>
      </w:r>
      <w:r w:rsidRPr="002443DE">
        <w:rPr>
          <w:rFonts w:ascii="Garamond Premr Pro Capt" w:hAnsi="Garamond Premr Pro Capt"/>
          <w:color w:val="262626" w:themeColor="text1" w:themeTint="D9"/>
          <w:sz w:val="22"/>
          <w:szCs w:val="22"/>
        </w:rPr>
        <w:t xml:space="preserve"> Durchführung der ersten vollständigen Produktionscharge, Launch des E-Commerce-Shops, Start der Social-Media-Teaser-Kampagne.</w:t>
      </w:r>
    </w:p>
    <w:p w14:paraId="10A0A387"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7-9:</w:t>
      </w:r>
      <w:r w:rsidRPr="002443DE">
        <w:rPr>
          <w:rFonts w:ascii="Garamond Premr Pro Capt" w:hAnsi="Garamond Premr Pro Capt"/>
          <w:color w:val="262626" w:themeColor="text1" w:themeTint="D9"/>
          <w:sz w:val="22"/>
          <w:szCs w:val="22"/>
        </w:rPr>
        <w:t xml:space="preserve"> Offizieller Produktlaunch. Fokus auf PR, Influencer-Marketing und die Akquise erster Gastronomiepartner.</w:t>
      </w:r>
    </w:p>
    <w:p w14:paraId="7DAE3972" w14:textId="77777777" w:rsidR="00FB341A" w:rsidRPr="002443DE" w:rsidRDefault="00FB341A" w:rsidP="00FB341A">
      <w:pPr>
        <w:numPr>
          <w:ilvl w:val="0"/>
          <w:numId w:val="22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Monate 10-18:</w:t>
      </w:r>
      <w:r w:rsidRPr="002443DE">
        <w:rPr>
          <w:rFonts w:ascii="Garamond Premr Pro Capt" w:hAnsi="Garamond Premr Pro Capt"/>
          <w:color w:val="262626" w:themeColor="text1" w:themeTint="D9"/>
          <w:sz w:val="22"/>
          <w:szCs w:val="22"/>
        </w:rPr>
        <w:t xml:space="preserve"> Ausbau der Einzelhandelspräsenz, Analyse der Verkaufsdaten zur Optimierung des Marketings, Beginn der Planung für eine zweite Geschmacksvariante basierend auf dem Marktfeedback.</w:t>
      </w:r>
    </w:p>
    <w:p w14:paraId="4C6C484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94BC1F3"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15186F"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448FFFE5"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A851C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8BCCF8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5A7A580C"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3F77AD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989FEE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02254C1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AEB2AC1"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61144666"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10CF3C08"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77D7CE0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E8156A"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20908C7B" w14:textId="77777777" w:rsidR="00005BF1" w:rsidRPr="002443DE" w:rsidRDefault="00005BF1" w:rsidP="001F5783">
      <w:pPr>
        <w:spacing w:line="276" w:lineRule="auto"/>
        <w:rPr>
          <w:rFonts w:ascii="Garamond Premr Pro Capt" w:hAnsi="Garamond Premr Pro Capt"/>
          <w:color w:val="262626" w:themeColor="text1" w:themeTint="D9"/>
          <w:sz w:val="22"/>
          <w:szCs w:val="22"/>
        </w:rPr>
      </w:pPr>
    </w:p>
    <w:p w14:paraId="37DBE696"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38C2C2D"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D87499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EF9865"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1C4A594C"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073E1A72" w14:textId="77777777" w:rsidR="00050DFD" w:rsidRPr="002443DE" w:rsidRDefault="00050DFD" w:rsidP="001F5783">
      <w:pPr>
        <w:spacing w:line="276" w:lineRule="auto"/>
        <w:rPr>
          <w:rFonts w:ascii="Garamond Premr Pro Capt" w:hAnsi="Garamond Premr Pro Capt"/>
          <w:color w:val="262626" w:themeColor="text1" w:themeTint="D9"/>
          <w:sz w:val="22"/>
          <w:szCs w:val="22"/>
        </w:rPr>
      </w:pPr>
    </w:p>
    <w:p w14:paraId="64DDE6BD" w14:textId="60F2CAAE"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FINANZIERUNGSANTRAG</w:t>
      </w:r>
    </w:p>
    <w:p w14:paraId="2FE9DF3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Deep Dive GmbH</w:t>
      </w:r>
    </w:p>
    <w:p w14:paraId="3A2512C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Sophisticated Soda für den Premium-Getränkemarkt</w:t>
      </w:r>
    </w:p>
    <w:p w14:paraId="3B4F29CD"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9C4AEA">
          <v:rect id="_x0000_i1132" style="width:0;height:1.5pt" o:hrstd="t" o:hr="t" fillcolor="#a0a0a0" stroked="f"/>
        </w:pict>
      </w:r>
    </w:p>
    <w:p w14:paraId="6703637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EXECUTIVE SUMMARY</w:t>
      </w:r>
    </w:p>
    <w:p w14:paraId="080B4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Antragsteller:</w:t>
      </w:r>
      <w:r w:rsidRPr="002443DE">
        <w:rPr>
          <w:rFonts w:ascii="Garamond Premr Pro Capt" w:hAnsi="Garamond Premr Pro Capt"/>
          <w:color w:val="262626" w:themeColor="text1" w:themeTint="D9"/>
          <w:sz w:val="22"/>
          <w:szCs w:val="22"/>
        </w:rPr>
        <w:t xml:space="preserve"> Deep Dive GmbH (in Gründung)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Kapitalbedarf:</w:t>
      </w:r>
      <w:r w:rsidRPr="002443DE">
        <w:rPr>
          <w:rFonts w:ascii="Garamond Premr Pro Capt" w:hAnsi="Garamond Premr Pro Capt"/>
          <w:color w:val="262626" w:themeColor="text1" w:themeTint="D9"/>
          <w:sz w:val="22"/>
          <w:szCs w:val="22"/>
        </w:rPr>
        <w:t xml:space="preserve"> 500.000 EUR (Geschäftskredit + Investitionsfinanzierung)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Laufzeit:</w:t>
      </w:r>
      <w:r w:rsidRPr="002443DE">
        <w:rPr>
          <w:rFonts w:ascii="Garamond Premr Pro Capt" w:hAnsi="Garamond Premr Pro Capt"/>
          <w:color w:val="262626" w:themeColor="text1" w:themeTint="D9"/>
          <w:sz w:val="22"/>
          <w:szCs w:val="22"/>
        </w:rPr>
        <w:t xml:space="preserve"> 5 Jahre</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Verwendung:</w:t>
      </w:r>
      <w:r w:rsidRPr="002443DE">
        <w:rPr>
          <w:rFonts w:ascii="Garamond Premr Pro Capt" w:hAnsi="Garamond Premr Pro Capt"/>
          <w:color w:val="262626" w:themeColor="text1" w:themeTint="D9"/>
          <w:sz w:val="22"/>
          <w:szCs w:val="22"/>
        </w:rPr>
        <w:t xml:space="preserve"> Produktionsfinanzierung, Markteinführung, Betriebsmittel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Sicherheiten:</w:t>
      </w:r>
      <w:r w:rsidRPr="002443DE">
        <w:rPr>
          <w:rFonts w:ascii="Garamond Premr Pro Capt" w:hAnsi="Garamond Premr Pro Capt"/>
          <w:color w:val="262626" w:themeColor="text1" w:themeTint="D9"/>
          <w:sz w:val="22"/>
          <w:szCs w:val="22"/>
        </w:rPr>
        <w:t xml:space="preserve"> Warenbestand, Forderungen, Bürgschaft Geschäftsführung</w:t>
      </w:r>
    </w:p>
    <w:p w14:paraId="346FAD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w:t>
      </w:r>
    </w:p>
    <w:p w14:paraId="3B660A6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Deep Dive ist eine Premium-Limonade mit funktionalen Inhaltsstoffen (Wacholder, Bergamotte), die nachweislich stimmungsaufhellend und konzentrationsfördernd wirken. Wir besetzen eine Marktlücke </w:t>
      </w:r>
      <w:r w:rsidRPr="002443DE">
        <w:rPr>
          <w:rFonts w:ascii="Garamond Premr Pro Capt" w:hAnsi="Garamond Premr Pro Capt"/>
          <w:color w:val="262626" w:themeColor="text1" w:themeTint="D9"/>
          <w:sz w:val="22"/>
          <w:szCs w:val="22"/>
        </w:rPr>
        <w:lastRenderedPageBreak/>
        <w:t>zwischen Energy Drinks und Wellness-Getränken und zielen auf kaufkräftige urbane Konsumenten (25-45 Jahre, Durchschnittseinkommen 60.000+ EUR).</w:t>
      </w:r>
    </w:p>
    <w:p w14:paraId="54AAF6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Alleinstellungsmerkmale:</w:t>
      </w:r>
    </w:p>
    <w:p w14:paraId="3DB4E7DC"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Einzigartige botanische Kombination mit dokumentierter funktionaler Wirkung</w:t>
      </w:r>
    </w:p>
    <w:p w14:paraId="602FC620"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Premium-Positionierung (5-6 EUR/Flasche)</w:t>
      </w:r>
    </w:p>
    <w:p w14:paraId="23D0A659"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Selektive</w:t>
      </w:r>
      <w:proofErr w:type="spellEnd"/>
      <w:r w:rsidRPr="002443DE">
        <w:rPr>
          <w:rFonts w:ascii="Garamond Premr Pro Capt" w:hAnsi="Garamond Premr Pro Capt"/>
          <w:color w:val="262626" w:themeColor="text1" w:themeTint="D9"/>
          <w:sz w:val="22"/>
          <w:szCs w:val="22"/>
          <w:lang w:val="en-GB"/>
        </w:rPr>
        <w:t xml:space="preserve"> Distribution (</w:t>
      </w:r>
      <w:proofErr w:type="spellStart"/>
      <w:r w:rsidRPr="002443DE">
        <w:rPr>
          <w:rFonts w:ascii="Garamond Premr Pro Capt" w:hAnsi="Garamond Premr Pro Capt"/>
          <w:color w:val="262626" w:themeColor="text1" w:themeTint="D9"/>
          <w:sz w:val="22"/>
          <w:szCs w:val="22"/>
          <w:lang w:val="en-GB"/>
        </w:rPr>
        <w:t>gehobene</w:t>
      </w:r>
      <w:proofErr w:type="spellEnd"/>
      <w:r w:rsidRPr="002443DE">
        <w:rPr>
          <w:rFonts w:ascii="Garamond Premr Pro Capt" w:hAnsi="Garamond Premr Pro Capt"/>
          <w:color w:val="262626" w:themeColor="text1" w:themeTint="D9"/>
          <w:sz w:val="22"/>
          <w:szCs w:val="22"/>
          <w:lang w:val="en-GB"/>
        </w:rPr>
        <w:t xml:space="preserve"> Gastronomie, Specialty Retail)</w:t>
      </w:r>
    </w:p>
    <w:p w14:paraId="168A6D51" w14:textId="77777777" w:rsidR="002B29B3" w:rsidRPr="002443DE" w:rsidRDefault="002B29B3" w:rsidP="001F5783">
      <w:pPr>
        <w:numPr>
          <w:ilvl w:val="0"/>
          <w:numId w:val="13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Erweiterungspotenzial durch CBD-Linie (ab 2026)</w:t>
      </w:r>
    </w:p>
    <w:p w14:paraId="57906CC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Finanzielle Eckdaten: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380"/>
        <w:gridCol w:w="1380"/>
        <w:gridCol w:w="1395"/>
      </w:tblGrid>
      <w:tr w:rsidR="00A020B1" w:rsidRPr="002443DE" w14:paraId="557C37CA" w14:textId="77777777">
        <w:trPr>
          <w:tblHeader/>
          <w:tblCellSpacing w:w="15" w:type="dxa"/>
        </w:trPr>
        <w:tc>
          <w:tcPr>
            <w:tcW w:w="0" w:type="auto"/>
            <w:vAlign w:val="center"/>
            <w:hideMark/>
          </w:tcPr>
          <w:p w14:paraId="5AA9080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21A594D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684BBA9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EBITDA</w:t>
            </w:r>
          </w:p>
        </w:tc>
        <w:tc>
          <w:tcPr>
            <w:tcW w:w="0" w:type="auto"/>
            <w:vAlign w:val="center"/>
            <w:hideMark/>
          </w:tcPr>
          <w:p w14:paraId="3C4245C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r>
      <w:tr w:rsidR="00A020B1" w:rsidRPr="002443DE" w14:paraId="04D4DB54" w14:textId="77777777">
        <w:trPr>
          <w:tblCellSpacing w:w="15" w:type="dxa"/>
        </w:trPr>
        <w:tc>
          <w:tcPr>
            <w:tcW w:w="0" w:type="auto"/>
            <w:vAlign w:val="center"/>
            <w:hideMark/>
          </w:tcPr>
          <w:p w14:paraId="19751F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3D3F459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 EUR</w:t>
            </w:r>
          </w:p>
        </w:tc>
        <w:tc>
          <w:tcPr>
            <w:tcW w:w="0" w:type="auto"/>
            <w:vAlign w:val="center"/>
            <w:hideMark/>
          </w:tcPr>
          <w:p w14:paraId="3F5D593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7B3394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 EUR</w:t>
            </w:r>
          </w:p>
        </w:tc>
      </w:tr>
      <w:tr w:rsidR="00A020B1" w:rsidRPr="002443DE" w14:paraId="09A0F5FD" w14:textId="77777777">
        <w:trPr>
          <w:tblCellSpacing w:w="15" w:type="dxa"/>
        </w:trPr>
        <w:tc>
          <w:tcPr>
            <w:tcW w:w="0" w:type="auto"/>
            <w:vAlign w:val="center"/>
            <w:hideMark/>
          </w:tcPr>
          <w:p w14:paraId="74EEDD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0AB3D23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 EUR</w:t>
            </w:r>
          </w:p>
        </w:tc>
        <w:tc>
          <w:tcPr>
            <w:tcW w:w="0" w:type="auto"/>
            <w:vAlign w:val="center"/>
            <w:hideMark/>
          </w:tcPr>
          <w:p w14:paraId="2F934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360.000 EUR</w:t>
            </w:r>
          </w:p>
        </w:tc>
        <w:tc>
          <w:tcPr>
            <w:tcW w:w="0" w:type="auto"/>
            <w:vAlign w:val="center"/>
            <w:hideMark/>
          </w:tcPr>
          <w:p w14:paraId="3FA074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 EUR</w:t>
            </w:r>
          </w:p>
        </w:tc>
      </w:tr>
      <w:tr w:rsidR="00A020B1" w:rsidRPr="002443DE" w14:paraId="22E8C91D" w14:textId="77777777">
        <w:trPr>
          <w:tblCellSpacing w:w="15" w:type="dxa"/>
        </w:trPr>
        <w:tc>
          <w:tcPr>
            <w:tcW w:w="0" w:type="auto"/>
            <w:vAlign w:val="center"/>
            <w:hideMark/>
          </w:tcPr>
          <w:p w14:paraId="7F09AEF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3189510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 EUR</w:t>
            </w:r>
          </w:p>
        </w:tc>
        <w:tc>
          <w:tcPr>
            <w:tcW w:w="0" w:type="auto"/>
            <w:vAlign w:val="center"/>
            <w:hideMark/>
          </w:tcPr>
          <w:p w14:paraId="7BF769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1.350.000 EUR</w:t>
            </w:r>
          </w:p>
        </w:tc>
        <w:tc>
          <w:tcPr>
            <w:tcW w:w="0" w:type="auto"/>
            <w:vAlign w:val="center"/>
            <w:hideMark/>
          </w:tcPr>
          <w:p w14:paraId="5D97C83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 EUR</w:t>
            </w:r>
          </w:p>
        </w:tc>
      </w:tr>
    </w:tbl>
    <w:p w14:paraId="57781C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Kreditrückzahlung ab:</w:t>
      </w:r>
      <w:r w:rsidRPr="002443DE">
        <w:rPr>
          <w:rFonts w:ascii="Garamond Premr Pro Capt" w:hAnsi="Garamond Premr Pro Capt"/>
          <w:color w:val="262626" w:themeColor="text1" w:themeTint="D9"/>
          <w:sz w:val="22"/>
          <w:szCs w:val="22"/>
        </w:rPr>
        <w:t xml:space="preserve"> Jahr 2</w:t>
      </w:r>
    </w:p>
    <w:p w14:paraId="35FA7D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6F2BB77">
          <v:rect id="_x0000_i1133" style="width:0;height:1.5pt" o:hrstd="t" o:hr="t" fillcolor="#a0a0a0" stroked="f"/>
        </w:pict>
      </w:r>
    </w:p>
    <w:p w14:paraId="65A1E3D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 PRODUKT &amp; MARKTPOSITION</w:t>
      </w:r>
    </w:p>
    <w:p w14:paraId="0EAEB8E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1.1 Das Produkt</w:t>
      </w:r>
    </w:p>
    <w:p w14:paraId="5FF82AD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ist eine kohlensäurehaltige Premium-Limonade (250ml Glasflasche) mit folgender Rezeptur:</w:t>
      </w:r>
    </w:p>
    <w:p w14:paraId="4E8F76E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Wacholder:</w:t>
      </w:r>
      <w:r w:rsidRPr="002443DE">
        <w:rPr>
          <w:rFonts w:ascii="Garamond Premr Pro Capt" w:hAnsi="Garamond Premr Pro Capt"/>
          <w:color w:val="262626" w:themeColor="text1" w:themeTint="D9"/>
          <w:sz w:val="22"/>
          <w:szCs w:val="22"/>
        </w:rPr>
        <w:t xml:space="preserve"> Belebend, klärend, konzentrationsfördernd</w:t>
      </w:r>
    </w:p>
    <w:p w14:paraId="70D17A18"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Bergamotte:</w:t>
      </w:r>
      <w:r w:rsidRPr="002443DE">
        <w:rPr>
          <w:rFonts w:ascii="Garamond Premr Pro Capt" w:hAnsi="Garamond Premr Pro Capt"/>
          <w:color w:val="262626" w:themeColor="text1" w:themeTint="D9"/>
          <w:sz w:val="22"/>
          <w:szCs w:val="22"/>
        </w:rPr>
        <w:t xml:space="preserve"> Stimmungsaufhellend, stressreduzierend (senkt Cortisol, erhöht Serotonin)</w:t>
      </w:r>
    </w:p>
    <w:p w14:paraId="2F45E66D"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Natürliche Aromen, ohne künstliche Zusatzstoffe</w:t>
      </w:r>
    </w:p>
    <w:p w14:paraId="27A5B93E" w14:textId="77777777" w:rsidR="002B29B3" w:rsidRPr="002443DE" w:rsidRDefault="002B29B3" w:rsidP="001F5783">
      <w:pPr>
        <w:numPr>
          <w:ilvl w:val="0"/>
          <w:numId w:val="13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Zuckergehalt: 9g/100ml (moderat für Premium-Segment)</w:t>
      </w:r>
    </w:p>
    <w:p w14:paraId="1BC04A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Funktionale Wirkung:</w:t>
      </w:r>
      <w:r w:rsidRPr="002443DE">
        <w:rPr>
          <w:rFonts w:ascii="Garamond Premr Pro Capt" w:hAnsi="Garamond Premr Pro Capt"/>
          <w:color w:val="262626" w:themeColor="text1" w:themeTint="D9"/>
          <w:sz w:val="22"/>
          <w:szCs w:val="22"/>
        </w:rPr>
        <w:br/>
        <w:t>Die Kombination erzeugt einen Zustand fokussierter Gelassenheit – mental wach, emotional balanciert. Beide Inhaltsstoffe haben jahrhundertelange Tradition in der Naturheilkunde und sind wissenschaftlich dokumentiert.</w:t>
      </w:r>
    </w:p>
    <w:p w14:paraId="3AFACFE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Zertifizierungen:</w:t>
      </w:r>
    </w:p>
    <w:p w14:paraId="4307E36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Lebensmittelrechtlich zugelassen</w:t>
      </w:r>
    </w:p>
    <w:p w14:paraId="20ACEA79"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bei zertifiziertem Lohnabfüller (IFS Food Standard)</w:t>
      </w:r>
    </w:p>
    <w:p w14:paraId="24ABF2EF" w14:textId="77777777" w:rsidR="002B29B3" w:rsidRPr="002443DE" w:rsidRDefault="002B29B3" w:rsidP="001F5783">
      <w:pPr>
        <w:numPr>
          <w:ilvl w:val="0"/>
          <w:numId w:val="13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Bio-Zertifizierung geplant für Jahr 2</w:t>
      </w:r>
    </w:p>
    <w:p w14:paraId="73937F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1.2 Marktposition</w:t>
      </w:r>
    </w:p>
    <w:p w14:paraId="7C9073E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Segment:</w:t>
      </w:r>
      <w:r w:rsidRPr="002443DE">
        <w:rPr>
          <w:rFonts w:ascii="Garamond Premr Pro Capt" w:hAnsi="Garamond Premr Pro Capt"/>
          <w:color w:val="262626" w:themeColor="text1" w:themeTint="D9"/>
          <w:sz w:val="22"/>
          <w:szCs w:val="22"/>
        </w:rPr>
        <w:t xml:space="preserve"> Funktionale Premium-Getränke</w:t>
      </w:r>
    </w:p>
    <w:p w14:paraId="4CBB232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Marktgröße Deutschland:</w:t>
      </w:r>
    </w:p>
    <w:p w14:paraId="424199D1"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Funktionale Getränke: 3,2 Mrd. EUR (2024)</w:t>
      </w:r>
    </w:p>
    <w:p w14:paraId="69B6B54C"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Premium-Segment (&gt;3 EUR/Einheit): 580 Mio. EUR</w:t>
      </w:r>
    </w:p>
    <w:p w14:paraId="215624AA" w14:textId="77777777" w:rsidR="002B29B3" w:rsidRPr="002443DE" w:rsidRDefault="002B29B3" w:rsidP="001F5783">
      <w:pPr>
        <w:numPr>
          <w:ilvl w:val="0"/>
          <w:numId w:val="13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 8,2% p.a.</w:t>
      </w:r>
    </w:p>
    <w:p w14:paraId="00C9517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Wettbewerb: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2149"/>
        <w:gridCol w:w="903"/>
        <w:gridCol w:w="2697"/>
      </w:tblGrid>
      <w:tr w:rsidR="00A020B1" w:rsidRPr="002443DE" w14:paraId="3D216999" w14:textId="77777777">
        <w:trPr>
          <w:tblHeader/>
          <w:tblCellSpacing w:w="15" w:type="dxa"/>
        </w:trPr>
        <w:tc>
          <w:tcPr>
            <w:tcW w:w="0" w:type="auto"/>
            <w:vAlign w:val="center"/>
            <w:hideMark/>
          </w:tcPr>
          <w:p w14:paraId="464830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Marke</w:t>
            </w:r>
          </w:p>
        </w:tc>
        <w:tc>
          <w:tcPr>
            <w:tcW w:w="0" w:type="auto"/>
            <w:vAlign w:val="center"/>
            <w:hideMark/>
          </w:tcPr>
          <w:p w14:paraId="5A75D3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Positionierung</w:t>
            </w:r>
          </w:p>
        </w:tc>
        <w:tc>
          <w:tcPr>
            <w:tcW w:w="0" w:type="auto"/>
            <w:vAlign w:val="center"/>
            <w:hideMark/>
          </w:tcPr>
          <w:p w14:paraId="7536693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Preis</w:t>
            </w:r>
          </w:p>
        </w:tc>
        <w:tc>
          <w:tcPr>
            <w:tcW w:w="0" w:type="auto"/>
            <w:vAlign w:val="center"/>
            <w:hideMark/>
          </w:tcPr>
          <w:p w14:paraId="43700F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Schwäche</w:t>
            </w:r>
          </w:p>
        </w:tc>
      </w:tr>
      <w:tr w:rsidR="00A020B1" w:rsidRPr="002443DE" w14:paraId="37060EEC" w14:textId="77777777">
        <w:trPr>
          <w:tblCellSpacing w:w="15" w:type="dxa"/>
        </w:trPr>
        <w:tc>
          <w:tcPr>
            <w:tcW w:w="0" w:type="auto"/>
            <w:vAlign w:val="center"/>
            <w:hideMark/>
          </w:tcPr>
          <w:p w14:paraId="45DCD7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Wostok</w:t>
            </w:r>
          </w:p>
        </w:tc>
        <w:tc>
          <w:tcPr>
            <w:tcW w:w="0" w:type="auto"/>
            <w:vAlign w:val="center"/>
            <w:hideMark/>
          </w:tcPr>
          <w:p w14:paraId="4444C0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Exotische Geschmäcker</w:t>
            </w:r>
          </w:p>
        </w:tc>
        <w:tc>
          <w:tcPr>
            <w:tcW w:w="0" w:type="auto"/>
            <w:vAlign w:val="center"/>
            <w:hideMark/>
          </w:tcPr>
          <w:p w14:paraId="1CAC82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3,50 EUR</w:t>
            </w:r>
          </w:p>
        </w:tc>
        <w:tc>
          <w:tcPr>
            <w:tcW w:w="0" w:type="auto"/>
            <w:vAlign w:val="center"/>
            <w:hideMark/>
          </w:tcPr>
          <w:p w14:paraId="210AD1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funktionale Wirkung</w:t>
            </w:r>
          </w:p>
        </w:tc>
      </w:tr>
      <w:tr w:rsidR="00A020B1" w:rsidRPr="002443DE" w14:paraId="4502E0B4" w14:textId="77777777">
        <w:trPr>
          <w:tblCellSpacing w:w="15" w:type="dxa"/>
        </w:trPr>
        <w:tc>
          <w:tcPr>
            <w:tcW w:w="0" w:type="auto"/>
            <w:vAlign w:val="center"/>
            <w:hideMark/>
          </w:tcPr>
          <w:p w14:paraId="7E773A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Thomas Henry</w:t>
            </w:r>
          </w:p>
        </w:tc>
        <w:tc>
          <w:tcPr>
            <w:tcW w:w="0" w:type="auto"/>
            <w:vAlign w:val="center"/>
            <w:hideMark/>
          </w:tcPr>
          <w:p w14:paraId="3EFC73B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Mixer-Segment</w:t>
            </w:r>
          </w:p>
        </w:tc>
        <w:tc>
          <w:tcPr>
            <w:tcW w:w="0" w:type="auto"/>
            <w:vAlign w:val="center"/>
            <w:hideMark/>
          </w:tcPr>
          <w:p w14:paraId="75EF70D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 EUR</w:t>
            </w:r>
          </w:p>
        </w:tc>
        <w:tc>
          <w:tcPr>
            <w:tcW w:w="0" w:type="auto"/>
            <w:vAlign w:val="center"/>
            <w:hideMark/>
          </w:tcPr>
          <w:p w14:paraId="7DC9E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Bar-fokussiert, nicht Wellness</w:t>
            </w:r>
          </w:p>
        </w:tc>
      </w:tr>
      <w:tr w:rsidR="00A020B1" w:rsidRPr="002443DE" w14:paraId="455088E0" w14:textId="77777777">
        <w:trPr>
          <w:tblCellSpacing w:w="15" w:type="dxa"/>
        </w:trPr>
        <w:tc>
          <w:tcPr>
            <w:tcW w:w="0" w:type="auto"/>
            <w:vAlign w:val="center"/>
            <w:hideMark/>
          </w:tcPr>
          <w:p w14:paraId="1A7326A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Fritz-Kola</w:t>
            </w:r>
          </w:p>
        </w:tc>
        <w:tc>
          <w:tcPr>
            <w:tcW w:w="0" w:type="auto"/>
            <w:vAlign w:val="center"/>
            <w:hideMark/>
          </w:tcPr>
          <w:p w14:paraId="4E9E45D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Koffein-basiert</w:t>
            </w:r>
          </w:p>
        </w:tc>
        <w:tc>
          <w:tcPr>
            <w:tcW w:w="0" w:type="auto"/>
            <w:vAlign w:val="center"/>
            <w:hideMark/>
          </w:tcPr>
          <w:p w14:paraId="28E9D7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 EUR</w:t>
            </w:r>
          </w:p>
        </w:tc>
        <w:tc>
          <w:tcPr>
            <w:tcW w:w="0" w:type="auto"/>
            <w:vAlign w:val="center"/>
            <w:hideMark/>
          </w:tcPr>
          <w:p w14:paraId="2DFFB1B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Energy-Kategorie, aggressiv</w:t>
            </w:r>
          </w:p>
        </w:tc>
      </w:tr>
    </w:tbl>
    <w:p w14:paraId="3D9FCE5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Unsere Differenzierung:</w:t>
      </w:r>
    </w:p>
    <w:p w14:paraId="36BBDF0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Einzige Limonade mit Wacholder + Bergamotte (funktionale Einzigartigkeit)</w:t>
      </w:r>
    </w:p>
    <w:p w14:paraId="60691B2A"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Klarheit statt Stimulation (Alternative zu Energy Drinks)</w:t>
      </w:r>
    </w:p>
    <w:p w14:paraId="3B43F67F" w14:textId="77777777" w:rsidR="002B29B3" w:rsidRPr="002443DE" w:rsidRDefault="002B29B3" w:rsidP="001F5783">
      <w:pPr>
        <w:numPr>
          <w:ilvl w:val="0"/>
          <w:numId w:val="140"/>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Sophisticated Positioning (Design, Storytelling, Preis)</w:t>
      </w:r>
    </w:p>
    <w:p w14:paraId="3954309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Target Kunde:</w:t>
      </w:r>
    </w:p>
    <w:p w14:paraId="6DD9E600"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Alter: 25-45 Jahre</w:t>
      </w:r>
    </w:p>
    <w:p w14:paraId="5B598E93"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Wohnort: Berlin, Hamburg, München, Wien, Zürich</w:t>
      </w:r>
    </w:p>
    <w:p w14:paraId="15BF91EB"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Einkommen: 60.000-100.000 EUR p.a.</w:t>
      </w:r>
    </w:p>
    <w:p w14:paraId="714DA927"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Beruf: Wissensarbeiter, Kreative, Entrepreneure</w:t>
      </w:r>
    </w:p>
    <w:p w14:paraId="4B5F33A1" w14:textId="77777777" w:rsidR="002B29B3" w:rsidRPr="002443DE" w:rsidRDefault="002B29B3" w:rsidP="001F5783">
      <w:pPr>
        <w:numPr>
          <w:ilvl w:val="0"/>
          <w:numId w:val="14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Werte: Bewusster Konsum, Qualität über Quantität, mentale Gesundheit</w:t>
      </w:r>
    </w:p>
    <w:p w14:paraId="1E4C881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Zahlungsbereitschaft:</w:t>
      </w:r>
    </w:p>
    <w:p w14:paraId="790CF98C"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Gastronomie: 8-12 EUR (akzeptiert)</w:t>
      </w:r>
    </w:p>
    <w:p w14:paraId="01CE55FE" w14:textId="77777777" w:rsidR="002B29B3" w:rsidRPr="002443DE" w:rsidRDefault="002B29B3" w:rsidP="001F5783">
      <w:pPr>
        <w:numPr>
          <w:ilvl w:val="0"/>
          <w:numId w:val="14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Retail: 5-6 EUR (bestätigt durch Kundenbefragungen)</w:t>
      </w:r>
    </w:p>
    <w:p w14:paraId="63C59490"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1.3 Produkterweiterung: CBD-Linie (ab 2026)</w:t>
      </w:r>
    </w:p>
    <w:p w14:paraId="2DE147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Vorbehalt:</w:t>
      </w:r>
      <w:r w:rsidRPr="002443DE">
        <w:rPr>
          <w:rFonts w:ascii="Garamond Premr Pro Capt" w:hAnsi="Garamond Premr Pro Capt"/>
          <w:color w:val="262626" w:themeColor="text1" w:themeTint="D9"/>
          <w:sz w:val="22"/>
          <w:szCs w:val="22"/>
        </w:rPr>
        <w:t xml:space="preserve"> Diese Erweiterung ist optional und abhängig von der EU-</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-Food-Zulassung für CBD in Lebensmitteln.</w:t>
      </w:r>
    </w:p>
    <w:p w14:paraId="367B66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Potenzial:</w:t>
      </w:r>
    </w:p>
    <w:p w14:paraId="370E3FDA"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CBD-Getränkemarkt USA: 1,4 Mrd. USD (2024)</w:t>
      </w:r>
    </w:p>
    <w:p w14:paraId="38B4542E"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Deutschland: Praktisch nicht existent (Marktlücke)</w:t>
      </w:r>
    </w:p>
    <w:p w14:paraId="790E3536" w14:textId="77777777" w:rsidR="002B29B3" w:rsidRPr="002443DE" w:rsidRDefault="002B29B3" w:rsidP="001F5783">
      <w:pPr>
        <w:numPr>
          <w:ilvl w:val="0"/>
          <w:numId w:val="14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Erwartete Zulassung: Q2/Q3 2026</w:t>
      </w:r>
    </w:p>
    <w:p w14:paraId="311C43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p>
    <w:p w14:paraId="2466460B"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 xml:space="preserve">Phase 1 (Jahre 1-2): Deep Dive Classic </w:t>
      </w:r>
      <w:proofErr w:type="spellStart"/>
      <w:r w:rsidRPr="002443DE">
        <w:rPr>
          <w:rFonts w:ascii="Garamond Premr Pro Capt" w:hAnsi="Garamond Premr Pro Capt"/>
          <w:color w:val="262626" w:themeColor="text1" w:themeTint="D9"/>
          <w:sz w:val="22"/>
          <w:szCs w:val="22"/>
          <w:lang w:val="en-GB"/>
        </w:rPr>
        <w:t>etablieren</w:t>
      </w:r>
      <w:proofErr w:type="spellEnd"/>
    </w:p>
    <w:p w14:paraId="0299EC44" w14:textId="77777777" w:rsidR="002B29B3" w:rsidRPr="002443DE" w:rsidRDefault="002B29B3" w:rsidP="001F5783">
      <w:pPr>
        <w:numPr>
          <w:ilvl w:val="0"/>
          <w:numId w:val="14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Phase 2 (ab Jahr 3): Deep Dive CBD als Premium-Extension</w:t>
      </w:r>
    </w:p>
    <w:p w14:paraId="66099F2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Konservative Annahme für Bankplanung:</w:t>
      </w:r>
      <w:r w:rsidRPr="002443DE">
        <w:rPr>
          <w:rFonts w:ascii="Garamond Premr Pro Capt" w:hAnsi="Garamond Premr Pro Capt"/>
          <w:color w:val="262626" w:themeColor="text1" w:themeTint="D9"/>
          <w:sz w:val="22"/>
          <w:szCs w:val="22"/>
        </w:rPr>
        <w:br/>
        <w:t>Wir kalkulieren OHNE CBD-Umsätze. Falls die Zulassung kommt, ist dies Upside-Potenzial (+30-40% zusätzlicher Umsatz ab Jahr 3).</w:t>
      </w:r>
    </w:p>
    <w:p w14:paraId="1A2A9833"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90E9082">
          <v:rect id="_x0000_i1134" style="width:0;height:1.5pt" o:hrstd="t" o:hr="t" fillcolor="#a0a0a0" stroked="f"/>
        </w:pict>
      </w:r>
    </w:p>
    <w:p w14:paraId="6F1D938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 GESCHÄFTSMODELL</w:t>
      </w:r>
    </w:p>
    <w:p w14:paraId="5CB161F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2.1 Produktion</w:t>
      </w:r>
    </w:p>
    <w:p w14:paraId="1C07CB9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Modell:</w:t>
      </w:r>
      <w:r w:rsidRPr="002443DE">
        <w:rPr>
          <w:rFonts w:ascii="Garamond Premr Pro Capt" w:hAnsi="Garamond Premr Pro Capt"/>
          <w:color w:val="262626" w:themeColor="text1" w:themeTint="D9"/>
          <w:sz w:val="22"/>
          <w:szCs w:val="22"/>
        </w:rPr>
        <w:t xml:space="preserve"> Asset-Light (Lohnproduktion)</w:t>
      </w:r>
    </w:p>
    <w:p w14:paraId="721A6D0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w:t>
      </w:r>
    </w:p>
    <w:p w14:paraId="7AD53AB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Getränkehersteller: [Name Lohnabfüller] (IFS-zertifiziert)</w:t>
      </w:r>
    </w:p>
    <w:p w14:paraId="613B9ACF"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Mindestabnahme: 50.000 Flaschen/Charge</w:t>
      </w:r>
    </w:p>
    <w:p w14:paraId="46AEE6EB" w14:textId="77777777" w:rsidR="002B29B3" w:rsidRPr="002443DE" w:rsidRDefault="002B29B3" w:rsidP="001F5783">
      <w:pPr>
        <w:numPr>
          <w:ilvl w:val="0"/>
          <w:numId w:val="14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Produktionskosten: 1,20 EUR/Flasche (inkl. Rohstoffe, Abfüllung, Verpackung)</w:t>
      </w:r>
    </w:p>
    <w:p w14:paraId="3EDD9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Vorteile:</w:t>
      </w:r>
    </w:p>
    <w:p w14:paraId="5631D7C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Keine eigene Produktionsstätte nötig (kein Capex)</w:t>
      </w:r>
    </w:p>
    <w:p w14:paraId="51309C01"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Skalierbar bei steigender Nachfrage</w:t>
      </w:r>
    </w:p>
    <w:p w14:paraId="50DDA59C" w14:textId="77777777" w:rsidR="002B29B3" w:rsidRPr="002443DE" w:rsidRDefault="002B29B3" w:rsidP="001F5783">
      <w:pPr>
        <w:numPr>
          <w:ilvl w:val="0"/>
          <w:numId w:val="14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Qualitätskontrolle durch zertifizierten Partner</w:t>
      </w:r>
    </w:p>
    <w:p w14:paraId="622723F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2.2 Distribution &amp; Vertrieb</w:t>
      </w:r>
    </w:p>
    <w:p w14:paraId="129ABF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Kanäle:</w:t>
      </w:r>
    </w:p>
    <w:p w14:paraId="55AAA6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 Berlin-Fokus (B2B)</w:t>
      </w:r>
    </w:p>
    <w:p w14:paraId="0ECCC8AF"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Gastronomie:</w:t>
      </w:r>
      <w:r w:rsidRPr="002443DE">
        <w:rPr>
          <w:rFonts w:ascii="Garamond Premr Pro Capt" w:hAnsi="Garamond Premr Pro Capt"/>
          <w:color w:val="262626" w:themeColor="text1" w:themeTint="D9"/>
          <w:sz w:val="22"/>
          <w:szCs w:val="22"/>
          <w:lang w:val="en-GB"/>
        </w:rPr>
        <w:t xml:space="preserve"> 50 </w:t>
      </w:r>
      <w:proofErr w:type="spellStart"/>
      <w:r w:rsidRPr="002443DE">
        <w:rPr>
          <w:rFonts w:ascii="Garamond Premr Pro Capt" w:hAnsi="Garamond Premr Pro Capt"/>
          <w:color w:val="262626" w:themeColor="text1" w:themeTint="D9"/>
          <w:sz w:val="22"/>
          <w:szCs w:val="22"/>
          <w:lang w:val="en-GB"/>
        </w:rPr>
        <w:t>handverlesene</w:t>
      </w:r>
      <w:proofErr w:type="spellEnd"/>
      <w:r w:rsidRPr="002443DE">
        <w:rPr>
          <w:rFonts w:ascii="Garamond Premr Pro Capt" w:hAnsi="Garamond Premr Pro Capt"/>
          <w:color w:val="262626" w:themeColor="text1" w:themeTint="D9"/>
          <w:sz w:val="22"/>
          <w:szCs w:val="22"/>
          <w:lang w:val="en-GB"/>
        </w:rPr>
        <w:t xml:space="preserve"> Locations (Specialty Coffee, </w:t>
      </w:r>
      <w:proofErr w:type="spellStart"/>
      <w:r w:rsidRPr="002443DE">
        <w:rPr>
          <w:rFonts w:ascii="Garamond Premr Pro Capt" w:hAnsi="Garamond Premr Pro Capt"/>
          <w:color w:val="262626" w:themeColor="text1" w:themeTint="D9"/>
          <w:sz w:val="22"/>
          <w:szCs w:val="22"/>
          <w:lang w:val="en-GB"/>
        </w:rPr>
        <w:t>gehobene</w:t>
      </w:r>
      <w:proofErr w:type="spellEnd"/>
      <w:r w:rsidRPr="002443DE">
        <w:rPr>
          <w:rFonts w:ascii="Garamond Premr Pro Capt" w:hAnsi="Garamond Premr Pro Capt"/>
          <w:color w:val="262626" w:themeColor="text1" w:themeTint="D9"/>
          <w:sz w:val="22"/>
          <w:szCs w:val="22"/>
          <w:lang w:val="en-GB"/>
        </w:rPr>
        <w:t xml:space="preserve"> Bars, Restaurants)</w:t>
      </w:r>
    </w:p>
    <w:p w14:paraId="613B9160"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Retail:</w:t>
      </w:r>
      <w:r w:rsidRPr="002443DE">
        <w:rPr>
          <w:rFonts w:ascii="Garamond Premr Pro Capt" w:hAnsi="Garamond Premr Pro Capt"/>
          <w:color w:val="262626" w:themeColor="text1" w:themeTint="D9"/>
          <w:sz w:val="22"/>
          <w:szCs w:val="22"/>
          <w:lang w:val="en-GB"/>
        </w:rPr>
        <w:t xml:space="preserve"> 10-15 Premium-Stores (KaDeWe, </w:t>
      </w:r>
      <w:proofErr w:type="spellStart"/>
      <w:r w:rsidRPr="002443DE">
        <w:rPr>
          <w:rFonts w:ascii="Garamond Premr Pro Capt" w:hAnsi="Garamond Premr Pro Capt"/>
          <w:color w:val="262626" w:themeColor="text1" w:themeTint="D9"/>
          <w:sz w:val="22"/>
          <w:szCs w:val="22"/>
          <w:lang w:val="en-GB"/>
        </w:rPr>
        <w:t>Manufactum</w:t>
      </w:r>
      <w:proofErr w:type="spellEnd"/>
      <w:r w:rsidRPr="002443DE">
        <w:rPr>
          <w:rFonts w:ascii="Garamond Premr Pro Capt" w:hAnsi="Garamond Premr Pro Capt"/>
          <w:color w:val="262626" w:themeColor="text1" w:themeTint="D9"/>
          <w:sz w:val="22"/>
          <w:szCs w:val="22"/>
          <w:lang w:val="en-GB"/>
        </w:rPr>
        <w:t>, Concept Stores)</w:t>
      </w:r>
    </w:p>
    <w:p w14:paraId="45450BBB" w14:textId="77777777" w:rsidR="002B29B3" w:rsidRPr="002443DE" w:rsidRDefault="002B29B3" w:rsidP="001F5783">
      <w:pPr>
        <w:numPr>
          <w:ilvl w:val="0"/>
          <w:numId w:val="14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Direktvertrieb:</w:t>
      </w:r>
      <w:r w:rsidRPr="002443DE">
        <w:rPr>
          <w:rFonts w:ascii="Garamond Premr Pro Capt" w:hAnsi="Garamond Premr Pro Capt"/>
          <w:color w:val="262626" w:themeColor="text1" w:themeTint="D9"/>
          <w:sz w:val="22"/>
          <w:szCs w:val="22"/>
        </w:rPr>
        <w:t xml:space="preserve"> Eigene Vertriebsmitarbeiter</w:t>
      </w:r>
    </w:p>
    <w:p w14:paraId="04DFE87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Margen:</w:t>
      </w:r>
    </w:p>
    <w:p w14:paraId="1CE4F2E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Herstellungskosten: 1,20 EUR</w:t>
      </w:r>
    </w:p>
    <w:p w14:paraId="1648003C"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 xml:space="preserve">Gastronomie-Abgabe (B2B): 3,50 EUR → </w:t>
      </w:r>
      <w:r w:rsidRPr="002443DE">
        <w:rPr>
          <w:rFonts w:ascii="Garamond Premr Pro Capt" w:hAnsi="Garamond Premr Pro Capt"/>
          <w:b/>
          <w:bCs/>
          <w:color w:val="262626" w:themeColor="text1" w:themeTint="D9"/>
          <w:sz w:val="22"/>
          <w:szCs w:val="22"/>
        </w:rPr>
        <w:t>Marge: 2,30 EUR (65%)</w:t>
      </w:r>
    </w:p>
    <w:p w14:paraId="633DAF9F" w14:textId="77777777" w:rsidR="002B29B3" w:rsidRPr="002443DE" w:rsidRDefault="002B29B3" w:rsidP="001F5783">
      <w:pPr>
        <w:numPr>
          <w:ilvl w:val="0"/>
          <w:numId w:val="14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Retail-Abgabe (B2B): 3,00 EUR → </w:t>
      </w:r>
      <w:r w:rsidRPr="002443DE">
        <w:rPr>
          <w:rFonts w:ascii="Garamond Premr Pro Capt" w:hAnsi="Garamond Premr Pro Capt"/>
          <w:b/>
          <w:bCs/>
          <w:color w:val="262626" w:themeColor="text1" w:themeTint="D9"/>
          <w:sz w:val="22"/>
          <w:szCs w:val="22"/>
        </w:rPr>
        <w:t>Marge: 1,80 EUR (60%)</w:t>
      </w:r>
    </w:p>
    <w:p w14:paraId="50875EF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 DACH-Expansion</w:t>
      </w:r>
    </w:p>
    <w:p w14:paraId="7452513D"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Hamburg, München: +80 Locations</w:t>
      </w:r>
    </w:p>
    <w:p w14:paraId="15037D82"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Wien, Zürich: +40 Locations</w:t>
      </w:r>
    </w:p>
    <w:p w14:paraId="41F2B0E1" w14:textId="77777777" w:rsidR="002B29B3" w:rsidRPr="002443DE" w:rsidRDefault="002B29B3" w:rsidP="001F5783">
      <w:pPr>
        <w:numPr>
          <w:ilvl w:val="0"/>
          <w:numId w:val="149"/>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E-Commerce Launch (DTC-Kanal)</w:t>
      </w:r>
    </w:p>
    <w:p w14:paraId="16787A9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 Skalierung</w:t>
      </w:r>
    </w:p>
    <w:p w14:paraId="27048877"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w:t>
      </w:r>
    </w:p>
    <w:p w14:paraId="73F4163E"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Großhandel-Partnerschaften (Metro, Transgourmet)</w:t>
      </w:r>
    </w:p>
    <w:p w14:paraId="760640A1" w14:textId="77777777" w:rsidR="002B29B3" w:rsidRPr="002443DE" w:rsidRDefault="002B29B3" w:rsidP="001F5783">
      <w:pPr>
        <w:numPr>
          <w:ilvl w:val="0"/>
          <w:numId w:val="15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Internationale Märkte (Amsterdam, Kopenhagen)</w:t>
      </w:r>
    </w:p>
    <w:p w14:paraId="68EA674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2.3 Marketing</w:t>
      </w:r>
    </w:p>
    <w:p w14:paraId="03892CA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Strategie:</w:t>
      </w:r>
      <w:r w:rsidRPr="002443DE">
        <w:rPr>
          <w:rFonts w:ascii="Garamond Premr Pro Capt" w:hAnsi="Garamond Premr Pro Capt"/>
          <w:color w:val="262626" w:themeColor="text1" w:themeTint="D9"/>
          <w:sz w:val="22"/>
          <w:szCs w:val="22"/>
        </w:rPr>
        <w:t xml:space="preserve"> Kulturelle Penetration, nicht Massenmarketing</w:t>
      </w:r>
    </w:p>
    <w:p w14:paraId="40836B1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Budget:</w:t>
      </w:r>
    </w:p>
    <w:p w14:paraId="0CB062CB"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1: 80.000 EUR (18% vom Umsatz)</w:t>
      </w:r>
    </w:p>
    <w:p w14:paraId="65CACEE0"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240.000 EUR (10% vom Umsatz)</w:t>
      </w:r>
    </w:p>
    <w:p w14:paraId="306F4C01" w14:textId="77777777" w:rsidR="002B29B3" w:rsidRPr="002443DE" w:rsidRDefault="002B29B3" w:rsidP="001F5783">
      <w:pPr>
        <w:numPr>
          <w:ilvl w:val="0"/>
          <w:numId w:val="15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450.000 EUR (6% vom Umsatz)</w:t>
      </w:r>
    </w:p>
    <w:p w14:paraId="38C39A0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2F8EC50"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Influencer-Seeding (Micro-Influencer, Creative Community)</w:t>
      </w:r>
    </w:p>
    <w:p w14:paraId="628E96DF"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Events &amp; Tastings (Launch-Events in Partnerlokalen)</w:t>
      </w:r>
    </w:p>
    <w:p w14:paraId="133ED2BD"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Content Marketing (Brand Story, funktionale Wirkung)</w:t>
      </w:r>
    </w:p>
    <w:p w14:paraId="6C275B73" w14:textId="77777777" w:rsidR="002B29B3" w:rsidRPr="002443DE" w:rsidRDefault="002B29B3" w:rsidP="001F5783">
      <w:pPr>
        <w:numPr>
          <w:ilvl w:val="0"/>
          <w:numId w:val="15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PR (Fachmedien: </w:t>
      </w:r>
      <w:proofErr w:type="spellStart"/>
      <w:r w:rsidRPr="002443DE">
        <w:rPr>
          <w:rFonts w:ascii="Garamond Premr Pro Capt" w:hAnsi="Garamond Premr Pro Capt"/>
          <w:color w:val="262626" w:themeColor="text1" w:themeTint="D9"/>
          <w:sz w:val="22"/>
          <w:szCs w:val="22"/>
        </w:rPr>
        <w:t>Mixology</w:t>
      </w:r>
      <w:proofErr w:type="spellEnd"/>
      <w:r w:rsidRPr="002443DE">
        <w:rPr>
          <w:rFonts w:ascii="Garamond Premr Pro Capt" w:hAnsi="Garamond Premr Pro Capt"/>
          <w:color w:val="262626" w:themeColor="text1" w:themeTint="D9"/>
          <w:sz w:val="22"/>
          <w:szCs w:val="22"/>
        </w:rPr>
        <w:t>, Falstaff, Gründerszene)</w:t>
      </w:r>
    </w:p>
    <w:p w14:paraId="3CEC2CDC"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b/>
          <w:bCs/>
          <w:color w:val="262626" w:themeColor="text1" w:themeTint="D9"/>
          <w:sz w:val="22"/>
          <w:szCs w:val="22"/>
          <w:lang w:val="en-GB"/>
        </w:rPr>
        <w:t>Fokus</w:t>
      </w:r>
      <w:proofErr w:type="spellEnd"/>
      <w:r w:rsidRPr="002443DE">
        <w:rPr>
          <w:rFonts w:ascii="Garamond Premr Pro Capt" w:hAnsi="Garamond Premr Pro Capt"/>
          <w:b/>
          <w:bCs/>
          <w:color w:val="262626" w:themeColor="text1" w:themeTint="D9"/>
          <w:sz w:val="22"/>
          <w:szCs w:val="22"/>
          <w:lang w:val="en-GB"/>
        </w:rPr>
        <w:t>:</w:t>
      </w:r>
      <w:r w:rsidRPr="002443DE">
        <w:rPr>
          <w:rFonts w:ascii="Garamond Premr Pro Capt" w:hAnsi="Garamond Premr Pro Capt"/>
          <w:color w:val="262626" w:themeColor="text1" w:themeTint="D9"/>
          <w:sz w:val="22"/>
          <w:szCs w:val="22"/>
          <w:lang w:val="en-GB"/>
        </w:rPr>
        <w:t xml:space="preserve"> Word-of-Mouth, </w:t>
      </w:r>
      <w:proofErr w:type="spellStart"/>
      <w:r w:rsidRPr="002443DE">
        <w:rPr>
          <w:rFonts w:ascii="Garamond Premr Pro Capt" w:hAnsi="Garamond Premr Pro Capt"/>
          <w:color w:val="262626" w:themeColor="text1" w:themeTint="D9"/>
          <w:sz w:val="22"/>
          <w:szCs w:val="22"/>
          <w:lang w:val="en-GB"/>
        </w:rPr>
        <w:t>organisches</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Wachstum</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keine</w:t>
      </w:r>
      <w:proofErr w:type="spellEnd"/>
      <w:r w:rsidRPr="002443DE">
        <w:rPr>
          <w:rFonts w:ascii="Garamond Premr Pro Capt" w:hAnsi="Garamond Premr Pro Capt"/>
          <w:color w:val="262626" w:themeColor="text1" w:themeTint="D9"/>
          <w:sz w:val="22"/>
          <w:szCs w:val="22"/>
          <w:lang w:val="en-GB"/>
        </w:rPr>
        <w:t xml:space="preserve"> Paid Ads</w:t>
      </w:r>
    </w:p>
    <w:p w14:paraId="4B81C4EB"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CAA19E">
          <v:rect id="_x0000_i1135" style="width:0;height:1.5pt" o:hrstd="t" o:hr="t" fillcolor="#a0a0a0" stroked="f"/>
        </w:pict>
      </w:r>
    </w:p>
    <w:p w14:paraId="4C6C52C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 FINANZPLANUNG (KONSERVATIV)</w:t>
      </w:r>
    </w:p>
    <w:p w14:paraId="72B042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3.1 Umsatzplanung</w:t>
      </w:r>
    </w:p>
    <w:p w14:paraId="6F02A07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 (Monat 1-12):</w:t>
      </w:r>
    </w:p>
    <w:p w14:paraId="52D37A81"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150.000 Flaschen</w:t>
      </w:r>
    </w:p>
    <w:p w14:paraId="160F8F64"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6DFCB1B6" w14:textId="77777777" w:rsidR="002B29B3" w:rsidRPr="002443DE" w:rsidRDefault="002B29B3" w:rsidP="001F5783">
      <w:pPr>
        <w:numPr>
          <w:ilvl w:val="0"/>
          <w:numId w:val="15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450.000 EUR</w:t>
      </w:r>
    </w:p>
    <w:p w14:paraId="123A90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6BD0C6EE"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800.000 Flaschen</w:t>
      </w:r>
    </w:p>
    <w:p w14:paraId="436C91D8"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723EF33" w14:textId="77777777" w:rsidR="002B29B3" w:rsidRPr="002443DE" w:rsidRDefault="002B29B3" w:rsidP="001F5783">
      <w:pPr>
        <w:numPr>
          <w:ilvl w:val="0"/>
          <w:numId w:val="15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2.400.000 EUR</w:t>
      </w:r>
    </w:p>
    <w:p w14:paraId="789C484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1E8E8479"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Verkaufte Einheiten: 2.500.000 Flaschen</w:t>
      </w:r>
    </w:p>
    <w:p w14:paraId="5C7CC8FB"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Durchschnittlicher B2B-Preis: 3,00 EUR</w:t>
      </w:r>
    </w:p>
    <w:p w14:paraId="3A3739C6" w14:textId="77777777" w:rsidR="002B29B3" w:rsidRPr="002443DE" w:rsidRDefault="002B29B3" w:rsidP="001F5783">
      <w:pPr>
        <w:numPr>
          <w:ilvl w:val="0"/>
          <w:numId w:val="15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 7.500.000 EUR</w:t>
      </w:r>
    </w:p>
    <w:p w14:paraId="73B02C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Annahmen (konservativ):</w:t>
      </w:r>
    </w:p>
    <w:p w14:paraId="48AF018D"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Monatliche Wachstumsrate: 15-20% (deutlich unter Benchmark erfolgreicher Getränke-Startups)</w:t>
      </w:r>
    </w:p>
    <w:p w14:paraId="7CDB5F40"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Churn</w:t>
      </w:r>
      <w:proofErr w:type="spellEnd"/>
      <w:r w:rsidRPr="002443DE">
        <w:rPr>
          <w:rFonts w:ascii="Garamond Premr Pro Capt" w:hAnsi="Garamond Premr Pro Capt"/>
          <w:color w:val="262626" w:themeColor="text1" w:themeTint="D9"/>
          <w:sz w:val="22"/>
          <w:szCs w:val="22"/>
        </w:rPr>
        <w:t>-Rate: 5% (Locations, die wieder abspringen)</w:t>
      </w:r>
    </w:p>
    <w:p w14:paraId="06E22313" w14:textId="77777777" w:rsidR="002B29B3" w:rsidRPr="002443DE" w:rsidRDefault="002B29B3" w:rsidP="001F5783">
      <w:pPr>
        <w:numPr>
          <w:ilvl w:val="0"/>
          <w:numId w:val="15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Durchschnittliche Order-Größe: 48 Flaschen/Monat pro Location</w:t>
      </w:r>
    </w:p>
    <w:p w14:paraId="2C68371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3.2 Kostenstruktur</w:t>
      </w:r>
    </w:p>
    <w:p w14:paraId="3516471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Fixkosten (monatlich, Jahr 1):</w:t>
      </w:r>
    </w:p>
    <w:p w14:paraId="32B33AF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Gehälter (3 Personen): 15.000 EUR</w:t>
      </w:r>
    </w:p>
    <w:p w14:paraId="20E9F33E"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Büro &amp; Verwaltung: 2.000 EUR</w:t>
      </w:r>
    </w:p>
    <w:p w14:paraId="4A255F60"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(fix): 3.000 EUR</w:t>
      </w:r>
    </w:p>
    <w:p w14:paraId="16C8B527"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Versicherungen, Software: 1.500 EUR</w:t>
      </w:r>
    </w:p>
    <w:p w14:paraId="2CDA5364" w14:textId="77777777" w:rsidR="002B29B3" w:rsidRPr="002443DE" w:rsidRDefault="002B29B3" w:rsidP="001F5783">
      <w:pPr>
        <w:numPr>
          <w:ilvl w:val="0"/>
          <w:numId w:val="15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21.500 EUR/Monat = 258.000 EUR/Jahr</w:t>
      </w:r>
    </w:p>
    <w:p w14:paraId="4EBDDBF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Variable Kosten (pro Flasche):</w:t>
      </w:r>
    </w:p>
    <w:p w14:paraId="64ACC595"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 1,20 EUR</w:t>
      </w:r>
    </w:p>
    <w:p w14:paraId="5324D512"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Logistik &amp; Distribution: 0,30 EUR</w:t>
      </w:r>
    </w:p>
    <w:p w14:paraId="470EFB9D"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(variabel): 0,20 EUR</w:t>
      </w:r>
    </w:p>
    <w:p w14:paraId="24D79B57" w14:textId="77777777" w:rsidR="002B29B3" w:rsidRPr="002443DE" w:rsidRDefault="002B29B3" w:rsidP="001F5783">
      <w:pPr>
        <w:numPr>
          <w:ilvl w:val="0"/>
          <w:numId w:val="15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1,70 EUR/Flasche</w:t>
      </w:r>
    </w:p>
    <w:p w14:paraId="7E6F224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3.3 Gewinn- &amp; Verlustrechnung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23"/>
        <w:gridCol w:w="979"/>
        <w:gridCol w:w="994"/>
      </w:tblGrid>
      <w:tr w:rsidR="00A020B1" w:rsidRPr="002443DE" w14:paraId="3F258D29" w14:textId="77777777">
        <w:trPr>
          <w:tblHeader/>
          <w:tblCellSpacing w:w="15" w:type="dxa"/>
        </w:trPr>
        <w:tc>
          <w:tcPr>
            <w:tcW w:w="0" w:type="auto"/>
            <w:vAlign w:val="center"/>
            <w:hideMark/>
          </w:tcPr>
          <w:p w14:paraId="08822D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w:t>
            </w:r>
          </w:p>
        </w:tc>
        <w:tc>
          <w:tcPr>
            <w:tcW w:w="0" w:type="auto"/>
            <w:vAlign w:val="center"/>
            <w:hideMark/>
          </w:tcPr>
          <w:p w14:paraId="0505FA27"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1</w:t>
            </w:r>
          </w:p>
        </w:tc>
        <w:tc>
          <w:tcPr>
            <w:tcW w:w="0" w:type="auto"/>
            <w:vAlign w:val="center"/>
            <w:hideMark/>
          </w:tcPr>
          <w:p w14:paraId="515A5BC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tc>
        <w:tc>
          <w:tcPr>
            <w:tcW w:w="0" w:type="auto"/>
            <w:vAlign w:val="center"/>
            <w:hideMark/>
          </w:tcPr>
          <w:p w14:paraId="127F77D9"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tc>
      </w:tr>
      <w:tr w:rsidR="00A020B1" w:rsidRPr="002443DE" w14:paraId="5437E3DD" w14:textId="77777777">
        <w:trPr>
          <w:tblCellSpacing w:w="15" w:type="dxa"/>
        </w:trPr>
        <w:tc>
          <w:tcPr>
            <w:tcW w:w="0" w:type="auto"/>
            <w:vAlign w:val="center"/>
            <w:hideMark/>
          </w:tcPr>
          <w:p w14:paraId="1EA522C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Umsatz</w:t>
            </w:r>
          </w:p>
        </w:tc>
        <w:tc>
          <w:tcPr>
            <w:tcW w:w="0" w:type="auto"/>
            <w:vAlign w:val="center"/>
            <w:hideMark/>
          </w:tcPr>
          <w:p w14:paraId="40331D2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c>
          <w:tcPr>
            <w:tcW w:w="0" w:type="auto"/>
            <w:vAlign w:val="center"/>
            <w:hideMark/>
          </w:tcPr>
          <w:p w14:paraId="03F34A1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2.400.000</w:t>
            </w:r>
          </w:p>
        </w:tc>
        <w:tc>
          <w:tcPr>
            <w:tcW w:w="0" w:type="auto"/>
            <w:vAlign w:val="center"/>
            <w:hideMark/>
          </w:tcPr>
          <w:p w14:paraId="276E79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7.500.000</w:t>
            </w:r>
          </w:p>
        </w:tc>
      </w:tr>
      <w:tr w:rsidR="00A020B1" w:rsidRPr="002443DE" w14:paraId="01D4F041" w14:textId="77777777">
        <w:trPr>
          <w:tblCellSpacing w:w="15" w:type="dxa"/>
        </w:trPr>
        <w:tc>
          <w:tcPr>
            <w:tcW w:w="0" w:type="auto"/>
            <w:vAlign w:val="center"/>
            <w:hideMark/>
          </w:tcPr>
          <w:p w14:paraId="7F2D703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Variable Kosten</w:t>
            </w:r>
          </w:p>
        </w:tc>
        <w:tc>
          <w:tcPr>
            <w:tcW w:w="0" w:type="auto"/>
            <w:vAlign w:val="center"/>
            <w:hideMark/>
          </w:tcPr>
          <w:p w14:paraId="0D380E5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-255.000</w:t>
            </w:r>
          </w:p>
        </w:tc>
        <w:tc>
          <w:tcPr>
            <w:tcW w:w="0" w:type="auto"/>
            <w:vAlign w:val="center"/>
            <w:hideMark/>
          </w:tcPr>
          <w:p w14:paraId="3A8BA1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-1.360.000</w:t>
            </w:r>
          </w:p>
        </w:tc>
        <w:tc>
          <w:tcPr>
            <w:tcW w:w="0" w:type="auto"/>
            <w:vAlign w:val="center"/>
            <w:hideMark/>
          </w:tcPr>
          <w:p w14:paraId="19BCFA2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-4.250.000</w:t>
            </w:r>
          </w:p>
        </w:tc>
      </w:tr>
      <w:tr w:rsidR="00A020B1" w:rsidRPr="002443DE" w14:paraId="230D1BA9" w14:textId="77777777">
        <w:trPr>
          <w:tblCellSpacing w:w="15" w:type="dxa"/>
        </w:trPr>
        <w:tc>
          <w:tcPr>
            <w:tcW w:w="0" w:type="auto"/>
            <w:vAlign w:val="center"/>
            <w:hideMark/>
          </w:tcPr>
          <w:p w14:paraId="611191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Deckungsbeitrag</w:t>
            </w:r>
          </w:p>
        </w:tc>
        <w:tc>
          <w:tcPr>
            <w:tcW w:w="0" w:type="auto"/>
            <w:vAlign w:val="center"/>
            <w:hideMark/>
          </w:tcPr>
          <w:p w14:paraId="7A04FC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195.000</w:t>
            </w:r>
          </w:p>
        </w:tc>
        <w:tc>
          <w:tcPr>
            <w:tcW w:w="0" w:type="auto"/>
            <w:vAlign w:val="center"/>
            <w:hideMark/>
          </w:tcPr>
          <w:p w14:paraId="2C46A6C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1.040.000</w:t>
            </w:r>
          </w:p>
        </w:tc>
        <w:tc>
          <w:tcPr>
            <w:tcW w:w="0" w:type="auto"/>
            <w:vAlign w:val="center"/>
            <w:hideMark/>
          </w:tcPr>
          <w:p w14:paraId="2D7957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3.250.000</w:t>
            </w:r>
          </w:p>
        </w:tc>
      </w:tr>
      <w:tr w:rsidR="00A020B1" w:rsidRPr="002443DE" w14:paraId="200EB4F7" w14:textId="77777777">
        <w:trPr>
          <w:tblCellSpacing w:w="15" w:type="dxa"/>
        </w:trPr>
        <w:tc>
          <w:tcPr>
            <w:tcW w:w="0" w:type="auto"/>
            <w:vAlign w:val="center"/>
            <w:hideMark/>
          </w:tcPr>
          <w:p w14:paraId="48EAF3F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Fixkosten</w:t>
            </w:r>
          </w:p>
        </w:tc>
        <w:tc>
          <w:tcPr>
            <w:tcW w:w="0" w:type="auto"/>
            <w:vAlign w:val="center"/>
            <w:hideMark/>
          </w:tcPr>
          <w:p w14:paraId="789F29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-258.000</w:t>
            </w:r>
          </w:p>
        </w:tc>
        <w:tc>
          <w:tcPr>
            <w:tcW w:w="0" w:type="auto"/>
            <w:vAlign w:val="center"/>
            <w:hideMark/>
          </w:tcPr>
          <w:p w14:paraId="0D0F64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-480.000</w:t>
            </w:r>
          </w:p>
        </w:tc>
        <w:tc>
          <w:tcPr>
            <w:tcW w:w="0" w:type="auto"/>
            <w:vAlign w:val="center"/>
            <w:hideMark/>
          </w:tcPr>
          <w:p w14:paraId="227C92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-720.000</w:t>
            </w:r>
          </w:p>
        </w:tc>
      </w:tr>
      <w:tr w:rsidR="00A020B1" w:rsidRPr="002443DE" w14:paraId="40D601D5" w14:textId="77777777">
        <w:trPr>
          <w:tblCellSpacing w:w="15" w:type="dxa"/>
        </w:trPr>
        <w:tc>
          <w:tcPr>
            <w:tcW w:w="0" w:type="auto"/>
            <w:vAlign w:val="center"/>
            <w:hideMark/>
          </w:tcPr>
          <w:p w14:paraId="6F4132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Marketing (zusätzlich)</w:t>
            </w:r>
          </w:p>
        </w:tc>
        <w:tc>
          <w:tcPr>
            <w:tcW w:w="0" w:type="auto"/>
            <w:vAlign w:val="center"/>
            <w:hideMark/>
          </w:tcPr>
          <w:p w14:paraId="334429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58F1EC2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-240.000</w:t>
            </w:r>
          </w:p>
        </w:tc>
        <w:tc>
          <w:tcPr>
            <w:tcW w:w="0" w:type="auto"/>
            <w:vAlign w:val="center"/>
            <w:hideMark/>
          </w:tcPr>
          <w:p w14:paraId="53FD8B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-450.000</w:t>
            </w:r>
          </w:p>
        </w:tc>
      </w:tr>
      <w:tr w:rsidR="00A020B1" w:rsidRPr="002443DE" w14:paraId="72F64CB9" w14:textId="77777777">
        <w:trPr>
          <w:tblCellSpacing w:w="15" w:type="dxa"/>
        </w:trPr>
        <w:tc>
          <w:tcPr>
            <w:tcW w:w="0" w:type="auto"/>
            <w:vAlign w:val="center"/>
            <w:hideMark/>
          </w:tcPr>
          <w:p w14:paraId="6D1121B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EBITDA</w:t>
            </w:r>
          </w:p>
        </w:tc>
        <w:tc>
          <w:tcPr>
            <w:tcW w:w="0" w:type="auto"/>
            <w:vAlign w:val="center"/>
            <w:hideMark/>
          </w:tcPr>
          <w:p w14:paraId="454670E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-143.000</w:t>
            </w:r>
          </w:p>
        </w:tc>
        <w:tc>
          <w:tcPr>
            <w:tcW w:w="0" w:type="auto"/>
            <w:vAlign w:val="center"/>
            <w:hideMark/>
          </w:tcPr>
          <w:p w14:paraId="3A66DD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320.000</w:t>
            </w:r>
          </w:p>
        </w:tc>
        <w:tc>
          <w:tcPr>
            <w:tcW w:w="0" w:type="auto"/>
            <w:vAlign w:val="center"/>
            <w:hideMark/>
          </w:tcPr>
          <w:p w14:paraId="1753552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2.080.000</w:t>
            </w:r>
          </w:p>
        </w:tc>
      </w:tr>
      <w:tr w:rsidR="00A020B1" w:rsidRPr="002443DE" w14:paraId="7488C981" w14:textId="77777777">
        <w:trPr>
          <w:tblCellSpacing w:w="15" w:type="dxa"/>
        </w:trPr>
        <w:tc>
          <w:tcPr>
            <w:tcW w:w="0" w:type="auto"/>
            <w:vAlign w:val="center"/>
            <w:hideMark/>
          </w:tcPr>
          <w:p w14:paraId="6DEA3EB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Abschreibungen</w:t>
            </w:r>
          </w:p>
        </w:tc>
        <w:tc>
          <w:tcPr>
            <w:tcW w:w="0" w:type="auto"/>
            <w:vAlign w:val="center"/>
            <w:hideMark/>
          </w:tcPr>
          <w:p w14:paraId="4E7476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64DFCC8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c>
          <w:tcPr>
            <w:tcW w:w="0" w:type="auto"/>
            <w:vAlign w:val="center"/>
            <w:hideMark/>
          </w:tcPr>
          <w:p w14:paraId="78B5E1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w:t>
            </w:r>
          </w:p>
        </w:tc>
      </w:tr>
      <w:tr w:rsidR="00A020B1" w:rsidRPr="002443DE" w14:paraId="7B593163" w14:textId="77777777">
        <w:trPr>
          <w:tblCellSpacing w:w="15" w:type="dxa"/>
        </w:trPr>
        <w:tc>
          <w:tcPr>
            <w:tcW w:w="0" w:type="auto"/>
            <w:vAlign w:val="center"/>
            <w:hideMark/>
          </w:tcPr>
          <w:p w14:paraId="3EA742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Zinsen</w:t>
            </w:r>
          </w:p>
        </w:tc>
        <w:tc>
          <w:tcPr>
            <w:tcW w:w="0" w:type="auto"/>
            <w:vAlign w:val="center"/>
            <w:hideMark/>
          </w:tcPr>
          <w:p w14:paraId="31BBF80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32676F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-25.000</w:t>
            </w:r>
          </w:p>
        </w:tc>
        <w:tc>
          <w:tcPr>
            <w:tcW w:w="0" w:type="auto"/>
            <w:vAlign w:val="center"/>
            <w:hideMark/>
          </w:tcPr>
          <w:p w14:paraId="45AF90F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r>
      <w:tr w:rsidR="00A020B1" w:rsidRPr="002443DE" w14:paraId="074A01AE" w14:textId="77777777">
        <w:trPr>
          <w:tblCellSpacing w:w="15" w:type="dxa"/>
        </w:trPr>
        <w:tc>
          <w:tcPr>
            <w:tcW w:w="0" w:type="auto"/>
            <w:vAlign w:val="center"/>
            <w:hideMark/>
          </w:tcPr>
          <w:p w14:paraId="27C8A51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EBT</w:t>
            </w:r>
          </w:p>
        </w:tc>
        <w:tc>
          <w:tcPr>
            <w:tcW w:w="0" w:type="auto"/>
            <w:vAlign w:val="center"/>
            <w:hideMark/>
          </w:tcPr>
          <w:p w14:paraId="5773370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7A1209A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285.000</w:t>
            </w:r>
          </w:p>
        </w:tc>
        <w:tc>
          <w:tcPr>
            <w:tcW w:w="0" w:type="auto"/>
            <w:vAlign w:val="center"/>
            <w:hideMark/>
          </w:tcPr>
          <w:p w14:paraId="2109929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2.050.000</w:t>
            </w:r>
          </w:p>
        </w:tc>
      </w:tr>
      <w:tr w:rsidR="00A020B1" w:rsidRPr="002443DE" w14:paraId="372675BD" w14:textId="77777777">
        <w:trPr>
          <w:tblCellSpacing w:w="15" w:type="dxa"/>
        </w:trPr>
        <w:tc>
          <w:tcPr>
            <w:tcW w:w="0" w:type="auto"/>
            <w:vAlign w:val="center"/>
            <w:hideMark/>
          </w:tcPr>
          <w:p w14:paraId="3D2F1A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Steuern</w:t>
            </w:r>
          </w:p>
        </w:tc>
        <w:tc>
          <w:tcPr>
            <w:tcW w:w="0" w:type="auto"/>
            <w:vAlign w:val="center"/>
            <w:hideMark/>
          </w:tcPr>
          <w:p w14:paraId="531D184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1E3875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-85.500</w:t>
            </w:r>
          </w:p>
        </w:tc>
        <w:tc>
          <w:tcPr>
            <w:tcW w:w="0" w:type="auto"/>
            <w:vAlign w:val="center"/>
            <w:hideMark/>
          </w:tcPr>
          <w:p w14:paraId="76F885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-615.000</w:t>
            </w:r>
          </w:p>
        </w:tc>
      </w:tr>
      <w:tr w:rsidR="00A020B1" w:rsidRPr="002443DE" w14:paraId="22414AD4" w14:textId="77777777">
        <w:trPr>
          <w:tblCellSpacing w:w="15" w:type="dxa"/>
        </w:trPr>
        <w:tc>
          <w:tcPr>
            <w:tcW w:w="0" w:type="auto"/>
            <w:vAlign w:val="center"/>
            <w:hideMark/>
          </w:tcPr>
          <w:p w14:paraId="597F9F6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Jahresüberschuss</w:t>
            </w:r>
          </w:p>
        </w:tc>
        <w:tc>
          <w:tcPr>
            <w:tcW w:w="0" w:type="auto"/>
            <w:vAlign w:val="center"/>
            <w:hideMark/>
          </w:tcPr>
          <w:p w14:paraId="101371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-173.000</w:t>
            </w:r>
          </w:p>
        </w:tc>
        <w:tc>
          <w:tcPr>
            <w:tcW w:w="0" w:type="auto"/>
            <w:vAlign w:val="center"/>
            <w:hideMark/>
          </w:tcPr>
          <w:p w14:paraId="54F582E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199.500</w:t>
            </w:r>
          </w:p>
        </w:tc>
        <w:tc>
          <w:tcPr>
            <w:tcW w:w="0" w:type="auto"/>
            <w:vAlign w:val="center"/>
            <w:hideMark/>
          </w:tcPr>
          <w:p w14:paraId="69ACB8F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1.435.000</w:t>
            </w:r>
          </w:p>
        </w:tc>
      </w:tr>
    </w:tbl>
    <w:p w14:paraId="3DE0721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Kumulierter Verlust Ende Jahr 1:</w:t>
      </w:r>
      <w:r w:rsidRPr="002443DE">
        <w:rPr>
          <w:rFonts w:ascii="Garamond Premr Pro Capt" w:hAnsi="Garamond Premr Pro Capt"/>
          <w:color w:val="262626" w:themeColor="text1" w:themeTint="D9"/>
          <w:sz w:val="22"/>
          <w:szCs w:val="22"/>
        </w:rPr>
        <w:t xml:space="preserve"> -173.000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Break-Even:</w:t>
      </w:r>
      <w:r w:rsidRPr="002443DE">
        <w:rPr>
          <w:rFonts w:ascii="Garamond Premr Pro Capt" w:hAnsi="Garamond Premr Pro Capt"/>
          <w:color w:val="262626" w:themeColor="text1" w:themeTint="D9"/>
          <w:sz w:val="22"/>
          <w:szCs w:val="22"/>
        </w:rPr>
        <w:t xml:space="preserve"> Monat 18 (Mitte Jahr 2)</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Kumulierter Gewinn Ende Jahr 3:</w:t>
      </w:r>
      <w:r w:rsidRPr="002443DE">
        <w:rPr>
          <w:rFonts w:ascii="Garamond Premr Pro Capt" w:hAnsi="Garamond Premr Pro Capt"/>
          <w:color w:val="262626" w:themeColor="text1" w:themeTint="D9"/>
          <w:sz w:val="22"/>
          <w:szCs w:val="22"/>
        </w:rPr>
        <w:t xml:space="preserve"> 1.461.500 EUR</w:t>
      </w:r>
    </w:p>
    <w:p w14:paraId="6685DCB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3.4 Liquiditätsplanung</w:t>
      </w:r>
    </w:p>
    <w:p w14:paraId="3870EB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Working Capital Bedarf:</w:t>
      </w:r>
    </w:p>
    <w:p w14:paraId="5F021FE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Vorfinanzierung Produktion: 60.000 EUR (50.000 Flaschen × 1,20 EUR)</w:t>
      </w:r>
    </w:p>
    <w:p w14:paraId="6F8FE2CC"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Gastronomie: 30-45 Tage</w:t>
      </w:r>
    </w:p>
    <w:p w14:paraId="7DFC972E" w14:textId="77777777" w:rsidR="002B29B3" w:rsidRPr="002443DE" w:rsidRDefault="002B29B3" w:rsidP="001F5783">
      <w:pPr>
        <w:numPr>
          <w:ilvl w:val="0"/>
          <w:numId w:val="15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Puffer: 30.000 EUR</w:t>
      </w:r>
    </w:p>
    <w:p w14:paraId="5E40AF4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Liquiditätsengpass:</w:t>
      </w:r>
      <w:r w:rsidRPr="002443DE">
        <w:rPr>
          <w:rFonts w:ascii="Garamond Premr Pro Capt" w:hAnsi="Garamond Premr Pro Capt"/>
          <w:color w:val="262626" w:themeColor="text1" w:themeTint="D9"/>
          <w:sz w:val="22"/>
          <w:szCs w:val="22"/>
        </w:rPr>
        <w:t xml:space="preserve"> Monate 1-6 (höchste Vorfinanzierung)</w:t>
      </w:r>
    </w:p>
    <w:p w14:paraId="7291227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Cashflow Jahr 1:</w:t>
      </w:r>
      <w:r w:rsidRPr="002443DE">
        <w:rPr>
          <w:rFonts w:ascii="Garamond Premr Pro Capt" w:hAnsi="Garamond Premr Pro Capt"/>
          <w:color w:val="262626" w:themeColor="text1" w:themeTint="D9"/>
          <w:sz w:val="22"/>
          <w:szCs w:val="22"/>
        </w:rPr>
        <w:t xml:space="preserve"> -80.000 EUR (operativ negativ + Investitionen)</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2:</w:t>
      </w:r>
      <w:r w:rsidRPr="002443DE">
        <w:rPr>
          <w:rFonts w:ascii="Garamond Premr Pro Capt" w:hAnsi="Garamond Premr Pro Capt"/>
          <w:color w:val="262626" w:themeColor="text1" w:themeTint="D9"/>
          <w:sz w:val="22"/>
          <w:szCs w:val="22"/>
        </w:rPr>
        <w:t xml:space="preserve"> +280.000 EUR (operativ positiv)</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Cashflow Jahr 3:</w:t>
      </w:r>
      <w:r w:rsidRPr="002443DE">
        <w:rPr>
          <w:rFonts w:ascii="Garamond Premr Pro Capt" w:hAnsi="Garamond Premr Pro Capt"/>
          <w:color w:val="262626" w:themeColor="text1" w:themeTint="D9"/>
          <w:sz w:val="22"/>
          <w:szCs w:val="22"/>
        </w:rPr>
        <w:t xml:space="preserve"> +1.100.000 EUR</w:t>
      </w:r>
    </w:p>
    <w:p w14:paraId="44E409BE"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EA714CC">
          <v:rect id="_x0000_i1136" style="width:0;height:1.5pt" o:hrstd="t" o:hr="t" fillcolor="#a0a0a0" stroked="f"/>
        </w:pict>
      </w:r>
    </w:p>
    <w:p w14:paraId="7B56A8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 KAPITALBEDARF &amp; VERWENDUNG</w:t>
      </w:r>
    </w:p>
    <w:p w14:paraId="4679AF0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4.1 Finanzierungsbedarf</w:t>
      </w:r>
    </w:p>
    <w:p w14:paraId="453C4A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Gesamtkapitalbedarf:</w:t>
      </w:r>
      <w:r w:rsidRPr="002443DE">
        <w:rPr>
          <w:rFonts w:ascii="Garamond Premr Pro Capt" w:hAnsi="Garamond Premr Pro Capt"/>
          <w:color w:val="262626" w:themeColor="text1" w:themeTint="D9"/>
          <w:sz w:val="22"/>
          <w:szCs w:val="22"/>
        </w:rPr>
        <w:t xml:space="preserve"> 500.000 EUR</w:t>
      </w:r>
    </w:p>
    <w:p w14:paraId="3513467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Struktur:</w:t>
      </w:r>
    </w:p>
    <w:p w14:paraId="3F82C09C"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Geschäftskredit:</w:t>
      </w:r>
      <w:r w:rsidRPr="002443DE">
        <w:rPr>
          <w:rFonts w:ascii="Garamond Premr Pro Capt" w:hAnsi="Garamond Premr Pro Capt"/>
          <w:color w:val="262626" w:themeColor="text1" w:themeTint="D9"/>
          <w:sz w:val="22"/>
          <w:szCs w:val="22"/>
        </w:rPr>
        <w:t xml:space="preserve"> 300.000 EUR (für Betriebsmittel, Working Capital)</w:t>
      </w:r>
    </w:p>
    <w:p w14:paraId="1623ECCD" w14:textId="77777777" w:rsidR="002B29B3" w:rsidRPr="002443DE" w:rsidRDefault="002B29B3" w:rsidP="001F5783">
      <w:pPr>
        <w:numPr>
          <w:ilvl w:val="0"/>
          <w:numId w:val="16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Investitionskredit:</w:t>
      </w:r>
      <w:r w:rsidRPr="002443DE">
        <w:rPr>
          <w:rFonts w:ascii="Garamond Premr Pro Capt" w:hAnsi="Garamond Premr Pro Capt"/>
          <w:color w:val="262626" w:themeColor="text1" w:themeTint="D9"/>
          <w:sz w:val="22"/>
          <w:szCs w:val="22"/>
        </w:rPr>
        <w:t xml:space="preserve"> 200.000 EUR (für Erstproduktion, Marketing, Aufbau)</w:t>
      </w:r>
    </w:p>
    <w:p w14:paraId="7B403C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Eigenkapital (bereits vorhanden):</w:t>
      </w:r>
      <w:r w:rsidRPr="002443DE">
        <w:rPr>
          <w:rFonts w:ascii="Garamond Premr Pro Capt" w:hAnsi="Garamond Premr Pro Capt"/>
          <w:color w:val="262626" w:themeColor="text1" w:themeTint="D9"/>
          <w:sz w:val="22"/>
          <w:szCs w:val="22"/>
        </w:rPr>
        <w:t xml:space="preserve"> 100.000 EUR (Gründer)</w:t>
      </w:r>
    </w:p>
    <w:p w14:paraId="6A6E42B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Gesamtfinanzierung:</w:t>
      </w:r>
      <w:r w:rsidRPr="002443DE">
        <w:rPr>
          <w:rFonts w:ascii="Garamond Premr Pro Capt" w:hAnsi="Garamond Premr Pro Capt"/>
          <w:color w:val="262626" w:themeColor="text1" w:themeTint="D9"/>
          <w:sz w:val="22"/>
          <w:szCs w:val="22"/>
        </w:rPr>
        <w:t xml:space="preserve"> 600.000 EUR (500k Kredit + 100k EK)</w:t>
      </w:r>
    </w:p>
    <w:p w14:paraId="2303233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4.2 Mittelverwendung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224"/>
        <w:gridCol w:w="675"/>
      </w:tblGrid>
      <w:tr w:rsidR="00A020B1" w:rsidRPr="002443DE" w14:paraId="66BF38F6" w14:textId="77777777">
        <w:trPr>
          <w:tblHeader/>
          <w:tblCellSpacing w:w="15" w:type="dxa"/>
        </w:trPr>
        <w:tc>
          <w:tcPr>
            <w:tcW w:w="0" w:type="auto"/>
            <w:vAlign w:val="center"/>
            <w:hideMark/>
          </w:tcPr>
          <w:p w14:paraId="4A6A53D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Position</w:t>
            </w:r>
          </w:p>
        </w:tc>
        <w:tc>
          <w:tcPr>
            <w:tcW w:w="0" w:type="auto"/>
            <w:vAlign w:val="center"/>
            <w:hideMark/>
          </w:tcPr>
          <w:p w14:paraId="6C2014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Betrag</w:t>
            </w:r>
          </w:p>
        </w:tc>
        <w:tc>
          <w:tcPr>
            <w:tcW w:w="0" w:type="auto"/>
            <w:vAlign w:val="center"/>
            <w:hideMark/>
          </w:tcPr>
          <w:p w14:paraId="25B3332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Anteil</w:t>
            </w:r>
          </w:p>
        </w:tc>
      </w:tr>
      <w:tr w:rsidR="00A020B1" w:rsidRPr="002443DE" w14:paraId="4E0A7BD2" w14:textId="77777777">
        <w:trPr>
          <w:tblCellSpacing w:w="15" w:type="dxa"/>
        </w:trPr>
        <w:tc>
          <w:tcPr>
            <w:tcW w:w="0" w:type="auto"/>
            <w:vAlign w:val="center"/>
            <w:hideMark/>
          </w:tcPr>
          <w:p w14:paraId="50F9199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Erstproduktion</w:t>
            </w:r>
          </w:p>
        </w:tc>
        <w:tc>
          <w:tcPr>
            <w:tcW w:w="0" w:type="auto"/>
            <w:vAlign w:val="center"/>
            <w:hideMark/>
          </w:tcPr>
          <w:p w14:paraId="7F58C3F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0B621D4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36%</w:t>
            </w:r>
          </w:p>
        </w:tc>
      </w:tr>
      <w:tr w:rsidR="00A020B1" w:rsidRPr="002443DE" w14:paraId="3312C312" w14:textId="77777777">
        <w:trPr>
          <w:tblCellSpacing w:w="15" w:type="dxa"/>
        </w:trPr>
        <w:tc>
          <w:tcPr>
            <w:tcW w:w="0" w:type="auto"/>
            <w:vAlign w:val="center"/>
            <w:hideMark/>
          </w:tcPr>
          <w:p w14:paraId="033CFC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Charge 1 (150.000 Flaschen)</w:t>
            </w:r>
          </w:p>
        </w:tc>
        <w:tc>
          <w:tcPr>
            <w:tcW w:w="0" w:type="auto"/>
            <w:vAlign w:val="center"/>
            <w:hideMark/>
          </w:tcPr>
          <w:p w14:paraId="55A6491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180.000 EUR</w:t>
            </w:r>
          </w:p>
        </w:tc>
        <w:tc>
          <w:tcPr>
            <w:tcW w:w="0" w:type="auto"/>
            <w:vAlign w:val="center"/>
            <w:hideMark/>
          </w:tcPr>
          <w:p w14:paraId="674DE9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B1D265" w14:textId="77777777">
        <w:trPr>
          <w:tblCellSpacing w:w="15" w:type="dxa"/>
        </w:trPr>
        <w:tc>
          <w:tcPr>
            <w:tcW w:w="0" w:type="auto"/>
            <w:vAlign w:val="center"/>
            <w:hideMark/>
          </w:tcPr>
          <w:p w14:paraId="71D24AF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Marketing &amp; Vertrieb</w:t>
            </w:r>
          </w:p>
        </w:tc>
        <w:tc>
          <w:tcPr>
            <w:tcW w:w="0" w:type="auto"/>
            <w:vAlign w:val="center"/>
            <w:hideMark/>
          </w:tcPr>
          <w:p w14:paraId="2B923C1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150.000 EUR</w:t>
            </w:r>
          </w:p>
        </w:tc>
        <w:tc>
          <w:tcPr>
            <w:tcW w:w="0" w:type="auto"/>
            <w:vAlign w:val="center"/>
            <w:hideMark/>
          </w:tcPr>
          <w:p w14:paraId="241758A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w:t>
            </w:r>
          </w:p>
        </w:tc>
      </w:tr>
      <w:tr w:rsidR="00A020B1" w:rsidRPr="002443DE" w14:paraId="40670E6E" w14:textId="77777777">
        <w:trPr>
          <w:tblCellSpacing w:w="15" w:type="dxa"/>
        </w:trPr>
        <w:tc>
          <w:tcPr>
            <w:tcW w:w="0" w:type="auto"/>
            <w:vAlign w:val="center"/>
            <w:hideMark/>
          </w:tcPr>
          <w:p w14:paraId="76E135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Launch-Events</w:t>
            </w:r>
          </w:p>
        </w:tc>
        <w:tc>
          <w:tcPr>
            <w:tcW w:w="0" w:type="auto"/>
            <w:vAlign w:val="center"/>
            <w:hideMark/>
          </w:tcPr>
          <w:p w14:paraId="38D1FE4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 EUR</w:t>
            </w:r>
          </w:p>
        </w:tc>
        <w:tc>
          <w:tcPr>
            <w:tcW w:w="0" w:type="auto"/>
            <w:vAlign w:val="center"/>
            <w:hideMark/>
          </w:tcPr>
          <w:p w14:paraId="6B15DA5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6DF0E658" w14:textId="77777777">
        <w:trPr>
          <w:tblCellSpacing w:w="15" w:type="dxa"/>
        </w:trPr>
        <w:tc>
          <w:tcPr>
            <w:tcW w:w="0" w:type="auto"/>
            <w:vAlign w:val="center"/>
            <w:hideMark/>
          </w:tcPr>
          <w:p w14:paraId="4CA17A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Influencer/PR</w:t>
            </w:r>
          </w:p>
        </w:tc>
        <w:tc>
          <w:tcPr>
            <w:tcW w:w="0" w:type="auto"/>
            <w:vAlign w:val="center"/>
            <w:hideMark/>
          </w:tcPr>
          <w:p w14:paraId="69E4CF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049C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539170B" w14:textId="77777777">
        <w:trPr>
          <w:tblCellSpacing w:w="15" w:type="dxa"/>
        </w:trPr>
        <w:tc>
          <w:tcPr>
            <w:tcW w:w="0" w:type="auto"/>
            <w:vAlign w:val="center"/>
            <w:hideMark/>
          </w:tcPr>
          <w:p w14:paraId="4DC1B06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Vertriebsaufbau</w:t>
            </w:r>
          </w:p>
        </w:tc>
        <w:tc>
          <w:tcPr>
            <w:tcW w:w="0" w:type="auto"/>
            <w:vAlign w:val="center"/>
            <w:hideMark/>
          </w:tcPr>
          <w:p w14:paraId="1A9887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60.000 EUR</w:t>
            </w:r>
          </w:p>
        </w:tc>
        <w:tc>
          <w:tcPr>
            <w:tcW w:w="0" w:type="auto"/>
            <w:vAlign w:val="center"/>
            <w:hideMark/>
          </w:tcPr>
          <w:p w14:paraId="68941D6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2E54D152" w14:textId="77777777">
        <w:trPr>
          <w:tblCellSpacing w:w="15" w:type="dxa"/>
        </w:trPr>
        <w:tc>
          <w:tcPr>
            <w:tcW w:w="0" w:type="auto"/>
            <w:vAlign w:val="center"/>
            <w:hideMark/>
          </w:tcPr>
          <w:p w14:paraId="4A35C8E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Betriebsmittel</w:t>
            </w:r>
          </w:p>
        </w:tc>
        <w:tc>
          <w:tcPr>
            <w:tcW w:w="0" w:type="auto"/>
            <w:vAlign w:val="center"/>
            <w:hideMark/>
          </w:tcPr>
          <w:p w14:paraId="0C6A145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 EUR</w:t>
            </w:r>
          </w:p>
        </w:tc>
        <w:tc>
          <w:tcPr>
            <w:tcW w:w="0" w:type="auto"/>
            <w:vAlign w:val="center"/>
            <w:hideMark/>
          </w:tcPr>
          <w:p w14:paraId="5C9A8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w:t>
            </w:r>
          </w:p>
        </w:tc>
      </w:tr>
      <w:tr w:rsidR="00A020B1" w:rsidRPr="002443DE" w14:paraId="2C40BA57" w14:textId="77777777">
        <w:trPr>
          <w:tblCellSpacing w:w="15" w:type="dxa"/>
        </w:trPr>
        <w:tc>
          <w:tcPr>
            <w:tcW w:w="0" w:type="auto"/>
            <w:vAlign w:val="center"/>
            <w:hideMark/>
          </w:tcPr>
          <w:p w14:paraId="06EF00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Working Capital</w:t>
            </w:r>
          </w:p>
        </w:tc>
        <w:tc>
          <w:tcPr>
            <w:tcW w:w="0" w:type="auto"/>
            <w:vAlign w:val="center"/>
            <w:hideMark/>
          </w:tcPr>
          <w:p w14:paraId="19E83E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70.000 EUR</w:t>
            </w:r>
          </w:p>
        </w:tc>
        <w:tc>
          <w:tcPr>
            <w:tcW w:w="0" w:type="auto"/>
            <w:vAlign w:val="center"/>
            <w:hideMark/>
          </w:tcPr>
          <w:p w14:paraId="7DB1E2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18119BA9" w14:textId="77777777">
        <w:trPr>
          <w:tblCellSpacing w:w="15" w:type="dxa"/>
        </w:trPr>
        <w:tc>
          <w:tcPr>
            <w:tcW w:w="0" w:type="auto"/>
            <w:vAlign w:val="center"/>
            <w:hideMark/>
          </w:tcPr>
          <w:p w14:paraId="4A396B6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Liquiditätspuffer</w:t>
            </w:r>
          </w:p>
        </w:tc>
        <w:tc>
          <w:tcPr>
            <w:tcW w:w="0" w:type="auto"/>
            <w:vAlign w:val="center"/>
            <w:hideMark/>
          </w:tcPr>
          <w:p w14:paraId="17DA396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 EUR</w:t>
            </w:r>
          </w:p>
        </w:tc>
        <w:tc>
          <w:tcPr>
            <w:tcW w:w="0" w:type="auto"/>
            <w:vAlign w:val="center"/>
            <w:hideMark/>
          </w:tcPr>
          <w:p w14:paraId="29D9800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5CB07A0F" w14:textId="77777777">
        <w:trPr>
          <w:tblCellSpacing w:w="15" w:type="dxa"/>
        </w:trPr>
        <w:tc>
          <w:tcPr>
            <w:tcW w:w="0" w:type="auto"/>
            <w:vAlign w:val="center"/>
            <w:hideMark/>
          </w:tcPr>
          <w:p w14:paraId="768D535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Personal (6 Monate)</w:t>
            </w:r>
          </w:p>
        </w:tc>
        <w:tc>
          <w:tcPr>
            <w:tcW w:w="0" w:type="auto"/>
            <w:vAlign w:val="center"/>
            <w:hideMark/>
          </w:tcPr>
          <w:p w14:paraId="26C262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 EUR</w:t>
            </w:r>
          </w:p>
        </w:tc>
        <w:tc>
          <w:tcPr>
            <w:tcW w:w="0" w:type="auto"/>
            <w:vAlign w:val="center"/>
            <w:hideMark/>
          </w:tcPr>
          <w:p w14:paraId="0A398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w:t>
            </w:r>
          </w:p>
        </w:tc>
      </w:tr>
      <w:tr w:rsidR="00A020B1" w:rsidRPr="002443DE" w14:paraId="5F731250" w14:textId="77777777">
        <w:trPr>
          <w:tblCellSpacing w:w="15" w:type="dxa"/>
        </w:trPr>
        <w:tc>
          <w:tcPr>
            <w:tcW w:w="0" w:type="auto"/>
            <w:vAlign w:val="center"/>
            <w:hideMark/>
          </w:tcPr>
          <w:p w14:paraId="794788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Infrastruktur</w:t>
            </w:r>
          </w:p>
        </w:tc>
        <w:tc>
          <w:tcPr>
            <w:tcW w:w="0" w:type="auto"/>
            <w:vAlign w:val="center"/>
            <w:hideMark/>
          </w:tcPr>
          <w:p w14:paraId="484155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0D7F15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r>
      <w:tr w:rsidR="00A020B1" w:rsidRPr="002443DE" w14:paraId="038A8CDF" w14:textId="77777777">
        <w:trPr>
          <w:tblCellSpacing w:w="15" w:type="dxa"/>
        </w:trPr>
        <w:tc>
          <w:tcPr>
            <w:tcW w:w="0" w:type="auto"/>
            <w:vAlign w:val="center"/>
            <w:hideMark/>
          </w:tcPr>
          <w:p w14:paraId="5C92688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IT, Büro, Versicherungen</w:t>
            </w:r>
          </w:p>
        </w:tc>
        <w:tc>
          <w:tcPr>
            <w:tcW w:w="0" w:type="auto"/>
            <w:vAlign w:val="center"/>
            <w:hideMark/>
          </w:tcPr>
          <w:p w14:paraId="77C1826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 EUR</w:t>
            </w:r>
          </w:p>
        </w:tc>
        <w:tc>
          <w:tcPr>
            <w:tcW w:w="0" w:type="auto"/>
            <w:vAlign w:val="center"/>
            <w:hideMark/>
          </w:tcPr>
          <w:p w14:paraId="55B45E1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
        </w:tc>
      </w:tr>
      <w:tr w:rsidR="00A020B1" w:rsidRPr="002443DE" w14:paraId="7F3C06BF" w14:textId="77777777">
        <w:trPr>
          <w:tblCellSpacing w:w="15" w:type="dxa"/>
        </w:trPr>
        <w:tc>
          <w:tcPr>
            <w:tcW w:w="0" w:type="auto"/>
            <w:vAlign w:val="center"/>
            <w:hideMark/>
          </w:tcPr>
          <w:p w14:paraId="754B0BC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5B10613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 EUR</w:t>
            </w:r>
          </w:p>
        </w:tc>
        <w:tc>
          <w:tcPr>
            <w:tcW w:w="0" w:type="auto"/>
            <w:vAlign w:val="center"/>
            <w:hideMark/>
          </w:tcPr>
          <w:p w14:paraId="1E6E0ED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w:t>
            </w:r>
          </w:p>
        </w:tc>
      </w:tr>
    </w:tbl>
    <w:p w14:paraId="3CDBD9E1"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4.3 Rückzahlungsplan</w:t>
      </w:r>
    </w:p>
    <w:p w14:paraId="594256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Kreditkonditionen (angestrebt):</w:t>
      </w:r>
    </w:p>
    <w:p w14:paraId="60F9295F"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Zinssatz: 4,5% p.a.</w:t>
      </w:r>
    </w:p>
    <w:p w14:paraId="51B502B1"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w:t>
      </w:r>
    </w:p>
    <w:p w14:paraId="283530B2"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Tilgungsfreie Jahre: 1 (Jahr 1)</w:t>
      </w:r>
    </w:p>
    <w:p w14:paraId="1B99E1D3" w14:textId="77777777" w:rsidR="002B29B3" w:rsidRPr="002443DE" w:rsidRDefault="002B29B3" w:rsidP="001F5783">
      <w:pPr>
        <w:numPr>
          <w:ilvl w:val="0"/>
          <w:numId w:val="16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Tilgung: Ab Jahr 2 (linear, 100.000 EUR/Jahr)</w:t>
      </w:r>
    </w:p>
    <w:p w14:paraId="7979283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Rückzahlungsfähigkeit: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051"/>
        <w:gridCol w:w="823"/>
        <w:gridCol w:w="716"/>
        <w:gridCol w:w="823"/>
        <w:gridCol w:w="1123"/>
      </w:tblGrid>
      <w:tr w:rsidR="00A020B1" w:rsidRPr="002443DE" w14:paraId="07F32643" w14:textId="77777777">
        <w:trPr>
          <w:tblHeader/>
          <w:tblCellSpacing w:w="15" w:type="dxa"/>
        </w:trPr>
        <w:tc>
          <w:tcPr>
            <w:tcW w:w="0" w:type="auto"/>
            <w:vAlign w:val="center"/>
            <w:hideMark/>
          </w:tcPr>
          <w:p w14:paraId="38092B5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w:t>
            </w:r>
          </w:p>
        </w:tc>
        <w:tc>
          <w:tcPr>
            <w:tcW w:w="0" w:type="auto"/>
            <w:vAlign w:val="center"/>
            <w:hideMark/>
          </w:tcPr>
          <w:p w14:paraId="52D05C3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Cashflow</w:t>
            </w:r>
          </w:p>
        </w:tc>
        <w:tc>
          <w:tcPr>
            <w:tcW w:w="0" w:type="auto"/>
            <w:vAlign w:val="center"/>
            <w:hideMark/>
          </w:tcPr>
          <w:p w14:paraId="1E6F230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Tilgung</w:t>
            </w:r>
          </w:p>
        </w:tc>
        <w:tc>
          <w:tcPr>
            <w:tcW w:w="0" w:type="auto"/>
            <w:vAlign w:val="center"/>
            <w:hideMark/>
          </w:tcPr>
          <w:p w14:paraId="28A02E2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Zinsen</w:t>
            </w:r>
          </w:p>
        </w:tc>
        <w:tc>
          <w:tcPr>
            <w:tcW w:w="0" w:type="auto"/>
            <w:vAlign w:val="center"/>
            <w:hideMark/>
          </w:tcPr>
          <w:p w14:paraId="2417106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Gesamt</w:t>
            </w:r>
          </w:p>
        </w:tc>
        <w:tc>
          <w:tcPr>
            <w:tcW w:w="0" w:type="auto"/>
            <w:vAlign w:val="center"/>
            <w:hideMark/>
          </w:tcPr>
          <w:p w14:paraId="23DD9D9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Restschuld</w:t>
            </w:r>
          </w:p>
        </w:tc>
      </w:tr>
      <w:tr w:rsidR="00A020B1" w:rsidRPr="002443DE" w14:paraId="637EE619" w14:textId="77777777">
        <w:trPr>
          <w:tblCellSpacing w:w="15" w:type="dxa"/>
        </w:trPr>
        <w:tc>
          <w:tcPr>
            <w:tcW w:w="0" w:type="auto"/>
            <w:vAlign w:val="center"/>
            <w:hideMark/>
          </w:tcPr>
          <w:p w14:paraId="160F969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w:t>
            </w:r>
          </w:p>
        </w:tc>
        <w:tc>
          <w:tcPr>
            <w:tcW w:w="0" w:type="auto"/>
            <w:vAlign w:val="center"/>
            <w:hideMark/>
          </w:tcPr>
          <w:p w14:paraId="6F118FF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-80.000</w:t>
            </w:r>
          </w:p>
        </w:tc>
        <w:tc>
          <w:tcPr>
            <w:tcW w:w="0" w:type="auto"/>
            <w:vAlign w:val="center"/>
            <w:hideMark/>
          </w:tcPr>
          <w:p w14:paraId="0FCD313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c>
          <w:tcPr>
            <w:tcW w:w="0" w:type="auto"/>
            <w:vAlign w:val="center"/>
            <w:hideMark/>
          </w:tcPr>
          <w:p w14:paraId="4DE65BF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196290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w:t>
            </w:r>
          </w:p>
        </w:tc>
        <w:tc>
          <w:tcPr>
            <w:tcW w:w="0" w:type="auto"/>
            <w:vAlign w:val="center"/>
            <w:hideMark/>
          </w:tcPr>
          <w:p w14:paraId="7547EDE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500.000</w:t>
            </w:r>
          </w:p>
        </w:tc>
      </w:tr>
      <w:tr w:rsidR="00A020B1" w:rsidRPr="002443DE" w14:paraId="71E8AAE9" w14:textId="77777777">
        <w:trPr>
          <w:tblCellSpacing w:w="15" w:type="dxa"/>
        </w:trPr>
        <w:tc>
          <w:tcPr>
            <w:tcW w:w="0" w:type="auto"/>
            <w:vAlign w:val="center"/>
            <w:hideMark/>
          </w:tcPr>
          <w:p w14:paraId="164E410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w:t>
            </w:r>
          </w:p>
        </w:tc>
        <w:tc>
          <w:tcPr>
            <w:tcW w:w="0" w:type="auto"/>
            <w:vAlign w:val="center"/>
            <w:hideMark/>
          </w:tcPr>
          <w:p w14:paraId="5320506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+280.000</w:t>
            </w:r>
          </w:p>
        </w:tc>
        <w:tc>
          <w:tcPr>
            <w:tcW w:w="0" w:type="auto"/>
            <w:vAlign w:val="center"/>
            <w:hideMark/>
          </w:tcPr>
          <w:p w14:paraId="19B94A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745D64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-22.500</w:t>
            </w:r>
          </w:p>
        </w:tc>
        <w:tc>
          <w:tcPr>
            <w:tcW w:w="0" w:type="auto"/>
            <w:vAlign w:val="center"/>
            <w:hideMark/>
          </w:tcPr>
          <w:p w14:paraId="3DEFCDC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-122.500</w:t>
            </w:r>
          </w:p>
        </w:tc>
        <w:tc>
          <w:tcPr>
            <w:tcW w:w="0" w:type="auto"/>
            <w:vAlign w:val="center"/>
            <w:hideMark/>
          </w:tcPr>
          <w:p w14:paraId="33B641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400.000</w:t>
            </w:r>
          </w:p>
        </w:tc>
      </w:tr>
      <w:tr w:rsidR="00A020B1" w:rsidRPr="002443DE" w14:paraId="59231582" w14:textId="77777777">
        <w:trPr>
          <w:tblCellSpacing w:w="15" w:type="dxa"/>
        </w:trPr>
        <w:tc>
          <w:tcPr>
            <w:tcW w:w="0" w:type="auto"/>
            <w:vAlign w:val="center"/>
            <w:hideMark/>
          </w:tcPr>
          <w:p w14:paraId="05F1ADE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w:t>
            </w:r>
          </w:p>
        </w:tc>
        <w:tc>
          <w:tcPr>
            <w:tcW w:w="0" w:type="auto"/>
            <w:vAlign w:val="center"/>
            <w:hideMark/>
          </w:tcPr>
          <w:p w14:paraId="23A910C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+1.100.000</w:t>
            </w:r>
          </w:p>
        </w:tc>
        <w:tc>
          <w:tcPr>
            <w:tcW w:w="0" w:type="auto"/>
            <w:vAlign w:val="center"/>
            <w:hideMark/>
          </w:tcPr>
          <w:p w14:paraId="27F5229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023CF0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-18.000</w:t>
            </w:r>
          </w:p>
        </w:tc>
        <w:tc>
          <w:tcPr>
            <w:tcW w:w="0" w:type="auto"/>
            <w:vAlign w:val="center"/>
            <w:hideMark/>
          </w:tcPr>
          <w:p w14:paraId="76E5D239"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-118.000</w:t>
            </w:r>
          </w:p>
        </w:tc>
        <w:tc>
          <w:tcPr>
            <w:tcW w:w="0" w:type="auto"/>
            <w:vAlign w:val="center"/>
            <w:hideMark/>
          </w:tcPr>
          <w:p w14:paraId="69BED5F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300.000</w:t>
            </w:r>
          </w:p>
        </w:tc>
      </w:tr>
      <w:tr w:rsidR="00A020B1" w:rsidRPr="002443DE" w14:paraId="75DB9D69" w14:textId="77777777">
        <w:trPr>
          <w:tblCellSpacing w:w="15" w:type="dxa"/>
        </w:trPr>
        <w:tc>
          <w:tcPr>
            <w:tcW w:w="0" w:type="auto"/>
            <w:vAlign w:val="center"/>
            <w:hideMark/>
          </w:tcPr>
          <w:p w14:paraId="31FCFF9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4</w:t>
            </w:r>
          </w:p>
        </w:tc>
        <w:tc>
          <w:tcPr>
            <w:tcW w:w="0" w:type="auto"/>
            <w:vAlign w:val="center"/>
            <w:hideMark/>
          </w:tcPr>
          <w:p w14:paraId="51E5CB6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+1.400.000</w:t>
            </w:r>
          </w:p>
        </w:tc>
        <w:tc>
          <w:tcPr>
            <w:tcW w:w="0" w:type="auto"/>
            <w:vAlign w:val="center"/>
            <w:hideMark/>
          </w:tcPr>
          <w:p w14:paraId="77B9D55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-100.000</w:t>
            </w:r>
          </w:p>
        </w:tc>
        <w:tc>
          <w:tcPr>
            <w:tcW w:w="0" w:type="auto"/>
            <w:vAlign w:val="center"/>
            <w:hideMark/>
          </w:tcPr>
          <w:p w14:paraId="2F3A1BA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-13.500</w:t>
            </w:r>
          </w:p>
        </w:tc>
        <w:tc>
          <w:tcPr>
            <w:tcW w:w="0" w:type="auto"/>
            <w:vAlign w:val="center"/>
            <w:hideMark/>
          </w:tcPr>
          <w:p w14:paraId="6344E1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-113.500</w:t>
            </w:r>
          </w:p>
        </w:tc>
        <w:tc>
          <w:tcPr>
            <w:tcW w:w="0" w:type="auto"/>
            <w:vAlign w:val="center"/>
            <w:hideMark/>
          </w:tcPr>
          <w:p w14:paraId="648C4FB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r>
      <w:tr w:rsidR="00A020B1" w:rsidRPr="002443DE" w14:paraId="02F03CBC" w14:textId="77777777">
        <w:trPr>
          <w:tblCellSpacing w:w="15" w:type="dxa"/>
        </w:trPr>
        <w:tc>
          <w:tcPr>
            <w:tcW w:w="0" w:type="auto"/>
            <w:vAlign w:val="center"/>
            <w:hideMark/>
          </w:tcPr>
          <w:p w14:paraId="0532B53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w:t>
            </w:r>
          </w:p>
        </w:tc>
        <w:tc>
          <w:tcPr>
            <w:tcW w:w="0" w:type="auto"/>
            <w:vAlign w:val="center"/>
            <w:hideMark/>
          </w:tcPr>
          <w:p w14:paraId="055FB4D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+1.600.000</w:t>
            </w:r>
          </w:p>
        </w:tc>
        <w:tc>
          <w:tcPr>
            <w:tcW w:w="0" w:type="auto"/>
            <w:vAlign w:val="center"/>
            <w:hideMark/>
          </w:tcPr>
          <w:p w14:paraId="43A8464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-200.000</w:t>
            </w:r>
          </w:p>
        </w:tc>
        <w:tc>
          <w:tcPr>
            <w:tcW w:w="0" w:type="auto"/>
            <w:vAlign w:val="center"/>
            <w:hideMark/>
          </w:tcPr>
          <w:p w14:paraId="299C42B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-9.000</w:t>
            </w:r>
          </w:p>
        </w:tc>
        <w:tc>
          <w:tcPr>
            <w:tcW w:w="0" w:type="auto"/>
            <w:vAlign w:val="center"/>
            <w:hideMark/>
          </w:tcPr>
          <w:p w14:paraId="6AB95B0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-209.000</w:t>
            </w:r>
          </w:p>
        </w:tc>
        <w:tc>
          <w:tcPr>
            <w:tcW w:w="0" w:type="auto"/>
            <w:vAlign w:val="center"/>
            <w:hideMark/>
          </w:tcPr>
          <w:p w14:paraId="63E5D38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0</w:t>
            </w:r>
          </w:p>
        </w:tc>
      </w:tr>
    </w:tbl>
    <w:p w14:paraId="55569A3D" w14:textId="77777777" w:rsidR="002B29B3" w:rsidRPr="002443DE" w:rsidRDefault="002B29B3" w:rsidP="001F5783">
      <w:p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b/>
          <w:bCs/>
          <w:color w:val="262626" w:themeColor="text1" w:themeTint="D9"/>
          <w:sz w:val="22"/>
          <w:szCs w:val="22"/>
          <w:lang w:val="en-GB"/>
        </w:rPr>
        <w:t>Debt Service Coverage Ratio (DSCR):</w:t>
      </w:r>
    </w:p>
    <w:p w14:paraId="7667FAD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2: 2,3 (sehr gut)</w:t>
      </w:r>
    </w:p>
    <w:p w14:paraId="0E0FE5ED" w14:textId="77777777" w:rsidR="002B29B3" w:rsidRPr="002443DE" w:rsidRDefault="002B29B3" w:rsidP="001F5783">
      <w:pPr>
        <w:numPr>
          <w:ilvl w:val="0"/>
          <w:numId w:val="16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 3: 9,3 (exzellent)</w:t>
      </w:r>
    </w:p>
    <w:p w14:paraId="12F46F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Kredit ist ab Jahr 2 problemlos bedienbar.</w:t>
      </w:r>
    </w:p>
    <w:p w14:paraId="4665152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4.4 Sicherheiten</w:t>
      </w:r>
    </w:p>
    <w:p w14:paraId="2EEA3D3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Angebotene Sicherheiten:</w:t>
      </w:r>
    </w:p>
    <w:p w14:paraId="6B3BF12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Warenbestand:</w:t>
      </w:r>
      <w:r w:rsidRPr="002443DE">
        <w:rPr>
          <w:rFonts w:ascii="Garamond Premr Pro Capt" w:hAnsi="Garamond Premr Pro Capt"/>
          <w:color w:val="262626" w:themeColor="text1" w:themeTint="D9"/>
          <w:sz w:val="22"/>
          <w:szCs w:val="22"/>
        </w:rPr>
        <w:t xml:space="preserve"> Warenwert ca. 100.000 EUR (nach 6 Monaten)</w:t>
      </w:r>
    </w:p>
    <w:p w14:paraId="759E39A7"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Forderungen:</w:t>
      </w:r>
      <w:r w:rsidRPr="002443DE">
        <w:rPr>
          <w:rFonts w:ascii="Garamond Premr Pro Capt" w:hAnsi="Garamond Premr Pro Capt"/>
          <w:color w:val="262626" w:themeColor="text1" w:themeTint="D9"/>
          <w:sz w:val="22"/>
          <w:szCs w:val="22"/>
        </w:rPr>
        <w:t xml:space="preserve"> Offene Forderungen ca. 80.000 EUR (nach 12 Monaten)</w:t>
      </w:r>
    </w:p>
    <w:p w14:paraId="5216C490"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Bürgschaft Geschäftsführung:</w:t>
      </w:r>
      <w:r w:rsidRPr="002443DE">
        <w:rPr>
          <w:rFonts w:ascii="Garamond Premr Pro Capt" w:hAnsi="Garamond Premr Pro Capt"/>
          <w:color w:val="262626" w:themeColor="text1" w:themeTint="D9"/>
          <w:sz w:val="22"/>
          <w:szCs w:val="22"/>
        </w:rPr>
        <w:t xml:space="preserve"> Persönliche Bürgschaft 150.000 EUR</w:t>
      </w:r>
    </w:p>
    <w:p w14:paraId="4E7F9CC2" w14:textId="77777777" w:rsidR="002B29B3" w:rsidRPr="002443DE" w:rsidRDefault="002B29B3" w:rsidP="001F5783">
      <w:pPr>
        <w:numPr>
          <w:ilvl w:val="0"/>
          <w:numId w:val="16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Abtretung künftiger Gewinne:</w:t>
      </w:r>
      <w:r w:rsidRPr="002443DE">
        <w:rPr>
          <w:rFonts w:ascii="Garamond Premr Pro Capt" w:hAnsi="Garamond Premr Pro Capt"/>
          <w:color w:val="262626" w:themeColor="text1" w:themeTint="D9"/>
          <w:sz w:val="22"/>
          <w:szCs w:val="22"/>
        </w:rPr>
        <w:t xml:space="preserve"> Ab Break-Even</w:t>
      </w:r>
    </w:p>
    <w:p w14:paraId="10AD8D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Zusätzliche Absicherung:</w:t>
      </w:r>
    </w:p>
    <w:p w14:paraId="6D0CE05D"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Betriebshaftpflicht: 5 Mio. EUR Deckung</w:t>
      </w:r>
    </w:p>
    <w:p w14:paraId="22084FC4"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Produkthaftpflicht: 10 Mio. EUR Deckung</w:t>
      </w:r>
    </w:p>
    <w:p w14:paraId="33E8CEF9" w14:textId="77777777" w:rsidR="002B29B3" w:rsidRPr="002443DE" w:rsidRDefault="002B29B3" w:rsidP="001F5783">
      <w:pPr>
        <w:numPr>
          <w:ilvl w:val="0"/>
          <w:numId w:val="16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Gastronomie-Forderungen</w:t>
      </w:r>
    </w:p>
    <w:p w14:paraId="0558E5D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AD5AD3F">
          <v:rect id="_x0000_i1137" style="width:0;height:1.5pt" o:hrstd="t" o:hr="t" fillcolor="#a0a0a0" stroked="f"/>
        </w:pict>
      </w:r>
    </w:p>
    <w:p w14:paraId="3E7682E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 RISIKOMANAGEMENT</w:t>
      </w:r>
    </w:p>
    <w:p w14:paraId="6389E124"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 xml:space="preserve">5.1 Hauptrisiken &amp; </w:t>
      </w:r>
      <w:proofErr w:type="spellStart"/>
      <w:r w:rsidRPr="002443DE">
        <w:rPr>
          <w:rFonts w:ascii="Garamond Premr Pro Capt" w:hAnsi="Garamond Premr Pro Capt"/>
          <w:b/>
          <w:bCs/>
          <w:color w:val="262626" w:themeColor="text1" w:themeTint="D9"/>
          <w:sz w:val="22"/>
          <w:szCs w:val="22"/>
        </w:rPr>
        <w:t>Mitigationsstrategien</w:t>
      </w:r>
      <w:proofErr w:type="spellEnd"/>
    </w:p>
    <w:p w14:paraId="3B8F058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1: Nachfrage niedriger als erwartet</w:t>
      </w:r>
    </w:p>
    <w:p w14:paraId="78D327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79EC96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01A0D93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lang w:val="en-GB"/>
        </w:rPr>
      </w:pPr>
      <w:proofErr w:type="spellStart"/>
      <w:r w:rsidRPr="002443DE">
        <w:rPr>
          <w:rFonts w:ascii="Garamond Premr Pro Capt" w:hAnsi="Garamond Premr Pro Capt"/>
          <w:color w:val="262626" w:themeColor="text1" w:themeTint="D9"/>
          <w:sz w:val="22"/>
          <w:szCs w:val="22"/>
          <w:lang w:val="en-GB"/>
        </w:rPr>
        <w:t>Pilotphase</w:t>
      </w:r>
      <w:proofErr w:type="spellEnd"/>
      <w:r w:rsidRPr="002443DE">
        <w:rPr>
          <w:rFonts w:ascii="Garamond Premr Pro Capt" w:hAnsi="Garamond Premr Pro Capt"/>
          <w:color w:val="262626" w:themeColor="text1" w:themeTint="D9"/>
          <w:sz w:val="22"/>
          <w:szCs w:val="22"/>
          <w:lang w:val="en-GB"/>
        </w:rPr>
        <w:t xml:space="preserve"> Berlin (</w:t>
      </w:r>
      <w:proofErr w:type="spellStart"/>
      <w:r w:rsidRPr="002443DE">
        <w:rPr>
          <w:rFonts w:ascii="Garamond Premr Pro Capt" w:hAnsi="Garamond Premr Pro Capt"/>
          <w:color w:val="262626" w:themeColor="text1" w:themeTint="D9"/>
          <w:sz w:val="22"/>
          <w:szCs w:val="22"/>
          <w:lang w:val="en-GB"/>
        </w:rPr>
        <w:t>Monate</w:t>
      </w:r>
      <w:proofErr w:type="spellEnd"/>
      <w:r w:rsidRPr="002443DE">
        <w:rPr>
          <w:rFonts w:ascii="Garamond Premr Pro Capt" w:hAnsi="Garamond Premr Pro Capt"/>
          <w:color w:val="262626" w:themeColor="text1" w:themeTint="D9"/>
          <w:sz w:val="22"/>
          <w:szCs w:val="22"/>
          <w:lang w:val="en-GB"/>
        </w:rPr>
        <w:t xml:space="preserve"> 1-6) </w:t>
      </w:r>
      <w:proofErr w:type="spellStart"/>
      <w:r w:rsidRPr="002443DE">
        <w:rPr>
          <w:rFonts w:ascii="Garamond Premr Pro Capt" w:hAnsi="Garamond Premr Pro Capt"/>
          <w:color w:val="262626" w:themeColor="text1" w:themeTint="D9"/>
          <w:sz w:val="22"/>
          <w:szCs w:val="22"/>
          <w:lang w:val="en-GB"/>
        </w:rPr>
        <w:t>dient</w:t>
      </w:r>
      <w:proofErr w:type="spellEnd"/>
      <w:r w:rsidRPr="002443DE">
        <w:rPr>
          <w:rFonts w:ascii="Garamond Premr Pro Capt" w:hAnsi="Garamond Premr Pro Capt"/>
          <w:color w:val="262626" w:themeColor="text1" w:themeTint="D9"/>
          <w:sz w:val="22"/>
          <w:szCs w:val="22"/>
          <w:lang w:val="en-GB"/>
        </w:rPr>
        <w:t xml:space="preserve"> </w:t>
      </w:r>
      <w:proofErr w:type="spellStart"/>
      <w:r w:rsidRPr="002443DE">
        <w:rPr>
          <w:rFonts w:ascii="Garamond Premr Pro Capt" w:hAnsi="Garamond Premr Pro Capt"/>
          <w:color w:val="262626" w:themeColor="text1" w:themeTint="D9"/>
          <w:sz w:val="22"/>
          <w:szCs w:val="22"/>
          <w:lang w:val="en-GB"/>
        </w:rPr>
        <w:t>als</w:t>
      </w:r>
      <w:proofErr w:type="spellEnd"/>
      <w:r w:rsidRPr="002443DE">
        <w:rPr>
          <w:rFonts w:ascii="Garamond Premr Pro Capt" w:hAnsi="Garamond Premr Pro Capt"/>
          <w:color w:val="262626" w:themeColor="text1" w:themeTint="D9"/>
          <w:sz w:val="22"/>
          <w:szCs w:val="22"/>
          <w:lang w:val="en-GB"/>
        </w:rPr>
        <w:t xml:space="preserve"> Proof of Concept</w:t>
      </w:r>
    </w:p>
    <w:p w14:paraId="12BA15A9"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schlechter Performance: Pivot oder geordnete Abwicklung</w:t>
      </w:r>
    </w:p>
    <w:p w14:paraId="07DD9F7C"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Flexible Produktionsverträge (keine Mindestabnahmen über 12 Monate)</w:t>
      </w:r>
    </w:p>
    <w:p w14:paraId="5C3C01AB" w14:textId="77777777" w:rsidR="002B29B3" w:rsidRPr="002443DE" w:rsidRDefault="002B29B3" w:rsidP="001F5783">
      <w:pPr>
        <w:numPr>
          <w:ilvl w:val="0"/>
          <w:numId w:val="16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bereits bei 40.000 Flaschen/Monat erreichbar (konservative Planung)</w:t>
      </w:r>
    </w:p>
    <w:p w14:paraId="0518E6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2: Zahlungsausfälle Gastronomie</w:t>
      </w:r>
    </w:p>
    <w:p w14:paraId="274A228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621A627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941350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Warenkreditversicherung für alle Locations &gt;5.000 EUR/Monat</w:t>
      </w:r>
    </w:p>
    <w:p w14:paraId="459BD1F7"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Strenge Bonitätsprüfung vor Belieferung</w:t>
      </w:r>
    </w:p>
    <w:p w14:paraId="05D2BFB5"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Zahlungsziel max. 45 Tage</w:t>
      </w:r>
    </w:p>
    <w:p w14:paraId="01114778" w14:textId="77777777" w:rsidR="002B29B3" w:rsidRPr="002443DE" w:rsidRDefault="002B29B3" w:rsidP="001F5783">
      <w:pPr>
        <w:numPr>
          <w:ilvl w:val="0"/>
          <w:numId w:val="16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2× Zahlungsverzug: Lieferstopp</w:t>
      </w:r>
    </w:p>
    <w:p w14:paraId="0EEF69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3: Regulatorische Änderungen (CBD)</w:t>
      </w:r>
    </w:p>
    <w:p w14:paraId="11A9D30E"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Niedrig (da CBD optional)</w:t>
      </w:r>
    </w:p>
    <w:p w14:paraId="3B127CE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4F4E0CE2"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Kerngeschäft ist Deep Dive Classic (OHNE CBD)</w:t>
      </w:r>
    </w:p>
    <w:p w14:paraId="0051185E"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CBD-Erweiterung ist Upside, kein Basis-Szenario</w:t>
      </w:r>
    </w:p>
    <w:p w14:paraId="42206E98" w14:textId="77777777" w:rsidR="002B29B3" w:rsidRPr="002443DE" w:rsidRDefault="002B29B3" w:rsidP="001F5783">
      <w:pPr>
        <w:numPr>
          <w:ilvl w:val="0"/>
          <w:numId w:val="16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Selbst ohne CBD-Zulassung: Geschäftsmodell intakt</w:t>
      </w:r>
    </w:p>
    <w:p w14:paraId="713F89A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4: Wettbewerb durch Großkonzerne</w:t>
      </w:r>
    </w:p>
    <w:p w14:paraId="2D9071A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Mittel (langfristig)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Mittel</w:t>
      </w:r>
    </w:p>
    <w:p w14:paraId="196517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56421D7A"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First-Mover-Advantage nutzen</w:t>
      </w:r>
    </w:p>
    <w:p w14:paraId="4171A4B7"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Marke schnell etablieren (3 Jahre Vorsprung)</w:t>
      </w:r>
    </w:p>
    <w:p w14:paraId="3FC8E0B0"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Selektive Distribution (nicht Massenmarkt)</w:t>
      </w:r>
    </w:p>
    <w:p w14:paraId="1860A279" w14:textId="77777777" w:rsidR="002B29B3" w:rsidRPr="002443DE" w:rsidRDefault="002B29B3" w:rsidP="001F5783">
      <w:pPr>
        <w:numPr>
          <w:ilvl w:val="0"/>
          <w:numId w:val="16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Exit-Option: Verkauf an Großkonzern (siehe Bionade, </w:t>
      </w:r>
      <w:proofErr w:type="spellStart"/>
      <w:r w:rsidRPr="002443DE">
        <w:rPr>
          <w:rFonts w:ascii="Garamond Premr Pro Capt" w:hAnsi="Garamond Premr Pro Capt"/>
          <w:color w:val="262626" w:themeColor="text1" w:themeTint="D9"/>
          <w:sz w:val="22"/>
          <w:szCs w:val="22"/>
        </w:rPr>
        <w:t>LemonAid</w:t>
      </w:r>
      <w:proofErr w:type="spellEnd"/>
      <w:r w:rsidRPr="002443DE">
        <w:rPr>
          <w:rFonts w:ascii="Garamond Premr Pro Capt" w:hAnsi="Garamond Premr Pro Capt"/>
          <w:color w:val="262626" w:themeColor="text1" w:themeTint="D9"/>
          <w:sz w:val="22"/>
          <w:szCs w:val="22"/>
        </w:rPr>
        <w:t>)</w:t>
      </w:r>
    </w:p>
    <w:p w14:paraId="4E45A9F6"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Risiko 5: Produktionsprobleme</w:t>
      </w:r>
    </w:p>
    <w:p w14:paraId="6196306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Wahrscheinlichkeit:</w:t>
      </w:r>
      <w:r w:rsidRPr="002443DE">
        <w:rPr>
          <w:rFonts w:ascii="Garamond Premr Pro Capt" w:hAnsi="Garamond Premr Pro Capt"/>
          <w:color w:val="262626" w:themeColor="text1" w:themeTint="D9"/>
          <w:sz w:val="22"/>
          <w:szCs w:val="22"/>
        </w:rPr>
        <w:t xml:space="preserve"> Niedrig</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Impact:</w:t>
      </w:r>
      <w:r w:rsidRPr="002443DE">
        <w:rPr>
          <w:rFonts w:ascii="Garamond Premr Pro Capt" w:hAnsi="Garamond Premr Pro Capt"/>
          <w:color w:val="262626" w:themeColor="text1" w:themeTint="D9"/>
          <w:sz w:val="22"/>
          <w:szCs w:val="22"/>
        </w:rPr>
        <w:t xml:space="preserve"> Hoch</w:t>
      </w:r>
    </w:p>
    <w:p w14:paraId="59CD0C0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Mitigation:</w:t>
      </w:r>
    </w:p>
    <w:p w14:paraId="2A5281F8"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Backup-Produzent identifiziert (Vertrag verhandelt)</w:t>
      </w:r>
    </w:p>
    <w:p w14:paraId="3A50C762"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Lagerhaltung für 2 Monate Absatz</w:t>
      </w:r>
    </w:p>
    <w:p w14:paraId="47FDCE99" w14:textId="77777777" w:rsidR="002B29B3" w:rsidRPr="002443DE" w:rsidRDefault="002B29B3" w:rsidP="001F5783">
      <w:pPr>
        <w:numPr>
          <w:ilvl w:val="0"/>
          <w:numId w:val="16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IFS-zertifizierter Hauptproduzent (höchste Qualitätsstandards)</w:t>
      </w:r>
    </w:p>
    <w:p w14:paraId="6EEB8EC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5.2 Worst-Case-Szenario</w:t>
      </w:r>
    </w:p>
    <w:p w14:paraId="5DD2832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Annahme:</w:t>
      </w:r>
      <w:r w:rsidRPr="002443DE">
        <w:rPr>
          <w:rFonts w:ascii="Garamond Premr Pro Capt" w:hAnsi="Garamond Premr Pro Capt"/>
          <w:color w:val="262626" w:themeColor="text1" w:themeTint="D9"/>
          <w:sz w:val="22"/>
          <w:szCs w:val="22"/>
        </w:rPr>
        <w:t xml:space="preserve"> Umsatz erreicht nur 60% der Planung</w:t>
      </w:r>
    </w:p>
    <w:p w14:paraId="6FFD3A10"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lastRenderedPageBreak/>
        <w:t>Jahr 1:</w:t>
      </w:r>
      <w:r w:rsidRPr="002443DE">
        <w:rPr>
          <w:rFonts w:ascii="Garamond Premr Pro Capt" w:hAnsi="Garamond Premr Pro Capt"/>
          <w:color w:val="262626" w:themeColor="text1" w:themeTint="D9"/>
          <w:sz w:val="22"/>
          <w:szCs w:val="22"/>
        </w:rPr>
        <w:t xml:space="preserve"> 270.000 EUR Umsatz (statt 450.000 EUR)</w:t>
      </w:r>
      <w:r w:rsidRPr="002443DE">
        <w:rPr>
          <w:rFonts w:ascii="Garamond Premr Pro Capt" w:hAnsi="Garamond Premr Pro Capt"/>
          <w:color w:val="262626" w:themeColor="text1" w:themeTint="D9"/>
          <w:sz w:val="22"/>
          <w:szCs w:val="22"/>
        </w:rPr>
        <w:br/>
      </w:r>
      <w:r w:rsidRPr="002443DE">
        <w:rPr>
          <w:rFonts w:ascii="Garamond Premr Pro Capt" w:hAnsi="Garamond Premr Pro Capt"/>
          <w:b/>
          <w:bCs/>
          <w:color w:val="262626" w:themeColor="text1" w:themeTint="D9"/>
          <w:sz w:val="22"/>
          <w:szCs w:val="22"/>
        </w:rPr>
        <w:t>Jahr 2:</w:t>
      </w:r>
      <w:r w:rsidRPr="002443DE">
        <w:rPr>
          <w:rFonts w:ascii="Garamond Premr Pro Capt" w:hAnsi="Garamond Premr Pro Capt"/>
          <w:color w:val="262626" w:themeColor="text1" w:themeTint="D9"/>
          <w:sz w:val="22"/>
          <w:szCs w:val="22"/>
        </w:rPr>
        <w:t xml:space="preserve"> 1.440.000 EUR Umsatz (statt 2.400.000 EUR)</w:t>
      </w:r>
    </w:p>
    <w:p w14:paraId="60A9770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Auswirkung:</w:t>
      </w:r>
    </w:p>
    <w:p w14:paraId="6048A4F4"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Break-Even verschiebt sich auf Monat 24 (statt Monat 18)</w:t>
      </w:r>
    </w:p>
    <w:p w14:paraId="5DED1B2D"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Kumulierter Verlust Ende Jahr 1: -250.000 EUR (statt -173.000 EUR)</w:t>
      </w:r>
    </w:p>
    <w:p w14:paraId="6C3874D2" w14:textId="77777777" w:rsidR="002B29B3" w:rsidRPr="002443DE" w:rsidRDefault="002B29B3" w:rsidP="001F5783">
      <w:pPr>
        <w:numPr>
          <w:ilvl w:val="0"/>
          <w:numId w:val="17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Liquiditätsengpass in Monat 15-18</w:t>
      </w:r>
    </w:p>
    <w:p w14:paraId="4CE6969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Maßnahmen:</w:t>
      </w:r>
    </w:p>
    <w:p w14:paraId="452B49A9"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Kostensenkung: Marketing-Budget kürzen (-30%)</w:t>
      </w:r>
    </w:p>
    <w:p w14:paraId="28B5C471"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Personalanpassung: 1 Stelle streichen</w:t>
      </w:r>
    </w:p>
    <w:p w14:paraId="603DFA0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Zusätzliche Eigenkapitalzuführung: 50.000 EUR (Gründer)</w:t>
      </w:r>
    </w:p>
    <w:p w14:paraId="44AE4D6A" w14:textId="77777777" w:rsidR="002B29B3" w:rsidRPr="002443DE" w:rsidRDefault="002B29B3" w:rsidP="001F5783">
      <w:pPr>
        <w:numPr>
          <w:ilvl w:val="0"/>
          <w:numId w:val="17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Oder: Nachrangdarlehen 100.000 EUR</w:t>
      </w:r>
    </w:p>
    <w:p w14:paraId="6DDCB80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Fazit:</w:t>
      </w:r>
      <w:r w:rsidRPr="002443DE">
        <w:rPr>
          <w:rFonts w:ascii="Garamond Premr Pro Capt" w:hAnsi="Garamond Premr Pro Capt"/>
          <w:color w:val="262626" w:themeColor="text1" w:themeTint="D9"/>
          <w:sz w:val="22"/>
          <w:szCs w:val="22"/>
        </w:rPr>
        <w:t xml:space="preserve"> Selbst im </w:t>
      </w:r>
      <w:proofErr w:type="spellStart"/>
      <w:r w:rsidRPr="002443DE">
        <w:rPr>
          <w:rFonts w:ascii="Garamond Premr Pro Capt" w:hAnsi="Garamond Premr Pro Capt"/>
          <w:color w:val="262626" w:themeColor="text1" w:themeTint="D9"/>
          <w:sz w:val="22"/>
          <w:szCs w:val="22"/>
        </w:rPr>
        <w:t>Worst</w:t>
      </w:r>
      <w:proofErr w:type="spellEnd"/>
      <w:r w:rsidRPr="002443DE">
        <w:rPr>
          <w:rFonts w:ascii="Garamond Premr Pro Capt" w:hAnsi="Garamond Premr Pro Capt"/>
          <w:color w:val="262626" w:themeColor="text1" w:themeTint="D9"/>
          <w:sz w:val="22"/>
          <w:szCs w:val="22"/>
        </w:rPr>
        <w:t>-Case ist Geschäft nicht gefährdet, benötigt aber ggf. EK-Aufstockung.</w:t>
      </w:r>
    </w:p>
    <w:p w14:paraId="478D6459"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7264539A">
          <v:rect id="_x0000_i1138" style="width:0;height:1.5pt" o:hrstd="t" o:hr="t" fillcolor="#a0a0a0" stroked="f"/>
        </w:pict>
      </w:r>
    </w:p>
    <w:p w14:paraId="164F88F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 MANAGEMENT &amp; TEAM</w:t>
      </w:r>
    </w:p>
    <w:p w14:paraId="0446556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6.1 Gründer &amp; Geschäftsführung</w:t>
      </w:r>
    </w:p>
    <w:p w14:paraId="194648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[Ihr Name], Gründer &amp; CEO</w:t>
      </w:r>
    </w:p>
    <w:p w14:paraId="38553D70"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[Ihre Qualifikationen]</w:t>
      </w:r>
    </w:p>
    <w:p w14:paraId="3922C23C"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Expertise: Produktentwicklung, Markenführung, Storytelling</w:t>
      </w:r>
    </w:p>
    <w:p w14:paraId="05825BC1" w14:textId="77777777" w:rsidR="002B29B3" w:rsidRPr="002443DE" w:rsidRDefault="002B29B3" w:rsidP="001F5783">
      <w:pPr>
        <w:numPr>
          <w:ilvl w:val="0"/>
          <w:numId w:val="17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Strategie, Produktentwicklung, Marketing</w:t>
      </w:r>
    </w:p>
    <w:p w14:paraId="7506BA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[Partner/Co-Founder Name], COO</w:t>
      </w:r>
      <w:r w:rsidRPr="002443DE">
        <w:rPr>
          <w:rFonts w:ascii="Garamond Premr Pro Capt" w:hAnsi="Garamond Premr Pro Capt"/>
          <w:color w:val="262626" w:themeColor="text1" w:themeTint="D9"/>
          <w:sz w:val="22"/>
          <w:szCs w:val="22"/>
        </w:rPr>
        <w:t xml:space="preserve"> (falls vorhanden)</w:t>
      </w:r>
    </w:p>
    <w:p w14:paraId="1E2AD419"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Hintergrund: [Qualifikationen]</w:t>
      </w:r>
    </w:p>
    <w:p w14:paraId="6C177728"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Expertise: </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Vertrieb, Finanzen</w:t>
      </w:r>
    </w:p>
    <w:p w14:paraId="5B431C96" w14:textId="77777777" w:rsidR="002B29B3" w:rsidRPr="002443DE" w:rsidRDefault="002B29B3" w:rsidP="001F5783">
      <w:pPr>
        <w:numPr>
          <w:ilvl w:val="0"/>
          <w:numId w:val="17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Rolle: Produktion, Distribution, Controlling</w:t>
      </w:r>
    </w:p>
    <w:p w14:paraId="38AC856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Advisors</w:t>
      </w:r>
      <w:proofErr w:type="spellEnd"/>
      <w:r w:rsidRPr="002443DE">
        <w:rPr>
          <w:rFonts w:ascii="Garamond Premr Pro Capt" w:hAnsi="Garamond Premr Pro Capt"/>
          <w:b/>
          <w:bCs/>
          <w:color w:val="262626" w:themeColor="text1" w:themeTint="D9"/>
          <w:sz w:val="22"/>
          <w:szCs w:val="22"/>
        </w:rPr>
        <w:t>:</w:t>
      </w:r>
    </w:p>
    <w:p w14:paraId="4D8785C2"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Getränkeindustrie-Experte (ehem. Bionade-Management)</w:t>
      </w:r>
    </w:p>
    <w:p w14:paraId="6323312D"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Lebensmittelrechtler (</w:t>
      </w:r>
      <w:proofErr w:type="spellStart"/>
      <w:r w:rsidRPr="002443DE">
        <w:rPr>
          <w:rFonts w:ascii="Garamond Premr Pro Capt" w:hAnsi="Garamond Premr Pro Capt"/>
          <w:color w:val="262626" w:themeColor="text1" w:themeTint="D9"/>
          <w:sz w:val="22"/>
          <w:szCs w:val="22"/>
        </w:rPr>
        <w:t>Novel</w:t>
      </w:r>
      <w:proofErr w:type="spellEnd"/>
      <w:r w:rsidRPr="002443DE">
        <w:rPr>
          <w:rFonts w:ascii="Garamond Premr Pro Capt" w:hAnsi="Garamond Premr Pro Capt"/>
          <w:color w:val="262626" w:themeColor="text1" w:themeTint="D9"/>
          <w:sz w:val="22"/>
          <w:szCs w:val="22"/>
        </w:rPr>
        <w:t>-Food-Expertise)</w:t>
      </w:r>
    </w:p>
    <w:p w14:paraId="5822730C" w14:textId="77777777" w:rsidR="002B29B3" w:rsidRPr="002443DE" w:rsidRDefault="002B29B3" w:rsidP="001F5783">
      <w:pPr>
        <w:numPr>
          <w:ilvl w:val="0"/>
          <w:numId w:val="17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Vertriebsprofi (15 Jahre Premium-Gastronomie)</w:t>
      </w:r>
    </w:p>
    <w:p w14:paraId="3CA47C2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6.2 Personalbedarf</w:t>
      </w:r>
    </w:p>
    <w:p w14:paraId="0D3CF55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1:</w:t>
      </w:r>
    </w:p>
    <w:p w14:paraId="769CAB0C"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Geschäftsführung: 2 Personen (Gründer)</w:t>
      </w:r>
    </w:p>
    <w:p w14:paraId="735ADE26"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Vertrieb: 1 Person (Berlin)</w:t>
      </w:r>
    </w:p>
    <w:p w14:paraId="00093C23" w14:textId="77777777" w:rsidR="002B29B3" w:rsidRPr="002443DE" w:rsidRDefault="002B29B3" w:rsidP="001F5783">
      <w:pPr>
        <w:numPr>
          <w:ilvl w:val="0"/>
          <w:numId w:val="17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3 Personen</w:t>
      </w:r>
    </w:p>
    <w:p w14:paraId="7D54C694"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385320FE"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Vertriebsmitarbeiter (Hamburg, München)</w:t>
      </w:r>
    </w:p>
    <w:p w14:paraId="68256FE3"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+1 Marketing/Social Media</w:t>
      </w:r>
    </w:p>
    <w:p w14:paraId="7F423978" w14:textId="77777777" w:rsidR="002B29B3" w:rsidRPr="002443DE" w:rsidRDefault="002B29B3" w:rsidP="001F5783">
      <w:pPr>
        <w:numPr>
          <w:ilvl w:val="0"/>
          <w:numId w:val="17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6 Personen</w:t>
      </w:r>
    </w:p>
    <w:p w14:paraId="2AA3A0EA"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6260EF45"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+2 Vertrieb (International)</w:t>
      </w:r>
    </w:p>
    <w:p w14:paraId="3BC82819"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+1 </w:t>
      </w:r>
      <w:proofErr w:type="spellStart"/>
      <w:r w:rsidRPr="002443DE">
        <w:rPr>
          <w:rFonts w:ascii="Garamond Premr Pro Capt" w:hAnsi="Garamond Premr Pro Capt"/>
          <w:color w:val="262626" w:themeColor="text1" w:themeTint="D9"/>
          <w:sz w:val="22"/>
          <w:szCs w:val="22"/>
        </w:rPr>
        <w:t>Operations</w:t>
      </w:r>
      <w:proofErr w:type="spellEnd"/>
      <w:r w:rsidRPr="002443DE">
        <w:rPr>
          <w:rFonts w:ascii="Garamond Premr Pro Capt" w:hAnsi="Garamond Premr Pro Capt"/>
          <w:color w:val="262626" w:themeColor="text1" w:themeTint="D9"/>
          <w:sz w:val="22"/>
          <w:szCs w:val="22"/>
        </w:rPr>
        <w:t xml:space="preserve"> Manager</w:t>
      </w:r>
    </w:p>
    <w:p w14:paraId="08B70E7E" w14:textId="77777777" w:rsidR="002B29B3" w:rsidRPr="002443DE" w:rsidRDefault="002B29B3" w:rsidP="001F5783">
      <w:pPr>
        <w:numPr>
          <w:ilvl w:val="0"/>
          <w:numId w:val="17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Gesamt: 9 Personen</w:t>
      </w:r>
    </w:p>
    <w:p w14:paraId="71B3AF38"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0DE835C2">
          <v:rect id="_x0000_i1139" style="width:0;height:1.5pt" o:hrstd="t" o:hr="t" fillcolor="#a0a0a0" stroked="f"/>
        </w:pict>
      </w:r>
    </w:p>
    <w:p w14:paraId="1555E112"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 EXIT-STRATEGIE (für Bank relevant)</w:t>
      </w:r>
    </w:p>
    <w:p w14:paraId="1AA82E6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7.1 Szenarien für Kreditrückzahlung</w:t>
      </w:r>
    </w:p>
    <w:p w14:paraId="41090E7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1: Operativer Cashflow (Basis-Szenario)</w:t>
      </w:r>
    </w:p>
    <w:p w14:paraId="137CDE66"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 wird aus operativem Cashflow bedient</w:t>
      </w:r>
    </w:p>
    <w:p w14:paraId="386CA980"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Ab Jahr 2 positiv, ab Jahr 3 stark positiv</w:t>
      </w:r>
    </w:p>
    <w:p w14:paraId="3BAF610D" w14:textId="77777777" w:rsidR="002B29B3" w:rsidRPr="002443DE" w:rsidRDefault="002B29B3" w:rsidP="001F5783">
      <w:pPr>
        <w:numPr>
          <w:ilvl w:val="0"/>
          <w:numId w:val="17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Laufzeit 5 Jahre, vollständige Rückzahlung aus Gewinn</w:t>
      </w:r>
    </w:p>
    <w:p w14:paraId="522B097C"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2: Strategischer Verkauf (Upside)</w:t>
      </w:r>
    </w:p>
    <w:p w14:paraId="5817CB1D"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Übernahme durch Getränkekonzern (Jahr 3-5)</w:t>
      </w:r>
    </w:p>
    <w:p w14:paraId="23D7F50C"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Vergleichbare Exits: </w:t>
      </w:r>
    </w:p>
    <w:p w14:paraId="2EE09B36"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Bionade → Oetker (2011, 9-stellig)</w:t>
      </w:r>
    </w:p>
    <w:p w14:paraId="79AF35E3"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color w:val="262626" w:themeColor="text1" w:themeTint="D9"/>
          <w:sz w:val="22"/>
          <w:szCs w:val="22"/>
        </w:rPr>
        <w:t>LemonAid</w:t>
      </w:r>
      <w:proofErr w:type="spellEnd"/>
      <w:r w:rsidRPr="002443DE">
        <w:rPr>
          <w:rFonts w:ascii="Garamond Premr Pro Capt" w:hAnsi="Garamond Premr Pro Capt"/>
          <w:color w:val="262626" w:themeColor="text1" w:themeTint="D9"/>
          <w:sz w:val="22"/>
          <w:szCs w:val="22"/>
        </w:rPr>
        <w:t xml:space="preserve"> → Radeberger (Minderheit)</w:t>
      </w:r>
    </w:p>
    <w:p w14:paraId="51B34C69" w14:textId="77777777" w:rsidR="002B29B3" w:rsidRPr="002443DE" w:rsidRDefault="002B29B3" w:rsidP="001F5783">
      <w:pPr>
        <w:numPr>
          <w:ilvl w:val="1"/>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xml:space="preserve">True </w:t>
      </w:r>
      <w:proofErr w:type="spellStart"/>
      <w:r w:rsidRPr="002443DE">
        <w:rPr>
          <w:rFonts w:ascii="Garamond Premr Pro Capt" w:hAnsi="Garamond Premr Pro Capt"/>
          <w:color w:val="262626" w:themeColor="text1" w:themeTint="D9"/>
          <w:sz w:val="22"/>
          <w:szCs w:val="22"/>
        </w:rPr>
        <w:t>Fruits</w:t>
      </w:r>
      <w:proofErr w:type="spellEnd"/>
      <w:r w:rsidRPr="002443DE">
        <w:rPr>
          <w:rFonts w:ascii="Garamond Premr Pro Capt" w:hAnsi="Garamond Premr Pro Capt"/>
          <w:color w:val="262626" w:themeColor="text1" w:themeTint="D9"/>
          <w:sz w:val="22"/>
          <w:szCs w:val="22"/>
        </w:rPr>
        <w:t xml:space="preserve"> → PE-Fonds (2019, 8-stellig)</w:t>
      </w:r>
    </w:p>
    <w:p w14:paraId="6687373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Bewertung Jahr 3: 5× EBITDA = 10 Mio. EUR</w:t>
      </w:r>
    </w:p>
    <w:p w14:paraId="6C5E992A" w14:textId="77777777" w:rsidR="002B29B3" w:rsidRPr="002443DE" w:rsidRDefault="002B29B3" w:rsidP="001F5783">
      <w:pPr>
        <w:numPr>
          <w:ilvl w:val="0"/>
          <w:numId w:val="17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Kreditablösung problemlos möglich</w:t>
      </w:r>
    </w:p>
    <w:p w14:paraId="0426CC15"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Szenario 3: Refinanzierung (falls nötig)</w:t>
      </w:r>
    </w:p>
    <w:p w14:paraId="5F7003CA"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Bei starkem Wachstum: Refinanzierung durch VC/PE (Jahr 2-3)</w:t>
      </w:r>
    </w:p>
    <w:p w14:paraId="674E4521"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Konditionen: Eigenkapital + nachrangiges Darlehen</w:t>
      </w:r>
    </w:p>
    <w:p w14:paraId="40BF00A5" w14:textId="77777777" w:rsidR="002B29B3" w:rsidRPr="002443DE" w:rsidRDefault="002B29B3" w:rsidP="001F5783">
      <w:pPr>
        <w:numPr>
          <w:ilvl w:val="0"/>
          <w:numId w:val="18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Bankkredit wird vorzeitig abgelöst</w:t>
      </w:r>
    </w:p>
    <w:p w14:paraId="7A8884D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7.2 Warum die Bank sicher ist</w:t>
      </w:r>
    </w:p>
    <w:p w14:paraId="625E2B10"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Asset-Light-Modell:</w:t>
      </w:r>
      <w:r w:rsidRPr="002443DE">
        <w:rPr>
          <w:rFonts w:ascii="Garamond Premr Pro Capt" w:hAnsi="Garamond Premr Pro Capt"/>
          <w:color w:val="262626" w:themeColor="text1" w:themeTint="D9"/>
          <w:sz w:val="22"/>
          <w:szCs w:val="22"/>
        </w:rPr>
        <w:t xml:space="preserve"> Keine hohen Fixkosten, schnelle Anpassung möglich</w:t>
      </w:r>
    </w:p>
    <w:p w14:paraId="51A6ECBD"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proofErr w:type="spellStart"/>
      <w:r w:rsidRPr="002443DE">
        <w:rPr>
          <w:rFonts w:ascii="Garamond Premr Pro Capt" w:hAnsi="Garamond Premr Pro Capt"/>
          <w:b/>
          <w:bCs/>
          <w:color w:val="262626" w:themeColor="text1" w:themeTint="D9"/>
          <w:sz w:val="22"/>
          <w:szCs w:val="22"/>
        </w:rPr>
        <w:t>Proven</w:t>
      </w:r>
      <w:proofErr w:type="spellEnd"/>
      <w:r w:rsidRPr="002443DE">
        <w:rPr>
          <w:rFonts w:ascii="Garamond Premr Pro Capt" w:hAnsi="Garamond Premr Pro Capt"/>
          <w:b/>
          <w:bCs/>
          <w:color w:val="262626" w:themeColor="text1" w:themeTint="D9"/>
          <w:sz w:val="22"/>
          <w:szCs w:val="22"/>
        </w:rPr>
        <w:t xml:space="preserve"> Concept:</w:t>
      </w:r>
      <w:r w:rsidRPr="002443DE">
        <w:rPr>
          <w:rFonts w:ascii="Garamond Premr Pro Capt" w:hAnsi="Garamond Premr Pro Capt"/>
          <w:color w:val="262626" w:themeColor="text1" w:themeTint="D9"/>
          <w:sz w:val="22"/>
          <w:szCs w:val="22"/>
        </w:rPr>
        <w:t xml:space="preserve"> Premium-Limonaden funktionieren (Wostok, Fritz, Thomas Henry)</w:t>
      </w:r>
    </w:p>
    <w:p w14:paraId="0BD4E608"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Starke Unit Economics:</w:t>
      </w:r>
      <w:r w:rsidRPr="002443DE">
        <w:rPr>
          <w:rFonts w:ascii="Garamond Premr Pro Capt" w:hAnsi="Garamond Premr Pro Capt"/>
          <w:color w:val="262626" w:themeColor="text1" w:themeTint="D9"/>
          <w:sz w:val="22"/>
          <w:szCs w:val="22"/>
        </w:rPr>
        <w:t xml:space="preserve"> 60-65% Bruttomarge ermöglicht Fehler</w:t>
      </w:r>
    </w:p>
    <w:p w14:paraId="01896C72"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Skalierbarkeit:</w:t>
      </w:r>
      <w:r w:rsidRPr="002443DE">
        <w:rPr>
          <w:rFonts w:ascii="Garamond Premr Pro Capt" w:hAnsi="Garamond Premr Pro Capt"/>
          <w:color w:val="262626" w:themeColor="text1" w:themeTint="D9"/>
          <w:sz w:val="22"/>
          <w:szCs w:val="22"/>
        </w:rPr>
        <w:t xml:space="preserve"> Bei Erfolg exponentielles Wachstum möglich</w:t>
      </w:r>
    </w:p>
    <w:p w14:paraId="1011F2FC" w14:textId="77777777" w:rsidR="002B29B3" w:rsidRPr="002443DE" w:rsidRDefault="002B29B3" w:rsidP="001F5783">
      <w:pPr>
        <w:numPr>
          <w:ilvl w:val="0"/>
          <w:numId w:val="18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Exit-Optionen:</w:t>
      </w:r>
      <w:r w:rsidRPr="002443DE">
        <w:rPr>
          <w:rFonts w:ascii="Garamond Premr Pro Capt" w:hAnsi="Garamond Premr Pro Capt"/>
          <w:color w:val="262626" w:themeColor="text1" w:themeTint="D9"/>
          <w:sz w:val="22"/>
          <w:szCs w:val="22"/>
        </w:rPr>
        <w:t xml:space="preserve"> M&amp;A-Markt für Getränke-Brands ist aktiv</w:t>
      </w:r>
    </w:p>
    <w:p w14:paraId="1BA36F6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2062FBDD">
          <v:rect id="_x0000_i1140" style="width:0;height:1.5pt" o:hrstd="t" o:hr="t" fillcolor="#a0a0a0" stroked="f"/>
        </w:pict>
      </w:r>
    </w:p>
    <w:p w14:paraId="67F5E785"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8. ZEITPLAN &amp; MEILENSTEINE</w:t>
      </w:r>
    </w:p>
    <w:p w14:paraId="5FBFCFB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1 (Monate 1-3):</w:t>
      </w:r>
    </w:p>
    <w:p w14:paraId="5C9175E7"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 Finanzierung gesichert</w:t>
      </w:r>
    </w:p>
    <w:p w14:paraId="5364FC81"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Produktionsauftrag Charge 1 (150.000 Flaschen)</w:t>
      </w:r>
    </w:p>
    <w:p w14:paraId="6437B5AE"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Launch-Event Berlin (50 Gäste, Presse, Influencer)</w:t>
      </w:r>
    </w:p>
    <w:p w14:paraId="4841C5BA" w14:textId="77777777" w:rsidR="002B29B3" w:rsidRPr="002443DE" w:rsidRDefault="002B29B3" w:rsidP="001F5783">
      <w:pPr>
        <w:numPr>
          <w:ilvl w:val="0"/>
          <w:numId w:val="18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Onboarding erste 20 Locations</w:t>
      </w:r>
    </w:p>
    <w:p w14:paraId="1E4B518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5.000 Flaschen/Monat verkauft</w:t>
      </w:r>
    </w:p>
    <w:p w14:paraId="4A838388"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2 (Monate 4-6):</w:t>
      </w:r>
    </w:p>
    <w:p w14:paraId="3259C9EE"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50 Locations aktiv (Berlin)</w:t>
      </w:r>
    </w:p>
    <w:p w14:paraId="39A47AEA"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Erste Nachbestellungen</w:t>
      </w:r>
    </w:p>
    <w:p w14:paraId="760C3979" w14:textId="77777777" w:rsidR="002B29B3" w:rsidRPr="002443DE" w:rsidRDefault="002B29B3" w:rsidP="001F5783">
      <w:pPr>
        <w:numPr>
          <w:ilvl w:val="0"/>
          <w:numId w:val="183"/>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PR-Coverage (</w:t>
      </w:r>
      <w:proofErr w:type="spellStart"/>
      <w:r w:rsidRPr="002443DE">
        <w:rPr>
          <w:rFonts w:ascii="Garamond Premr Pro Capt" w:hAnsi="Garamond Premr Pro Capt"/>
          <w:color w:val="262626" w:themeColor="text1" w:themeTint="D9"/>
          <w:sz w:val="22"/>
          <w:szCs w:val="22"/>
        </w:rPr>
        <w:t>Mixology</w:t>
      </w:r>
      <w:proofErr w:type="spellEnd"/>
      <w:r w:rsidRPr="002443DE">
        <w:rPr>
          <w:rFonts w:ascii="Garamond Premr Pro Capt" w:hAnsi="Garamond Premr Pro Capt"/>
          <w:color w:val="262626" w:themeColor="text1" w:themeTint="D9"/>
          <w:sz w:val="22"/>
          <w:szCs w:val="22"/>
        </w:rPr>
        <w:t>, Falstaff)</w:t>
      </w:r>
    </w:p>
    <w:p w14:paraId="4E05C85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10.000 Flaschen/Monat</w:t>
      </w:r>
    </w:p>
    <w:p w14:paraId="4EE2EB3F"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3 (Monate 7-9):</w:t>
      </w:r>
    </w:p>
    <w:p w14:paraId="7267BA95"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Expansion Hamburg (20 Locations)</w:t>
      </w:r>
    </w:p>
    <w:p w14:paraId="106DD926" w14:textId="77777777" w:rsidR="002B29B3" w:rsidRPr="002443DE" w:rsidRDefault="002B29B3" w:rsidP="001F5783">
      <w:pPr>
        <w:numPr>
          <w:ilvl w:val="0"/>
          <w:numId w:val="184"/>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Produktionscharge 2 (200.000 Flaschen)</w:t>
      </w:r>
    </w:p>
    <w:p w14:paraId="61303363"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15.000 Flaschen/Monat</w:t>
      </w:r>
    </w:p>
    <w:p w14:paraId="113039BB"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Quartal 4 (Monate 10-12):</w:t>
      </w:r>
    </w:p>
    <w:p w14:paraId="02236978"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München-Launch (20 Locations)</w:t>
      </w:r>
    </w:p>
    <w:p w14:paraId="2391CC5B"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Weihnachtsgeschäft</w:t>
      </w:r>
    </w:p>
    <w:p w14:paraId="2B597589" w14:textId="77777777" w:rsidR="002B29B3" w:rsidRPr="002443DE" w:rsidRDefault="002B29B3" w:rsidP="001F5783">
      <w:pPr>
        <w:numPr>
          <w:ilvl w:val="0"/>
          <w:numId w:val="185"/>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Jahresabschluss: 150.000 Flaschen verkauft</w:t>
      </w:r>
    </w:p>
    <w:p w14:paraId="21FED54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in Sicht</w:t>
      </w:r>
    </w:p>
    <w:p w14:paraId="4848A35D"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2:</w:t>
      </w:r>
    </w:p>
    <w:p w14:paraId="25B004D2"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DACH-Expansion (Wien, Zürich)</w:t>
      </w:r>
    </w:p>
    <w:p w14:paraId="6CB5C48D"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E-Commerce Launch</w:t>
      </w:r>
    </w:p>
    <w:p w14:paraId="14425461" w14:textId="77777777" w:rsidR="002B29B3" w:rsidRPr="002443DE" w:rsidRDefault="002B29B3" w:rsidP="001F5783">
      <w:pPr>
        <w:numPr>
          <w:ilvl w:val="0"/>
          <w:numId w:val="186"/>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lastRenderedPageBreak/>
        <w:t>Produktionsvolumen: 800.000 Flaschen</w:t>
      </w:r>
    </w:p>
    <w:p w14:paraId="4FABCA28"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Break-Even erreicht, Kredit-Tilgung beginnt</w:t>
      </w:r>
    </w:p>
    <w:p w14:paraId="0C772DDC"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Jahr 3:</w:t>
      </w:r>
    </w:p>
    <w:p w14:paraId="532715C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300+ Locations aktiv</w:t>
      </w:r>
    </w:p>
    <w:p w14:paraId="1D7B70BA"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Internationale Expansion (Amsterdam, Kopenhagen)</w:t>
      </w:r>
    </w:p>
    <w:p w14:paraId="23A04598" w14:textId="77777777" w:rsidR="002B29B3" w:rsidRPr="002443DE" w:rsidRDefault="002B29B3" w:rsidP="001F5783">
      <w:pPr>
        <w:numPr>
          <w:ilvl w:val="0"/>
          <w:numId w:val="187"/>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CBD-Linie vorbereitet (falls Zulassung)</w:t>
      </w:r>
    </w:p>
    <w:p w14:paraId="569AB0A2"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Ziel:</w:t>
      </w:r>
      <w:r w:rsidRPr="002443DE">
        <w:rPr>
          <w:rFonts w:ascii="Garamond Premr Pro Capt" w:hAnsi="Garamond Premr Pro Capt"/>
          <w:color w:val="262626" w:themeColor="text1" w:themeTint="D9"/>
          <w:sz w:val="22"/>
          <w:szCs w:val="22"/>
        </w:rPr>
        <w:t xml:space="preserve"> Profitabilität, strategische Optionen evaluieren</w:t>
      </w:r>
    </w:p>
    <w:p w14:paraId="07771D95"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0652375">
          <v:rect id="_x0000_i1141" style="width:0;height:1.5pt" o:hrstd="t" o:hr="t" fillcolor="#a0a0a0" stroked="f"/>
        </w:pict>
      </w:r>
    </w:p>
    <w:p w14:paraId="7FB691BA"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9. ANHÄNGE (auf Anfrage)</w:t>
      </w:r>
    </w:p>
    <w:p w14:paraId="1A017A0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Detaillierte 5-Jahres-Finanzplanung (Excel)</w:t>
      </w:r>
    </w:p>
    <w:p w14:paraId="45B3BA02"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Produktspezifikation &amp; Zertifikate</w:t>
      </w:r>
    </w:p>
    <w:p w14:paraId="1AF3B98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lang w:val="en-GB"/>
        </w:rPr>
      </w:pPr>
      <w:r w:rsidRPr="002443DE">
        <w:rPr>
          <w:rFonts w:ascii="Garamond Premr Pro Capt" w:hAnsi="Garamond Premr Pro Capt"/>
          <w:color w:val="262626" w:themeColor="text1" w:themeTint="D9"/>
          <w:sz w:val="22"/>
          <w:szCs w:val="22"/>
          <w:lang w:val="en-GB"/>
        </w:rPr>
        <w:t>Letter of Intent: Launch-Partner (10 Locations)</w:t>
      </w:r>
    </w:p>
    <w:p w14:paraId="1321C2AB"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Marktforschung: Kundenbefragung (n=200)</w:t>
      </w:r>
    </w:p>
    <w:p w14:paraId="1135E44E"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proofErr w:type="gramStart"/>
      <w:r w:rsidRPr="002443DE">
        <w:rPr>
          <w:rFonts w:ascii="Garamond Premr Pro Capt" w:hAnsi="Garamond Premr Pro Capt"/>
          <w:color w:val="262626" w:themeColor="text1" w:themeTint="D9"/>
          <w:sz w:val="22"/>
          <w:szCs w:val="22"/>
        </w:rPr>
        <w:t>CV Gründer</w:t>
      </w:r>
      <w:proofErr w:type="gramEnd"/>
      <w:r w:rsidRPr="002443DE">
        <w:rPr>
          <w:rFonts w:ascii="Garamond Premr Pro Capt" w:hAnsi="Garamond Premr Pro Capt"/>
          <w:color w:val="262626" w:themeColor="text1" w:themeTint="D9"/>
          <w:sz w:val="22"/>
          <w:szCs w:val="22"/>
        </w:rPr>
        <w:t xml:space="preserve"> &amp; Management</w:t>
      </w:r>
    </w:p>
    <w:p w14:paraId="5B843111"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Gesellschaftsvertrag GmbH</w:t>
      </w:r>
    </w:p>
    <w:p w14:paraId="795B43DF" w14:textId="77777777" w:rsidR="002B29B3" w:rsidRPr="002443DE" w:rsidRDefault="002B29B3" w:rsidP="001F5783">
      <w:pPr>
        <w:numPr>
          <w:ilvl w:val="0"/>
          <w:numId w:val="188"/>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Produktionsvertrag (Entwurf)</w:t>
      </w:r>
    </w:p>
    <w:p w14:paraId="3D47B507"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30DEEA3">
          <v:rect id="_x0000_i1142" style="width:0;height:1.5pt" o:hrstd="t" o:hr="t" fillcolor="#a0a0a0" stroked="f"/>
        </w:pict>
      </w:r>
    </w:p>
    <w:p w14:paraId="02F8A07E" w14:textId="77777777" w:rsidR="002B29B3" w:rsidRPr="002443DE" w:rsidRDefault="002B29B3" w:rsidP="001F5783">
      <w:pPr>
        <w:spacing w:line="276" w:lineRule="auto"/>
        <w:rPr>
          <w:rFonts w:ascii="Garamond Premr Pro Capt" w:hAnsi="Garamond Premr Pro Capt"/>
          <w:b/>
          <w:bCs/>
          <w:color w:val="262626" w:themeColor="text1" w:themeTint="D9"/>
          <w:sz w:val="22"/>
          <w:szCs w:val="22"/>
        </w:rPr>
      </w:pPr>
      <w:r w:rsidRPr="002443DE">
        <w:rPr>
          <w:rFonts w:ascii="Garamond Premr Pro Capt" w:hAnsi="Garamond Premr Pro Capt"/>
          <w:b/>
          <w:bCs/>
          <w:color w:val="262626" w:themeColor="text1" w:themeTint="D9"/>
          <w:sz w:val="22"/>
          <w:szCs w:val="22"/>
        </w:rPr>
        <w:t>10. ZUSAMMENFASSUNG &amp; ANTRAG</w:t>
      </w:r>
    </w:p>
    <w:p w14:paraId="1731B8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Deep Dive</w:t>
      </w:r>
      <w:r w:rsidRPr="002443DE">
        <w:rPr>
          <w:rFonts w:ascii="Garamond Premr Pro Capt" w:hAnsi="Garamond Premr Pro Capt"/>
          <w:color w:val="262626" w:themeColor="text1" w:themeTint="D9"/>
          <w:sz w:val="22"/>
          <w:szCs w:val="22"/>
        </w:rPr>
        <w:t xml:space="preserve"> besetzt eine klare Marktlücke im wachsenden Premium-Getränkemarkt. Wir kombinieren funktionale Wirkung (wissenschaftlich dokumentiert) mit sophisticated Branding und selektiver Distribution.</w:t>
      </w:r>
    </w:p>
    <w:p w14:paraId="697344E1"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Das Geschäftsmodell ist solide:</w:t>
      </w:r>
    </w:p>
    <w:p w14:paraId="062654DE"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Bewährtes Asset-Light-Modell (keine hohen Investitionen)</w:t>
      </w:r>
    </w:p>
    <w:p w14:paraId="0792760F"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Attraktive Margen (60-65% Bruttomarge)</w:t>
      </w:r>
    </w:p>
    <w:p w14:paraId="18C7D3C6"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Konservative Planung (Break-Even Monat 18)</w:t>
      </w:r>
    </w:p>
    <w:p w14:paraId="451420DB" w14:textId="77777777" w:rsidR="002B29B3" w:rsidRPr="002443DE" w:rsidRDefault="002B29B3" w:rsidP="001F5783">
      <w:pPr>
        <w:numPr>
          <w:ilvl w:val="0"/>
          <w:numId w:val="189"/>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 Rückzahlungsfähigkeit ab Jahr 2</w:t>
      </w:r>
    </w:p>
    <w:p w14:paraId="303D47C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Wir beantragen:</w:t>
      </w:r>
    </w:p>
    <w:p w14:paraId="39F85FEF"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300.000 EUR Geschäftskredit</w:t>
      </w:r>
      <w:r w:rsidRPr="002443DE">
        <w:rPr>
          <w:rFonts w:ascii="Garamond Premr Pro Capt" w:hAnsi="Garamond Premr Pro Capt"/>
          <w:color w:val="262626" w:themeColor="text1" w:themeTint="D9"/>
          <w:sz w:val="22"/>
          <w:szCs w:val="22"/>
        </w:rPr>
        <w:t xml:space="preserve"> (Working Capital, 5 Jahre, tilgungsfrei Jahr 1)</w:t>
      </w:r>
    </w:p>
    <w:p w14:paraId="08853336" w14:textId="77777777" w:rsidR="002B29B3" w:rsidRPr="002443DE" w:rsidRDefault="002B29B3" w:rsidP="001F5783">
      <w:pPr>
        <w:numPr>
          <w:ilvl w:val="0"/>
          <w:numId w:val="190"/>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200.000 EUR Investitionskredit</w:t>
      </w:r>
      <w:r w:rsidRPr="002443DE">
        <w:rPr>
          <w:rFonts w:ascii="Garamond Premr Pro Capt" w:hAnsi="Garamond Premr Pro Capt"/>
          <w:color w:val="262626" w:themeColor="text1" w:themeTint="D9"/>
          <w:sz w:val="22"/>
          <w:szCs w:val="22"/>
        </w:rPr>
        <w:t xml:space="preserve"> (Erstproduktion, Marketing, 5 Jahre, tilgungsfrei Jahr 1)</w:t>
      </w:r>
    </w:p>
    <w:p w14:paraId="790A5AD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Sicherheiten:</w:t>
      </w:r>
    </w:p>
    <w:p w14:paraId="1D4C8543"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Warenbestand (100.000 EUR)</w:t>
      </w:r>
    </w:p>
    <w:p w14:paraId="1BA11F01"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Forderungen (80.000 EUR)</w:t>
      </w:r>
    </w:p>
    <w:p w14:paraId="0F2F1DAB" w14:textId="77777777" w:rsidR="002B29B3" w:rsidRPr="002443DE" w:rsidRDefault="002B29B3" w:rsidP="001F5783">
      <w:pPr>
        <w:numPr>
          <w:ilvl w:val="0"/>
          <w:numId w:val="191"/>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Bürgschaft Geschäftsführung (150.000 EUR)</w:t>
      </w:r>
    </w:p>
    <w:p w14:paraId="1D91D45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Die Bank profitiert von:</w:t>
      </w:r>
    </w:p>
    <w:p w14:paraId="7E8C797A"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Niedrigem Risiko (funktionierendes Geschäftsmodell)</w:t>
      </w:r>
    </w:p>
    <w:p w14:paraId="6E1D360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Starker Rückzahlungsfähigkeit ab Jahr 2</w:t>
      </w:r>
    </w:p>
    <w:p w14:paraId="71AE9C5B"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Exit-Optionen (strategischer Verkauf möglich)</w:t>
      </w:r>
    </w:p>
    <w:p w14:paraId="52B14BF7" w14:textId="77777777" w:rsidR="002B29B3" w:rsidRPr="002443DE" w:rsidRDefault="002B29B3" w:rsidP="001F5783">
      <w:pPr>
        <w:numPr>
          <w:ilvl w:val="0"/>
          <w:numId w:val="192"/>
        </w:num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Wachstumsmarkt (8,2% p.a.)</w:t>
      </w:r>
    </w:p>
    <w:p w14:paraId="76BC14C6"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Wir sind überzeugt, dass Deep Dive zu den führenden Premium-Limonaden im DACH-Raum werden wird – und freuen uns auf eine Partnerschaft mit Ihrer Bank.</w:t>
      </w:r>
    </w:p>
    <w:p w14:paraId="2875EC2A"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1888A05C">
          <v:rect id="_x0000_i1143" style="width:0;height:1.5pt" o:hrstd="t" o:hr="t" fillcolor="#a0a0a0" stroked="f"/>
        </w:pict>
      </w:r>
    </w:p>
    <w:p w14:paraId="4EF1C107"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Kontakt:</w:t>
      </w:r>
      <w:r w:rsidRPr="002443DE">
        <w:rPr>
          <w:rFonts w:ascii="Garamond Premr Pro Capt" w:hAnsi="Garamond Premr Pro Capt"/>
          <w:color w:val="262626" w:themeColor="text1" w:themeTint="D9"/>
          <w:sz w:val="22"/>
          <w:szCs w:val="22"/>
        </w:rPr>
        <w:br/>
        <w:t>Deep Dive GmbH (in Gründung)</w:t>
      </w:r>
      <w:r w:rsidRPr="002443DE">
        <w:rPr>
          <w:rFonts w:ascii="Garamond Premr Pro Capt" w:hAnsi="Garamond Premr Pro Capt"/>
          <w:color w:val="262626" w:themeColor="text1" w:themeTint="D9"/>
          <w:sz w:val="22"/>
          <w:szCs w:val="22"/>
        </w:rPr>
        <w:br/>
        <w:t>[Ihre Adresse]</w:t>
      </w:r>
      <w:r w:rsidRPr="002443DE">
        <w:rPr>
          <w:rFonts w:ascii="Garamond Premr Pro Capt" w:hAnsi="Garamond Premr Pro Capt"/>
          <w:color w:val="262626" w:themeColor="text1" w:themeTint="D9"/>
          <w:sz w:val="22"/>
          <w:szCs w:val="22"/>
        </w:rPr>
        <w:br/>
      </w:r>
      <w:r w:rsidRPr="002443DE">
        <w:rPr>
          <w:rFonts w:ascii="Garamond Premr Pro Capt" w:hAnsi="Garamond Premr Pro Capt"/>
          <w:color w:val="262626" w:themeColor="text1" w:themeTint="D9"/>
          <w:sz w:val="22"/>
          <w:szCs w:val="22"/>
        </w:rPr>
        <w:lastRenderedPageBreak/>
        <w:t>[Ihre Telefonnummer]</w:t>
      </w:r>
      <w:r w:rsidRPr="002443DE">
        <w:rPr>
          <w:rFonts w:ascii="Garamond Premr Pro Capt" w:hAnsi="Garamond Premr Pro Capt"/>
          <w:color w:val="262626" w:themeColor="text1" w:themeTint="D9"/>
          <w:sz w:val="22"/>
          <w:szCs w:val="22"/>
        </w:rPr>
        <w:br/>
        <w:t>[Ihre E-Mail]</w:t>
      </w:r>
    </w:p>
    <w:p w14:paraId="2B87051B"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Ansprechpartner:</w:t>
      </w:r>
      <w:r w:rsidRPr="002443DE">
        <w:rPr>
          <w:rFonts w:ascii="Garamond Premr Pro Capt" w:hAnsi="Garamond Premr Pro Capt"/>
          <w:color w:val="262626" w:themeColor="text1" w:themeTint="D9"/>
          <w:sz w:val="22"/>
          <w:szCs w:val="22"/>
        </w:rPr>
        <w:br/>
        <w:t>[Ihr Name], Geschäftsführer</w:t>
      </w:r>
      <w:r w:rsidRPr="002443DE">
        <w:rPr>
          <w:rFonts w:ascii="Garamond Premr Pro Capt" w:hAnsi="Garamond Premr Pro Capt"/>
          <w:color w:val="262626" w:themeColor="text1" w:themeTint="D9"/>
          <w:sz w:val="22"/>
          <w:szCs w:val="22"/>
        </w:rPr>
        <w:br/>
        <w:t>[Telefon]</w:t>
      </w:r>
      <w:r w:rsidRPr="002443DE">
        <w:rPr>
          <w:rFonts w:ascii="Garamond Premr Pro Capt" w:hAnsi="Garamond Premr Pro Capt"/>
          <w:color w:val="262626" w:themeColor="text1" w:themeTint="D9"/>
          <w:sz w:val="22"/>
          <w:szCs w:val="22"/>
        </w:rPr>
        <w:br/>
        <w:t>[E-Mail]</w:t>
      </w:r>
    </w:p>
    <w:p w14:paraId="75DBB54C" w14:textId="77777777" w:rsidR="002B29B3" w:rsidRPr="002443DE" w:rsidRDefault="00000000" w:rsidP="001F5783">
      <w:pPr>
        <w:spacing w:line="276" w:lineRule="auto"/>
        <w:rPr>
          <w:rFonts w:ascii="Garamond Premr Pro Capt" w:hAnsi="Garamond Premr Pro Capt"/>
          <w:color w:val="262626" w:themeColor="text1" w:themeTint="D9"/>
          <w:sz w:val="22"/>
          <w:szCs w:val="22"/>
        </w:rPr>
      </w:pPr>
      <w:r>
        <w:rPr>
          <w:rFonts w:ascii="Garamond Premr Pro Capt" w:hAnsi="Garamond Premr Pro Capt"/>
          <w:color w:val="262626" w:themeColor="text1" w:themeTint="D9"/>
          <w:sz w:val="22"/>
          <w:szCs w:val="22"/>
        </w:rPr>
        <w:pict w14:anchorId="4C7CA54A">
          <v:rect id="_x0000_i1144" style="width:0;height:1.5pt" o:hrstd="t" o:hr="t" fillcolor="#a0a0a0" stroked="f"/>
        </w:pict>
      </w:r>
    </w:p>
    <w:p w14:paraId="08C7124F"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b/>
          <w:bCs/>
          <w:color w:val="262626" w:themeColor="text1" w:themeTint="D9"/>
          <w:sz w:val="22"/>
          <w:szCs w:val="22"/>
        </w:rPr>
        <w:t>Berlin, [Datum]</w:t>
      </w:r>
    </w:p>
    <w:p w14:paraId="5816112D" w14:textId="77777777" w:rsidR="002B29B3" w:rsidRPr="002443DE" w:rsidRDefault="002B29B3"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[Unterschrift]</w:t>
      </w:r>
    </w:p>
    <w:p w14:paraId="2AD295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C30AAD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3D6291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0BBE7F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EF502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B42BE5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ACD8D1E"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67E2594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05D01E30"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CAFD19C"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E70ADF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71F5FCAB"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B866FB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E84D93A"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195B246"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67AB34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2094E294"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4196CED1"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00FCE23"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152EC407"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5CEA01A5" w14:textId="77777777" w:rsidR="00013164" w:rsidRPr="002443DE" w:rsidRDefault="00013164" w:rsidP="001F5783">
      <w:pPr>
        <w:spacing w:line="276" w:lineRule="auto"/>
        <w:rPr>
          <w:rFonts w:ascii="Garamond Premr Pro Capt" w:hAnsi="Garamond Premr Pro Capt"/>
          <w:color w:val="262626" w:themeColor="text1" w:themeTint="D9"/>
          <w:sz w:val="22"/>
          <w:szCs w:val="22"/>
        </w:rPr>
      </w:pPr>
    </w:p>
    <w:p w14:paraId="3F79DACF" w14:textId="221151E2" w:rsidR="002720C4" w:rsidRPr="002443DE" w:rsidRDefault="00013164" w:rsidP="001F5783">
      <w:pPr>
        <w:spacing w:line="276" w:lineRule="auto"/>
        <w:rPr>
          <w:rFonts w:ascii="Garamond Premr Pro Capt" w:hAnsi="Garamond Premr Pro Capt"/>
          <w:color w:val="262626" w:themeColor="text1" w:themeTint="D9"/>
          <w:sz w:val="22"/>
          <w:szCs w:val="22"/>
        </w:rPr>
      </w:pPr>
      <w:r w:rsidRPr="002443DE">
        <w:rPr>
          <w:rFonts w:ascii="Garamond Premr Pro Capt" w:hAnsi="Garamond Premr Pro Capt"/>
          <w:color w:val="262626" w:themeColor="text1" w:themeTint="D9"/>
          <w:sz w:val="22"/>
          <w:szCs w:val="22"/>
        </w:rPr>
        <w:t>[…]</w:t>
      </w:r>
    </w:p>
    <w:sectPr w:rsidR="002720C4" w:rsidRPr="002443DE">
      <w:headerReference w:type="default" r:id="rId41"/>
      <w:footerReference w:type="default" r:id="rId4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6CD8" w14:textId="77777777" w:rsidR="00C05586" w:rsidRDefault="00C05586" w:rsidP="000F2991">
      <w:r>
        <w:separator/>
      </w:r>
    </w:p>
  </w:endnote>
  <w:endnote w:type="continuationSeparator" w:id="0">
    <w:p w14:paraId="68BFCEA0" w14:textId="77777777" w:rsidR="00C05586" w:rsidRDefault="00C05586" w:rsidP="000F2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Premr Pro Capt">
    <w:panose1 w:val="02020402060506020403"/>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Premr Pro">
    <w:panose1 w:val="02020402060506020403"/>
    <w:charset w:val="00"/>
    <w:family w:val="roman"/>
    <w:notTrueType/>
    <w:pitch w:val="variable"/>
    <w:sig w:usb0="60000287" w:usb1="00000001" w:usb2="00000000" w:usb3="00000000" w:csb0="0000019F" w:csb1="00000000"/>
  </w:font>
  <w:font w:name="Garamond Premr Pro Smbd Capt">
    <w:panose1 w:val="02020602060506020403"/>
    <w:charset w:val="00"/>
    <w:family w:val="roman"/>
    <w:notTrueType/>
    <w:pitch w:val="variable"/>
    <w:sig w:usb0="60000287"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Brandon Grotesque Black">
    <w:panose1 w:val="020B0A03020203060202"/>
    <w:charset w:val="00"/>
    <w:family w:val="swiss"/>
    <w:notTrueType/>
    <w:pitch w:val="variable"/>
    <w:sig w:usb0="A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randon Grotesque Black" w:hAnsi="Brandon Grotesque Black"/>
        <w:color w:val="262626" w:themeColor="text1" w:themeTint="D9"/>
        <w:sz w:val="16"/>
        <w:szCs w:val="16"/>
      </w:rPr>
      <w:id w:val="639467647"/>
      <w:docPartObj>
        <w:docPartGallery w:val="Page Numbers (Bottom of Page)"/>
        <w:docPartUnique/>
      </w:docPartObj>
    </w:sdtPr>
    <w:sdtContent>
      <w:p w14:paraId="2D945912" w14:textId="6AAF6627" w:rsidR="00C3070D" w:rsidRPr="00C3070D" w:rsidRDefault="00C3070D" w:rsidP="00C3070D">
        <w:pPr>
          <w:pStyle w:val="Fuzeile"/>
          <w:jc w:val="center"/>
          <w:rPr>
            <w:rFonts w:ascii="Brandon Grotesque Black" w:hAnsi="Brandon Grotesque Black"/>
            <w:color w:val="262626" w:themeColor="text1" w:themeTint="D9"/>
            <w:sz w:val="16"/>
            <w:szCs w:val="16"/>
          </w:rPr>
        </w:pPr>
        <w:r w:rsidRPr="00C3070D">
          <w:rPr>
            <w:rFonts w:ascii="Brandon Grotesque Black" w:hAnsi="Brandon Grotesque Black"/>
            <w:color w:val="262626" w:themeColor="text1" w:themeTint="D9"/>
            <w:sz w:val="16"/>
            <w:szCs w:val="16"/>
          </w:rPr>
          <w:fldChar w:fldCharType="begin"/>
        </w:r>
        <w:r w:rsidRPr="00C3070D">
          <w:rPr>
            <w:rFonts w:ascii="Brandon Grotesque Black" w:hAnsi="Brandon Grotesque Black"/>
            <w:color w:val="262626" w:themeColor="text1" w:themeTint="D9"/>
            <w:sz w:val="16"/>
            <w:szCs w:val="16"/>
          </w:rPr>
          <w:instrText>PAGE   \* MERGEFORMAT</w:instrText>
        </w:r>
        <w:r w:rsidRPr="00C3070D">
          <w:rPr>
            <w:rFonts w:ascii="Brandon Grotesque Black" w:hAnsi="Brandon Grotesque Black"/>
            <w:color w:val="262626" w:themeColor="text1" w:themeTint="D9"/>
            <w:sz w:val="16"/>
            <w:szCs w:val="16"/>
          </w:rPr>
          <w:fldChar w:fldCharType="separate"/>
        </w:r>
        <w:r w:rsidRPr="00C3070D">
          <w:rPr>
            <w:rFonts w:ascii="Brandon Grotesque Black" w:hAnsi="Brandon Grotesque Black"/>
            <w:color w:val="262626" w:themeColor="text1" w:themeTint="D9"/>
            <w:sz w:val="16"/>
            <w:szCs w:val="16"/>
          </w:rPr>
          <w:t>2</w:t>
        </w:r>
        <w:r w:rsidRPr="00C3070D">
          <w:rPr>
            <w:rFonts w:ascii="Brandon Grotesque Black" w:hAnsi="Brandon Grotesque Black"/>
            <w:color w:val="262626" w:themeColor="text1" w:themeTint="D9"/>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CC40F" w14:textId="77777777" w:rsidR="00C05586" w:rsidRDefault="00C05586" w:rsidP="000F2991">
      <w:r>
        <w:separator/>
      </w:r>
    </w:p>
  </w:footnote>
  <w:footnote w:type="continuationSeparator" w:id="0">
    <w:p w14:paraId="0EB5B81E" w14:textId="77777777" w:rsidR="00C05586" w:rsidRDefault="00C05586" w:rsidP="000F2991">
      <w:r>
        <w:continuationSeparator/>
      </w:r>
    </w:p>
  </w:footnote>
  <w:footnote w:id="1">
    <w:p w14:paraId="4C3C1520" w14:textId="77777777" w:rsidR="00A851AB" w:rsidRPr="006F16D6" w:rsidRDefault="00A851AB" w:rsidP="00A851AB">
      <w:pPr>
        <w:pStyle w:val="Funotentext"/>
        <w:rPr>
          <w:lang w:val="en-GB"/>
        </w:rPr>
      </w:pPr>
      <w:r>
        <w:rPr>
          <w:rStyle w:val="Funotenzeichen"/>
        </w:rPr>
        <w:footnoteRef/>
      </w:r>
      <w:r w:rsidRPr="006F16D6">
        <w:rPr>
          <w:lang w:val="en-GB"/>
        </w:rPr>
        <w:t xml:space="preserve"> Kate Bernot</w:t>
      </w:r>
      <w:r>
        <w:rPr>
          <w:lang w:val="en-GB"/>
        </w:rPr>
        <w:t xml:space="preserve">, </w:t>
      </w:r>
      <w:r w:rsidRPr="006F16D6">
        <w:rPr>
          <w:lang w:val="en-GB"/>
        </w:rPr>
        <w:t xml:space="preserve">Does Beer Taste Better </w:t>
      </w:r>
      <w:proofErr w:type="gramStart"/>
      <w:r w:rsidRPr="006F16D6">
        <w:rPr>
          <w:lang w:val="en-GB"/>
        </w:rPr>
        <w:t>From</w:t>
      </w:r>
      <w:proofErr w:type="gramEnd"/>
      <w:r w:rsidRPr="006F16D6">
        <w:rPr>
          <w:lang w:val="en-GB"/>
        </w:rPr>
        <w:t xml:space="preserve"> </w:t>
      </w:r>
      <w:proofErr w:type="gramStart"/>
      <w:r w:rsidRPr="006F16D6">
        <w:rPr>
          <w:lang w:val="en-GB"/>
        </w:rPr>
        <w:t>A</w:t>
      </w:r>
      <w:proofErr w:type="gramEnd"/>
      <w:r w:rsidRPr="006F16D6">
        <w:rPr>
          <w:lang w:val="en-GB"/>
        </w:rPr>
        <w:t xml:space="preserve"> Can </w:t>
      </w:r>
      <w:proofErr w:type="gramStart"/>
      <w:r w:rsidRPr="006F16D6">
        <w:rPr>
          <w:lang w:val="en-GB"/>
        </w:rPr>
        <w:t>Or</w:t>
      </w:r>
      <w:proofErr w:type="gramEnd"/>
      <w:r w:rsidRPr="006F16D6">
        <w:rPr>
          <w:lang w:val="en-GB"/>
        </w:rPr>
        <w:t xml:space="preserve"> </w:t>
      </w:r>
      <w:proofErr w:type="gramStart"/>
      <w:r w:rsidRPr="006F16D6">
        <w:rPr>
          <w:lang w:val="en-GB"/>
        </w:rPr>
        <w:t>Bottle?</w:t>
      </w:r>
      <w:r>
        <w:rPr>
          <w:lang w:val="en-GB"/>
        </w:rPr>
        <w:t>,</w:t>
      </w:r>
      <w:proofErr w:type="gramEnd"/>
      <w:r>
        <w:rPr>
          <w:lang w:val="en-GB"/>
        </w:rPr>
        <w:t xml:space="preserve"> in: </w:t>
      </w:r>
      <w:r w:rsidRPr="008C0E64">
        <w:rPr>
          <w:i/>
          <w:lang w:val="en-GB"/>
        </w:rPr>
        <w:t>The Takeout</w:t>
      </w:r>
      <w:r>
        <w:rPr>
          <w:lang w:val="en-GB"/>
        </w:rPr>
        <w:t>, 03.04.2018</w:t>
      </w:r>
    </w:p>
  </w:footnote>
  <w:footnote w:id="2">
    <w:p w14:paraId="38033F46" w14:textId="77777777" w:rsidR="00A851AB" w:rsidRPr="007E25A7" w:rsidRDefault="00A851AB" w:rsidP="00A851AB">
      <w:pPr>
        <w:pStyle w:val="Funotentext"/>
        <w:rPr>
          <w:lang w:val="en-GB"/>
        </w:rPr>
      </w:pPr>
      <w:r>
        <w:rPr>
          <w:rStyle w:val="Funotenzeichen"/>
        </w:rPr>
        <w:footnoteRef/>
      </w:r>
      <w:r w:rsidRPr="007E25A7">
        <w:rPr>
          <w:lang w:val="en-GB"/>
        </w:rPr>
        <w:t xml:space="preserve"> Matt Gacioch</w:t>
      </w:r>
      <w:r>
        <w:rPr>
          <w:lang w:val="en-GB"/>
        </w:rPr>
        <w:t xml:space="preserve">, </w:t>
      </w:r>
      <w:r w:rsidRPr="007E25A7">
        <w:rPr>
          <w:lang w:val="en-GB"/>
        </w:rPr>
        <w:t xml:space="preserve">A Good Time </w:t>
      </w:r>
      <w:proofErr w:type="gramStart"/>
      <w:r w:rsidRPr="007E25A7">
        <w:rPr>
          <w:lang w:val="en-GB"/>
        </w:rPr>
        <w:t>To</w:t>
      </w:r>
      <w:proofErr w:type="gramEnd"/>
      <w:r w:rsidRPr="007E25A7">
        <w:rPr>
          <w:lang w:val="en-GB"/>
        </w:rPr>
        <w:t xml:space="preserve"> Be Single: 2024 Packaging Trends</w:t>
      </w:r>
      <w:r>
        <w:rPr>
          <w:lang w:val="en-GB"/>
        </w:rPr>
        <w:t xml:space="preserve">, </w:t>
      </w:r>
      <w:r w:rsidRPr="007E25A7">
        <w:rPr>
          <w:lang w:val="en-GB"/>
        </w:rPr>
        <w:t xml:space="preserve">in: </w:t>
      </w:r>
      <w:r w:rsidRPr="005C52D3">
        <w:rPr>
          <w:i/>
          <w:lang w:val="en-GB"/>
        </w:rPr>
        <w:t>Brewers Association</w:t>
      </w:r>
      <w:r w:rsidRPr="007E25A7">
        <w:rPr>
          <w:lang w:val="en-GB"/>
        </w:rPr>
        <w:t xml:space="preserve">, </w:t>
      </w:r>
      <w:r>
        <w:rPr>
          <w:lang w:val="en-GB"/>
        </w:rPr>
        <w:t>18</w:t>
      </w:r>
      <w:r w:rsidRPr="007E25A7">
        <w:rPr>
          <w:lang w:val="en-GB"/>
        </w:rPr>
        <w:t>.0</w:t>
      </w:r>
      <w:r>
        <w:rPr>
          <w:lang w:val="en-GB"/>
        </w:rPr>
        <w:t>3</w:t>
      </w:r>
      <w:r w:rsidRPr="007E25A7">
        <w:rPr>
          <w:lang w:val="en-GB"/>
        </w:rPr>
        <w:t>.20</w:t>
      </w:r>
      <w:r>
        <w:rPr>
          <w:lang w:val="en-GB"/>
        </w:rPr>
        <w:t>25.</w:t>
      </w:r>
    </w:p>
  </w:footnote>
  <w:footnote w:id="3">
    <w:p w14:paraId="6F9F2151" w14:textId="77777777" w:rsidR="00A851AB" w:rsidRPr="00BE03EB" w:rsidRDefault="00A851AB" w:rsidP="00A851AB">
      <w:pPr>
        <w:pStyle w:val="Funotentext"/>
        <w:rPr>
          <w:lang w:val="en-GB"/>
        </w:rPr>
      </w:pPr>
      <w:r>
        <w:rPr>
          <w:rStyle w:val="Funotenzeichen"/>
        </w:rPr>
        <w:footnoteRef/>
      </w:r>
      <w:r w:rsidRPr="00BE03EB">
        <w:rPr>
          <w:lang w:val="en-GB"/>
        </w:rPr>
        <w:t xml:space="preserve"> Bart Watson</w:t>
      </w:r>
      <w:r>
        <w:rPr>
          <w:lang w:val="en-GB"/>
        </w:rPr>
        <w:t xml:space="preserve">, </w:t>
      </w:r>
      <w:r w:rsidRPr="00803665">
        <w:rPr>
          <w:lang w:val="en-GB"/>
        </w:rPr>
        <w:t>Cans and Bottles: Craft Beer Packaging Trends</w:t>
      </w:r>
      <w:r>
        <w:rPr>
          <w:lang w:val="en-GB"/>
        </w:rPr>
        <w:t xml:space="preserve">, in: </w:t>
      </w:r>
      <w:r w:rsidRPr="00803665">
        <w:rPr>
          <w:i/>
          <w:lang w:val="en-GB"/>
        </w:rPr>
        <w:t>Brewers Association</w:t>
      </w:r>
      <w:r>
        <w:rPr>
          <w:lang w:val="en-GB"/>
        </w:rPr>
        <w:t>, 30.01.2017.</w:t>
      </w:r>
    </w:p>
  </w:footnote>
  <w:footnote w:id="4">
    <w:p w14:paraId="140FE620" w14:textId="77777777" w:rsidR="00216D1D" w:rsidRPr="005F0015" w:rsidRDefault="00216D1D" w:rsidP="00216D1D">
      <w:pPr>
        <w:pStyle w:val="Funotentext"/>
        <w:rPr>
          <w:lang w:val="en-GB"/>
        </w:rPr>
      </w:pPr>
      <w:r>
        <w:rPr>
          <w:rStyle w:val="Funotenzeichen"/>
        </w:rPr>
        <w:footnoteRef/>
      </w:r>
      <w:r w:rsidRPr="005F0015">
        <w:rPr>
          <w:lang w:val="en-GB"/>
        </w:rPr>
        <w:t xml:space="preserve"> Joshua M. Bernstein, </w:t>
      </w:r>
      <w:proofErr w:type="gramStart"/>
      <w:r w:rsidRPr="005F0015">
        <w:rPr>
          <w:lang w:val="en-GB"/>
        </w:rPr>
        <w:t>The</w:t>
      </w:r>
      <w:proofErr w:type="gramEnd"/>
      <w:r w:rsidRPr="005F0015">
        <w:rPr>
          <w:lang w:val="en-GB"/>
        </w:rPr>
        <w:t xml:space="preserve"> 10 Most Iconic Beer Cans and Innovations of All Time — and How They Changed Packaging Forever</w:t>
      </w:r>
      <w:r>
        <w:rPr>
          <w:lang w:val="en-GB"/>
        </w:rPr>
        <w:t xml:space="preserve">, in: </w:t>
      </w:r>
      <w:proofErr w:type="spellStart"/>
      <w:r w:rsidRPr="005F0015">
        <w:rPr>
          <w:i/>
          <w:lang w:val="en-GB"/>
        </w:rPr>
        <w:t>Vinepair</w:t>
      </w:r>
      <w:proofErr w:type="spellEnd"/>
      <w:r>
        <w:rPr>
          <w:lang w:val="en-GB"/>
        </w:rPr>
        <w:t>, 29.07.2025.</w:t>
      </w:r>
    </w:p>
  </w:footnote>
  <w:footnote w:id="5">
    <w:p w14:paraId="40FC1AD0" w14:textId="77777777" w:rsidR="00216D1D" w:rsidRPr="00967A2F" w:rsidRDefault="00216D1D" w:rsidP="00216D1D">
      <w:pPr>
        <w:pStyle w:val="Funotentext"/>
        <w:rPr>
          <w:lang w:val="en-GB"/>
        </w:rPr>
      </w:pPr>
      <w:r>
        <w:rPr>
          <w:rStyle w:val="Funotenzeichen"/>
        </w:rPr>
        <w:footnoteRef/>
      </w:r>
      <w:r w:rsidRPr="00967A2F">
        <w:rPr>
          <w:lang w:val="en-GB"/>
        </w:rPr>
        <w:t xml:space="preserve"> </w:t>
      </w:r>
      <w:r w:rsidRPr="00737676">
        <w:rPr>
          <w:lang w:val="en-GB"/>
        </w:rPr>
        <w:t xml:space="preserve">Okon Recycling, </w:t>
      </w:r>
      <w:r w:rsidRPr="00737676">
        <w:rPr>
          <w:i/>
          <w:lang w:val="en-GB"/>
        </w:rPr>
        <w:t xml:space="preserve">The Effects of Recycling </w:t>
      </w:r>
      <w:proofErr w:type="spellStart"/>
      <w:r w:rsidRPr="00737676">
        <w:rPr>
          <w:i/>
          <w:lang w:val="en-GB"/>
        </w:rPr>
        <w:t>Aluminum</w:t>
      </w:r>
      <w:proofErr w:type="spellEnd"/>
      <w:r w:rsidRPr="00737676">
        <w:rPr>
          <w:i/>
          <w:lang w:val="en-GB"/>
        </w:rPr>
        <w:t xml:space="preserve"> Cans</w:t>
      </w:r>
      <w:r>
        <w:rPr>
          <w:lang w:val="en-GB"/>
        </w:rPr>
        <w:t>, 27.02.2025.</w:t>
      </w:r>
    </w:p>
  </w:footnote>
  <w:footnote w:id="6">
    <w:p w14:paraId="229D7874" w14:textId="63E66ECD" w:rsidR="00216D1D" w:rsidRPr="00D74961" w:rsidRDefault="00216D1D" w:rsidP="00216D1D">
      <w:pPr>
        <w:pStyle w:val="Funotentext"/>
      </w:pPr>
      <w:r>
        <w:rPr>
          <w:rStyle w:val="Funotenzeichen"/>
        </w:rPr>
        <w:footnoteRef/>
      </w:r>
      <w:r w:rsidRPr="00D74961">
        <w:t xml:space="preserve"> </w:t>
      </w:r>
      <w:r w:rsidR="008C0E64" w:rsidRPr="00D74961">
        <w:t>Aluminium</w:t>
      </w:r>
      <w:r w:rsidRPr="00D74961">
        <w:t xml:space="preserve"> Deutschland e.V., </w:t>
      </w:r>
      <w:r w:rsidRPr="00835304">
        <w:rPr>
          <w:i/>
        </w:rPr>
        <w:t>Deutsche Aluminium-Allianz: Für eine wettbewerbsfähige und klimaneutrale Aluminiumindustrie in Deutschland</w:t>
      </w:r>
      <w:r>
        <w:t>, Pressemitteilung vom 08.10.2024.</w:t>
      </w:r>
    </w:p>
  </w:footnote>
  <w:footnote w:id="7">
    <w:p w14:paraId="7ECD06D2" w14:textId="43493F6E" w:rsidR="00F17D7B" w:rsidRPr="00F17D7B" w:rsidRDefault="00F17D7B">
      <w:pPr>
        <w:pStyle w:val="Funotentext"/>
        <w:rPr>
          <w:lang w:val="en-GB"/>
        </w:rPr>
      </w:pPr>
      <w:r>
        <w:rPr>
          <w:rStyle w:val="Funotenzeichen"/>
        </w:rPr>
        <w:footnoteRef/>
      </w:r>
      <w:r w:rsidRPr="00F17D7B">
        <w:rPr>
          <w:lang w:val="en-GB"/>
        </w:rPr>
        <w:t xml:space="preserve"> </w:t>
      </w:r>
      <w:r w:rsidR="001506C6" w:rsidRPr="001506C6">
        <w:rPr>
          <w:lang w:val="en-GB"/>
        </w:rPr>
        <w:t>Kathryn Fromuth</w:t>
      </w:r>
      <w:r w:rsidR="001506C6">
        <w:rPr>
          <w:lang w:val="en-GB"/>
        </w:rPr>
        <w:t xml:space="preserve">, </w:t>
      </w:r>
      <w:r w:rsidR="001506C6" w:rsidRPr="001506C6">
        <w:rPr>
          <w:lang w:val="en-GB"/>
        </w:rPr>
        <w:t>Jacqueline M. Chaparro</w:t>
      </w:r>
      <w:r w:rsidR="001506C6">
        <w:rPr>
          <w:lang w:val="en-GB"/>
        </w:rPr>
        <w:t xml:space="preserve">, </w:t>
      </w:r>
      <w:r w:rsidR="001506C6" w:rsidRPr="001506C6">
        <w:rPr>
          <w:lang w:val="en-GB"/>
        </w:rPr>
        <w:t>Dana Sedin</w:t>
      </w:r>
      <w:r w:rsidR="001506C6">
        <w:rPr>
          <w:lang w:val="en-GB"/>
        </w:rPr>
        <w:t xml:space="preserve">, et al., </w:t>
      </w:r>
      <w:r w:rsidR="001506C6" w:rsidRPr="001506C6">
        <w:rPr>
          <w:lang w:val="en-GB"/>
        </w:rPr>
        <w:t>Characterizing the Impact of Package Type on Beer Stability</w:t>
      </w:r>
      <w:r w:rsidR="001506C6">
        <w:rPr>
          <w:lang w:val="en-GB"/>
        </w:rPr>
        <w:t xml:space="preserve">, </w:t>
      </w:r>
      <w:r w:rsidR="00E719C9">
        <w:rPr>
          <w:lang w:val="en-GB"/>
        </w:rPr>
        <w:t xml:space="preserve">in: </w:t>
      </w:r>
      <w:r w:rsidR="00E719C9" w:rsidRPr="00A667D8">
        <w:rPr>
          <w:i/>
          <w:lang w:val="en-GB"/>
        </w:rPr>
        <w:t>ACS Food Science &amp; Technology</w:t>
      </w:r>
      <w:r w:rsidR="00E719C9">
        <w:rPr>
          <w:lang w:val="en-GB"/>
        </w:rPr>
        <w:t>, Vol. 3, Issue 4, 13.03.2023.</w:t>
      </w:r>
    </w:p>
  </w:footnote>
  <w:footnote w:id="8">
    <w:p w14:paraId="392E59BC" w14:textId="64E09B42" w:rsidR="00737D8E" w:rsidRPr="00737D8E" w:rsidRDefault="00737D8E">
      <w:pPr>
        <w:pStyle w:val="Funotentext"/>
        <w:rPr>
          <w:lang w:val="en-GB"/>
        </w:rPr>
      </w:pPr>
      <w:r>
        <w:rPr>
          <w:rStyle w:val="Funotenzeichen"/>
        </w:rPr>
        <w:footnoteRef/>
      </w:r>
      <w:r w:rsidRPr="00737D8E">
        <w:rPr>
          <w:lang w:val="en-GB"/>
        </w:rPr>
        <w:t xml:space="preserve"> </w:t>
      </w:r>
      <w:r w:rsidR="00A15915" w:rsidRPr="00A15915">
        <w:rPr>
          <w:lang w:val="en-GB"/>
        </w:rPr>
        <w:t>Scott Colangelo</w:t>
      </w:r>
      <w:r w:rsidR="00A15915">
        <w:rPr>
          <w:lang w:val="en-GB"/>
        </w:rPr>
        <w:t xml:space="preserve">, </w:t>
      </w:r>
      <w:r w:rsidR="00A15915" w:rsidRPr="00A15915">
        <w:rPr>
          <w:lang w:val="en-GB"/>
        </w:rPr>
        <w:t>Reducing the environmental footprint of glass manufacturing</w:t>
      </w:r>
      <w:r w:rsidR="00A15915">
        <w:rPr>
          <w:lang w:val="en-GB"/>
        </w:rPr>
        <w:t xml:space="preserve">, in: </w:t>
      </w:r>
      <w:r w:rsidR="000365C7" w:rsidRPr="000365C7">
        <w:rPr>
          <w:i/>
          <w:lang w:val="en-GB"/>
        </w:rPr>
        <w:t>International Journal of Applied Glass Science</w:t>
      </w:r>
      <w:r w:rsidR="00E60A62">
        <w:rPr>
          <w:lang w:val="en-GB"/>
        </w:rPr>
        <w:t>, Vol. 15, Issue 4, Oktober 2024, 350–66.</w:t>
      </w:r>
    </w:p>
  </w:footnote>
  <w:footnote w:id="9">
    <w:p w14:paraId="705ECAC2" w14:textId="78E14DC9" w:rsidR="00C159DD" w:rsidRPr="00C159DD" w:rsidRDefault="00C159DD">
      <w:pPr>
        <w:pStyle w:val="Funotentext"/>
        <w:rPr>
          <w:lang w:val="en-GB"/>
        </w:rPr>
      </w:pPr>
      <w:r>
        <w:rPr>
          <w:rStyle w:val="Funotenzeichen"/>
        </w:rPr>
        <w:footnoteRef/>
      </w:r>
      <w:r w:rsidRPr="00C159DD">
        <w:rPr>
          <w:lang w:val="en-GB"/>
        </w:rPr>
        <w:t xml:space="preserve"> Magnus Jern, Glass vs plastic vs aluminium – what is the most sustainable </w:t>
      </w:r>
      <w:proofErr w:type="gramStart"/>
      <w:r w:rsidRPr="00C159DD">
        <w:rPr>
          <w:lang w:val="en-GB"/>
        </w:rPr>
        <w:t>choice?</w:t>
      </w:r>
      <w:r>
        <w:rPr>
          <w:lang w:val="en-GB"/>
        </w:rPr>
        <w:t>,</w:t>
      </w:r>
      <w:proofErr w:type="gramEnd"/>
      <w:r>
        <w:rPr>
          <w:lang w:val="en-GB"/>
        </w:rPr>
        <w:t xml:space="preserve"> in: </w:t>
      </w:r>
      <w:proofErr w:type="spellStart"/>
      <w:r w:rsidRPr="00C159DD">
        <w:rPr>
          <w:i/>
          <w:lang w:val="en-GB"/>
        </w:rPr>
        <w:t>Tappwater</w:t>
      </w:r>
      <w:proofErr w:type="spellEnd"/>
      <w:r>
        <w:rPr>
          <w:lang w:val="en-GB"/>
        </w:rPr>
        <w:t>, 26.10.2022.</w:t>
      </w:r>
    </w:p>
  </w:footnote>
  <w:footnote w:id="10">
    <w:p w14:paraId="5307F724" w14:textId="3905CAAE" w:rsidR="00F84D96" w:rsidRPr="00F84D96" w:rsidRDefault="00F84D96">
      <w:pPr>
        <w:pStyle w:val="Funotentext"/>
        <w:rPr>
          <w:lang w:val="en-GB"/>
        </w:rPr>
      </w:pPr>
      <w:r>
        <w:rPr>
          <w:rStyle w:val="Funotenzeichen"/>
        </w:rPr>
        <w:footnoteRef/>
      </w:r>
      <w:r w:rsidRPr="00F84D96">
        <w:rPr>
          <w:lang w:val="en-GB"/>
        </w:rPr>
        <w:t xml:space="preserve"> Lauren Murphy, Beverage Container Showdown: Plastic vs. Glass vs. </w:t>
      </w:r>
      <w:proofErr w:type="spellStart"/>
      <w:r w:rsidRPr="00F84D96">
        <w:rPr>
          <w:lang w:val="en-GB"/>
        </w:rPr>
        <w:t>Aluminum</w:t>
      </w:r>
      <w:proofErr w:type="spellEnd"/>
      <w:r>
        <w:rPr>
          <w:lang w:val="en-GB"/>
        </w:rPr>
        <w:t xml:space="preserve">, in: </w:t>
      </w:r>
      <w:r w:rsidRPr="00F84D96">
        <w:rPr>
          <w:i/>
          <w:lang w:val="en-GB"/>
        </w:rPr>
        <w:t>Earth911</w:t>
      </w:r>
      <w:r>
        <w:rPr>
          <w:lang w:val="en-GB"/>
        </w:rPr>
        <w:t>, 14.10.2020.</w:t>
      </w:r>
    </w:p>
  </w:footnote>
  <w:footnote w:id="11">
    <w:p w14:paraId="62B6F0CB" w14:textId="77777777" w:rsidR="006A3A88" w:rsidRPr="00B00700" w:rsidRDefault="006A3A88" w:rsidP="006A3A88">
      <w:pPr>
        <w:pStyle w:val="Funotentext"/>
      </w:pPr>
      <w:r>
        <w:rPr>
          <w:rStyle w:val="Funotenzeichen"/>
        </w:rPr>
        <w:footnoteRef/>
      </w:r>
      <w:r w:rsidRPr="00B00700">
        <w:t xml:space="preserve"> Für 2030 wird ein Volumen von 10,40 Milliarden USD erwartet: Mordor </w:t>
      </w:r>
      <w:proofErr w:type="spellStart"/>
      <w:r w:rsidRPr="00B00700">
        <w:t>Intelligence</w:t>
      </w:r>
      <w:proofErr w:type="spellEnd"/>
      <w:r w:rsidRPr="00B00700">
        <w:t xml:space="preserve">, </w:t>
      </w:r>
      <w:r w:rsidRPr="00B00700">
        <w:rPr>
          <w:i/>
        </w:rPr>
        <w:t xml:space="preserve">Japan RTD Coffee Market Size &amp; Share Analysis </w:t>
      </w:r>
      <w:r>
        <w:rPr>
          <w:i/>
        </w:rPr>
        <w:t>–</w:t>
      </w:r>
      <w:r w:rsidRPr="00B00700">
        <w:rPr>
          <w:i/>
        </w:rPr>
        <w:t xml:space="preserve"> Growth Trends &amp; Forecasts (2025–2030)</w:t>
      </w:r>
      <w:r w:rsidRPr="00B00700">
        <w:t>.</w:t>
      </w:r>
      <w:r>
        <w:t xml:space="preserve"> </w:t>
      </w:r>
      <w:r w:rsidRPr="00B00700">
        <w:t>Online abrufbar un</w:t>
      </w:r>
      <w:r>
        <w:t>ter:</w:t>
      </w:r>
      <w:r w:rsidRPr="00B00700">
        <w:t xml:space="preserve"> https://www.mordorintelligence.com/industry-reports/japan-ready-to-drink-rtd-coffee-market</w:t>
      </w:r>
    </w:p>
  </w:footnote>
  <w:footnote w:id="12">
    <w:p w14:paraId="3F5FFA0B" w14:textId="77777777" w:rsidR="000D292B" w:rsidRPr="00DD22DF" w:rsidRDefault="000D292B" w:rsidP="000D292B">
      <w:pPr>
        <w:pStyle w:val="Funotentext"/>
      </w:pPr>
      <w:r>
        <w:rPr>
          <w:rStyle w:val="Funotenzeichen"/>
        </w:rPr>
        <w:footnoteRef/>
      </w:r>
      <w:r w:rsidRPr="00DD22DF">
        <w:rPr>
          <w:lang w:val="en-GB"/>
        </w:rPr>
        <w:t xml:space="preserve"> </w:t>
      </w:r>
      <w:proofErr w:type="spellStart"/>
      <w:r w:rsidRPr="00DD22DF">
        <w:rPr>
          <w:lang w:val="en-GB"/>
        </w:rPr>
        <w:t>Comunicaffè</w:t>
      </w:r>
      <w:proofErr w:type="spellEnd"/>
      <w:r w:rsidRPr="00DD22DF">
        <w:rPr>
          <w:lang w:val="en-GB"/>
        </w:rPr>
        <w:t xml:space="preserve"> International</w:t>
      </w:r>
      <w:r>
        <w:rPr>
          <w:lang w:val="en-GB"/>
        </w:rPr>
        <w:t xml:space="preserve">, </w:t>
      </w:r>
      <w:r w:rsidRPr="006806DE">
        <w:rPr>
          <w:i/>
          <w:lang w:val="en-GB"/>
        </w:rPr>
        <w:t>Japan</w:t>
      </w:r>
      <w:r>
        <w:rPr>
          <w:i/>
          <w:lang w:val="en-GB"/>
        </w:rPr>
        <w:t>'</w:t>
      </w:r>
      <w:r w:rsidRPr="006806DE">
        <w:rPr>
          <w:i/>
          <w:lang w:val="en-GB"/>
        </w:rPr>
        <w:t>s #1 favourite Suntory Boss Coffee brand lands in New Zealand</w:t>
      </w:r>
      <w:r>
        <w:rPr>
          <w:lang w:val="en-GB"/>
        </w:rPr>
        <w:t xml:space="preserve">, 22.10.2019. </w:t>
      </w:r>
      <w:r w:rsidRPr="00DD22DF">
        <w:t>Online abrufbar unter: https://www.comunicaffe.com/japans-1-favourite-suntory-boss-coffee-brand-lands-in-new-zealand</w:t>
      </w:r>
    </w:p>
  </w:footnote>
  <w:footnote w:id="13">
    <w:p w14:paraId="603D19A7" w14:textId="77777777" w:rsidR="000D292B" w:rsidRPr="008D6CAA" w:rsidRDefault="000D292B" w:rsidP="000D292B">
      <w:pPr>
        <w:pStyle w:val="Funotentext"/>
      </w:pPr>
      <w:r>
        <w:rPr>
          <w:rStyle w:val="Funotenzeichen"/>
        </w:rPr>
        <w:footnoteRef/>
      </w:r>
      <w:r w:rsidRPr="00676734">
        <w:rPr>
          <w:lang w:val="en-GB"/>
        </w:rPr>
        <w:t xml:space="preserve"> Kei Nishida</w:t>
      </w:r>
      <w:r>
        <w:rPr>
          <w:lang w:val="en-GB"/>
        </w:rPr>
        <w:t>,</w:t>
      </w:r>
      <w:r w:rsidRPr="00676734">
        <w:rPr>
          <w:lang w:val="en-GB"/>
        </w:rPr>
        <w:t xml:space="preserve"> Major Japanese Coffee Manufacturers In 2025 and Their Best Sellers</w:t>
      </w:r>
      <w:r>
        <w:rPr>
          <w:lang w:val="en-GB"/>
        </w:rPr>
        <w:t xml:space="preserve">, in: </w:t>
      </w:r>
      <w:r w:rsidRPr="008D6CAA">
        <w:rPr>
          <w:i/>
          <w:lang w:val="en-GB"/>
        </w:rPr>
        <w:t>Japanese Coffee Blog</w:t>
      </w:r>
      <w:r w:rsidRPr="008D6CAA">
        <w:rPr>
          <w:lang w:val="en-GB"/>
        </w:rPr>
        <w:t>.</w:t>
      </w:r>
      <w:r>
        <w:rPr>
          <w:lang w:val="en-GB"/>
        </w:rPr>
        <w:t xml:space="preserve"> </w:t>
      </w:r>
      <w:r w:rsidRPr="008D6CAA">
        <w:t>Online abrufbar unter: https://japanesecoffeeco.com/blogs/japanese-coffee-blog/major-japanese-coffee-manufacturers-in-2023-and-their-best-sellers</w:t>
      </w:r>
    </w:p>
  </w:footnote>
  <w:footnote w:id="14">
    <w:p w14:paraId="24BDBB03" w14:textId="77777777" w:rsidR="000D6A8F" w:rsidRPr="00575B4E" w:rsidRDefault="000D6A8F" w:rsidP="000D6A8F">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 w:id="15">
    <w:p w14:paraId="5EA96898" w14:textId="77777777" w:rsidR="00464115" w:rsidRPr="00575B4E" w:rsidRDefault="00464115" w:rsidP="00464115">
      <w:pPr>
        <w:pStyle w:val="Funotentext"/>
      </w:pPr>
      <w:r>
        <w:rPr>
          <w:rStyle w:val="Funotenzeichen"/>
        </w:rPr>
        <w:footnoteRef/>
      </w:r>
      <w:r w:rsidRPr="005407BB">
        <w:rPr>
          <w:lang w:val="en-GB"/>
        </w:rPr>
        <w:t xml:space="preserve"> </w:t>
      </w:r>
      <w:r>
        <w:rPr>
          <w:lang w:val="en-GB"/>
        </w:rPr>
        <w:t xml:space="preserve">Adam Insights, </w:t>
      </w:r>
      <w:r w:rsidRPr="005407BB">
        <w:rPr>
          <w:i/>
          <w:lang w:val="en-GB"/>
        </w:rPr>
        <w:t>Challenger Brands in FMCG Marketing – The Battle Against Big Soda</w:t>
      </w:r>
      <w:r>
        <w:rPr>
          <w:lang w:val="en-GB"/>
        </w:rPr>
        <w:t xml:space="preserve">, 09.08.2024. </w:t>
      </w:r>
      <w:r w:rsidRPr="00575B4E">
        <w:t>Online abrufbar unter: https://www.adaminsights.com/challenger-brands-in-fmcg-marketing-the-battle-against-big-soda</w:t>
      </w:r>
    </w:p>
  </w:footnote>
  <w:footnote w:id="16">
    <w:p w14:paraId="0A241873" w14:textId="77777777" w:rsidR="00E12BC5" w:rsidRPr="00566BB7" w:rsidRDefault="00E12BC5" w:rsidP="00E12BC5">
      <w:pPr>
        <w:pStyle w:val="Funotentext"/>
      </w:pPr>
      <w:r>
        <w:rPr>
          <w:rStyle w:val="Funotenzeichen"/>
        </w:rPr>
        <w:footnoteRef/>
      </w:r>
      <w:r w:rsidRPr="00566BB7">
        <w:t xml:space="preserve"> Im September 2022 begann das Unternehmen, sich von "Genki Forest" zu "Chi Forest" umzubenennen, um sich vom "pseudo-japanischen" Image zu distanzieren</w:t>
      </w:r>
      <w:r>
        <w:t xml:space="preserve">. </w:t>
      </w:r>
      <w:r w:rsidRPr="00566BB7">
        <w:t>Im Februar 2023 folgte ein komplettes Logo-</w:t>
      </w:r>
      <w:proofErr w:type="spellStart"/>
      <w:r w:rsidRPr="00566BB7">
        <w:t>Redesign</w:t>
      </w:r>
      <w:proofErr w:type="spellEnd"/>
      <w:r w:rsidRPr="00566BB7">
        <w:t xml:space="preserve"> mit dem vereinfachten chinesischen Zeichen '</w:t>
      </w:r>
      <w:r w:rsidRPr="00566BB7">
        <w:rPr>
          <w:rFonts w:ascii="MS Mincho" w:eastAsia="MS Mincho" w:hAnsi="MS Mincho" w:cs="MS Mincho" w:hint="eastAsia"/>
        </w:rPr>
        <w:t>气</w:t>
      </w:r>
      <w:r w:rsidRPr="00566BB7">
        <w:t>' statt des japanischen '</w:t>
      </w:r>
      <w:r w:rsidRPr="00566BB7">
        <w:rPr>
          <w:rFonts w:ascii="MS Mincho" w:eastAsia="MS Mincho" w:hAnsi="MS Mincho" w:cs="MS Mincho" w:hint="eastAsia"/>
        </w:rPr>
        <w:t>気</w:t>
      </w:r>
      <w:r w:rsidRPr="00566BB7">
        <w:t>'</w:t>
      </w:r>
      <w:r>
        <w:t xml:space="preserve">. </w:t>
      </w:r>
      <w:r w:rsidRPr="00566BB7">
        <w:t>Das Rebranding reflektiert das wachsende kulturelle Selbstbewusstsein chinesischer Konsumenten und den Wunsch der Marke, eine authentische chinesische Identität zu etablieren</w:t>
      </w:r>
      <w:r>
        <w:t xml:space="preserve">. </w:t>
      </w:r>
      <w:proofErr w:type="spellStart"/>
      <w:r w:rsidRPr="00566BB7">
        <w:rPr>
          <w:lang w:val="en-GB"/>
        </w:rPr>
        <w:t>Vgl</w:t>
      </w:r>
      <w:proofErr w:type="spellEnd"/>
      <w:r w:rsidRPr="00566BB7">
        <w:rPr>
          <w:lang w:val="en-GB"/>
        </w:rPr>
        <w:t>. Minnie Wang</w:t>
      </w:r>
      <w:r>
        <w:rPr>
          <w:lang w:val="en-GB"/>
        </w:rPr>
        <w:t xml:space="preserve">, </w:t>
      </w:r>
      <w:r w:rsidRPr="00566BB7">
        <w:rPr>
          <w:lang w:val="en-GB"/>
        </w:rPr>
        <w:t xml:space="preserve">Brand Health Check: Will a new name, logo and products grow a new future for Chi </w:t>
      </w:r>
      <w:proofErr w:type="gramStart"/>
      <w:r w:rsidRPr="00566BB7">
        <w:rPr>
          <w:lang w:val="en-GB"/>
        </w:rPr>
        <w:t>Forest?</w:t>
      </w:r>
      <w:r>
        <w:rPr>
          <w:lang w:val="en-GB"/>
        </w:rPr>
        <w:t>,</w:t>
      </w:r>
      <w:proofErr w:type="gramEnd"/>
      <w:r>
        <w:rPr>
          <w:lang w:val="en-GB"/>
        </w:rPr>
        <w:t xml:space="preserve"> in: </w:t>
      </w:r>
      <w:r w:rsidRPr="005E5363">
        <w:rPr>
          <w:i/>
          <w:lang w:val="en-GB"/>
        </w:rPr>
        <w:t>Campaign</w:t>
      </w:r>
      <w:r>
        <w:rPr>
          <w:lang w:val="en-GB"/>
        </w:rPr>
        <w:t xml:space="preserve">, 23.03.2023. </w:t>
      </w:r>
      <w:r w:rsidRPr="00566BB7">
        <w:t>Online abrufbar unter: https://www.campaignasia.com/article/brand-health-check-will-a-new-name-logo-and-products-grow-a-new-future-for-chi/483644</w:t>
      </w:r>
    </w:p>
  </w:footnote>
  <w:footnote w:id="17">
    <w:p w14:paraId="55C6C744" w14:textId="77777777" w:rsidR="002903E2" w:rsidRPr="00010780" w:rsidRDefault="002903E2" w:rsidP="002903E2">
      <w:pPr>
        <w:pStyle w:val="Funotentext"/>
        <w:rPr>
          <w:lang w:val="en-GB"/>
        </w:rPr>
      </w:pPr>
      <w:r>
        <w:rPr>
          <w:rStyle w:val="Funotenzeichen"/>
        </w:rPr>
        <w:footnoteRef/>
      </w:r>
      <w:r w:rsidRPr="00010780">
        <w:rPr>
          <w:lang w:val="en-GB"/>
        </w:rPr>
        <w:t xml:space="preserve"> </w:t>
      </w:r>
      <w:r w:rsidRPr="007C3A74">
        <w:rPr>
          <w:lang w:val="en-GB"/>
        </w:rPr>
        <w:t>Rachel Arthur</w:t>
      </w:r>
      <w:r>
        <w:rPr>
          <w:lang w:val="en-GB"/>
        </w:rPr>
        <w:t xml:space="preserve">, Pricing power, price walls, and the $5 ceiling: What a canned and </w:t>
      </w:r>
      <w:proofErr w:type="spellStart"/>
      <w:r>
        <w:rPr>
          <w:lang w:val="en-GB"/>
        </w:rPr>
        <w:t>pottled</w:t>
      </w:r>
      <w:proofErr w:type="spellEnd"/>
      <w:r>
        <w:rPr>
          <w:lang w:val="en-GB"/>
        </w:rPr>
        <w:t xml:space="preserve"> water reveals about value perception, in: </w:t>
      </w:r>
      <w:r w:rsidRPr="00E62F75">
        <w:rPr>
          <w:i/>
          <w:lang w:val="en-GB"/>
        </w:rPr>
        <w:t>Beverage Daily</w:t>
      </w:r>
      <w:r>
        <w:rPr>
          <w:lang w:val="en-GB"/>
        </w:rPr>
        <w:t>, 04.09.2025.</w:t>
      </w:r>
    </w:p>
  </w:footnote>
  <w:footnote w:id="18">
    <w:p w14:paraId="285AD47E" w14:textId="77777777" w:rsidR="00CE75C1" w:rsidRPr="001E2FBC" w:rsidRDefault="00CE75C1" w:rsidP="00CE75C1">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19">
    <w:p w14:paraId="1C268E82" w14:textId="77777777" w:rsidR="00924CE6" w:rsidRPr="001E2FBC" w:rsidRDefault="00924CE6" w:rsidP="00924CE6">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20">
    <w:p w14:paraId="7D3595F7" w14:textId="77777777" w:rsidR="00AD0FDB" w:rsidRPr="001E2FBC" w:rsidRDefault="00AD0FDB" w:rsidP="00AD0FDB">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21">
    <w:p w14:paraId="53B237E8" w14:textId="77777777" w:rsidR="00924CE6" w:rsidRPr="001E2FBC" w:rsidRDefault="00924CE6" w:rsidP="00924CE6">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22">
    <w:p w14:paraId="400EEAF4" w14:textId="77777777" w:rsidR="00EB0B1A" w:rsidRPr="001E2FBC" w:rsidRDefault="00EB0B1A" w:rsidP="00EB0B1A">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23">
    <w:p w14:paraId="60E7EF8D" w14:textId="77777777" w:rsidR="00EB0B1A" w:rsidRPr="001E2FBC" w:rsidRDefault="00EB0B1A" w:rsidP="00EB0B1A">
      <w:pPr>
        <w:pStyle w:val="Funotentext"/>
        <w:rPr>
          <w:lang w:val="en-GB"/>
        </w:rPr>
      </w:pPr>
      <w:r>
        <w:rPr>
          <w:rStyle w:val="Funotenzeichen"/>
        </w:rPr>
        <w:footnoteRef/>
      </w:r>
      <w:r w:rsidRPr="001E2FBC">
        <w:rPr>
          <w:lang w:val="en-GB"/>
        </w:rPr>
        <w:t xml:space="preserve"> </w:t>
      </w:r>
      <w:r w:rsidRPr="007C3A74">
        <w:rPr>
          <w:lang w:val="en-GB"/>
        </w:rPr>
        <w:t>Rachel Arthur</w:t>
      </w:r>
      <w:r>
        <w:rPr>
          <w:lang w:val="en-GB"/>
        </w:rPr>
        <w:t xml:space="preserve">, </w:t>
      </w:r>
      <w:proofErr w:type="gramStart"/>
      <w:r w:rsidRPr="00EA1BF5">
        <w:rPr>
          <w:lang w:val="en-GB"/>
        </w:rPr>
        <w:t>How</w:t>
      </w:r>
      <w:proofErr w:type="gramEnd"/>
      <w:r w:rsidRPr="00EA1BF5">
        <w:rPr>
          <w:lang w:val="en-GB"/>
        </w:rPr>
        <w:t xml:space="preserve"> to build a beverage brand: Liquid Death on its marketing magic</w:t>
      </w:r>
      <w:r>
        <w:rPr>
          <w:lang w:val="en-GB"/>
        </w:rPr>
        <w:t xml:space="preserve">, in: </w:t>
      </w:r>
      <w:r w:rsidRPr="00E62F75">
        <w:rPr>
          <w:i/>
          <w:lang w:val="en-GB"/>
        </w:rPr>
        <w:t>Beverage Daily</w:t>
      </w:r>
      <w:r>
        <w:rPr>
          <w:lang w:val="en-GB"/>
        </w:rPr>
        <w:t>, 30.08.2024.</w:t>
      </w:r>
    </w:p>
  </w:footnote>
  <w:footnote w:id="24">
    <w:p w14:paraId="07534FEB" w14:textId="709D0F7D" w:rsidR="00017DA9" w:rsidRPr="00017DA9" w:rsidRDefault="00017DA9">
      <w:pPr>
        <w:pStyle w:val="Funotentext"/>
        <w:rPr>
          <w:lang w:val="en-GB"/>
        </w:rPr>
      </w:pPr>
      <w:r>
        <w:rPr>
          <w:rStyle w:val="Funotenzeichen"/>
        </w:rPr>
        <w:footnoteRef/>
      </w:r>
      <w:r w:rsidRPr="00017DA9">
        <w:rPr>
          <w:lang w:val="en-GB"/>
        </w:rPr>
        <w:t xml:space="preserve"> </w:t>
      </w:r>
      <w:r w:rsidRPr="007C3A74">
        <w:rPr>
          <w:lang w:val="en-GB"/>
        </w:rPr>
        <w:t>Rachel Arthur</w:t>
      </w:r>
      <w:r>
        <w:rPr>
          <w:lang w:val="en-GB"/>
        </w:rPr>
        <w:t xml:space="preserve">, Pricing power, price walls, and the $5 ceiling: What a canned and </w:t>
      </w:r>
      <w:proofErr w:type="spellStart"/>
      <w:r>
        <w:rPr>
          <w:lang w:val="en-GB"/>
        </w:rPr>
        <w:t>pottled</w:t>
      </w:r>
      <w:proofErr w:type="spellEnd"/>
      <w:r>
        <w:rPr>
          <w:lang w:val="en-GB"/>
        </w:rPr>
        <w:t xml:space="preserve"> water reveals about value perception, in: </w:t>
      </w:r>
      <w:r w:rsidRPr="00E62F75">
        <w:rPr>
          <w:i/>
          <w:lang w:val="en-GB"/>
        </w:rPr>
        <w:t>Beverage Daily</w:t>
      </w:r>
      <w:r>
        <w:rPr>
          <w:lang w:val="en-GB"/>
        </w:rPr>
        <w:t>, 04.09.2025.</w:t>
      </w:r>
    </w:p>
  </w:footnote>
  <w:footnote w:id="25">
    <w:p w14:paraId="5D03ADCA" w14:textId="77777777" w:rsidR="008908B1" w:rsidRPr="00D024F4" w:rsidRDefault="008908B1" w:rsidP="008908B1">
      <w:pPr>
        <w:pStyle w:val="Funotentext"/>
      </w:pPr>
      <w:r>
        <w:rPr>
          <w:rStyle w:val="Funotenzeichen"/>
        </w:rPr>
        <w:footnoteRef/>
      </w:r>
      <w:r w:rsidRPr="00D024F4">
        <w:t xml:space="preserve"> Marktwachstum und Marktführerschaft: Vöslauer Mineralwasser, Pressemitteilung vom 20. März 2025: Umsatzwachstum Deutschland +11,8% (2024), Gesamtmarkt +8,1%. Marktführerin im Mineralwasser-Plus-Segment (Datenquelle: </w:t>
      </w:r>
      <w:proofErr w:type="spellStart"/>
      <w:r w:rsidRPr="00D024F4">
        <w:t>Circana</w:t>
      </w:r>
      <w:proofErr w:type="spellEnd"/>
      <w:r w:rsidRPr="00D024F4">
        <w:t xml:space="preserve">, LEH inkl. Discount + GAM + DFH, Jahr 2024). Acht </w:t>
      </w:r>
      <w:proofErr w:type="spellStart"/>
      <w:r w:rsidRPr="00D024F4">
        <w:t>Flavours</w:t>
      </w:r>
      <w:proofErr w:type="spellEnd"/>
      <w:r w:rsidRPr="00D024F4">
        <w:t xml:space="preserve">-Sorten am deutschen Markt. </w:t>
      </w:r>
      <w:r>
        <w:t>Online abrufbar unter</w:t>
      </w:r>
      <w:r w:rsidRPr="00D024F4">
        <w:t>: https://www.presseportal.de/pm/133342/5994789</w:t>
      </w:r>
    </w:p>
    <w:p w14:paraId="712F058E" w14:textId="77777777" w:rsidR="008908B1" w:rsidRPr="00D024F4" w:rsidRDefault="008908B1" w:rsidP="008908B1">
      <w:pPr>
        <w:pStyle w:val="Funotentext"/>
      </w:pPr>
      <w:r w:rsidRPr="00D024F4">
        <w:t xml:space="preserve">Preisangaben Österreich: </w:t>
      </w:r>
      <w:proofErr w:type="spellStart"/>
      <w:r w:rsidRPr="00D024F4">
        <w:t>Regulärpreis</w:t>
      </w:r>
      <w:proofErr w:type="spellEnd"/>
      <w:r w:rsidRPr="00D024F4">
        <w:t xml:space="preserve"> 1,49 Euro pro 0,75-Liter-Flasche, 16. Oktober 2025. </w:t>
      </w:r>
      <w:r>
        <w:t>Online abrufbar unter</w:t>
      </w:r>
      <w:r w:rsidRPr="00D024F4">
        <w:t>: https://www.sparhamster.at/voeslauer-balance-billa</w:t>
      </w:r>
    </w:p>
    <w:p w14:paraId="33F51D5C" w14:textId="77777777" w:rsidR="008908B1" w:rsidRPr="00D024F4" w:rsidRDefault="008908B1" w:rsidP="008908B1">
      <w:pPr>
        <w:pStyle w:val="Funotentext"/>
      </w:pPr>
      <w:r w:rsidRPr="00D024F4">
        <w:t xml:space="preserve">Preisangaben Deutschland: 0,99–1,09 Euro pro 0,75-Liter-Flasche. </w:t>
      </w:r>
      <w:r w:rsidRPr="00A97401">
        <w:t xml:space="preserve">Quelle: Mercurio Drinks, 21. Januar 2015. </w:t>
      </w:r>
      <w:r w:rsidRPr="00D024F4">
        <w:t>Onli</w:t>
      </w:r>
      <w:r>
        <w:t>ne abrufbar unter</w:t>
      </w:r>
      <w:r w:rsidRPr="00D024F4">
        <w:t>: https://www.mercurio-drinks.de/voeslauer-mineralwasser-ag/news/einzelansicht/prickelnde-voeslauer-news</w:t>
      </w:r>
    </w:p>
  </w:footnote>
  <w:footnote w:id="26">
    <w:p w14:paraId="7BA08482" w14:textId="6F3198D9" w:rsidR="001004A3" w:rsidRPr="001004A3" w:rsidRDefault="001004A3" w:rsidP="001004A3">
      <w:pPr>
        <w:pStyle w:val="Funotentext"/>
        <w:jc w:val="left"/>
      </w:pPr>
      <w:r>
        <w:rPr>
          <w:rStyle w:val="Funotenzeichen"/>
        </w:rPr>
        <w:footnoteRef/>
      </w:r>
      <w:r w:rsidRPr="001004A3">
        <w:rPr>
          <w:lang w:val="en-GB"/>
        </w:rPr>
        <w:t xml:space="preserve"> Robyn McMillan</w:t>
      </w:r>
      <w:r>
        <w:rPr>
          <w:lang w:val="en-GB"/>
        </w:rPr>
        <w:t xml:space="preserve">, </w:t>
      </w:r>
      <w:r w:rsidRPr="00525C15">
        <w:rPr>
          <w:i/>
          <w:lang w:val="en-GB"/>
        </w:rPr>
        <w:t>A new era of beverage cans</w:t>
      </w:r>
      <w:r>
        <w:rPr>
          <w:lang w:val="en-GB"/>
        </w:rPr>
        <w:t xml:space="preserve">, 01.01.2023. </w:t>
      </w:r>
      <w:r w:rsidR="00525C15" w:rsidRPr="00525C15">
        <w:t>PPG Industries.</w:t>
      </w:r>
      <w:r w:rsidR="00525C15" w:rsidRPr="001004A3">
        <w:t xml:space="preserve"> </w:t>
      </w:r>
      <w:r w:rsidRPr="001004A3">
        <w:t>Online abrufbar unter: https://www.ppg.com/en-US/packagingcoatings/a-new-era-of-beverage-cans</w:t>
      </w:r>
    </w:p>
  </w:footnote>
  <w:footnote w:id="27">
    <w:p w14:paraId="1B68A0FA" w14:textId="1B7F2FC6" w:rsidR="008415AC" w:rsidRPr="008B184E" w:rsidRDefault="008415AC">
      <w:pPr>
        <w:pStyle w:val="Funotentext"/>
      </w:pPr>
      <w:r>
        <w:rPr>
          <w:rStyle w:val="Funotenzeichen"/>
        </w:rPr>
        <w:footnoteRef/>
      </w:r>
      <w:r w:rsidRPr="008415AC">
        <w:rPr>
          <w:lang w:val="en-GB"/>
        </w:rPr>
        <w:t xml:space="preserve"> </w:t>
      </w:r>
      <w:r w:rsidR="008B184E" w:rsidRPr="008B184E">
        <w:rPr>
          <w:lang w:val="en-GB"/>
        </w:rPr>
        <w:t xml:space="preserve">Robyn McMillan, </w:t>
      </w:r>
      <w:r w:rsidR="008B184E" w:rsidRPr="008947A7">
        <w:rPr>
          <w:i/>
          <w:lang w:val="en-GB"/>
        </w:rPr>
        <w:t>A new era of beverage cans</w:t>
      </w:r>
      <w:r w:rsidR="008B184E" w:rsidRPr="008B184E">
        <w:rPr>
          <w:lang w:val="en-GB"/>
        </w:rPr>
        <w:t xml:space="preserve">, 01.01.2023. </w:t>
      </w:r>
      <w:r w:rsidR="008B184E" w:rsidRPr="008B184E">
        <w:t>PPG Industries. Online abrufbar unter: https://www.ppg.com/en-US/packagingcoatings/a-new-era-of-beverage-cans</w:t>
      </w:r>
    </w:p>
  </w:footnote>
  <w:footnote w:id="28">
    <w:p w14:paraId="21985089" w14:textId="75CCB3D5" w:rsidR="00D546EA" w:rsidRPr="00D546EA" w:rsidRDefault="00D546EA">
      <w:pPr>
        <w:pStyle w:val="Funotentext"/>
      </w:pPr>
      <w:r>
        <w:rPr>
          <w:rStyle w:val="Funotenzeichen"/>
        </w:rPr>
        <w:footnoteRef/>
      </w:r>
      <w:r w:rsidRPr="00D546EA">
        <w:rPr>
          <w:lang w:val="en-GB"/>
        </w:rPr>
        <w:t xml:space="preserve"> 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29">
    <w:p w14:paraId="7889294A" w14:textId="3FBE30DE" w:rsidR="008939E0" w:rsidRPr="008939E0" w:rsidRDefault="008939E0">
      <w:pPr>
        <w:pStyle w:val="Funotentext"/>
      </w:pPr>
      <w:r>
        <w:rPr>
          <w:rStyle w:val="Funotenzeichen"/>
        </w:rPr>
        <w:footnoteRef/>
      </w:r>
      <w:r w:rsidRPr="008939E0">
        <w:rPr>
          <w:lang w:val="en-GB"/>
        </w:rPr>
        <w:t xml:space="preserve"> </w:t>
      </w:r>
      <w:r w:rsidRPr="00D546EA">
        <w:rPr>
          <w:lang w:val="en-GB"/>
        </w:rPr>
        <w:t>Alex Mazey</w:t>
      </w:r>
      <w:r>
        <w:rPr>
          <w:lang w:val="en-GB"/>
        </w:rPr>
        <w:t xml:space="preserve">, </w:t>
      </w:r>
      <w:r w:rsidRPr="00D546EA">
        <w:rPr>
          <w:lang w:val="en-GB"/>
        </w:rPr>
        <w:t>The Aesthetics of Monster Energy</w:t>
      </w:r>
      <w:r>
        <w:rPr>
          <w:lang w:val="en-GB"/>
        </w:rPr>
        <w:t xml:space="preserve">, 12.10.2025, in: </w:t>
      </w:r>
      <w:r w:rsidRPr="0028467C">
        <w:rPr>
          <w:i/>
          <w:lang w:val="en-GB"/>
        </w:rPr>
        <w:t>Public Pressure</w:t>
      </w:r>
      <w:r>
        <w:rPr>
          <w:lang w:val="en-GB"/>
        </w:rPr>
        <w:t xml:space="preserve">. </w:t>
      </w:r>
      <w:r w:rsidRPr="00D546EA">
        <w:t>Online abrufbar unter: https://www.publicpressure.io/articles/the-aesthetics-of-monster-energy</w:t>
      </w:r>
    </w:p>
  </w:footnote>
  <w:footnote w:id="30">
    <w:p w14:paraId="6EDCD906" w14:textId="11F947A9" w:rsidR="00B50DC4" w:rsidRPr="00E24743" w:rsidRDefault="00B50DC4">
      <w:pPr>
        <w:pStyle w:val="Funotentext"/>
      </w:pPr>
      <w:r>
        <w:rPr>
          <w:rStyle w:val="Funotenzeichen"/>
        </w:rPr>
        <w:footnoteRef/>
      </w:r>
      <w:r w:rsidRPr="00B50DC4">
        <w:rPr>
          <w:lang w:val="en-GB"/>
        </w:rPr>
        <w:t xml:space="preserve"> </w:t>
      </w:r>
      <w:r w:rsidR="00E24743" w:rsidRPr="008B184E">
        <w:rPr>
          <w:lang w:val="en-GB"/>
        </w:rPr>
        <w:t xml:space="preserve">Robyn McMillan, </w:t>
      </w:r>
      <w:r w:rsidR="00E24743" w:rsidRPr="00D80492">
        <w:rPr>
          <w:i/>
          <w:lang w:val="en-GB"/>
        </w:rPr>
        <w:t>A new era of beverage cans</w:t>
      </w:r>
      <w:r w:rsidR="00E24743" w:rsidRPr="008B184E">
        <w:rPr>
          <w:lang w:val="en-GB"/>
        </w:rPr>
        <w:t xml:space="preserve">, 01.01.2023. </w:t>
      </w:r>
      <w:r w:rsidR="00E24743" w:rsidRPr="008B184E">
        <w:t>PPG Industries. Online abrufbar unter: https://www.ppg.com/en-US/packagingcoatings/a-new-era-of-beverage-cans</w:t>
      </w:r>
    </w:p>
  </w:footnote>
  <w:footnote w:id="31">
    <w:p w14:paraId="358A591F" w14:textId="77777777" w:rsidR="000E30F0" w:rsidRPr="00F2484B" w:rsidRDefault="000E30F0" w:rsidP="000E30F0">
      <w:pPr>
        <w:pStyle w:val="Funotentext"/>
        <w:rPr>
          <w:lang w:val="en-GB"/>
        </w:rPr>
      </w:pPr>
      <w:r>
        <w:rPr>
          <w:rStyle w:val="Funotenzeichen"/>
        </w:rPr>
        <w:footnoteRef/>
      </w:r>
      <w:r w:rsidRPr="003A2A45">
        <w:rPr>
          <w:lang w:val="en-GB"/>
        </w:rPr>
        <w:t xml:space="preserve"> Altaf Merchant, Kathryn La</w:t>
      </w:r>
      <w:r>
        <w:rPr>
          <w:lang w:val="en-GB"/>
        </w:rPr>
        <w:t>t</w:t>
      </w:r>
      <w:r w:rsidRPr="003A2A45">
        <w:rPr>
          <w:lang w:val="en-GB"/>
        </w:rPr>
        <w:t>our, John B. Ford</w:t>
      </w:r>
      <w:r>
        <w:rPr>
          <w:lang w:val="en-GB"/>
        </w:rPr>
        <w:t xml:space="preserve">, </w:t>
      </w:r>
      <w:r w:rsidRPr="00F2484B">
        <w:rPr>
          <w:lang w:val="en-GB"/>
        </w:rPr>
        <w:t>How Strong is the Pull of the Past? Measuring Personal Nostalgia Evoked by Advertising</w:t>
      </w:r>
      <w:r>
        <w:rPr>
          <w:lang w:val="en-GB"/>
        </w:rPr>
        <w:t xml:space="preserve">, in: </w:t>
      </w:r>
      <w:r w:rsidRPr="00A46CEF">
        <w:rPr>
          <w:i/>
          <w:lang w:val="en-GB"/>
        </w:rPr>
        <w:t>Journal of Advertising Research</w:t>
      </w:r>
      <w:r>
        <w:rPr>
          <w:lang w:val="en-GB"/>
        </w:rPr>
        <w:t>, Vol. 53, Issue 2, 2013, 150–65.</w:t>
      </w:r>
    </w:p>
  </w:footnote>
  <w:footnote w:id="32">
    <w:p w14:paraId="1789C44B" w14:textId="77777777" w:rsidR="000E30F0" w:rsidRPr="004148F3" w:rsidRDefault="000E30F0" w:rsidP="000E30F0">
      <w:pPr>
        <w:pStyle w:val="Funotentext"/>
        <w:rPr>
          <w:lang w:val="en-GB"/>
        </w:rPr>
      </w:pPr>
      <w:r>
        <w:rPr>
          <w:rStyle w:val="Funotenzeichen"/>
        </w:rPr>
        <w:footnoteRef/>
      </w:r>
      <w:r w:rsidRPr="004148F3">
        <w:rPr>
          <w:lang w:val="en-GB"/>
        </w:rPr>
        <w:t xml:space="preserve"> YouGov, </w:t>
      </w:r>
      <w:r w:rsidRPr="004148F3">
        <w:rPr>
          <w:i/>
          <w:lang w:val="en-GB"/>
        </w:rPr>
        <w:t>Nostalgia – is it what it used to be?  The power of reminiscence in marketing</w:t>
      </w:r>
      <w:r>
        <w:rPr>
          <w:lang w:val="en-GB"/>
        </w:rPr>
        <w:t>, 2019.</w:t>
      </w:r>
    </w:p>
  </w:footnote>
  <w:footnote w:id="33">
    <w:p w14:paraId="1B3C3668" w14:textId="77777777" w:rsidR="000E30F0" w:rsidRPr="000E30F0" w:rsidRDefault="000E30F0" w:rsidP="000E30F0">
      <w:pPr>
        <w:pStyle w:val="Funotentext"/>
      </w:pPr>
      <w:r>
        <w:rPr>
          <w:rStyle w:val="Funotenzeichen"/>
        </w:rPr>
        <w:footnoteRef/>
      </w:r>
      <w:r w:rsidRPr="008000CC">
        <w:rPr>
          <w:lang w:val="en-GB"/>
        </w:rPr>
        <w:t xml:space="preserve"> Helen Rose, Nostalgia: why the desire to escape the present is unlikely to be short-lived</w:t>
      </w:r>
      <w:r>
        <w:rPr>
          <w:lang w:val="en-GB"/>
        </w:rPr>
        <w:t xml:space="preserve">, in. </w:t>
      </w:r>
      <w:r w:rsidRPr="000E30F0">
        <w:rPr>
          <w:i/>
        </w:rPr>
        <w:t>WARC</w:t>
      </w:r>
      <w:r w:rsidRPr="000E30F0">
        <w:t>, 09.12.20019</w:t>
      </w:r>
    </w:p>
  </w:footnote>
  <w:footnote w:id="34">
    <w:p w14:paraId="527D59FC" w14:textId="60E53D8D" w:rsidR="00ED6F72" w:rsidRPr="00F2484B" w:rsidRDefault="00ED6F72" w:rsidP="00757AB7">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F2484B">
        <w:rPr>
          <w:rFonts w:ascii="Garamond Premr Pro Capt" w:hAnsi="Garamond Premr Pro Capt"/>
          <w:sz w:val="16"/>
          <w:szCs w:val="16"/>
        </w:rPr>
        <w:t xml:space="preserve"> </w:t>
      </w:r>
      <w:r w:rsidR="0097340A" w:rsidRPr="00F2484B">
        <w:rPr>
          <w:rFonts w:ascii="Garamond Premr Pro Capt" w:hAnsi="Garamond Premr Pro Capt"/>
          <w:sz w:val="16"/>
          <w:szCs w:val="16"/>
        </w:rPr>
        <w:t xml:space="preserve"> </w:t>
      </w:r>
      <w:r w:rsidRPr="00F2484B">
        <w:rPr>
          <w:rFonts w:ascii="Garamond Premr Pro Capt" w:hAnsi="Garamond Premr Pro Capt"/>
          <w:sz w:val="16"/>
          <w:szCs w:val="16"/>
        </w:rPr>
        <w:t xml:space="preserve">European Scientific </w:t>
      </w:r>
      <w:proofErr w:type="spellStart"/>
      <w:r w:rsidRPr="00F2484B">
        <w:rPr>
          <w:rFonts w:ascii="Garamond Premr Pro Capt" w:hAnsi="Garamond Premr Pro Capt"/>
          <w:sz w:val="16"/>
          <w:szCs w:val="16"/>
        </w:rPr>
        <w:t>Cooperative</w:t>
      </w:r>
      <w:proofErr w:type="spellEnd"/>
      <w:r w:rsidRPr="00F2484B">
        <w:rPr>
          <w:rFonts w:ascii="Garamond Premr Pro Capt" w:hAnsi="Garamond Premr Pro Capt"/>
          <w:sz w:val="16"/>
          <w:szCs w:val="16"/>
        </w:rPr>
        <w:t xml:space="preserve"> on </w:t>
      </w:r>
      <w:proofErr w:type="spellStart"/>
      <w:r w:rsidRPr="00F2484B">
        <w:rPr>
          <w:rFonts w:ascii="Garamond Premr Pro Capt" w:hAnsi="Garamond Premr Pro Capt"/>
          <w:sz w:val="16"/>
          <w:szCs w:val="16"/>
        </w:rPr>
        <w:t>Phytotherapy</w:t>
      </w:r>
      <w:proofErr w:type="spellEnd"/>
      <w:r w:rsidRPr="00F2484B">
        <w:rPr>
          <w:rFonts w:ascii="Garamond Premr Pro Capt" w:hAnsi="Garamond Premr Pro Capt"/>
          <w:sz w:val="16"/>
          <w:szCs w:val="16"/>
        </w:rPr>
        <w:t xml:space="preserve"> (ESCOP): Anerkennung der diuretischen und desinfizierenden Wirkung von Wacholder.</w:t>
      </w:r>
    </w:p>
  </w:footnote>
  <w:footnote w:id="35">
    <w:p w14:paraId="61445469" w14:textId="55772CAD" w:rsidR="0097340A" w:rsidRPr="00ED6F72" w:rsidRDefault="0097340A" w:rsidP="00757AB7">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Pr>
          <w:rFonts w:ascii="Garamond Premr Pro Capt" w:hAnsi="Garamond Premr Pro Capt"/>
          <w:sz w:val="16"/>
          <w:szCs w:val="16"/>
        </w:rPr>
        <w:t xml:space="preserve"> </w:t>
      </w:r>
      <w:r w:rsidRPr="00ED6F72">
        <w:rPr>
          <w:rFonts w:ascii="Garamond Premr Pro Capt" w:hAnsi="Garamond Premr Pro Capt"/>
          <w:sz w:val="16"/>
          <w:szCs w:val="16"/>
        </w:rPr>
        <w:t xml:space="preserve"> </w:t>
      </w:r>
      <w:r w:rsidRPr="0097340A">
        <w:rPr>
          <w:rFonts w:ascii="Garamond Premr Pro Capt" w:hAnsi="Garamond Premr Pro Capt"/>
          <w:sz w:val="16"/>
          <w:szCs w:val="16"/>
        </w:rPr>
        <w:t>Komitee E (Bundesinstitut für Arzneimittel und Medizinprodukte): Bestätigung traditioneller Anwendung</w:t>
      </w:r>
      <w:r w:rsidRPr="00ED6F72">
        <w:rPr>
          <w:rFonts w:ascii="Garamond Premr Pro Capt" w:hAnsi="Garamond Premr Pro Capt"/>
          <w:sz w:val="16"/>
          <w:szCs w:val="16"/>
        </w:rPr>
        <w:t>.</w:t>
      </w:r>
    </w:p>
  </w:footnote>
  <w:footnote w:id="36">
    <w:p w14:paraId="264423C2" w14:textId="060E6651" w:rsidR="0097340A" w:rsidRPr="00ED6F72" w:rsidRDefault="0097340A" w:rsidP="00757AB7">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97340A">
        <w:rPr>
          <w:rFonts w:ascii="Garamond Premr Pro Capt" w:hAnsi="Garamond Premr Pro Capt"/>
          <w:sz w:val="16"/>
          <w:szCs w:val="16"/>
        </w:rPr>
        <w:t>Nutraceutical-Forschung: Bergamotte-Flavonoide (</w:t>
      </w:r>
      <w:proofErr w:type="spellStart"/>
      <w:r w:rsidRPr="0097340A">
        <w:rPr>
          <w:rFonts w:ascii="Garamond Premr Pro Capt" w:hAnsi="Garamond Premr Pro Capt"/>
          <w:sz w:val="16"/>
          <w:szCs w:val="16"/>
        </w:rPr>
        <w:t>Neoeriocitrin</w:t>
      </w:r>
      <w:proofErr w:type="spellEnd"/>
      <w:r w:rsidRPr="0097340A">
        <w:rPr>
          <w:rFonts w:ascii="Garamond Premr Pro Capt" w:hAnsi="Garamond Premr Pro Capt"/>
          <w:sz w:val="16"/>
          <w:szCs w:val="16"/>
        </w:rPr>
        <w:t xml:space="preserve">, </w:t>
      </w:r>
      <w:proofErr w:type="spellStart"/>
      <w:r w:rsidRPr="0097340A">
        <w:rPr>
          <w:rFonts w:ascii="Garamond Premr Pro Capt" w:hAnsi="Garamond Premr Pro Capt"/>
          <w:sz w:val="16"/>
          <w:szCs w:val="16"/>
        </w:rPr>
        <w:t>Bruteridin</w:t>
      </w:r>
      <w:proofErr w:type="spellEnd"/>
      <w:r w:rsidRPr="0097340A">
        <w:rPr>
          <w:rFonts w:ascii="Garamond Premr Pro Capt" w:hAnsi="Garamond Premr Pro Capt"/>
          <w:sz w:val="16"/>
          <w:szCs w:val="16"/>
        </w:rPr>
        <w:t>) als wissenschaftlich dokumentierte Cortisol-Modulatoren</w:t>
      </w:r>
      <w:r w:rsidRPr="00ED6F72">
        <w:rPr>
          <w:rFonts w:ascii="Garamond Premr Pro Capt" w:hAnsi="Garamond Premr Pro Capt"/>
          <w:sz w:val="16"/>
          <w:szCs w:val="16"/>
        </w:rPr>
        <w:t>.</w:t>
      </w:r>
    </w:p>
  </w:footnote>
  <w:footnote w:id="37">
    <w:p w14:paraId="6182EBAB" w14:textId="7F9F0CF9" w:rsidR="00C7226E" w:rsidRPr="00ED6F72" w:rsidRDefault="00C7226E" w:rsidP="00C7226E">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C7226E">
        <w:rPr>
          <w:rFonts w:ascii="Garamond Premr Pro Capt" w:hAnsi="Garamond Premr Pro Capt"/>
          <w:sz w:val="16"/>
          <w:szCs w:val="16"/>
        </w:rPr>
        <w:t>https://www.cognitivemarketresearch.com/list/food-%26-beverages/free-from-and-clean-label</w:t>
      </w:r>
    </w:p>
  </w:footnote>
  <w:footnote w:id="38">
    <w:p w14:paraId="68D555CB" w14:textId="172FCA77" w:rsidR="00642D95" w:rsidRPr="00ED6F72" w:rsidRDefault="00642D95" w:rsidP="0014200E">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642D95">
        <w:rPr>
          <w:rFonts w:ascii="Garamond Premr Pro Capt" w:hAnsi="Garamond Premr Pro Capt"/>
          <w:sz w:val="16"/>
          <w:szCs w:val="16"/>
        </w:rPr>
        <w:t>https://store.mintel.com/de/reports/deutschland-fruchtsaefte-saftgetraenke-und-smoothies-markt-report</w:t>
      </w:r>
    </w:p>
  </w:footnote>
  <w:footnote w:id="39">
    <w:p w14:paraId="4EA29981" w14:textId="7C30243D" w:rsidR="00FC4239" w:rsidRPr="00ED6F72" w:rsidRDefault="00FC4239" w:rsidP="00FC4239">
      <w:pPr>
        <w:pStyle w:val="Funotentext"/>
        <w:rPr>
          <w:rFonts w:ascii="Garamond Premr Pro Capt" w:hAnsi="Garamond Premr Pro Capt"/>
          <w:sz w:val="16"/>
          <w:szCs w:val="16"/>
        </w:rPr>
      </w:pPr>
      <w:r w:rsidRPr="00ED6F72">
        <w:rPr>
          <w:rStyle w:val="Funotenzeichen"/>
          <w:rFonts w:ascii="Garamond Premr Pro Capt" w:hAnsi="Garamond Premr Pro Capt"/>
          <w:sz w:val="16"/>
          <w:szCs w:val="16"/>
        </w:rPr>
        <w:footnoteRef/>
      </w:r>
      <w:r w:rsidRPr="00ED6F72">
        <w:rPr>
          <w:rFonts w:ascii="Garamond Premr Pro Capt" w:hAnsi="Garamond Premr Pro Capt"/>
          <w:sz w:val="16"/>
          <w:szCs w:val="16"/>
        </w:rPr>
        <w:t xml:space="preserve"> </w:t>
      </w:r>
      <w:r>
        <w:rPr>
          <w:rFonts w:ascii="Garamond Premr Pro Capt" w:hAnsi="Garamond Premr Pro Capt"/>
          <w:sz w:val="16"/>
          <w:szCs w:val="16"/>
        </w:rPr>
        <w:t xml:space="preserve"> </w:t>
      </w:r>
      <w:r w:rsidRPr="00FC4239">
        <w:rPr>
          <w:rFonts w:ascii="Garamond Premr Pro Capt" w:hAnsi="Garamond Premr Pro Capt"/>
          <w:sz w:val="16"/>
          <w:szCs w:val="16"/>
        </w:rPr>
        <w:t>https://www.forinsightsconsultancy.com/de/Berichte/Markt-f%C3%BCr-nat%C3%BCrliche-Lebensmittelgetr%C3%A4nke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6F66" w14:textId="5E38FC1D" w:rsidR="000D0AD9" w:rsidRPr="00A04375" w:rsidRDefault="000D0AD9" w:rsidP="000D0AD9">
    <w:pPr>
      <w:pStyle w:val="Kopfzeile"/>
      <w:jc w:val="center"/>
      <w:rPr>
        <w:rFonts w:ascii="Garamond Premr Pro Capt" w:hAnsi="Garamond Premr Pro Capt"/>
        <w:color w:val="595959" w:themeColor="text1" w:themeTint="A6"/>
        <w:spacing w:val="20"/>
        <w:sz w:val="16"/>
        <w:szCs w:val="16"/>
        <w:lang w:val="en-GB"/>
      </w:rPr>
    </w:pPr>
    <w:r w:rsidRPr="00A04375">
      <w:rPr>
        <w:rFonts w:ascii="Garamond Premr Pro Capt" w:hAnsi="Garamond Premr Pro Capt"/>
        <w:color w:val="595959" w:themeColor="text1" w:themeTint="A6"/>
        <w:spacing w:val="20"/>
        <w:sz w:val="16"/>
        <w:szCs w:val="16"/>
        <w:lang w:val="en-GB"/>
      </w:rPr>
      <w:t>Ticro Goto | ticro.goto@proton.me | +49 151 723 813 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54BF9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87623E"/>
    <w:multiLevelType w:val="multilevel"/>
    <w:tmpl w:val="544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B16"/>
    <w:multiLevelType w:val="hybridMultilevel"/>
    <w:tmpl w:val="8A50C29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0FE42DC"/>
    <w:multiLevelType w:val="multilevel"/>
    <w:tmpl w:val="74C4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F6EB1"/>
    <w:multiLevelType w:val="multilevel"/>
    <w:tmpl w:val="8C6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128BA"/>
    <w:multiLevelType w:val="hybridMultilevel"/>
    <w:tmpl w:val="41FEFA0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1CB7963"/>
    <w:multiLevelType w:val="multilevel"/>
    <w:tmpl w:val="533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E4C1F"/>
    <w:multiLevelType w:val="multilevel"/>
    <w:tmpl w:val="E750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90CD3"/>
    <w:multiLevelType w:val="hybridMultilevel"/>
    <w:tmpl w:val="4E6AC0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2CE4C28"/>
    <w:multiLevelType w:val="multilevel"/>
    <w:tmpl w:val="A64C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30F49"/>
    <w:multiLevelType w:val="multilevel"/>
    <w:tmpl w:val="161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114B9"/>
    <w:multiLevelType w:val="hybridMultilevel"/>
    <w:tmpl w:val="7BD06A9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2E66FBB"/>
    <w:multiLevelType w:val="multilevel"/>
    <w:tmpl w:val="3A1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201C7"/>
    <w:multiLevelType w:val="multilevel"/>
    <w:tmpl w:val="DDC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63152"/>
    <w:multiLevelType w:val="multilevel"/>
    <w:tmpl w:val="93A6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402B43"/>
    <w:multiLevelType w:val="multilevel"/>
    <w:tmpl w:val="CDB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41627F"/>
    <w:multiLevelType w:val="multilevel"/>
    <w:tmpl w:val="F256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7F2B98"/>
    <w:multiLevelType w:val="multilevel"/>
    <w:tmpl w:val="4CEC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2F1945"/>
    <w:multiLevelType w:val="multilevel"/>
    <w:tmpl w:val="41A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744FC"/>
    <w:multiLevelType w:val="multilevel"/>
    <w:tmpl w:val="66D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31DD8"/>
    <w:multiLevelType w:val="hybridMultilevel"/>
    <w:tmpl w:val="2F5AFDF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5AE22AD"/>
    <w:multiLevelType w:val="multilevel"/>
    <w:tmpl w:val="DCE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D0309A"/>
    <w:multiLevelType w:val="hybridMultilevel"/>
    <w:tmpl w:val="A2D2E0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06801C8B"/>
    <w:multiLevelType w:val="hybridMultilevel"/>
    <w:tmpl w:val="74A0AE9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6B46334"/>
    <w:multiLevelType w:val="multilevel"/>
    <w:tmpl w:val="20A8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CF56C8"/>
    <w:multiLevelType w:val="multilevel"/>
    <w:tmpl w:val="D96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2D033A"/>
    <w:multiLevelType w:val="hybridMultilevel"/>
    <w:tmpl w:val="E53CF3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077A0D1F"/>
    <w:multiLevelType w:val="multilevel"/>
    <w:tmpl w:val="3E5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840026"/>
    <w:multiLevelType w:val="hybridMultilevel"/>
    <w:tmpl w:val="9FDC28B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08084EC8"/>
    <w:multiLevelType w:val="hybridMultilevel"/>
    <w:tmpl w:val="429CAE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08125DEA"/>
    <w:multiLevelType w:val="multilevel"/>
    <w:tmpl w:val="320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2401E4"/>
    <w:multiLevelType w:val="multilevel"/>
    <w:tmpl w:val="561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807A3"/>
    <w:multiLevelType w:val="multilevel"/>
    <w:tmpl w:val="582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117165"/>
    <w:multiLevelType w:val="multilevel"/>
    <w:tmpl w:val="08E0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E0499"/>
    <w:multiLevelType w:val="multilevel"/>
    <w:tmpl w:val="021C5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872450"/>
    <w:multiLevelType w:val="multilevel"/>
    <w:tmpl w:val="7A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9143E1"/>
    <w:multiLevelType w:val="hybridMultilevel"/>
    <w:tmpl w:val="C2D2884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0A0D379E"/>
    <w:multiLevelType w:val="hybridMultilevel"/>
    <w:tmpl w:val="CEAAEB7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0A13304F"/>
    <w:multiLevelType w:val="multilevel"/>
    <w:tmpl w:val="296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C134AC"/>
    <w:multiLevelType w:val="multilevel"/>
    <w:tmpl w:val="B75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E50C6D"/>
    <w:multiLevelType w:val="multilevel"/>
    <w:tmpl w:val="D62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2224F7"/>
    <w:multiLevelType w:val="multilevel"/>
    <w:tmpl w:val="81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AB2872"/>
    <w:multiLevelType w:val="multilevel"/>
    <w:tmpl w:val="D4A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244127"/>
    <w:multiLevelType w:val="multilevel"/>
    <w:tmpl w:val="4CC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B1659"/>
    <w:multiLevelType w:val="multilevel"/>
    <w:tmpl w:val="379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10380"/>
    <w:multiLevelType w:val="multilevel"/>
    <w:tmpl w:val="F528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25C2C"/>
    <w:multiLevelType w:val="hybridMultilevel"/>
    <w:tmpl w:val="90A23D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0E40590F"/>
    <w:multiLevelType w:val="multilevel"/>
    <w:tmpl w:val="BAD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46D0C"/>
    <w:multiLevelType w:val="hybridMultilevel"/>
    <w:tmpl w:val="4DE4B6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0E5A4796"/>
    <w:multiLevelType w:val="multilevel"/>
    <w:tmpl w:val="02C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661297"/>
    <w:multiLevelType w:val="multilevel"/>
    <w:tmpl w:val="B2C8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783DAB"/>
    <w:multiLevelType w:val="multilevel"/>
    <w:tmpl w:val="22C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170BC8"/>
    <w:multiLevelType w:val="hybridMultilevel"/>
    <w:tmpl w:val="60A2C13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0F4A31B6"/>
    <w:multiLevelType w:val="multilevel"/>
    <w:tmpl w:val="7A7C7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70651E"/>
    <w:multiLevelType w:val="multilevel"/>
    <w:tmpl w:val="021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B138D9"/>
    <w:multiLevelType w:val="multilevel"/>
    <w:tmpl w:val="3E4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E734EB"/>
    <w:multiLevelType w:val="hybridMultilevel"/>
    <w:tmpl w:val="B874C8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0176FD9"/>
    <w:multiLevelType w:val="multilevel"/>
    <w:tmpl w:val="4F4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3D1B82"/>
    <w:multiLevelType w:val="hybridMultilevel"/>
    <w:tmpl w:val="1B02815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10AE296B"/>
    <w:multiLevelType w:val="multilevel"/>
    <w:tmpl w:val="576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C44FDE"/>
    <w:multiLevelType w:val="multilevel"/>
    <w:tmpl w:val="8E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2617B3"/>
    <w:multiLevelType w:val="multilevel"/>
    <w:tmpl w:val="CAE0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19F3774"/>
    <w:multiLevelType w:val="multilevel"/>
    <w:tmpl w:val="5BB0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D84C65"/>
    <w:multiLevelType w:val="multilevel"/>
    <w:tmpl w:val="EE2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697CA8"/>
    <w:multiLevelType w:val="multilevel"/>
    <w:tmpl w:val="24AA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DB0556"/>
    <w:multiLevelType w:val="hybridMultilevel"/>
    <w:tmpl w:val="B43607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6" w15:restartNumberingAfterBreak="0">
    <w:nsid w:val="13084818"/>
    <w:multiLevelType w:val="multilevel"/>
    <w:tmpl w:val="23C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9D197C"/>
    <w:multiLevelType w:val="multilevel"/>
    <w:tmpl w:val="A964D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3B664F2"/>
    <w:multiLevelType w:val="hybridMultilevel"/>
    <w:tmpl w:val="BF34E62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13E6101E"/>
    <w:multiLevelType w:val="multilevel"/>
    <w:tmpl w:val="03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DF5B79"/>
    <w:multiLevelType w:val="hybridMultilevel"/>
    <w:tmpl w:val="F99A215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151467EA"/>
    <w:multiLevelType w:val="hybridMultilevel"/>
    <w:tmpl w:val="90CC61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15AB783A"/>
    <w:multiLevelType w:val="multilevel"/>
    <w:tmpl w:val="1A34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64F7B67"/>
    <w:multiLevelType w:val="hybridMultilevel"/>
    <w:tmpl w:val="F4806CA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165E4C47"/>
    <w:multiLevelType w:val="multilevel"/>
    <w:tmpl w:val="FA5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69752F"/>
    <w:multiLevelType w:val="hybridMultilevel"/>
    <w:tmpl w:val="A3F21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6" w15:restartNumberingAfterBreak="0">
    <w:nsid w:val="166A12F3"/>
    <w:multiLevelType w:val="multilevel"/>
    <w:tmpl w:val="31C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AD27A7"/>
    <w:multiLevelType w:val="hybridMultilevel"/>
    <w:tmpl w:val="0AFA788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8" w15:restartNumberingAfterBreak="0">
    <w:nsid w:val="16D5250C"/>
    <w:multiLevelType w:val="multilevel"/>
    <w:tmpl w:val="EEAC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72A5CE4"/>
    <w:multiLevelType w:val="multilevel"/>
    <w:tmpl w:val="B39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0529DE"/>
    <w:multiLevelType w:val="multilevel"/>
    <w:tmpl w:val="AA6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472039"/>
    <w:multiLevelType w:val="multilevel"/>
    <w:tmpl w:val="A72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6E5AAC"/>
    <w:multiLevelType w:val="multilevel"/>
    <w:tmpl w:val="97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7879A6"/>
    <w:multiLevelType w:val="multilevel"/>
    <w:tmpl w:val="31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C50055"/>
    <w:multiLevelType w:val="multilevel"/>
    <w:tmpl w:val="EB9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DC6636"/>
    <w:multiLevelType w:val="multilevel"/>
    <w:tmpl w:val="D1A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F77EEF"/>
    <w:multiLevelType w:val="multilevel"/>
    <w:tmpl w:val="C5DA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4B766B"/>
    <w:multiLevelType w:val="multilevel"/>
    <w:tmpl w:val="69182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836321"/>
    <w:multiLevelType w:val="hybridMultilevel"/>
    <w:tmpl w:val="3AB81852"/>
    <w:lvl w:ilvl="0" w:tplc="7D908A0A">
      <w:numFmt w:val="bullet"/>
      <w:lvlText w:val="-"/>
      <w:lvlJc w:val="left"/>
      <w:pPr>
        <w:ind w:left="720" w:hanging="360"/>
      </w:pPr>
      <w:rPr>
        <w:rFonts w:ascii="Garamond Premr Pro Capt" w:eastAsia="Times New Roman" w:hAnsi="Garamond Premr Pro Cap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198E2244"/>
    <w:multiLevelType w:val="multilevel"/>
    <w:tmpl w:val="72C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A571E3"/>
    <w:multiLevelType w:val="multilevel"/>
    <w:tmpl w:val="C1B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F20842"/>
    <w:multiLevelType w:val="multilevel"/>
    <w:tmpl w:val="150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211FB9"/>
    <w:multiLevelType w:val="multilevel"/>
    <w:tmpl w:val="761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B847F8"/>
    <w:multiLevelType w:val="multilevel"/>
    <w:tmpl w:val="75D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BC4737"/>
    <w:multiLevelType w:val="multilevel"/>
    <w:tmpl w:val="93465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C45673"/>
    <w:multiLevelType w:val="multilevel"/>
    <w:tmpl w:val="65F0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CF7B55"/>
    <w:multiLevelType w:val="multilevel"/>
    <w:tmpl w:val="A31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406B1C"/>
    <w:multiLevelType w:val="multilevel"/>
    <w:tmpl w:val="B01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270A26"/>
    <w:multiLevelType w:val="multilevel"/>
    <w:tmpl w:val="268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3E1928"/>
    <w:multiLevelType w:val="multilevel"/>
    <w:tmpl w:val="A990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410DD8"/>
    <w:multiLevelType w:val="multilevel"/>
    <w:tmpl w:val="797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655241"/>
    <w:multiLevelType w:val="multilevel"/>
    <w:tmpl w:val="7854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6D0DBE"/>
    <w:multiLevelType w:val="multilevel"/>
    <w:tmpl w:val="CD1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700405"/>
    <w:multiLevelType w:val="multilevel"/>
    <w:tmpl w:val="B18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A576A2"/>
    <w:multiLevelType w:val="hybridMultilevel"/>
    <w:tmpl w:val="E51643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1DA914C1"/>
    <w:multiLevelType w:val="multilevel"/>
    <w:tmpl w:val="B4F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1008A4"/>
    <w:multiLevelType w:val="multilevel"/>
    <w:tmpl w:val="4AA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2411B5"/>
    <w:multiLevelType w:val="multilevel"/>
    <w:tmpl w:val="F874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857E9D"/>
    <w:multiLevelType w:val="multilevel"/>
    <w:tmpl w:val="3FD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B41B08"/>
    <w:multiLevelType w:val="multilevel"/>
    <w:tmpl w:val="6054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B672CD"/>
    <w:multiLevelType w:val="multilevel"/>
    <w:tmpl w:val="FFC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C17ADC"/>
    <w:multiLevelType w:val="multilevel"/>
    <w:tmpl w:val="44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180117"/>
    <w:multiLevelType w:val="multilevel"/>
    <w:tmpl w:val="06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5961B6"/>
    <w:multiLevelType w:val="multilevel"/>
    <w:tmpl w:val="A24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8A1C8B"/>
    <w:multiLevelType w:val="multilevel"/>
    <w:tmpl w:val="656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BF1B2E"/>
    <w:multiLevelType w:val="hybridMultilevel"/>
    <w:tmpl w:val="EC32C5C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20940459"/>
    <w:multiLevelType w:val="multilevel"/>
    <w:tmpl w:val="D8C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D12B5C"/>
    <w:multiLevelType w:val="multilevel"/>
    <w:tmpl w:val="2C9A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D37904"/>
    <w:multiLevelType w:val="multilevel"/>
    <w:tmpl w:val="D70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D37BF6"/>
    <w:multiLevelType w:val="multilevel"/>
    <w:tmpl w:val="9F5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BC5AB8"/>
    <w:multiLevelType w:val="hybridMultilevel"/>
    <w:tmpl w:val="197C323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1" w15:restartNumberingAfterBreak="0">
    <w:nsid w:val="21D80FF8"/>
    <w:multiLevelType w:val="multilevel"/>
    <w:tmpl w:val="A27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F26C37"/>
    <w:multiLevelType w:val="multilevel"/>
    <w:tmpl w:val="6CB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F85058"/>
    <w:multiLevelType w:val="multilevel"/>
    <w:tmpl w:val="1160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3177F5"/>
    <w:multiLevelType w:val="multilevel"/>
    <w:tmpl w:val="97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7642D1"/>
    <w:multiLevelType w:val="hybridMultilevel"/>
    <w:tmpl w:val="07360E9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6" w15:restartNumberingAfterBreak="0">
    <w:nsid w:val="22A95AB0"/>
    <w:multiLevelType w:val="multilevel"/>
    <w:tmpl w:val="9BE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AB3192"/>
    <w:multiLevelType w:val="multilevel"/>
    <w:tmpl w:val="F660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2CC2CB3"/>
    <w:multiLevelType w:val="hybridMultilevel"/>
    <w:tmpl w:val="274CDB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23227530"/>
    <w:multiLevelType w:val="multilevel"/>
    <w:tmpl w:val="254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522FC6"/>
    <w:multiLevelType w:val="multilevel"/>
    <w:tmpl w:val="D5A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3D66EFE"/>
    <w:multiLevelType w:val="hybridMultilevel"/>
    <w:tmpl w:val="94AABDD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2" w15:restartNumberingAfterBreak="0">
    <w:nsid w:val="243254CF"/>
    <w:multiLevelType w:val="multilevel"/>
    <w:tmpl w:val="AD9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6A28B0"/>
    <w:multiLevelType w:val="multilevel"/>
    <w:tmpl w:val="3F924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48A7A56"/>
    <w:multiLevelType w:val="multilevel"/>
    <w:tmpl w:val="17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D65996"/>
    <w:multiLevelType w:val="multilevel"/>
    <w:tmpl w:val="2B7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347B4E"/>
    <w:multiLevelType w:val="multilevel"/>
    <w:tmpl w:val="5B1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AD0FD4"/>
    <w:multiLevelType w:val="hybridMultilevel"/>
    <w:tmpl w:val="C75A55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8" w15:restartNumberingAfterBreak="0">
    <w:nsid w:val="25E90C40"/>
    <w:multiLevelType w:val="multilevel"/>
    <w:tmpl w:val="5B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ED3D44"/>
    <w:multiLevelType w:val="multilevel"/>
    <w:tmpl w:val="3CF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0419FF"/>
    <w:multiLevelType w:val="multilevel"/>
    <w:tmpl w:val="208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2224F6"/>
    <w:multiLevelType w:val="hybridMultilevel"/>
    <w:tmpl w:val="6D2C9F1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2" w15:restartNumberingAfterBreak="0">
    <w:nsid w:val="265D7038"/>
    <w:multiLevelType w:val="multilevel"/>
    <w:tmpl w:val="D89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B4141D"/>
    <w:multiLevelType w:val="multilevel"/>
    <w:tmpl w:val="9D4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B1736B"/>
    <w:multiLevelType w:val="multilevel"/>
    <w:tmpl w:val="568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F06F54"/>
    <w:multiLevelType w:val="multilevel"/>
    <w:tmpl w:val="81C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8196EB6"/>
    <w:multiLevelType w:val="multilevel"/>
    <w:tmpl w:val="359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87D6B68"/>
    <w:multiLevelType w:val="multilevel"/>
    <w:tmpl w:val="816A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87E2486"/>
    <w:multiLevelType w:val="hybridMultilevel"/>
    <w:tmpl w:val="9E105A5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9" w15:restartNumberingAfterBreak="0">
    <w:nsid w:val="28F62B91"/>
    <w:multiLevelType w:val="multilevel"/>
    <w:tmpl w:val="42F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7659B4"/>
    <w:multiLevelType w:val="multilevel"/>
    <w:tmpl w:val="3B82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F30285"/>
    <w:multiLevelType w:val="multilevel"/>
    <w:tmpl w:val="C55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7334B0"/>
    <w:multiLevelType w:val="multilevel"/>
    <w:tmpl w:val="ED20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8201EC"/>
    <w:multiLevelType w:val="multilevel"/>
    <w:tmpl w:val="D8DE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9D0E2A"/>
    <w:multiLevelType w:val="multilevel"/>
    <w:tmpl w:val="36FE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231266"/>
    <w:multiLevelType w:val="multilevel"/>
    <w:tmpl w:val="10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6A372C"/>
    <w:multiLevelType w:val="multilevel"/>
    <w:tmpl w:val="9196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B91BF1"/>
    <w:multiLevelType w:val="multilevel"/>
    <w:tmpl w:val="664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880E67"/>
    <w:multiLevelType w:val="multilevel"/>
    <w:tmpl w:val="8D3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B27383"/>
    <w:multiLevelType w:val="multilevel"/>
    <w:tmpl w:val="79B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CE217AF"/>
    <w:multiLevelType w:val="multilevel"/>
    <w:tmpl w:val="71A66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D0C5AED"/>
    <w:multiLevelType w:val="multilevel"/>
    <w:tmpl w:val="1F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85100C"/>
    <w:multiLevelType w:val="multilevel"/>
    <w:tmpl w:val="A85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88794B"/>
    <w:multiLevelType w:val="multilevel"/>
    <w:tmpl w:val="EFC053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D927A08"/>
    <w:multiLevelType w:val="multilevel"/>
    <w:tmpl w:val="C096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D3379B"/>
    <w:multiLevelType w:val="multilevel"/>
    <w:tmpl w:val="0CE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F261FF"/>
    <w:multiLevelType w:val="multilevel"/>
    <w:tmpl w:val="9C0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E09570D"/>
    <w:multiLevelType w:val="hybridMultilevel"/>
    <w:tmpl w:val="BBA663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8" w15:restartNumberingAfterBreak="0">
    <w:nsid w:val="2E54037A"/>
    <w:multiLevelType w:val="multilevel"/>
    <w:tmpl w:val="FBD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E650A21"/>
    <w:multiLevelType w:val="multilevel"/>
    <w:tmpl w:val="80C4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E901620"/>
    <w:multiLevelType w:val="hybridMultilevel"/>
    <w:tmpl w:val="F1A4BE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1" w15:restartNumberingAfterBreak="0">
    <w:nsid w:val="2ECE5EBE"/>
    <w:multiLevelType w:val="multilevel"/>
    <w:tmpl w:val="D20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045ACC"/>
    <w:multiLevelType w:val="multilevel"/>
    <w:tmpl w:val="0F7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AA5793"/>
    <w:multiLevelType w:val="multilevel"/>
    <w:tmpl w:val="C4CC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FC60922"/>
    <w:multiLevelType w:val="multilevel"/>
    <w:tmpl w:val="3B0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E51E25"/>
    <w:multiLevelType w:val="multilevel"/>
    <w:tmpl w:val="5D0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EB185F"/>
    <w:multiLevelType w:val="multilevel"/>
    <w:tmpl w:val="3CC0E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01B2D4B"/>
    <w:multiLevelType w:val="multilevel"/>
    <w:tmpl w:val="A07A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3D4E65"/>
    <w:multiLevelType w:val="multilevel"/>
    <w:tmpl w:val="781A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8D41E5"/>
    <w:multiLevelType w:val="hybridMultilevel"/>
    <w:tmpl w:val="52501FD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0" w15:restartNumberingAfterBreak="0">
    <w:nsid w:val="30A15878"/>
    <w:multiLevelType w:val="multilevel"/>
    <w:tmpl w:val="72B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595767"/>
    <w:multiLevelType w:val="multilevel"/>
    <w:tmpl w:val="9740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1B65680"/>
    <w:multiLevelType w:val="multilevel"/>
    <w:tmpl w:val="737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E30365"/>
    <w:multiLevelType w:val="multilevel"/>
    <w:tmpl w:val="E3A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1807C5"/>
    <w:multiLevelType w:val="multilevel"/>
    <w:tmpl w:val="948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2576B9"/>
    <w:multiLevelType w:val="multilevel"/>
    <w:tmpl w:val="F35A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325A28"/>
    <w:multiLevelType w:val="multilevel"/>
    <w:tmpl w:val="100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B6288F"/>
    <w:multiLevelType w:val="multilevel"/>
    <w:tmpl w:val="4E1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3831E3"/>
    <w:multiLevelType w:val="multilevel"/>
    <w:tmpl w:val="30B4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7E1CDE"/>
    <w:multiLevelType w:val="multilevel"/>
    <w:tmpl w:val="4AD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852BB5"/>
    <w:multiLevelType w:val="multilevel"/>
    <w:tmpl w:val="F7F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A71AC2"/>
    <w:multiLevelType w:val="hybridMultilevel"/>
    <w:tmpl w:val="7E3C355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2" w15:restartNumberingAfterBreak="0">
    <w:nsid w:val="355363BA"/>
    <w:multiLevelType w:val="multilevel"/>
    <w:tmpl w:val="346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5F6562C"/>
    <w:multiLevelType w:val="multilevel"/>
    <w:tmpl w:val="501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00507B"/>
    <w:multiLevelType w:val="multilevel"/>
    <w:tmpl w:val="AF4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5A54D3"/>
    <w:multiLevelType w:val="multilevel"/>
    <w:tmpl w:val="C56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65F19C3"/>
    <w:multiLevelType w:val="multilevel"/>
    <w:tmpl w:val="F74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B337BF"/>
    <w:multiLevelType w:val="multilevel"/>
    <w:tmpl w:val="989E8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7AE5E25"/>
    <w:multiLevelType w:val="multilevel"/>
    <w:tmpl w:val="F7D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7DD4BAC"/>
    <w:multiLevelType w:val="multilevel"/>
    <w:tmpl w:val="9440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E21F5F"/>
    <w:multiLevelType w:val="multilevel"/>
    <w:tmpl w:val="5106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F60A3A"/>
    <w:multiLevelType w:val="multilevel"/>
    <w:tmpl w:val="0D3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8705D8D"/>
    <w:multiLevelType w:val="multilevel"/>
    <w:tmpl w:val="6F04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990848"/>
    <w:multiLevelType w:val="multilevel"/>
    <w:tmpl w:val="E3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BF2672"/>
    <w:multiLevelType w:val="multilevel"/>
    <w:tmpl w:val="3F80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D46E1A"/>
    <w:multiLevelType w:val="hybridMultilevel"/>
    <w:tmpl w:val="6E567000"/>
    <w:lvl w:ilvl="0" w:tplc="04070005">
      <w:start w:val="1"/>
      <w:numFmt w:val="bullet"/>
      <w:lvlText w:val=""/>
      <w:lvlJc w:val="left"/>
      <w:pPr>
        <w:ind w:left="1080" w:hanging="360"/>
      </w:pPr>
      <w:rPr>
        <w:rFonts w:ascii="Wingdings" w:hAnsi="Wingdings"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06" w15:restartNumberingAfterBreak="0">
    <w:nsid w:val="38F12723"/>
    <w:multiLevelType w:val="multilevel"/>
    <w:tmpl w:val="4BD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621168"/>
    <w:multiLevelType w:val="multilevel"/>
    <w:tmpl w:val="F87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6E60E3"/>
    <w:multiLevelType w:val="multilevel"/>
    <w:tmpl w:val="4D9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D84581"/>
    <w:multiLevelType w:val="multilevel"/>
    <w:tmpl w:val="39F8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E00B99"/>
    <w:multiLevelType w:val="multilevel"/>
    <w:tmpl w:val="1A2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3F545D"/>
    <w:multiLevelType w:val="multilevel"/>
    <w:tmpl w:val="857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A7F46C6"/>
    <w:multiLevelType w:val="multilevel"/>
    <w:tmpl w:val="B05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A1F69"/>
    <w:multiLevelType w:val="hybridMultilevel"/>
    <w:tmpl w:val="7E564F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3B002EE8"/>
    <w:multiLevelType w:val="multilevel"/>
    <w:tmpl w:val="822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46359B"/>
    <w:multiLevelType w:val="multilevel"/>
    <w:tmpl w:val="5EE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4E6284"/>
    <w:multiLevelType w:val="multilevel"/>
    <w:tmpl w:val="5A5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694C59"/>
    <w:multiLevelType w:val="multilevel"/>
    <w:tmpl w:val="891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8A3BC2"/>
    <w:multiLevelType w:val="multilevel"/>
    <w:tmpl w:val="814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CDE4A38"/>
    <w:multiLevelType w:val="multilevel"/>
    <w:tmpl w:val="F9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CEF4F73"/>
    <w:multiLevelType w:val="multilevel"/>
    <w:tmpl w:val="6B8A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D3D1717"/>
    <w:multiLevelType w:val="multilevel"/>
    <w:tmpl w:val="EF7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D860028"/>
    <w:multiLevelType w:val="multilevel"/>
    <w:tmpl w:val="4B94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DF64831"/>
    <w:multiLevelType w:val="multilevel"/>
    <w:tmpl w:val="A518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1F752D"/>
    <w:multiLevelType w:val="hybridMultilevel"/>
    <w:tmpl w:val="414A2588"/>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3E631258"/>
    <w:multiLevelType w:val="multilevel"/>
    <w:tmpl w:val="E6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B90CBA"/>
    <w:multiLevelType w:val="multilevel"/>
    <w:tmpl w:val="FB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12696D"/>
    <w:multiLevelType w:val="multilevel"/>
    <w:tmpl w:val="71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F1A07B0"/>
    <w:multiLevelType w:val="multilevel"/>
    <w:tmpl w:val="4F3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555FEB"/>
    <w:multiLevelType w:val="multilevel"/>
    <w:tmpl w:val="1EF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5B3478"/>
    <w:multiLevelType w:val="multilevel"/>
    <w:tmpl w:val="1DF0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F6C4552"/>
    <w:multiLevelType w:val="multilevel"/>
    <w:tmpl w:val="4E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7B052F"/>
    <w:multiLevelType w:val="multilevel"/>
    <w:tmpl w:val="37B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AD224F"/>
    <w:multiLevelType w:val="hybridMultilevel"/>
    <w:tmpl w:val="C74C34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4" w15:restartNumberingAfterBreak="0">
    <w:nsid w:val="40FB1DBC"/>
    <w:multiLevelType w:val="multilevel"/>
    <w:tmpl w:val="C20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362DD"/>
    <w:multiLevelType w:val="multilevel"/>
    <w:tmpl w:val="F8D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1D3218"/>
    <w:multiLevelType w:val="multilevel"/>
    <w:tmpl w:val="172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713CFE"/>
    <w:multiLevelType w:val="multilevel"/>
    <w:tmpl w:val="2A685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19E7DB1"/>
    <w:multiLevelType w:val="multilevel"/>
    <w:tmpl w:val="729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A80F45"/>
    <w:multiLevelType w:val="multilevel"/>
    <w:tmpl w:val="E23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B800A1"/>
    <w:multiLevelType w:val="multilevel"/>
    <w:tmpl w:val="98B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C5544C"/>
    <w:multiLevelType w:val="multilevel"/>
    <w:tmpl w:val="78E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1B3612"/>
    <w:multiLevelType w:val="multilevel"/>
    <w:tmpl w:val="439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E7223"/>
    <w:multiLevelType w:val="hybridMultilevel"/>
    <w:tmpl w:val="0818ED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4" w15:restartNumberingAfterBreak="0">
    <w:nsid w:val="429A5748"/>
    <w:multiLevelType w:val="multilevel"/>
    <w:tmpl w:val="5B4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C24AC6"/>
    <w:multiLevelType w:val="multilevel"/>
    <w:tmpl w:val="AC1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3B54B03"/>
    <w:multiLevelType w:val="multilevel"/>
    <w:tmpl w:val="F8A0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40B2D11"/>
    <w:multiLevelType w:val="multilevel"/>
    <w:tmpl w:val="20D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2617DD"/>
    <w:multiLevelType w:val="multilevel"/>
    <w:tmpl w:val="6C7AF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43C6B71"/>
    <w:multiLevelType w:val="multilevel"/>
    <w:tmpl w:val="46A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800E7"/>
    <w:multiLevelType w:val="multilevel"/>
    <w:tmpl w:val="A13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6C2819"/>
    <w:multiLevelType w:val="multilevel"/>
    <w:tmpl w:val="1BE4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4B346C5"/>
    <w:multiLevelType w:val="multilevel"/>
    <w:tmpl w:val="791C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4C635BC"/>
    <w:multiLevelType w:val="multilevel"/>
    <w:tmpl w:val="4C16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4EA7A6D"/>
    <w:multiLevelType w:val="multilevel"/>
    <w:tmpl w:val="CFA0D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57856C1"/>
    <w:multiLevelType w:val="multilevel"/>
    <w:tmpl w:val="FA64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5CA163E"/>
    <w:multiLevelType w:val="multilevel"/>
    <w:tmpl w:val="F23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DD74C3"/>
    <w:multiLevelType w:val="multilevel"/>
    <w:tmpl w:val="7A6E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EC3B7D"/>
    <w:multiLevelType w:val="multilevel"/>
    <w:tmpl w:val="B070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65E4DF8"/>
    <w:multiLevelType w:val="multilevel"/>
    <w:tmpl w:val="ECC8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68F2600"/>
    <w:multiLevelType w:val="multilevel"/>
    <w:tmpl w:val="1E9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BB2497"/>
    <w:multiLevelType w:val="multilevel"/>
    <w:tmpl w:val="FFFC2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FB385E"/>
    <w:multiLevelType w:val="multilevel"/>
    <w:tmpl w:val="73B0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2A2D80"/>
    <w:multiLevelType w:val="multilevel"/>
    <w:tmpl w:val="638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6A3E3D"/>
    <w:multiLevelType w:val="multilevel"/>
    <w:tmpl w:val="DFE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87028DB"/>
    <w:multiLevelType w:val="multilevel"/>
    <w:tmpl w:val="462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7742C9"/>
    <w:multiLevelType w:val="multilevel"/>
    <w:tmpl w:val="954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924C9B"/>
    <w:multiLevelType w:val="hybridMultilevel"/>
    <w:tmpl w:val="4F60AD6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8" w15:restartNumberingAfterBreak="0">
    <w:nsid w:val="48CC7DA9"/>
    <w:multiLevelType w:val="multilevel"/>
    <w:tmpl w:val="2160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9160C6B"/>
    <w:multiLevelType w:val="multilevel"/>
    <w:tmpl w:val="4E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2314F3"/>
    <w:multiLevelType w:val="multilevel"/>
    <w:tmpl w:val="CA14E1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9421E45"/>
    <w:multiLevelType w:val="multilevel"/>
    <w:tmpl w:val="F140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4361D4"/>
    <w:multiLevelType w:val="multilevel"/>
    <w:tmpl w:val="A9D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C43631"/>
    <w:multiLevelType w:val="hybridMultilevel"/>
    <w:tmpl w:val="4E58E566"/>
    <w:lvl w:ilvl="0" w:tplc="04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49E219B4"/>
    <w:multiLevelType w:val="hybridMultilevel"/>
    <w:tmpl w:val="921A685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5" w15:restartNumberingAfterBreak="0">
    <w:nsid w:val="4A013D8A"/>
    <w:multiLevelType w:val="multilevel"/>
    <w:tmpl w:val="3766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AD87C63"/>
    <w:multiLevelType w:val="multilevel"/>
    <w:tmpl w:val="7BE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3F61C3"/>
    <w:multiLevelType w:val="multilevel"/>
    <w:tmpl w:val="703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6C1FEE"/>
    <w:multiLevelType w:val="hybridMultilevel"/>
    <w:tmpl w:val="3AE48BF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9" w15:restartNumberingAfterBreak="0">
    <w:nsid w:val="4B820B70"/>
    <w:multiLevelType w:val="multilevel"/>
    <w:tmpl w:val="E63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BB36944"/>
    <w:multiLevelType w:val="multilevel"/>
    <w:tmpl w:val="3B0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BB76E1D"/>
    <w:multiLevelType w:val="multilevel"/>
    <w:tmpl w:val="2DA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2D1AE1"/>
    <w:multiLevelType w:val="hybridMultilevel"/>
    <w:tmpl w:val="C7B26A6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3" w15:restartNumberingAfterBreak="0">
    <w:nsid w:val="4C4D6BF5"/>
    <w:multiLevelType w:val="multilevel"/>
    <w:tmpl w:val="DD1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C592A30"/>
    <w:multiLevelType w:val="multilevel"/>
    <w:tmpl w:val="3AD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C71631A"/>
    <w:multiLevelType w:val="multilevel"/>
    <w:tmpl w:val="601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CEB1B07"/>
    <w:multiLevelType w:val="multilevel"/>
    <w:tmpl w:val="0E2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CEF35B6"/>
    <w:multiLevelType w:val="hybridMultilevel"/>
    <w:tmpl w:val="9C5846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8" w15:restartNumberingAfterBreak="0">
    <w:nsid w:val="4D027E3D"/>
    <w:multiLevelType w:val="multilevel"/>
    <w:tmpl w:val="7748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730194"/>
    <w:multiLevelType w:val="hybridMultilevel"/>
    <w:tmpl w:val="7F84679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0" w15:restartNumberingAfterBreak="0">
    <w:nsid w:val="4D917F85"/>
    <w:multiLevelType w:val="multilevel"/>
    <w:tmpl w:val="D96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D9354A8"/>
    <w:multiLevelType w:val="hybridMultilevel"/>
    <w:tmpl w:val="16AAD7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2" w15:restartNumberingAfterBreak="0">
    <w:nsid w:val="4DB313D4"/>
    <w:multiLevelType w:val="hybridMultilevel"/>
    <w:tmpl w:val="CE6C817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3" w15:restartNumberingAfterBreak="0">
    <w:nsid w:val="4E0B3F5C"/>
    <w:multiLevelType w:val="multilevel"/>
    <w:tmpl w:val="E3E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E194A05"/>
    <w:multiLevelType w:val="multilevel"/>
    <w:tmpl w:val="C9D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EE30E8A"/>
    <w:multiLevelType w:val="multilevel"/>
    <w:tmpl w:val="D70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F14003E"/>
    <w:multiLevelType w:val="multilevel"/>
    <w:tmpl w:val="010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535F5D"/>
    <w:multiLevelType w:val="multilevel"/>
    <w:tmpl w:val="743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6354BC"/>
    <w:multiLevelType w:val="multilevel"/>
    <w:tmpl w:val="CDE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F815E6F"/>
    <w:multiLevelType w:val="multilevel"/>
    <w:tmpl w:val="29FC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FA067C4"/>
    <w:multiLevelType w:val="hybridMultilevel"/>
    <w:tmpl w:val="456007E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1" w15:restartNumberingAfterBreak="0">
    <w:nsid w:val="4FA53C64"/>
    <w:multiLevelType w:val="multilevel"/>
    <w:tmpl w:val="1AF0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0230616"/>
    <w:multiLevelType w:val="multilevel"/>
    <w:tmpl w:val="71345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05F0721"/>
    <w:multiLevelType w:val="multilevel"/>
    <w:tmpl w:val="772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07613B3"/>
    <w:multiLevelType w:val="multilevel"/>
    <w:tmpl w:val="DA9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0982E7E"/>
    <w:multiLevelType w:val="multilevel"/>
    <w:tmpl w:val="9EE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0A6456E"/>
    <w:multiLevelType w:val="multilevel"/>
    <w:tmpl w:val="ACE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0C32139"/>
    <w:multiLevelType w:val="multilevel"/>
    <w:tmpl w:val="9ECA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0E22541"/>
    <w:multiLevelType w:val="multilevel"/>
    <w:tmpl w:val="D06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1172CFE"/>
    <w:multiLevelType w:val="multilevel"/>
    <w:tmpl w:val="75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12A0B26"/>
    <w:multiLevelType w:val="multilevel"/>
    <w:tmpl w:val="D16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12F3BD5"/>
    <w:multiLevelType w:val="multilevel"/>
    <w:tmpl w:val="182E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1462573"/>
    <w:multiLevelType w:val="multilevel"/>
    <w:tmpl w:val="CF4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77162D"/>
    <w:multiLevelType w:val="hybridMultilevel"/>
    <w:tmpl w:val="C7208B8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4" w15:restartNumberingAfterBreak="0">
    <w:nsid w:val="522A6B99"/>
    <w:multiLevelType w:val="multilevel"/>
    <w:tmpl w:val="35B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570D14"/>
    <w:multiLevelType w:val="multilevel"/>
    <w:tmpl w:val="DC3A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2710979"/>
    <w:multiLevelType w:val="multilevel"/>
    <w:tmpl w:val="2C1A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27802F4"/>
    <w:multiLevelType w:val="multilevel"/>
    <w:tmpl w:val="FDCE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279405E"/>
    <w:multiLevelType w:val="multilevel"/>
    <w:tmpl w:val="12B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3151ECB"/>
    <w:multiLevelType w:val="multilevel"/>
    <w:tmpl w:val="26C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37024A5"/>
    <w:multiLevelType w:val="hybridMultilevel"/>
    <w:tmpl w:val="EC5875F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1" w15:restartNumberingAfterBreak="0">
    <w:nsid w:val="53825F95"/>
    <w:multiLevelType w:val="hybridMultilevel"/>
    <w:tmpl w:val="4DFAEC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2" w15:restartNumberingAfterBreak="0">
    <w:nsid w:val="53D67EC6"/>
    <w:multiLevelType w:val="multilevel"/>
    <w:tmpl w:val="A9BE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3FB1690"/>
    <w:multiLevelType w:val="multilevel"/>
    <w:tmpl w:val="8DB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42D7723"/>
    <w:multiLevelType w:val="multilevel"/>
    <w:tmpl w:val="BCF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43F3056"/>
    <w:multiLevelType w:val="multilevel"/>
    <w:tmpl w:val="37B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4BA1D49"/>
    <w:multiLevelType w:val="multilevel"/>
    <w:tmpl w:val="3FD0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4CA0DE0"/>
    <w:multiLevelType w:val="multilevel"/>
    <w:tmpl w:val="D68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4D41A03"/>
    <w:multiLevelType w:val="multilevel"/>
    <w:tmpl w:val="2A0C52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5197A52"/>
    <w:multiLevelType w:val="multilevel"/>
    <w:tmpl w:val="E0A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53B0D12"/>
    <w:multiLevelType w:val="multilevel"/>
    <w:tmpl w:val="541A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54921B5"/>
    <w:multiLevelType w:val="multilevel"/>
    <w:tmpl w:val="B44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5556726"/>
    <w:multiLevelType w:val="multilevel"/>
    <w:tmpl w:val="D816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956D74"/>
    <w:multiLevelType w:val="multilevel"/>
    <w:tmpl w:val="949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5A201A8"/>
    <w:multiLevelType w:val="multilevel"/>
    <w:tmpl w:val="5EBA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EA43F6"/>
    <w:multiLevelType w:val="multilevel"/>
    <w:tmpl w:val="113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776253"/>
    <w:multiLevelType w:val="multilevel"/>
    <w:tmpl w:val="BDF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B11F6F"/>
    <w:multiLevelType w:val="multilevel"/>
    <w:tmpl w:val="4FA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DC0D12"/>
    <w:multiLevelType w:val="multilevel"/>
    <w:tmpl w:val="5E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73A0306"/>
    <w:multiLevelType w:val="multilevel"/>
    <w:tmpl w:val="5AB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76B5A4B"/>
    <w:multiLevelType w:val="multilevel"/>
    <w:tmpl w:val="908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7995877"/>
    <w:multiLevelType w:val="multilevel"/>
    <w:tmpl w:val="118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7FF0EE3"/>
    <w:multiLevelType w:val="multilevel"/>
    <w:tmpl w:val="BFB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834181B"/>
    <w:multiLevelType w:val="multilevel"/>
    <w:tmpl w:val="043E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88E114E"/>
    <w:multiLevelType w:val="multilevel"/>
    <w:tmpl w:val="2F2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8A57351"/>
    <w:multiLevelType w:val="multilevel"/>
    <w:tmpl w:val="731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8B56663"/>
    <w:multiLevelType w:val="multilevel"/>
    <w:tmpl w:val="54F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8FA4710"/>
    <w:multiLevelType w:val="multilevel"/>
    <w:tmpl w:val="FC9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9B673A9"/>
    <w:multiLevelType w:val="multilevel"/>
    <w:tmpl w:val="B17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59CA689F"/>
    <w:multiLevelType w:val="multilevel"/>
    <w:tmpl w:val="C44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CC32A2"/>
    <w:multiLevelType w:val="multilevel"/>
    <w:tmpl w:val="370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9F95CB0"/>
    <w:multiLevelType w:val="multilevel"/>
    <w:tmpl w:val="4DB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A2E6252"/>
    <w:multiLevelType w:val="multilevel"/>
    <w:tmpl w:val="4696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A302DD5"/>
    <w:multiLevelType w:val="hybridMultilevel"/>
    <w:tmpl w:val="15F49BE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4" w15:restartNumberingAfterBreak="0">
    <w:nsid w:val="5A511AB8"/>
    <w:multiLevelType w:val="multilevel"/>
    <w:tmpl w:val="846C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AA71209"/>
    <w:multiLevelType w:val="multilevel"/>
    <w:tmpl w:val="1638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B383E45"/>
    <w:multiLevelType w:val="multilevel"/>
    <w:tmpl w:val="60D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B551D1C"/>
    <w:multiLevelType w:val="multilevel"/>
    <w:tmpl w:val="F21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B9C4332"/>
    <w:multiLevelType w:val="multilevel"/>
    <w:tmpl w:val="463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C102803"/>
    <w:multiLevelType w:val="multilevel"/>
    <w:tmpl w:val="895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CBD014A"/>
    <w:multiLevelType w:val="multilevel"/>
    <w:tmpl w:val="5A502F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5CDD560D"/>
    <w:multiLevelType w:val="multilevel"/>
    <w:tmpl w:val="FE9C35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CE468FE"/>
    <w:multiLevelType w:val="multilevel"/>
    <w:tmpl w:val="5B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D01376F"/>
    <w:multiLevelType w:val="multilevel"/>
    <w:tmpl w:val="94C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D346415"/>
    <w:multiLevelType w:val="multilevel"/>
    <w:tmpl w:val="8AF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D5E20BC"/>
    <w:multiLevelType w:val="multilevel"/>
    <w:tmpl w:val="F33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8630FD"/>
    <w:multiLevelType w:val="multilevel"/>
    <w:tmpl w:val="0CE4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A72264"/>
    <w:multiLevelType w:val="multilevel"/>
    <w:tmpl w:val="24066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5E064E29"/>
    <w:multiLevelType w:val="hybridMultilevel"/>
    <w:tmpl w:val="6A26A8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9" w15:restartNumberingAfterBreak="0">
    <w:nsid w:val="5EF242FE"/>
    <w:multiLevelType w:val="multilevel"/>
    <w:tmpl w:val="7FC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365AC2"/>
    <w:multiLevelType w:val="multilevel"/>
    <w:tmpl w:val="311A4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F7D1277"/>
    <w:multiLevelType w:val="multilevel"/>
    <w:tmpl w:val="2EAC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FAF7C2B"/>
    <w:multiLevelType w:val="multilevel"/>
    <w:tmpl w:val="868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DC57E0"/>
    <w:multiLevelType w:val="hybridMultilevel"/>
    <w:tmpl w:val="C948546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4" w15:restartNumberingAfterBreak="0">
    <w:nsid w:val="60335A3B"/>
    <w:multiLevelType w:val="hybridMultilevel"/>
    <w:tmpl w:val="A4827DA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5" w15:restartNumberingAfterBreak="0">
    <w:nsid w:val="60340152"/>
    <w:multiLevelType w:val="hybridMultilevel"/>
    <w:tmpl w:val="C97072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6" w15:restartNumberingAfterBreak="0">
    <w:nsid w:val="60655CCB"/>
    <w:multiLevelType w:val="multilevel"/>
    <w:tmpl w:val="28D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8A5221"/>
    <w:multiLevelType w:val="multilevel"/>
    <w:tmpl w:val="FF6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11A5EA6"/>
    <w:multiLevelType w:val="multilevel"/>
    <w:tmpl w:val="7B8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12F2172"/>
    <w:multiLevelType w:val="multilevel"/>
    <w:tmpl w:val="AE08D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1901712"/>
    <w:multiLevelType w:val="hybridMultilevel"/>
    <w:tmpl w:val="7E503F6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1" w15:restartNumberingAfterBreak="0">
    <w:nsid w:val="62AB1585"/>
    <w:multiLevelType w:val="multilevel"/>
    <w:tmpl w:val="85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AC3F2F"/>
    <w:multiLevelType w:val="multilevel"/>
    <w:tmpl w:val="6E6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B15FC8"/>
    <w:multiLevelType w:val="multilevel"/>
    <w:tmpl w:val="698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3101933"/>
    <w:multiLevelType w:val="multilevel"/>
    <w:tmpl w:val="CE3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3126F2D"/>
    <w:multiLevelType w:val="multilevel"/>
    <w:tmpl w:val="AF0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6B47D1"/>
    <w:multiLevelType w:val="hybridMultilevel"/>
    <w:tmpl w:val="D3169D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7" w15:restartNumberingAfterBreak="0">
    <w:nsid w:val="63923257"/>
    <w:multiLevelType w:val="multilevel"/>
    <w:tmpl w:val="DD8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3EE6EBA"/>
    <w:multiLevelType w:val="hybridMultilevel"/>
    <w:tmpl w:val="2E62B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9" w15:restartNumberingAfterBreak="0">
    <w:nsid w:val="644C12F6"/>
    <w:multiLevelType w:val="multilevel"/>
    <w:tmpl w:val="493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5C7803"/>
    <w:multiLevelType w:val="multilevel"/>
    <w:tmpl w:val="E012A86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46B2ADF"/>
    <w:multiLevelType w:val="multilevel"/>
    <w:tmpl w:val="EA4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A9738B"/>
    <w:multiLevelType w:val="multilevel"/>
    <w:tmpl w:val="F8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C112BC"/>
    <w:multiLevelType w:val="multilevel"/>
    <w:tmpl w:val="B19A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DF7E13"/>
    <w:multiLevelType w:val="multilevel"/>
    <w:tmpl w:val="EE5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5361CFE"/>
    <w:multiLevelType w:val="hybridMultilevel"/>
    <w:tmpl w:val="CD3C2E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6" w15:restartNumberingAfterBreak="0">
    <w:nsid w:val="665F12A5"/>
    <w:multiLevelType w:val="multilevel"/>
    <w:tmpl w:val="F19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68F4179"/>
    <w:multiLevelType w:val="multilevel"/>
    <w:tmpl w:val="025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A04EED"/>
    <w:multiLevelType w:val="multilevel"/>
    <w:tmpl w:val="3F2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AE5FDC"/>
    <w:multiLevelType w:val="multilevel"/>
    <w:tmpl w:val="974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6B6250E"/>
    <w:multiLevelType w:val="multilevel"/>
    <w:tmpl w:val="63A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B73B6B"/>
    <w:multiLevelType w:val="multilevel"/>
    <w:tmpl w:val="63981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6B75359"/>
    <w:multiLevelType w:val="multilevel"/>
    <w:tmpl w:val="8A7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C314B8"/>
    <w:multiLevelType w:val="multilevel"/>
    <w:tmpl w:val="0D54B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7AF6BA6"/>
    <w:multiLevelType w:val="hybridMultilevel"/>
    <w:tmpl w:val="3BC8B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5" w15:restartNumberingAfterBreak="0">
    <w:nsid w:val="682C30DE"/>
    <w:multiLevelType w:val="multilevel"/>
    <w:tmpl w:val="BF54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685A7F90"/>
    <w:multiLevelType w:val="multilevel"/>
    <w:tmpl w:val="062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86250C3"/>
    <w:multiLevelType w:val="multilevel"/>
    <w:tmpl w:val="0344C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99A78E5"/>
    <w:multiLevelType w:val="multilevel"/>
    <w:tmpl w:val="7A0A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9AF3EA7"/>
    <w:multiLevelType w:val="hybridMultilevel"/>
    <w:tmpl w:val="86560F6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0" w15:restartNumberingAfterBreak="0">
    <w:nsid w:val="69EB1792"/>
    <w:multiLevelType w:val="multilevel"/>
    <w:tmpl w:val="C3F8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9E6D8C"/>
    <w:multiLevelType w:val="multilevel"/>
    <w:tmpl w:val="A9E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B26569B"/>
    <w:multiLevelType w:val="multilevel"/>
    <w:tmpl w:val="7B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B2B20C9"/>
    <w:multiLevelType w:val="multilevel"/>
    <w:tmpl w:val="EF961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BCF3174"/>
    <w:multiLevelType w:val="multilevel"/>
    <w:tmpl w:val="FDF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D0B0E35"/>
    <w:multiLevelType w:val="multilevel"/>
    <w:tmpl w:val="9956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D48374D"/>
    <w:multiLevelType w:val="multilevel"/>
    <w:tmpl w:val="AB0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D580B0C"/>
    <w:multiLevelType w:val="multilevel"/>
    <w:tmpl w:val="DAC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D726E2C"/>
    <w:multiLevelType w:val="hybridMultilevel"/>
    <w:tmpl w:val="8C2ABA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9" w15:restartNumberingAfterBreak="0">
    <w:nsid w:val="6D896FFC"/>
    <w:multiLevelType w:val="multilevel"/>
    <w:tmpl w:val="C77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DB50C40"/>
    <w:multiLevelType w:val="multilevel"/>
    <w:tmpl w:val="6C9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DC20290"/>
    <w:multiLevelType w:val="multilevel"/>
    <w:tmpl w:val="0AF4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E167E58"/>
    <w:multiLevelType w:val="multilevel"/>
    <w:tmpl w:val="772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E2A0296"/>
    <w:multiLevelType w:val="multilevel"/>
    <w:tmpl w:val="C5D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E697BF0"/>
    <w:multiLevelType w:val="multilevel"/>
    <w:tmpl w:val="0BC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ECF48E0"/>
    <w:multiLevelType w:val="multilevel"/>
    <w:tmpl w:val="E66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F310921"/>
    <w:multiLevelType w:val="multilevel"/>
    <w:tmpl w:val="CE7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F3E6597"/>
    <w:multiLevelType w:val="multilevel"/>
    <w:tmpl w:val="365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F9D31CA"/>
    <w:multiLevelType w:val="multilevel"/>
    <w:tmpl w:val="8A4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FDC08D4"/>
    <w:multiLevelType w:val="multilevel"/>
    <w:tmpl w:val="AAFA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FDF2082"/>
    <w:multiLevelType w:val="multilevel"/>
    <w:tmpl w:val="8D12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0165346"/>
    <w:multiLevelType w:val="multilevel"/>
    <w:tmpl w:val="CA8A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0495E61"/>
    <w:multiLevelType w:val="multilevel"/>
    <w:tmpl w:val="E60A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04D0594"/>
    <w:multiLevelType w:val="multilevel"/>
    <w:tmpl w:val="692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0B17362"/>
    <w:multiLevelType w:val="multilevel"/>
    <w:tmpl w:val="A8D6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0B174FF"/>
    <w:multiLevelType w:val="multilevel"/>
    <w:tmpl w:val="479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0BC3673"/>
    <w:multiLevelType w:val="hybridMultilevel"/>
    <w:tmpl w:val="5E4020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7" w15:restartNumberingAfterBreak="0">
    <w:nsid w:val="70C16A5D"/>
    <w:multiLevelType w:val="multilevel"/>
    <w:tmpl w:val="882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CB36A6"/>
    <w:multiLevelType w:val="multilevel"/>
    <w:tmpl w:val="856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1D83E7D"/>
    <w:multiLevelType w:val="multilevel"/>
    <w:tmpl w:val="E68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DA0366"/>
    <w:multiLevelType w:val="multilevel"/>
    <w:tmpl w:val="2FB8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237688B"/>
    <w:multiLevelType w:val="multilevel"/>
    <w:tmpl w:val="DB96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381896"/>
    <w:multiLevelType w:val="multilevel"/>
    <w:tmpl w:val="C59C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723A6280"/>
    <w:multiLevelType w:val="multilevel"/>
    <w:tmpl w:val="13F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2457EC0"/>
    <w:multiLevelType w:val="multilevel"/>
    <w:tmpl w:val="DB5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2573878"/>
    <w:multiLevelType w:val="multilevel"/>
    <w:tmpl w:val="167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30548F7"/>
    <w:multiLevelType w:val="multilevel"/>
    <w:tmpl w:val="D59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32A5FDF"/>
    <w:multiLevelType w:val="multilevel"/>
    <w:tmpl w:val="6FC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36F2BDC"/>
    <w:multiLevelType w:val="multilevel"/>
    <w:tmpl w:val="BADA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38513E6"/>
    <w:multiLevelType w:val="multilevel"/>
    <w:tmpl w:val="01A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3A6747B"/>
    <w:multiLevelType w:val="hybridMultilevel"/>
    <w:tmpl w:val="BC96592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1" w15:restartNumberingAfterBreak="0">
    <w:nsid w:val="746C2EB8"/>
    <w:multiLevelType w:val="multilevel"/>
    <w:tmpl w:val="1B8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46D590F"/>
    <w:multiLevelType w:val="multilevel"/>
    <w:tmpl w:val="D15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488484D"/>
    <w:multiLevelType w:val="multilevel"/>
    <w:tmpl w:val="0DF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A074DF"/>
    <w:multiLevelType w:val="multilevel"/>
    <w:tmpl w:val="C1E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4B63E72"/>
    <w:multiLevelType w:val="multilevel"/>
    <w:tmpl w:val="C3B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4E374A8"/>
    <w:multiLevelType w:val="multilevel"/>
    <w:tmpl w:val="676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5256777"/>
    <w:multiLevelType w:val="multilevel"/>
    <w:tmpl w:val="F5F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54071B2"/>
    <w:multiLevelType w:val="hybridMultilevel"/>
    <w:tmpl w:val="2B0837E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9" w15:restartNumberingAfterBreak="0">
    <w:nsid w:val="76642E0C"/>
    <w:multiLevelType w:val="hybridMultilevel"/>
    <w:tmpl w:val="A30696C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0" w15:restartNumberingAfterBreak="0">
    <w:nsid w:val="766D12BC"/>
    <w:multiLevelType w:val="multilevel"/>
    <w:tmpl w:val="DC4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6A55BC8"/>
    <w:multiLevelType w:val="multilevel"/>
    <w:tmpl w:val="B05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6BA213E"/>
    <w:multiLevelType w:val="hybridMultilevel"/>
    <w:tmpl w:val="F626D82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3" w15:restartNumberingAfterBreak="0">
    <w:nsid w:val="76BF3F4A"/>
    <w:multiLevelType w:val="multilevel"/>
    <w:tmpl w:val="689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72476A7"/>
    <w:multiLevelType w:val="hybridMultilevel"/>
    <w:tmpl w:val="8544F22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5" w15:restartNumberingAfterBreak="0">
    <w:nsid w:val="77792961"/>
    <w:multiLevelType w:val="multilevel"/>
    <w:tmpl w:val="42D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7914A76"/>
    <w:multiLevelType w:val="hybridMultilevel"/>
    <w:tmpl w:val="ACF484E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7" w15:restartNumberingAfterBreak="0">
    <w:nsid w:val="77B07F57"/>
    <w:multiLevelType w:val="multilevel"/>
    <w:tmpl w:val="162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74F88"/>
    <w:multiLevelType w:val="multilevel"/>
    <w:tmpl w:val="BB58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88431CB"/>
    <w:multiLevelType w:val="multilevel"/>
    <w:tmpl w:val="E5D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8906E2B"/>
    <w:multiLevelType w:val="multilevel"/>
    <w:tmpl w:val="518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8DF61F5"/>
    <w:multiLevelType w:val="multilevel"/>
    <w:tmpl w:val="9A1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02063A"/>
    <w:multiLevelType w:val="hybridMultilevel"/>
    <w:tmpl w:val="126E5A9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3" w15:restartNumberingAfterBreak="0">
    <w:nsid w:val="797F48D1"/>
    <w:multiLevelType w:val="multilevel"/>
    <w:tmpl w:val="785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9A750A3"/>
    <w:multiLevelType w:val="hybridMultilevel"/>
    <w:tmpl w:val="9CCCB50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5" w15:restartNumberingAfterBreak="0">
    <w:nsid w:val="79DB1FAE"/>
    <w:multiLevelType w:val="multilevel"/>
    <w:tmpl w:val="0A00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F02CD6"/>
    <w:multiLevelType w:val="multilevel"/>
    <w:tmpl w:val="B26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252596"/>
    <w:multiLevelType w:val="multilevel"/>
    <w:tmpl w:val="47D05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A2B19AD"/>
    <w:multiLevelType w:val="multilevel"/>
    <w:tmpl w:val="7B7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A8A4403"/>
    <w:multiLevelType w:val="multilevel"/>
    <w:tmpl w:val="B38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ACB11C3"/>
    <w:multiLevelType w:val="multilevel"/>
    <w:tmpl w:val="240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D1699A"/>
    <w:multiLevelType w:val="hybridMultilevel"/>
    <w:tmpl w:val="191E041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2" w15:restartNumberingAfterBreak="0">
    <w:nsid w:val="7AFB510E"/>
    <w:multiLevelType w:val="multilevel"/>
    <w:tmpl w:val="805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BCF7F19"/>
    <w:multiLevelType w:val="multilevel"/>
    <w:tmpl w:val="723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C146970"/>
    <w:multiLevelType w:val="multilevel"/>
    <w:tmpl w:val="890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743968"/>
    <w:multiLevelType w:val="multilevel"/>
    <w:tmpl w:val="0F6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8971BF"/>
    <w:multiLevelType w:val="multilevel"/>
    <w:tmpl w:val="F5E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D37966"/>
    <w:multiLevelType w:val="multilevel"/>
    <w:tmpl w:val="089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CD7215B"/>
    <w:multiLevelType w:val="multilevel"/>
    <w:tmpl w:val="A5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D045C29"/>
    <w:multiLevelType w:val="multilevel"/>
    <w:tmpl w:val="BE2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C0F7F"/>
    <w:multiLevelType w:val="multilevel"/>
    <w:tmpl w:val="5F0A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D425E"/>
    <w:multiLevelType w:val="multilevel"/>
    <w:tmpl w:val="C4184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7DE34D5C"/>
    <w:multiLevelType w:val="multilevel"/>
    <w:tmpl w:val="2A2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E5A210F"/>
    <w:multiLevelType w:val="multilevel"/>
    <w:tmpl w:val="DD8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E891EDA"/>
    <w:multiLevelType w:val="multilevel"/>
    <w:tmpl w:val="811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EB836A0"/>
    <w:multiLevelType w:val="multilevel"/>
    <w:tmpl w:val="C4D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ECE7797"/>
    <w:multiLevelType w:val="hybridMultilevel"/>
    <w:tmpl w:val="595234E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7" w15:restartNumberingAfterBreak="0">
    <w:nsid w:val="7EF26388"/>
    <w:multiLevelType w:val="hybridMultilevel"/>
    <w:tmpl w:val="3920C9A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8" w15:restartNumberingAfterBreak="0">
    <w:nsid w:val="7F106D57"/>
    <w:multiLevelType w:val="hybridMultilevel"/>
    <w:tmpl w:val="D27C6FB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9" w15:restartNumberingAfterBreak="0">
    <w:nsid w:val="7F35609C"/>
    <w:multiLevelType w:val="multilevel"/>
    <w:tmpl w:val="F17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F8C6996"/>
    <w:multiLevelType w:val="multilevel"/>
    <w:tmpl w:val="E6D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FA12A3F"/>
    <w:multiLevelType w:val="multilevel"/>
    <w:tmpl w:val="C79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B6429C"/>
    <w:multiLevelType w:val="multilevel"/>
    <w:tmpl w:val="1AC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BF26E4"/>
    <w:multiLevelType w:val="multilevel"/>
    <w:tmpl w:val="458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9032">
    <w:abstractNumId w:val="159"/>
  </w:num>
  <w:num w:numId="2" w16cid:durableId="594023747">
    <w:abstractNumId w:val="94"/>
  </w:num>
  <w:num w:numId="3" w16cid:durableId="602346074">
    <w:abstractNumId w:val="360"/>
  </w:num>
  <w:num w:numId="4" w16cid:durableId="723603062">
    <w:abstractNumId w:val="163"/>
  </w:num>
  <w:num w:numId="5" w16cid:durableId="1658681716">
    <w:abstractNumId w:val="270"/>
  </w:num>
  <w:num w:numId="6" w16cid:durableId="827283767">
    <w:abstractNumId w:val="181"/>
  </w:num>
  <w:num w:numId="7" w16cid:durableId="170801178">
    <w:abstractNumId w:val="407"/>
  </w:num>
  <w:num w:numId="8" w16cid:durableId="2079669069">
    <w:abstractNumId w:val="491"/>
  </w:num>
  <w:num w:numId="9" w16cid:durableId="2128043261">
    <w:abstractNumId w:val="31"/>
  </w:num>
  <w:num w:numId="10" w16cid:durableId="84155182">
    <w:abstractNumId w:val="157"/>
  </w:num>
  <w:num w:numId="11" w16cid:durableId="306277846">
    <w:abstractNumId w:val="3"/>
  </w:num>
  <w:num w:numId="12" w16cid:durableId="2012443093">
    <w:abstractNumId w:val="62"/>
  </w:num>
  <w:num w:numId="13" w16cid:durableId="1568959806">
    <w:abstractNumId w:val="200"/>
  </w:num>
  <w:num w:numId="14" w16cid:durableId="280041422">
    <w:abstractNumId w:val="122"/>
  </w:num>
  <w:num w:numId="15" w16cid:durableId="792212705">
    <w:abstractNumId w:val="473"/>
  </w:num>
  <w:num w:numId="16" w16cid:durableId="1994022111">
    <w:abstractNumId w:val="362"/>
  </w:num>
  <w:num w:numId="17" w16cid:durableId="119344985">
    <w:abstractNumId w:val="355"/>
  </w:num>
  <w:num w:numId="18" w16cid:durableId="924456447">
    <w:abstractNumId w:val="13"/>
  </w:num>
  <w:num w:numId="19" w16cid:durableId="356933040">
    <w:abstractNumId w:val="437"/>
  </w:num>
  <w:num w:numId="20" w16cid:durableId="938027956">
    <w:abstractNumId w:val="118"/>
  </w:num>
  <w:num w:numId="21" w16cid:durableId="1151557764">
    <w:abstractNumId w:val="302"/>
  </w:num>
  <w:num w:numId="22" w16cid:durableId="199440726">
    <w:abstractNumId w:val="415"/>
  </w:num>
  <w:num w:numId="23" w16cid:durableId="955479496">
    <w:abstractNumId w:val="295"/>
  </w:num>
  <w:num w:numId="24" w16cid:durableId="494960232">
    <w:abstractNumId w:val="229"/>
  </w:num>
  <w:num w:numId="25" w16cid:durableId="263343712">
    <w:abstractNumId w:val="359"/>
  </w:num>
  <w:num w:numId="26" w16cid:durableId="568033145">
    <w:abstractNumId w:val="423"/>
  </w:num>
  <w:num w:numId="27" w16cid:durableId="1429812004">
    <w:abstractNumId w:val="92"/>
  </w:num>
  <w:num w:numId="28" w16cid:durableId="302583198">
    <w:abstractNumId w:val="98"/>
  </w:num>
  <w:num w:numId="29" w16cid:durableId="1532114004">
    <w:abstractNumId w:val="494"/>
  </w:num>
  <w:num w:numId="30" w16cid:durableId="1655646694">
    <w:abstractNumId w:val="65"/>
  </w:num>
  <w:num w:numId="31" w16cid:durableId="629215354">
    <w:abstractNumId w:val="453"/>
  </w:num>
  <w:num w:numId="32" w16cid:durableId="1987318288">
    <w:abstractNumId w:val="203"/>
  </w:num>
  <w:num w:numId="33" w16cid:durableId="1930967654">
    <w:abstractNumId w:val="169"/>
  </w:num>
  <w:num w:numId="34" w16cid:durableId="2061321776">
    <w:abstractNumId w:val="19"/>
  </w:num>
  <w:num w:numId="35" w16cid:durableId="1102527554">
    <w:abstractNumId w:val="406"/>
  </w:num>
  <w:num w:numId="36" w16cid:durableId="1132095133">
    <w:abstractNumId w:val="451"/>
  </w:num>
  <w:num w:numId="37" w16cid:durableId="1352877846">
    <w:abstractNumId w:val="438"/>
  </w:num>
  <w:num w:numId="38" w16cid:durableId="557471181">
    <w:abstractNumId w:val="297"/>
  </w:num>
  <w:num w:numId="39" w16cid:durableId="1627734394">
    <w:abstractNumId w:val="327"/>
  </w:num>
  <w:num w:numId="40" w16cid:durableId="1421951623">
    <w:abstractNumId w:val="171"/>
  </w:num>
  <w:num w:numId="41" w16cid:durableId="539755151">
    <w:abstractNumId w:val="188"/>
  </w:num>
  <w:num w:numId="42" w16cid:durableId="456605566">
    <w:abstractNumId w:val="124"/>
  </w:num>
  <w:num w:numId="43" w16cid:durableId="872957778">
    <w:abstractNumId w:val="393"/>
  </w:num>
  <w:num w:numId="44" w16cid:durableId="1299146975">
    <w:abstractNumId w:val="335"/>
  </w:num>
  <w:num w:numId="45" w16cid:durableId="894509755">
    <w:abstractNumId w:val="86"/>
  </w:num>
  <w:num w:numId="46" w16cid:durableId="392123093">
    <w:abstractNumId w:val="484"/>
  </w:num>
  <w:num w:numId="47" w16cid:durableId="248393873">
    <w:abstractNumId w:val="40"/>
  </w:num>
  <w:num w:numId="48" w16cid:durableId="28997464">
    <w:abstractNumId w:val="275"/>
  </w:num>
  <w:num w:numId="49" w16cid:durableId="2145152449">
    <w:abstractNumId w:val="147"/>
  </w:num>
  <w:num w:numId="50" w16cid:durableId="1913928087">
    <w:abstractNumId w:val="220"/>
  </w:num>
  <w:num w:numId="51" w16cid:durableId="1925066472">
    <w:abstractNumId w:val="67"/>
  </w:num>
  <w:num w:numId="52" w16cid:durableId="189416292">
    <w:abstractNumId w:val="190"/>
  </w:num>
  <w:num w:numId="53" w16cid:durableId="1609005622">
    <w:abstractNumId w:val="107"/>
  </w:num>
  <w:num w:numId="54" w16cid:durableId="321617137">
    <w:abstractNumId w:val="281"/>
  </w:num>
  <w:num w:numId="55" w16cid:durableId="112871523">
    <w:abstractNumId w:val="503"/>
  </w:num>
  <w:num w:numId="56" w16cid:durableId="1798912074">
    <w:abstractNumId w:val="227"/>
  </w:num>
  <w:num w:numId="57" w16cid:durableId="932125546">
    <w:abstractNumId w:val="230"/>
  </w:num>
  <w:num w:numId="58" w16cid:durableId="600182902">
    <w:abstractNumId w:val="429"/>
  </w:num>
  <w:num w:numId="59" w16cid:durableId="68431833">
    <w:abstractNumId w:val="378"/>
  </w:num>
  <w:num w:numId="60" w16cid:durableId="1282882033">
    <w:abstractNumId w:val="324"/>
  </w:num>
  <w:num w:numId="61" w16cid:durableId="405807589">
    <w:abstractNumId w:val="87"/>
  </w:num>
  <w:num w:numId="62" w16cid:durableId="621495218">
    <w:abstractNumId w:val="12"/>
  </w:num>
  <w:num w:numId="63" w16cid:durableId="797912963">
    <w:abstractNumId w:val="212"/>
  </w:num>
  <w:num w:numId="64" w16cid:durableId="1098913464">
    <w:abstractNumId w:val="1"/>
  </w:num>
  <w:num w:numId="65" w16cid:durableId="588125727">
    <w:abstractNumId w:val="216"/>
  </w:num>
  <w:num w:numId="66" w16cid:durableId="1494881024">
    <w:abstractNumId w:val="389"/>
  </w:num>
  <w:num w:numId="67" w16cid:durableId="1117023963">
    <w:abstractNumId w:val="39"/>
  </w:num>
  <w:num w:numId="68" w16cid:durableId="2060392992">
    <w:abstractNumId w:val="64"/>
  </w:num>
  <w:num w:numId="69" w16cid:durableId="1800340105">
    <w:abstractNumId w:val="21"/>
  </w:num>
  <w:num w:numId="70" w16cid:durableId="1771967773">
    <w:abstractNumId w:val="428"/>
  </w:num>
  <w:num w:numId="71" w16cid:durableId="1056665063">
    <w:abstractNumId w:val="228"/>
  </w:num>
  <w:num w:numId="72" w16cid:durableId="574976102">
    <w:abstractNumId w:val="145"/>
  </w:num>
  <w:num w:numId="73" w16cid:durableId="1232428363">
    <w:abstractNumId w:val="328"/>
  </w:num>
  <w:num w:numId="74" w16cid:durableId="954487613">
    <w:abstractNumId w:val="361"/>
  </w:num>
  <w:num w:numId="75" w16cid:durableId="1826821814">
    <w:abstractNumId w:val="79"/>
  </w:num>
  <w:num w:numId="76" w16cid:durableId="335688882">
    <w:abstractNumId w:val="60"/>
  </w:num>
  <w:num w:numId="77" w16cid:durableId="1527055926">
    <w:abstractNumId w:val="269"/>
  </w:num>
  <w:num w:numId="78" w16cid:durableId="2027171661">
    <w:abstractNumId w:val="383"/>
  </w:num>
  <w:num w:numId="79" w16cid:durableId="192814664">
    <w:abstractNumId w:val="263"/>
  </w:num>
  <w:num w:numId="80" w16cid:durableId="1599676508">
    <w:abstractNumId w:val="381"/>
  </w:num>
  <w:num w:numId="81" w16cid:durableId="351228162">
    <w:abstractNumId w:val="4"/>
  </w:num>
  <w:num w:numId="82" w16cid:durableId="427383290">
    <w:abstractNumId w:val="478"/>
  </w:num>
  <w:num w:numId="83" w16cid:durableId="1578635437">
    <w:abstractNumId w:val="283"/>
  </w:num>
  <w:num w:numId="84" w16cid:durableId="585386475">
    <w:abstractNumId w:val="333"/>
  </w:num>
  <w:num w:numId="85" w16cid:durableId="326638158">
    <w:abstractNumId w:val="59"/>
  </w:num>
  <w:num w:numId="86" w16cid:durableId="1682198086">
    <w:abstractNumId w:val="336"/>
  </w:num>
  <w:num w:numId="87" w16cid:durableId="1357392187">
    <w:abstractNumId w:val="91"/>
  </w:num>
  <w:num w:numId="88" w16cid:durableId="795300135">
    <w:abstractNumId w:val="391"/>
  </w:num>
  <w:num w:numId="89" w16cid:durableId="1859463230">
    <w:abstractNumId w:val="209"/>
  </w:num>
  <w:num w:numId="90" w16cid:durableId="1801266500">
    <w:abstractNumId w:val="108"/>
  </w:num>
  <w:num w:numId="91" w16cid:durableId="505480889">
    <w:abstractNumId w:val="350"/>
  </w:num>
  <w:num w:numId="92" w16cid:durableId="1398747298">
    <w:abstractNumId w:val="232"/>
  </w:num>
  <w:num w:numId="93" w16cid:durableId="16277190">
    <w:abstractNumId w:val="41"/>
  </w:num>
  <w:num w:numId="94" w16cid:durableId="1362782830">
    <w:abstractNumId w:val="476"/>
  </w:num>
  <w:num w:numId="95" w16cid:durableId="1059086618">
    <w:abstractNumId w:val="349"/>
  </w:num>
  <w:num w:numId="96" w16cid:durableId="899899015">
    <w:abstractNumId w:val="396"/>
  </w:num>
  <w:num w:numId="97" w16cid:durableId="692001075">
    <w:abstractNumId w:val="189"/>
  </w:num>
  <w:num w:numId="98" w16cid:durableId="1749185426">
    <w:abstractNumId w:val="432"/>
  </w:num>
  <w:num w:numId="99" w16cid:durableId="1547527844">
    <w:abstractNumId w:val="325"/>
  </w:num>
  <w:num w:numId="100" w16cid:durableId="2089693472">
    <w:abstractNumId w:val="17"/>
  </w:num>
  <w:num w:numId="101" w16cid:durableId="940643575">
    <w:abstractNumId w:val="247"/>
  </w:num>
  <w:num w:numId="102" w16cid:durableId="2105102899">
    <w:abstractNumId w:val="96"/>
  </w:num>
  <w:num w:numId="103" w16cid:durableId="1453354626">
    <w:abstractNumId w:val="155"/>
  </w:num>
  <w:num w:numId="104" w16cid:durableId="1147433452">
    <w:abstractNumId w:val="253"/>
  </w:num>
  <w:num w:numId="105" w16cid:durableId="546180908">
    <w:abstractNumId w:val="221"/>
  </w:num>
  <w:num w:numId="106" w16cid:durableId="37316076">
    <w:abstractNumId w:val="231"/>
  </w:num>
  <w:num w:numId="107" w16cid:durableId="405685030">
    <w:abstractNumId w:val="379"/>
  </w:num>
  <w:num w:numId="108" w16cid:durableId="868760372">
    <w:abstractNumId w:val="222"/>
  </w:num>
  <w:num w:numId="109" w16cid:durableId="118257747">
    <w:abstractNumId w:val="482"/>
  </w:num>
  <w:num w:numId="110" w16cid:durableId="1389189887">
    <w:abstractNumId w:val="354"/>
  </w:num>
  <w:num w:numId="111" w16cid:durableId="521020264">
    <w:abstractNumId w:val="194"/>
  </w:num>
  <w:num w:numId="112" w16cid:durableId="543372800">
    <w:abstractNumId w:val="15"/>
  </w:num>
  <w:num w:numId="113" w16cid:durableId="577402154">
    <w:abstractNumId w:val="318"/>
  </w:num>
  <w:num w:numId="114" w16cid:durableId="1086272288">
    <w:abstractNumId w:val="116"/>
  </w:num>
  <w:num w:numId="115" w16cid:durableId="182785387">
    <w:abstractNumId w:val="110"/>
  </w:num>
  <w:num w:numId="116" w16cid:durableId="1318388309">
    <w:abstractNumId w:val="412"/>
  </w:num>
  <w:num w:numId="117" w16cid:durableId="1660112273">
    <w:abstractNumId w:val="139"/>
  </w:num>
  <w:num w:numId="118" w16cid:durableId="2096366117">
    <w:abstractNumId w:val="30"/>
  </w:num>
  <w:num w:numId="119" w16cid:durableId="1699231052">
    <w:abstractNumId w:val="329"/>
  </w:num>
  <w:num w:numId="120" w16cid:durableId="1470435846">
    <w:abstractNumId w:val="416"/>
  </w:num>
  <w:num w:numId="121" w16cid:durableId="1851211913">
    <w:abstractNumId w:val="136"/>
  </w:num>
  <w:num w:numId="122" w16cid:durableId="928583406">
    <w:abstractNumId w:val="80"/>
  </w:num>
  <w:num w:numId="123" w16cid:durableId="529956833">
    <w:abstractNumId w:val="468"/>
  </w:num>
  <w:num w:numId="124" w16cid:durableId="1299721499">
    <w:abstractNumId w:val="195"/>
  </w:num>
  <w:num w:numId="125" w16cid:durableId="237330898">
    <w:abstractNumId w:val="84"/>
  </w:num>
  <w:num w:numId="126" w16cid:durableId="241569371">
    <w:abstractNumId w:val="34"/>
  </w:num>
  <w:num w:numId="127" w16cid:durableId="941455269">
    <w:abstractNumId w:val="83"/>
  </w:num>
  <w:num w:numId="128" w16cid:durableId="1490174271">
    <w:abstractNumId w:val="268"/>
  </w:num>
  <w:num w:numId="129" w16cid:durableId="270672188">
    <w:abstractNumId w:val="348"/>
  </w:num>
  <w:num w:numId="130" w16cid:durableId="890069841">
    <w:abstractNumId w:val="160"/>
  </w:num>
  <w:num w:numId="131" w16cid:durableId="694576350">
    <w:abstractNumId w:val="154"/>
  </w:num>
  <w:num w:numId="132" w16cid:durableId="202182099">
    <w:abstractNumId w:val="456"/>
  </w:num>
  <w:num w:numId="133" w16cid:durableId="326985527">
    <w:abstractNumId w:val="6"/>
  </w:num>
  <w:num w:numId="134" w16cid:durableId="977875087">
    <w:abstractNumId w:val="480"/>
  </w:num>
  <w:num w:numId="135" w16cid:durableId="1347099652">
    <w:abstractNumId w:val="90"/>
  </w:num>
  <w:num w:numId="136" w16cid:durableId="1009406512">
    <w:abstractNumId w:val="394"/>
  </w:num>
  <w:num w:numId="137" w16cid:durableId="108743991">
    <w:abstractNumId w:val="286"/>
  </w:num>
  <w:num w:numId="138" w16cid:durableId="232857522">
    <w:abstractNumId w:val="425"/>
  </w:num>
  <w:num w:numId="139" w16cid:durableId="1968466709">
    <w:abstractNumId w:val="187"/>
  </w:num>
  <w:num w:numId="140" w16cid:durableId="1574317735">
    <w:abstractNumId w:val="196"/>
  </w:num>
  <w:num w:numId="141" w16cid:durableId="1281105026">
    <w:abstractNumId w:val="397"/>
  </w:num>
  <w:num w:numId="142" w16cid:durableId="2091077643">
    <w:abstractNumId w:val="303"/>
  </w:num>
  <w:num w:numId="143" w16cid:durableId="1893731148">
    <w:abstractNumId w:val="460"/>
  </w:num>
  <w:num w:numId="144" w16cid:durableId="1956252141">
    <w:abstractNumId w:val="44"/>
  </w:num>
  <w:num w:numId="145" w16cid:durableId="1194926260">
    <w:abstractNumId w:val="488"/>
  </w:num>
  <w:num w:numId="146" w16cid:durableId="949896655">
    <w:abstractNumId w:val="376"/>
  </w:num>
  <w:num w:numId="147" w16cid:durableId="433987435">
    <w:abstractNumId w:val="344"/>
  </w:num>
  <w:num w:numId="148" w16cid:durableId="1284772759">
    <w:abstractNumId w:val="499"/>
  </w:num>
  <w:num w:numId="149" w16cid:durableId="1727685385">
    <w:abstractNumId w:val="214"/>
  </w:num>
  <w:num w:numId="150" w16cid:durableId="248346070">
    <w:abstractNumId w:val="35"/>
  </w:num>
  <w:num w:numId="151" w16cid:durableId="1134061911">
    <w:abstractNumId w:val="346"/>
  </w:num>
  <w:num w:numId="152" w16cid:durableId="1976981524">
    <w:abstractNumId w:val="54"/>
  </w:num>
  <w:num w:numId="153" w16cid:durableId="354624519">
    <w:abstractNumId w:val="316"/>
  </w:num>
  <w:num w:numId="154" w16cid:durableId="843133990">
    <w:abstractNumId w:val="277"/>
  </w:num>
  <w:num w:numId="155" w16cid:durableId="91170007">
    <w:abstractNumId w:val="242"/>
  </w:num>
  <w:num w:numId="156" w16cid:durableId="673647361">
    <w:abstractNumId w:val="81"/>
  </w:num>
  <w:num w:numId="157" w16cid:durableId="1214462291">
    <w:abstractNumId w:val="369"/>
  </w:num>
  <w:num w:numId="158" w16cid:durableId="1342733318">
    <w:abstractNumId w:val="444"/>
  </w:num>
  <w:num w:numId="159" w16cid:durableId="1360933416">
    <w:abstractNumId w:val="184"/>
  </w:num>
  <w:num w:numId="160" w16cid:durableId="1774547405">
    <w:abstractNumId w:val="332"/>
  </w:num>
  <w:num w:numId="161" w16cid:durableId="1548253974">
    <w:abstractNumId w:val="38"/>
  </w:num>
  <w:num w:numId="162" w16cid:durableId="1916162835">
    <w:abstractNumId w:val="315"/>
  </w:num>
  <w:num w:numId="163" w16cid:durableId="2075815536">
    <w:abstractNumId w:val="246"/>
  </w:num>
  <w:num w:numId="164" w16cid:durableId="353073375">
    <w:abstractNumId w:val="55"/>
  </w:num>
  <w:num w:numId="165" w16cid:durableId="1455829739">
    <w:abstractNumId w:val="338"/>
  </w:num>
  <w:num w:numId="166" w16cid:durableId="1099717340">
    <w:abstractNumId w:val="93"/>
  </w:num>
  <w:num w:numId="167" w16cid:durableId="1167748709">
    <w:abstractNumId w:val="411"/>
  </w:num>
  <w:num w:numId="168" w16cid:durableId="2085686496">
    <w:abstractNumId w:val="433"/>
  </w:num>
  <w:num w:numId="169" w16cid:durableId="1536699945">
    <w:abstractNumId w:val="123"/>
  </w:num>
  <w:num w:numId="170" w16cid:durableId="184751136">
    <w:abstractNumId w:val="114"/>
  </w:num>
  <w:num w:numId="171" w16cid:durableId="1703281133">
    <w:abstractNumId w:val="244"/>
  </w:num>
  <w:num w:numId="172" w16cid:durableId="318383611">
    <w:abstractNumId w:val="103"/>
  </w:num>
  <w:num w:numId="173" w16cid:durableId="589966798">
    <w:abstractNumId w:val="309"/>
  </w:num>
  <w:num w:numId="174" w16cid:durableId="1869683577">
    <w:abstractNumId w:val="487"/>
  </w:num>
  <w:num w:numId="175" w16cid:durableId="2051566024">
    <w:abstractNumId w:val="121"/>
  </w:num>
  <w:num w:numId="176" w16cid:durableId="612251236">
    <w:abstractNumId w:val="382"/>
  </w:num>
  <w:num w:numId="177" w16cid:durableId="1919165933">
    <w:abstractNumId w:val="314"/>
  </w:num>
  <w:num w:numId="178" w16cid:durableId="2070035161">
    <w:abstractNumId w:val="193"/>
  </w:num>
  <w:num w:numId="179" w16cid:durableId="1487041974">
    <w:abstractNumId w:val="261"/>
  </w:num>
  <w:num w:numId="180" w16cid:durableId="1720545288">
    <w:abstractNumId w:val="126"/>
  </w:num>
  <w:num w:numId="181" w16cid:durableId="1650748447">
    <w:abstractNumId w:val="127"/>
  </w:num>
  <w:num w:numId="182" w16cid:durableId="1971007795">
    <w:abstractNumId w:val="144"/>
  </w:num>
  <w:num w:numId="183" w16cid:durableId="338584147">
    <w:abstractNumId w:val="236"/>
  </w:num>
  <w:num w:numId="184" w16cid:durableId="2038501044">
    <w:abstractNumId w:val="276"/>
  </w:num>
  <w:num w:numId="185" w16cid:durableId="884635228">
    <w:abstractNumId w:val="204"/>
  </w:num>
  <w:num w:numId="186" w16cid:durableId="1416973938">
    <w:abstractNumId w:val="10"/>
  </w:num>
  <w:num w:numId="187" w16cid:durableId="2122451535">
    <w:abstractNumId w:val="225"/>
  </w:num>
  <w:num w:numId="188" w16cid:durableId="250284715">
    <w:abstractNumId w:val="153"/>
  </w:num>
  <w:num w:numId="189" w16cid:durableId="56051050">
    <w:abstractNumId w:val="387"/>
  </w:num>
  <w:num w:numId="190" w16cid:durableId="1459303271">
    <w:abstractNumId w:val="186"/>
  </w:num>
  <w:num w:numId="191" w16cid:durableId="1327903094">
    <w:abstractNumId w:val="182"/>
  </w:num>
  <w:num w:numId="192" w16cid:durableId="1225602514">
    <w:abstractNumId w:val="218"/>
  </w:num>
  <w:num w:numId="193" w16cid:durableId="786194918">
    <w:abstractNumId w:val="467"/>
  </w:num>
  <w:num w:numId="194" w16cid:durableId="843474859">
    <w:abstractNumId w:val="151"/>
  </w:num>
  <w:num w:numId="195" w16cid:durableId="705525332">
    <w:abstractNumId w:val="317"/>
  </w:num>
  <w:num w:numId="196" w16cid:durableId="151455232">
    <w:abstractNumId w:val="469"/>
  </w:num>
  <w:num w:numId="197" w16cid:durableId="744691318">
    <w:abstractNumId w:val="400"/>
  </w:num>
  <w:num w:numId="198" w16cid:durableId="1154029734">
    <w:abstractNumId w:val="255"/>
  </w:num>
  <w:num w:numId="199" w16cid:durableId="1497766561">
    <w:abstractNumId w:val="301"/>
  </w:num>
  <w:num w:numId="200" w16cid:durableId="2049836366">
    <w:abstractNumId w:val="288"/>
  </w:num>
  <w:num w:numId="201" w16cid:durableId="1632830745">
    <w:abstractNumId w:val="146"/>
  </w:num>
  <w:num w:numId="202" w16cid:durableId="1643075512">
    <w:abstractNumId w:val="192"/>
  </w:num>
  <w:num w:numId="203" w16cid:durableId="717242179">
    <w:abstractNumId w:val="426"/>
  </w:num>
  <w:num w:numId="204" w16cid:durableId="746536419">
    <w:abstractNumId w:val="164"/>
  </w:num>
  <w:num w:numId="205" w16cid:durableId="1898467187">
    <w:abstractNumId w:val="213"/>
  </w:num>
  <w:num w:numId="206" w16cid:durableId="1984113539">
    <w:abstractNumId w:val="5"/>
  </w:num>
  <w:num w:numId="207" w16cid:durableId="1638220708">
    <w:abstractNumId w:val="205"/>
  </w:num>
  <w:num w:numId="208" w16cid:durableId="1089500594">
    <w:abstractNumId w:val="472"/>
  </w:num>
  <w:num w:numId="209" w16cid:durableId="1681159149">
    <w:abstractNumId w:val="77"/>
  </w:num>
  <w:num w:numId="210" w16cid:durableId="392891807">
    <w:abstractNumId w:val="278"/>
  </w:num>
  <w:num w:numId="211" w16cid:durableId="1594506635">
    <w:abstractNumId w:val="249"/>
  </w:num>
  <w:num w:numId="212" w16cid:durableId="1749812573">
    <w:abstractNumId w:val="257"/>
  </w:num>
  <w:num w:numId="213" w16cid:durableId="1059591417">
    <w:abstractNumId w:val="483"/>
  </w:num>
  <w:num w:numId="214" w16cid:durableId="1547181013">
    <w:abstractNumId w:val="296"/>
  </w:num>
  <w:num w:numId="215" w16cid:durableId="1805467921">
    <w:abstractNumId w:val="174"/>
  </w:num>
  <w:num w:numId="216" w16cid:durableId="1550800268">
    <w:abstractNumId w:val="463"/>
  </w:num>
  <w:num w:numId="217" w16cid:durableId="500698308">
    <w:abstractNumId w:val="165"/>
  </w:num>
  <w:num w:numId="218" w16cid:durableId="841090121">
    <w:abstractNumId w:val="106"/>
  </w:num>
  <w:num w:numId="219" w16cid:durableId="753089266">
    <w:abstractNumId w:val="50"/>
  </w:num>
  <w:num w:numId="220" w16cid:durableId="2033143173">
    <w:abstractNumId w:val="47"/>
  </w:num>
  <w:num w:numId="221" w16cid:durableId="1465582877">
    <w:abstractNumId w:val="134"/>
  </w:num>
  <w:num w:numId="222" w16cid:durableId="92746961">
    <w:abstractNumId w:val="326"/>
  </w:num>
  <w:num w:numId="223" w16cid:durableId="74327838">
    <w:abstractNumId w:val="366"/>
  </w:num>
  <w:num w:numId="224" w16cid:durableId="1908572031">
    <w:abstractNumId w:val="347"/>
  </w:num>
  <w:num w:numId="225" w16cid:durableId="2133277854">
    <w:abstractNumId w:val="448"/>
  </w:num>
  <w:num w:numId="226" w16cid:durableId="1601067995">
    <w:abstractNumId w:val="177"/>
  </w:num>
  <w:num w:numId="227" w16cid:durableId="1390300829">
    <w:abstractNumId w:val="120"/>
  </w:num>
  <w:num w:numId="228" w16cid:durableId="1677659153">
    <w:abstractNumId w:val="69"/>
  </w:num>
  <w:num w:numId="229" w16cid:durableId="154802763">
    <w:abstractNumId w:val="162"/>
  </w:num>
  <w:num w:numId="230" w16cid:durableId="1496334560">
    <w:abstractNumId w:val="341"/>
  </w:num>
  <w:num w:numId="231" w16cid:durableId="1125197892">
    <w:abstractNumId w:val="500"/>
  </w:num>
  <w:num w:numId="232" w16cid:durableId="1571887266">
    <w:abstractNumId w:val="262"/>
  </w:num>
  <w:num w:numId="233" w16cid:durableId="1276213489">
    <w:abstractNumId w:val="150"/>
  </w:num>
  <w:num w:numId="234" w16cid:durableId="692076082">
    <w:abstractNumId w:val="479"/>
  </w:num>
  <w:num w:numId="235" w16cid:durableId="927692981">
    <w:abstractNumId w:val="9"/>
  </w:num>
  <w:num w:numId="236" w16cid:durableId="1483422102">
    <w:abstractNumId w:val="199"/>
  </w:num>
  <w:num w:numId="237" w16cid:durableId="1689406283">
    <w:abstractNumId w:val="489"/>
  </w:num>
  <w:num w:numId="238" w16cid:durableId="1093891995">
    <w:abstractNumId w:val="166"/>
  </w:num>
  <w:num w:numId="239" w16cid:durableId="988630214">
    <w:abstractNumId w:val="293"/>
  </w:num>
  <w:num w:numId="240" w16cid:durableId="905726632">
    <w:abstractNumId w:val="226"/>
  </w:num>
  <w:num w:numId="241" w16cid:durableId="1053578011">
    <w:abstractNumId w:val="343"/>
  </w:num>
  <w:num w:numId="242" w16cid:durableId="604310050">
    <w:abstractNumId w:val="43"/>
  </w:num>
  <w:num w:numId="243" w16cid:durableId="1822110391">
    <w:abstractNumId w:val="398"/>
  </w:num>
  <w:num w:numId="244" w16cid:durableId="851840948">
    <w:abstractNumId w:val="385"/>
  </w:num>
  <w:num w:numId="245" w16cid:durableId="702250701">
    <w:abstractNumId w:val="486"/>
  </w:num>
  <w:num w:numId="246" w16cid:durableId="191922102">
    <w:abstractNumId w:val="413"/>
  </w:num>
  <w:num w:numId="247" w16cid:durableId="134104692">
    <w:abstractNumId w:val="161"/>
  </w:num>
  <w:num w:numId="248" w16cid:durableId="1693729221">
    <w:abstractNumId w:val="410"/>
  </w:num>
  <w:num w:numId="249" w16cid:durableId="642585937">
    <w:abstractNumId w:val="352"/>
  </w:num>
  <w:num w:numId="250" w16cid:durableId="961300286">
    <w:abstractNumId w:val="421"/>
  </w:num>
  <w:num w:numId="251" w16cid:durableId="1790783163">
    <w:abstractNumId w:val="334"/>
  </w:num>
  <w:num w:numId="252" w16cid:durableId="792553843">
    <w:abstractNumId w:val="130"/>
  </w:num>
  <w:num w:numId="253" w16cid:durableId="2020883956">
    <w:abstractNumId w:val="305"/>
  </w:num>
  <w:num w:numId="254" w16cid:durableId="1944023714">
    <w:abstractNumId w:val="465"/>
  </w:num>
  <w:num w:numId="255" w16cid:durableId="1745452493">
    <w:abstractNumId w:val="53"/>
  </w:num>
  <w:num w:numId="256" w16cid:durableId="1557081432">
    <w:abstractNumId w:val="405"/>
  </w:num>
  <w:num w:numId="257" w16cid:durableId="117377864">
    <w:abstractNumId w:val="384"/>
  </w:num>
  <w:num w:numId="258" w16cid:durableId="1374109358">
    <w:abstractNumId w:val="61"/>
  </w:num>
  <w:num w:numId="259" w16cid:durableId="747076100">
    <w:abstractNumId w:val="310"/>
  </w:num>
  <w:num w:numId="260" w16cid:durableId="1745639521">
    <w:abstractNumId w:val="178"/>
  </w:num>
  <w:num w:numId="261" w16cid:durableId="1719478439">
    <w:abstractNumId w:val="340"/>
  </w:num>
  <w:num w:numId="262" w16cid:durableId="1204561142">
    <w:abstractNumId w:val="211"/>
  </w:num>
  <w:num w:numId="263" w16cid:durableId="183905683">
    <w:abstractNumId w:val="408"/>
  </w:num>
  <w:num w:numId="264" w16cid:durableId="436683279">
    <w:abstractNumId w:val="403"/>
  </w:num>
  <w:num w:numId="265" w16cid:durableId="1830320942">
    <w:abstractNumId w:val="445"/>
  </w:num>
  <w:num w:numId="266" w16cid:durableId="653753105">
    <w:abstractNumId w:val="252"/>
  </w:num>
  <w:num w:numId="267" w16cid:durableId="1230115302">
    <w:abstractNumId w:val="117"/>
  </w:num>
  <w:num w:numId="268" w16cid:durableId="1384870321">
    <w:abstractNumId w:val="322"/>
  </w:num>
  <w:num w:numId="269" w16cid:durableId="55051865">
    <w:abstractNumId w:val="27"/>
  </w:num>
  <w:num w:numId="270" w16cid:durableId="1397437197">
    <w:abstractNumId w:val="183"/>
  </w:num>
  <w:num w:numId="271" w16cid:durableId="1299458507">
    <w:abstractNumId w:val="175"/>
  </w:num>
  <w:num w:numId="272" w16cid:durableId="2090225745">
    <w:abstractNumId w:val="493"/>
  </w:num>
  <w:num w:numId="273" w16cid:durableId="1808476966">
    <w:abstractNumId w:val="461"/>
  </w:num>
  <w:num w:numId="274" w16cid:durableId="450823986">
    <w:abstractNumId w:val="16"/>
  </w:num>
  <w:num w:numId="275" w16cid:durableId="2006396039">
    <w:abstractNumId w:val="339"/>
  </w:num>
  <w:num w:numId="276" w16cid:durableId="1119301234">
    <w:abstractNumId w:val="446"/>
  </w:num>
  <w:num w:numId="277" w16cid:durableId="107703687">
    <w:abstractNumId w:val="51"/>
  </w:num>
  <w:num w:numId="278" w16cid:durableId="1372876172">
    <w:abstractNumId w:val="172"/>
  </w:num>
  <w:num w:numId="279" w16cid:durableId="1101098357">
    <w:abstractNumId w:val="498"/>
  </w:num>
  <w:num w:numId="280" w16cid:durableId="1240404795">
    <w:abstractNumId w:val="450"/>
  </w:num>
  <w:num w:numId="281" w16cid:durableId="260067226">
    <w:abstractNumId w:val="497"/>
  </w:num>
  <w:num w:numId="282" w16cid:durableId="190264031">
    <w:abstractNumId w:val="313"/>
  </w:num>
  <w:num w:numId="283" w16cid:durableId="2016105038">
    <w:abstractNumId w:val="179"/>
  </w:num>
  <w:num w:numId="284" w16cid:durableId="1759135242">
    <w:abstractNumId w:val="167"/>
  </w:num>
  <w:num w:numId="285" w16cid:durableId="1193346875">
    <w:abstractNumId w:val="46"/>
  </w:num>
  <w:num w:numId="286" w16cid:durableId="201554410">
    <w:abstractNumId w:val="300"/>
  </w:num>
  <w:num w:numId="287" w16cid:durableId="2000881827">
    <w:abstractNumId w:val="52"/>
  </w:num>
  <w:num w:numId="288" w16cid:durableId="1211914079">
    <w:abstractNumId w:val="128"/>
  </w:num>
  <w:num w:numId="289" w16cid:durableId="338585903">
    <w:abstractNumId w:val="56"/>
  </w:num>
  <w:num w:numId="290" w16cid:durableId="947465092">
    <w:abstractNumId w:val="70"/>
  </w:num>
  <w:num w:numId="291" w16cid:durableId="919408518">
    <w:abstractNumId w:val="287"/>
  </w:num>
  <w:num w:numId="292" w16cid:durableId="978263898">
    <w:abstractNumId w:val="404"/>
  </w:num>
  <w:num w:numId="293" w16cid:durableId="1034620580">
    <w:abstractNumId w:val="409"/>
  </w:num>
  <w:num w:numId="294" w16cid:durableId="1837182980">
    <w:abstractNumId w:val="274"/>
  </w:num>
  <w:num w:numId="295" w16cid:durableId="1537346817">
    <w:abstractNumId w:val="58"/>
  </w:num>
  <w:num w:numId="296" w16cid:durableId="1723819923">
    <w:abstractNumId w:val="233"/>
  </w:num>
  <w:num w:numId="297" w16cid:durableId="2112315054">
    <w:abstractNumId w:val="462"/>
  </w:num>
  <w:num w:numId="298" w16cid:durableId="1024791186">
    <w:abstractNumId w:val="137"/>
  </w:num>
  <w:num w:numId="299" w16cid:durableId="859441171">
    <w:abstractNumId w:val="496"/>
  </w:num>
  <w:num w:numId="300" w16cid:durableId="1921714679">
    <w:abstractNumId w:val="23"/>
  </w:num>
  <w:num w:numId="301" w16cid:durableId="1694459243">
    <w:abstractNumId w:val="28"/>
  </w:num>
  <w:num w:numId="302" w16cid:durableId="2100977575">
    <w:abstractNumId w:val="380"/>
  </w:num>
  <w:num w:numId="303" w16cid:durableId="724960090">
    <w:abstractNumId w:val="289"/>
  </w:num>
  <w:num w:numId="304" w16cid:durableId="1179809606">
    <w:abstractNumId w:val="26"/>
  </w:num>
  <w:num w:numId="305" w16cid:durableId="674841172">
    <w:abstractNumId w:val="291"/>
  </w:num>
  <w:num w:numId="306" w16cid:durableId="1314942372">
    <w:abstractNumId w:val="474"/>
  </w:num>
  <w:num w:numId="307" w16cid:durableId="1750881001">
    <w:abstractNumId w:val="8"/>
  </w:num>
  <w:num w:numId="308" w16cid:durableId="78016957">
    <w:abstractNumId w:val="141"/>
  </w:num>
  <w:num w:numId="309" w16cid:durableId="1540580689">
    <w:abstractNumId w:val="115"/>
  </w:num>
  <w:num w:numId="310" w16cid:durableId="2060547454">
    <w:abstractNumId w:val="243"/>
  </w:num>
  <w:num w:numId="311" w16cid:durableId="1540434275">
    <w:abstractNumId w:val="464"/>
  </w:num>
  <w:num w:numId="312" w16cid:durableId="1481843392">
    <w:abstractNumId w:val="368"/>
  </w:num>
  <w:num w:numId="313" w16cid:durableId="1180201607">
    <w:abstractNumId w:val="386"/>
  </w:num>
  <w:num w:numId="314" w16cid:durableId="93135264">
    <w:abstractNumId w:val="224"/>
  </w:num>
  <w:num w:numId="315" w16cid:durableId="353239492">
    <w:abstractNumId w:val="353"/>
  </w:num>
  <w:num w:numId="316" w16cid:durableId="203639153">
    <w:abstractNumId w:val="88"/>
  </w:num>
  <w:num w:numId="317" w16cid:durableId="824324306">
    <w:abstractNumId w:val="273"/>
  </w:num>
  <w:num w:numId="318" w16cid:durableId="980383398">
    <w:abstractNumId w:val="75"/>
  </w:num>
  <w:num w:numId="319" w16cid:durableId="828520752">
    <w:abstractNumId w:val="29"/>
  </w:num>
  <w:num w:numId="320" w16cid:durableId="865216571">
    <w:abstractNumId w:val="104"/>
  </w:num>
  <w:num w:numId="321" w16cid:durableId="1267419464">
    <w:abstractNumId w:val="20"/>
  </w:num>
  <w:num w:numId="322" w16cid:durableId="418988319">
    <w:abstractNumId w:val="37"/>
  </w:num>
  <w:num w:numId="323" w16cid:durableId="452595451">
    <w:abstractNumId w:val="458"/>
  </w:num>
  <w:num w:numId="324" w16cid:durableId="455607801">
    <w:abstractNumId w:val="267"/>
  </w:num>
  <w:num w:numId="325" w16cid:durableId="226577889">
    <w:abstractNumId w:val="459"/>
  </w:num>
  <w:num w:numId="326" w16cid:durableId="1650473821">
    <w:abstractNumId w:val="125"/>
  </w:num>
  <w:num w:numId="327" w16cid:durableId="331103146">
    <w:abstractNumId w:val="170"/>
  </w:num>
  <w:num w:numId="328" w16cid:durableId="1558854175">
    <w:abstractNumId w:val="481"/>
  </w:num>
  <w:num w:numId="329" w16cid:durableId="1521628147">
    <w:abstractNumId w:val="131"/>
  </w:num>
  <w:num w:numId="330" w16cid:durableId="1692877653">
    <w:abstractNumId w:val="168"/>
  </w:num>
  <w:num w:numId="331" w16cid:durableId="1094714910">
    <w:abstractNumId w:val="285"/>
  </w:num>
  <w:num w:numId="332" w16cid:durableId="2144037273">
    <w:abstractNumId w:val="238"/>
  </w:num>
  <w:num w:numId="333" w16cid:durableId="525289709">
    <w:abstractNumId w:val="395"/>
  </w:num>
  <w:num w:numId="334" w16cid:durableId="166092189">
    <w:abstractNumId w:val="0"/>
  </w:num>
  <w:num w:numId="335" w16cid:durableId="740059916">
    <w:abstractNumId w:val="36"/>
  </w:num>
  <w:num w:numId="336" w16cid:durableId="1287739861">
    <w:abstractNumId w:val="22"/>
  </w:num>
  <w:num w:numId="337" w16cid:durableId="835992845">
    <w:abstractNumId w:val="320"/>
  </w:num>
  <w:num w:numId="338" w16cid:durableId="1620991134">
    <w:abstractNumId w:val="388"/>
  </w:num>
  <w:num w:numId="339" w16cid:durableId="1521775288">
    <w:abstractNumId w:val="373"/>
  </w:num>
  <w:num w:numId="340" w16cid:durableId="629480858">
    <w:abstractNumId w:val="282"/>
  </w:num>
  <w:num w:numId="341" w16cid:durableId="1234463411">
    <w:abstractNumId w:val="68"/>
  </w:num>
  <w:num w:numId="342" w16cid:durableId="1263687092">
    <w:abstractNumId w:val="73"/>
  </w:num>
  <w:num w:numId="343" w16cid:durableId="1657489379">
    <w:abstractNumId w:val="71"/>
  </w:num>
  <w:num w:numId="344" w16cid:durableId="511996757">
    <w:abstractNumId w:val="418"/>
  </w:num>
  <w:num w:numId="345" w16cid:durableId="526455437">
    <w:abstractNumId w:val="375"/>
  </w:num>
  <w:num w:numId="346" w16cid:durableId="1755735844">
    <w:abstractNumId w:val="436"/>
  </w:num>
  <w:num w:numId="347" w16cid:durableId="150758663">
    <w:abstractNumId w:val="11"/>
  </w:num>
  <w:num w:numId="348" w16cid:durableId="185683487">
    <w:abstractNumId w:val="321"/>
  </w:num>
  <w:num w:numId="349" w16cid:durableId="2019190169">
    <w:abstractNumId w:val="466"/>
  </w:num>
  <w:num w:numId="350" w16cid:durableId="964851144">
    <w:abstractNumId w:val="191"/>
  </w:num>
  <w:num w:numId="351" w16cid:durableId="793645679">
    <w:abstractNumId w:val="292"/>
  </w:num>
  <w:num w:numId="352" w16cid:durableId="1458597138">
    <w:abstractNumId w:val="148"/>
  </w:num>
  <w:num w:numId="353" w16cid:durableId="1162158044">
    <w:abstractNumId w:val="374"/>
  </w:num>
  <w:num w:numId="354" w16cid:durableId="1358041866">
    <w:abstractNumId w:val="48"/>
  </w:num>
  <w:num w:numId="355" w16cid:durableId="123470520">
    <w:abstractNumId w:val="2"/>
  </w:num>
  <w:num w:numId="356" w16cid:durableId="88158823">
    <w:abstractNumId w:val="248"/>
  </w:num>
  <w:num w:numId="357" w16cid:durableId="550650478">
    <w:abstractNumId w:val="390"/>
  </w:num>
  <w:num w:numId="358" w16cid:durableId="1232081673">
    <w:abstractNumId w:val="109"/>
  </w:num>
  <w:num w:numId="359" w16cid:durableId="1585608279">
    <w:abstractNumId w:val="401"/>
  </w:num>
  <w:num w:numId="360" w16cid:durableId="630477749">
    <w:abstractNumId w:val="254"/>
  </w:num>
  <w:num w:numId="361" w16cid:durableId="2025864017">
    <w:abstractNumId w:val="371"/>
  </w:num>
  <w:num w:numId="362" w16cid:durableId="213469720">
    <w:abstractNumId w:val="377"/>
  </w:num>
  <w:num w:numId="363" w16cid:durableId="873469923">
    <w:abstractNumId w:val="475"/>
  </w:num>
  <w:num w:numId="364" w16cid:durableId="169488354">
    <w:abstractNumId w:val="63"/>
  </w:num>
  <w:num w:numId="365" w16cid:durableId="971902345">
    <w:abstractNumId w:val="223"/>
  </w:num>
  <w:num w:numId="366" w16cid:durableId="558366808">
    <w:abstractNumId w:val="452"/>
  </w:num>
  <w:num w:numId="367" w16cid:durableId="572619315">
    <w:abstractNumId w:val="279"/>
  </w:num>
  <w:num w:numId="368" w16cid:durableId="18119484">
    <w:abstractNumId w:val="357"/>
  </w:num>
  <w:num w:numId="369" w16cid:durableId="1413432715">
    <w:abstractNumId w:val="251"/>
  </w:num>
  <w:num w:numId="370" w16cid:durableId="297951314">
    <w:abstractNumId w:val="135"/>
  </w:num>
  <w:num w:numId="371" w16cid:durableId="1378890647">
    <w:abstractNumId w:val="392"/>
  </w:num>
  <w:num w:numId="372" w16cid:durableId="85273278">
    <w:abstractNumId w:val="449"/>
  </w:num>
  <w:num w:numId="373" w16cid:durableId="1715032709">
    <w:abstractNumId w:val="435"/>
  </w:num>
  <w:num w:numId="374" w16cid:durableId="205263249">
    <w:abstractNumId w:val="32"/>
  </w:num>
  <w:num w:numId="375" w16cid:durableId="717782246">
    <w:abstractNumId w:val="100"/>
  </w:num>
  <w:num w:numId="376" w16cid:durableId="1503357159">
    <w:abstractNumId w:val="364"/>
  </w:num>
  <w:num w:numId="377" w16cid:durableId="1893928651">
    <w:abstractNumId w:val="442"/>
  </w:num>
  <w:num w:numId="378" w16cid:durableId="1428498734">
    <w:abstractNumId w:val="259"/>
  </w:num>
  <w:num w:numId="379" w16cid:durableId="2037998430">
    <w:abstractNumId w:val="25"/>
  </w:num>
  <w:num w:numId="380" w16cid:durableId="1933194970">
    <w:abstractNumId w:val="66"/>
  </w:num>
  <w:num w:numId="381" w16cid:durableId="774251317">
    <w:abstractNumId w:val="495"/>
  </w:num>
  <w:num w:numId="382" w16cid:durableId="1437214730">
    <w:abstractNumId w:val="72"/>
  </w:num>
  <w:num w:numId="383" w16cid:durableId="1355644626">
    <w:abstractNumId w:val="256"/>
  </w:num>
  <w:num w:numId="384" w16cid:durableId="1090808432">
    <w:abstractNumId w:val="76"/>
  </w:num>
  <w:num w:numId="385" w16cid:durableId="211043154">
    <w:abstractNumId w:val="82"/>
  </w:num>
  <w:num w:numId="386" w16cid:durableId="465053000">
    <w:abstractNumId w:val="372"/>
  </w:num>
  <w:num w:numId="387" w16cid:durableId="772435563">
    <w:abstractNumId w:val="490"/>
  </w:num>
  <w:num w:numId="388" w16cid:durableId="1333605225">
    <w:abstractNumId w:val="235"/>
  </w:num>
  <w:num w:numId="389" w16cid:durableId="2057582158">
    <w:abstractNumId w:val="45"/>
  </w:num>
  <w:num w:numId="390" w16cid:durableId="1965190449">
    <w:abstractNumId w:val="49"/>
  </w:num>
  <w:num w:numId="391" w16cid:durableId="795636232">
    <w:abstractNumId w:val="304"/>
  </w:num>
  <w:num w:numId="392" w16cid:durableId="1171725384">
    <w:abstractNumId w:val="455"/>
  </w:num>
  <w:num w:numId="393" w16cid:durableId="1825506052">
    <w:abstractNumId w:val="143"/>
  </w:num>
  <w:num w:numId="394" w16cid:durableId="1221820366">
    <w:abstractNumId w:val="307"/>
  </w:num>
  <w:num w:numId="395" w16cid:durableId="1725906190">
    <w:abstractNumId w:val="306"/>
  </w:num>
  <w:num w:numId="396" w16cid:durableId="123929419">
    <w:abstractNumId w:val="471"/>
  </w:num>
  <w:num w:numId="397" w16cid:durableId="1221403721">
    <w:abstractNumId w:val="501"/>
  </w:num>
  <w:num w:numId="398" w16cid:durableId="1900704599">
    <w:abstractNumId w:val="156"/>
  </w:num>
  <w:num w:numId="399" w16cid:durableId="1249271198">
    <w:abstractNumId w:val="119"/>
  </w:num>
  <w:num w:numId="400" w16cid:durableId="825631210">
    <w:abstractNumId w:val="250"/>
  </w:num>
  <w:num w:numId="401" w16cid:durableId="2040351059">
    <w:abstractNumId w:val="219"/>
  </w:num>
  <w:num w:numId="402" w16cid:durableId="681007308">
    <w:abstractNumId w:val="258"/>
  </w:num>
  <w:num w:numId="403" w16cid:durableId="202183513">
    <w:abstractNumId w:val="260"/>
  </w:num>
  <w:num w:numId="404" w16cid:durableId="1272929475">
    <w:abstractNumId w:val="422"/>
  </w:num>
  <w:num w:numId="405" w16cid:durableId="1139687810">
    <w:abstractNumId w:val="502"/>
  </w:num>
  <w:num w:numId="406" w16cid:durableId="1638145690">
    <w:abstractNumId w:val="265"/>
  </w:num>
  <w:num w:numId="407" w16cid:durableId="1472671763">
    <w:abstractNumId w:val="207"/>
  </w:num>
  <w:num w:numId="408" w16cid:durableId="871188385">
    <w:abstractNumId w:val="78"/>
  </w:num>
  <w:num w:numId="409" w16cid:durableId="2031682325">
    <w:abstractNumId w:val="234"/>
  </w:num>
  <w:num w:numId="410" w16cid:durableId="621158847">
    <w:abstractNumId w:val="443"/>
  </w:num>
  <w:num w:numId="411" w16cid:durableId="938221632">
    <w:abstractNumId w:val="280"/>
  </w:num>
  <w:num w:numId="412" w16cid:durableId="1944217484">
    <w:abstractNumId w:val="470"/>
  </w:num>
  <w:num w:numId="413" w16cid:durableId="574901357">
    <w:abstractNumId w:val="133"/>
  </w:num>
  <w:num w:numId="414" w16cid:durableId="1863282036">
    <w:abstractNumId w:val="210"/>
  </w:num>
  <w:num w:numId="415" w16cid:durableId="111096663">
    <w:abstractNumId w:val="272"/>
  </w:num>
  <w:num w:numId="416" w16cid:durableId="761141807">
    <w:abstractNumId w:val="290"/>
  </w:num>
  <w:num w:numId="417" w16cid:durableId="172034035">
    <w:abstractNumId w:val="241"/>
  </w:num>
  <w:num w:numId="418" w16cid:durableId="388194774">
    <w:abstractNumId w:val="201"/>
  </w:num>
  <w:num w:numId="419" w16cid:durableId="131601901">
    <w:abstractNumId w:val="57"/>
  </w:num>
  <w:num w:numId="420" w16cid:durableId="1010177871">
    <w:abstractNumId w:val="311"/>
  </w:num>
  <w:num w:numId="421" w16cid:durableId="1495029224">
    <w:abstractNumId w:val="345"/>
  </w:num>
  <w:num w:numId="422" w16cid:durableId="1561133899">
    <w:abstractNumId w:val="431"/>
  </w:num>
  <w:num w:numId="423" w16cid:durableId="1307006684">
    <w:abstractNumId w:val="294"/>
  </w:num>
  <w:num w:numId="424" w16cid:durableId="1918517054">
    <w:abstractNumId w:val="439"/>
  </w:num>
  <w:num w:numId="425" w16cid:durableId="2047753267">
    <w:abstractNumId w:val="414"/>
  </w:num>
  <w:num w:numId="426" w16cid:durableId="445083496">
    <w:abstractNumId w:val="176"/>
  </w:num>
  <w:num w:numId="427" w16cid:durableId="778573122">
    <w:abstractNumId w:val="266"/>
  </w:num>
  <w:num w:numId="428" w16cid:durableId="668368780">
    <w:abstractNumId w:val="197"/>
  </w:num>
  <w:num w:numId="429" w16cid:durableId="1463842486">
    <w:abstractNumId w:val="239"/>
  </w:num>
  <w:num w:numId="430" w16cid:durableId="1874539101">
    <w:abstractNumId w:val="454"/>
  </w:num>
  <w:num w:numId="431" w16cid:durableId="1993631367">
    <w:abstractNumId w:val="337"/>
  </w:num>
  <w:num w:numId="432" w16cid:durableId="273287872">
    <w:abstractNumId w:val="18"/>
  </w:num>
  <w:num w:numId="433" w16cid:durableId="1716465947">
    <w:abstractNumId w:val="441"/>
  </w:num>
  <w:num w:numId="434" w16cid:durableId="487207009">
    <w:abstractNumId w:val="111"/>
  </w:num>
  <w:num w:numId="435" w16cid:durableId="1391726591">
    <w:abstractNumId w:val="217"/>
  </w:num>
  <w:num w:numId="436" w16cid:durableId="836194112">
    <w:abstractNumId w:val="342"/>
  </w:num>
  <w:num w:numId="437" w16cid:durableId="484471032">
    <w:abstractNumId w:val="14"/>
  </w:num>
  <w:num w:numId="438" w16cid:durableId="1218587198">
    <w:abstractNumId w:val="427"/>
  </w:num>
  <w:num w:numId="439" w16cid:durableId="1145008023">
    <w:abstractNumId w:val="208"/>
  </w:num>
  <w:num w:numId="440" w16cid:durableId="1178273500">
    <w:abstractNumId w:val="202"/>
  </w:num>
  <w:num w:numId="441" w16cid:durableId="175199023">
    <w:abstractNumId w:val="363"/>
  </w:num>
  <w:num w:numId="442" w16cid:durableId="1492913975">
    <w:abstractNumId w:val="447"/>
  </w:num>
  <w:num w:numId="443" w16cid:durableId="815874933">
    <w:abstractNumId w:val="434"/>
  </w:num>
  <w:num w:numId="444" w16cid:durableId="2066297196">
    <w:abstractNumId w:val="105"/>
  </w:num>
  <w:num w:numId="445" w16cid:durableId="1795906948">
    <w:abstractNumId w:val="245"/>
  </w:num>
  <w:num w:numId="446" w16cid:durableId="1050347446">
    <w:abstractNumId w:val="365"/>
  </w:num>
  <w:num w:numId="447" w16cid:durableId="1029329932">
    <w:abstractNumId w:val="113"/>
  </w:num>
  <w:num w:numId="448" w16cid:durableId="1803571372">
    <w:abstractNumId w:val="132"/>
  </w:num>
  <w:num w:numId="449" w16cid:durableId="719089851">
    <w:abstractNumId w:val="74"/>
  </w:num>
  <w:num w:numId="450" w16cid:durableId="1971128959">
    <w:abstractNumId w:val="492"/>
  </w:num>
  <w:num w:numId="451" w16cid:durableId="942878274">
    <w:abstractNumId w:val="331"/>
  </w:num>
  <w:num w:numId="452" w16cid:durableId="2091155408">
    <w:abstractNumId w:val="42"/>
  </w:num>
  <w:num w:numId="453" w16cid:durableId="879703324">
    <w:abstractNumId w:val="185"/>
  </w:num>
  <w:num w:numId="454" w16cid:durableId="659114251">
    <w:abstractNumId w:val="206"/>
  </w:num>
  <w:num w:numId="455" w16cid:durableId="593052160">
    <w:abstractNumId w:val="420"/>
  </w:num>
  <w:num w:numId="456" w16cid:durableId="1593006330">
    <w:abstractNumId w:val="240"/>
  </w:num>
  <w:num w:numId="457" w16cid:durableId="1990816642">
    <w:abstractNumId w:val="158"/>
  </w:num>
  <w:num w:numId="458" w16cid:durableId="1323701581">
    <w:abstractNumId w:val="102"/>
  </w:num>
  <w:num w:numId="459" w16cid:durableId="1414814793">
    <w:abstractNumId w:val="319"/>
  </w:num>
  <w:num w:numId="460" w16cid:durableId="421033362">
    <w:abstractNumId w:val="112"/>
  </w:num>
  <w:num w:numId="461" w16cid:durableId="581062607">
    <w:abstractNumId w:val="140"/>
  </w:num>
  <w:num w:numId="462" w16cid:durableId="2044859864">
    <w:abstractNumId w:val="424"/>
  </w:num>
  <w:num w:numId="463" w16cid:durableId="1192036301">
    <w:abstractNumId w:val="149"/>
  </w:num>
  <w:num w:numId="464" w16cid:durableId="1987858752">
    <w:abstractNumId w:val="402"/>
  </w:num>
  <w:num w:numId="465" w16cid:durableId="1254239801">
    <w:abstractNumId w:val="284"/>
  </w:num>
  <w:num w:numId="466" w16cid:durableId="1423649366">
    <w:abstractNumId w:val="7"/>
  </w:num>
  <w:num w:numId="467" w16cid:durableId="157313820">
    <w:abstractNumId w:val="308"/>
  </w:num>
  <w:num w:numId="468" w16cid:durableId="1990860527">
    <w:abstractNumId w:val="152"/>
  </w:num>
  <w:num w:numId="469" w16cid:durableId="1098139722">
    <w:abstractNumId w:val="95"/>
  </w:num>
  <w:num w:numId="470" w16cid:durableId="293633718">
    <w:abstractNumId w:val="457"/>
  </w:num>
  <w:num w:numId="471" w16cid:durableId="1784835338">
    <w:abstractNumId w:val="430"/>
  </w:num>
  <w:num w:numId="472" w16cid:durableId="1663194763">
    <w:abstractNumId w:val="330"/>
  </w:num>
  <w:num w:numId="473" w16cid:durableId="1155149003">
    <w:abstractNumId w:val="367"/>
  </w:num>
  <w:num w:numId="474" w16cid:durableId="504825675">
    <w:abstractNumId w:val="180"/>
  </w:num>
  <w:num w:numId="475" w16cid:durableId="643892375">
    <w:abstractNumId w:val="419"/>
  </w:num>
  <w:num w:numId="476" w16cid:durableId="943659195">
    <w:abstractNumId w:val="271"/>
  </w:num>
  <w:num w:numId="477" w16cid:durableId="1492868602">
    <w:abstractNumId w:val="24"/>
  </w:num>
  <w:num w:numId="478" w16cid:durableId="9186785">
    <w:abstractNumId w:val="477"/>
  </w:num>
  <w:num w:numId="479" w16cid:durableId="1996300672">
    <w:abstractNumId w:val="370"/>
  </w:num>
  <w:num w:numId="480" w16cid:durableId="1534154304">
    <w:abstractNumId w:val="356"/>
  </w:num>
  <w:num w:numId="481" w16cid:durableId="981695518">
    <w:abstractNumId w:val="99"/>
  </w:num>
  <w:num w:numId="482" w16cid:durableId="1162626967">
    <w:abstractNumId w:val="351"/>
  </w:num>
  <w:num w:numId="483" w16cid:durableId="1390956740">
    <w:abstractNumId w:val="101"/>
  </w:num>
  <w:num w:numId="484" w16cid:durableId="661589851">
    <w:abstractNumId w:val="264"/>
  </w:num>
  <w:num w:numId="485" w16cid:durableId="434715367">
    <w:abstractNumId w:val="312"/>
  </w:num>
  <w:num w:numId="486" w16cid:durableId="354381629">
    <w:abstractNumId w:val="237"/>
  </w:num>
  <w:num w:numId="487" w16cid:durableId="516038443">
    <w:abstractNumId w:val="198"/>
  </w:num>
  <w:num w:numId="488" w16cid:durableId="1585456912">
    <w:abstractNumId w:val="485"/>
  </w:num>
  <w:num w:numId="489" w16cid:durableId="811140770">
    <w:abstractNumId w:val="298"/>
  </w:num>
  <w:num w:numId="490" w16cid:durableId="45685448">
    <w:abstractNumId w:val="129"/>
  </w:num>
  <w:num w:numId="491" w16cid:durableId="952715395">
    <w:abstractNumId w:val="85"/>
  </w:num>
  <w:num w:numId="492" w16cid:durableId="296449747">
    <w:abstractNumId w:val="97"/>
  </w:num>
  <w:num w:numId="493" w16cid:durableId="58020971">
    <w:abstractNumId w:val="323"/>
  </w:num>
  <w:num w:numId="494" w16cid:durableId="288128107">
    <w:abstractNumId w:val="358"/>
  </w:num>
  <w:num w:numId="495" w16cid:durableId="1911622402">
    <w:abstractNumId w:val="417"/>
  </w:num>
  <w:num w:numId="496" w16cid:durableId="2005274802">
    <w:abstractNumId w:val="440"/>
  </w:num>
  <w:num w:numId="497" w16cid:durableId="1743791626">
    <w:abstractNumId w:val="299"/>
  </w:num>
  <w:num w:numId="498" w16cid:durableId="775367901">
    <w:abstractNumId w:val="33"/>
  </w:num>
  <w:num w:numId="499" w16cid:durableId="1785267747">
    <w:abstractNumId w:val="142"/>
  </w:num>
  <w:num w:numId="500" w16cid:durableId="1377703261">
    <w:abstractNumId w:val="89"/>
  </w:num>
  <w:num w:numId="501" w16cid:durableId="459881214">
    <w:abstractNumId w:val="215"/>
  </w:num>
  <w:num w:numId="502" w16cid:durableId="202327365">
    <w:abstractNumId w:val="399"/>
  </w:num>
  <w:num w:numId="503" w16cid:durableId="2135175231">
    <w:abstractNumId w:val="173"/>
  </w:num>
  <w:num w:numId="504" w16cid:durableId="1721780668">
    <w:abstractNumId w:val="13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6D"/>
    <w:rsid w:val="000007B5"/>
    <w:rsid w:val="00001E21"/>
    <w:rsid w:val="00001F25"/>
    <w:rsid w:val="000028AF"/>
    <w:rsid w:val="0000452C"/>
    <w:rsid w:val="00004684"/>
    <w:rsid w:val="00004E3E"/>
    <w:rsid w:val="00005BF1"/>
    <w:rsid w:val="00006136"/>
    <w:rsid w:val="00007102"/>
    <w:rsid w:val="000106D5"/>
    <w:rsid w:val="00010780"/>
    <w:rsid w:val="00011F4D"/>
    <w:rsid w:val="00013164"/>
    <w:rsid w:val="000131AF"/>
    <w:rsid w:val="00013EC5"/>
    <w:rsid w:val="00014678"/>
    <w:rsid w:val="00014F00"/>
    <w:rsid w:val="00014F58"/>
    <w:rsid w:val="00015123"/>
    <w:rsid w:val="00016077"/>
    <w:rsid w:val="00016093"/>
    <w:rsid w:val="000161F9"/>
    <w:rsid w:val="0001650E"/>
    <w:rsid w:val="0001787D"/>
    <w:rsid w:val="00017DA9"/>
    <w:rsid w:val="00020339"/>
    <w:rsid w:val="00022039"/>
    <w:rsid w:val="00023B8C"/>
    <w:rsid w:val="000249FE"/>
    <w:rsid w:val="00024DD4"/>
    <w:rsid w:val="00025893"/>
    <w:rsid w:val="00027569"/>
    <w:rsid w:val="000307F6"/>
    <w:rsid w:val="00030900"/>
    <w:rsid w:val="00031127"/>
    <w:rsid w:val="00031EC0"/>
    <w:rsid w:val="000329F6"/>
    <w:rsid w:val="000332F6"/>
    <w:rsid w:val="0003491C"/>
    <w:rsid w:val="00034CD0"/>
    <w:rsid w:val="00034E87"/>
    <w:rsid w:val="00034FAE"/>
    <w:rsid w:val="000365C7"/>
    <w:rsid w:val="00041AF9"/>
    <w:rsid w:val="00041E2B"/>
    <w:rsid w:val="00042E5C"/>
    <w:rsid w:val="000474DC"/>
    <w:rsid w:val="000476AA"/>
    <w:rsid w:val="000477CA"/>
    <w:rsid w:val="000477FA"/>
    <w:rsid w:val="000509CA"/>
    <w:rsid w:val="00050DFD"/>
    <w:rsid w:val="00051595"/>
    <w:rsid w:val="00053C59"/>
    <w:rsid w:val="00054C4F"/>
    <w:rsid w:val="0006378A"/>
    <w:rsid w:val="000637AB"/>
    <w:rsid w:val="00064099"/>
    <w:rsid w:val="0006435C"/>
    <w:rsid w:val="0006641E"/>
    <w:rsid w:val="00066609"/>
    <w:rsid w:val="000669FC"/>
    <w:rsid w:val="0006704E"/>
    <w:rsid w:val="00070B3F"/>
    <w:rsid w:val="00071C06"/>
    <w:rsid w:val="000721E7"/>
    <w:rsid w:val="0007277B"/>
    <w:rsid w:val="00073500"/>
    <w:rsid w:val="00074B56"/>
    <w:rsid w:val="0007539E"/>
    <w:rsid w:val="00076482"/>
    <w:rsid w:val="00076D49"/>
    <w:rsid w:val="00076D8D"/>
    <w:rsid w:val="000770F0"/>
    <w:rsid w:val="00077912"/>
    <w:rsid w:val="000813DA"/>
    <w:rsid w:val="00081F65"/>
    <w:rsid w:val="00084A22"/>
    <w:rsid w:val="00084D29"/>
    <w:rsid w:val="00086A48"/>
    <w:rsid w:val="00086B67"/>
    <w:rsid w:val="000879AF"/>
    <w:rsid w:val="00087B4C"/>
    <w:rsid w:val="000906C1"/>
    <w:rsid w:val="00093AD9"/>
    <w:rsid w:val="00093F02"/>
    <w:rsid w:val="00094405"/>
    <w:rsid w:val="000945DD"/>
    <w:rsid w:val="00094EFA"/>
    <w:rsid w:val="00095790"/>
    <w:rsid w:val="000968E0"/>
    <w:rsid w:val="000979FC"/>
    <w:rsid w:val="000A05EE"/>
    <w:rsid w:val="000A4AAC"/>
    <w:rsid w:val="000A67C4"/>
    <w:rsid w:val="000A6852"/>
    <w:rsid w:val="000A6B6C"/>
    <w:rsid w:val="000A7AD9"/>
    <w:rsid w:val="000A7DBA"/>
    <w:rsid w:val="000B020B"/>
    <w:rsid w:val="000B33B8"/>
    <w:rsid w:val="000B38F7"/>
    <w:rsid w:val="000B40F8"/>
    <w:rsid w:val="000C2C64"/>
    <w:rsid w:val="000C4235"/>
    <w:rsid w:val="000C423D"/>
    <w:rsid w:val="000C472F"/>
    <w:rsid w:val="000C5C64"/>
    <w:rsid w:val="000C5F8E"/>
    <w:rsid w:val="000C6A8E"/>
    <w:rsid w:val="000C6FA5"/>
    <w:rsid w:val="000C7411"/>
    <w:rsid w:val="000C7D22"/>
    <w:rsid w:val="000D0AD9"/>
    <w:rsid w:val="000D0B34"/>
    <w:rsid w:val="000D1D6D"/>
    <w:rsid w:val="000D292B"/>
    <w:rsid w:val="000D3CF2"/>
    <w:rsid w:val="000D4784"/>
    <w:rsid w:val="000D5027"/>
    <w:rsid w:val="000D561E"/>
    <w:rsid w:val="000D56E3"/>
    <w:rsid w:val="000D6398"/>
    <w:rsid w:val="000D6A8F"/>
    <w:rsid w:val="000D6D14"/>
    <w:rsid w:val="000E0BBD"/>
    <w:rsid w:val="000E0FB0"/>
    <w:rsid w:val="000E1365"/>
    <w:rsid w:val="000E30F0"/>
    <w:rsid w:val="000E7A09"/>
    <w:rsid w:val="000F096A"/>
    <w:rsid w:val="000F15B7"/>
    <w:rsid w:val="000F1F3D"/>
    <w:rsid w:val="000F2991"/>
    <w:rsid w:val="000F29E6"/>
    <w:rsid w:val="000F3486"/>
    <w:rsid w:val="000F3727"/>
    <w:rsid w:val="001004A3"/>
    <w:rsid w:val="00101F95"/>
    <w:rsid w:val="00103E31"/>
    <w:rsid w:val="00104812"/>
    <w:rsid w:val="00105ED6"/>
    <w:rsid w:val="001066E1"/>
    <w:rsid w:val="00106F9C"/>
    <w:rsid w:val="0011166C"/>
    <w:rsid w:val="001124A6"/>
    <w:rsid w:val="0011277F"/>
    <w:rsid w:val="00112DC9"/>
    <w:rsid w:val="001137F6"/>
    <w:rsid w:val="00114D16"/>
    <w:rsid w:val="00115B6E"/>
    <w:rsid w:val="00115D98"/>
    <w:rsid w:val="001204CE"/>
    <w:rsid w:val="00127B34"/>
    <w:rsid w:val="00130E17"/>
    <w:rsid w:val="001311C9"/>
    <w:rsid w:val="00131845"/>
    <w:rsid w:val="001321C9"/>
    <w:rsid w:val="001326C7"/>
    <w:rsid w:val="00135CB4"/>
    <w:rsid w:val="0014200E"/>
    <w:rsid w:val="001431C0"/>
    <w:rsid w:val="00143BC1"/>
    <w:rsid w:val="00145BA6"/>
    <w:rsid w:val="001479A5"/>
    <w:rsid w:val="001506C6"/>
    <w:rsid w:val="00153DAD"/>
    <w:rsid w:val="0015416F"/>
    <w:rsid w:val="0015710C"/>
    <w:rsid w:val="00160A7B"/>
    <w:rsid w:val="001617C0"/>
    <w:rsid w:val="00162437"/>
    <w:rsid w:val="0016280C"/>
    <w:rsid w:val="00162D59"/>
    <w:rsid w:val="001668B9"/>
    <w:rsid w:val="00170027"/>
    <w:rsid w:val="001700DB"/>
    <w:rsid w:val="001711D0"/>
    <w:rsid w:val="00171868"/>
    <w:rsid w:val="00171A9D"/>
    <w:rsid w:val="001727F0"/>
    <w:rsid w:val="001731CF"/>
    <w:rsid w:val="0017459B"/>
    <w:rsid w:val="00175132"/>
    <w:rsid w:val="00182122"/>
    <w:rsid w:val="00182FB4"/>
    <w:rsid w:val="001832EE"/>
    <w:rsid w:val="00185EF8"/>
    <w:rsid w:val="0018713C"/>
    <w:rsid w:val="001876B3"/>
    <w:rsid w:val="00187D0B"/>
    <w:rsid w:val="00191804"/>
    <w:rsid w:val="001924A5"/>
    <w:rsid w:val="001930E8"/>
    <w:rsid w:val="00195F4B"/>
    <w:rsid w:val="00196805"/>
    <w:rsid w:val="001A0628"/>
    <w:rsid w:val="001A066A"/>
    <w:rsid w:val="001A1134"/>
    <w:rsid w:val="001A266D"/>
    <w:rsid w:val="001A28BD"/>
    <w:rsid w:val="001A2CDF"/>
    <w:rsid w:val="001A3A20"/>
    <w:rsid w:val="001A51D4"/>
    <w:rsid w:val="001A5999"/>
    <w:rsid w:val="001A6E6B"/>
    <w:rsid w:val="001B1C82"/>
    <w:rsid w:val="001B2463"/>
    <w:rsid w:val="001B3F48"/>
    <w:rsid w:val="001B4130"/>
    <w:rsid w:val="001B4FC4"/>
    <w:rsid w:val="001B576C"/>
    <w:rsid w:val="001B634A"/>
    <w:rsid w:val="001B6B30"/>
    <w:rsid w:val="001B759F"/>
    <w:rsid w:val="001C1B80"/>
    <w:rsid w:val="001C1BF5"/>
    <w:rsid w:val="001C2722"/>
    <w:rsid w:val="001C56D8"/>
    <w:rsid w:val="001C57AC"/>
    <w:rsid w:val="001C60D2"/>
    <w:rsid w:val="001C73CD"/>
    <w:rsid w:val="001C7807"/>
    <w:rsid w:val="001D1E10"/>
    <w:rsid w:val="001D2666"/>
    <w:rsid w:val="001E0F06"/>
    <w:rsid w:val="001E2F77"/>
    <w:rsid w:val="001E2FBC"/>
    <w:rsid w:val="001E30FD"/>
    <w:rsid w:val="001E38ED"/>
    <w:rsid w:val="001E46CC"/>
    <w:rsid w:val="001E6031"/>
    <w:rsid w:val="001F5783"/>
    <w:rsid w:val="001F5C3A"/>
    <w:rsid w:val="001F5F94"/>
    <w:rsid w:val="00200B45"/>
    <w:rsid w:val="002018F7"/>
    <w:rsid w:val="00202783"/>
    <w:rsid w:val="00202929"/>
    <w:rsid w:val="002036C9"/>
    <w:rsid w:val="00203C87"/>
    <w:rsid w:val="0020442B"/>
    <w:rsid w:val="002044F9"/>
    <w:rsid w:val="002057EF"/>
    <w:rsid w:val="00211E00"/>
    <w:rsid w:val="00213F20"/>
    <w:rsid w:val="00214711"/>
    <w:rsid w:val="00215785"/>
    <w:rsid w:val="00216D1D"/>
    <w:rsid w:val="00217787"/>
    <w:rsid w:val="00220B7F"/>
    <w:rsid w:val="00221D79"/>
    <w:rsid w:val="00221DAE"/>
    <w:rsid w:val="00222724"/>
    <w:rsid w:val="00223AD7"/>
    <w:rsid w:val="00223D5B"/>
    <w:rsid w:val="00226214"/>
    <w:rsid w:val="00226A6C"/>
    <w:rsid w:val="00231407"/>
    <w:rsid w:val="002314D9"/>
    <w:rsid w:val="0023407B"/>
    <w:rsid w:val="00234C1C"/>
    <w:rsid w:val="002359CB"/>
    <w:rsid w:val="0023744C"/>
    <w:rsid w:val="00240274"/>
    <w:rsid w:val="00241872"/>
    <w:rsid w:val="0024216F"/>
    <w:rsid w:val="002421BD"/>
    <w:rsid w:val="0024398B"/>
    <w:rsid w:val="002443DE"/>
    <w:rsid w:val="0024563D"/>
    <w:rsid w:val="00247B2F"/>
    <w:rsid w:val="002516A6"/>
    <w:rsid w:val="00253ED8"/>
    <w:rsid w:val="00254B58"/>
    <w:rsid w:val="00254D35"/>
    <w:rsid w:val="00254F5B"/>
    <w:rsid w:val="00257204"/>
    <w:rsid w:val="00257252"/>
    <w:rsid w:val="00263760"/>
    <w:rsid w:val="002637A1"/>
    <w:rsid w:val="00265A76"/>
    <w:rsid w:val="00266160"/>
    <w:rsid w:val="0027032E"/>
    <w:rsid w:val="002720C4"/>
    <w:rsid w:val="0027234C"/>
    <w:rsid w:val="00275509"/>
    <w:rsid w:val="00276F6B"/>
    <w:rsid w:val="002772FA"/>
    <w:rsid w:val="002777F0"/>
    <w:rsid w:val="00280C04"/>
    <w:rsid w:val="0028155F"/>
    <w:rsid w:val="00281F14"/>
    <w:rsid w:val="00282372"/>
    <w:rsid w:val="002827D4"/>
    <w:rsid w:val="002835A6"/>
    <w:rsid w:val="00283945"/>
    <w:rsid w:val="0028467C"/>
    <w:rsid w:val="0028511C"/>
    <w:rsid w:val="0028621F"/>
    <w:rsid w:val="00287444"/>
    <w:rsid w:val="002903E2"/>
    <w:rsid w:val="002905DD"/>
    <w:rsid w:val="0029065C"/>
    <w:rsid w:val="002924DF"/>
    <w:rsid w:val="00292DD7"/>
    <w:rsid w:val="00292F7C"/>
    <w:rsid w:val="00293CA7"/>
    <w:rsid w:val="00294C9A"/>
    <w:rsid w:val="002A016E"/>
    <w:rsid w:val="002A0B4C"/>
    <w:rsid w:val="002A273E"/>
    <w:rsid w:val="002A3687"/>
    <w:rsid w:val="002A36D2"/>
    <w:rsid w:val="002A45FA"/>
    <w:rsid w:val="002A5F91"/>
    <w:rsid w:val="002A616A"/>
    <w:rsid w:val="002A6BB2"/>
    <w:rsid w:val="002A7600"/>
    <w:rsid w:val="002B16DE"/>
    <w:rsid w:val="002B29B3"/>
    <w:rsid w:val="002B2C04"/>
    <w:rsid w:val="002B3C94"/>
    <w:rsid w:val="002B4485"/>
    <w:rsid w:val="002B759E"/>
    <w:rsid w:val="002B7C15"/>
    <w:rsid w:val="002B7F20"/>
    <w:rsid w:val="002C38BF"/>
    <w:rsid w:val="002C7116"/>
    <w:rsid w:val="002C766D"/>
    <w:rsid w:val="002D0EAA"/>
    <w:rsid w:val="002D2269"/>
    <w:rsid w:val="002D366E"/>
    <w:rsid w:val="002D386F"/>
    <w:rsid w:val="002D63EB"/>
    <w:rsid w:val="002D6F39"/>
    <w:rsid w:val="002D799F"/>
    <w:rsid w:val="002E0C88"/>
    <w:rsid w:val="002E373F"/>
    <w:rsid w:val="002E44C0"/>
    <w:rsid w:val="002E5803"/>
    <w:rsid w:val="002E5D9C"/>
    <w:rsid w:val="002E6978"/>
    <w:rsid w:val="002E71A3"/>
    <w:rsid w:val="002F2E1D"/>
    <w:rsid w:val="002F394E"/>
    <w:rsid w:val="002F53D4"/>
    <w:rsid w:val="002F6746"/>
    <w:rsid w:val="002F6FF7"/>
    <w:rsid w:val="002F7136"/>
    <w:rsid w:val="002F73B9"/>
    <w:rsid w:val="002F7B48"/>
    <w:rsid w:val="00300584"/>
    <w:rsid w:val="00302D39"/>
    <w:rsid w:val="003053B4"/>
    <w:rsid w:val="00307A8E"/>
    <w:rsid w:val="00310145"/>
    <w:rsid w:val="00310D0E"/>
    <w:rsid w:val="00311347"/>
    <w:rsid w:val="003131DC"/>
    <w:rsid w:val="00313C66"/>
    <w:rsid w:val="00314CAC"/>
    <w:rsid w:val="00315064"/>
    <w:rsid w:val="003166B1"/>
    <w:rsid w:val="00320457"/>
    <w:rsid w:val="0032175C"/>
    <w:rsid w:val="003234EC"/>
    <w:rsid w:val="00323BFB"/>
    <w:rsid w:val="00326C5B"/>
    <w:rsid w:val="003273B0"/>
    <w:rsid w:val="003278C7"/>
    <w:rsid w:val="00331378"/>
    <w:rsid w:val="00331BE8"/>
    <w:rsid w:val="0033312F"/>
    <w:rsid w:val="003334AD"/>
    <w:rsid w:val="003342FC"/>
    <w:rsid w:val="00334E74"/>
    <w:rsid w:val="00340E3D"/>
    <w:rsid w:val="00342027"/>
    <w:rsid w:val="003440E2"/>
    <w:rsid w:val="00344C92"/>
    <w:rsid w:val="00347229"/>
    <w:rsid w:val="00347A84"/>
    <w:rsid w:val="003534B7"/>
    <w:rsid w:val="0035404F"/>
    <w:rsid w:val="00354AE3"/>
    <w:rsid w:val="00355D7B"/>
    <w:rsid w:val="003566B9"/>
    <w:rsid w:val="00356763"/>
    <w:rsid w:val="003579D5"/>
    <w:rsid w:val="00357EE3"/>
    <w:rsid w:val="00360319"/>
    <w:rsid w:val="0036060D"/>
    <w:rsid w:val="00360AE9"/>
    <w:rsid w:val="00361D12"/>
    <w:rsid w:val="003637AB"/>
    <w:rsid w:val="00365B34"/>
    <w:rsid w:val="00367DE6"/>
    <w:rsid w:val="00370E28"/>
    <w:rsid w:val="00371827"/>
    <w:rsid w:val="00371AC4"/>
    <w:rsid w:val="003726BC"/>
    <w:rsid w:val="00373962"/>
    <w:rsid w:val="00373CB7"/>
    <w:rsid w:val="00375F6D"/>
    <w:rsid w:val="00377817"/>
    <w:rsid w:val="00380D37"/>
    <w:rsid w:val="00380E7D"/>
    <w:rsid w:val="003810F3"/>
    <w:rsid w:val="00383044"/>
    <w:rsid w:val="00383E92"/>
    <w:rsid w:val="00386DC8"/>
    <w:rsid w:val="00387087"/>
    <w:rsid w:val="00387E64"/>
    <w:rsid w:val="003901E5"/>
    <w:rsid w:val="00391A3C"/>
    <w:rsid w:val="0039273B"/>
    <w:rsid w:val="00392E48"/>
    <w:rsid w:val="003931FA"/>
    <w:rsid w:val="0039368C"/>
    <w:rsid w:val="00395074"/>
    <w:rsid w:val="0039558C"/>
    <w:rsid w:val="00395AC9"/>
    <w:rsid w:val="0039612C"/>
    <w:rsid w:val="003962B9"/>
    <w:rsid w:val="00397906"/>
    <w:rsid w:val="003A1FAF"/>
    <w:rsid w:val="003A217A"/>
    <w:rsid w:val="003A278A"/>
    <w:rsid w:val="003A2A45"/>
    <w:rsid w:val="003A40F5"/>
    <w:rsid w:val="003A44FE"/>
    <w:rsid w:val="003A593B"/>
    <w:rsid w:val="003A6E45"/>
    <w:rsid w:val="003A7CFF"/>
    <w:rsid w:val="003B1808"/>
    <w:rsid w:val="003B1CBE"/>
    <w:rsid w:val="003B1DF5"/>
    <w:rsid w:val="003B2D43"/>
    <w:rsid w:val="003B2EFB"/>
    <w:rsid w:val="003B45A9"/>
    <w:rsid w:val="003B5EE2"/>
    <w:rsid w:val="003B616D"/>
    <w:rsid w:val="003C01B7"/>
    <w:rsid w:val="003C081F"/>
    <w:rsid w:val="003C0E7D"/>
    <w:rsid w:val="003C1151"/>
    <w:rsid w:val="003C181C"/>
    <w:rsid w:val="003C26AA"/>
    <w:rsid w:val="003C2C0B"/>
    <w:rsid w:val="003C4C1B"/>
    <w:rsid w:val="003C5BF8"/>
    <w:rsid w:val="003C6E57"/>
    <w:rsid w:val="003D1D4B"/>
    <w:rsid w:val="003D251B"/>
    <w:rsid w:val="003D327D"/>
    <w:rsid w:val="003D3E2E"/>
    <w:rsid w:val="003D579F"/>
    <w:rsid w:val="003D7F25"/>
    <w:rsid w:val="003E0059"/>
    <w:rsid w:val="003E0214"/>
    <w:rsid w:val="003E1475"/>
    <w:rsid w:val="003E2607"/>
    <w:rsid w:val="003E3DAD"/>
    <w:rsid w:val="003E49D2"/>
    <w:rsid w:val="003E63B4"/>
    <w:rsid w:val="003E7ED2"/>
    <w:rsid w:val="003F0ACF"/>
    <w:rsid w:val="003F37D1"/>
    <w:rsid w:val="00402102"/>
    <w:rsid w:val="0040298B"/>
    <w:rsid w:val="00403936"/>
    <w:rsid w:val="00405725"/>
    <w:rsid w:val="00405DB1"/>
    <w:rsid w:val="00405DEA"/>
    <w:rsid w:val="004069D6"/>
    <w:rsid w:val="00406A81"/>
    <w:rsid w:val="00406BB9"/>
    <w:rsid w:val="00407150"/>
    <w:rsid w:val="0040734D"/>
    <w:rsid w:val="00407AA1"/>
    <w:rsid w:val="004121CC"/>
    <w:rsid w:val="0041295C"/>
    <w:rsid w:val="004129EC"/>
    <w:rsid w:val="00412B8C"/>
    <w:rsid w:val="00412D75"/>
    <w:rsid w:val="00414195"/>
    <w:rsid w:val="00414548"/>
    <w:rsid w:val="004148F3"/>
    <w:rsid w:val="00415929"/>
    <w:rsid w:val="00415B54"/>
    <w:rsid w:val="00415CF4"/>
    <w:rsid w:val="00415E23"/>
    <w:rsid w:val="00415F98"/>
    <w:rsid w:val="0041731C"/>
    <w:rsid w:val="00417ACB"/>
    <w:rsid w:val="0042009B"/>
    <w:rsid w:val="00420B93"/>
    <w:rsid w:val="00421471"/>
    <w:rsid w:val="004215FA"/>
    <w:rsid w:val="00422614"/>
    <w:rsid w:val="0042312A"/>
    <w:rsid w:val="00423205"/>
    <w:rsid w:val="0042384E"/>
    <w:rsid w:val="004238BC"/>
    <w:rsid w:val="0042572B"/>
    <w:rsid w:val="004259BF"/>
    <w:rsid w:val="00427AA1"/>
    <w:rsid w:val="00430767"/>
    <w:rsid w:val="004308F2"/>
    <w:rsid w:val="00430BD3"/>
    <w:rsid w:val="004325C1"/>
    <w:rsid w:val="00432EAF"/>
    <w:rsid w:val="00433834"/>
    <w:rsid w:val="00435030"/>
    <w:rsid w:val="00435617"/>
    <w:rsid w:val="00435670"/>
    <w:rsid w:val="00436FD1"/>
    <w:rsid w:val="00437EF2"/>
    <w:rsid w:val="00440911"/>
    <w:rsid w:val="00441DAA"/>
    <w:rsid w:val="00442AE3"/>
    <w:rsid w:val="004444A1"/>
    <w:rsid w:val="00444A21"/>
    <w:rsid w:val="00444D7B"/>
    <w:rsid w:val="00445504"/>
    <w:rsid w:val="004456E1"/>
    <w:rsid w:val="00446A38"/>
    <w:rsid w:val="00447872"/>
    <w:rsid w:val="00451228"/>
    <w:rsid w:val="00451DED"/>
    <w:rsid w:val="00452919"/>
    <w:rsid w:val="004537F1"/>
    <w:rsid w:val="0045384A"/>
    <w:rsid w:val="00453AE6"/>
    <w:rsid w:val="00453F3B"/>
    <w:rsid w:val="00455B64"/>
    <w:rsid w:val="00455C65"/>
    <w:rsid w:val="004562BF"/>
    <w:rsid w:val="00456CB0"/>
    <w:rsid w:val="00456FF5"/>
    <w:rsid w:val="00460599"/>
    <w:rsid w:val="004612DE"/>
    <w:rsid w:val="00462C82"/>
    <w:rsid w:val="00463095"/>
    <w:rsid w:val="00463D85"/>
    <w:rsid w:val="00464115"/>
    <w:rsid w:val="00465873"/>
    <w:rsid w:val="004662C5"/>
    <w:rsid w:val="00466924"/>
    <w:rsid w:val="00470B02"/>
    <w:rsid w:val="00470EC4"/>
    <w:rsid w:val="00471566"/>
    <w:rsid w:val="00471690"/>
    <w:rsid w:val="00472AFF"/>
    <w:rsid w:val="0047555C"/>
    <w:rsid w:val="00476BC9"/>
    <w:rsid w:val="00477C1A"/>
    <w:rsid w:val="00480CBC"/>
    <w:rsid w:val="00481963"/>
    <w:rsid w:val="00481BBB"/>
    <w:rsid w:val="00482ADC"/>
    <w:rsid w:val="0048489B"/>
    <w:rsid w:val="00486476"/>
    <w:rsid w:val="004875B0"/>
    <w:rsid w:val="00491DF8"/>
    <w:rsid w:val="0049251D"/>
    <w:rsid w:val="0049393B"/>
    <w:rsid w:val="00494120"/>
    <w:rsid w:val="00494825"/>
    <w:rsid w:val="00495429"/>
    <w:rsid w:val="00496257"/>
    <w:rsid w:val="004967C8"/>
    <w:rsid w:val="004A33EB"/>
    <w:rsid w:val="004A3560"/>
    <w:rsid w:val="004A3F1C"/>
    <w:rsid w:val="004A5804"/>
    <w:rsid w:val="004A5F7B"/>
    <w:rsid w:val="004A66D0"/>
    <w:rsid w:val="004B04EE"/>
    <w:rsid w:val="004B1873"/>
    <w:rsid w:val="004B1B67"/>
    <w:rsid w:val="004B1F61"/>
    <w:rsid w:val="004B2E15"/>
    <w:rsid w:val="004B77D6"/>
    <w:rsid w:val="004B78BB"/>
    <w:rsid w:val="004B7CF3"/>
    <w:rsid w:val="004C0704"/>
    <w:rsid w:val="004C1220"/>
    <w:rsid w:val="004C1B07"/>
    <w:rsid w:val="004C2BB7"/>
    <w:rsid w:val="004D0B0C"/>
    <w:rsid w:val="004D11D3"/>
    <w:rsid w:val="004D245A"/>
    <w:rsid w:val="004D26A8"/>
    <w:rsid w:val="004D2A6D"/>
    <w:rsid w:val="004D44C1"/>
    <w:rsid w:val="004D44F9"/>
    <w:rsid w:val="004D5367"/>
    <w:rsid w:val="004D7D22"/>
    <w:rsid w:val="004E2E45"/>
    <w:rsid w:val="004E3E79"/>
    <w:rsid w:val="004E3FBD"/>
    <w:rsid w:val="004F0A67"/>
    <w:rsid w:val="004F0EA3"/>
    <w:rsid w:val="004F2A82"/>
    <w:rsid w:val="004F2F7C"/>
    <w:rsid w:val="004F543A"/>
    <w:rsid w:val="004F6F43"/>
    <w:rsid w:val="004F7592"/>
    <w:rsid w:val="005010AD"/>
    <w:rsid w:val="00501DF5"/>
    <w:rsid w:val="00502119"/>
    <w:rsid w:val="00502612"/>
    <w:rsid w:val="00502A74"/>
    <w:rsid w:val="00502DE1"/>
    <w:rsid w:val="0050345C"/>
    <w:rsid w:val="00503815"/>
    <w:rsid w:val="00503B67"/>
    <w:rsid w:val="00503F94"/>
    <w:rsid w:val="005051F6"/>
    <w:rsid w:val="005053B2"/>
    <w:rsid w:val="0050540D"/>
    <w:rsid w:val="005101CD"/>
    <w:rsid w:val="00510F9B"/>
    <w:rsid w:val="00511F60"/>
    <w:rsid w:val="005123C0"/>
    <w:rsid w:val="00512656"/>
    <w:rsid w:val="005126CB"/>
    <w:rsid w:val="00513C74"/>
    <w:rsid w:val="00514E97"/>
    <w:rsid w:val="005173ED"/>
    <w:rsid w:val="00517A57"/>
    <w:rsid w:val="0052013E"/>
    <w:rsid w:val="00520E91"/>
    <w:rsid w:val="00521E75"/>
    <w:rsid w:val="00522481"/>
    <w:rsid w:val="005225B9"/>
    <w:rsid w:val="00525C15"/>
    <w:rsid w:val="00526D9A"/>
    <w:rsid w:val="00532A09"/>
    <w:rsid w:val="00534397"/>
    <w:rsid w:val="00535B3B"/>
    <w:rsid w:val="00535C50"/>
    <w:rsid w:val="005379DF"/>
    <w:rsid w:val="005407BB"/>
    <w:rsid w:val="0054367F"/>
    <w:rsid w:val="00546F0B"/>
    <w:rsid w:val="00546FD3"/>
    <w:rsid w:val="00547692"/>
    <w:rsid w:val="00550D96"/>
    <w:rsid w:val="0055247E"/>
    <w:rsid w:val="00552BBF"/>
    <w:rsid w:val="00553003"/>
    <w:rsid w:val="00555443"/>
    <w:rsid w:val="00556730"/>
    <w:rsid w:val="00557402"/>
    <w:rsid w:val="00560044"/>
    <w:rsid w:val="005600DA"/>
    <w:rsid w:val="00560314"/>
    <w:rsid w:val="0056067D"/>
    <w:rsid w:val="00560712"/>
    <w:rsid w:val="00560737"/>
    <w:rsid w:val="00561295"/>
    <w:rsid w:val="00562E82"/>
    <w:rsid w:val="00564158"/>
    <w:rsid w:val="00564FFB"/>
    <w:rsid w:val="00565A7D"/>
    <w:rsid w:val="00566BB7"/>
    <w:rsid w:val="00567637"/>
    <w:rsid w:val="00567F92"/>
    <w:rsid w:val="005704AD"/>
    <w:rsid w:val="005706F4"/>
    <w:rsid w:val="00571288"/>
    <w:rsid w:val="00571312"/>
    <w:rsid w:val="00571BE8"/>
    <w:rsid w:val="00571E13"/>
    <w:rsid w:val="0057283C"/>
    <w:rsid w:val="0057301B"/>
    <w:rsid w:val="005756EB"/>
    <w:rsid w:val="00575B4E"/>
    <w:rsid w:val="00575DFA"/>
    <w:rsid w:val="00575F80"/>
    <w:rsid w:val="00580114"/>
    <w:rsid w:val="00582E0D"/>
    <w:rsid w:val="005832B0"/>
    <w:rsid w:val="00585ECC"/>
    <w:rsid w:val="00585F8A"/>
    <w:rsid w:val="00586799"/>
    <w:rsid w:val="00586B14"/>
    <w:rsid w:val="00586BA8"/>
    <w:rsid w:val="00586F2C"/>
    <w:rsid w:val="005878B8"/>
    <w:rsid w:val="005907D6"/>
    <w:rsid w:val="00591F01"/>
    <w:rsid w:val="005936FC"/>
    <w:rsid w:val="00593E45"/>
    <w:rsid w:val="00596FD5"/>
    <w:rsid w:val="005A28B3"/>
    <w:rsid w:val="005A311B"/>
    <w:rsid w:val="005A3BD5"/>
    <w:rsid w:val="005A45F0"/>
    <w:rsid w:val="005A5C6A"/>
    <w:rsid w:val="005A5EC9"/>
    <w:rsid w:val="005A5EFF"/>
    <w:rsid w:val="005A6C01"/>
    <w:rsid w:val="005A6EF2"/>
    <w:rsid w:val="005B0608"/>
    <w:rsid w:val="005B1665"/>
    <w:rsid w:val="005B1C3F"/>
    <w:rsid w:val="005B4BFB"/>
    <w:rsid w:val="005B5689"/>
    <w:rsid w:val="005B5E84"/>
    <w:rsid w:val="005B6563"/>
    <w:rsid w:val="005B6749"/>
    <w:rsid w:val="005C0352"/>
    <w:rsid w:val="005C0733"/>
    <w:rsid w:val="005C2445"/>
    <w:rsid w:val="005C2D96"/>
    <w:rsid w:val="005C32F3"/>
    <w:rsid w:val="005C33B3"/>
    <w:rsid w:val="005C3691"/>
    <w:rsid w:val="005C52D3"/>
    <w:rsid w:val="005C5604"/>
    <w:rsid w:val="005D082F"/>
    <w:rsid w:val="005D25EA"/>
    <w:rsid w:val="005D356A"/>
    <w:rsid w:val="005D3EE3"/>
    <w:rsid w:val="005D4B4E"/>
    <w:rsid w:val="005D66A3"/>
    <w:rsid w:val="005D6A51"/>
    <w:rsid w:val="005E151C"/>
    <w:rsid w:val="005E28E4"/>
    <w:rsid w:val="005E3660"/>
    <w:rsid w:val="005E4434"/>
    <w:rsid w:val="005E48BB"/>
    <w:rsid w:val="005E5307"/>
    <w:rsid w:val="005E5363"/>
    <w:rsid w:val="005E553C"/>
    <w:rsid w:val="005E78C5"/>
    <w:rsid w:val="005E7A5C"/>
    <w:rsid w:val="005F0015"/>
    <w:rsid w:val="005F450D"/>
    <w:rsid w:val="005F506C"/>
    <w:rsid w:val="005F513F"/>
    <w:rsid w:val="005F6C7A"/>
    <w:rsid w:val="00602880"/>
    <w:rsid w:val="006036D2"/>
    <w:rsid w:val="00603AF7"/>
    <w:rsid w:val="00605096"/>
    <w:rsid w:val="0060537B"/>
    <w:rsid w:val="006064B0"/>
    <w:rsid w:val="00607630"/>
    <w:rsid w:val="006112E0"/>
    <w:rsid w:val="00611CB8"/>
    <w:rsid w:val="00612EEE"/>
    <w:rsid w:val="0061437B"/>
    <w:rsid w:val="00615253"/>
    <w:rsid w:val="00615568"/>
    <w:rsid w:val="00615C45"/>
    <w:rsid w:val="00616010"/>
    <w:rsid w:val="00620464"/>
    <w:rsid w:val="006222B8"/>
    <w:rsid w:val="00623C31"/>
    <w:rsid w:val="00624B26"/>
    <w:rsid w:val="00625357"/>
    <w:rsid w:val="0062582E"/>
    <w:rsid w:val="0062652C"/>
    <w:rsid w:val="00626A6E"/>
    <w:rsid w:val="00631A90"/>
    <w:rsid w:val="00632E79"/>
    <w:rsid w:val="006337A7"/>
    <w:rsid w:val="0063460E"/>
    <w:rsid w:val="0063477D"/>
    <w:rsid w:val="006361CF"/>
    <w:rsid w:val="00636629"/>
    <w:rsid w:val="006378D9"/>
    <w:rsid w:val="00637FE2"/>
    <w:rsid w:val="006402C5"/>
    <w:rsid w:val="00640D58"/>
    <w:rsid w:val="00642199"/>
    <w:rsid w:val="00642D95"/>
    <w:rsid w:val="006445B8"/>
    <w:rsid w:val="006463C6"/>
    <w:rsid w:val="00647570"/>
    <w:rsid w:val="00650E46"/>
    <w:rsid w:val="00650FAE"/>
    <w:rsid w:val="00652051"/>
    <w:rsid w:val="00652361"/>
    <w:rsid w:val="00653531"/>
    <w:rsid w:val="00654BD8"/>
    <w:rsid w:val="0065574D"/>
    <w:rsid w:val="00661428"/>
    <w:rsid w:val="0066212A"/>
    <w:rsid w:val="00662D09"/>
    <w:rsid w:val="00662DD7"/>
    <w:rsid w:val="00663177"/>
    <w:rsid w:val="00663FD3"/>
    <w:rsid w:val="00664C45"/>
    <w:rsid w:val="00665053"/>
    <w:rsid w:val="0067202A"/>
    <w:rsid w:val="006745A4"/>
    <w:rsid w:val="00675C17"/>
    <w:rsid w:val="00676734"/>
    <w:rsid w:val="0067684C"/>
    <w:rsid w:val="00676D5B"/>
    <w:rsid w:val="006774EB"/>
    <w:rsid w:val="00677FEC"/>
    <w:rsid w:val="006806DE"/>
    <w:rsid w:val="00680F27"/>
    <w:rsid w:val="00680FC4"/>
    <w:rsid w:val="00682AEB"/>
    <w:rsid w:val="00683E20"/>
    <w:rsid w:val="006842E9"/>
    <w:rsid w:val="0068497D"/>
    <w:rsid w:val="00685B11"/>
    <w:rsid w:val="00692E48"/>
    <w:rsid w:val="00694D22"/>
    <w:rsid w:val="00695826"/>
    <w:rsid w:val="00695FAA"/>
    <w:rsid w:val="006965E2"/>
    <w:rsid w:val="006978E9"/>
    <w:rsid w:val="006A173F"/>
    <w:rsid w:val="006A3A88"/>
    <w:rsid w:val="006A3B65"/>
    <w:rsid w:val="006A3DF6"/>
    <w:rsid w:val="006B002D"/>
    <w:rsid w:val="006B09EA"/>
    <w:rsid w:val="006B189F"/>
    <w:rsid w:val="006B270E"/>
    <w:rsid w:val="006B2927"/>
    <w:rsid w:val="006B3EBF"/>
    <w:rsid w:val="006B62DE"/>
    <w:rsid w:val="006B680A"/>
    <w:rsid w:val="006B7813"/>
    <w:rsid w:val="006C01D1"/>
    <w:rsid w:val="006C0786"/>
    <w:rsid w:val="006C2342"/>
    <w:rsid w:val="006C299E"/>
    <w:rsid w:val="006D1527"/>
    <w:rsid w:val="006D166B"/>
    <w:rsid w:val="006D1A29"/>
    <w:rsid w:val="006D3EA3"/>
    <w:rsid w:val="006D69EF"/>
    <w:rsid w:val="006D73B7"/>
    <w:rsid w:val="006E0D12"/>
    <w:rsid w:val="006E3094"/>
    <w:rsid w:val="006E3FCB"/>
    <w:rsid w:val="006E4259"/>
    <w:rsid w:val="006E5C5A"/>
    <w:rsid w:val="006E62ED"/>
    <w:rsid w:val="006E6FEC"/>
    <w:rsid w:val="006E7149"/>
    <w:rsid w:val="006E7BBE"/>
    <w:rsid w:val="006E7F15"/>
    <w:rsid w:val="006F03D0"/>
    <w:rsid w:val="006F0455"/>
    <w:rsid w:val="006F05EA"/>
    <w:rsid w:val="006F0E71"/>
    <w:rsid w:val="006F16D6"/>
    <w:rsid w:val="006F1E8B"/>
    <w:rsid w:val="006F4DAA"/>
    <w:rsid w:val="006F602C"/>
    <w:rsid w:val="007021AD"/>
    <w:rsid w:val="0070295A"/>
    <w:rsid w:val="00702E08"/>
    <w:rsid w:val="007038EF"/>
    <w:rsid w:val="00704400"/>
    <w:rsid w:val="00704900"/>
    <w:rsid w:val="00704E9A"/>
    <w:rsid w:val="00705D88"/>
    <w:rsid w:val="00707BF7"/>
    <w:rsid w:val="0071023F"/>
    <w:rsid w:val="00710E9E"/>
    <w:rsid w:val="00711C1C"/>
    <w:rsid w:val="00712544"/>
    <w:rsid w:val="00713593"/>
    <w:rsid w:val="0071443D"/>
    <w:rsid w:val="00714909"/>
    <w:rsid w:val="00714BD5"/>
    <w:rsid w:val="00714F11"/>
    <w:rsid w:val="00715B77"/>
    <w:rsid w:val="0071623A"/>
    <w:rsid w:val="00716B3C"/>
    <w:rsid w:val="0072088F"/>
    <w:rsid w:val="00721561"/>
    <w:rsid w:val="00721A85"/>
    <w:rsid w:val="00721D22"/>
    <w:rsid w:val="00723368"/>
    <w:rsid w:val="00723984"/>
    <w:rsid w:val="00724B64"/>
    <w:rsid w:val="007257B6"/>
    <w:rsid w:val="007278BD"/>
    <w:rsid w:val="00732EAB"/>
    <w:rsid w:val="0073606D"/>
    <w:rsid w:val="0073686B"/>
    <w:rsid w:val="00737676"/>
    <w:rsid w:val="00737D8E"/>
    <w:rsid w:val="00740B74"/>
    <w:rsid w:val="0074138C"/>
    <w:rsid w:val="007414B3"/>
    <w:rsid w:val="00742688"/>
    <w:rsid w:val="00742E7F"/>
    <w:rsid w:val="00743B42"/>
    <w:rsid w:val="00747195"/>
    <w:rsid w:val="007479B1"/>
    <w:rsid w:val="00751A36"/>
    <w:rsid w:val="00751E62"/>
    <w:rsid w:val="00751FC9"/>
    <w:rsid w:val="00753856"/>
    <w:rsid w:val="00756019"/>
    <w:rsid w:val="00756581"/>
    <w:rsid w:val="00756B70"/>
    <w:rsid w:val="00757AB7"/>
    <w:rsid w:val="00757CAF"/>
    <w:rsid w:val="00760484"/>
    <w:rsid w:val="00760BFA"/>
    <w:rsid w:val="00761A4B"/>
    <w:rsid w:val="00761AEA"/>
    <w:rsid w:val="00763651"/>
    <w:rsid w:val="007637E9"/>
    <w:rsid w:val="00763C85"/>
    <w:rsid w:val="00763DD6"/>
    <w:rsid w:val="007653AE"/>
    <w:rsid w:val="00765973"/>
    <w:rsid w:val="00767344"/>
    <w:rsid w:val="00772853"/>
    <w:rsid w:val="0077428E"/>
    <w:rsid w:val="00774701"/>
    <w:rsid w:val="00777D4D"/>
    <w:rsid w:val="00781980"/>
    <w:rsid w:val="007819C2"/>
    <w:rsid w:val="00782233"/>
    <w:rsid w:val="007827CE"/>
    <w:rsid w:val="00782852"/>
    <w:rsid w:val="00782EB4"/>
    <w:rsid w:val="007857A7"/>
    <w:rsid w:val="00785918"/>
    <w:rsid w:val="00787053"/>
    <w:rsid w:val="007914CA"/>
    <w:rsid w:val="00791E5D"/>
    <w:rsid w:val="0079442A"/>
    <w:rsid w:val="00795734"/>
    <w:rsid w:val="007974AF"/>
    <w:rsid w:val="007A03D3"/>
    <w:rsid w:val="007A0F83"/>
    <w:rsid w:val="007A1B6A"/>
    <w:rsid w:val="007A1D99"/>
    <w:rsid w:val="007A3540"/>
    <w:rsid w:val="007A401E"/>
    <w:rsid w:val="007A7276"/>
    <w:rsid w:val="007B18EF"/>
    <w:rsid w:val="007B1E3C"/>
    <w:rsid w:val="007B3A6E"/>
    <w:rsid w:val="007B40C7"/>
    <w:rsid w:val="007B52E4"/>
    <w:rsid w:val="007B5A17"/>
    <w:rsid w:val="007B6F7E"/>
    <w:rsid w:val="007B76A3"/>
    <w:rsid w:val="007C3A74"/>
    <w:rsid w:val="007C3C62"/>
    <w:rsid w:val="007C3EBD"/>
    <w:rsid w:val="007C490E"/>
    <w:rsid w:val="007C5FA1"/>
    <w:rsid w:val="007C7A42"/>
    <w:rsid w:val="007D02AA"/>
    <w:rsid w:val="007D15C7"/>
    <w:rsid w:val="007D22FA"/>
    <w:rsid w:val="007D5C47"/>
    <w:rsid w:val="007D6DB7"/>
    <w:rsid w:val="007E026B"/>
    <w:rsid w:val="007E1BB0"/>
    <w:rsid w:val="007E2398"/>
    <w:rsid w:val="007E25A7"/>
    <w:rsid w:val="007E28D4"/>
    <w:rsid w:val="007E4CE2"/>
    <w:rsid w:val="007E5023"/>
    <w:rsid w:val="007E63FA"/>
    <w:rsid w:val="007E692D"/>
    <w:rsid w:val="007E6F60"/>
    <w:rsid w:val="007F0543"/>
    <w:rsid w:val="007F11BA"/>
    <w:rsid w:val="007F3EA1"/>
    <w:rsid w:val="007F4375"/>
    <w:rsid w:val="007F5428"/>
    <w:rsid w:val="007F6050"/>
    <w:rsid w:val="007F7938"/>
    <w:rsid w:val="007F79E6"/>
    <w:rsid w:val="008000CC"/>
    <w:rsid w:val="00800182"/>
    <w:rsid w:val="00803665"/>
    <w:rsid w:val="00804570"/>
    <w:rsid w:val="00805160"/>
    <w:rsid w:val="00805194"/>
    <w:rsid w:val="00806E92"/>
    <w:rsid w:val="00811082"/>
    <w:rsid w:val="00812F43"/>
    <w:rsid w:val="00813F5D"/>
    <w:rsid w:val="00820D62"/>
    <w:rsid w:val="00821663"/>
    <w:rsid w:val="00822526"/>
    <w:rsid w:val="008232D8"/>
    <w:rsid w:val="008235E7"/>
    <w:rsid w:val="00827910"/>
    <w:rsid w:val="00827A68"/>
    <w:rsid w:val="00830D2C"/>
    <w:rsid w:val="008324FF"/>
    <w:rsid w:val="008330C1"/>
    <w:rsid w:val="00835304"/>
    <w:rsid w:val="00835C58"/>
    <w:rsid w:val="00837E6D"/>
    <w:rsid w:val="0084069E"/>
    <w:rsid w:val="00840C35"/>
    <w:rsid w:val="008415AC"/>
    <w:rsid w:val="00841B10"/>
    <w:rsid w:val="00843157"/>
    <w:rsid w:val="00843EEE"/>
    <w:rsid w:val="008447B5"/>
    <w:rsid w:val="008455F9"/>
    <w:rsid w:val="0084659C"/>
    <w:rsid w:val="00847A59"/>
    <w:rsid w:val="00847FE2"/>
    <w:rsid w:val="008503E5"/>
    <w:rsid w:val="00851357"/>
    <w:rsid w:val="00852012"/>
    <w:rsid w:val="00852E81"/>
    <w:rsid w:val="00852F7D"/>
    <w:rsid w:val="00853924"/>
    <w:rsid w:val="00855707"/>
    <w:rsid w:val="00857919"/>
    <w:rsid w:val="00860F43"/>
    <w:rsid w:val="0086320E"/>
    <w:rsid w:val="0086567D"/>
    <w:rsid w:val="00866211"/>
    <w:rsid w:val="0086675D"/>
    <w:rsid w:val="00866ADA"/>
    <w:rsid w:val="00867DD2"/>
    <w:rsid w:val="00870B1E"/>
    <w:rsid w:val="00870DD7"/>
    <w:rsid w:val="00871CD0"/>
    <w:rsid w:val="0087344A"/>
    <w:rsid w:val="008739CF"/>
    <w:rsid w:val="00874214"/>
    <w:rsid w:val="00874455"/>
    <w:rsid w:val="00875DA4"/>
    <w:rsid w:val="00877587"/>
    <w:rsid w:val="00880649"/>
    <w:rsid w:val="00883581"/>
    <w:rsid w:val="008839A1"/>
    <w:rsid w:val="00884CF3"/>
    <w:rsid w:val="008860E2"/>
    <w:rsid w:val="00886738"/>
    <w:rsid w:val="00886B25"/>
    <w:rsid w:val="00886E6F"/>
    <w:rsid w:val="008908B1"/>
    <w:rsid w:val="00890AA6"/>
    <w:rsid w:val="0089228A"/>
    <w:rsid w:val="008939E0"/>
    <w:rsid w:val="00893AC4"/>
    <w:rsid w:val="0089446E"/>
    <w:rsid w:val="008947A7"/>
    <w:rsid w:val="0089770A"/>
    <w:rsid w:val="008977EC"/>
    <w:rsid w:val="008A1FB2"/>
    <w:rsid w:val="008A4691"/>
    <w:rsid w:val="008A4824"/>
    <w:rsid w:val="008A6E24"/>
    <w:rsid w:val="008A6EB0"/>
    <w:rsid w:val="008B0E69"/>
    <w:rsid w:val="008B0EE1"/>
    <w:rsid w:val="008B184E"/>
    <w:rsid w:val="008B1E5B"/>
    <w:rsid w:val="008B25E9"/>
    <w:rsid w:val="008B464B"/>
    <w:rsid w:val="008B5CC5"/>
    <w:rsid w:val="008B5FEB"/>
    <w:rsid w:val="008B6610"/>
    <w:rsid w:val="008B78F3"/>
    <w:rsid w:val="008C07B9"/>
    <w:rsid w:val="008C0E64"/>
    <w:rsid w:val="008C2A90"/>
    <w:rsid w:val="008C4336"/>
    <w:rsid w:val="008C43C4"/>
    <w:rsid w:val="008C43E3"/>
    <w:rsid w:val="008C4B40"/>
    <w:rsid w:val="008C54C6"/>
    <w:rsid w:val="008C5F1A"/>
    <w:rsid w:val="008C7295"/>
    <w:rsid w:val="008D1068"/>
    <w:rsid w:val="008D3CB2"/>
    <w:rsid w:val="008D3D9D"/>
    <w:rsid w:val="008D5769"/>
    <w:rsid w:val="008D5EAD"/>
    <w:rsid w:val="008D6CAA"/>
    <w:rsid w:val="008E054A"/>
    <w:rsid w:val="008E2420"/>
    <w:rsid w:val="008E5EB7"/>
    <w:rsid w:val="008E6266"/>
    <w:rsid w:val="008F0D05"/>
    <w:rsid w:val="008F1415"/>
    <w:rsid w:val="008F163D"/>
    <w:rsid w:val="008F224B"/>
    <w:rsid w:val="008F25F0"/>
    <w:rsid w:val="008F295B"/>
    <w:rsid w:val="008F5471"/>
    <w:rsid w:val="008F59A6"/>
    <w:rsid w:val="008F5AB0"/>
    <w:rsid w:val="008F6697"/>
    <w:rsid w:val="009003AD"/>
    <w:rsid w:val="0090196C"/>
    <w:rsid w:val="00901DEC"/>
    <w:rsid w:val="00902E9F"/>
    <w:rsid w:val="009035DB"/>
    <w:rsid w:val="00905EB7"/>
    <w:rsid w:val="00910E33"/>
    <w:rsid w:val="00911970"/>
    <w:rsid w:val="009119C3"/>
    <w:rsid w:val="00913D2B"/>
    <w:rsid w:val="00915233"/>
    <w:rsid w:val="009152F8"/>
    <w:rsid w:val="00916349"/>
    <w:rsid w:val="00917312"/>
    <w:rsid w:val="009214A6"/>
    <w:rsid w:val="00923781"/>
    <w:rsid w:val="00924CE6"/>
    <w:rsid w:val="00925C48"/>
    <w:rsid w:val="0092635A"/>
    <w:rsid w:val="009263A1"/>
    <w:rsid w:val="00927BE3"/>
    <w:rsid w:val="00931036"/>
    <w:rsid w:val="009319BC"/>
    <w:rsid w:val="00931A81"/>
    <w:rsid w:val="00932A9E"/>
    <w:rsid w:val="0093419E"/>
    <w:rsid w:val="009355E1"/>
    <w:rsid w:val="0093774D"/>
    <w:rsid w:val="00941883"/>
    <w:rsid w:val="00942014"/>
    <w:rsid w:val="00942E4F"/>
    <w:rsid w:val="00942EA4"/>
    <w:rsid w:val="0094376C"/>
    <w:rsid w:val="00944522"/>
    <w:rsid w:val="00945008"/>
    <w:rsid w:val="00945B2B"/>
    <w:rsid w:val="00947722"/>
    <w:rsid w:val="00947BF4"/>
    <w:rsid w:val="00947FDF"/>
    <w:rsid w:val="00952BAB"/>
    <w:rsid w:val="00952EA9"/>
    <w:rsid w:val="0095316B"/>
    <w:rsid w:val="00955952"/>
    <w:rsid w:val="009602B1"/>
    <w:rsid w:val="00960D4E"/>
    <w:rsid w:val="009627AD"/>
    <w:rsid w:val="00963B7E"/>
    <w:rsid w:val="009653E9"/>
    <w:rsid w:val="00966269"/>
    <w:rsid w:val="00967A2F"/>
    <w:rsid w:val="0097031B"/>
    <w:rsid w:val="00972909"/>
    <w:rsid w:val="00972DB7"/>
    <w:rsid w:val="0097340A"/>
    <w:rsid w:val="009739F8"/>
    <w:rsid w:val="0097402E"/>
    <w:rsid w:val="00975765"/>
    <w:rsid w:val="00976E7D"/>
    <w:rsid w:val="00982C39"/>
    <w:rsid w:val="00982CE8"/>
    <w:rsid w:val="00983677"/>
    <w:rsid w:val="0098383B"/>
    <w:rsid w:val="00983957"/>
    <w:rsid w:val="009841F3"/>
    <w:rsid w:val="00985162"/>
    <w:rsid w:val="00985EF2"/>
    <w:rsid w:val="00986246"/>
    <w:rsid w:val="0098677E"/>
    <w:rsid w:val="00987BE6"/>
    <w:rsid w:val="00987D24"/>
    <w:rsid w:val="009901E5"/>
    <w:rsid w:val="009904D8"/>
    <w:rsid w:val="009905B2"/>
    <w:rsid w:val="0099194E"/>
    <w:rsid w:val="0099211A"/>
    <w:rsid w:val="009921A2"/>
    <w:rsid w:val="00992539"/>
    <w:rsid w:val="00994241"/>
    <w:rsid w:val="009943F8"/>
    <w:rsid w:val="0099645A"/>
    <w:rsid w:val="0099721A"/>
    <w:rsid w:val="00997294"/>
    <w:rsid w:val="009A21CA"/>
    <w:rsid w:val="009A47FA"/>
    <w:rsid w:val="009A4ED7"/>
    <w:rsid w:val="009A4F8F"/>
    <w:rsid w:val="009A5CD3"/>
    <w:rsid w:val="009A65F9"/>
    <w:rsid w:val="009A67C4"/>
    <w:rsid w:val="009A78C5"/>
    <w:rsid w:val="009B11CA"/>
    <w:rsid w:val="009B1701"/>
    <w:rsid w:val="009B42B8"/>
    <w:rsid w:val="009B4A39"/>
    <w:rsid w:val="009B56BE"/>
    <w:rsid w:val="009B7DC6"/>
    <w:rsid w:val="009C1E43"/>
    <w:rsid w:val="009C1F3C"/>
    <w:rsid w:val="009C2B0F"/>
    <w:rsid w:val="009C2FBE"/>
    <w:rsid w:val="009C344E"/>
    <w:rsid w:val="009C40B8"/>
    <w:rsid w:val="009C486D"/>
    <w:rsid w:val="009C4E73"/>
    <w:rsid w:val="009C560E"/>
    <w:rsid w:val="009C5C17"/>
    <w:rsid w:val="009D0394"/>
    <w:rsid w:val="009D173E"/>
    <w:rsid w:val="009D3052"/>
    <w:rsid w:val="009D4DDF"/>
    <w:rsid w:val="009D6171"/>
    <w:rsid w:val="009D78A9"/>
    <w:rsid w:val="009E222E"/>
    <w:rsid w:val="009E562E"/>
    <w:rsid w:val="009E56A1"/>
    <w:rsid w:val="009E5747"/>
    <w:rsid w:val="009E6507"/>
    <w:rsid w:val="009E6679"/>
    <w:rsid w:val="009E7155"/>
    <w:rsid w:val="009E7879"/>
    <w:rsid w:val="009F002F"/>
    <w:rsid w:val="009F176D"/>
    <w:rsid w:val="009F4FBC"/>
    <w:rsid w:val="009F522F"/>
    <w:rsid w:val="009F5748"/>
    <w:rsid w:val="009F65BC"/>
    <w:rsid w:val="009F71AD"/>
    <w:rsid w:val="00A00209"/>
    <w:rsid w:val="00A020B1"/>
    <w:rsid w:val="00A0214B"/>
    <w:rsid w:val="00A03995"/>
    <w:rsid w:val="00A03EA6"/>
    <w:rsid w:val="00A04375"/>
    <w:rsid w:val="00A05042"/>
    <w:rsid w:val="00A054C0"/>
    <w:rsid w:val="00A055D4"/>
    <w:rsid w:val="00A070FF"/>
    <w:rsid w:val="00A074BA"/>
    <w:rsid w:val="00A109D5"/>
    <w:rsid w:val="00A13190"/>
    <w:rsid w:val="00A140CF"/>
    <w:rsid w:val="00A15915"/>
    <w:rsid w:val="00A1787C"/>
    <w:rsid w:val="00A20178"/>
    <w:rsid w:val="00A20285"/>
    <w:rsid w:val="00A20C75"/>
    <w:rsid w:val="00A21026"/>
    <w:rsid w:val="00A225FF"/>
    <w:rsid w:val="00A22F83"/>
    <w:rsid w:val="00A231EB"/>
    <w:rsid w:val="00A24A7A"/>
    <w:rsid w:val="00A262A5"/>
    <w:rsid w:val="00A2679C"/>
    <w:rsid w:val="00A26F18"/>
    <w:rsid w:val="00A31529"/>
    <w:rsid w:val="00A3162E"/>
    <w:rsid w:val="00A33948"/>
    <w:rsid w:val="00A35370"/>
    <w:rsid w:val="00A35398"/>
    <w:rsid w:val="00A355A0"/>
    <w:rsid w:val="00A375ED"/>
    <w:rsid w:val="00A40473"/>
    <w:rsid w:val="00A40B78"/>
    <w:rsid w:val="00A43FB7"/>
    <w:rsid w:val="00A44388"/>
    <w:rsid w:val="00A44E26"/>
    <w:rsid w:val="00A451F5"/>
    <w:rsid w:val="00A46244"/>
    <w:rsid w:val="00A468C5"/>
    <w:rsid w:val="00A46CEF"/>
    <w:rsid w:val="00A506BC"/>
    <w:rsid w:val="00A51FA3"/>
    <w:rsid w:val="00A5202C"/>
    <w:rsid w:val="00A52205"/>
    <w:rsid w:val="00A52801"/>
    <w:rsid w:val="00A536C4"/>
    <w:rsid w:val="00A54BCD"/>
    <w:rsid w:val="00A55640"/>
    <w:rsid w:val="00A5581E"/>
    <w:rsid w:val="00A55ED2"/>
    <w:rsid w:val="00A56D72"/>
    <w:rsid w:val="00A5771A"/>
    <w:rsid w:val="00A609FE"/>
    <w:rsid w:val="00A61D25"/>
    <w:rsid w:val="00A62DA2"/>
    <w:rsid w:val="00A637D1"/>
    <w:rsid w:val="00A6473B"/>
    <w:rsid w:val="00A64CD2"/>
    <w:rsid w:val="00A66575"/>
    <w:rsid w:val="00A667D8"/>
    <w:rsid w:val="00A67228"/>
    <w:rsid w:val="00A7368E"/>
    <w:rsid w:val="00A73708"/>
    <w:rsid w:val="00A73C7A"/>
    <w:rsid w:val="00A7516B"/>
    <w:rsid w:val="00A75D81"/>
    <w:rsid w:val="00A775CA"/>
    <w:rsid w:val="00A821A6"/>
    <w:rsid w:val="00A823BB"/>
    <w:rsid w:val="00A85184"/>
    <w:rsid w:val="00A851AB"/>
    <w:rsid w:val="00A86FC6"/>
    <w:rsid w:val="00A90683"/>
    <w:rsid w:val="00A90DC3"/>
    <w:rsid w:val="00A93313"/>
    <w:rsid w:val="00A933B5"/>
    <w:rsid w:val="00A95394"/>
    <w:rsid w:val="00A956B4"/>
    <w:rsid w:val="00A956C7"/>
    <w:rsid w:val="00A9626A"/>
    <w:rsid w:val="00A966AA"/>
    <w:rsid w:val="00A96E2A"/>
    <w:rsid w:val="00A96F3E"/>
    <w:rsid w:val="00A97401"/>
    <w:rsid w:val="00AA0265"/>
    <w:rsid w:val="00AA125E"/>
    <w:rsid w:val="00AA6B14"/>
    <w:rsid w:val="00AB0BFA"/>
    <w:rsid w:val="00AB513A"/>
    <w:rsid w:val="00AB558D"/>
    <w:rsid w:val="00AB6113"/>
    <w:rsid w:val="00AB638C"/>
    <w:rsid w:val="00AB696B"/>
    <w:rsid w:val="00AB793E"/>
    <w:rsid w:val="00AC41D6"/>
    <w:rsid w:val="00AC456D"/>
    <w:rsid w:val="00AC5556"/>
    <w:rsid w:val="00AC59F8"/>
    <w:rsid w:val="00AC6828"/>
    <w:rsid w:val="00AC701C"/>
    <w:rsid w:val="00AD04C5"/>
    <w:rsid w:val="00AD0E97"/>
    <w:rsid w:val="00AD0FDB"/>
    <w:rsid w:val="00AD2456"/>
    <w:rsid w:val="00AD2678"/>
    <w:rsid w:val="00AD2711"/>
    <w:rsid w:val="00AD38CF"/>
    <w:rsid w:val="00AD4B57"/>
    <w:rsid w:val="00AD69C8"/>
    <w:rsid w:val="00AD710F"/>
    <w:rsid w:val="00AD741D"/>
    <w:rsid w:val="00AD7AC8"/>
    <w:rsid w:val="00AE0DDD"/>
    <w:rsid w:val="00AE2265"/>
    <w:rsid w:val="00AE2CA9"/>
    <w:rsid w:val="00AE4F8E"/>
    <w:rsid w:val="00AE5889"/>
    <w:rsid w:val="00AE5D68"/>
    <w:rsid w:val="00AE6AE4"/>
    <w:rsid w:val="00AE74DD"/>
    <w:rsid w:val="00AE7BE9"/>
    <w:rsid w:val="00AE7FAF"/>
    <w:rsid w:val="00AF0539"/>
    <w:rsid w:val="00AF09D5"/>
    <w:rsid w:val="00AF16AA"/>
    <w:rsid w:val="00AF2B92"/>
    <w:rsid w:val="00AF47B9"/>
    <w:rsid w:val="00AF66B5"/>
    <w:rsid w:val="00AF6CBB"/>
    <w:rsid w:val="00AF6CC2"/>
    <w:rsid w:val="00AF6E05"/>
    <w:rsid w:val="00AF7E30"/>
    <w:rsid w:val="00AF7FAD"/>
    <w:rsid w:val="00B00298"/>
    <w:rsid w:val="00B003ED"/>
    <w:rsid w:val="00B00700"/>
    <w:rsid w:val="00B0272A"/>
    <w:rsid w:val="00B0338D"/>
    <w:rsid w:val="00B075EB"/>
    <w:rsid w:val="00B07A80"/>
    <w:rsid w:val="00B07F43"/>
    <w:rsid w:val="00B108BE"/>
    <w:rsid w:val="00B10CD4"/>
    <w:rsid w:val="00B10F23"/>
    <w:rsid w:val="00B10F32"/>
    <w:rsid w:val="00B11AEC"/>
    <w:rsid w:val="00B11E81"/>
    <w:rsid w:val="00B13C96"/>
    <w:rsid w:val="00B21032"/>
    <w:rsid w:val="00B219CB"/>
    <w:rsid w:val="00B21CAC"/>
    <w:rsid w:val="00B21F6C"/>
    <w:rsid w:val="00B23FDD"/>
    <w:rsid w:val="00B26ADC"/>
    <w:rsid w:val="00B30623"/>
    <w:rsid w:val="00B347FD"/>
    <w:rsid w:val="00B35E47"/>
    <w:rsid w:val="00B41192"/>
    <w:rsid w:val="00B413EE"/>
    <w:rsid w:val="00B41B1B"/>
    <w:rsid w:val="00B4202C"/>
    <w:rsid w:val="00B42204"/>
    <w:rsid w:val="00B42427"/>
    <w:rsid w:val="00B42561"/>
    <w:rsid w:val="00B440AC"/>
    <w:rsid w:val="00B45050"/>
    <w:rsid w:val="00B47960"/>
    <w:rsid w:val="00B50670"/>
    <w:rsid w:val="00B50DC4"/>
    <w:rsid w:val="00B519C6"/>
    <w:rsid w:val="00B51BF9"/>
    <w:rsid w:val="00B533B9"/>
    <w:rsid w:val="00B536A9"/>
    <w:rsid w:val="00B549A8"/>
    <w:rsid w:val="00B57B17"/>
    <w:rsid w:val="00B61BA4"/>
    <w:rsid w:val="00B61E88"/>
    <w:rsid w:val="00B6218E"/>
    <w:rsid w:val="00B62734"/>
    <w:rsid w:val="00B64547"/>
    <w:rsid w:val="00B64E70"/>
    <w:rsid w:val="00B6528D"/>
    <w:rsid w:val="00B65ABB"/>
    <w:rsid w:val="00B66458"/>
    <w:rsid w:val="00B677FD"/>
    <w:rsid w:val="00B67A54"/>
    <w:rsid w:val="00B7096D"/>
    <w:rsid w:val="00B70A96"/>
    <w:rsid w:val="00B71851"/>
    <w:rsid w:val="00B726D0"/>
    <w:rsid w:val="00B7379B"/>
    <w:rsid w:val="00B75F3D"/>
    <w:rsid w:val="00B76849"/>
    <w:rsid w:val="00B7785D"/>
    <w:rsid w:val="00B8028A"/>
    <w:rsid w:val="00B8246C"/>
    <w:rsid w:val="00B82C17"/>
    <w:rsid w:val="00B8591A"/>
    <w:rsid w:val="00B85E7C"/>
    <w:rsid w:val="00B87405"/>
    <w:rsid w:val="00B902CD"/>
    <w:rsid w:val="00B903BD"/>
    <w:rsid w:val="00B90EFD"/>
    <w:rsid w:val="00B939B0"/>
    <w:rsid w:val="00B93D11"/>
    <w:rsid w:val="00B94C7D"/>
    <w:rsid w:val="00B95660"/>
    <w:rsid w:val="00B96D0D"/>
    <w:rsid w:val="00B97432"/>
    <w:rsid w:val="00BA13F0"/>
    <w:rsid w:val="00BA1A4B"/>
    <w:rsid w:val="00BA2319"/>
    <w:rsid w:val="00BA3686"/>
    <w:rsid w:val="00BA3853"/>
    <w:rsid w:val="00BA4DE4"/>
    <w:rsid w:val="00BA58E7"/>
    <w:rsid w:val="00BA7AC2"/>
    <w:rsid w:val="00BB06D6"/>
    <w:rsid w:val="00BB0C11"/>
    <w:rsid w:val="00BB2A0B"/>
    <w:rsid w:val="00BB3BF1"/>
    <w:rsid w:val="00BB4E71"/>
    <w:rsid w:val="00BB5876"/>
    <w:rsid w:val="00BB5CFD"/>
    <w:rsid w:val="00BB6343"/>
    <w:rsid w:val="00BB7058"/>
    <w:rsid w:val="00BB75B6"/>
    <w:rsid w:val="00BC0774"/>
    <w:rsid w:val="00BC0ACF"/>
    <w:rsid w:val="00BC10F5"/>
    <w:rsid w:val="00BC1D73"/>
    <w:rsid w:val="00BC37CC"/>
    <w:rsid w:val="00BC3AF7"/>
    <w:rsid w:val="00BC591A"/>
    <w:rsid w:val="00BC5B97"/>
    <w:rsid w:val="00BC75D9"/>
    <w:rsid w:val="00BD3381"/>
    <w:rsid w:val="00BE03EB"/>
    <w:rsid w:val="00BE1655"/>
    <w:rsid w:val="00BE5519"/>
    <w:rsid w:val="00BF11AC"/>
    <w:rsid w:val="00BF26D2"/>
    <w:rsid w:val="00BF2F26"/>
    <w:rsid w:val="00BF45BE"/>
    <w:rsid w:val="00BF4758"/>
    <w:rsid w:val="00BF4C4A"/>
    <w:rsid w:val="00C00FB4"/>
    <w:rsid w:val="00C021FB"/>
    <w:rsid w:val="00C030B0"/>
    <w:rsid w:val="00C0442E"/>
    <w:rsid w:val="00C04898"/>
    <w:rsid w:val="00C05586"/>
    <w:rsid w:val="00C10211"/>
    <w:rsid w:val="00C10451"/>
    <w:rsid w:val="00C1172D"/>
    <w:rsid w:val="00C12841"/>
    <w:rsid w:val="00C1389E"/>
    <w:rsid w:val="00C13C23"/>
    <w:rsid w:val="00C159DD"/>
    <w:rsid w:val="00C15A77"/>
    <w:rsid w:val="00C16202"/>
    <w:rsid w:val="00C16469"/>
    <w:rsid w:val="00C16B69"/>
    <w:rsid w:val="00C212AE"/>
    <w:rsid w:val="00C22AD1"/>
    <w:rsid w:val="00C2357E"/>
    <w:rsid w:val="00C23601"/>
    <w:rsid w:val="00C23E40"/>
    <w:rsid w:val="00C24312"/>
    <w:rsid w:val="00C25EE6"/>
    <w:rsid w:val="00C262AF"/>
    <w:rsid w:val="00C273EE"/>
    <w:rsid w:val="00C27528"/>
    <w:rsid w:val="00C27C09"/>
    <w:rsid w:val="00C304A6"/>
    <w:rsid w:val="00C3070D"/>
    <w:rsid w:val="00C31947"/>
    <w:rsid w:val="00C32A3D"/>
    <w:rsid w:val="00C33A60"/>
    <w:rsid w:val="00C33F35"/>
    <w:rsid w:val="00C3412B"/>
    <w:rsid w:val="00C342F8"/>
    <w:rsid w:val="00C34A3B"/>
    <w:rsid w:val="00C3790A"/>
    <w:rsid w:val="00C403C8"/>
    <w:rsid w:val="00C4064E"/>
    <w:rsid w:val="00C415D5"/>
    <w:rsid w:val="00C44268"/>
    <w:rsid w:val="00C44A80"/>
    <w:rsid w:val="00C44B83"/>
    <w:rsid w:val="00C457BA"/>
    <w:rsid w:val="00C46ECB"/>
    <w:rsid w:val="00C50312"/>
    <w:rsid w:val="00C51C33"/>
    <w:rsid w:val="00C52151"/>
    <w:rsid w:val="00C54DBA"/>
    <w:rsid w:val="00C555E3"/>
    <w:rsid w:val="00C5585D"/>
    <w:rsid w:val="00C55F34"/>
    <w:rsid w:val="00C572DD"/>
    <w:rsid w:val="00C60672"/>
    <w:rsid w:val="00C61088"/>
    <w:rsid w:val="00C648B6"/>
    <w:rsid w:val="00C64967"/>
    <w:rsid w:val="00C64CCE"/>
    <w:rsid w:val="00C66E4D"/>
    <w:rsid w:val="00C71057"/>
    <w:rsid w:val="00C72101"/>
    <w:rsid w:val="00C721F2"/>
    <w:rsid w:val="00C7226E"/>
    <w:rsid w:val="00C72B05"/>
    <w:rsid w:val="00C7662A"/>
    <w:rsid w:val="00C7763F"/>
    <w:rsid w:val="00C77C51"/>
    <w:rsid w:val="00C80129"/>
    <w:rsid w:val="00C82839"/>
    <w:rsid w:val="00C82B1D"/>
    <w:rsid w:val="00C83D60"/>
    <w:rsid w:val="00C83EF1"/>
    <w:rsid w:val="00C84032"/>
    <w:rsid w:val="00C84D86"/>
    <w:rsid w:val="00C8527A"/>
    <w:rsid w:val="00C85910"/>
    <w:rsid w:val="00C85F91"/>
    <w:rsid w:val="00C903F1"/>
    <w:rsid w:val="00C90A7B"/>
    <w:rsid w:val="00C9104E"/>
    <w:rsid w:val="00C92014"/>
    <w:rsid w:val="00C93517"/>
    <w:rsid w:val="00C93DF7"/>
    <w:rsid w:val="00C94449"/>
    <w:rsid w:val="00C94CE0"/>
    <w:rsid w:val="00C96398"/>
    <w:rsid w:val="00CA7736"/>
    <w:rsid w:val="00CB2E9D"/>
    <w:rsid w:val="00CB37FE"/>
    <w:rsid w:val="00CB414C"/>
    <w:rsid w:val="00CB7D41"/>
    <w:rsid w:val="00CB7E0F"/>
    <w:rsid w:val="00CC17DE"/>
    <w:rsid w:val="00CC6904"/>
    <w:rsid w:val="00CD00AE"/>
    <w:rsid w:val="00CD09D7"/>
    <w:rsid w:val="00CD182C"/>
    <w:rsid w:val="00CD35B1"/>
    <w:rsid w:val="00CD3E19"/>
    <w:rsid w:val="00CD3E73"/>
    <w:rsid w:val="00CD44AB"/>
    <w:rsid w:val="00CD48F1"/>
    <w:rsid w:val="00CD4909"/>
    <w:rsid w:val="00CD4E9B"/>
    <w:rsid w:val="00CD55B7"/>
    <w:rsid w:val="00CD58F6"/>
    <w:rsid w:val="00CD7F4C"/>
    <w:rsid w:val="00CE17E6"/>
    <w:rsid w:val="00CE3FBB"/>
    <w:rsid w:val="00CE5910"/>
    <w:rsid w:val="00CE6654"/>
    <w:rsid w:val="00CE720E"/>
    <w:rsid w:val="00CE75C1"/>
    <w:rsid w:val="00CE774C"/>
    <w:rsid w:val="00CE775D"/>
    <w:rsid w:val="00CF0266"/>
    <w:rsid w:val="00CF0B05"/>
    <w:rsid w:val="00CF34D0"/>
    <w:rsid w:val="00CF51D2"/>
    <w:rsid w:val="00CF54B1"/>
    <w:rsid w:val="00CF5AE3"/>
    <w:rsid w:val="00CF6140"/>
    <w:rsid w:val="00CF647C"/>
    <w:rsid w:val="00CF71CC"/>
    <w:rsid w:val="00CF7CEC"/>
    <w:rsid w:val="00CF7E51"/>
    <w:rsid w:val="00D0003A"/>
    <w:rsid w:val="00D00410"/>
    <w:rsid w:val="00D006B1"/>
    <w:rsid w:val="00D024F4"/>
    <w:rsid w:val="00D04EA4"/>
    <w:rsid w:val="00D067AA"/>
    <w:rsid w:val="00D07AD2"/>
    <w:rsid w:val="00D10906"/>
    <w:rsid w:val="00D10C0E"/>
    <w:rsid w:val="00D14099"/>
    <w:rsid w:val="00D159DB"/>
    <w:rsid w:val="00D170F8"/>
    <w:rsid w:val="00D20FF4"/>
    <w:rsid w:val="00D2147D"/>
    <w:rsid w:val="00D21AAF"/>
    <w:rsid w:val="00D22D0B"/>
    <w:rsid w:val="00D24F12"/>
    <w:rsid w:val="00D2524D"/>
    <w:rsid w:val="00D3000F"/>
    <w:rsid w:val="00D31314"/>
    <w:rsid w:val="00D33AB8"/>
    <w:rsid w:val="00D34FE4"/>
    <w:rsid w:val="00D35548"/>
    <w:rsid w:val="00D358E8"/>
    <w:rsid w:val="00D361CB"/>
    <w:rsid w:val="00D377D0"/>
    <w:rsid w:val="00D40F29"/>
    <w:rsid w:val="00D41050"/>
    <w:rsid w:val="00D423AE"/>
    <w:rsid w:val="00D448C3"/>
    <w:rsid w:val="00D44D17"/>
    <w:rsid w:val="00D4561E"/>
    <w:rsid w:val="00D45B38"/>
    <w:rsid w:val="00D46045"/>
    <w:rsid w:val="00D461D2"/>
    <w:rsid w:val="00D4752F"/>
    <w:rsid w:val="00D5090E"/>
    <w:rsid w:val="00D5118A"/>
    <w:rsid w:val="00D53370"/>
    <w:rsid w:val="00D5454C"/>
    <w:rsid w:val="00D546EA"/>
    <w:rsid w:val="00D57694"/>
    <w:rsid w:val="00D60102"/>
    <w:rsid w:val="00D60B3A"/>
    <w:rsid w:val="00D60CE8"/>
    <w:rsid w:val="00D63677"/>
    <w:rsid w:val="00D64CB2"/>
    <w:rsid w:val="00D6756F"/>
    <w:rsid w:val="00D70918"/>
    <w:rsid w:val="00D7295A"/>
    <w:rsid w:val="00D73520"/>
    <w:rsid w:val="00D74684"/>
    <w:rsid w:val="00D74961"/>
    <w:rsid w:val="00D75624"/>
    <w:rsid w:val="00D77C44"/>
    <w:rsid w:val="00D801B8"/>
    <w:rsid w:val="00D80492"/>
    <w:rsid w:val="00D809FE"/>
    <w:rsid w:val="00D8470A"/>
    <w:rsid w:val="00D84BAC"/>
    <w:rsid w:val="00D84E79"/>
    <w:rsid w:val="00D868CD"/>
    <w:rsid w:val="00D8701A"/>
    <w:rsid w:val="00D874AA"/>
    <w:rsid w:val="00D9230F"/>
    <w:rsid w:val="00D9309A"/>
    <w:rsid w:val="00D93AB8"/>
    <w:rsid w:val="00D94C94"/>
    <w:rsid w:val="00D95605"/>
    <w:rsid w:val="00D9630B"/>
    <w:rsid w:val="00D96872"/>
    <w:rsid w:val="00D96A7E"/>
    <w:rsid w:val="00D97D85"/>
    <w:rsid w:val="00DA1794"/>
    <w:rsid w:val="00DA2E5E"/>
    <w:rsid w:val="00DA32AF"/>
    <w:rsid w:val="00DA3F9A"/>
    <w:rsid w:val="00DA508D"/>
    <w:rsid w:val="00DA75FE"/>
    <w:rsid w:val="00DA7684"/>
    <w:rsid w:val="00DB04E3"/>
    <w:rsid w:val="00DB35E8"/>
    <w:rsid w:val="00DB3DA7"/>
    <w:rsid w:val="00DB5FCF"/>
    <w:rsid w:val="00DB63BC"/>
    <w:rsid w:val="00DB68A3"/>
    <w:rsid w:val="00DB6A22"/>
    <w:rsid w:val="00DB6D3A"/>
    <w:rsid w:val="00DC09E5"/>
    <w:rsid w:val="00DC0F27"/>
    <w:rsid w:val="00DC1D24"/>
    <w:rsid w:val="00DC23E5"/>
    <w:rsid w:val="00DC3DD2"/>
    <w:rsid w:val="00DC4C7B"/>
    <w:rsid w:val="00DC699F"/>
    <w:rsid w:val="00DC6BB7"/>
    <w:rsid w:val="00DC6E0F"/>
    <w:rsid w:val="00DC6E25"/>
    <w:rsid w:val="00DC6F4A"/>
    <w:rsid w:val="00DD0C16"/>
    <w:rsid w:val="00DD1313"/>
    <w:rsid w:val="00DD183F"/>
    <w:rsid w:val="00DD22DF"/>
    <w:rsid w:val="00DD2733"/>
    <w:rsid w:val="00DD302E"/>
    <w:rsid w:val="00DD3826"/>
    <w:rsid w:val="00DD4E22"/>
    <w:rsid w:val="00DE04C6"/>
    <w:rsid w:val="00DE0510"/>
    <w:rsid w:val="00DE06F7"/>
    <w:rsid w:val="00DE1D21"/>
    <w:rsid w:val="00DE20AB"/>
    <w:rsid w:val="00DE2B99"/>
    <w:rsid w:val="00DE2E2C"/>
    <w:rsid w:val="00DE34A2"/>
    <w:rsid w:val="00DE4364"/>
    <w:rsid w:val="00DE4BFA"/>
    <w:rsid w:val="00DE5681"/>
    <w:rsid w:val="00DE64CF"/>
    <w:rsid w:val="00DF0B27"/>
    <w:rsid w:val="00DF1232"/>
    <w:rsid w:val="00DF1E89"/>
    <w:rsid w:val="00DF2551"/>
    <w:rsid w:val="00DF5DF6"/>
    <w:rsid w:val="00DF5F2E"/>
    <w:rsid w:val="00DF64AC"/>
    <w:rsid w:val="00E01950"/>
    <w:rsid w:val="00E019ED"/>
    <w:rsid w:val="00E023C2"/>
    <w:rsid w:val="00E033D6"/>
    <w:rsid w:val="00E03B10"/>
    <w:rsid w:val="00E048D9"/>
    <w:rsid w:val="00E05A29"/>
    <w:rsid w:val="00E07D28"/>
    <w:rsid w:val="00E07F06"/>
    <w:rsid w:val="00E10266"/>
    <w:rsid w:val="00E10DEB"/>
    <w:rsid w:val="00E11C92"/>
    <w:rsid w:val="00E11D79"/>
    <w:rsid w:val="00E12BC5"/>
    <w:rsid w:val="00E13A7C"/>
    <w:rsid w:val="00E14E89"/>
    <w:rsid w:val="00E16163"/>
    <w:rsid w:val="00E16188"/>
    <w:rsid w:val="00E16644"/>
    <w:rsid w:val="00E169FB"/>
    <w:rsid w:val="00E1750B"/>
    <w:rsid w:val="00E17ECF"/>
    <w:rsid w:val="00E20EFA"/>
    <w:rsid w:val="00E21D97"/>
    <w:rsid w:val="00E224F4"/>
    <w:rsid w:val="00E2323B"/>
    <w:rsid w:val="00E236BF"/>
    <w:rsid w:val="00E24743"/>
    <w:rsid w:val="00E249EC"/>
    <w:rsid w:val="00E24B63"/>
    <w:rsid w:val="00E25183"/>
    <w:rsid w:val="00E257BD"/>
    <w:rsid w:val="00E25AB5"/>
    <w:rsid w:val="00E2617C"/>
    <w:rsid w:val="00E26D19"/>
    <w:rsid w:val="00E30858"/>
    <w:rsid w:val="00E329B9"/>
    <w:rsid w:val="00E3569C"/>
    <w:rsid w:val="00E35859"/>
    <w:rsid w:val="00E35E75"/>
    <w:rsid w:val="00E36469"/>
    <w:rsid w:val="00E366B6"/>
    <w:rsid w:val="00E3672F"/>
    <w:rsid w:val="00E374E4"/>
    <w:rsid w:val="00E42025"/>
    <w:rsid w:val="00E42157"/>
    <w:rsid w:val="00E457BD"/>
    <w:rsid w:val="00E460C6"/>
    <w:rsid w:val="00E50914"/>
    <w:rsid w:val="00E517A9"/>
    <w:rsid w:val="00E521F0"/>
    <w:rsid w:val="00E5422A"/>
    <w:rsid w:val="00E557E0"/>
    <w:rsid w:val="00E56189"/>
    <w:rsid w:val="00E57FB2"/>
    <w:rsid w:val="00E6051A"/>
    <w:rsid w:val="00E60810"/>
    <w:rsid w:val="00E60A62"/>
    <w:rsid w:val="00E61707"/>
    <w:rsid w:val="00E618A6"/>
    <w:rsid w:val="00E62391"/>
    <w:rsid w:val="00E62567"/>
    <w:rsid w:val="00E62F75"/>
    <w:rsid w:val="00E65F3C"/>
    <w:rsid w:val="00E663F0"/>
    <w:rsid w:val="00E66441"/>
    <w:rsid w:val="00E665CC"/>
    <w:rsid w:val="00E66FA3"/>
    <w:rsid w:val="00E67CE3"/>
    <w:rsid w:val="00E70F25"/>
    <w:rsid w:val="00E719C9"/>
    <w:rsid w:val="00E71A1D"/>
    <w:rsid w:val="00E72173"/>
    <w:rsid w:val="00E73A8D"/>
    <w:rsid w:val="00E82EC5"/>
    <w:rsid w:val="00E82F3E"/>
    <w:rsid w:val="00E84561"/>
    <w:rsid w:val="00E85E27"/>
    <w:rsid w:val="00E8644E"/>
    <w:rsid w:val="00E9087A"/>
    <w:rsid w:val="00E90E1F"/>
    <w:rsid w:val="00E9316E"/>
    <w:rsid w:val="00E93754"/>
    <w:rsid w:val="00E947E8"/>
    <w:rsid w:val="00E95299"/>
    <w:rsid w:val="00E95CFC"/>
    <w:rsid w:val="00E972E4"/>
    <w:rsid w:val="00E97DDB"/>
    <w:rsid w:val="00EA06B4"/>
    <w:rsid w:val="00EA0E38"/>
    <w:rsid w:val="00EA1BF5"/>
    <w:rsid w:val="00EA4BA7"/>
    <w:rsid w:val="00EA56A5"/>
    <w:rsid w:val="00EA61DD"/>
    <w:rsid w:val="00EA6970"/>
    <w:rsid w:val="00EA7920"/>
    <w:rsid w:val="00EB0B1A"/>
    <w:rsid w:val="00EB245F"/>
    <w:rsid w:val="00EB2BB8"/>
    <w:rsid w:val="00EB4B0C"/>
    <w:rsid w:val="00EB74D6"/>
    <w:rsid w:val="00EB7B1E"/>
    <w:rsid w:val="00EC0FE0"/>
    <w:rsid w:val="00EC2C9B"/>
    <w:rsid w:val="00EC2F9C"/>
    <w:rsid w:val="00EC3CFA"/>
    <w:rsid w:val="00EC48F2"/>
    <w:rsid w:val="00EC4C26"/>
    <w:rsid w:val="00EC6635"/>
    <w:rsid w:val="00EC68FE"/>
    <w:rsid w:val="00EC6D17"/>
    <w:rsid w:val="00EC6FBD"/>
    <w:rsid w:val="00ED24DD"/>
    <w:rsid w:val="00ED311E"/>
    <w:rsid w:val="00ED4839"/>
    <w:rsid w:val="00ED6277"/>
    <w:rsid w:val="00ED6F72"/>
    <w:rsid w:val="00EE019C"/>
    <w:rsid w:val="00EE0F34"/>
    <w:rsid w:val="00EE1292"/>
    <w:rsid w:val="00EE1DC0"/>
    <w:rsid w:val="00EE2EF6"/>
    <w:rsid w:val="00EE3441"/>
    <w:rsid w:val="00EE4FDE"/>
    <w:rsid w:val="00EE5191"/>
    <w:rsid w:val="00EE6F69"/>
    <w:rsid w:val="00EE7151"/>
    <w:rsid w:val="00EF28D5"/>
    <w:rsid w:val="00EF372C"/>
    <w:rsid w:val="00EF3F0F"/>
    <w:rsid w:val="00EF5004"/>
    <w:rsid w:val="00EF7AA6"/>
    <w:rsid w:val="00F003BC"/>
    <w:rsid w:val="00F00E83"/>
    <w:rsid w:val="00F020AA"/>
    <w:rsid w:val="00F02A58"/>
    <w:rsid w:val="00F04DBD"/>
    <w:rsid w:val="00F0575F"/>
    <w:rsid w:val="00F05E58"/>
    <w:rsid w:val="00F062F7"/>
    <w:rsid w:val="00F06FF5"/>
    <w:rsid w:val="00F11119"/>
    <w:rsid w:val="00F11B28"/>
    <w:rsid w:val="00F1212C"/>
    <w:rsid w:val="00F131A4"/>
    <w:rsid w:val="00F13B5B"/>
    <w:rsid w:val="00F13EA0"/>
    <w:rsid w:val="00F141A7"/>
    <w:rsid w:val="00F141CF"/>
    <w:rsid w:val="00F1636D"/>
    <w:rsid w:val="00F16B46"/>
    <w:rsid w:val="00F17BE0"/>
    <w:rsid w:val="00F17D7B"/>
    <w:rsid w:val="00F20AAB"/>
    <w:rsid w:val="00F20DB9"/>
    <w:rsid w:val="00F21561"/>
    <w:rsid w:val="00F231B0"/>
    <w:rsid w:val="00F2484B"/>
    <w:rsid w:val="00F26713"/>
    <w:rsid w:val="00F26D0F"/>
    <w:rsid w:val="00F27512"/>
    <w:rsid w:val="00F30414"/>
    <w:rsid w:val="00F3087E"/>
    <w:rsid w:val="00F309F9"/>
    <w:rsid w:val="00F30BB9"/>
    <w:rsid w:val="00F34069"/>
    <w:rsid w:val="00F3574D"/>
    <w:rsid w:val="00F409E2"/>
    <w:rsid w:val="00F4144B"/>
    <w:rsid w:val="00F45E02"/>
    <w:rsid w:val="00F46C8B"/>
    <w:rsid w:val="00F518E9"/>
    <w:rsid w:val="00F535C1"/>
    <w:rsid w:val="00F541A8"/>
    <w:rsid w:val="00F55316"/>
    <w:rsid w:val="00F56104"/>
    <w:rsid w:val="00F573BF"/>
    <w:rsid w:val="00F57EE4"/>
    <w:rsid w:val="00F61D3A"/>
    <w:rsid w:val="00F62BDB"/>
    <w:rsid w:val="00F633D5"/>
    <w:rsid w:val="00F65B58"/>
    <w:rsid w:val="00F6659C"/>
    <w:rsid w:val="00F66E3D"/>
    <w:rsid w:val="00F67C50"/>
    <w:rsid w:val="00F707F0"/>
    <w:rsid w:val="00F7407C"/>
    <w:rsid w:val="00F767C3"/>
    <w:rsid w:val="00F76E34"/>
    <w:rsid w:val="00F8113F"/>
    <w:rsid w:val="00F83696"/>
    <w:rsid w:val="00F836CA"/>
    <w:rsid w:val="00F838B6"/>
    <w:rsid w:val="00F8397E"/>
    <w:rsid w:val="00F83D29"/>
    <w:rsid w:val="00F84D96"/>
    <w:rsid w:val="00F8500A"/>
    <w:rsid w:val="00F86268"/>
    <w:rsid w:val="00F862BA"/>
    <w:rsid w:val="00F877FC"/>
    <w:rsid w:val="00F94393"/>
    <w:rsid w:val="00F974ED"/>
    <w:rsid w:val="00F97547"/>
    <w:rsid w:val="00FA080C"/>
    <w:rsid w:val="00FA0C24"/>
    <w:rsid w:val="00FA1C29"/>
    <w:rsid w:val="00FA241F"/>
    <w:rsid w:val="00FA290E"/>
    <w:rsid w:val="00FA49C7"/>
    <w:rsid w:val="00FA6DEA"/>
    <w:rsid w:val="00FA743A"/>
    <w:rsid w:val="00FB097C"/>
    <w:rsid w:val="00FB17E8"/>
    <w:rsid w:val="00FB2B54"/>
    <w:rsid w:val="00FB341A"/>
    <w:rsid w:val="00FB3B4D"/>
    <w:rsid w:val="00FB4C0B"/>
    <w:rsid w:val="00FB5164"/>
    <w:rsid w:val="00FB56C6"/>
    <w:rsid w:val="00FB7E34"/>
    <w:rsid w:val="00FC0687"/>
    <w:rsid w:val="00FC1213"/>
    <w:rsid w:val="00FC18C5"/>
    <w:rsid w:val="00FC3BE5"/>
    <w:rsid w:val="00FC3D2F"/>
    <w:rsid w:val="00FC4239"/>
    <w:rsid w:val="00FC4699"/>
    <w:rsid w:val="00FC47C3"/>
    <w:rsid w:val="00FC6C37"/>
    <w:rsid w:val="00FC6ED2"/>
    <w:rsid w:val="00FC7CF3"/>
    <w:rsid w:val="00FC7FEF"/>
    <w:rsid w:val="00FD071B"/>
    <w:rsid w:val="00FD08C7"/>
    <w:rsid w:val="00FD2F28"/>
    <w:rsid w:val="00FD48DC"/>
    <w:rsid w:val="00FD7467"/>
    <w:rsid w:val="00FD7B34"/>
    <w:rsid w:val="00FE0DFD"/>
    <w:rsid w:val="00FE16C0"/>
    <w:rsid w:val="00FE176A"/>
    <w:rsid w:val="00FE1EDB"/>
    <w:rsid w:val="00FE2023"/>
    <w:rsid w:val="00FE376A"/>
    <w:rsid w:val="00FE4464"/>
    <w:rsid w:val="00FE4A16"/>
    <w:rsid w:val="00FE4A61"/>
    <w:rsid w:val="00FE598C"/>
    <w:rsid w:val="00FE651B"/>
    <w:rsid w:val="00FE6959"/>
    <w:rsid w:val="00FF1B1C"/>
    <w:rsid w:val="00FF1F2B"/>
    <w:rsid w:val="00FF254F"/>
    <w:rsid w:val="00FF3C55"/>
    <w:rsid w:val="00FF5618"/>
    <w:rsid w:val="00FF75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9B87"/>
  <w15:chartTrackingRefBased/>
  <w15:docId w15:val="{9F2F23C0-48F3-482D-918F-1AF02C86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D2666"/>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9F17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9F17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9F17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9F176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9F176D"/>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9F176D"/>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9F176D"/>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9F176D"/>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9F176D"/>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F176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F176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F176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F176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F176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F176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F176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F176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F176D"/>
    <w:rPr>
      <w:rFonts w:eastAsiaTheme="majorEastAsia" w:cstheme="majorBidi"/>
      <w:color w:val="272727" w:themeColor="text1" w:themeTint="D8"/>
    </w:rPr>
  </w:style>
  <w:style w:type="paragraph" w:styleId="Titel">
    <w:name w:val="Title"/>
    <w:basedOn w:val="Standard"/>
    <w:next w:val="Standard"/>
    <w:link w:val="TitelZchn"/>
    <w:uiPriority w:val="10"/>
    <w:qFormat/>
    <w:rsid w:val="009F17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9F176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F17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9F176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F176D"/>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9F176D"/>
    <w:rPr>
      <w:i/>
      <w:iCs/>
      <w:color w:val="404040" w:themeColor="text1" w:themeTint="BF"/>
    </w:rPr>
  </w:style>
  <w:style w:type="paragraph" w:styleId="Listenabsatz">
    <w:name w:val="List Paragraph"/>
    <w:basedOn w:val="Standard"/>
    <w:uiPriority w:val="34"/>
    <w:qFormat/>
    <w:rsid w:val="009F176D"/>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9F176D"/>
    <w:rPr>
      <w:i/>
      <w:iCs/>
      <w:color w:val="0F4761" w:themeColor="accent1" w:themeShade="BF"/>
    </w:rPr>
  </w:style>
  <w:style w:type="paragraph" w:styleId="IntensivesZitat">
    <w:name w:val="Intense Quote"/>
    <w:basedOn w:val="Standard"/>
    <w:next w:val="Standard"/>
    <w:link w:val="IntensivesZitatZchn"/>
    <w:uiPriority w:val="30"/>
    <w:qFormat/>
    <w:rsid w:val="009F17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9F176D"/>
    <w:rPr>
      <w:i/>
      <w:iCs/>
      <w:color w:val="0F4761" w:themeColor="accent1" w:themeShade="BF"/>
    </w:rPr>
  </w:style>
  <w:style w:type="character" w:styleId="IntensiverVerweis">
    <w:name w:val="Intense Reference"/>
    <w:basedOn w:val="Absatz-Standardschriftart"/>
    <w:uiPriority w:val="32"/>
    <w:qFormat/>
    <w:rsid w:val="009F176D"/>
    <w:rPr>
      <w:b/>
      <w:bCs/>
      <w:smallCaps/>
      <w:color w:val="0F4761" w:themeColor="accent1" w:themeShade="BF"/>
      <w:spacing w:val="5"/>
    </w:rPr>
  </w:style>
  <w:style w:type="paragraph" w:styleId="Funotentext">
    <w:name w:val="footnote text"/>
    <w:basedOn w:val="Standard"/>
    <w:link w:val="FunotentextZchn"/>
    <w:uiPriority w:val="99"/>
    <w:unhideWhenUsed/>
    <w:rsid w:val="004F7592"/>
    <w:pPr>
      <w:jc w:val="both"/>
    </w:pPr>
    <w:rPr>
      <w:rFonts w:ascii="Garamond Premr Pro" w:hAnsi="Garamond Premr Pro"/>
      <w:color w:val="262626" w:themeColor="text1" w:themeTint="D9"/>
      <w:sz w:val="20"/>
      <w:szCs w:val="20"/>
    </w:rPr>
  </w:style>
  <w:style w:type="character" w:customStyle="1" w:styleId="FunotentextZchn">
    <w:name w:val="Fußnotentext Zchn"/>
    <w:basedOn w:val="Absatz-Standardschriftart"/>
    <w:link w:val="Funotentext"/>
    <w:uiPriority w:val="99"/>
    <w:rsid w:val="004F7592"/>
    <w:rPr>
      <w:rFonts w:ascii="Garamond Premr Pro" w:eastAsia="Times New Roman" w:hAnsi="Garamond Premr Pro" w:cs="Times New Roman"/>
      <w:color w:val="262626" w:themeColor="text1" w:themeTint="D9"/>
      <w:kern w:val="0"/>
      <w:sz w:val="20"/>
      <w:szCs w:val="20"/>
      <w:lang w:eastAsia="de-DE"/>
      <w14:ligatures w14:val="none"/>
    </w:rPr>
  </w:style>
  <w:style w:type="character" w:styleId="Funotenzeichen">
    <w:name w:val="footnote reference"/>
    <w:basedOn w:val="Absatz-Standardschriftart"/>
    <w:uiPriority w:val="99"/>
    <w:semiHidden/>
    <w:unhideWhenUsed/>
    <w:rsid w:val="000F2991"/>
    <w:rPr>
      <w:vertAlign w:val="superscript"/>
    </w:rPr>
  </w:style>
  <w:style w:type="character" w:styleId="Hyperlink">
    <w:name w:val="Hyperlink"/>
    <w:basedOn w:val="Absatz-Standardschriftart"/>
    <w:uiPriority w:val="99"/>
    <w:unhideWhenUsed/>
    <w:rsid w:val="00B61E88"/>
    <w:rPr>
      <w:color w:val="467886" w:themeColor="hyperlink"/>
      <w:u w:val="single"/>
    </w:rPr>
  </w:style>
  <w:style w:type="character" w:styleId="NichtaufgelsteErwhnung">
    <w:name w:val="Unresolved Mention"/>
    <w:basedOn w:val="Absatz-Standardschriftart"/>
    <w:uiPriority w:val="99"/>
    <w:semiHidden/>
    <w:unhideWhenUsed/>
    <w:rsid w:val="00B61E88"/>
    <w:rPr>
      <w:color w:val="605E5C"/>
      <w:shd w:val="clear" w:color="auto" w:fill="E1DFDD"/>
    </w:rPr>
  </w:style>
  <w:style w:type="paragraph" w:styleId="Kopfzeile">
    <w:name w:val="header"/>
    <w:basedOn w:val="Standard"/>
    <w:link w:val="KopfzeileZchn"/>
    <w:uiPriority w:val="99"/>
    <w:unhideWhenUsed/>
    <w:rsid w:val="002B29B3"/>
    <w:pPr>
      <w:tabs>
        <w:tab w:val="center" w:pos="4536"/>
        <w:tab w:val="right" w:pos="9072"/>
      </w:tabs>
    </w:pPr>
  </w:style>
  <w:style w:type="character" w:customStyle="1" w:styleId="KopfzeileZchn">
    <w:name w:val="Kopfzeile Zchn"/>
    <w:basedOn w:val="Absatz-Standardschriftart"/>
    <w:link w:val="Kopfzeile"/>
    <w:uiPriority w:val="99"/>
    <w:rsid w:val="002B29B3"/>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2B29B3"/>
    <w:pPr>
      <w:tabs>
        <w:tab w:val="center" w:pos="4536"/>
        <w:tab w:val="right" w:pos="9072"/>
      </w:tabs>
    </w:pPr>
  </w:style>
  <w:style w:type="character" w:customStyle="1" w:styleId="FuzeileZchn">
    <w:name w:val="Fußzeile Zchn"/>
    <w:basedOn w:val="Absatz-Standardschriftart"/>
    <w:link w:val="Fuzeile"/>
    <w:uiPriority w:val="99"/>
    <w:rsid w:val="002B29B3"/>
    <w:rPr>
      <w:rFonts w:ascii="Times New Roman" w:eastAsia="Times New Roman" w:hAnsi="Times New Roman" w:cs="Times New Roman"/>
      <w:kern w:val="0"/>
      <w:lang w:eastAsia="de-DE"/>
      <w14:ligatures w14:val="none"/>
    </w:rPr>
  </w:style>
  <w:style w:type="table" w:styleId="Tabellenraster">
    <w:name w:val="Table Grid"/>
    <w:basedOn w:val="NormaleTabelle"/>
    <w:uiPriority w:val="39"/>
    <w:rsid w:val="00380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952BAB"/>
  </w:style>
  <w:style w:type="paragraph" w:styleId="Aufzhlungszeichen">
    <w:name w:val="List Bullet"/>
    <w:basedOn w:val="Standard"/>
    <w:uiPriority w:val="99"/>
    <w:unhideWhenUsed/>
    <w:rsid w:val="00E618A6"/>
    <w:pPr>
      <w:numPr>
        <w:numId w:val="33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777026">
      <w:bodyDiv w:val="1"/>
      <w:marLeft w:val="0"/>
      <w:marRight w:val="0"/>
      <w:marTop w:val="0"/>
      <w:marBottom w:val="0"/>
      <w:divBdr>
        <w:top w:val="none" w:sz="0" w:space="0" w:color="auto"/>
        <w:left w:val="none" w:sz="0" w:space="0" w:color="auto"/>
        <w:bottom w:val="none" w:sz="0" w:space="0" w:color="auto"/>
        <w:right w:val="none" w:sz="0" w:space="0" w:color="auto"/>
      </w:divBdr>
      <w:divsChild>
        <w:div w:id="1234924531">
          <w:marLeft w:val="0"/>
          <w:marRight w:val="0"/>
          <w:marTop w:val="0"/>
          <w:marBottom w:val="0"/>
          <w:divBdr>
            <w:top w:val="none" w:sz="0" w:space="0" w:color="auto"/>
            <w:left w:val="none" w:sz="0" w:space="0" w:color="auto"/>
            <w:bottom w:val="none" w:sz="0" w:space="0" w:color="auto"/>
            <w:right w:val="none" w:sz="0" w:space="0" w:color="auto"/>
          </w:divBdr>
          <w:divsChild>
            <w:div w:id="866604507">
              <w:marLeft w:val="0"/>
              <w:marRight w:val="0"/>
              <w:marTop w:val="0"/>
              <w:marBottom w:val="0"/>
              <w:divBdr>
                <w:top w:val="none" w:sz="0" w:space="0" w:color="auto"/>
                <w:left w:val="none" w:sz="0" w:space="0" w:color="auto"/>
                <w:bottom w:val="none" w:sz="0" w:space="0" w:color="auto"/>
                <w:right w:val="none" w:sz="0" w:space="0" w:color="auto"/>
              </w:divBdr>
              <w:divsChild>
                <w:div w:id="1626812512">
                  <w:marLeft w:val="0"/>
                  <w:marRight w:val="0"/>
                  <w:marTop w:val="0"/>
                  <w:marBottom w:val="0"/>
                  <w:divBdr>
                    <w:top w:val="none" w:sz="0" w:space="0" w:color="auto"/>
                    <w:left w:val="none" w:sz="0" w:space="0" w:color="auto"/>
                    <w:bottom w:val="none" w:sz="0" w:space="0" w:color="auto"/>
                    <w:right w:val="none" w:sz="0" w:space="0" w:color="auto"/>
                  </w:divBdr>
                  <w:divsChild>
                    <w:div w:id="1785886177">
                      <w:marLeft w:val="0"/>
                      <w:marRight w:val="0"/>
                      <w:marTop w:val="0"/>
                      <w:marBottom w:val="0"/>
                      <w:divBdr>
                        <w:top w:val="none" w:sz="0" w:space="0" w:color="auto"/>
                        <w:left w:val="none" w:sz="0" w:space="0" w:color="auto"/>
                        <w:bottom w:val="none" w:sz="0" w:space="0" w:color="auto"/>
                        <w:right w:val="none" w:sz="0" w:space="0" w:color="auto"/>
                      </w:divBdr>
                      <w:divsChild>
                        <w:div w:id="1341272590">
                          <w:marLeft w:val="0"/>
                          <w:marRight w:val="0"/>
                          <w:marTop w:val="0"/>
                          <w:marBottom w:val="0"/>
                          <w:divBdr>
                            <w:top w:val="none" w:sz="0" w:space="0" w:color="auto"/>
                            <w:left w:val="none" w:sz="0" w:space="0" w:color="auto"/>
                            <w:bottom w:val="none" w:sz="0" w:space="0" w:color="auto"/>
                            <w:right w:val="none" w:sz="0" w:space="0" w:color="auto"/>
                          </w:divBdr>
                          <w:divsChild>
                            <w:div w:id="529804003">
                              <w:marLeft w:val="0"/>
                              <w:marRight w:val="0"/>
                              <w:marTop w:val="0"/>
                              <w:marBottom w:val="0"/>
                              <w:divBdr>
                                <w:top w:val="none" w:sz="0" w:space="0" w:color="auto"/>
                                <w:left w:val="none" w:sz="0" w:space="0" w:color="auto"/>
                                <w:bottom w:val="none" w:sz="0" w:space="0" w:color="auto"/>
                                <w:right w:val="none" w:sz="0" w:space="0" w:color="auto"/>
                              </w:divBdr>
                              <w:divsChild>
                                <w:div w:id="161704454">
                                  <w:marLeft w:val="0"/>
                                  <w:marRight w:val="0"/>
                                  <w:marTop w:val="0"/>
                                  <w:marBottom w:val="0"/>
                                  <w:divBdr>
                                    <w:top w:val="none" w:sz="0" w:space="0" w:color="auto"/>
                                    <w:left w:val="none" w:sz="0" w:space="0" w:color="auto"/>
                                    <w:bottom w:val="none" w:sz="0" w:space="0" w:color="auto"/>
                                    <w:right w:val="none" w:sz="0" w:space="0" w:color="auto"/>
                                  </w:divBdr>
                                  <w:divsChild>
                                    <w:div w:id="1260720396">
                                      <w:marLeft w:val="0"/>
                                      <w:marRight w:val="0"/>
                                      <w:marTop w:val="0"/>
                                      <w:marBottom w:val="0"/>
                                      <w:divBdr>
                                        <w:top w:val="none" w:sz="0" w:space="0" w:color="auto"/>
                                        <w:left w:val="none" w:sz="0" w:space="0" w:color="auto"/>
                                        <w:bottom w:val="none" w:sz="0" w:space="0" w:color="auto"/>
                                        <w:right w:val="none" w:sz="0" w:space="0" w:color="auto"/>
                                      </w:divBdr>
                                      <w:divsChild>
                                        <w:div w:id="1605532756">
                                          <w:marLeft w:val="0"/>
                                          <w:marRight w:val="0"/>
                                          <w:marTop w:val="0"/>
                                          <w:marBottom w:val="0"/>
                                          <w:divBdr>
                                            <w:top w:val="none" w:sz="0" w:space="0" w:color="auto"/>
                                            <w:left w:val="none" w:sz="0" w:space="0" w:color="auto"/>
                                            <w:bottom w:val="none" w:sz="0" w:space="0" w:color="auto"/>
                                            <w:right w:val="none" w:sz="0" w:space="0" w:color="auto"/>
                                          </w:divBdr>
                                          <w:divsChild>
                                            <w:div w:id="6904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91923">
                  <w:marLeft w:val="0"/>
                  <w:marRight w:val="0"/>
                  <w:marTop w:val="0"/>
                  <w:marBottom w:val="0"/>
                  <w:divBdr>
                    <w:top w:val="none" w:sz="0" w:space="0" w:color="auto"/>
                    <w:left w:val="none" w:sz="0" w:space="0" w:color="auto"/>
                    <w:bottom w:val="none" w:sz="0" w:space="0" w:color="auto"/>
                    <w:right w:val="none" w:sz="0" w:space="0" w:color="auto"/>
                  </w:divBdr>
                  <w:divsChild>
                    <w:div w:id="1187985236">
                      <w:marLeft w:val="0"/>
                      <w:marRight w:val="0"/>
                      <w:marTop w:val="0"/>
                      <w:marBottom w:val="0"/>
                      <w:divBdr>
                        <w:top w:val="none" w:sz="0" w:space="0" w:color="auto"/>
                        <w:left w:val="none" w:sz="0" w:space="0" w:color="auto"/>
                        <w:bottom w:val="none" w:sz="0" w:space="0" w:color="auto"/>
                        <w:right w:val="none" w:sz="0" w:space="0" w:color="auto"/>
                      </w:divBdr>
                      <w:divsChild>
                        <w:div w:id="1581018912">
                          <w:marLeft w:val="0"/>
                          <w:marRight w:val="0"/>
                          <w:marTop w:val="0"/>
                          <w:marBottom w:val="0"/>
                          <w:divBdr>
                            <w:top w:val="none" w:sz="0" w:space="0" w:color="auto"/>
                            <w:left w:val="none" w:sz="0" w:space="0" w:color="auto"/>
                            <w:bottom w:val="none" w:sz="0" w:space="0" w:color="auto"/>
                            <w:right w:val="none" w:sz="0" w:space="0" w:color="auto"/>
                          </w:divBdr>
                          <w:divsChild>
                            <w:div w:id="2128043747">
                              <w:marLeft w:val="0"/>
                              <w:marRight w:val="0"/>
                              <w:marTop w:val="0"/>
                              <w:marBottom w:val="0"/>
                              <w:divBdr>
                                <w:top w:val="none" w:sz="0" w:space="0" w:color="auto"/>
                                <w:left w:val="none" w:sz="0" w:space="0" w:color="auto"/>
                                <w:bottom w:val="none" w:sz="0" w:space="0" w:color="auto"/>
                                <w:right w:val="none" w:sz="0" w:space="0" w:color="auto"/>
                              </w:divBdr>
                              <w:divsChild>
                                <w:div w:id="1240558643">
                                  <w:marLeft w:val="0"/>
                                  <w:marRight w:val="0"/>
                                  <w:marTop w:val="0"/>
                                  <w:marBottom w:val="0"/>
                                  <w:divBdr>
                                    <w:top w:val="none" w:sz="0" w:space="0" w:color="auto"/>
                                    <w:left w:val="none" w:sz="0" w:space="0" w:color="auto"/>
                                    <w:bottom w:val="none" w:sz="0" w:space="0" w:color="auto"/>
                                    <w:right w:val="none" w:sz="0" w:space="0" w:color="auto"/>
                                  </w:divBdr>
                                  <w:divsChild>
                                    <w:div w:id="1180044391">
                                      <w:marLeft w:val="0"/>
                                      <w:marRight w:val="0"/>
                                      <w:marTop w:val="0"/>
                                      <w:marBottom w:val="0"/>
                                      <w:divBdr>
                                        <w:top w:val="none" w:sz="0" w:space="0" w:color="auto"/>
                                        <w:left w:val="none" w:sz="0" w:space="0" w:color="auto"/>
                                        <w:bottom w:val="none" w:sz="0" w:space="0" w:color="auto"/>
                                        <w:right w:val="none" w:sz="0" w:space="0" w:color="auto"/>
                                      </w:divBdr>
                                      <w:divsChild>
                                        <w:div w:id="283734823">
                                          <w:marLeft w:val="0"/>
                                          <w:marRight w:val="0"/>
                                          <w:marTop w:val="0"/>
                                          <w:marBottom w:val="0"/>
                                          <w:divBdr>
                                            <w:top w:val="none" w:sz="0" w:space="0" w:color="auto"/>
                                            <w:left w:val="none" w:sz="0" w:space="0" w:color="auto"/>
                                            <w:bottom w:val="none" w:sz="0" w:space="0" w:color="auto"/>
                                            <w:right w:val="none" w:sz="0" w:space="0" w:color="auto"/>
                                          </w:divBdr>
                                          <w:divsChild>
                                            <w:div w:id="16672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539033">
                  <w:marLeft w:val="0"/>
                  <w:marRight w:val="0"/>
                  <w:marTop w:val="0"/>
                  <w:marBottom w:val="0"/>
                  <w:divBdr>
                    <w:top w:val="none" w:sz="0" w:space="0" w:color="auto"/>
                    <w:left w:val="none" w:sz="0" w:space="0" w:color="auto"/>
                    <w:bottom w:val="none" w:sz="0" w:space="0" w:color="auto"/>
                    <w:right w:val="none" w:sz="0" w:space="0" w:color="auto"/>
                  </w:divBdr>
                  <w:divsChild>
                    <w:div w:id="1372994523">
                      <w:marLeft w:val="0"/>
                      <w:marRight w:val="0"/>
                      <w:marTop w:val="0"/>
                      <w:marBottom w:val="0"/>
                      <w:divBdr>
                        <w:top w:val="none" w:sz="0" w:space="0" w:color="auto"/>
                        <w:left w:val="none" w:sz="0" w:space="0" w:color="auto"/>
                        <w:bottom w:val="none" w:sz="0" w:space="0" w:color="auto"/>
                        <w:right w:val="none" w:sz="0" w:space="0" w:color="auto"/>
                      </w:divBdr>
                      <w:divsChild>
                        <w:div w:id="2091848337">
                          <w:marLeft w:val="0"/>
                          <w:marRight w:val="0"/>
                          <w:marTop w:val="0"/>
                          <w:marBottom w:val="0"/>
                          <w:divBdr>
                            <w:top w:val="none" w:sz="0" w:space="0" w:color="auto"/>
                            <w:left w:val="none" w:sz="0" w:space="0" w:color="auto"/>
                            <w:bottom w:val="none" w:sz="0" w:space="0" w:color="auto"/>
                            <w:right w:val="none" w:sz="0" w:space="0" w:color="auto"/>
                          </w:divBdr>
                          <w:divsChild>
                            <w:div w:id="710307934">
                              <w:marLeft w:val="0"/>
                              <w:marRight w:val="0"/>
                              <w:marTop w:val="0"/>
                              <w:marBottom w:val="0"/>
                              <w:divBdr>
                                <w:top w:val="none" w:sz="0" w:space="0" w:color="auto"/>
                                <w:left w:val="none" w:sz="0" w:space="0" w:color="auto"/>
                                <w:bottom w:val="none" w:sz="0" w:space="0" w:color="auto"/>
                                <w:right w:val="none" w:sz="0" w:space="0" w:color="auto"/>
                              </w:divBdr>
                              <w:divsChild>
                                <w:div w:id="170729769">
                                  <w:marLeft w:val="0"/>
                                  <w:marRight w:val="0"/>
                                  <w:marTop w:val="0"/>
                                  <w:marBottom w:val="0"/>
                                  <w:divBdr>
                                    <w:top w:val="none" w:sz="0" w:space="0" w:color="auto"/>
                                    <w:left w:val="none" w:sz="0" w:space="0" w:color="auto"/>
                                    <w:bottom w:val="none" w:sz="0" w:space="0" w:color="auto"/>
                                    <w:right w:val="none" w:sz="0" w:space="0" w:color="auto"/>
                                  </w:divBdr>
                                  <w:divsChild>
                                    <w:div w:id="1231190265">
                                      <w:marLeft w:val="0"/>
                                      <w:marRight w:val="0"/>
                                      <w:marTop w:val="0"/>
                                      <w:marBottom w:val="0"/>
                                      <w:divBdr>
                                        <w:top w:val="none" w:sz="0" w:space="0" w:color="auto"/>
                                        <w:left w:val="none" w:sz="0" w:space="0" w:color="auto"/>
                                        <w:bottom w:val="none" w:sz="0" w:space="0" w:color="auto"/>
                                        <w:right w:val="none" w:sz="0" w:space="0" w:color="auto"/>
                                      </w:divBdr>
                                      <w:divsChild>
                                        <w:div w:id="374085435">
                                          <w:marLeft w:val="0"/>
                                          <w:marRight w:val="0"/>
                                          <w:marTop w:val="0"/>
                                          <w:marBottom w:val="0"/>
                                          <w:divBdr>
                                            <w:top w:val="none" w:sz="0" w:space="0" w:color="auto"/>
                                            <w:left w:val="none" w:sz="0" w:space="0" w:color="auto"/>
                                            <w:bottom w:val="none" w:sz="0" w:space="0" w:color="auto"/>
                                            <w:right w:val="none" w:sz="0" w:space="0" w:color="auto"/>
                                          </w:divBdr>
                                          <w:divsChild>
                                            <w:div w:id="1506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602529">
                  <w:marLeft w:val="0"/>
                  <w:marRight w:val="0"/>
                  <w:marTop w:val="0"/>
                  <w:marBottom w:val="0"/>
                  <w:divBdr>
                    <w:top w:val="none" w:sz="0" w:space="0" w:color="auto"/>
                    <w:left w:val="none" w:sz="0" w:space="0" w:color="auto"/>
                    <w:bottom w:val="none" w:sz="0" w:space="0" w:color="auto"/>
                    <w:right w:val="none" w:sz="0" w:space="0" w:color="auto"/>
                  </w:divBdr>
                  <w:divsChild>
                    <w:div w:id="849762376">
                      <w:marLeft w:val="0"/>
                      <w:marRight w:val="0"/>
                      <w:marTop w:val="0"/>
                      <w:marBottom w:val="0"/>
                      <w:divBdr>
                        <w:top w:val="none" w:sz="0" w:space="0" w:color="auto"/>
                        <w:left w:val="none" w:sz="0" w:space="0" w:color="auto"/>
                        <w:bottom w:val="none" w:sz="0" w:space="0" w:color="auto"/>
                        <w:right w:val="none" w:sz="0" w:space="0" w:color="auto"/>
                      </w:divBdr>
                      <w:divsChild>
                        <w:div w:id="2100832947">
                          <w:marLeft w:val="0"/>
                          <w:marRight w:val="0"/>
                          <w:marTop w:val="0"/>
                          <w:marBottom w:val="0"/>
                          <w:divBdr>
                            <w:top w:val="none" w:sz="0" w:space="0" w:color="auto"/>
                            <w:left w:val="none" w:sz="0" w:space="0" w:color="auto"/>
                            <w:bottom w:val="none" w:sz="0" w:space="0" w:color="auto"/>
                            <w:right w:val="none" w:sz="0" w:space="0" w:color="auto"/>
                          </w:divBdr>
                          <w:divsChild>
                            <w:div w:id="5133107">
                              <w:marLeft w:val="0"/>
                              <w:marRight w:val="0"/>
                              <w:marTop w:val="0"/>
                              <w:marBottom w:val="0"/>
                              <w:divBdr>
                                <w:top w:val="none" w:sz="0" w:space="0" w:color="auto"/>
                                <w:left w:val="none" w:sz="0" w:space="0" w:color="auto"/>
                                <w:bottom w:val="none" w:sz="0" w:space="0" w:color="auto"/>
                                <w:right w:val="none" w:sz="0" w:space="0" w:color="auto"/>
                              </w:divBdr>
                              <w:divsChild>
                                <w:div w:id="436677411">
                                  <w:marLeft w:val="0"/>
                                  <w:marRight w:val="0"/>
                                  <w:marTop w:val="0"/>
                                  <w:marBottom w:val="0"/>
                                  <w:divBdr>
                                    <w:top w:val="none" w:sz="0" w:space="0" w:color="auto"/>
                                    <w:left w:val="none" w:sz="0" w:space="0" w:color="auto"/>
                                    <w:bottom w:val="none" w:sz="0" w:space="0" w:color="auto"/>
                                    <w:right w:val="none" w:sz="0" w:space="0" w:color="auto"/>
                                  </w:divBdr>
                                  <w:divsChild>
                                    <w:div w:id="1496260180">
                                      <w:marLeft w:val="0"/>
                                      <w:marRight w:val="0"/>
                                      <w:marTop w:val="0"/>
                                      <w:marBottom w:val="0"/>
                                      <w:divBdr>
                                        <w:top w:val="none" w:sz="0" w:space="0" w:color="auto"/>
                                        <w:left w:val="none" w:sz="0" w:space="0" w:color="auto"/>
                                        <w:bottom w:val="none" w:sz="0" w:space="0" w:color="auto"/>
                                        <w:right w:val="none" w:sz="0" w:space="0" w:color="auto"/>
                                      </w:divBdr>
                                      <w:divsChild>
                                        <w:div w:id="685907886">
                                          <w:marLeft w:val="0"/>
                                          <w:marRight w:val="0"/>
                                          <w:marTop w:val="0"/>
                                          <w:marBottom w:val="0"/>
                                          <w:divBdr>
                                            <w:top w:val="none" w:sz="0" w:space="0" w:color="auto"/>
                                            <w:left w:val="none" w:sz="0" w:space="0" w:color="auto"/>
                                            <w:bottom w:val="none" w:sz="0" w:space="0" w:color="auto"/>
                                            <w:right w:val="none" w:sz="0" w:space="0" w:color="auto"/>
                                          </w:divBdr>
                                          <w:divsChild>
                                            <w:div w:id="6276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13038">
                  <w:marLeft w:val="0"/>
                  <w:marRight w:val="0"/>
                  <w:marTop w:val="0"/>
                  <w:marBottom w:val="0"/>
                  <w:divBdr>
                    <w:top w:val="none" w:sz="0" w:space="0" w:color="auto"/>
                    <w:left w:val="none" w:sz="0" w:space="0" w:color="auto"/>
                    <w:bottom w:val="none" w:sz="0" w:space="0" w:color="auto"/>
                    <w:right w:val="none" w:sz="0" w:space="0" w:color="auto"/>
                  </w:divBdr>
                  <w:divsChild>
                    <w:div w:id="372197930">
                      <w:marLeft w:val="0"/>
                      <w:marRight w:val="0"/>
                      <w:marTop w:val="0"/>
                      <w:marBottom w:val="0"/>
                      <w:divBdr>
                        <w:top w:val="none" w:sz="0" w:space="0" w:color="auto"/>
                        <w:left w:val="none" w:sz="0" w:space="0" w:color="auto"/>
                        <w:bottom w:val="none" w:sz="0" w:space="0" w:color="auto"/>
                        <w:right w:val="none" w:sz="0" w:space="0" w:color="auto"/>
                      </w:divBdr>
                      <w:divsChild>
                        <w:div w:id="1313412208">
                          <w:marLeft w:val="0"/>
                          <w:marRight w:val="0"/>
                          <w:marTop w:val="0"/>
                          <w:marBottom w:val="0"/>
                          <w:divBdr>
                            <w:top w:val="none" w:sz="0" w:space="0" w:color="auto"/>
                            <w:left w:val="none" w:sz="0" w:space="0" w:color="auto"/>
                            <w:bottom w:val="none" w:sz="0" w:space="0" w:color="auto"/>
                            <w:right w:val="none" w:sz="0" w:space="0" w:color="auto"/>
                          </w:divBdr>
                          <w:divsChild>
                            <w:div w:id="196965336">
                              <w:marLeft w:val="0"/>
                              <w:marRight w:val="0"/>
                              <w:marTop w:val="0"/>
                              <w:marBottom w:val="0"/>
                              <w:divBdr>
                                <w:top w:val="none" w:sz="0" w:space="0" w:color="auto"/>
                                <w:left w:val="none" w:sz="0" w:space="0" w:color="auto"/>
                                <w:bottom w:val="none" w:sz="0" w:space="0" w:color="auto"/>
                                <w:right w:val="none" w:sz="0" w:space="0" w:color="auto"/>
                              </w:divBdr>
                              <w:divsChild>
                                <w:div w:id="721562691">
                                  <w:marLeft w:val="0"/>
                                  <w:marRight w:val="0"/>
                                  <w:marTop w:val="0"/>
                                  <w:marBottom w:val="0"/>
                                  <w:divBdr>
                                    <w:top w:val="none" w:sz="0" w:space="0" w:color="auto"/>
                                    <w:left w:val="none" w:sz="0" w:space="0" w:color="auto"/>
                                    <w:bottom w:val="none" w:sz="0" w:space="0" w:color="auto"/>
                                    <w:right w:val="none" w:sz="0" w:space="0" w:color="auto"/>
                                  </w:divBdr>
                                  <w:divsChild>
                                    <w:div w:id="322319635">
                                      <w:marLeft w:val="0"/>
                                      <w:marRight w:val="0"/>
                                      <w:marTop w:val="0"/>
                                      <w:marBottom w:val="0"/>
                                      <w:divBdr>
                                        <w:top w:val="none" w:sz="0" w:space="0" w:color="auto"/>
                                        <w:left w:val="none" w:sz="0" w:space="0" w:color="auto"/>
                                        <w:bottom w:val="none" w:sz="0" w:space="0" w:color="auto"/>
                                        <w:right w:val="none" w:sz="0" w:space="0" w:color="auto"/>
                                      </w:divBdr>
                                      <w:divsChild>
                                        <w:div w:id="983200596">
                                          <w:marLeft w:val="0"/>
                                          <w:marRight w:val="0"/>
                                          <w:marTop w:val="0"/>
                                          <w:marBottom w:val="0"/>
                                          <w:divBdr>
                                            <w:top w:val="none" w:sz="0" w:space="0" w:color="auto"/>
                                            <w:left w:val="none" w:sz="0" w:space="0" w:color="auto"/>
                                            <w:bottom w:val="none" w:sz="0" w:space="0" w:color="auto"/>
                                            <w:right w:val="none" w:sz="0" w:space="0" w:color="auto"/>
                                          </w:divBdr>
                                          <w:divsChild>
                                            <w:div w:id="5045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hk.de/oldenburg/geschaeftsfelder/rechtundsteuern/beratung-recht/handelsregister-und-gesellschaftsrecht/gmbh-und-ug-haftungsbeschraenkt--3299070?utm_source=chatgpt.com" TargetMode="External"/><Relationship Id="rId18" Type="http://schemas.openxmlformats.org/officeDocument/2006/relationships/hyperlink" Target="https://www.ihk-muenchen.de/ratgeber/gruendung/versicherungsschutz/?utm_source=chatgpt.com" TargetMode="External"/><Relationship Id="rId26" Type="http://schemas.openxmlformats.org/officeDocument/2006/relationships/hyperlink" Target="https://www.ihk.de/konstanz/recht-und-steuern/recht/sonstiges/produkthaftungsgesetz-1672300?utm_source=chatgpt.com" TargetMode="External"/><Relationship Id="rId39" Type="http://schemas.openxmlformats.org/officeDocument/2006/relationships/hyperlink" Target="https://www.gesundheit.de/ernaehrung/alles-bio/biowissen/natuerlich-kuenstlich-naturidentisch-oder-pur" TargetMode="External"/><Relationship Id="rId21" Type="http://schemas.openxmlformats.org/officeDocument/2006/relationships/hyperlink" Target="https://www.fuer-gruender.de/wissen/unternehmen-gruenden/versicherung/gewerbliche-haftpflichtversicherung/berufshaftpflichtversicherung/?utm_source=chatgpt.com" TargetMode="External"/><Relationship Id="rId34" Type="http://schemas.openxmlformats.org/officeDocument/2006/relationships/hyperlink" Target="https://startupvalley.news/de/ankerkraut-10-jahre/"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rvice.berlin.de/dienstleistung/122111/?utm_source=chatgpt.com" TargetMode="External"/><Relationship Id="rId20" Type="http://schemas.openxmlformats.org/officeDocument/2006/relationships/hyperlink" Target="https://www.finanzchecks.de/betriebshaftpflichtversicherung/existenzgruender-startup?utm_source=chatgpt.com" TargetMode="External"/><Relationship Id="rId29" Type="http://schemas.openxmlformats.org/officeDocument/2006/relationships/hyperlink" Target="https://www.finanzchecks.de/betriebshaftpflichtversicherung/kosten?utm_source=chatgpt.co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hk.de/konstanz/recht-und-steuern/vertrag-gesellschaft/reinfo/gesellschaftsrecht12417-1672648?utm_source=chatgpt.com" TargetMode="External"/><Relationship Id="rId24" Type="http://schemas.openxmlformats.org/officeDocument/2006/relationships/hyperlink" Target="https://www.bundesgesundheitsministerium.de/beitraege.html?utm_source=chatgpt.com" TargetMode="External"/><Relationship Id="rId32" Type="http://schemas.openxmlformats.org/officeDocument/2006/relationships/hyperlink" Target="https://www.ihk.de/rhein-neckar/gruendung/existenzgruendung/basisinformationen/versicherungen/arbeitslosenversicherung-939358?utm_source=chatgpt.com" TargetMode="External"/><Relationship Id="rId37" Type="http://schemas.openxmlformats.org/officeDocument/2006/relationships/hyperlink" Target="https://www.gesundheit.de/ernaehrung/alles-bio/biowissen/natuerlich-kuenstlich-naturidentisch-oder-pur" TargetMode="External"/><Relationship Id="rId40" Type="http://schemas.openxmlformats.org/officeDocument/2006/relationships/hyperlink" Target="https://www.gesundheit.de/ernaehrung/alles-bio/biowissen/natuerlich-kuenstlich-naturidentisch-oder-pur" TargetMode="External"/><Relationship Id="rId5" Type="http://schemas.openxmlformats.org/officeDocument/2006/relationships/webSettings" Target="webSettings.xml"/><Relationship Id="rId15" Type="http://schemas.openxmlformats.org/officeDocument/2006/relationships/hyperlink" Target="https://www.ihk.de/konstanz/recht-und-steuern/vertrag-gesellschaft/reinfo/gesellschaftsrecht12417-1672648?utm_source=chatgpt.com" TargetMode="External"/><Relationship Id="rId23" Type="http://schemas.openxmlformats.org/officeDocument/2006/relationships/hyperlink" Target="https://lecura.de/do-versicherung/?utm_source=chatgpt.com" TargetMode="External"/><Relationship Id="rId28" Type="http://schemas.openxmlformats.org/officeDocument/2006/relationships/hyperlink" Target="https://www.ihk-muenchen.de/ihk/documents/Gr%C3%BCndung/BWB/IHK-Checkliste-betrieblicher-Versicherungen.pdf?utm_source=chatgpt.com" TargetMode="External"/><Relationship Id="rId36" Type="http://schemas.openxmlformats.org/officeDocument/2006/relationships/hyperlink" Target="https://www.gesundheit.de/ernaehrung/alles-bio/biowissen/natuerlich-kuenstlich-naturidentisch-oder-pur" TargetMode="External"/><Relationship Id="rId10" Type="http://schemas.openxmlformats.org/officeDocument/2006/relationships/hyperlink" Target="https://register.dpma.de" TargetMode="External"/><Relationship Id="rId19" Type="http://schemas.openxmlformats.org/officeDocument/2006/relationships/hyperlink" Target="https://www.haufe.de/id/beitrag/12-produkthaftpflichtversicherung-b-rueckrufkosten-versicherungen-HI16640016.html?utm_source=chatgpt.com" TargetMode="External"/><Relationship Id="rId31" Type="http://schemas.openxmlformats.org/officeDocument/2006/relationships/hyperlink" Target="https://www.bundesgesundheitsministerium.de/beitraege.html?utm_source=chatgpt.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ervice.berlin.de/dienstleistung/122111/?utm_source=chatgpt.com" TargetMode="External"/><Relationship Id="rId22" Type="http://schemas.openxmlformats.org/officeDocument/2006/relationships/hyperlink" Target="https://bernhard-assekuranz.com/d-und-o-versicherung/kosten-und-vergleich/?utm_source=chatgpt.com" TargetMode="External"/><Relationship Id="rId27" Type="http://schemas.openxmlformats.org/officeDocument/2006/relationships/hyperlink" Target="https://lecura.de/do-versicherung/?utm_source=chatgpt.com" TargetMode="External"/><Relationship Id="rId30" Type="http://schemas.openxmlformats.org/officeDocument/2006/relationships/hyperlink" Target="https://bernhard-assekuranz.com/d-und-o-versicherung/kosten-und-vergleich/?utm_source=chatgpt.com" TargetMode="External"/><Relationship Id="rId35" Type="http://schemas.openxmlformats.org/officeDocument/2006/relationships/hyperlink" Target="https://www.gesundheit.de/ernaehrung/alles-bio/biowissen/natuerlich-kuenstlich-naturidentisch-oder-pur"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esetze-im-internet.de/gmbhg/__8.html?utm_source=chatgpt.com" TargetMode="External"/><Relationship Id="rId17" Type="http://schemas.openxmlformats.org/officeDocument/2006/relationships/hyperlink" Target="https://www.ihk.de/rhein-neckar/gruendung/existenzgruendung/basisinformationen/versicherungen/gesetzliche-unfallversicherung-947822?utm_source=chatgpt.com" TargetMode="External"/><Relationship Id="rId25" Type="http://schemas.openxmlformats.org/officeDocument/2006/relationships/hyperlink" Target="https://www.arbeitsagentur.de/freiwillige-arbeitslosenversicherung?utm_source=chatgpt.com" TargetMode="External"/><Relationship Id="rId33" Type="http://schemas.openxmlformats.org/officeDocument/2006/relationships/hyperlink" Target="https://clormanndesign.de/packaging-portfolio/ankerkraut-2.html" TargetMode="External"/><Relationship Id="rId38" Type="http://schemas.openxmlformats.org/officeDocument/2006/relationships/hyperlink" Target="https://www.gesundheit.de/ernaehrung/alles-bio/biowissen/natuerlich-kuenstlich-naturidentisch-oder-pu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651D4-548B-4422-8A0C-52FED356B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199</Pages>
  <Words>55797</Words>
  <Characters>351526</Characters>
  <Application>Microsoft Office Word</Application>
  <DocSecurity>0</DocSecurity>
  <Lines>2929</Lines>
  <Paragraphs>813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Ticro Goto</dc:creator>
  <cp:keywords/>
  <dc:description/>
  <cp:lastModifiedBy>Ticro Goto</cp:lastModifiedBy>
  <cp:revision>2163</cp:revision>
  <cp:lastPrinted>2025-10-12T12:47:00Z</cp:lastPrinted>
  <dcterms:created xsi:type="dcterms:W3CDTF">2025-07-18T08:02:00Z</dcterms:created>
  <dcterms:modified xsi:type="dcterms:W3CDTF">2025-11-02T20:47:00Z</dcterms:modified>
</cp:coreProperties>
</file>