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823" w:rsidRDefault="00E3119D">
      <w:pPr>
        <w:pStyle w:val="Title"/>
      </w:pPr>
      <w:r>
        <w:t>Austen_Corey_BCA_Assignment_2</w:t>
      </w:r>
    </w:p>
    <w:p w:rsidR="009A4823" w:rsidRDefault="00E3119D">
      <w:pPr>
        <w:pStyle w:val="BodyText"/>
      </w:pPr>
      <w:r>
        <w:t xml:space="preserve">Based on the </w:t>
      </w:r>
      <w:proofErr w:type="spellStart"/>
      <w:r>
        <w:t>Scree</w:t>
      </w:r>
      <w:proofErr w:type="spellEnd"/>
      <w:r>
        <w:t xml:space="preserve"> tests, the optimal number of factors is 9 to 11. Having run t</w:t>
      </w:r>
      <w:r>
        <w:t xml:space="preserve">hrough the 3 different configurations, I decided to go with </w:t>
      </w:r>
      <w:r w:rsidRPr="00B87763">
        <w:rPr>
          <w:b/>
        </w:rPr>
        <w:t>9</w:t>
      </w:r>
      <w:r>
        <w:t xml:space="preserve"> factors because the variable combinations made the most sense</w:t>
      </w:r>
      <w:r w:rsidR="00B87763">
        <w:t>.</w:t>
      </w:r>
      <w:r w:rsidR="00B87763" w:rsidRPr="00B87763">
        <w:rPr>
          <w:noProof/>
        </w:rPr>
        <w:t xml:space="preserve"> </w:t>
      </w:r>
      <w:r w:rsidR="00B87763">
        <w:rPr>
          <w:noProof/>
        </w:rPr>
        <w:drawing>
          <wp:inline distT="0" distB="0" distL="0" distR="0" wp14:anchorId="3C56CD9C" wp14:editId="691ABD66">
            <wp:extent cx="4520242" cy="370935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sten_Corey_BCA_files/figure-docx/eig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20" cy="374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763">
        <w:rPr>
          <w:noProof/>
        </w:rPr>
        <w:drawing>
          <wp:inline distT="0" distB="0" distL="0" distR="0" wp14:anchorId="38D048A8" wp14:editId="29802655">
            <wp:extent cx="4261449" cy="32262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sten_Corey_BCA_files/figure-docx/eig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29" cy="3278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823" w:rsidRDefault="009A4823">
      <w:pPr>
        <w:pStyle w:val="BodyText"/>
      </w:pPr>
    </w:p>
    <w:p w:rsidR="009A4823" w:rsidRDefault="009A4823">
      <w:pPr>
        <w:pStyle w:val="FirstParagraph"/>
      </w:pPr>
    </w:p>
    <w:p w:rsidR="009A4823" w:rsidRDefault="00E3119D">
      <w:pPr>
        <w:pStyle w:val="FirstParagraph"/>
      </w:pPr>
      <w:r>
        <w:t xml:space="preserve">o </w:t>
      </w:r>
      <w:r w:rsidRPr="00B87763">
        <w:rPr>
          <w:b/>
        </w:rPr>
        <w:t>F1</w:t>
      </w:r>
      <w:r>
        <w:t xml:space="preserve"> - This </w:t>
      </w:r>
      <w:r>
        <w:t>is an obvi</w:t>
      </w:r>
      <w:r>
        <w:t>o</w:t>
      </w:r>
      <w:r>
        <w:t xml:space="preserve">us income-based factor, variables that positively impact are “household income over 100k”, “per capita”, “household income 75-100k”, “median value”. Variables that have a negative effect are low income variables, like “household income 20-30k”, </w:t>
      </w:r>
      <w:r>
        <w:t>“household income below 20k”, and “9th to 12th grade education”.</w:t>
      </w:r>
    </w:p>
    <w:p w:rsidR="009A4823" w:rsidRDefault="00E3119D">
      <w:pPr>
        <w:pStyle w:val="BodyText"/>
      </w:pPr>
      <w:r>
        <w:t xml:space="preserve">o </w:t>
      </w:r>
      <w:r w:rsidRPr="00B87763">
        <w:rPr>
          <w:b/>
        </w:rPr>
        <w:t>F2</w:t>
      </w:r>
      <w:r>
        <w:t xml:space="preserve"> - This factor is age based. The most influential are higher age range variables that have negative influence (householder 65-74 years, age 65-74 years), and the most positively influenti</w:t>
      </w:r>
      <w:r>
        <w:t>al factors are lower age range variables, like “householder 25-34 years”, “age 25-34 years”, and “never married.”</w:t>
      </w:r>
    </w:p>
    <w:p w:rsidR="009A4823" w:rsidRDefault="00E3119D">
      <w:pPr>
        <w:pStyle w:val="BodyText"/>
      </w:pPr>
      <w:r>
        <w:t xml:space="preserve">o </w:t>
      </w:r>
      <w:r w:rsidRPr="00B87763">
        <w:rPr>
          <w:b/>
        </w:rPr>
        <w:t>F3</w:t>
      </w:r>
      <w:r>
        <w:t xml:space="preserve"> - Variables seem to be transportation related, specifically no vehicles and public transportation use. The variables that have negative s</w:t>
      </w:r>
      <w:r>
        <w:t>cores are centered on multiple vehicle ownership and private transportation use.</w:t>
      </w:r>
    </w:p>
    <w:p w:rsidR="009A4823" w:rsidRDefault="00E3119D">
      <w:pPr>
        <w:pStyle w:val="BodyText"/>
      </w:pPr>
      <w:r>
        <w:t xml:space="preserve">o </w:t>
      </w:r>
      <w:r w:rsidRPr="00B87763">
        <w:rPr>
          <w:b/>
        </w:rPr>
        <w:t>F4</w:t>
      </w:r>
      <w:r>
        <w:t xml:space="preserve"> - Factor includes variables related to household size, with positive scores on variables of household of 5 people, household of 6 or more people. It also positive scores </w:t>
      </w:r>
      <w:r>
        <w:t>for “Hispanic”, “education less than 9th grade”, and “unemployed”. The negative scores are smaller households or 1 or 2 people.</w:t>
      </w:r>
    </w:p>
    <w:p w:rsidR="009A4823" w:rsidRDefault="00E3119D">
      <w:pPr>
        <w:pStyle w:val="BodyText"/>
      </w:pPr>
      <w:r>
        <w:t xml:space="preserve">o </w:t>
      </w:r>
      <w:r w:rsidRPr="00B87763">
        <w:rPr>
          <w:b/>
        </w:rPr>
        <w:t>F5</w:t>
      </w:r>
      <w:r>
        <w:t xml:space="preserve"> - Factor appears to be related to travel time, with positive scores on travel times of 30-44 and 45-59, as well as low scor</w:t>
      </w:r>
      <w:r>
        <w:t>es from travel times of 5-14. Interestingly, this also seems to be linked to race, with positive scores from black residents and negative scores from white residents.</w:t>
      </w:r>
    </w:p>
    <w:p w:rsidR="009A4823" w:rsidRDefault="00E3119D">
      <w:pPr>
        <w:pStyle w:val="BodyText"/>
      </w:pPr>
      <w:r>
        <w:t xml:space="preserve">o </w:t>
      </w:r>
      <w:r w:rsidRPr="00B87763">
        <w:rPr>
          <w:b/>
        </w:rPr>
        <w:t>F6</w:t>
      </w:r>
      <w:r>
        <w:t xml:space="preserve"> - This factor is interesting in that the variables don’t seem to make sense together</w:t>
      </w:r>
      <w:r>
        <w:t>, such as “divorced”, “some college education”, “work in residence” “single fathers”, “work in central city”, and “Indian”.</w:t>
      </w:r>
    </w:p>
    <w:p w:rsidR="009A4823" w:rsidRDefault="00E3119D">
      <w:pPr>
        <w:pStyle w:val="BodyText"/>
      </w:pPr>
      <w:r>
        <w:t xml:space="preserve">o </w:t>
      </w:r>
      <w:r w:rsidRPr="00B87763">
        <w:rPr>
          <w:b/>
        </w:rPr>
        <w:t>F7</w:t>
      </w:r>
      <w:r>
        <w:t xml:space="preserve"> - Factor is also related to income, with the only positive score linked to “below poverty line” and negative scores from income</w:t>
      </w:r>
      <w:r>
        <w:t xml:space="preserve"> brackets of 40-50k and 50-60k.</w:t>
      </w:r>
    </w:p>
    <w:p w:rsidR="009A4823" w:rsidRDefault="00E3119D">
      <w:pPr>
        <w:pStyle w:val="BodyText"/>
      </w:pPr>
      <w:r>
        <w:t xml:space="preserve">o </w:t>
      </w:r>
      <w:r w:rsidRPr="00B87763">
        <w:rPr>
          <w:b/>
        </w:rPr>
        <w:t>F8</w:t>
      </w:r>
      <w:r>
        <w:t xml:space="preserve"> - Age related factor, with positive scores of ages 35-44, 45-54, and householder 45-54. Interestingly, this also has negative scores from household and population growth.</w:t>
      </w:r>
    </w:p>
    <w:p w:rsidR="009A4823" w:rsidRDefault="00E3119D">
      <w:pPr>
        <w:pStyle w:val="BodyText"/>
      </w:pPr>
      <w:r>
        <w:t xml:space="preserve">o </w:t>
      </w:r>
      <w:r w:rsidRPr="00B87763">
        <w:rPr>
          <w:b/>
        </w:rPr>
        <w:t>F9</w:t>
      </w:r>
      <w:r>
        <w:t xml:space="preserve"> - Factor that seems to be a collection of o</w:t>
      </w:r>
      <w:r>
        <w:t>utliers, such as “work at home”, “male”, and “traveltime over 90 minutes.”</w:t>
      </w:r>
    </w:p>
    <w:p w:rsidR="009A4823" w:rsidRDefault="00E3119D">
      <w:pPr>
        <w:pStyle w:val="SourceCode"/>
      </w:pPr>
      <w:r>
        <w:rPr>
          <w:rStyle w:val="CommentTok"/>
        </w:rPr>
        <w:t># Rename factors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retail.score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retail.score</w:t>
      </w:r>
      <w:proofErr w:type="spellEnd"/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StringTok"/>
        </w:rPr>
        <w:t>"F1"</w:t>
      </w:r>
      <w:r>
        <w:rPr>
          <w:rStyle w:val="NormalTok"/>
        </w:rPr>
        <w:t>] &lt;-</w:t>
      </w:r>
      <w:r>
        <w:rPr>
          <w:rStyle w:val="StringTok"/>
        </w:rPr>
        <w:t xml:space="preserve"> "high.income"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(retail.score)[</w:t>
      </w:r>
      <w:r>
        <w:rPr>
          <w:rStyle w:val="KeywordTok"/>
        </w:rPr>
        <w:t>colnames</w:t>
      </w:r>
      <w:r>
        <w:rPr>
          <w:rStyle w:val="NormalTok"/>
        </w:rPr>
        <w:t>(retail.score)</w:t>
      </w:r>
      <w:r>
        <w:rPr>
          <w:rStyle w:val="OperatorTok"/>
        </w:rPr>
        <w:t>==</w:t>
      </w:r>
      <w:r>
        <w:rPr>
          <w:rStyle w:val="StringTok"/>
        </w:rPr>
        <w:t>"F2"</w:t>
      </w:r>
      <w:r>
        <w:rPr>
          <w:rStyle w:val="NormalTok"/>
        </w:rPr>
        <w:t>] &lt;-</w:t>
      </w:r>
      <w:r>
        <w:rPr>
          <w:rStyle w:val="StringTok"/>
        </w:rPr>
        <w:t xml:space="preserve"> "young.single"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(retail.score)[</w:t>
      </w:r>
      <w:r>
        <w:rPr>
          <w:rStyle w:val="KeywordTok"/>
        </w:rPr>
        <w:t>colnames</w:t>
      </w:r>
      <w:r>
        <w:rPr>
          <w:rStyle w:val="NormalTok"/>
        </w:rPr>
        <w:t>(retail.score)</w:t>
      </w:r>
      <w:r>
        <w:rPr>
          <w:rStyle w:val="OperatorTok"/>
        </w:rPr>
        <w:t>==</w:t>
      </w:r>
      <w:r>
        <w:rPr>
          <w:rStyle w:val="StringTok"/>
        </w:rPr>
        <w:t>"F3"</w:t>
      </w:r>
      <w:r>
        <w:rPr>
          <w:rStyle w:val="NormalTok"/>
        </w:rPr>
        <w:t>] &lt;-</w:t>
      </w:r>
      <w:r>
        <w:rPr>
          <w:rStyle w:val="StringTok"/>
        </w:rPr>
        <w:t xml:space="preserve"> "public.transit"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(retail.score)[</w:t>
      </w:r>
      <w:r>
        <w:rPr>
          <w:rStyle w:val="KeywordTok"/>
        </w:rPr>
        <w:t>colnames</w:t>
      </w:r>
      <w:r>
        <w:rPr>
          <w:rStyle w:val="NormalTok"/>
        </w:rPr>
        <w:t>(retail.score)</w:t>
      </w:r>
      <w:r>
        <w:rPr>
          <w:rStyle w:val="OperatorTok"/>
        </w:rPr>
        <w:t>==</w:t>
      </w:r>
      <w:r>
        <w:rPr>
          <w:rStyle w:val="StringTok"/>
        </w:rPr>
        <w:t>"F4"</w:t>
      </w:r>
      <w:r>
        <w:rPr>
          <w:rStyle w:val="NormalTok"/>
        </w:rPr>
        <w:t>] &lt;-</w:t>
      </w:r>
      <w:r>
        <w:rPr>
          <w:rStyle w:val="StringTok"/>
        </w:rPr>
        <w:t xml:space="preserve"> "large.hisp.fam"</w:t>
      </w:r>
      <w:r>
        <w:br/>
      </w:r>
      <w:r>
        <w:rPr>
          <w:rStyle w:val="KeywordTok"/>
        </w:rPr>
        <w:t>c</w:t>
      </w:r>
      <w:r>
        <w:rPr>
          <w:rStyle w:val="KeywordTok"/>
        </w:rPr>
        <w:t>olnames</w:t>
      </w:r>
      <w:r>
        <w:rPr>
          <w:rStyle w:val="NormalTok"/>
        </w:rPr>
        <w:t>(retail.score)[</w:t>
      </w:r>
      <w:r>
        <w:rPr>
          <w:rStyle w:val="KeywordTok"/>
        </w:rPr>
        <w:t>colnames</w:t>
      </w:r>
      <w:r>
        <w:rPr>
          <w:rStyle w:val="NormalTok"/>
        </w:rPr>
        <w:t>(retail.score)</w:t>
      </w:r>
      <w:r>
        <w:rPr>
          <w:rStyle w:val="OperatorTok"/>
        </w:rPr>
        <w:t>==</w:t>
      </w:r>
      <w:r>
        <w:rPr>
          <w:rStyle w:val="StringTok"/>
        </w:rPr>
        <w:t>"F5"</w:t>
      </w:r>
      <w:r>
        <w:rPr>
          <w:rStyle w:val="NormalTok"/>
        </w:rPr>
        <w:t>] &lt;-</w:t>
      </w:r>
      <w:r>
        <w:rPr>
          <w:rStyle w:val="StringTok"/>
        </w:rPr>
        <w:t xml:space="preserve"> "black.commuters"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(retail.score)[</w:t>
      </w:r>
      <w:r>
        <w:rPr>
          <w:rStyle w:val="KeywordTok"/>
        </w:rPr>
        <w:t>colnames</w:t>
      </w:r>
      <w:r>
        <w:rPr>
          <w:rStyle w:val="NormalTok"/>
        </w:rPr>
        <w:t>(retail.score)</w:t>
      </w:r>
      <w:r>
        <w:rPr>
          <w:rStyle w:val="OperatorTok"/>
        </w:rPr>
        <w:t>==</w:t>
      </w:r>
      <w:r>
        <w:rPr>
          <w:rStyle w:val="StringTok"/>
        </w:rPr>
        <w:t>"F6"</w:t>
      </w:r>
      <w:r>
        <w:rPr>
          <w:rStyle w:val="NormalTok"/>
        </w:rPr>
        <w:t>] &lt;-</w:t>
      </w:r>
      <w:r>
        <w:rPr>
          <w:rStyle w:val="StringTok"/>
        </w:rPr>
        <w:t xml:space="preserve"> "single.parents"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(retail.score)[</w:t>
      </w:r>
      <w:r>
        <w:rPr>
          <w:rStyle w:val="KeywordTok"/>
        </w:rPr>
        <w:t>colnames</w:t>
      </w:r>
      <w:r>
        <w:rPr>
          <w:rStyle w:val="NormalTok"/>
        </w:rPr>
        <w:t>(retail.score)</w:t>
      </w:r>
      <w:r>
        <w:rPr>
          <w:rStyle w:val="OperatorTok"/>
        </w:rPr>
        <w:t>==</w:t>
      </w:r>
      <w:r>
        <w:rPr>
          <w:rStyle w:val="StringTok"/>
        </w:rPr>
        <w:t>"F7"</w:t>
      </w:r>
      <w:r>
        <w:rPr>
          <w:rStyle w:val="NormalTok"/>
        </w:rPr>
        <w:t>] &lt;-</w:t>
      </w:r>
      <w:r>
        <w:rPr>
          <w:rStyle w:val="StringTok"/>
        </w:rPr>
        <w:t xml:space="preserve"> "poverty"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(retail.score)[</w:t>
      </w:r>
      <w:r>
        <w:rPr>
          <w:rStyle w:val="KeywordTok"/>
        </w:rPr>
        <w:t>colnames</w:t>
      </w:r>
      <w:r>
        <w:rPr>
          <w:rStyle w:val="NormalTok"/>
        </w:rPr>
        <w:t>(retail.score)</w:t>
      </w:r>
      <w:r>
        <w:rPr>
          <w:rStyle w:val="OperatorTok"/>
        </w:rPr>
        <w:t>==</w:t>
      </w:r>
      <w:r>
        <w:rPr>
          <w:rStyle w:val="StringTok"/>
        </w:rPr>
        <w:t>"F8"</w:t>
      </w:r>
      <w:r>
        <w:rPr>
          <w:rStyle w:val="NormalTok"/>
        </w:rPr>
        <w:t>] &lt;-</w:t>
      </w:r>
      <w:r>
        <w:rPr>
          <w:rStyle w:val="StringTok"/>
        </w:rPr>
        <w:t xml:space="preserve"> "adults"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(retail.score)[</w:t>
      </w:r>
      <w:r>
        <w:rPr>
          <w:rStyle w:val="KeywordTok"/>
        </w:rPr>
        <w:t>colnames</w:t>
      </w:r>
      <w:r>
        <w:rPr>
          <w:rStyle w:val="NormalTok"/>
        </w:rPr>
        <w:t>(retail.score)</w:t>
      </w:r>
      <w:r>
        <w:rPr>
          <w:rStyle w:val="OperatorTok"/>
        </w:rPr>
        <w:t>==</w:t>
      </w:r>
      <w:r>
        <w:rPr>
          <w:rStyle w:val="StringTok"/>
        </w:rPr>
        <w:t>"F9"</w:t>
      </w:r>
      <w:r>
        <w:rPr>
          <w:rStyle w:val="NormalTok"/>
        </w:rPr>
        <w:t>] &lt;-</w:t>
      </w:r>
      <w:r>
        <w:rPr>
          <w:rStyle w:val="StringTok"/>
        </w:rPr>
        <w:t xml:space="preserve"> "travel.other"</w:t>
      </w:r>
    </w:p>
    <w:p w:rsidR="009A4823" w:rsidRDefault="00E3119D">
      <w:pPr>
        <w:pStyle w:val="FirstParagraph"/>
      </w:pPr>
      <w:proofErr w:type="gramStart"/>
      <w:r w:rsidRPr="00B87763">
        <w:rPr>
          <w:b/>
        </w:rPr>
        <w:t>high.income</w:t>
      </w:r>
      <w:proofErr w:type="gramEnd"/>
      <w:r>
        <w:t xml:space="preserve"> - This matches what I would expect, MSAs with high scores on “high.income” such as Norwalk, CT, have a high average income. MSAs with low s</w:t>
      </w:r>
      <w:r>
        <w:t>cores, like Danville, VA, have a lower average income.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       high.income</w:t>
      </w:r>
      <w:r>
        <w:br/>
      </w:r>
      <w:r>
        <w:rPr>
          <w:rStyle w:val="VerbatimChar"/>
        </w:rPr>
        <w:t>## Stamford--Norwalk, CT PMSA                 4.224408</w:t>
      </w:r>
      <w:r>
        <w:br/>
      </w:r>
      <w:r>
        <w:rPr>
          <w:rStyle w:val="VerbatimChar"/>
        </w:rPr>
        <w:t>## San Jose, CA PMSA                          3.788482</w:t>
      </w:r>
      <w:r>
        <w:br/>
      </w:r>
      <w:r>
        <w:rPr>
          <w:rStyle w:val="VerbatimChar"/>
        </w:rPr>
        <w:t xml:space="preserve">## Danbury, CT PMSA                 </w:t>
      </w:r>
      <w:r>
        <w:rPr>
          <w:rStyle w:val="VerbatimChar"/>
        </w:rPr>
        <w:t xml:space="preserve">          3.493702</w:t>
      </w:r>
      <w:r>
        <w:br/>
      </w:r>
      <w:r>
        <w:rPr>
          <w:rStyle w:val="VerbatimChar"/>
        </w:rPr>
        <w:t>## Nassau--Suffolk, NY PMSA                   3.335431</w:t>
      </w:r>
      <w:r>
        <w:br/>
      </w:r>
      <w:r>
        <w:rPr>
          <w:rStyle w:val="VerbatimChar"/>
        </w:rPr>
        <w:t>## Middlesex--Somerset--Hunterdon, NJ PMSA    3.072129</w:t>
      </w:r>
      <w:r>
        <w:br/>
      </w:r>
      <w:r>
        <w:rPr>
          <w:rStyle w:val="VerbatimChar"/>
        </w:rPr>
        <w:t>## San Francisco, CA PMSA                     2.843753</w:t>
      </w:r>
      <w:r>
        <w:br/>
      </w:r>
      <w:r>
        <w:rPr>
          <w:rStyle w:val="VerbatimChar"/>
        </w:rPr>
        <w:t>## Washington, DC--MD--VA--WV PMSA            2.684000</w:t>
      </w:r>
      <w:r>
        <w:br/>
      </w:r>
      <w:r>
        <w:rPr>
          <w:rStyle w:val="VerbatimChar"/>
        </w:rPr>
        <w:t>## Bergen--Passai</w:t>
      </w:r>
      <w:r>
        <w:rPr>
          <w:rStyle w:val="VerbatimChar"/>
        </w:rPr>
        <w:t>c, NJ PMSA                   2.370862</w:t>
      </w:r>
      <w:r>
        <w:br/>
      </w:r>
      <w:r>
        <w:rPr>
          <w:rStyle w:val="VerbatimChar"/>
        </w:rPr>
        <w:t>## Boulder--Longmont, CO PMSA                 2.137474</w:t>
      </w:r>
      <w:r>
        <w:br/>
      </w:r>
      <w:r>
        <w:rPr>
          <w:rStyle w:val="VerbatimChar"/>
        </w:rPr>
        <w:t>## Newark, NJ PMSA                            2.132677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   high.income</w:t>
      </w:r>
      <w:r>
        <w:br/>
      </w:r>
      <w:r>
        <w:rPr>
          <w:rStyle w:val="VerbatimChar"/>
        </w:rPr>
        <w:t>## Merced, CA MSA                        -1.385622</w:t>
      </w:r>
      <w:r>
        <w:br/>
      </w:r>
      <w:r>
        <w:rPr>
          <w:rStyle w:val="VerbatimChar"/>
        </w:rPr>
        <w:t>## Jam</w:t>
      </w:r>
      <w:r>
        <w:rPr>
          <w:rStyle w:val="VerbatimChar"/>
        </w:rPr>
        <w:t>estown, NY MSA                     -1.398582</w:t>
      </w:r>
      <w:r>
        <w:br/>
      </w:r>
      <w:r>
        <w:rPr>
          <w:rStyle w:val="VerbatimChar"/>
        </w:rPr>
        <w:t>## Mansfield, OH MSA                     -1.410712</w:t>
      </w:r>
      <w:r>
        <w:br/>
      </w:r>
      <w:r>
        <w:rPr>
          <w:rStyle w:val="VerbatimChar"/>
        </w:rPr>
        <w:t>## Houma, LA MSA                         -1.430390</w:t>
      </w:r>
      <w:r>
        <w:br/>
      </w:r>
      <w:r>
        <w:rPr>
          <w:rStyle w:val="VerbatimChar"/>
        </w:rPr>
        <w:t>## Longview--Marshall, TX MSA            -1.521725</w:t>
      </w:r>
      <w:r>
        <w:br/>
      </w:r>
      <w:r>
        <w:rPr>
          <w:rStyle w:val="VerbatimChar"/>
        </w:rPr>
        <w:t>## Fort Smith, AR--OK MSA                -1.549187</w:t>
      </w:r>
      <w:r>
        <w:br/>
      </w:r>
      <w:r>
        <w:rPr>
          <w:rStyle w:val="VerbatimChar"/>
        </w:rPr>
        <w:t>## Hunt</w:t>
      </w:r>
      <w:r>
        <w:rPr>
          <w:rStyle w:val="VerbatimChar"/>
        </w:rPr>
        <w:t>ington--Ashland, WV--KY--OH MSA   -1.607431</w:t>
      </w:r>
      <w:r>
        <w:br/>
      </w:r>
      <w:r>
        <w:rPr>
          <w:rStyle w:val="VerbatimChar"/>
        </w:rPr>
        <w:t>## Florence, SC MSA                      -1.664848</w:t>
      </w:r>
      <w:r>
        <w:br/>
      </w:r>
      <w:r>
        <w:rPr>
          <w:rStyle w:val="VerbatimChar"/>
        </w:rPr>
        <w:t>## Killeen--Temple, TX MSA               -1.700594</w:t>
      </w:r>
      <w:r>
        <w:br/>
      </w:r>
      <w:r>
        <w:rPr>
          <w:rStyle w:val="VerbatimChar"/>
        </w:rPr>
        <w:t>## Danville, VA MSA                      -1.723920</w:t>
      </w:r>
    </w:p>
    <w:p w:rsidR="009A4823" w:rsidRDefault="00E3119D">
      <w:pPr>
        <w:pStyle w:val="FirstParagraph"/>
      </w:pPr>
      <w:proofErr w:type="gramStart"/>
      <w:r w:rsidRPr="00B87763">
        <w:rPr>
          <w:b/>
        </w:rPr>
        <w:t>young.single</w:t>
      </w:r>
      <w:proofErr w:type="gramEnd"/>
      <w:r>
        <w:t xml:space="preserve"> - Matches what I would expect. MSAs with high </w:t>
      </w:r>
      <w:r>
        <w:t>“young.single” scores are all college towns, where as those with low scores are towns with a large retirement community.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young.single</w:t>
      </w:r>
      <w:r>
        <w:br/>
      </w:r>
      <w:r>
        <w:rPr>
          <w:rStyle w:val="VerbatimChar"/>
        </w:rPr>
        <w:t>## Bryan--College Station, TX MSA       2.965981</w:t>
      </w:r>
      <w:r>
        <w:br/>
      </w:r>
      <w:r>
        <w:rPr>
          <w:rStyle w:val="VerbatimChar"/>
        </w:rPr>
        <w:t xml:space="preserve">## Ann Arbor, MI PMSA                </w:t>
      </w:r>
      <w:r>
        <w:rPr>
          <w:rStyle w:val="VerbatimChar"/>
        </w:rPr>
        <w:t xml:space="preserve">   2.910730</w:t>
      </w:r>
      <w:r>
        <w:br/>
      </w:r>
      <w:r>
        <w:rPr>
          <w:rStyle w:val="VerbatimChar"/>
        </w:rPr>
        <w:t>## Charlottesville, VA MSA              2.596331</w:t>
      </w:r>
      <w:r>
        <w:br/>
      </w:r>
      <w:r>
        <w:rPr>
          <w:rStyle w:val="VerbatimChar"/>
        </w:rPr>
        <w:t>## Bloomington, IN MSA                  2.485507</w:t>
      </w:r>
      <w:r>
        <w:br/>
      </w:r>
      <w:r>
        <w:rPr>
          <w:rStyle w:val="VerbatimChar"/>
        </w:rPr>
        <w:t>## Fayetteville, NC MSA                 2.238879</w:t>
      </w:r>
      <w:r>
        <w:br/>
      </w:r>
      <w:r>
        <w:rPr>
          <w:rStyle w:val="VerbatimChar"/>
        </w:rPr>
        <w:t>## Kenosha, WI PMSA                     2.186188</w:t>
      </w:r>
      <w:r>
        <w:br/>
      </w:r>
      <w:r>
        <w:rPr>
          <w:rStyle w:val="VerbatimChar"/>
        </w:rPr>
        <w:t>## Memphis, TN--AR--MS MSA              2.114150</w:t>
      </w:r>
      <w:r>
        <w:br/>
      </w:r>
      <w:r>
        <w:rPr>
          <w:rStyle w:val="VerbatimChar"/>
        </w:rPr>
        <w:t>## Santa Cruz--Watsonville, CA PMSA     2.110619</w:t>
      </w:r>
      <w:r>
        <w:br/>
      </w:r>
      <w:r>
        <w:rPr>
          <w:rStyle w:val="VerbatimChar"/>
        </w:rPr>
        <w:t>## Bremerton, WA PMSA                   2.095445</w:t>
      </w:r>
      <w:r>
        <w:br/>
      </w:r>
      <w:r>
        <w:rPr>
          <w:rStyle w:val="VerbatimChar"/>
        </w:rPr>
        <w:t>## Columbia, MO MSA                     2.060132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   young.single</w:t>
      </w:r>
      <w:r>
        <w:br/>
      </w:r>
      <w:r>
        <w:rPr>
          <w:rStyle w:val="VerbatimChar"/>
        </w:rPr>
        <w:t>## Steub</w:t>
      </w:r>
      <w:r>
        <w:rPr>
          <w:rStyle w:val="VerbatimChar"/>
        </w:rPr>
        <w:t>enville--Weirton, OH--WV MSA      -2.323887</w:t>
      </w:r>
      <w:r>
        <w:br/>
      </w:r>
      <w:r>
        <w:rPr>
          <w:rStyle w:val="VerbatimChar"/>
        </w:rPr>
        <w:t>## Wheeling, WV--OH MSA                   -2.527486</w:t>
      </w:r>
      <w:r>
        <w:br/>
      </w:r>
      <w:r>
        <w:rPr>
          <w:rStyle w:val="VerbatimChar"/>
        </w:rPr>
        <w:t>## Chico--Paradise, CA MSA                -2.801235</w:t>
      </w:r>
      <w:r>
        <w:br/>
      </w:r>
      <w:r>
        <w:rPr>
          <w:rStyle w:val="VerbatimChar"/>
        </w:rPr>
        <w:lastRenderedPageBreak/>
        <w:t>## Monmouth--Ocean, NJ PMSA               -2.877232</w:t>
      </w:r>
      <w:r>
        <w:br/>
      </w:r>
      <w:r>
        <w:rPr>
          <w:rStyle w:val="VerbatimChar"/>
        </w:rPr>
        <w:t>## Fort Myers--Cape Coral, FL MSA         -3.107074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cala, FL MSA                          -3.148924</w:t>
      </w:r>
      <w:r>
        <w:br/>
      </w:r>
      <w:r>
        <w:rPr>
          <w:rStyle w:val="VerbatimChar"/>
        </w:rPr>
        <w:t>## West Palm Beach--Boca Raton, FL MSA    -3.191332</w:t>
      </w:r>
      <w:r>
        <w:br/>
      </w:r>
      <w:r>
        <w:rPr>
          <w:rStyle w:val="VerbatimChar"/>
        </w:rPr>
        <w:t>## Naples, FL MSA                         -3.625615</w:t>
      </w:r>
      <w:r>
        <w:br/>
      </w:r>
      <w:r>
        <w:rPr>
          <w:rStyle w:val="VerbatimChar"/>
        </w:rPr>
        <w:t>## Fort Pierce--Port St. Lucie, FL MSA    -4.290128</w:t>
      </w:r>
      <w:r>
        <w:br/>
      </w:r>
      <w:r>
        <w:rPr>
          <w:rStyle w:val="VerbatimChar"/>
        </w:rPr>
        <w:t>## Sarasota--Bradenton, FL MSA            -4.361969</w:t>
      </w:r>
    </w:p>
    <w:p w:rsidR="009A4823" w:rsidRDefault="00E3119D">
      <w:pPr>
        <w:pStyle w:val="FirstParagraph"/>
      </w:pPr>
      <w:proofErr w:type="gramStart"/>
      <w:r w:rsidRPr="00B87763">
        <w:rPr>
          <w:b/>
        </w:rPr>
        <w:t>public.transit</w:t>
      </w:r>
      <w:proofErr w:type="gramEnd"/>
      <w:r>
        <w:t xml:space="preserve"> - Matches what I would expect. MSAs with high scores here are New York City and Jersey City. Those with low scores are resort towns or have very little in terms of public transit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public.transit</w:t>
      </w:r>
      <w:r>
        <w:br/>
      </w:r>
      <w:r>
        <w:rPr>
          <w:rStyle w:val="VerbatimChar"/>
        </w:rPr>
        <w:t xml:space="preserve">## New York, NY </w:t>
      </w:r>
      <w:r>
        <w:rPr>
          <w:rStyle w:val="VerbatimChar"/>
        </w:rPr>
        <w:t>PMSA                 8.418320</w:t>
      </w:r>
      <w:r>
        <w:br/>
      </w:r>
      <w:r>
        <w:rPr>
          <w:rStyle w:val="VerbatimChar"/>
        </w:rPr>
        <w:t>## Jersey City, NJ PMSA              8.039815</w:t>
      </w:r>
      <w:r>
        <w:br/>
      </w:r>
      <w:r>
        <w:rPr>
          <w:rStyle w:val="VerbatimChar"/>
        </w:rPr>
        <w:t>## San Francisco, CA PMSA            5.938126</w:t>
      </w:r>
      <w:r>
        <w:br/>
      </w:r>
      <w:r>
        <w:rPr>
          <w:rStyle w:val="VerbatimChar"/>
        </w:rPr>
        <w:t>## Lowell, MA--NH PMSA               5.448840</w:t>
      </w:r>
      <w:r>
        <w:br/>
      </w:r>
      <w:r>
        <w:rPr>
          <w:rStyle w:val="VerbatimChar"/>
        </w:rPr>
        <w:t>## Eugene--Springfield, OR MSA       4.093404</w:t>
      </w:r>
      <w:r>
        <w:br/>
      </w:r>
      <w:r>
        <w:rPr>
          <w:rStyle w:val="VerbatimChar"/>
        </w:rPr>
        <w:t>## Bangor, ME MSA                    3.966</w:t>
      </w:r>
      <w:r>
        <w:rPr>
          <w:rStyle w:val="VerbatimChar"/>
        </w:rPr>
        <w:t>971</w:t>
      </w:r>
      <w:r>
        <w:br/>
      </w:r>
      <w:r>
        <w:rPr>
          <w:rStyle w:val="VerbatimChar"/>
        </w:rPr>
        <w:t>## Madison, WI MSA                   3.647953</w:t>
      </w:r>
      <w:r>
        <w:br/>
      </w:r>
      <w:r>
        <w:rPr>
          <w:rStyle w:val="VerbatimChar"/>
        </w:rPr>
        <w:t>## Santa Rosa, CA PMSA               3.355939</w:t>
      </w:r>
      <w:r>
        <w:br/>
      </w:r>
      <w:r>
        <w:rPr>
          <w:rStyle w:val="VerbatimChar"/>
        </w:rPr>
        <w:t>## Chico--Paradise, CA MSA           3.122255</w:t>
      </w:r>
      <w:r>
        <w:br/>
      </w:r>
      <w:r>
        <w:rPr>
          <w:rStyle w:val="VerbatimChar"/>
        </w:rPr>
        <w:t>## State College, PA MSA             3.092684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public.transit</w:t>
      </w:r>
      <w:r>
        <w:br/>
      </w:r>
      <w:r>
        <w:rPr>
          <w:rStyle w:val="VerbatimChar"/>
        </w:rPr>
        <w:t>## Bremerton, WA PMSA            -3.561255</w:t>
      </w:r>
      <w:r>
        <w:br/>
      </w:r>
      <w:r>
        <w:rPr>
          <w:rStyle w:val="VerbatimChar"/>
        </w:rPr>
        <w:t>## Olympia, WA PMSA              -3.580054</w:t>
      </w:r>
      <w:r>
        <w:br/>
      </w:r>
      <w:r>
        <w:rPr>
          <w:rStyle w:val="VerbatimChar"/>
        </w:rPr>
        <w:t>## San Jose, CA PMSA             -3.616150</w:t>
      </w:r>
      <w:r>
        <w:br/>
      </w:r>
      <w:r>
        <w:rPr>
          <w:rStyle w:val="VerbatimChar"/>
        </w:rPr>
        <w:t>## Akron, OH PMSA                -4.217254</w:t>
      </w:r>
      <w:r>
        <w:br/>
      </w:r>
      <w:r>
        <w:rPr>
          <w:rStyle w:val="VerbatimChar"/>
        </w:rPr>
        <w:t>## Huntsville, AL MSA            -4.34424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Medford--Ashland, OR MSA      -4.461509</w:t>
      </w:r>
      <w:r>
        <w:br/>
      </w:r>
      <w:r>
        <w:rPr>
          <w:rStyle w:val="VerbatimChar"/>
        </w:rPr>
        <w:t>## Elkhart--Goshen, IN MSA       -4.615655</w:t>
      </w:r>
      <w:r>
        <w:br/>
      </w:r>
      <w:r>
        <w:rPr>
          <w:rStyle w:val="VerbatimChar"/>
        </w:rPr>
        <w:t>## Ann Arbor, MI PMSA            -5.196852</w:t>
      </w:r>
      <w:r>
        <w:br/>
      </w:r>
      <w:r>
        <w:rPr>
          <w:rStyle w:val="VerbatimChar"/>
        </w:rPr>
        <w:t>## Kenosha, WI PMSA              -5.890050</w:t>
      </w:r>
      <w:r>
        <w:br/>
      </w:r>
      <w:r>
        <w:rPr>
          <w:rStyle w:val="VerbatimChar"/>
        </w:rPr>
        <w:t>## Bellingham, WA MSA            -7.734373</w:t>
      </w:r>
    </w:p>
    <w:p w:rsidR="009A4823" w:rsidRDefault="00E3119D">
      <w:pPr>
        <w:pStyle w:val="FirstParagraph"/>
      </w:pPr>
      <w:r w:rsidRPr="00B87763">
        <w:rPr>
          <w:b/>
        </w:rPr>
        <w:t>large.hisp.fam</w:t>
      </w:r>
      <w:r>
        <w:t xml:space="preserve"> - Matches what I would e</w:t>
      </w:r>
      <w:r>
        <w:t>xpect. MSAs with high scores are towns along the US/Mexico border. MSAs with low scores are located in the Midwest or further from the Mexico border.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          large.hisp.fam</w:t>
      </w:r>
      <w:r>
        <w:br/>
      </w:r>
      <w:r>
        <w:rPr>
          <w:rStyle w:val="VerbatimChar"/>
        </w:rPr>
        <w:t xml:space="preserve">## McAllen--Edinburg--Mission, TX MSA        </w:t>
      </w:r>
      <w:r>
        <w:rPr>
          <w:rStyle w:val="VerbatimChar"/>
        </w:rPr>
        <w:t xml:space="preserve">       5.468697</w:t>
      </w:r>
      <w:r>
        <w:br/>
      </w:r>
      <w:r>
        <w:rPr>
          <w:rStyle w:val="VerbatimChar"/>
        </w:rPr>
        <w:t>## Brownsville--Harlingen--San Benito, TX MSA       4.199836</w:t>
      </w:r>
      <w:r>
        <w:br/>
      </w:r>
      <w:r>
        <w:rPr>
          <w:rStyle w:val="VerbatimChar"/>
        </w:rPr>
        <w:t>## Merced, CA MSA                                   3.664534</w:t>
      </w:r>
      <w:r>
        <w:br/>
      </w:r>
      <w:r>
        <w:rPr>
          <w:rStyle w:val="VerbatimChar"/>
        </w:rPr>
        <w:t>## Visalia--Tulare--Porterville, CA MSA             3.523092</w:t>
      </w:r>
      <w:r>
        <w:br/>
      </w:r>
      <w:r>
        <w:rPr>
          <w:rStyle w:val="VerbatimChar"/>
        </w:rPr>
        <w:t>## El Paso, TX MSA                                  3.506</w:t>
      </w:r>
      <w:r>
        <w:rPr>
          <w:rStyle w:val="VerbatimChar"/>
        </w:rPr>
        <w:t>467</w:t>
      </w:r>
      <w:r>
        <w:br/>
      </w:r>
      <w:r>
        <w:rPr>
          <w:rStyle w:val="VerbatimChar"/>
        </w:rPr>
        <w:t>## Modesto, CA MSA                                  2.956231</w:t>
      </w:r>
      <w:r>
        <w:br/>
      </w:r>
      <w:r>
        <w:rPr>
          <w:rStyle w:val="VerbatimChar"/>
        </w:rPr>
        <w:t>## Provo--Orem, UT MSA                              2.862051</w:t>
      </w:r>
      <w:r>
        <w:br/>
      </w:r>
      <w:r>
        <w:rPr>
          <w:rStyle w:val="VerbatimChar"/>
        </w:rPr>
        <w:t>## Stockton--Lodi, CA MSA                           2.521673</w:t>
      </w:r>
      <w:r>
        <w:br/>
      </w:r>
      <w:r>
        <w:rPr>
          <w:rStyle w:val="VerbatimChar"/>
        </w:rPr>
        <w:t>## Riverside--San Bernardino, CA PMSA               2.272164</w:t>
      </w:r>
      <w:r>
        <w:br/>
      </w:r>
      <w:r>
        <w:rPr>
          <w:rStyle w:val="VerbatimChar"/>
        </w:rPr>
        <w:t>## Yakima, WA MSA                                   2.263048</w:t>
      </w:r>
    </w:p>
    <w:p w:rsidR="009A4823" w:rsidRDefault="00E3119D">
      <w:pPr>
        <w:pStyle w:val="SourceCode"/>
      </w:pPr>
      <w:r>
        <w:rPr>
          <w:rStyle w:val="VerbatimChar"/>
        </w:rPr>
        <w:lastRenderedPageBreak/>
        <w:t>##                           large.hisp.fam</w:t>
      </w:r>
      <w:r>
        <w:br/>
      </w:r>
      <w:r>
        <w:rPr>
          <w:rStyle w:val="VerbatimChar"/>
        </w:rPr>
        <w:t>## Lewiston--Auburn, ME MSA       -1.431039</w:t>
      </w:r>
      <w:r>
        <w:br/>
      </w:r>
      <w:r>
        <w:rPr>
          <w:rStyle w:val="VerbatimChar"/>
        </w:rPr>
        <w:t>## Bellingham, WA MSA             -1.469776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Ann Arbor, MI PMSA             -1.610864</w:t>
      </w:r>
      <w:r>
        <w:br/>
      </w:r>
      <w:r>
        <w:rPr>
          <w:rStyle w:val="VerbatimChar"/>
        </w:rPr>
        <w:t>## Gainesville, FL MSA            -1.632469</w:t>
      </w:r>
      <w:r>
        <w:br/>
      </w:r>
      <w:r>
        <w:rPr>
          <w:rStyle w:val="VerbatimChar"/>
        </w:rPr>
        <w:t>## Charleston, WV MSA             -1.639255</w:t>
      </w:r>
      <w:r>
        <w:br/>
      </w:r>
      <w:r>
        <w:rPr>
          <w:rStyle w:val="VerbatimChar"/>
        </w:rPr>
        <w:t>## Columbia, MO MSA               -1.711966</w:t>
      </w:r>
      <w:r>
        <w:br/>
      </w:r>
      <w:r>
        <w:rPr>
          <w:rStyle w:val="VerbatimChar"/>
        </w:rPr>
        <w:t>## Springfield, MO MSA            -1.784866</w:t>
      </w:r>
      <w:r>
        <w:br/>
      </w:r>
      <w:r>
        <w:rPr>
          <w:rStyle w:val="VerbatimChar"/>
        </w:rPr>
        <w:t>## Tuscaloosa, AL MSA             -1.7</w:t>
      </w:r>
      <w:r>
        <w:rPr>
          <w:rStyle w:val="VerbatimChar"/>
        </w:rPr>
        <w:t>89241</w:t>
      </w:r>
      <w:r>
        <w:br/>
      </w:r>
      <w:r>
        <w:rPr>
          <w:rStyle w:val="VerbatimChar"/>
        </w:rPr>
        <w:t>## Champaign--Urbana, IL MSA      -1.941045</w:t>
      </w:r>
      <w:r>
        <w:br/>
      </w:r>
      <w:r>
        <w:rPr>
          <w:rStyle w:val="VerbatimChar"/>
        </w:rPr>
        <w:t>## Bloomington, IN MSA            -1.958587</w:t>
      </w:r>
    </w:p>
    <w:p w:rsidR="009A4823" w:rsidRDefault="00E3119D">
      <w:pPr>
        <w:pStyle w:val="FirstParagraph"/>
      </w:pPr>
      <w:proofErr w:type="gramStart"/>
      <w:r w:rsidRPr="00B87763">
        <w:rPr>
          <w:b/>
        </w:rPr>
        <w:t>black.commuters</w:t>
      </w:r>
      <w:proofErr w:type="gramEnd"/>
      <w:r>
        <w:t xml:space="preserve"> - This matches what I expect. The MSAs with high scores have large black populations, whereas those with low scores have high white populations.</w:t>
      </w:r>
    </w:p>
    <w:p w:rsidR="009A4823" w:rsidRDefault="00E3119D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                          black.commuters</w:t>
      </w:r>
      <w:r>
        <w:br/>
      </w:r>
      <w:r>
        <w:rPr>
          <w:rStyle w:val="VerbatimChar"/>
        </w:rPr>
        <w:t>## Atlanta, GA MSA                        3.248300</w:t>
      </w:r>
      <w:r>
        <w:br/>
      </w:r>
      <w:r>
        <w:rPr>
          <w:rStyle w:val="VerbatimChar"/>
        </w:rPr>
        <w:t>## Orlando, FL MSA                        2.679012</w:t>
      </w:r>
      <w:r>
        <w:br/>
      </w:r>
      <w:r>
        <w:rPr>
          <w:rStyle w:val="VerbatimChar"/>
        </w:rPr>
        <w:t>## Birmingham, AL MSA                     2.293659</w:t>
      </w:r>
      <w:r>
        <w:br/>
      </w:r>
      <w:r>
        <w:rPr>
          <w:rStyle w:val="VerbatimChar"/>
        </w:rPr>
        <w:t>## Washington, DC--MD--VA--WV PMSA        2.233968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Mobile, AL MSA                         2.196595</w:t>
      </w:r>
      <w:r>
        <w:br/>
      </w:r>
      <w:r>
        <w:rPr>
          <w:rStyle w:val="VerbatimChar"/>
        </w:rPr>
        <w:t>## Memphis, TN--AR--MS MSA                2.060404</w:t>
      </w:r>
      <w:r>
        <w:br/>
      </w:r>
      <w:r>
        <w:rPr>
          <w:rStyle w:val="VerbatimChar"/>
        </w:rPr>
        <w:t>## Baltimore, MD PMSA                     2.028530</w:t>
      </w:r>
      <w:r>
        <w:br/>
      </w:r>
      <w:r>
        <w:rPr>
          <w:rStyle w:val="VerbatimChar"/>
        </w:rPr>
        <w:t>## Dallas, TX PMSA                        1.974208</w:t>
      </w:r>
      <w:r>
        <w:br/>
      </w:r>
      <w:r>
        <w:rPr>
          <w:rStyle w:val="VerbatimChar"/>
        </w:rPr>
        <w:t>## Miami, FL PMSA                         1.825781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Richmond--Petersburg, VA MSA           1.758488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        black.commuters</w:t>
      </w:r>
      <w:r>
        <w:br/>
      </w:r>
      <w:r>
        <w:rPr>
          <w:rStyle w:val="VerbatimChar"/>
        </w:rPr>
        <w:t>## Scranton--Wilkes-Barre--Hazleton, PA MSA       -2.087531</w:t>
      </w:r>
      <w:r>
        <w:br/>
      </w:r>
      <w:r>
        <w:rPr>
          <w:rStyle w:val="VerbatimChar"/>
        </w:rPr>
        <w:t>## Williamsport, PA MSA                           -2.105728</w:t>
      </w:r>
      <w:r>
        <w:br/>
      </w:r>
      <w:r>
        <w:rPr>
          <w:rStyle w:val="VerbatimChar"/>
        </w:rPr>
        <w:t xml:space="preserve">## Lafayette, IN MSA        </w:t>
      </w:r>
      <w:r>
        <w:rPr>
          <w:rStyle w:val="VerbatimChar"/>
        </w:rPr>
        <w:t xml:space="preserve">                      -2.168537</w:t>
      </w:r>
      <w:r>
        <w:br/>
      </w:r>
      <w:r>
        <w:rPr>
          <w:rStyle w:val="VerbatimChar"/>
        </w:rPr>
        <w:t>## Bellingham, WA MSA                             -2.263804</w:t>
      </w:r>
      <w:r>
        <w:br/>
      </w:r>
      <w:r>
        <w:rPr>
          <w:rStyle w:val="VerbatimChar"/>
        </w:rPr>
        <w:t>## Lincoln, NE MSA                                -2.287865</w:t>
      </w:r>
      <w:r>
        <w:br/>
      </w:r>
      <w:r>
        <w:rPr>
          <w:rStyle w:val="VerbatimChar"/>
        </w:rPr>
        <w:t>## Eau Claire, WI MSA                             -2.334246</w:t>
      </w:r>
      <w:r>
        <w:br/>
      </w:r>
      <w:r>
        <w:rPr>
          <w:rStyle w:val="VerbatimChar"/>
        </w:rPr>
        <w:t xml:space="preserve">## Waterloo--Cedar Falls, IA MSA            </w:t>
      </w:r>
      <w:r>
        <w:rPr>
          <w:rStyle w:val="VerbatimChar"/>
        </w:rPr>
        <w:t xml:space="preserve">      -2.412225</w:t>
      </w:r>
      <w:r>
        <w:br/>
      </w:r>
      <w:r>
        <w:rPr>
          <w:rStyle w:val="VerbatimChar"/>
        </w:rPr>
        <w:t>## Cedar Rapids, IA MSA                           -2.419437</w:t>
      </w:r>
      <w:r>
        <w:br/>
      </w:r>
      <w:r>
        <w:rPr>
          <w:rStyle w:val="VerbatimChar"/>
        </w:rPr>
        <w:t>## Champaign--Urbana, IL MSA                      -2.483375</w:t>
      </w:r>
      <w:r>
        <w:br/>
      </w:r>
      <w:r>
        <w:rPr>
          <w:rStyle w:val="VerbatimChar"/>
        </w:rPr>
        <w:t>## State College, PA MSA                          -2.540993</w:t>
      </w:r>
    </w:p>
    <w:p w:rsidR="009A4823" w:rsidRDefault="00E3119D">
      <w:pPr>
        <w:pStyle w:val="FirstParagraph"/>
      </w:pPr>
      <w:proofErr w:type="gramStart"/>
      <w:r w:rsidRPr="00B87763">
        <w:rPr>
          <w:b/>
        </w:rPr>
        <w:t>single.parents</w:t>
      </w:r>
      <w:proofErr w:type="gramEnd"/>
      <w:r>
        <w:t xml:space="preserve"> - This doesn’t quite show what I expected. Th</w:t>
      </w:r>
      <w:r>
        <w:t>e factor seems to be a bit random anyway, so I am not surprised by this overall. The MSAs with high and low scores don’t seem to have an underlying theme as far as I can tell.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  single.parents</w:t>
      </w:r>
      <w:r>
        <w:br/>
      </w:r>
      <w:r>
        <w:rPr>
          <w:rStyle w:val="VerbatimChar"/>
        </w:rPr>
        <w:t xml:space="preserve">## Bellingham, WA MSA      </w:t>
      </w:r>
      <w:r>
        <w:rPr>
          <w:rStyle w:val="VerbatimChar"/>
        </w:rPr>
        <w:t xml:space="preserve">                 5.439140</w:t>
      </w:r>
      <w:r>
        <w:br/>
      </w:r>
      <w:r>
        <w:rPr>
          <w:rStyle w:val="VerbatimChar"/>
        </w:rPr>
        <w:t>## Gainesville, FL MSA                      4.182266</w:t>
      </w:r>
      <w:r>
        <w:br/>
      </w:r>
      <w:r>
        <w:rPr>
          <w:rStyle w:val="VerbatimChar"/>
        </w:rPr>
        <w:t>## McAllen--Edinburg--Mission, TX MSA       3.790628</w:t>
      </w:r>
      <w:r>
        <w:br/>
      </w:r>
      <w:r>
        <w:rPr>
          <w:rStyle w:val="VerbatimChar"/>
        </w:rPr>
        <w:t>## San Jose, CA PMSA                        3.486589</w:t>
      </w:r>
      <w:r>
        <w:br/>
      </w:r>
      <w:r>
        <w:rPr>
          <w:rStyle w:val="VerbatimChar"/>
        </w:rPr>
        <w:t>## Tuscaloosa, AL MSA                       3.398515</w:t>
      </w:r>
      <w:r>
        <w:br/>
      </w:r>
      <w:r>
        <w:rPr>
          <w:rStyle w:val="VerbatimChar"/>
        </w:rPr>
        <w:t>## Stamford--Norwa</w:t>
      </w:r>
      <w:r>
        <w:rPr>
          <w:rStyle w:val="VerbatimChar"/>
        </w:rPr>
        <w:t>lk, CT PMSA               3.189370</w:t>
      </w:r>
      <w:r>
        <w:br/>
      </w:r>
      <w:r>
        <w:rPr>
          <w:rStyle w:val="VerbatimChar"/>
        </w:rPr>
        <w:t>## Bloomington, IN MSA                      3.134944</w:t>
      </w:r>
      <w:r>
        <w:br/>
      </w:r>
      <w:r>
        <w:rPr>
          <w:rStyle w:val="VerbatimChar"/>
        </w:rPr>
        <w:lastRenderedPageBreak/>
        <w:t>## Waco, TX MSA                             3.066855</w:t>
      </w:r>
      <w:r>
        <w:br/>
      </w:r>
      <w:r>
        <w:rPr>
          <w:rStyle w:val="VerbatimChar"/>
        </w:rPr>
        <w:t>## Jackson, MS MSA                          3.014139</w:t>
      </w:r>
      <w:r>
        <w:br/>
      </w:r>
      <w:r>
        <w:rPr>
          <w:rStyle w:val="VerbatimChar"/>
        </w:rPr>
        <w:t>## Ann Arbor, MI PMSA                       2.952433</w:t>
      </w:r>
    </w:p>
    <w:p w:rsidR="009A4823" w:rsidRDefault="00E3119D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single.parents</w:t>
      </w:r>
      <w:r>
        <w:br/>
      </w:r>
      <w:r>
        <w:rPr>
          <w:rStyle w:val="VerbatimChar"/>
        </w:rPr>
        <w:t>## Reading, PA MSA                              -2.804506</w:t>
      </w:r>
      <w:r>
        <w:br/>
      </w:r>
      <w:r>
        <w:rPr>
          <w:rStyle w:val="VerbatimChar"/>
        </w:rPr>
        <w:t>## Modesto, CA MSA                              -2.976104</w:t>
      </w:r>
      <w:r>
        <w:br/>
      </w:r>
      <w:r>
        <w:rPr>
          <w:rStyle w:val="VerbatimChar"/>
        </w:rPr>
        <w:t>## Hagerstown, MD PMSA                          -2.997144</w:t>
      </w:r>
      <w:r>
        <w:br/>
      </w:r>
      <w:r>
        <w:rPr>
          <w:rStyle w:val="VerbatimChar"/>
        </w:rPr>
        <w:t>## Grand Rapids--Muskegon--Holland, MI MSA      -3.065439</w:t>
      </w:r>
      <w:r>
        <w:br/>
      </w:r>
      <w:r>
        <w:rPr>
          <w:rStyle w:val="VerbatimChar"/>
        </w:rPr>
        <w:t>## Killeen--Temple, TX MSA                      -3.150608</w:t>
      </w:r>
      <w:r>
        <w:br/>
      </w:r>
      <w:r>
        <w:rPr>
          <w:rStyle w:val="VerbatimChar"/>
        </w:rPr>
        <w:t>## York, PA MSA                                 -3.216101</w:t>
      </w:r>
      <w:r>
        <w:br/>
      </w:r>
      <w:r>
        <w:rPr>
          <w:rStyle w:val="VerbatimChar"/>
        </w:rPr>
        <w:t>## Fort Walton Beach, FL</w:t>
      </w:r>
      <w:r>
        <w:rPr>
          <w:rStyle w:val="VerbatimChar"/>
        </w:rPr>
        <w:t xml:space="preserve"> MSA                    -3.248577</w:t>
      </w:r>
      <w:r>
        <w:br/>
      </w:r>
      <w:r>
        <w:rPr>
          <w:rStyle w:val="VerbatimChar"/>
        </w:rPr>
        <w:t>## Janesville--Beloit, WI MSA                   -3.272157</w:t>
      </w:r>
      <w:r>
        <w:br/>
      </w:r>
      <w:r>
        <w:rPr>
          <w:rStyle w:val="VerbatimChar"/>
        </w:rPr>
        <w:t>## Appleton--Oshkosh--Neenah, WI MSA            -3.460579</w:t>
      </w:r>
      <w:r>
        <w:br/>
      </w:r>
      <w:r>
        <w:rPr>
          <w:rStyle w:val="VerbatimChar"/>
        </w:rPr>
        <w:t>## Lowell, MA--NH PMSA                          -5.126728</w:t>
      </w:r>
    </w:p>
    <w:p w:rsidR="009A4823" w:rsidRDefault="00E3119D">
      <w:pPr>
        <w:pStyle w:val="FirstParagraph"/>
      </w:pPr>
      <w:r w:rsidRPr="00B87763">
        <w:rPr>
          <w:b/>
        </w:rPr>
        <w:t>poverty</w:t>
      </w:r>
      <w:r>
        <w:t xml:space="preserve"> - </w:t>
      </w:r>
      <w:proofErr w:type="gramStart"/>
      <w:r>
        <w:t>This lines</w:t>
      </w:r>
      <w:proofErr w:type="gramEnd"/>
      <w:r>
        <w:t xml:space="preserve"> up somewhat with how I expe</w:t>
      </w:r>
      <w:r>
        <w:t>cted. The amount of people living below the poverty line in MSAs in both the high and low ranges are very similar.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 poverty</w:t>
      </w:r>
      <w:r>
        <w:br/>
      </w:r>
      <w:r>
        <w:rPr>
          <w:rStyle w:val="VerbatimChar"/>
        </w:rPr>
        <w:t>## Bellingham, WA MSA               5.400480</w:t>
      </w:r>
      <w:r>
        <w:br/>
      </w:r>
      <w:r>
        <w:rPr>
          <w:rStyle w:val="VerbatimChar"/>
        </w:rPr>
        <w:t>## Kenosha, WI PMSA                 5.169299</w:t>
      </w:r>
      <w:r>
        <w:br/>
      </w:r>
      <w:r>
        <w:rPr>
          <w:rStyle w:val="VerbatimChar"/>
        </w:rPr>
        <w:t>## San</w:t>
      </w:r>
      <w:r>
        <w:rPr>
          <w:rStyle w:val="VerbatimChar"/>
        </w:rPr>
        <w:t>ta Cruz--Watsonville, CA PMSA 4.635794</w:t>
      </w:r>
      <w:r>
        <w:br/>
      </w:r>
      <w:r>
        <w:rPr>
          <w:rStyle w:val="VerbatimChar"/>
        </w:rPr>
        <w:t>## Bremerton, WA PMSA               4.417362</w:t>
      </w:r>
      <w:r>
        <w:br/>
      </w:r>
      <w:r>
        <w:rPr>
          <w:rStyle w:val="VerbatimChar"/>
        </w:rPr>
        <w:t>## Medford--Ashland, OR MSA         3.997652</w:t>
      </w:r>
      <w:r>
        <w:br/>
      </w:r>
      <w:r>
        <w:rPr>
          <w:rStyle w:val="VerbatimChar"/>
        </w:rPr>
        <w:t>## Huntsville, AL MSA               3.164930</w:t>
      </w:r>
      <w:r>
        <w:br/>
      </w:r>
      <w:r>
        <w:rPr>
          <w:rStyle w:val="VerbatimChar"/>
        </w:rPr>
        <w:t>## Olympia, WA PMSA                 3.075279</w:t>
      </w:r>
      <w:r>
        <w:br/>
      </w:r>
      <w:r>
        <w:rPr>
          <w:rStyle w:val="VerbatimChar"/>
        </w:rPr>
        <w:t>## Akron, OH PMSA                   2</w:t>
      </w:r>
      <w:r>
        <w:rPr>
          <w:rStyle w:val="VerbatimChar"/>
        </w:rPr>
        <w:t>.912266</w:t>
      </w:r>
      <w:r>
        <w:br/>
      </w:r>
      <w:r>
        <w:rPr>
          <w:rStyle w:val="VerbatimChar"/>
        </w:rPr>
        <w:t>## Memphis, TN--AR--MS MSA          2.842105</w:t>
      </w:r>
      <w:r>
        <w:br/>
      </w:r>
      <w:r>
        <w:rPr>
          <w:rStyle w:val="VerbatimChar"/>
        </w:rPr>
        <w:t>## Nashua, NH PMSA                  2.775960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     poverty</w:t>
      </w:r>
      <w:r>
        <w:br/>
      </w:r>
      <w:r>
        <w:rPr>
          <w:rStyle w:val="VerbatimChar"/>
        </w:rPr>
        <w:t>## Fort Walton Beach, FL MSA           -3.493865</w:t>
      </w:r>
      <w:r>
        <w:br/>
      </w:r>
      <w:r>
        <w:rPr>
          <w:rStyle w:val="VerbatimChar"/>
        </w:rPr>
        <w:t>## Boise City, ID MSA                  -3.580163</w:t>
      </w:r>
      <w:r>
        <w:br/>
      </w:r>
      <w:r>
        <w:rPr>
          <w:rStyle w:val="VerbatimChar"/>
        </w:rPr>
        <w:t>## Lafayett</w:t>
      </w:r>
      <w:r>
        <w:rPr>
          <w:rStyle w:val="VerbatimChar"/>
        </w:rPr>
        <w:t>e, IN MSA                   -3.620029</w:t>
      </w:r>
      <w:r>
        <w:br/>
      </w:r>
      <w:r>
        <w:rPr>
          <w:rStyle w:val="VerbatimChar"/>
        </w:rPr>
        <w:t>## Sarasota--Bradenton, FL MSA         -3.674370</w:t>
      </w:r>
      <w:r>
        <w:br/>
      </w:r>
      <w:r>
        <w:rPr>
          <w:rStyle w:val="VerbatimChar"/>
        </w:rPr>
        <w:t>## Naples, FL MSA                      -3.715763</w:t>
      </w:r>
      <w:r>
        <w:br/>
      </w:r>
      <w:r>
        <w:rPr>
          <w:rStyle w:val="VerbatimChar"/>
        </w:rPr>
        <w:t>## Fort Myers--Cape Coral, FL MSA      -3.792635</w:t>
      </w:r>
      <w:r>
        <w:br/>
      </w:r>
      <w:r>
        <w:rPr>
          <w:rStyle w:val="VerbatimChar"/>
        </w:rPr>
        <w:t>## Madison, WI MSA                     -3.883462</w:t>
      </w:r>
      <w:r>
        <w:br/>
      </w:r>
      <w:r>
        <w:rPr>
          <w:rStyle w:val="VerbatimChar"/>
        </w:rPr>
        <w:t>## Lowell, MA--NH PMSA</w:t>
      </w:r>
      <w:r>
        <w:rPr>
          <w:rStyle w:val="VerbatimChar"/>
        </w:rPr>
        <w:t xml:space="preserve">                 -3.964265</w:t>
      </w:r>
      <w:r>
        <w:br/>
      </w:r>
      <w:r>
        <w:rPr>
          <w:rStyle w:val="VerbatimChar"/>
        </w:rPr>
        <w:t>## Provo--Orem, UT MSA                 -4.253591</w:t>
      </w:r>
      <w:r>
        <w:br/>
      </w:r>
      <w:r>
        <w:rPr>
          <w:rStyle w:val="VerbatimChar"/>
        </w:rPr>
        <w:t>## Fort Pierce--Port St. Lucie, FL MSA -4.603805</w:t>
      </w:r>
    </w:p>
    <w:p w:rsidR="009A4823" w:rsidRDefault="00E3119D">
      <w:pPr>
        <w:pStyle w:val="FirstParagraph"/>
      </w:pPr>
      <w:r w:rsidRPr="00B87763">
        <w:rPr>
          <w:b/>
        </w:rPr>
        <w:t>adults</w:t>
      </w:r>
      <w:r>
        <w:t xml:space="preserve"> - The MSAs with high scores have high concentrations of adults, whereas those with low scores have more young people.</w:t>
      </w:r>
    </w:p>
    <w:p w:rsidR="009A4823" w:rsidRDefault="00E3119D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adults</w:t>
      </w:r>
      <w:r>
        <w:br/>
      </w:r>
      <w:r>
        <w:rPr>
          <w:rStyle w:val="VerbatimChar"/>
        </w:rPr>
        <w:t>## Anchorage, AK MSA           3.651729</w:t>
      </w:r>
      <w:r>
        <w:br/>
      </w:r>
      <w:r>
        <w:rPr>
          <w:rStyle w:val="VerbatimChar"/>
        </w:rPr>
        <w:t>## Albuquerque, NM MSA         2.840198</w:t>
      </w:r>
      <w:r>
        <w:br/>
      </w:r>
      <w:r>
        <w:rPr>
          <w:rStyle w:val="VerbatimChar"/>
        </w:rPr>
        <w:t>## Reno, NV MSA                2.713304</w:t>
      </w:r>
      <w:r>
        <w:br/>
      </w:r>
      <w:r>
        <w:rPr>
          <w:rStyle w:val="VerbatimChar"/>
        </w:rPr>
        <w:t>## Redding, CA MSA             2.583695</w:t>
      </w:r>
      <w:r>
        <w:br/>
      </w:r>
      <w:r>
        <w:rPr>
          <w:rStyle w:val="VerbatimChar"/>
        </w:rPr>
        <w:lastRenderedPageBreak/>
        <w:t>## Las Vegas, NV--AZ MSA       2.314735</w:t>
      </w:r>
      <w:r>
        <w:br/>
      </w:r>
      <w:r>
        <w:rPr>
          <w:rStyle w:val="VerbatimChar"/>
        </w:rPr>
        <w:t xml:space="preserve">## Boise City, ID MSA </w:t>
      </w:r>
      <w:r>
        <w:rPr>
          <w:rStyle w:val="VerbatimChar"/>
        </w:rPr>
        <w:t xml:space="preserve">         2.222407</w:t>
      </w:r>
      <w:r>
        <w:br/>
      </w:r>
      <w:r>
        <w:rPr>
          <w:rStyle w:val="VerbatimChar"/>
        </w:rPr>
        <w:t>## Eugene--Springfield, OR MSA 2.201309</w:t>
      </w:r>
      <w:r>
        <w:br/>
      </w:r>
      <w:r>
        <w:rPr>
          <w:rStyle w:val="VerbatimChar"/>
        </w:rPr>
        <w:t>## Tucson, AZ MSA              2.177119</w:t>
      </w:r>
      <w:r>
        <w:br/>
      </w:r>
      <w:r>
        <w:rPr>
          <w:rStyle w:val="VerbatimChar"/>
        </w:rPr>
        <w:t>## Santa Rosa, CA PMSA         2.129292</w:t>
      </w:r>
      <w:r>
        <w:br/>
      </w:r>
      <w:r>
        <w:rPr>
          <w:rStyle w:val="VerbatimChar"/>
        </w:rPr>
        <w:t>## Chico--Paradise, CA MSA     1.983609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           adults</w:t>
      </w:r>
      <w:r>
        <w:br/>
      </w:r>
      <w:r>
        <w:rPr>
          <w:rStyle w:val="VerbatimChar"/>
        </w:rPr>
        <w:t>## Scranton--Wilkes-Barr</w:t>
      </w:r>
      <w:r>
        <w:rPr>
          <w:rStyle w:val="VerbatimChar"/>
        </w:rPr>
        <w:t>e--Hazleton, PA MSA -1.729493</w:t>
      </w:r>
      <w:r>
        <w:br/>
      </w:r>
      <w:r>
        <w:rPr>
          <w:rStyle w:val="VerbatimChar"/>
        </w:rPr>
        <w:t>## Tuscaloosa, AL MSA                       -1.757701</w:t>
      </w:r>
      <w:r>
        <w:br/>
      </w:r>
      <w:r>
        <w:rPr>
          <w:rStyle w:val="VerbatimChar"/>
        </w:rPr>
        <w:t>## Lawrence, MA--NH PMSA                    -1.956423</w:t>
      </w:r>
      <w:r>
        <w:br/>
      </w:r>
      <w:r>
        <w:rPr>
          <w:rStyle w:val="VerbatimChar"/>
        </w:rPr>
        <w:t>## Ann Arbor, MI PMSA                       -1.973433</w:t>
      </w:r>
      <w:r>
        <w:br/>
      </w:r>
      <w:r>
        <w:rPr>
          <w:rStyle w:val="VerbatimChar"/>
        </w:rPr>
        <w:t>## Nassau--Suffolk, NY PMSA                 -1.993043</w:t>
      </w:r>
      <w:r>
        <w:br/>
      </w:r>
      <w:r>
        <w:rPr>
          <w:rStyle w:val="VerbatimChar"/>
        </w:rPr>
        <w:t>## Florence, SC MSA                         -2.062410</w:t>
      </w:r>
      <w:r>
        <w:br/>
      </w:r>
      <w:r>
        <w:rPr>
          <w:rStyle w:val="VerbatimChar"/>
        </w:rPr>
        <w:t>## Johnstown, PA MSA                        -2.128873</w:t>
      </w:r>
      <w:r>
        <w:br/>
      </w:r>
      <w:r>
        <w:rPr>
          <w:rStyle w:val="VerbatimChar"/>
        </w:rPr>
        <w:t>## Charlottesville, VA MSA                  -2.274651</w:t>
      </w:r>
      <w:r>
        <w:br/>
      </w:r>
      <w:r>
        <w:rPr>
          <w:rStyle w:val="VerbatimChar"/>
        </w:rPr>
        <w:t>## Middlesex--Somerset--Hunterdon, NJ PM</w:t>
      </w:r>
      <w:r>
        <w:rPr>
          <w:rStyle w:val="VerbatimChar"/>
        </w:rPr>
        <w:t>SA  -2.300082</w:t>
      </w:r>
      <w:r>
        <w:br/>
      </w:r>
      <w:r>
        <w:rPr>
          <w:rStyle w:val="VerbatimChar"/>
        </w:rPr>
        <w:t>## State College, PA MSA                    -3.074504</w:t>
      </w:r>
    </w:p>
    <w:p w:rsidR="009A4823" w:rsidRDefault="00E3119D">
      <w:pPr>
        <w:pStyle w:val="FirstParagraph"/>
      </w:pPr>
      <w:proofErr w:type="gramStart"/>
      <w:r w:rsidRPr="00B87763">
        <w:rPr>
          <w:b/>
        </w:rPr>
        <w:t>travel.other</w:t>
      </w:r>
      <w:proofErr w:type="gramEnd"/>
      <w:r>
        <w:t xml:space="preserve"> - This what I would expect. The MSAs with high scores are more than an hour and a half form a metropolitan area, so the commute would be longer, and MSAs with low scores are e</w:t>
      </w:r>
      <w:r>
        <w:t>ither close to or are metropolitan areas themselves.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         travel.other</w:t>
      </w:r>
      <w:r>
        <w:br/>
      </w:r>
      <w:r>
        <w:rPr>
          <w:rStyle w:val="VerbatimChar"/>
        </w:rPr>
        <w:t>## Bellingham, WA MSA                   9.566949</w:t>
      </w:r>
      <w:r>
        <w:br/>
      </w:r>
      <w:r>
        <w:rPr>
          <w:rStyle w:val="VerbatimChar"/>
        </w:rPr>
        <w:t>## Bremerton, WA PMSA                   6.745886</w:t>
      </w:r>
      <w:r>
        <w:br/>
      </w:r>
      <w:r>
        <w:rPr>
          <w:rStyle w:val="VerbatimChar"/>
        </w:rPr>
        <w:t>## Kenosha, WI PMSA                     6.475019</w:t>
      </w:r>
      <w:r>
        <w:br/>
      </w:r>
      <w:r>
        <w:rPr>
          <w:rStyle w:val="VerbatimChar"/>
        </w:rPr>
        <w:t xml:space="preserve">## Ann </w:t>
      </w:r>
      <w:r>
        <w:rPr>
          <w:rStyle w:val="VerbatimChar"/>
        </w:rPr>
        <w:t>Arbor, MI PMSA                   6.248335</w:t>
      </w:r>
      <w:r>
        <w:br/>
      </w:r>
      <w:r>
        <w:rPr>
          <w:rStyle w:val="VerbatimChar"/>
        </w:rPr>
        <w:t>## Medford--Ashland, OR MSA             6.007158</w:t>
      </w:r>
      <w:r>
        <w:br/>
      </w:r>
      <w:r>
        <w:rPr>
          <w:rStyle w:val="VerbatimChar"/>
        </w:rPr>
        <w:t>## Santa Cruz--Watsonville, CA PMSA     5.955533</w:t>
      </w:r>
      <w:r>
        <w:br/>
      </w:r>
      <w:r>
        <w:rPr>
          <w:rStyle w:val="VerbatimChar"/>
        </w:rPr>
        <w:t>## Charlottesville, VA MSA              5.475212</w:t>
      </w:r>
      <w:r>
        <w:br/>
      </w:r>
      <w:r>
        <w:rPr>
          <w:rStyle w:val="VerbatimChar"/>
        </w:rPr>
        <w:t>## Brazoria, TX PMSA                    4.735305</w:t>
      </w:r>
      <w:r>
        <w:br/>
      </w:r>
      <w:r>
        <w:rPr>
          <w:rStyle w:val="VerbatimChar"/>
        </w:rPr>
        <w:t>## Olympia, WA PMS</w:t>
      </w:r>
      <w:r>
        <w:rPr>
          <w:rStyle w:val="VerbatimChar"/>
        </w:rPr>
        <w:t>A                     3.957730</w:t>
      </w:r>
      <w:r>
        <w:br/>
      </w:r>
      <w:r>
        <w:rPr>
          <w:rStyle w:val="VerbatimChar"/>
        </w:rPr>
        <w:t>## Salem, OR PMSA                       3.936975</w:t>
      </w:r>
    </w:p>
    <w:p w:rsidR="009A4823" w:rsidRDefault="00E3119D">
      <w:pPr>
        <w:pStyle w:val="SourceCode"/>
      </w:pPr>
      <w:r>
        <w:rPr>
          <w:rStyle w:val="VerbatimChar"/>
        </w:rPr>
        <w:t>##                         travel.other</w:t>
      </w:r>
      <w:r>
        <w:br/>
      </w:r>
      <w:r>
        <w:rPr>
          <w:rStyle w:val="VerbatimChar"/>
        </w:rPr>
        <w:t>## Baton Rouge, LA MSA        -3.457523</w:t>
      </w:r>
      <w:r>
        <w:br/>
      </w:r>
      <w:r>
        <w:rPr>
          <w:rStyle w:val="VerbatimChar"/>
        </w:rPr>
        <w:t>## El Paso, TX MSA            -3.603497</w:t>
      </w:r>
      <w:r>
        <w:br/>
      </w:r>
      <w:r>
        <w:rPr>
          <w:rStyle w:val="VerbatimChar"/>
        </w:rPr>
        <w:t>## Santa Rosa, CA PMSA        -3.905590</w:t>
      </w:r>
      <w:r>
        <w:br/>
      </w:r>
      <w:r>
        <w:rPr>
          <w:rStyle w:val="VerbatimChar"/>
        </w:rPr>
        <w:t xml:space="preserve">## Springfield, </w:t>
      </w:r>
      <w:r>
        <w:rPr>
          <w:rStyle w:val="VerbatimChar"/>
        </w:rPr>
        <w:t>IL MSA        -3.910945</w:t>
      </w:r>
      <w:r>
        <w:br/>
      </w:r>
      <w:r>
        <w:rPr>
          <w:rStyle w:val="VerbatimChar"/>
        </w:rPr>
        <w:t>## Bangor, ME MSA             -4.525469</w:t>
      </w:r>
      <w:r>
        <w:br/>
      </w:r>
      <w:r>
        <w:rPr>
          <w:rStyle w:val="VerbatimChar"/>
        </w:rPr>
        <w:t>## Columbus, GA--AL MSA       -4.568284</w:t>
      </w:r>
      <w:r>
        <w:br/>
      </w:r>
      <w:r>
        <w:rPr>
          <w:rStyle w:val="VerbatimChar"/>
        </w:rPr>
        <w:t>## Roanoke, VA MSA            -4.594174</w:t>
      </w:r>
      <w:r>
        <w:br/>
      </w:r>
      <w:r>
        <w:rPr>
          <w:rStyle w:val="VerbatimChar"/>
        </w:rPr>
        <w:t>## Kansas City, MO--KS MSA    -4.730573</w:t>
      </w:r>
      <w:r>
        <w:br/>
      </w:r>
      <w:r>
        <w:rPr>
          <w:rStyle w:val="VerbatimChar"/>
        </w:rPr>
        <w:t>## Wichita, KS MSA            -5.011576</w:t>
      </w:r>
      <w:r>
        <w:br/>
      </w:r>
      <w:r>
        <w:rPr>
          <w:rStyle w:val="VerbatimChar"/>
        </w:rPr>
        <w:t>## Lowell, MA--NH PMSA        -6</w:t>
      </w:r>
      <w:r>
        <w:rPr>
          <w:rStyle w:val="VerbatimChar"/>
        </w:rPr>
        <w:t>.929683</w:t>
      </w:r>
    </w:p>
    <w:p w:rsidR="009A4823" w:rsidRDefault="00E3119D">
      <w:pPr>
        <w:pStyle w:val="SourceCode"/>
      </w:pPr>
      <w:r>
        <w:rPr>
          <w:rStyle w:val="NormalTok"/>
        </w:rPr>
        <w:t>d.var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"Share100_4445_72"</w:t>
      </w:r>
      <w:r>
        <w:rPr>
          <w:rStyle w:val="NormalTok"/>
        </w:rPr>
        <w:t>,</w:t>
      </w:r>
      <w:r>
        <w:rPr>
          <w:rStyle w:val="StringTok"/>
        </w:rPr>
        <w:t>"Share4451_722"</w:t>
      </w:r>
      <w:r>
        <w:rPr>
          <w:rStyle w:val="NormalTok"/>
        </w:rPr>
        <w:t>,</w:t>
      </w:r>
      <w:r>
        <w:rPr>
          <w:rStyle w:val="StringTok"/>
        </w:rPr>
        <w:t>"Groc_non_food"</w:t>
      </w:r>
      <w:r>
        <w:rPr>
          <w:rStyle w:val="NormalTok"/>
        </w:rPr>
        <w:t>,</w:t>
      </w:r>
      <w:r>
        <w:rPr>
          <w:rStyle w:val="StringTok"/>
        </w:rPr>
        <w:t>"Groc_food"</w:t>
      </w:r>
      <w:r>
        <w:rPr>
          <w:rStyle w:val="NormalTok"/>
        </w:rPr>
        <w:t>,</w:t>
      </w:r>
      <w:r>
        <w:rPr>
          <w:rStyle w:val="StringTok"/>
        </w:rPr>
        <w:t>"S100_H"</w:t>
      </w:r>
      <w:r>
        <w:rPr>
          <w:rStyle w:val="NormalTok"/>
        </w:rPr>
        <w:t>,</w:t>
      </w:r>
      <w:r>
        <w:rPr>
          <w:rStyle w:val="StringTok"/>
        </w:rPr>
        <w:t>"S120_H"</w:t>
      </w:r>
      <w:r>
        <w:rPr>
          <w:rStyle w:val="NormalTok"/>
        </w:rPr>
        <w:t>,</w:t>
      </w:r>
      <w:r>
        <w:rPr>
          <w:rStyle w:val="StringTok"/>
        </w:rPr>
        <w:t>"pq_g"</w:t>
      </w:r>
      <w:r>
        <w:rPr>
          <w:rStyle w:val="NormalTok"/>
        </w:rPr>
        <w:t>,</w:t>
      </w:r>
      <w:r>
        <w:rPr>
          <w:rStyle w:val="StringTok"/>
        </w:rPr>
        <w:t>"pq_r"</w:t>
      </w:r>
      <w:r>
        <w:rPr>
          <w:rStyle w:val="NormalTok"/>
        </w:rPr>
        <w:t>,</w:t>
      </w:r>
      <w:r>
        <w:rPr>
          <w:rStyle w:val="StringTok"/>
        </w:rPr>
        <w:t>"pqr_nonfood"</w:t>
      </w:r>
      <w:r>
        <w:rPr>
          <w:rStyle w:val="NormalTok"/>
        </w:rPr>
        <w:t>,</w:t>
      </w:r>
      <w:r>
        <w:rPr>
          <w:rStyle w:val="StringTok"/>
        </w:rPr>
        <w:t>"pqr_food"</w:t>
      </w:r>
      <w:r>
        <w:rPr>
          <w:rStyle w:val="NormalTok"/>
        </w:rPr>
        <w:t>,</w:t>
      </w:r>
      <w:r>
        <w:rPr>
          <w:rStyle w:val="StringTok"/>
        </w:rPr>
        <w:t>"Groc_non_food1"</w:t>
      </w:r>
      <w:r>
        <w:rPr>
          <w:rStyle w:val="NormalTok"/>
        </w:rPr>
        <w:t>,</w:t>
      </w:r>
      <w:r>
        <w:rPr>
          <w:rStyle w:val="StringTok"/>
        </w:rPr>
        <w:t>"Groc_food1"</w:t>
      </w:r>
      <w:r>
        <w:rPr>
          <w:rStyle w:val="NormalTok"/>
        </w:rPr>
        <w:t>,</w:t>
      </w:r>
      <w:r>
        <w:rPr>
          <w:rStyle w:val="StringTok"/>
        </w:rPr>
        <w:t>"Sr4451_100"</w:t>
      </w:r>
      <w:r>
        <w:rPr>
          <w:rStyle w:val="NormalTok"/>
        </w:rPr>
        <w:t>,</w:t>
      </w:r>
      <w:r>
        <w:rPr>
          <w:rStyle w:val="StringTok"/>
        </w:rPr>
        <w:t>"Sr722_120"</w:t>
      </w:r>
      <w:r>
        <w:rPr>
          <w:rStyle w:val="NormalTok"/>
        </w:rPr>
        <w:t>,</w:t>
      </w:r>
      <w:r>
        <w:rPr>
          <w:rStyle w:val="StringTok"/>
        </w:rPr>
        <w:t>"Nr4451_100"</w:t>
      </w:r>
      <w:r>
        <w:rPr>
          <w:rStyle w:val="NormalTok"/>
        </w:rPr>
        <w:t>,</w:t>
      </w:r>
      <w:r>
        <w:rPr>
          <w:rStyle w:val="StringTok"/>
        </w:rPr>
        <w:t>"Nr722_120"</w:t>
      </w:r>
      <w:r>
        <w:rPr>
          <w:rStyle w:val="NormalTok"/>
        </w:rPr>
        <w:t>)]</w:t>
      </w:r>
    </w:p>
    <w:p w:rsidR="009A4823" w:rsidRDefault="00E3119D">
      <w:pPr>
        <w:pStyle w:val="SourceCode"/>
      </w:pPr>
      <w:r>
        <w:rPr>
          <w:rStyle w:val="NormalTok"/>
        </w:rPr>
        <w:lastRenderedPageBreak/>
        <w:t>factors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(retail.score,d.var)</w:t>
      </w:r>
    </w:p>
    <w:p w:rsidR="009A4823" w:rsidRDefault="00E3119D">
      <w:pPr>
        <w:pStyle w:val="SourceCode"/>
      </w:pPr>
      <w:r>
        <w:rPr>
          <w:rStyle w:val="NormalTok"/>
        </w:rPr>
        <w:t>factors[]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(factors,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br/>
      </w:r>
      <w:r>
        <w:rPr>
          <w:rStyle w:val="NormalTok"/>
        </w:rPr>
        <w:t xml:space="preserve">  x[</w:t>
      </w:r>
      <w:r>
        <w:rPr>
          <w:rStyle w:val="KeywordTok"/>
        </w:rPr>
        <w:t>is.na</w:t>
      </w:r>
      <w:r>
        <w:rPr>
          <w:rStyle w:val="NormalTok"/>
        </w:rPr>
        <w:t>(x)]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>})</w:t>
      </w:r>
    </w:p>
    <w:p w:rsidR="009A4823" w:rsidRDefault="00E3119D">
      <w:pPr>
        <w:pStyle w:val="FirstParagraph"/>
      </w:pPr>
      <w:r w:rsidRPr="00B87763">
        <w:rPr>
          <w:b/>
        </w:rPr>
        <w:t>Share100_4445_</w:t>
      </w:r>
      <w:proofErr w:type="gramStart"/>
      <w:r w:rsidRPr="00B87763">
        <w:rPr>
          <w:b/>
        </w:rPr>
        <w:t>72</w:t>
      </w:r>
      <w:r>
        <w:t>:“</w:t>
      </w:r>
      <w:proofErr w:type="gramEnd"/>
      <w:r>
        <w:t>Sales of ML100 / (Sales of ML100 and ML120)”</w:t>
      </w:r>
    </w:p>
    <w:p w:rsidR="009A4823" w:rsidRDefault="00E3119D">
      <w:pPr>
        <w:pStyle w:val="BodyText"/>
      </w:pPr>
      <w:r>
        <w:t>Based on this model, the percentage of grocery sales compared to that of resturant</w:t>
      </w:r>
      <w:r>
        <w:t xml:space="preserve">s increases in areas of higher poverty rates and large Hispanic families, but drops in areas of </w:t>
      </w:r>
      <w:proofErr w:type="spellStart"/>
      <w:proofErr w:type="gramStart"/>
      <w:r w:rsidRPr="00B87763">
        <w:rPr>
          <w:b/>
        </w:rPr>
        <w:t>high</w:t>
      </w:r>
      <w:r w:rsidR="00B87763" w:rsidRPr="00B87763">
        <w:rPr>
          <w:b/>
        </w:rPr>
        <w:t>.</w:t>
      </w:r>
      <w:r w:rsidRPr="00B87763">
        <w:rPr>
          <w:b/>
        </w:rPr>
        <w:t>income</w:t>
      </w:r>
      <w:proofErr w:type="spellEnd"/>
      <w:proofErr w:type="gramEnd"/>
      <w:r>
        <w:t xml:space="preserve">, </w:t>
      </w:r>
      <w:proofErr w:type="spellStart"/>
      <w:r w:rsidRPr="00B87763">
        <w:rPr>
          <w:b/>
        </w:rPr>
        <w:t>young.single</w:t>
      </w:r>
      <w:proofErr w:type="spellEnd"/>
      <w:r>
        <w:t xml:space="preserve">, and </w:t>
      </w:r>
      <w:r w:rsidRPr="00B87763">
        <w:rPr>
          <w:b/>
        </w:rPr>
        <w:t>adults</w:t>
      </w:r>
      <w:r>
        <w:t>. This makes sense since people with less disposible income are going to spend more of their income at a grocery store.</w:t>
      </w:r>
    </w:p>
    <w:p w:rsidR="009A4823" w:rsidRDefault="00E3119D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Warning: In lm.fit(x, y, offset = offset, singular.ok = singular.ok, ...) :</w:t>
      </w:r>
      <w:r>
        <w:br/>
      </w:r>
      <w:r>
        <w:rPr>
          <w:rStyle w:val="VerbatimChar"/>
        </w:rPr>
        <w:t>##  extra argument 'family' will be disregarded</w:t>
      </w:r>
    </w:p>
    <w:p w:rsidR="009A4823" w:rsidRDefault="00E311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Share100_4445_72 ~ high.income + young.single + </w:t>
      </w:r>
      <w:r>
        <w:br/>
      </w:r>
      <w:r>
        <w:rPr>
          <w:rStyle w:val="VerbatimChar"/>
        </w:rPr>
        <w:t>##     public.transit + large.hisp.fam + black.commute</w:t>
      </w:r>
      <w:r>
        <w:rPr>
          <w:rStyle w:val="VerbatimChar"/>
        </w:rPr>
        <w:t xml:space="preserve">rs + single.parents + </w:t>
      </w:r>
      <w:r>
        <w:br/>
      </w:r>
      <w:r>
        <w:rPr>
          <w:rStyle w:val="VerbatimChar"/>
        </w:rPr>
        <w:t>##     poverty + adults + travel.other, data = factors, family = binomial)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-0.199778 -0.021485 -0.001985  0.023193  0.112757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Estimate Std. Error t value Pr(&gt;|t|)    </w:t>
      </w:r>
      <w:r>
        <w:br/>
      </w:r>
      <w:r>
        <w:rPr>
          <w:rStyle w:val="VerbatimChar"/>
        </w:rPr>
        <w:t>## (Intercept)      0.6143061  0.0024294 252.862  &lt; 2e-16 ***</w:t>
      </w:r>
      <w:r>
        <w:br/>
      </w:r>
      <w:r>
        <w:rPr>
          <w:rStyle w:val="VerbatimChar"/>
        </w:rPr>
        <w:t>## high.income     -0.0116408  0.0024058  -4.839 2.33e-06 ***</w:t>
      </w:r>
      <w:r>
        <w:br/>
      </w:r>
      <w:r>
        <w:rPr>
          <w:rStyle w:val="VerbatimChar"/>
        </w:rPr>
        <w:t>## young.single    -0.0179342  0.0022511  -7.967 6.38e-14 ***</w:t>
      </w:r>
      <w:r>
        <w:br/>
      </w:r>
      <w:r>
        <w:rPr>
          <w:rStyle w:val="VerbatimChar"/>
        </w:rPr>
        <w:t xml:space="preserve">## public.transit  </w:t>
      </w:r>
      <w:r>
        <w:rPr>
          <w:rStyle w:val="VerbatimChar"/>
        </w:rPr>
        <w:t xml:space="preserve">-0.0005898  0.0020039  -0.294 0.768758    </w:t>
      </w:r>
      <w:r>
        <w:br/>
      </w:r>
      <w:r>
        <w:rPr>
          <w:rStyle w:val="VerbatimChar"/>
        </w:rPr>
        <w:t>## large.hisp.fam   0.0135222  0.0023708   5.704 3.41e-08 ***</w:t>
      </w:r>
      <w:r>
        <w:br/>
      </w:r>
      <w:r>
        <w:rPr>
          <w:rStyle w:val="VerbatimChar"/>
        </w:rPr>
        <w:t>## black.commuters -0.0127235  0.0022245  -5.720 3.14e-08 ***</w:t>
      </w:r>
      <w:r>
        <w:br/>
      </w:r>
      <w:r>
        <w:rPr>
          <w:rStyle w:val="VerbatimChar"/>
        </w:rPr>
        <w:t>## single.parents  -0.0071946  0.0020455  -3.517 0.000521 ***</w:t>
      </w:r>
      <w:r>
        <w:br/>
      </w:r>
      <w:r>
        <w:rPr>
          <w:rStyle w:val="VerbatimChar"/>
        </w:rPr>
        <w:t>## poverty          0.00724</w:t>
      </w:r>
      <w:r>
        <w:rPr>
          <w:rStyle w:val="VerbatimChar"/>
        </w:rPr>
        <w:t>97  0.0021739   3.335 0.000987 ***</w:t>
      </w:r>
      <w:r>
        <w:br/>
      </w:r>
      <w:r>
        <w:rPr>
          <w:rStyle w:val="VerbatimChar"/>
        </w:rPr>
        <w:t>## adults          -0.0106678  0.0023825  -4.478 1.16e-05 ***</w:t>
      </w:r>
      <w:r>
        <w:br/>
      </w:r>
      <w:r>
        <w:rPr>
          <w:rStyle w:val="VerbatimChar"/>
        </w:rPr>
        <w:t xml:space="preserve">## travel.other     0.0054093  0.0019072   2.836 0.004952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</w:t>
      </w:r>
      <w:r>
        <w:rPr>
          <w:rStyle w:val="VerbatimChar"/>
        </w:rPr>
        <w:t xml:space="preserve"> error: 0.03857 on 242 degrees of freedom</w:t>
      </w:r>
      <w:r>
        <w:br/>
      </w:r>
      <w:r>
        <w:rPr>
          <w:rStyle w:val="VerbatimChar"/>
        </w:rPr>
        <w:t xml:space="preserve">## Multiple R-squared:  0.4529, Adjusted R-squared:  0.4325 </w:t>
      </w:r>
      <w:r>
        <w:br/>
      </w:r>
      <w:r>
        <w:rPr>
          <w:rStyle w:val="VerbatimChar"/>
        </w:rPr>
        <w:t>## F-statistic: 22.26 on 9 and 242 DF,  p-value: &lt; 2.2e-16</w:t>
      </w:r>
    </w:p>
    <w:p w:rsidR="009A4823" w:rsidRDefault="00E3119D">
      <w:pPr>
        <w:pStyle w:val="FirstParagraph"/>
      </w:pPr>
      <w:r w:rsidRPr="00B87763">
        <w:rPr>
          <w:b/>
        </w:rPr>
        <w:t>pq_</w:t>
      </w:r>
      <w:proofErr w:type="gramStart"/>
      <w:r w:rsidRPr="00B87763">
        <w:rPr>
          <w:b/>
        </w:rPr>
        <w:t>r</w:t>
      </w:r>
      <w:r>
        <w:t>:“</w:t>
      </w:r>
      <w:proofErr w:type="gramEnd"/>
      <w:r>
        <w:t>Restaurant sales per household”</w:t>
      </w:r>
    </w:p>
    <w:p w:rsidR="009A4823" w:rsidRDefault="00E3119D">
      <w:pPr>
        <w:pStyle w:val="BodyText"/>
      </w:pPr>
      <w:r>
        <w:t xml:space="preserve">The outcome from this model definitely makes sense, as more wealthy people would go out to eat mroe often. Age does not seem to make a difference, as both </w:t>
      </w:r>
      <w:proofErr w:type="gramStart"/>
      <w:r w:rsidRPr="00B87763">
        <w:rPr>
          <w:b/>
        </w:rPr>
        <w:t>young.single</w:t>
      </w:r>
      <w:proofErr w:type="gramEnd"/>
      <w:r>
        <w:t xml:space="preserve"> and </w:t>
      </w:r>
      <w:r w:rsidRPr="00B87763">
        <w:rPr>
          <w:b/>
        </w:rPr>
        <w:lastRenderedPageBreak/>
        <w:t>adults</w:t>
      </w:r>
      <w:r>
        <w:t xml:space="preserve"> add to this. </w:t>
      </w:r>
      <w:r w:rsidRPr="00B87763">
        <w:rPr>
          <w:b/>
        </w:rPr>
        <w:t>Poverty</w:t>
      </w:r>
      <w:r>
        <w:t xml:space="preserve"> and </w:t>
      </w:r>
      <w:r w:rsidRPr="00B87763">
        <w:rPr>
          <w:b/>
        </w:rPr>
        <w:t>large.hisp.fam</w:t>
      </w:r>
      <w:r>
        <w:t xml:space="preserve"> bring this down, since populations wi</w:t>
      </w:r>
      <w:r>
        <w:t>th less disposible income are bound to spend less at resturants.</w:t>
      </w:r>
    </w:p>
    <w:p w:rsidR="009A4823" w:rsidRDefault="00E3119D">
      <w:pPr>
        <w:pStyle w:val="SourceCode"/>
      </w:pPr>
      <w:r>
        <w:rPr>
          <w:rStyle w:val="VerbatimChar"/>
        </w:rPr>
        <w:t>## Warning: In lm.fit(x, y, offset = offset, singular.ok = singular.ok, ...) :</w:t>
      </w:r>
      <w:r>
        <w:br/>
      </w:r>
      <w:r>
        <w:rPr>
          <w:rStyle w:val="VerbatimChar"/>
        </w:rPr>
        <w:t>##  extra argument 'family' will be disregarded</w:t>
      </w:r>
    </w:p>
    <w:p w:rsidR="009A4823" w:rsidRDefault="00E311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pq_r ~ high.income + young.single + public.transit + </w:t>
      </w:r>
      <w:r>
        <w:br/>
      </w:r>
      <w:r>
        <w:rPr>
          <w:rStyle w:val="VerbatimChar"/>
        </w:rPr>
        <w:t xml:space="preserve">##     large.hisp.fam + black.commuters + single.parents + poverty + </w:t>
      </w:r>
      <w:r>
        <w:br/>
      </w:r>
      <w:r>
        <w:rPr>
          <w:rStyle w:val="VerbatimChar"/>
        </w:rPr>
        <w:t>##     adults + travel.other, data = factors, family = binomial)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</w:t>
      </w:r>
      <w:r>
        <w:rPr>
          <w:rStyle w:val="VerbatimChar"/>
        </w:rPr>
        <w:t xml:space="preserve">Q     Max </w:t>
      </w:r>
      <w:r>
        <w:br/>
      </w:r>
      <w:r>
        <w:rPr>
          <w:rStyle w:val="VerbatimChar"/>
        </w:rPr>
        <w:t xml:space="preserve">## -0.7477 -0.2192 -0.0526  0.1577  2.2963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            Pr(&gt;|t|)    </w:t>
      </w:r>
      <w:r>
        <w:br/>
      </w:r>
      <w:r>
        <w:rPr>
          <w:rStyle w:val="VerbatimChar"/>
        </w:rPr>
        <w:t>## (Intercept)      2.55660    0.02325 109.941 &lt; 0.0000000000000002 ***</w:t>
      </w:r>
      <w:r>
        <w:br/>
      </w:r>
      <w:r>
        <w:rPr>
          <w:rStyle w:val="VerbatimChar"/>
        </w:rPr>
        <w:t>## high.income      0.23132    0.023</w:t>
      </w:r>
      <w:r>
        <w:rPr>
          <w:rStyle w:val="VerbatimChar"/>
        </w:rPr>
        <w:t>03  10.045 &lt; 0.0000000000000002 ***</w:t>
      </w:r>
      <w:r>
        <w:br/>
      </w:r>
      <w:r>
        <w:rPr>
          <w:rStyle w:val="VerbatimChar"/>
        </w:rPr>
        <w:t>## young.single     0.17318    0.02155   8.037   0.0000000000000406 ***</w:t>
      </w:r>
      <w:r>
        <w:br/>
      </w:r>
      <w:r>
        <w:rPr>
          <w:rStyle w:val="VerbatimChar"/>
        </w:rPr>
        <w:t xml:space="preserve">## public.transit  -0.01597    0.01918  -0.832             0.406008    </w:t>
      </w:r>
      <w:r>
        <w:br/>
      </w:r>
      <w:r>
        <w:rPr>
          <w:rStyle w:val="VerbatimChar"/>
        </w:rPr>
        <w:t>## large.hisp.fam  -0.07869    0.02269  -3.468             0.000621 ***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 xml:space="preserve">lack.commuters  0.02524    0.02129   1.186             0.236978    </w:t>
      </w:r>
      <w:r>
        <w:br/>
      </w:r>
      <w:r>
        <w:rPr>
          <w:rStyle w:val="VerbatimChar"/>
        </w:rPr>
        <w:t xml:space="preserve">## single.parents   0.06142    0.01958   3.137             0.001919 ** </w:t>
      </w:r>
      <w:r>
        <w:br/>
      </w:r>
      <w:r>
        <w:rPr>
          <w:rStyle w:val="VerbatimChar"/>
        </w:rPr>
        <w:t xml:space="preserve">## poverty         -0.06661    0.02081  -3.201             0.001551 ** </w:t>
      </w:r>
      <w:r>
        <w:br/>
      </w:r>
      <w:r>
        <w:rPr>
          <w:rStyle w:val="VerbatimChar"/>
        </w:rPr>
        <w:t>## adults           0.11737    0.02280   5.1</w:t>
      </w:r>
      <w:r>
        <w:rPr>
          <w:rStyle w:val="VerbatimChar"/>
        </w:rPr>
        <w:t>47   0.0000005487611888 ***</w:t>
      </w:r>
      <w:r>
        <w:br/>
      </w:r>
      <w:r>
        <w:rPr>
          <w:rStyle w:val="VerbatimChar"/>
        </w:rPr>
        <w:t xml:space="preserve">## travel.other    -0.04705    0.01826  -2.577             0.010558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0.3691 on 242 degrees of freedom</w:t>
      </w:r>
      <w:r>
        <w:br/>
      </w:r>
      <w:r>
        <w:rPr>
          <w:rStyle w:val="VerbatimChar"/>
        </w:rPr>
        <w:t>## Multiple R-squa</w:t>
      </w:r>
      <w:r>
        <w:rPr>
          <w:rStyle w:val="VerbatimChar"/>
        </w:rPr>
        <w:t xml:space="preserve">red:  0.4732, Adjusted R-squared:  0.4536 </w:t>
      </w:r>
      <w:r>
        <w:br/>
      </w:r>
      <w:r>
        <w:rPr>
          <w:rStyle w:val="VerbatimChar"/>
        </w:rPr>
        <w:t>## F-statistic: 24.15 on 9 and 242 DF,  p-value: &lt; 0.00000000000000022</w:t>
      </w:r>
    </w:p>
    <w:p w:rsidR="009A4823" w:rsidRDefault="00E3119D">
      <w:pPr>
        <w:pStyle w:val="FirstParagraph"/>
      </w:pPr>
      <w:r w:rsidRPr="00B87763">
        <w:rPr>
          <w:b/>
        </w:rPr>
        <w:t>Nr4451_</w:t>
      </w:r>
      <w:proofErr w:type="gramStart"/>
      <w:r w:rsidRPr="00B87763">
        <w:rPr>
          <w:b/>
        </w:rPr>
        <w:t>100</w:t>
      </w:r>
      <w:r>
        <w:t>:“</w:t>
      </w:r>
      <w:proofErr w:type="gramEnd"/>
      <w:r>
        <w:t>Number of grocery stores (handling ML100) per household”</w:t>
      </w:r>
    </w:p>
    <w:p w:rsidR="009A4823" w:rsidRDefault="00E3119D">
      <w:pPr>
        <w:pStyle w:val="BodyText"/>
      </w:pPr>
      <w:r>
        <w:t>This would makes sense because a lack public transit, commuting, and trav</w:t>
      </w:r>
      <w:r>
        <w:t xml:space="preserve">el, along with </w:t>
      </w:r>
      <w:proofErr w:type="gramStart"/>
      <w:r w:rsidRPr="00B87763">
        <w:rPr>
          <w:b/>
        </w:rPr>
        <w:t>high.income</w:t>
      </w:r>
      <w:proofErr w:type="gramEnd"/>
      <w:r>
        <w:t>, more young single people, and adults imply a suburban area, a college town, or a resort/retirement community. Areas like this tend to have more sprawl or more areas for shopping.</w:t>
      </w:r>
    </w:p>
    <w:p w:rsidR="009A4823" w:rsidRDefault="00E3119D">
      <w:pPr>
        <w:pStyle w:val="SourceCode"/>
      </w:pPr>
      <w:r>
        <w:rPr>
          <w:rStyle w:val="VerbatimChar"/>
        </w:rPr>
        <w:t>## Warning: In lm.fit(x, y, offset = offset, sing</w:t>
      </w:r>
      <w:r>
        <w:rPr>
          <w:rStyle w:val="VerbatimChar"/>
        </w:rPr>
        <w:t>ular.ok = singular.ok, ...) :</w:t>
      </w:r>
      <w:r>
        <w:br/>
      </w:r>
      <w:r>
        <w:rPr>
          <w:rStyle w:val="VerbatimChar"/>
        </w:rPr>
        <w:t>##  extra argument 'family' will be disregarded</w:t>
      </w:r>
    </w:p>
    <w:p w:rsidR="009A4823" w:rsidRDefault="00E311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Sr4451_100 ~ high.income + young.single + public.transit + </w:t>
      </w:r>
      <w:r>
        <w:br/>
      </w:r>
      <w:r>
        <w:rPr>
          <w:rStyle w:val="VerbatimChar"/>
        </w:rPr>
        <w:t xml:space="preserve">##     large.hisp.fam + black.commuters + single.parents + poverty + </w:t>
      </w:r>
      <w:r>
        <w:br/>
      </w:r>
      <w:r>
        <w:rPr>
          <w:rStyle w:val="VerbatimChar"/>
        </w:rPr>
        <w:lastRenderedPageBreak/>
        <w:t>##     adults + tra</w:t>
      </w:r>
      <w:r>
        <w:rPr>
          <w:rStyle w:val="VerbatimChar"/>
        </w:rPr>
        <w:t>vel.other, data = factors, family = binomial)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-1901.32  -431.78   -35.71   403.57  2567.76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            Pr(&gt;|t|)    </w:t>
      </w:r>
      <w:r>
        <w:br/>
      </w:r>
      <w:r>
        <w:rPr>
          <w:rStyle w:val="VerbatimChar"/>
        </w:rPr>
        <w:t>## (Intercept)      3385.79      46.52  72.788 &lt; 0.0000000000000002 ***</w:t>
      </w:r>
      <w:r>
        <w:br/>
      </w:r>
      <w:r>
        <w:rPr>
          <w:rStyle w:val="VerbatimChar"/>
        </w:rPr>
        <w:t>## high.income       286.19      46.06   6.213    0.000000002253747 ***</w:t>
      </w:r>
      <w:r>
        <w:br/>
      </w:r>
      <w:r>
        <w:rPr>
          <w:rStyle w:val="VerbatimChar"/>
        </w:rPr>
        <w:t>## young.single      217.58      43.10   5.048    0.000000878150945 ***</w:t>
      </w:r>
      <w:r>
        <w:br/>
      </w:r>
      <w:r>
        <w:rPr>
          <w:rStyle w:val="VerbatimChar"/>
        </w:rPr>
        <w:t xml:space="preserve">## public.transit   -302.37      38.37  </w:t>
      </w:r>
      <w:r>
        <w:rPr>
          <w:rStyle w:val="VerbatimChar"/>
        </w:rPr>
        <w:t>-7.881    0.000000000000111 ***</w:t>
      </w:r>
      <w:r>
        <w:br/>
      </w:r>
      <w:r>
        <w:rPr>
          <w:rStyle w:val="VerbatimChar"/>
        </w:rPr>
        <w:t xml:space="preserve">## large.hisp.fam    -62.36      45.39  -1.374             0.170785    </w:t>
      </w:r>
      <w:r>
        <w:br/>
      </w:r>
      <w:r>
        <w:rPr>
          <w:rStyle w:val="VerbatimChar"/>
        </w:rPr>
        <w:t>## black.commuters  -319.51      42.59  -7.501    0.000000000001197 ***</w:t>
      </w:r>
      <w:r>
        <w:br/>
      </w:r>
      <w:r>
        <w:rPr>
          <w:rStyle w:val="VerbatimChar"/>
        </w:rPr>
        <w:t>## single.parents   -188.91      39.17  -4.823    0.000002497457999 ***</w:t>
      </w:r>
      <w:r>
        <w:br/>
      </w:r>
      <w:r>
        <w:rPr>
          <w:rStyle w:val="VerbatimChar"/>
        </w:rPr>
        <w:t>## pover</w:t>
      </w:r>
      <w:r>
        <w:rPr>
          <w:rStyle w:val="VerbatimChar"/>
        </w:rPr>
        <w:t xml:space="preserve">ty          -137.47      41.62  -3.303             0.001102 ** </w:t>
      </w:r>
      <w:r>
        <w:br/>
      </w:r>
      <w:r>
        <w:rPr>
          <w:rStyle w:val="VerbatimChar"/>
        </w:rPr>
        <w:t>## adults            212.48      45.62   4.658    0.000005275592210 ***</w:t>
      </w:r>
      <w:r>
        <w:br/>
      </w:r>
      <w:r>
        <w:rPr>
          <w:rStyle w:val="VerbatimChar"/>
        </w:rPr>
        <w:t>## travel.other     -139.92      36.52  -3.832             0.000162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>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738.4 on 242 degrees of freedom</w:t>
      </w:r>
      <w:r>
        <w:br/>
      </w:r>
      <w:r>
        <w:rPr>
          <w:rStyle w:val="VerbatimChar"/>
        </w:rPr>
        <w:t xml:space="preserve">## Multiple R-squared:  0.4567, Adjusted R-squared:  0.4365 </w:t>
      </w:r>
      <w:r>
        <w:br/>
      </w:r>
      <w:r>
        <w:rPr>
          <w:rStyle w:val="VerbatimChar"/>
        </w:rPr>
        <w:t>## F-statistic:  22.6 on 9 and 242 DF,  p-value: &lt; 0.00000000000000022</w:t>
      </w:r>
    </w:p>
    <w:p w:rsidR="009A4823" w:rsidRDefault="00E3119D">
      <w:pPr>
        <w:pStyle w:val="FirstParagraph"/>
      </w:pPr>
      <w:r w:rsidRPr="00B87763">
        <w:rPr>
          <w:b/>
        </w:rPr>
        <w:t>Sr722_</w:t>
      </w:r>
      <w:proofErr w:type="gramStart"/>
      <w:r w:rsidRPr="00B87763">
        <w:rPr>
          <w:b/>
        </w:rPr>
        <w:t>120</w:t>
      </w:r>
      <w:r>
        <w:t>:“</w:t>
      </w:r>
      <w:proofErr w:type="gramEnd"/>
      <w:r>
        <w:t>ML120 sales per restaura</w:t>
      </w:r>
      <w:r>
        <w:t>nt”</w:t>
      </w:r>
    </w:p>
    <w:p w:rsidR="009A4823" w:rsidRDefault="00E3119D">
      <w:pPr>
        <w:pStyle w:val="BodyText"/>
      </w:pPr>
      <w:r>
        <w:t>The outcome from this one is surprising. I would have thought income would play a bigger role here, but the model didn’t find high.income to be significant. It did however, find that poverty was significant in that it increases ML120 sales per restaura</w:t>
      </w:r>
      <w:r>
        <w:t xml:space="preserve">nt as it drops. We also see it increases as </w:t>
      </w:r>
      <w:proofErr w:type="gramStart"/>
      <w:r w:rsidRPr="00B87763">
        <w:rPr>
          <w:b/>
        </w:rPr>
        <w:t>young.single</w:t>
      </w:r>
      <w:proofErr w:type="gramEnd"/>
      <w:r>
        <w:t xml:space="preserve">, </w:t>
      </w:r>
      <w:r w:rsidRPr="00B87763">
        <w:rPr>
          <w:b/>
        </w:rPr>
        <w:t>single.parents</w:t>
      </w:r>
      <w:r>
        <w:t xml:space="preserve">, </w:t>
      </w:r>
      <w:r w:rsidRPr="00B87763">
        <w:rPr>
          <w:b/>
        </w:rPr>
        <w:t>black.commuters</w:t>
      </w:r>
      <w:r>
        <w:t>, and adults increase in score. I interpret this to mean populations with middle class incomes increase sales per resturant.</w:t>
      </w:r>
    </w:p>
    <w:p w:rsidR="009A4823" w:rsidRDefault="00E3119D">
      <w:pPr>
        <w:pStyle w:val="SourceCode"/>
      </w:pPr>
      <w:r>
        <w:rPr>
          <w:rStyle w:val="VerbatimChar"/>
        </w:rPr>
        <w:t>## Warning: In lm.fit(x, y, offset = offse</w:t>
      </w:r>
      <w:r>
        <w:rPr>
          <w:rStyle w:val="VerbatimChar"/>
        </w:rPr>
        <w:t>t, singular.ok = singular.ok, ...) :</w:t>
      </w:r>
      <w:r>
        <w:br/>
      </w:r>
      <w:r>
        <w:rPr>
          <w:rStyle w:val="VerbatimChar"/>
        </w:rPr>
        <w:t>##  extra argument 'family' will be disregarded</w:t>
      </w:r>
    </w:p>
    <w:p w:rsidR="009A4823" w:rsidRDefault="00E311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Sr722_120 ~ black.commuters + young.single + public.transit + </w:t>
      </w:r>
      <w:r>
        <w:br/>
      </w:r>
      <w:r>
        <w:rPr>
          <w:rStyle w:val="VerbatimChar"/>
        </w:rPr>
        <w:t xml:space="preserve">##     large.hisp.fam + high.income + single.parents + poverty + </w:t>
      </w:r>
      <w:r>
        <w:br/>
      </w:r>
      <w:r>
        <w:rPr>
          <w:rStyle w:val="VerbatimChar"/>
        </w:rPr>
        <w:t>##     adults</w:t>
      </w:r>
      <w:r>
        <w:rPr>
          <w:rStyle w:val="VerbatimChar"/>
        </w:rPr>
        <w:t xml:space="preserve"> + travel.other, data = factors, family = binomial)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-150.991  -38.494   -1.397   37.161  199.380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Estimate Std. Error t value             Pr(&gt;|t|)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>## (Intercept)      481.553      3.583 134.414 &lt; 0.0000000000000002 ***</w:t>
      </w:r>
      <w:r>
        <w:br/>
      </w:r>
      <w:r>
        <w:rPr>
          <w:rStyle w:val="VerbatimChar"/>
        </w:rPr>
        <w:t>## black.commuters   33.832      3.280  10.313 &lt; 0.0000000000000002 ***</w:t>
      </w:r>
      <w:r>
        <w:br/>
      </w:r>
      <w:r>
        <w:rPr>
          <w:rStyle w:val="VerbatimChar"/>
        </w:rPr>
        <w:t>## young.single      29.662      3.320   8.935 &lt; 0.0000000000000002 ***</w:t>
      </w:r>
      <w:r>
        <w:br/>
      </w:r>
      <w:r>
        <w:rPr>
          <w:rStyle w:val="VerbatimChar"/>
        </w:rPr>
        <w:t>## public.transit   -11.453      2.</w:t>
      </w:r>
      <w:r>
        <w:rPr>
          <w:rStyle w:val="VerbatimChar"/>
        </w:rPr>
        <w:t>955  -3.876             0.000137 ***</w:t>
      </w:r>
      <w:r>
        <w:br/>
      </w:r>
      <w:r>
        <w:rPr>
          <w:rStyle w:val="VerbatimChar"/>
        </w:rPr>
        <w:t xml:space="preserve">## large.hisp.fam    -4.749      3.496  -1.358             0.175621    </w:t>
      </w:r>
      <w:r>
        <w:br/>
      </w:r>
      <w:r>
        <w:rPr>
          <w:rStyle w:val="VerbatimChar"/>
        </w:rPr>
        <w:t xml:space="preserve">## high.income        3.860      3.548   1.088             0.277722    </w:t>
      </w:r>
      <w:r>
        <w:br/>
      </w:r>
      <w:r>
        <w:rPr>
          <w:rStyle w:val="VerbatimChar"/>
        </w:rPr>
        <w:t>## single.parents    19.157      3.016   6.351      0.0000000010506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poverty          -22.106      3.206  -6.896      0.0000000000464 ***</w:t>
      </w:r>
      <w:r>
        <w:br/>
      </w:r>
      <w:r>
        <w:rPr>
          <w:rStyle w:val="VerbatimChar"/>
        </w:rPr>
        <w:t xml:space="preserve">## adults             9.622      3.513   2.739             0.006628 ** </w:t>
      </w:r>
      <w:r>
        <w:br/>
      </w:r>
      <w:r>
        <w:rPr>
          <w:rStyle w:val="VerbatimChar"/>
        </w:rPr>
        <w:t>## travel.other     -11.601      2.813  -4.125      0.0000510411943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</w:t>
      </w:r>
      <w:r>
        <w:rPr>
          <w:rStyle w:val="VerbatimChar"/>
        </w:rPr>
        <w:t>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56.87 on 242 degrees of freedom</w:t>
      </w:r>
      <w:r>
        <w:br/>
      </w:r>
      <w:r>
        <w:rPr>
          <w:rStyle w:val="VerbatimChar"/>
        </w:rPr>
        <w:t xml:space="preserve">## Multiple R-squared:  0.5501, Adjusted R-squared:  0.5333 </w:t>
      </w:r>
      <w:r>
        <w:br/>
      </w:r>
      <w:r>
        <w:rPr>
          <w:rStyle w:val="VerbatimChar"/>
        </w:rPr>
        <w:t>## F-statistic: 32.87 on 9 and 242 DF,  p-value: &lt; 0.00000000000000022</w:t>
      </w:r>
    </w:p>
    <w:p w:rsidR="009A4823" w:rsidRDefault="00E3119D">
      <w:pPr>
        <w:pStyle w:val="FirstParagraph"/>
      </w:pPr>
      <w:r w:rsidRPr="00B87763">
        <w:rPr>
          <w:b/>
        </w:rPr>
        <w:t>Conclusion</w:t>
      </w:r>
      <w:r>
        <w:t>:</w:t>
      </w:r>
    </w:p>
    <w:p w:rsidR="009A4823" w:rsidRDefault="00E3119D">
      <w:pPr>
        <w:pStyle w:val="BodyText"/>
      </w:pPr>
      <w:r>
        <w:t>Based on the outcome from the models run, a company would want to open a grocery store in a suburban area with average to low income as they would likely see more income overall than if they put a grocery store into a wealthier MSA. However, opening a rest</w:t>
      </w:r>
      <w:r>
        <w:t>urant would be a wise choice in a wealthy MSA, areas where there are large populations of commuters traveling in and out of the area, and areas where there are more young people.</w:t>
      </w:r>
    </w:p>
    <w:sectPr w:rsidR="009A48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19D" w:rsidRDefault="00E3119D">
      <w:pPr>
        <w:spacing w:after="0"/>
      </w:pPr>
      <w:r>
        <w:separator/>
      </w:r>
    </w:p>
  </w:endnote>
  <w:endnote w:type="continuationSeparator" w:id="0">
    <w:p w:rsidR="00E3119D" w:rsidRDefault="00E311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19D" w:rsidRDefault="00E3119D">
      <w:r>
        <w:separator/>
      </w:r>
    </w:p>
  </w:footnote>
  <w:footnote w:type="continuationSeparator" w:id="0">
    <w:p w:rsidR="00E3119D" w:rsidRDefault="00E31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B64D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DC555D"/>
    <w:multiLevelType w:val="multilevel"/>
    <w:tmpl w:val="2F6A4B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0865"/>
    <w:rsid w:val="004E29B3"/>
    <w:rsid w:val="00590D07"/>
    <w:rsid w:val="00784D58"/>
    <w:rsid w:val="008D6863"/>
    <w:rsid w:val="009A4823"/>
    <w:rsid w:val="00B86B75"/>
    <w:rsid w:val="00B87763"/>
    <w:rsid w:val="00BC48D5"/>
    <w:rsid w:val="00C36279"/>
    <w:rsid w:val="00E3119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11C3"/>
  <w15:docId w15:val="{EAA7D964-F27D-4AD0-B98B-6DE52CD5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B877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77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3448</Words>
  <Characters>19658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Austen_Corey_BCA_Assignment_2</vt:lpstr>
    </vt:vector>
  </TitlesOfParts>
  <Company/>
  <LinksUpToDate>false</LinksUpToDate>
  <CharactersWithSpaces>23060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Austen_Corey_BCA_Assignment_2</dc:title>
  <dc:creator>Corey Austen</dc:creator>
  <cp:lastModifiedBy>Corey Austen</cp:lastModifiedBy>
  <cp:revision>2</cp:revision>
  <dcterms:created xsi:type="dcterms:W3CDTF">2019-04-26T03:42:00Z</dcterms:created>
  <dcterms:modified xsi:type="dcterms:W3CDTF">2019-04-26T03:42:00Z</dcterms:modified>
</cp:coreProperties>
</file>