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175" w:rsidRPr="00AA3207" w:rsidRDefault="007A2175" w:rsidP="007A2175">
      <w:pPr>
        <w:bidi/>
        <w:spacing w:line="240" w:lineRule="auto"/>
        <w:jc w:val="both"/>
        <w:rPr>
          <w:rFonts w:ascii="Dubai" w:hAnsi="Dubai" w:cs="Dubai" w:hint="cs"/>
          <w:sz w:val="24"/>
          <w:szCs w:val="24"/>
          <w:rtl/>
        </w:rPr>
      </w:pPr>
    </w:p>
    <w:p w:rsidR="00AA3207" w:rsidRDefault="00AA3207" w:rsidP="00AA3207">
      <w:pPr>
        <w:pStyle w:val="NormalWeb"/>
        <w:bidi/>
      </w:pPr>
      <w:r>
        <w:rPr>
          <w:rtl/>
        </w:rPr>
        <w:t xml:space="preserve">طرابلس القديمة، </w:t>
      </w:r>
      <w:r w:rsidR="007A2175">
        <w:rPr>
          <w:rtl/>
        </w:rPr>
        <w:t>بتفاصيلها الغنية وتاريخها العريق، التي تأخذك في رحلة فريدة بين الماضي والحاضر</w:t>
      </w:r>
      <w:r w:rsidR="007A2175">
        <w:rPr>
          <w:rFonts w:hint="cs"/>
          <w:rtl/>
          <w:lang w:bidi="ar-LY"/>
        </w:rPr>
        <w:t>.</w:t>
      </w:r>
      <w:r w:rsidR="007A2175">
        <w:t xml:space="preserve"> </w:t>
      </w:r>
      <w:proofErr w:type="gramStart"/>
      <w:r w:rsidR="007A2175">
        <w:t>.</w:t>
      </w:r>
      <w:r>
        <w:rPr>
          <w:rtl/>
        </w:rPr>
        <w:t>بجوها</w:t>
      </w:r>
      <w:proofErr w:type="gramEnd"/>
      <w:r>
        <w:rPr>
          <w:rtl/>
        </w:rPr>
        <w:t xml:space="preserve"> العريق وأزقتها الضيقة، تعتبر كنزاً أثرياً تاريخياً يأخذك في رحلة عبر الزمن إلى حضارات قديمة. </w:t>
      </w:r>
      <w:r w:rsidR="007A2175">
        <w:rPr>
          <w:rFonts w:hint="cs"/>
          <w:rtl/>
        </w:rPr>
        <w:t>ف</w:t>
      </w:r>
      <w:r>
        <w:rPr>
          <w:rtl/>
        </w:rPr>
        <w:t>كل زاوية وكل شارع يروي قصة من قصص التاريخ العريقة</w:t>
      </w:r>
      <w:r>
        <w:t>.</w:t>
      </w:r>
    </w:p>
    <w:p w:rsidR="00AA3207" w:rsidRDefault="00AA3207" w:rsidP="007A2175">
      <w:pPr>
        <w:pStyle w:val="NormalWeb"/>
        <w:bidi/>
      </w:pPr>
      <w:r>
        <w:rPr>
          <w:rtl/>
        </w:rPr>
        <w:t xml:space="preserve">عندما تتجول في </w:t>
      </w:r>
      <w:r w:rsidR="007A2175">
        <w:rPr>
          <w:rFonts w:hint="cs"/>
          <w:rtl/>
        </w:rPr>
        <w:t xml:space="preserve">محلة </w:t>
      </w:r>
      <w:bookmarkStart w:id="0" w:name="_GoBack"/>
      <w:bookmarkEnd w:id="0"/>
      <w:r>
        <w:rPr>
          <w:rtl/>
        </w:rPr>
        <w:t xml:space="preserve">باب البحر، تجد قوس ماركوس </w:t>
      </w:r>
      <w:proofErr w:type="spellStart"/>
      <w:r>
        <w:rPr>
          <w:rtl/>
        </w:rPr>
        <w:t>أوروليوس</w:t>
      </w:r>
      <w:proofErr w:type="spellEnd"/>
      <w:r>
        <w:rPr>
          <w:rtl/>
        </w:rPr>
        <w:t xml:space="preserve"> الذي يعود إلى عام 163 للميلاد، يزين المكان بنقوشه الفريدة التي تحكي أساطير عن الجريفين </w:t>
      </w:r>
      <w:proofErr w:type="spellStart"/>
      <w:r>
        <w:rPr>
          <w:rtl/>
        </w:rPr>
        <w:t>والاسفنكس</w:t>
      </w:r>
      <w:proofErr w:type="spellEnd"/>
      <w:r>
        <w:rPr>
          <w:rtl/>
        </w:rPr>
        <w:t xml:space="preserve"> والآلهة القديمة. هذا المعلم الأثري يُعَد أقدم معالم المدينة</w:t>
      </w:r>
      <w:r>
        <w:t>.</w:t>
      </w:r>
    </w:p>
    <w:p w:rsidR="00AA3207" w:rsidRDefault="00AA3207" w:rsidP="00AA3207">
      <w:pPr>
        <w:pStyle w:val="NormalWeb"/>
        <w:bidi/>
      </w:pPr>
      <w:r>
        <w:rPr>
          <w:rtl/>
        </w:rPr>
        <w:t xml:space="preserve">قريباً من هذا القوس، تبرز مئذنة جامع </w:t>
      </w:r>
      <w:proofErr w:type="spellStart"/>
      <w:r>
        <w:rPr>
          <w:rtl/>
        </w:rPr>
        <w:t>قرجي</w:t>
      </w:r>
      <w:proofErr w:type="spellEnd"/>
      <w:r>
        <w:rPr>
          <w:rtl/>
        </w:rPr>
        <w:t>، جنباً إلى جنب مع جامع الباشا، مما يعكس جمال وثراء العمارة الإسلامية التي ازدهرت في الحقبة العثمانية. هذه المباني تُعَد تحفاً معمارية تعبر عن عظمة تلك الفترة</w:t>
      </w:r>
      <w:r>
        <w:t>.</w:t>
      </w:r>
    </w:p>
    <w:p w:rsidR="00AA3207" w:rsidRDefault="00AA3207" w:rsidP="00AA3207">
      <w:pPr>
        <w:pStyle w:val="NormalWeb"/>
        <w:bidi/>
      </w:pPr>
      <w:r>
        <w:rPr>
          <w:rtl/>
        </w:rPr>
        <w:t>في أرجاء طرابلس القديمة، تنتشر القنصليات التاريخية مثل الفرنسية والإنجليزية والأمريكية، بجوار الحمامات التاريخية مثل حمام درغوث، الذي لا يزال يستقبل رواده في الصباح والمساء، وحمام الحلقة الذي يقع وسط أسواق المدينة الشهيرة</w:t>
      </w:r>
      <w:r>
        <w:t>.</w:t>
      </w:r>
    </w:p>
    <w:p w:rsidR="00AA3207" w:rsidRDefault="00AA3207" w:rsidP="00AA3207">
      <w:pPr>
        <w:pStyle w:val="NormalWeb"/>
        <w:bidi/>
      </w:pPr>
      <w:r>
        <w:rPr>
          <w:rtl/>
        </w:rPr>
        <w:t xml:space="preserve">الأسواق التقليدية مثل سوق </w:t>
      </w:r>
      <w:proofErr w:type="spellStart"/>
      <w:r>
        <w:rPr>
          <w:rtl/>
        </w:rPr>
        <w:t>النسى</w:t>
      </w:r>
      <w:proofErr w:type="spellEnd"/>
      <w:r>
        <w:rPr>
          <w:rtl/>
        </w:rPr>
        <w:t xml:space="preserve"> وسوق الحلقة وسوق الصاغة وسوق </w:t>
      </w:r>
      <w:proofErr w:type="spellStart"/>
      <w:r>
        <w:rPr>
          <w:rtl/>
        </w:rPr>
        <w:t>القزدارة</w:t>
      </w:r>
      <w:proofErr w:type="spellEnd"/>
      <w:r>
        <w:rPr>
          <w:rtl/>
        </w:rPr>
        <w:t>، تعج بالحياة والحرفيين الذين يحولون النحاس إلى أعمال فنية. هذه الأسواق تقدم تجربة غنية ومتنوعة لزوار المدينة</w:t>
      </w:r>
      <w:r>
        <w:t>.</w:t>
      </w:r>
    </w:p>
    <w:p w:rsidR="00AA3207" w:rsidRDefault="00AA3207" w:rsidP="00AA3207">
      <w:pPr>
        <w:pStyle w:val="NormalWeb"/>
        <w:bidi/>
      </w:pPr>
      <w:r>
        <w:rPr>
          <w:rtl/>
        </w:rPr>
        <w:t>المشهد الثقافي يتجلى في المتحف الوطني، الذي يضم كنوزاً تاريخية تحكي قصة الحضارات المتعاقبة على أرض ليبيا، من عصور القبائل القديمة إلى العصر الحديث</w:t>
      </w:r>
      <w:r>
        <w:t>.</w:t>
      </w:r>
    </w:p>
    <w:p w:rsidR="00AA3207" w:rsidRDefault="00AA3207" w:rsidP="00AA3207">
      <w:pPr>
        <w:pStyle w:val="NormalWeb"/>
        <w:bidi/>
      </w:pPr>
      <w:r>
        <w:rPr>
          <w:rtl/>
        </w:rPr>
        <w:t>ولا تكتمل زيارة المدينة القديمة دون التجول في قلعتها المطلة على ميدان الشهداء، الذي يُعتبر قلب المدينة ونقطة الانطلاق لشوارعها الرئيسية مثل شارع الوادي وميزران والمغاربة والبلدية. هذه الشوارع تزخر بالمحلات والمتاجر التي تعرض مختلف السلع والبضائع</w:t>
      </w:r>
      <w:r>
        <w:t>.</w:t>
      </w:r>
    </w:p>
    <w:p w:rsidR="00AA3207" w:rsidRDefault="00AA3207" w:rsidP="00AA3207">
      <w:pPr>
        <w:pStyle w:val="NormalWeb"/>
        <w:bidi/>
      </w:pPr>
      <w:r>
        <w:rPr>
          <w:rtl/>
        </w:rPr>
        <w:t xml:space="preserve">الحي الإيطالي، الذي شيد في نهاية عشرينيات وبداية ثلاثينات القرن الماضي، يعكس الطراز المعماري الإيطالي الممزوج بروح العمارة الإسلامية، حيث تنتشر الفسحات الجميلة مثل </w:t>
      </w:r>
      <w:proofErr w:type="spellStart"/>
      <w:r>
        <w:rPr>
          <w:rtl/>
        </w:rPr>
        <w:t>جالاريا</w:t>
      </w:r>
      <w:proofErr w:type="spellEnd"/>
      <w:r>
        <w:rPr>
          <w:rtl/>
        </w:rPr>
        <w:t xml:space="preserve"> دي بون </w:t>
      </w:r>
      <w:proofErr w:type="spellStart"/>
      <w:r>
        <w:rPr>
          <w:rtl/>
        </w:rPr>
        <w:t>وجالاريا</w:t>
      </w:r>
      <w:proofErr w:type="spellEnd"/>
      <w:r>
        <w:rPr>
          <w:rtl/>
        </w:rPr>
        <w:t xml:space="preserve"> </w:t>
      </w:r>
      <w:proofErr w:type="spellStart"/>
      <w:r>
        <w:rPr>
          <w:rtl/>
        </w:rPr>
        <w:t>ماريوتي</w:t>
      </w:r>
      <w:proofErr w:type="spellEnd"/>
      <w:r>
        <w:rPr>
          <w:rtl/>
        </w:rPr>
        <w:t>، مما يضيف لمسة فريدة لجمال المدينة</w:t>
      </w:r>
      <w:r>
        <w:t>.</w:t>
      </w:r>
    </w:p>
    <w:p w:rsidR="0094794F" w:rsidRDefault="0094794F"/>
    <w:sectPr w:rsidR="0094794F"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7F8"/>
    <w:rsid w:val="001857F8"/>
    <w:rsid w:val="005755EA"/>
    <w:rsid w:val="007A2175"/>
    <w:rsid w:val="0094794F"/>
    <w:rsid w:val="00AA3207"/>
    <w:rsid w:val="00B00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7FE7"/>
  <w15:chartTrackingRefBased/>
  <w15:docId w15:val="{6A8A5B8D-F94E-4790-B78D-6DDC7F2E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7F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32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89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252</Words>
  <Characters>1441</Characters>
  <Application>Microsoft Office Word</Application>
  <DocSecurity>0</DocSecurity>
  <Lines>12</Lines>
  <Paragraphs>3</Paragraphs>
  <ScaleCrop>false</ScaleCrop>
  <Company>HP</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7</cp:revision>
  <dcterms:created xsi:type="dcterms:W3CDTF">2024-07-30T22:30:00Z</dcterms:created>
  <dcterms:modified xsi:type="dcterms:W3CDTF">2025-02-01T20:44:00Z</dcterms:modified>
</cp:coreProperties>
</file>