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0CB6" w:rsidRDefault="00600CB6" w:rsidP="00F611CD">
      <w:pPr>
        <w:rPr>
          <w:rFonts w:ascii="Dubai" w:hAnsi="Dubai" w:cs="Dubai"/>
          <w:rtl/>
        </w:rPr>
      </w:pPr>
      <w:r>
        <w:rPr>
          <w:rFonts w:ascii="Dubai" w:hAnsi="Dubai" w:cs="Dubai" w:hint="cs"/>
          <w:rtl/>
        </w:rPr>
        <w:t>ماذا يمكن أن تفعل في ليبيا</w:t>
      </w:r>
    </w:p>
    <w:p w:rsidR="00E53749" w:rsidRPr="00F611CD" w:rsidRDefault="00E53749" w:rsidP="00600CB6">
      <w:pPr>
        <w:rPr>
          <w:rFonts w:ascii="Dubai" w:hAnsi="Dubai" w:cs="Dubai"/>
          <w:rtl/>
        </w:rPr>
      </w:pPr>
      <w:r w:rsidRPr="00F611CD">
        <w:rPr>
          <w:rFonts w:ascii="Dubai" w:hAnsi="Dubai" w:cs="Dubai"/>
          <w:rtl/>
        </w:rPr>
        <w:t>المشي في الطبيعة: يم</w:t>
      </w:r>
      <w:r w:rsidR="00F611CD">
        <w:rPr>
          <w:rFonts w:ascii="Dubai" w:hAnsi="Dubai" w:cs="Dubai"/>
          <w:rtl/>
        </w:rPr>
        <w:t xml:space="preserve">كن للزوار القيام بجولات مشي </w:t>
      </w:r>
      <w:r w:rsidR="00600CB6">
        <w:rPr>
          <w:rFonts w:ascii="Dubai" w:hAnsi="Dubai" w:cs="Dubai"/>
          <w:rtl/>
        </w:rPr>
        <w:t>لاستكشاف الطبيعة</w:t>
      </w:r>
      <w:r w:rsidRPr="00F611CD">
        <w:rPr>
          <w:rFonts w:ascii="Dubai" w:hAnsi="Dubai" w:cs="Dubai"/>
          <w:rtl/>
        </w:rPr>
        <w:t>، والاستمتاع بالهواء النقي والمناظر الطبيعية الخلابة.</w:t>
      </w:r>
    </w:p>
    <w:p w:rsidR="00E53749" w:rsidRPr="00F611CD" w:rsidRDefault="00E53749" w:rsidP="00F611CD">
      <w:pPr>
        <w:rPr>
          <w:rFonts w:ascii="Dubai" w:hAnsi="Dubai" w:cs="Dubai"/>
          <w:rtl/>
        </w:rPr>
      </w:pPr>
      <w:r w:rsidRPr="00F611CD">
        <w:rPr>
          <w:rFonts w:ascii="Dubai" w:hAnsi="Dubai" w:cs="Dubai"/>
          <w:rtl/>
        </w:rPr>
        <w:t xml:space="preserve">التصوير الفوتوغرافي: توفر </w:t>
      </w:r>
      <w:r w:rsidR="00F611CD">
        <w:rPr>
          <w:rFonts w:ascii="Dubai" w:hAnsi="Dubai" w:cs="Dubai" w:hint="cs"/>
          <w:rtl/>
        </w:rPr>
        <w:t>البلاد</w:t>
      </w:r>
      <w:r w:rsidRPr="00F611CD">
        <w:rPr>
          <w:rFonts w:ascii="Dubai" w:hAnsi="Dubai" w:cs="Dubai"/>
          <w:rtl/>
        </w:rPr>
        <w:t xml:space="preserve"> مناظر رائعة، مما يجعلها مكانًا مثاليًا لالتقاط الصور الفوتوغرافية، سواءً للمناظر الطبيعية أو للحياة البرية.</w:t>
      </w:r>
    </w:p>
    <w:p w:rsidR="00E53749" w:rsidRPr="00F611CD" w:rsidRDefault="00E53749" w:rsidP="00F611CD">
      <w:pPr>
        <w:rPr>
          <w:rFonts w:ascii="Dubai" w:hAnsi="Dubai" w:cs="Dubai"/>
          <w:rtl/>
        </w:rPr>
      </w:pPr>
      <w:r w:rsidRPr="00F611CD">
        <w:rPr>
          <w:rFonts w:ascii="Dubai" w:hAnsi="Dubai" w:cs="Dubai"/>
          <w:rtl/>
        </w:rPr>
        <w:t>التخييم: يمكن للزوار قضاء</w:t>
      </w:r>
      <w:r w:rsidR="00F611CD">
        <w:rPr>
          <w:rFonts w:ascii="Dubai" w:hAnsi="Dubai" w:cs="Dubai" w:hint="cs"/>
          <w:rtl/>
        </w:rPr>
        <w:t xml:space="preserve"> الليل</w:t>
      </w:r>
      <w:r w:rsidRPr="00F611CD">
        <w:rPr>
          <w:rFonts w:ascii="Dubai" w:hAnsi="Dubai" w:cs="Dubai"/>
          <w:rtl/>
        </w:rPr>
        <w:t xml:space="preserve"> في </w:t>
      </w:r>
      <w:r w:rsidR="00F611CD">
        <w:rPr>
          <w:rFonts w:ascii="Dubai" w:hAnsi="Dubai" w:cs="Dubai" w:hint="cs"/>
          <w:rtl/>
        </w:rPr>
        <w:t>الصحراء</w:t>
      </w:r>
      <w:r w:rsidRPr="00F611CD">
        <w:rPr>
          <w:rFonts w:ascii="Dubai" w:hAnsi="Dubai" w:cs="Dubai"/>
          <w:rtl/>
        </w:rPr>
        <w:t xml:space="preserve"> تحت النجوم، مما يتيح لهم الاستمتاع بالهدوء والسكينة بعيدًا عن صخب المدن.</w:t>
      </w:r>
    </w:p>
    <w:p w:rsidR="00E53749" w:rsidRPr="00F611CD" w:rsidRDefault="00E53749" w:rsidP="00F611CD">
      <w:pPr>
        <w:rPr>
          <w:rFonts w:ascii="Dubai" w:hAnsi="Dubai" w:cs="Dubai"/>
          <w:rtl/>
        </w:rPr>
      </w:pPr>
      <w:r w:rsidRPr="00F611CD">
        <w:rPr>
          <w:rFonts w:ascii="Dubai" w:hAnsi="Dubai" w:cs="Dubai"/>
          <w:rtl/>
        </w:rPr>
        <w:t>الاسترخاء والتنزه: يُمكن للزوار قضاء وقت ممتع في الاسترخاء، قراءة الكتب، أو الاستمتاع بنزهة عائلية في أجواء طبيعية هادئة.</w:t>
      </w:r>
    </w:p>
    <w:p w:rsidR="00E53749" w:rsidRPr="00F611CD" w:rsidRDefault="00E53749" w:rsidP="00F611CD">
      <w:pPr>
        <w:rPr>
          <w:rFonts w:ascii="Dubai" w:hAnsi="Dubai" w:cs="Dubai"/>
          <w:rtl/>
        </w:rPr>
      </w:pPr>
      <w:r w:rsidRPr="00F611CD">
        <w:rPr>
          <w:rFonts w:ascii="Dubai" w:hAnsi="Dubai" w:cs="Dubai"/>
          <w:rtl/>
        </w:rPr>
        <w:t xml:space="preserve">مراقبة الطيور: </w:t>
      </w:r>
      <w:r w:rsidR="00F611CD">
        <w:rPr>
          <w:rFonts w:ascii="Dubai" w:hAnsi="Dubai" w:cs="Dubai" w:hint="cs"/>
          <w:rtl/>
        </w:rPr>
        <w:t xml:space="preserve">تشهد البلاد وصول أفواج من الطيور المهاجرة، </w:t>
      </w:r>
      <w:proofErr w:type="spellStart"/>
      <w:r w:rsidR="00F611CD">
        <w:rPr>
          <w:rFonts w:ascii="Dubai" w:hAnsi="Dubai" w:cs="Dubai" w:hint="cs"/>
          <w:rtl/>
        </w:rPr>
        <w:t>مايجعلها</w:t>
      </w:r>
      <w:proofErr w:type="spellEnd"/>
      <w:r w:rsidRPr="00F611CD">
        <w:rPr>
          <w:rFonts w:ascii="Dubai" w:hAnsi="Dubai" w:cs="Dubai"/>
          <w:rtl/>
        </w:rPr>
        <w:t xml:space="preserve"> موطنًا لمجموعة متنوعة من الطيور، مما يجعلها وجهة مثالية لعشاق الطيور ومراقبي الحياة البرية.</w:t>
      </w:r>
    </w:p>
    <w:p w:rsidR="00E53749" w:rsidRPr="00F611CD" w:rsidRDefault="00E53749" w:rsidP="00F611CD">
      <w:pPr>
        <w:rPr>
          <w:rFonts w:ascii="Dubai" w:hAnsi="Dubai" w:cs="Dubai"/>
          <w:rtl/>
        </w:rPr>
      </w:pPr>
      <w:r w:rsidRPr="00F611CD">
        <w:rPr>
          <w:rFonts w:ascii="Dubai" w:hAnsi="Dubai" w:cs="Dubai"/>
          <w:rtl/>
        </w:rPr>
        <w:t>الأنشطة الرياضية: يمكن ممارسة بعض الأنشطة الرياضية مثل الجري أو ركو</w:t>
      </w:r>
      <w:r w:rsidR="00600CB6">
        <w:rPr>
          <w:rFonts w:ascii="Dubai" w:hAnsi="Dubai" w:cs="Dubai"/>
          <w:rtl/>
        </w:rPr>
        <w:t>ب الدراجات على المسارات المخصصة</w:t>
      </w:r>
      <w:r w:rsidR="00600CB6">
        <w:rPr>
          <w:rFonts w:ascii="Dubai" w:hAnsi="Dubai" w:cs="Dubai" w:hint="cs"/>
          <w:rtl/>
        </w:rPr>
        <w:t xml:space="preserve">، أو متابعة عروض الفروسية الشعبية وسباقات </w:t>
      </w:r>
      <w:proofErr w:type="spellStart"/>
      <w:r w:rsidR="00600CB6">
        <w:rPr>
          <w:rFonts w:ascii="Dubai" w:hAnsi="Dubai" w:cs="Dubai" w:hint="cs"/>
          <w:rtl/>
        </w:rPr>
        <w:t>المهاري</w:t>
      </w:r>
      <w:proofErr w:type="spellEnd"/>
      <w:r w:rsidR="00600CB6">
        <w:rPr>
          <w:rFonts w:ascii="Dubai" w:hAnsi="Dubai" w:cs="Dubai" w:hint="cs"/>
          <w:rtl/>
        </w:rPr>
        <w:t>.</w:t>
      </w:r>
    </w:p>
    <w:p w:rsidR="00E53749" w:rsidRPr="00F611CD" w:rsidRDefault="00E53749" w:rsidP="00F611CD">
      <w:pPr>
        <w:rPr>
          <w:rFonts w:ascii="Dubai" w:hAnsi="Dubai" w:cs="Dubai"/>
          <w:rtl/>
        </w:rPr>
      </w:pPr>
      <w:r w:rsidRPr="00F611CD">
        <w:rPr>
          <w:rFonts w:ascii="Dubai" w:hAnsi="Dubai" w:cs="Dubai"/>
          <w:rtl/>
        </w:rPr>
        <w:t>التعرف على النباتات: يمكن للزوار استكشاف أنواع مختلفة من النباتات المحلية والتعرف عليها، مما يعتبر تجربة تعليمية ممتعة.</w:t>
      </w:r>
    </w:p>
    <w:p w:rsidR="008321CB" w:rsidRPr="00F611CD" w:rsidRDefault="00E53749" w:rsidP="00F611CD">
      <w:pPr>
        <w:rPr>
          <w:rFonts w:ascii="Dubai" w:hAnsi="Dubai" w:cs="Dubai"/>
          <w:rtl/>
        </w:rPr>
      </w:pPr>
      <w:r w:rsidRPr="00F611CD">
        <w:rPr>
          <w:rFonts w:ascii="Dubai" w:hAnsi="Dubai" w:cs="Dubai"/>
          <w:rtl/>
        </w:rPr>
        <w:t xml:space="preserve">تعتبر غابة </w:t>
      </w:r>
      <w:r w:rsidR="00F611CD">
        <w:rPr>
          <w:rFonts w:ascii="Dubai" w:hAnsi="Dubai" w:cs="Dubai" w:hint="cs"/>
          <w:rtl/>
        </w:rPr>
        <w:t>ليبيا</w:t>
      </w:r>
      <w:r w:rsidRPr="00F611CD">
        <w:rPr>
          <w:rFonts w:ascii="Dubai" w:hAnsi="Dubai" w:cs="Dubai"/>
          <w:rtl/>
        </w:rPr>
        <w:t xml:space="preserve"> مكانًا مثاليًا لمن يبحثون عن الاستمتاع بالطبيعة والهدوء، بالإضافة إلى فرصة للتواصل مع البيئة المحيطة.</w:t>
      </w:r>
    </w:p>
    <w:p w:rsidR="00E53749" w:rsidRDefault="00F611CD" w:rsidP="00E53749">
      <w:pPr>
        <w:rPr>
          <w:rtl/>
        </w:rPr>
      </w:pPr>
      <w:r>
        <w:rPr>
          <w:rFonts w:hint="cs"/>
          <w:rtl/>
        </w:rPr>
        <w:t>----</w:t>
      </w:r>
    </w:p>
    <w:p w:rsidR="00E53749" w:rsidRPr="00E53749" w:rsidRDefault="00E53749" w:rsidP="00E53749">
      <w:p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t>ليبيا تعتبر محطة مهمة للطيور المهاجرة بفضل موقعها الجغرافي وتنوع بيئاتها الطبيعية، مما يجعلها وجهة مثالية لعشاق مراقبة الطيور. خلال فصلي الربيع والخريف، تتدفق آلاف الطيور من مختلف الأنواع على هذه الأراضي، مستفيدة من الموائل المتنوعة التي توفرها السواحل، السبخات، البحيرات، والوديان</w:t>
      </w:r>
      <w:r w:rsidRPr="00E53749">
        <w:rPr>
          <w:rFonts w:ascii="Times New Roman" w:eastAsia="Times New Roman" w:hAnsi="Times New Roman" w:cs="Times New Roman"/>
          <w:sz w:val="24"/>
          <w:szCs w:val="24"/>
        </w:rPr>
        <w:t>.</w:t>
      </w:r>
    </w:p>
    <w:p w:rsidR="00E53749" w:rsidRPr="00E53749" w:rsidRDefault="00E53749" w:rsidP="00E53749">
      <w:pPr>
        <w:spacing w:before="100" w:beforeAutospacing="1" w:after="100" w:afterAutospacing="1" w:line="240" w:lineRule="auto"/>
        <w:outlineLvl w:val="2"/>
        <w:rPr>
          <w:rFonts w:ascii="Times New Roman" w:eastAsia="Times New Roman" w:hAnsi="Times New Roman" w:cs="Times New Roman"/>
          <w:b/>
          <w:bCs/>
          <w:sz w:val="27"/>
          <w:szCs w:val="27"/>
        </w:rPr>
      </w:pPr>
      <w:r w:rsidRPr="00E53749">
        <w:rPr>
          <w:rFonts w:ascii="Times New Roman" w:eastAsia="Times New Roman" w:hAnsi="Times New Roman" w:cs="Times New Roman"/>
          <w:b/>
          <w:bCs/>
          <w:sz w:val="27"/>
          <w:szCs w:val="27"/>
          <w:rtl/>
        </w:rPr>
        <w:t>أبرز مواقع رصد ومراقبة الطيور المهاجرة في ليبيا</w:t>
      </w:r>
      <w:r w:rsidRPr="00E53749">
        <w:rPr>
          <w:rFonts w:ascii="Times New Roman" w:eastAsia="Times New Roman" w:hAnsi="Times New Roman" w:cs="Times New Roman"/>
          <w:b/>
          <w:bCs/>
          <w:sz w:val="27"/>
          <w:szCs w:val="27"/>
        </w:rPr>
        <w:t>:</w:t>
      </w:r>
    </w:p>
    <w:p w:rsidR="00E53749" w:rsidRPr="00E53749" w:rsidRDefault="00E53749" w:rsidP="00E537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b/>
          <w:bCs/>
          <w:sz w:val="24"/>
          <w:szCs w:val="24"/>
          <w:rtl/>
        </w:rPr>
        <w:t xml:space="preserve">وادي </w:t>
      </w:r>
      <w:proofErr w:type="spellStart"/>
      <w:r w:rsidRPr="00E53749">
        <w:rPr>
          <w:rFonts w:ascii="Times New Roman" w:eastAsia="Times New Roman" w:hAnsi="Times New Roman" w:cs="Times New Roman"/>
          <w:b/>
          <w:bCs/>
          <w:sz w:val="24"/>
          <w:szCs w:val="24"/>
          <w:rtl/>
        </w:rPr>
        <w:t>الكوف</w:t>
      </w:r>
      <w:proofErr w:type="spellEnd"/>
      <w:r w:rsidRPr="00E53749">
        <w:rPr>
          <w:rFonts w:ascii="Times New Roman" w:eastAsia="Times New Roman" w:hAnsi="Times New Roman" w:cs="Times New Roman"/>
          <w:sz w:val="24"/>
          <w:szCs w:val="24"/>
        </w:rPr>
        <w:t>:</w:t>
      </w:r>
    </w:p>
    <w:p w:rsidR="00E53749" w:rsidRPr="00E53749" w:rsidRDefault="00E53749" w:rsidP="00E537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t>يقع في منطقة الجبل الأخضر شرق ليبيا، وهو ملاذ طبيعي للعديد من الطيور المهاجرة، خاصة تلك التي تبحث عن مناطق ظليلة ومياه عذبة</w:t>
      </w:r>
      <w:r w:rsidRPr="00E53749">
        <w:rPr>
          <w:rFonts w:ascii="Times New Roman" w:eastAsia="Times New Roman" w:hAnsi="Times New Roman" w:cs="Times New Roman"/>
          <w:sz w:val="24"/>
          <w:szCs w:val="24"/>
        </w:rPr>
        <w:t>.</w:t>
      </w:r>
    </w:p>
    <w:p w:rsidR="00E53749" w:rsidRPr="00E53749" w:rsidRDefault="00E53749" w:rsidP="00E537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b/>
          <w:bCs/>
          <w:sz w:val="24"/>
          <w:szCs w:val="24"/>
          <w:rtl/>
        </w:rPr>
        <w:t>بحيرة تاورغاء</w:t>
      </w:r>
      <w:r w:rsidRPr="00E53749">
        <w:rPr>
          <w:rFonts w:ascii="Times New Roman" w:eastAsia="Times New Roman" w:hAnsi="Times New Roman" w:cs="Times New Roman"/>
          <w:sz w:val="24"/>
          <w:szCs w:val="24"/>
        </w:rPr>
        <w:t>:</w:t>
      </w:r>
    </w:p>
    <w:p w:rsidR="00E53749" w:rsidRPr="00E53749" w:rsidRDefault="00E53749" w:rsidP="00E537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t>تقع في شمال ليبيا وتعد من المواقع البارزة لاستراحة الطيور المائية أثناء هجرتها</w:t>
      </w:r>
      <w:r w:rsidRPr="00E53749">
        <w:rPr>
          <w:rFonts w:ascii="Times New Roman" w:eastAsia="Times New Roman" w:hAnsi="Times New Roman" w:cs="Times New Roman"/>
          <w:sz w:val="24"/>
          <w:szCs w:val="24"/>
        </w:rPr>
        <w:t>.</w:t>
      </w:r>
    </w:p>
    <w:p w:rsidR="00E53749" w:rsidRPr="00E53749" w:rsidRDefault="00E53749" w:rsidP="00E537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b/>
          <w:bCs/>
          <w:sz w:val="24"/>
          <w:szCs w:val="24"/>
          <w:rtl/>
        </w:rPr>
        <w:t>واو الناموس</w:t>
      </w:r>
      <w:r w:rsidRPr="00E53749">
        <w:rPr>
          <w:rFonts w:ascii="Times New Roman" w:eastAsia="Times New Roman" w:hAnsi="Times New Roman" w:cs="Times New Roman"/>
          <w:sz w:val="24"/>
          <w:szCs w:val="24"/>
        </w:rPr>
        <w:t>:</w:t>
      </w:r>
    </w:p>
    <w:p w:rsidR="00E53749" w:rsidRPr="00E53749" w:rsidRDefault="00E53749" w:rsidP="00E537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t>منطقة وسط الصحراء الليبية تعتبر محطة تشتية هامة، حيث تتمتع بوجود بحيرات تجذب العديد من الطيور، خاصة الأنواع النادرة</w:t>
      </w:r>
      <w:r w:rsidRPr="00E53749">
        <w:rPr>
          <w:rFonts w:ascii="Times New Roman" w:eastAsia="Times New Roman" w:hAnsi="Times New Roman" w:cs="Times New Roman"/>
          <w:sz w:val="24"/>
          <w:szCs w:val="24"/>
        </w:rPr>
        <w:t>.</w:t>
      </w:r>
    </w:p>
    <w:p w:rsidR="00E53749" w:rsidRPr="00E53749" w:rsidRDefault="00E53749" w:rsidP="00E537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b/>
          <w:bCs/>
          <w:sz w:val="24"/>
          <w:szCs w:val="24"/>
          <w:rtl/>
        </w:rPr>
        <w:t>جزيرة فروة</w:t>
      </w:r>
      <w:r w:rsidRPr="00E53749">
        <w:rPr>
          <w:rFonts w:ascii="Times New Roman" w:eastAsia="Times New Roman" w:hAnsi="Times New Roman" w:cs="Times New Roman"/>
          <w:sz w:val="24"/>
          <w:szCs w:val="24"/>
        </w:rPr>
        <w:t>:</w:t>
      </w:r>
    </w:p>
    <w:p w:rsidR="00E53749" w:rsidRPr="00E53749" w:rsidRDefault="00E53749" w:rsidP="00E537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t>بالقرب من مدينة زوارة غرب ليبيا، وهي منطقة غنية بالتنوع البيئي حيث تشكل موقعاً مثالياً لمراقبة الطيور البحرية والمهاجرة</w:t>
      </w:r>
      <w:r w:rsidRPr="00E53749">
        <w:rPr>
          <w:rFonts w:ascii="Times New Roman" w:eastAsia="Times New Roman" w:hAnsi="Times New Roman" w:cs="Times New Roman"/>
          <w:sz w:val="24"/>
          <w:szCs w:val="24"/>
        </w:rPr>
        <w:t>.</w:t>
      </w:r>
    </w:p>
    <w:p w:rsidR="00E53749" w:rsidRPr="00E53749" w:rsidRDefault="00E53749" w:rsidP="00E537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b/>
          <w:bCs/>
          <w:sz w:val="24"/>
          <w:szCs w:val="24"/>
          <w:rtl/>
        </w:rPr>
        <w:t>سبخة قصر أحمد</w:t>
      </w:r>
      <w:r w:rsidRPr="00E53749">
        <w:rPr>
          <w:rFonts w:ascii="Times New Roman" w:eastAsia="Times New Roman" w:hAnsi="Times New Roman" w:cs="Times New Roman"/>
          <w:sz w:val="24"/>
          <w:szCs w:val="24"/>
        </w:rPr>
        <w:t>:</w:t>
      </w:r>
    </w:p>
    <w:p w:rsidR="00E53749" w:rsidRPr="00E53749" w:rsidRDefault="00E53749" w:rsidP="00E537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lastRenderedPageBreak/>
        <w:t xml:space="preserve">تقع شرق مدينة </w:t>
      </w:r>
      <w:proofErr w:type="spellStart"/>
      <w:r w:rsidRPr="00E53749">
        <w:rPr>
          <w:rFonts w:ascii="Times New Roman" w:eastAsia="Times New Roman" w:hAnsi="Times New Roman" w:cs="Times New Roman"/>
          <w:sz w:val="24"/>
          <w:szCs w:val="24"/>
          <w:rtl/>
        </w:rPr>
        <w:t>مصراتة</w:t>
      </w:r>
      <w:proofErr w:type="spellEnd"/>
      <w:r w:rsidRPr="00E53749">
        <w:rPr>
          <w:rFonts w:ascii="Times New Roman" w:eastAsia="Times New Roman" w:hAnsi="Times New Roman" w:cs="Times New Roman"/>
          <w:sz w:val="24"/>
          <w:szCs w:val="24"/>
          <w:rtl/>
        </w:rPr>
        <w:t xml:space="preserve"> وتعد من المواقع المميزة لرصد الطيور المهاجرة، خصوصاً البط المهدد بالانقراض</w:t>
      </w:r>
      <w:r w:rsidRPr="00E53749">
        <w:rPr>
          <w:rFonts w:ascii="Times New Roman" w:eastAsia="Times New Roman" w:hAnsi="Times New Roman" w:cs="Times New Roman"/>
          <w:sz w:val="24"/>
          <w:szCs w:val="24"/>
        </w:rPr>
        <w:t>.</w:t>
      </w:r>
    </w:p>
    <w:p w:rsidR="00E53749" w:rsidRPr="00E53749" w:rsidRDefault="00E53749" w:rsidP="00E537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b/>
          <w:bCs/>
          <w:sz w:val="24"/>
          <w:szCs w:val="24"/>
          <w:rtl/>
        </w:rPr>
        <w:t>محمية الهيشة</w:t>
      </w:r>
      <w:r w:rsidRPr="00E53749">
        <w:rPr>
          <w:rFonts w:ascii="Times New Roman" w:eastAsia="Times New Roman" w:hAnsi="Times New Roman" w:cs="Times New Roman"/>
          <w:sz w:val="24"/>
          <w:szCs w:val="24"/>
        </w:rPr>
        <w:t>:</w:t>
      </w:r>
    </w:p>
    <w:p w:rsidR="00E53749" w:rsidRPr="00E53749" w:rsidRDefault="00E53749" w:rsidP="00E537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t>تقع شرق تاورغاء، وتوفر بيئة غنية بالموارد الطبيعية التي تجذب الطيور المهاجرة</w:t>
      </w:r>
      <w:r w:rsidRPr="00E53749">
        <w:rPr>
          <w:rFonts w:ascii="Times New Roman" w:eastAsia="Times New Roman" w:hAnsi="Times New Roman" w:cs="Times New Roman"/>
          <w:sz w:val="24"/>
          <w:szCs w:val="24"/>
        </w:rPr>
        <w:t>.</w:t>
      </w:r>
    </w:p>
    <w:p w:rsidR="00E53749" w:rsidRPr="00E53749" w:rsidRDefault="00E53749" w:rsidP="00E537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b/>
          <w:bCs/>
          <w:sz w:val="24"/>
          <w:szCs w:val="24"/>
          <w:rtl/>
        </w:rPr>
        <w:t>السبخات المحيطة بسرت</w:t>
      </w:r>
      <w:r w:rsidRPr="00E53749">
        <w:rPr>
          <w:rFonts w:ascii="Times New Roman" w:eastAsia="Times New Roman" w:hAnsi="Times New Roman" w:cs="Times New Roman"/>
          <w:sz w:val="24"/>
          <w:szCs w:val="24"/>
        </w:rPr>
        <w:t>:</w:t>
      </w:r>
    </w:p>
    <w:p w:rsidR="00E53749" w:rsidRPr="00E53749" w:rsidRDefault="00E53749" w:rsidP="00E537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t xml:space="preserve">تشمل سبخات سلطان، </w:t>
      </w:r>
      <w:proofErr w:type="spellStart"/>
      <w:r w:rsidRPr="00E53749">
        <w:rPr>
          <w:rFonts w:ascii="Times New Roman" w:eastAsia="Times New Roman" w:hAnsi="Times New Roman" w:cs="Times New Roman"/>
          <w:sz w:val="24"/>
          <w:szCs w:val="24"/>
          <w:rtl/>
        </w:rPr>
        <w:t>أبومريم</w:t>
      </w:r>
      <w:proofErr w:type="spellEnd"/>
      <w:r w:rsidRPr="00E53749">
        <w:rPr>
          <w:rFonts w:ascii="Times New Roman" w:eastAsia="Times New Roman" w:hAnsi="Times New Roman" w:cs="Times New Roman"/>
          <w:sz w:val="24"/>
          <w:szCs w:val="24"/>
          <w:rtl/>
        </w:rPr>
        <w:t xml:space="preserve">، رأس </w:t>
      </w:r>
      <w:proofErr w:type="spellStart"/>
      <w:r w:rsidRPr="00E53749">
        <w:rPr>
          <w:rFonts w:ascii="Times New Roman" w:eastAsia="Times New Roman" w:hAnsi="Times New Roman" w:cs="Times New Roman"/>
          <w:sz w:val="24"/>
          <w:szCs w:val="24"/>
          <w:rtl/>
        </w:rPr>
        <w:t>لانوف</w:t>
      </w:r>
      <w:proofErr w:type="spellEnd"/>
      <w:r w:rsidRPr="00E53749">
        <w:rPr>
          <w:rFonts w:ascii="Times New Roman" w:eastAsia="Times New Roman" w:hAnsi="Times New Roman" w:cs="Times New Roman"/>
          <w:sz w:val="24"/>
          <w:szCs w:val="24"/>
          <w:rtl/>
        </w:rPr>
        <w:t>، وشط البدين، وهي نقاط توقف هامة للطيور المهاجرة شرق البلاد</w:t>
      </w:r>
      <w:r w:rsidRPr="00E53749">
        <w:rPr>
          <w:rFonts w:ascii="Times New Roman" w:eastAsia="Times New Roman" w:hAnsi="Times New Roman" w:cs="Times New Roman"/>
          <w:sz w:val="24"/>
          <w:szCs w:val="24"/>
        </w:rPr>
        <w:t>.</w:t>
      </w:r>
    </w:p>
    <w:p w:rsidR="00E53749" w:rsidRPr="00E53749" w:rsidRDefault="00E53749" w:rsidP="00E537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b/>
          <w:bCs/>
          <w:sz w:val="24"/>
          <w:szCs w:val="24"/>
          <w:rtl/>
        </w:rPr>
        <w:t>بحيرات بنغازي</w:t>
      </w:r>
      <w:r w:rsidRPr="00E53749">
        <w:rPr>
          <w:rFonts w:ascii="Times New Roman" w:eastAsia="Times New Roman" w:hAnsi="Times New Roman" w:cs="Times New Roman"/>
          <w:sz w:val="24"/>
          <w:szCs w:val="24"/>
        </w:rPr>
        <w:t>:</w:t>
      </w:r>
    </w:p>
    <w:p w:rsidR="00E53749" w:rsidRPr="00E53749" w:rsidRDefault="00E53749" w:rsidP="00E537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t xml:space="preserve">مثل بحيرات </w:t>
      </w:r>
      <w:proofErr w:type="spellStart"/>
      <w:r w:rsidRPr="00E53749">
        <w:rPr>
          <w:rFonts w:ascii="Times New Roman" w:eastAsia="Times New Roman" w:hAnsi="Times New Roman" w:cs="Times New Roman"/>
          <w:sz w:val="24"/>
          <w:szCs w:val="24"/>
          <w:rtl/>
        </w:rPr>
        <w:t>جليانة</w:t>
      </w:r>
      <w:proofErr w:type="spellEnd"/>
      <w:r w:rsidRPr="00E53749">
        <w:rPr>
          <w:rFonts w:ascii="Times New Roman" w:eastAsia="Times New Roman" w:hAnsi="Times New Roman" w:cs="Times New Roman"/>
          <w:sz w:val="24"/>
          <w:szCs w:val="24"/>
          <w:rtl/>
        </w:rPr>
        <w:t xml:space="preserve"> </w:t>
      </w:r>
      <w:proofErr w:type="spellStart"/>
      <w:r w:rsidRPr="00E53749">
        <w:rPr>
          <w:rFonts w:ascii="Times New Roman" w:eastAsia="Times New Roman" w:hAnsi="Times New Roman" w:cs="Times New Roman"/>
          <w:sz w:val="24"/>
          <w:szCs w:val="24"/>
          <w:rtl/>
        </w:rPr>
        <w:t>واللثامة</w:t>
      </w:r>
      <w:proofErr w:type="spellEnd"/>
      <w:r w:rsidRPr="00E53749">
        <w:rPr>
          <w:rFonts w:ascii="Times New Roman" w:eastAsia="Times New Roman" w:hAnsi="Times New Roman" w:cs="Times New Roman"/>
          <w:sz w:val="24"/>
          <w:szCs w:val="24"/>
          <w:rtl/>
        </w:rPr>
        <w:t xml:space="preserve"> والسلاوي، توفر بيئة مناسبة لأنواع متعددة من الطيور المائية والمهاجرة</w:t>
      </w:r>
      <w:r w:rsidRPr="00E53749">
        <w:rPr>
          <w:rFonts w:ascii="Times New Roman" w:eastAsia="Times New Roman" w:hAnsi="Times New Roman" w:cs="Times New Roman"/>
          <w:sz w:val="24"/>
          <w:szCs w:val="24"/>
        </w:rPr>
        <w:t>.</w:t>
      </w:r>
    </w:p>
    <w:p w:rsidR="00E53749" w:rsidRPr="00E53749" w:rsidRDefault="00E53749" w:rsidP="00E537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b/>
          <w:bCs/>
          <w:sz w:val="24"/>
          <w:szCs w:val="24"/>
          <w:rtl/>
        </w:rPr>
        <w:t>سدود وديان غان وزارت والمجنين</w:t>
      </w:r>
      <w:r w:rsidRPr="00E53749">
        <w:rPr>
          <w:rFonts w:ascii="Times New Roman" w:eastAsia="Times New Roman" w:hAnsi="Times New Roman" w:cs="Times New Roman"/>
          <w:sz w:val="24"/>
          <w:szCs w:val="24"/>
        </w:rPr>
        <w:t>:</w:t>
      </w:r>
    </w:p>
    <w:p w:rsidR="00E53749" w:rsidRPr="00E53749" w:rsidRDefault="00E53749" w:rsidP="00E537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t xml:space="preserve">تقع في الشمال الغربي، وتشهد تواجد أعداد كبيرة من الطيور المهاجرة، خاصة طائر </w:t>
      </w:r>
      <w:proofErr w:type="spellStart"/>
      <w:r w:rsidRPr="00E53749">
        <w:rPr>
          <w:rFonts w:ascii="Times New Roman" w:eastAsia="Times New Roman" w:hAnsi="Times New Roman" w:cs="Times New Roman"/>
          <w:sz w:val="24"/>
          <w:szCs w:val="24"/>
          <w:rtl/>
        </w:rPr>
        <w:t>الباشاروش</w:t>
      </w:r>
      <w:proofErr w:type="spellEnd"/>
      <w:r w:rsidRPr="00E53749">
        <w:rPr>
          <w:rFonts w:ascii="Times New Roman" w:eastAsia="Times New Roman" w:hAnsi="Times New Roman" w:cs="Times New Roman"/>
          <w:sz w:val="24"/>
          <w:szCs w:val="24"/>
        </w:rPr>
        <w:t>.</w:t>
      </w:r>
    </w:p>
    <w:p w:rsidR="00E53749" w:rsidRPr="00E53749" w:rsidRDefault="00E53749" w:rsidP="00E537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b/>
          <w:bCs/>
          <w:sz w:val="24"/>
          <w:szCs w:val="24"/>
          <w:rtl/>
        </w:rPr>
        <w:t>متنزه صبراتة الوطني</w:t>
      </w:r>
      <w:r w:rsidRPr="00E53749">
        <w:rPr>
          <w:rFonts w:ascii="Times New Roman" w:eastAsia="Times New Roman" w:hAnsi="Times New Roman" w:cs="Times New Roman"/>
          <w:sz w:val="24"/>
          <w:szCs w:val="24"/>
        </w:rPr>
        <w:t>:</w:t>
      </w:r>
    </w:p>
    <w:p w:rsidR="00E53749" w:rsidRPr="00E53749" w:rsidRDefault="00E53749" w:rsidP="00E537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t>يبعد حوالي 15 كيلومتراً عن مدينة صبراتة، ويعتبر مكاناً ممتازاً لمراقبة الطيور المهاجرة والمستوطنة بفضل الغابات الطبيعية والبيئة المتنوعة</w:t>
      </w:r>
      <w:r w:rsidRPr="00E53749">
        <w:rPr>
          <w:rFonts w:ascii="Times New Roman" w:eastAsia="Times New Roman" w:hAnsi="Times New Roman" w:cs="Times New Roman"/>
          <w:sz w:val="24"/>
          <w:szCs w:val="24"/>
        </w:rPr>
        <w:t>.</w:t>
      </w:r>
    </w:p>
    <w:p w:rsidR="00E53749" w:rsidRPr="00E53749" w:rsidRDefault="00E53749" w:rsidP="00E53749">
      <w:pPr>
        <w:spacing w:before="100" w:beforeAutospacing="1" w:after="100" w:afterAutospacing="1" w:line="240" w:lineRule="auto"/>
        <w:rPr>
          <w:rFonts w:ascii="Times New Roman" w:eastAsia="Times New Roman" w:hAnsi="Times New Roman" w:cs="Times New Roman"/>
          <w:sz w:val="24"/>
          <w:szCs w:val="24"/>
        </w:rPr>
      </w:pPr>
      <w:r w:rsidRPr="00E53749">
        <w:rPr>
          <w:rFonts w:ascii="Times New Roman" w:eastAsia="Times New Roman" w:hAnsi="Times New Roman" w:cs="Times New Roman"/>
          <w:sz w:val="24"/>
          <w:szCs w:val="24"/>
          <w:rtl/>
        </w:rPr>
        <w:t>هذه المواقع لا تقتصر على كونها محطات مؤقتة للطيور بل تمثل أيضاً جزءاً مهماً من التنوع البيئي في ليبيا، مما يجعلها وجهات مميزة لعشاق الطيور والطبيعة. إذا كنت مهتماً بمراقبة الطيور أو تريد زيارة هذه المواقع،</w:t>
      </w:r>
    </w:p>
    <w:p w:rsidR="00E53749" w:rsidRDefault="00F611CD" w:rsidP="00774E52">
      <w:pPr>
        <w:rPr>
          <w:rtl/>
        </w:rPr>
      </w:pPr>
      <w:bookmarkStart w:id="0" w:name="_GoBack"/>
      <w:bookmarkEnd w:id="0"/>
      <w:r>
        <w:rPr>
          <w:rFonts w:cs="Arial" w:hint="cs"/>
          <w:rtl/>
        </w:rPr>
        <w:t>--------------</w:t>
      </w:r>
    </w:p>
    <w:p w:rsidR="00E53749" w:rsidRDefault="00E53749" w:rsidP="00E53749">
      <w:pPr>
        <w:rPr>
          <w:rtl/>
        </w:rPr>
      </w:pPr>
      <w:r>
        <w:rPr>
          <w:rFonts w:cs="Arial"/>
          <w:rtl/>
        </w:rPr>
        <w:t>تلعب الشواطئ الليبية دوراً حيوياً في الحفاظ على الحياة البحرية، خاصة بالنسبة للسلاحف البحرية التي تعشش في هذه المناطق. من خلال المسح الذي أجرته الهيئة العامة للبيئة ومركز بحوث الأحياء البحرية، تبين أن ليبيا تمتلك بعضاً من أهم المواقع لتعشيش السلاحف البحرية في البحر المتوسط.</w:t>
      </w:r>
    </w:p>
    <w:p w:rsidR="00E53749" w:rsidRDefault="00E53749" w:rsidP="00E53749">
      <w:pPr>
        <w:rPr>
          <w:rtl/>
        </w:rPr>
      </w:pPr>
      <w:r>
        <w:rPr>
          <w:rFonts w:cs="Arial"/>
          <w:rtl/>
        </w:rPr>
        <w:t>أبرز المواقع لتعشيش السلاحف البحرية في ليبيا:</w:t>
      </w:r>
    </w:p>
    <w:p w:rsidR="00E53749" w:rsidRDefault="00E53749" w:rsidP="00F611CD">
      <w:pPr>
        <w:rPr>
          <w:rtl/>
        </w:rPr>
      </w:pPr>
      <w:r>
        <w:rPr>
          <w:rFonts w:cs="Arial"/>
          <w:rtl/>
        </w:rPr>
        <w:t>الشواطئ غرب مدينة سرت:</w:t>
      </w:r>
      <w:r w:rsidR="00F611CD">
        <w:rPr>
          <w:rFonts w:hint="cs"/>
          <w:rtl/>
        </w:rPr>
        <w:t xml:space="preserve"> </w:t>
      </w:r>
      <w:r>
        <w:rPr>
          <w:rFonts w:cs="Arial"/>
          <w:rtl/>
        </w:rPr>
        <w:t xml:space="preserve">تمتد من منطقة </w:t>
      </w:r>
      <w:proofErr w:type="spellStart"/>
      <w:r>
        <w:rPr>
          <w:rFonts w:cs="Arial"/>
          <w:rtl/>
        </w:rPr>
        <w:t>عرعار</w:t>
      </w:r>
      <w:proofErr w:type="spellEnd"/>
      <w:r>
        <w:rPr>
          <w:rFonts w:cs="Arial"/>
          <w:rtl/>
        </w:rPr>
        <w:t xml:space="preserve"> شرق </w:t>
      </w:r>
      <w:proofErr w:type="spellStart"/>
      <w:r>
        <w:rPr>
          <w:rFonts w:cs="Arial"/>
          <w:rtl/>
        </w:rPr>
        <w:t>مصراتة</w:t>
      </w:r>
      <w:proofErr w:type="spellEnd"/>
      <w:r>
        <w:rPr>
          <w:rFonts w:cs="Arial"/>
          <w:rtl/>
        </w:rPr>
        <w:t xml:space="preserve"> حتى بويرات الحسون غرب سرت. هذه الشواطئ تعتبر من أهم مواقع تعشيش السلاحف ضخمة الرأس المهددة بالانقراض.</w:t>
      </w:r>
    </w:p>
    <w:p w:rsidR="00E53749" w:rsidRDefault="00E53749" w:rsidP="00F611CD">
      <w:pPr>
        <w:rPr>
          <w:rtl/>
        </w:rPr>
      </w:pPr>
      <w:r>
        <w:rPr>
          <w:rFonts w:cs="Arial"/>
          <w:rtl/>
        </w:rPr>
        <w:t xml:space="preserve">منتزه وادي </w:t>
      </w:r>
      <w:proofErr w:type="spellStart"/>
      <w:r>
        <w:rPr>
          <w:rFonts w:cs="Arial"/>
          <w:rtl/>
        </w:rPr>
        <w:t>الكوف</w:t>
      </w:r>
      <w:proofErr w:type="spellEnd"/>
      <w:r>
        <w:rPr>
          <w:rFonts w:cs="Arial"/>
          <w:rtl/>
        </w:rPr>
        <w:t>:</w:t>
      </w:r>
      <w:r w:rsidR="00F611CD">
        <w:rPr>
          <w:rFonts w:hint="cs"/>
          <w:rtl/>
        </w:rPr>
        <w:t xml:space="preserve"> </w:t>
      </w:r>
      <w:r>
        <w:rPr>
          <w:rFonts w:cs="Arial"/>
          <w:rtl/>
        </w:rPr>
        <w:t>يقع في منطقة الجبل الأخضر شرق ليبيا، وهو من المواقع الطبيعية التي توفر بيئة مثالية للسلاحف البحرية لوضع بيضها.</w:t>
      </w:r>
    </w:p>
    <w:p w:rsidR="00E53749" w:rsidRDefault="00E53749" w:rsidP="00F611CD">
      <w:pPr>
        <w:rPr>
          <w:rtl/>
        </w:rPr>
      </w:pPr>
      <w:r>
        <w:rPr>
          <w:rFonts w:cs="Arial"/>
          <w:rtl/>
        </w:rPr>
        <w:t xml:space="preserve">شاطئ منطقة أبو </w:t>
      </w:r>
      <w:proofErr w:type="spellStart"/>
      <w:r>
        <w:rPr>
          <w:rFonts w:cs="Arial"/>
          <w:rtl/>
        </w:rPr>
        <w:t>الفرايس</w:t>
      </w:r>
      <w:proofErr w:type="spellEnd"/>
      <w:r>
        <w:rPr>
          <w:rFonts w:cs="Arial"/>
          <w:rtl/>
        </w:rPr>
        <w:t>:</w:t>
      </w:r>
      <w:r w:rsidR="00F611CD">
        <w:rPr>
          <w:rFonts w:hint="cs"/>
          <w:rtl/>
        </w:rPr>
        <w:t xml:space="preserve"> </w:t>
      </w:r>
      <w:r>
        <w:rPr>
          <w:rFonts w:cs="Arial"/>
          <w:rtl/>
        </w:rPr>
        <w:t>يعد من المواقع المهمة الأخرى لتعشيش السلاحف، ويتميز بتوافر الشواطئ الرملية التي تفضلها هذه الحيوانات.</w:t>
      </w:r>
    </w:p>
    <w:p w:rsidR="00E53749" w:rsidRDefault="00E53749" w:rsidP="00F611CD">
      <w:pPr>
        <w:rPr>
          <w:rtl/>
        </w:rPr>
      </w:pPr>
      <w:r>
        <w:rPr>
          <w:rFonts w:cs="Arial"/>
          <w:rtl/>
        </w:rPr>
        <w:t>الشواطئ الممتدة من صبراتة إلى جزيرة فروة:</w:t>
      </w:r>
      <w:r w:rsidR="00F611CD">
        <w:rPr>
          <w:rFonts w:hint="cs"/>
          <w:rtl/>
        </w:rPr>
        <w:t xml:space="preserve"> </w:t>
      </w:r>
      <w:r>
        <w:rPr>
          <w:rFonts w:cs="Arial"/>
          <w:rtl/>
        </w:rPr>
        <w:t>تعتبر هذه المنطقة في الغرب الليبي من النقاط الهامة لتعشيش السلاحف البحرية.</w:t>
      </w:r>
    </w:p>
    <w:p w:rsidR="00E53749" w:rsidRDefault="00E53749" w:rsidP="00F611CD">
      <w:pPr>
        <w:rPr>
          <w:rtl/>
        </w:rPr>
      </w:pPr>
      <w:r>
        <w:rPr>
          <w:rFonts w:cs="Arial"/>
          <w:rtl/>
        </w:rPr>
        <w:t>منطقة خليج سرت:</w:t>
      </w:r>
      <w:r w:rsidR="00F611CD">
        <w:rPr>
          <w:rFonts w:hint="cs"/>
          <w:rtl/>
        </w:rPr>
        <w:t xml:space="preserve"> </w:t>
      </w:r>
      <w:r>
        <w:rPr>
          <w:rFonts w:cs="Arial"/>
          <w:rtl/>
        </w:rPr>
        <w:t>تم تصنيف هذه المنطقة من قبل منظمة السلام الأخضر كواحدة من "الجنات الأخيرة" في البحر المتوسط بسبب أهميتها في الحفاظ على السلاحف البحرية ومروج الأعشاب البحرية.</w:t>
      </w:r>
    </w:p>
    <w:p w:rsidR="00E53749" w:rsidRDefault="00E53749" w:rsidP="00E53749">
      <w:pPr>
        <w:rPr>
          <w:rtl/>
        </w:rPr>
      </w:pPr>
      <w:r>
        <w:rPr>
          <w:rFonts w:cs="Arial"/>
          <w:rtl/>
        </w:rPr>
        <w:t>هذه المواقع تمثل بيئة طبيعية غنية تساعد في الحفاظ على استمرارية أنواع السلاحف البحرية المهددة بالانقراض. ولهذا السبب، تعتبر مراقبة وحماية هذه الشواطئ من الأنشطة البشرية الضارة أمرًا بالغ الأهمية لضمان بقاء هذه الأنواع.</w:t>
      </w:r>
    </w:p>
    <w:p w:rsidR="00E53749" w:rsidRPr="00E53749" w:rsidRDefault="00E53749" w:rsidP="00E53749"/>
    <w:sectPr w:rsidR="00E53749" w:rsidRPr="00E53749"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683780"/>
    <w:multiLevelType w:val="multilevel"/>
    <w:tmpl w:val="B4CEE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749"/>
    <w:rsid w:val="00600CB6"/>
    <w:rsid w:val="00774E52"/>
    <w:rsid w:val="008321CB"/>
    <w:rsid w:val="00B00F0F"/>
    <w:rsid w:val="00E53749"/>
    <w:rsid w:val="00F611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2DF33"/>
  <w15:chartTrackingRefBased/>
  <w15:docId w15:val="{5124FC26-03B4-4F09-BF5B-D7F88E167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3">
    <w:name w:val="heading 3"/>
    <w:basedOn w:val="Normal"/>
    <w:link w:val="Heading3Char"/>
    <w:uiPriority w:val="9"/>
    <w:qFormat/>
    <w:rsid w:val="00E5374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37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5374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37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419708">
      <w:bodyDiv w:val="1"/>
      <w:marLeft w:val="0"/>
      <w:marRight w:val="0"/>
      <w:marTop w:val="0"/>
      <w:marBottom w:val="0"/>
      <w:divBdr>
        <w:top w:val="none" w:sz="0" w:space="0" w:color="auto"/>
        <w:left w:val="none" w:sz="0" w:space="0" w:color="auto"/>
        <w:bottom w:val="none" w:sz="0" w:space="0" w:color="auto"/>
        <w:right w:val="none" w:sz="0" w:space="0" w:color="auto"/>
      </w:divBdr>
      <w:divsChild>
        <w:div w:id="695423921">
          <w:marLeft w:val="0"/>
          <w:marRight w:val="0"/>
          <w:marTop w:val="0"/>
          <w:marBottom w:val="0"/>
          <w:divBdr>
            <w:top w:val="none" w:sz="0" w:space="0" w:color="auto"/>
            <w:left w:val="none" w:sz="0" w:space="0" w:color="auto"/>
            <w:bottom w:val="none" w:sz="0" w:space="0" w:color="auto"/>
            <w:right w:val="none" w:sz="0" w:space="0" w:color="auto"/>
          </w:divBdr>
          <w:divsChild>
            <w:div w:id="407189829">
              <w:marLeft w:val="0"/>
              <w:marRight w:val="0"/>
              <w:marTop w:val="0"/>
              <w:marBottom w:val="0"/>
              <w:divBdr>
                <w:top w:val="none" w:sz="0" w:space="0" w:color="auto"/>
                <w:left w:val="none" w:sz="0" w:space="0" w:color="auto"/>
                <w:bottom w:val="none" w:sz="0" w:space="0" w:color="auto"/>
                <w:right w:val="none" w:sz="0" w:space="0" w:color="auto"/>
              </w:divBdr>
              <w:divsChild>
                <w:div w:id="1234584932">
                  <w:marLeft w:val="0"/>
                  <w:marRight w:val="0"/>
                  <w:marTop w:val="0"/>
                  <w:marBottom w:val="0"/>
                  <w:divBdr>
                    <w:top w:val="none" w:sz="0" w:space="0" w:color="auto"/>
                    <w:left w:val="none" w:sz="0" w:space="0" w:color="auto"/>
                    <w:bottom w:val="none" w:sz="0" w:space="0" w:color="auto"/>
                    <w:right w:val="none" w:sz="0" w:space="0" w:color="auto"/>
                  </w:divBdr>
                  <w:divsChild>
                    <w:div w:id="8511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47607">
          <w:marLeft w:val="0"/>
          <w:marRight w:val="0"/>
          <w:marTop w:val="0"/>
          <w:marBottom w:val="0"/>
          <w:divBdr>
            <w:top w:val="none" w:sz="0" w:space="0" w:color="auto"/>
            <w:left w:val="none" w:sz="0" w:space="0" w:color="auto"/>
            <w:bottom w:val="none" w:sz="0" w:space="0" w:color="auto"/>
            <w:right w:val="none" w:sz="0" w:space="0" w:color="auto"/>
          </w:divBdr>
          <w:divsChild>
            <w:div w:id="409667476">
              <w:marLeft w:val="0"/>
              <w:marRight w:val="0"/>
              <w:marTop w:val="0"/>
              <w:marBottom w:val="0"/>
              <w:divBdr>
                <w:top w:val="none" w:sz="0" w:space="0" w:color="auto"/>
                <w:left w:val="none" w:sz="0" w:space="0" w:color="auto"/>
                <w:bottom w:val="none" w:sz="0" w:space="0" w:color="auto"/>
                <w:right w:val="none" w:sz="0" w:space="0" w:color="auto"/>
              </w:divBdr>
              <w:divsChild>
                <w:div w:id="1991245901">
                  <w:marLeft w:val="0"/>
                  <w:marRight w:val="0"/>
                  <w:marTop w:val="0"/>
                  <w:marBottom w:val="0"/>
                  <w:divBdr>
                    <w:top w:val="none" w:sz="0" w:space="0" w:color="auto"/>
                    <w:left w:val="none" w:sz="0" w:space="0" w:color="auto"/>
                    <w:bottom w:val="none" w:sz="0" w:space="0" w:color="auto"/>
                    <w:right w:val="none" w:sz="0" w:space="0" w:color="auto"/>
                  </w:divBdr>
                  <w:divsChild>
                    <w:div w:id="1285383398">
                      <w:marLeft w:val="0"/>
                      <w:marRight w:val="0"/>
                      <w:marTop w:val="0"/>
                      <w:marBottom w:val="0"/>
                      <w:divBdr>
                        <w:top w:val="none" w:sz="0" w:space="0" w:color="auto"/>
                        <w:left w:val="none" w:sz="0" w:space="0" w:color="auto"/>
                        <w:bottom w:val="none" w:sz="0" w:space="0" w:color="auto"/>
                        <w:right w:val="none" w:sz="0" w:space="0" w:color="auto"/>
                      </w:divBdr>
                      <w:divsChild>
                        <w:div w:id="1165248055">
                          <w:marLeft w:val="0"/>
                          <w:marRight w:val="0"/>
                          <w:marTop w:val="0"/>
                          <w:marBottom w:val="0"/>
                          <w:divBdr>
                            <w:top w:val="none" w:sz="0" w:space="0" w:color="auto"/>
                            <w:left w:val="none" w:sz="0" w:space="0" w:color="auto"/>
                            <w:bottom w:val="none" w:sz="0" w:space="0" w:color="auto"/>
                            <w:right w:val="none" w:sz="0" w:space="0" w:color="auto"/>
                          </w:divBdr>
                          <w:divsChild>
                            <w:div w:id="1954364572">
                              <w:marLeft w:val="0"/>
                              <w:marRight w:val="0"/>
                              <w:marTop w:val="0"/>
                              <w:marBottom w:val="0"/>
                              <w:divBdr>
                                <w:top w:val="none" w:sz="0" w:space="0" w:color="auto"/>
                                <w:left w:val="none" w:sz="0" w:space="0" w:color="auto"/>
                                <w:bottom w:val="none" w:sz="0" w:space="0" w:color="auto"/>
                                <w:right w:val="none" w:sz="0" w:space="0" w:color="auto"/>
                              </w:divBdr>
                              <w:divsChild>
                                <w:div w:id="1567766288">
                                  <w:marLeft w:val="0"/>
                                  <w:marRight w:val="0"/>
                                  <w:marTop w:val="0"/>
                                  <w:marBottom w:val="0"/>
                                  <w:divBdr>
                                    <w:top w:val="none" w:sz="0" w:space="0" w:color="auto"/>
                                    <w:left w:val="none" w:sz="0" w:space="0" w:color="auto"/>
                                    <w:bottom w:val="none" w:sz="0" w:space="0" w:color="auto"/>
                                    <w:right w:val="none" w:sz="0" w:space="0" w:color="auto"/>
                                  </w:divBdr>
                                  <w:divsChild>
                                    <w:div w:id="1558275248">
                                      <w:marLeft w:val="0"/>
                                      <w:marRight w:val="0"/>
                                      <w:marTop w:val="0"/>
                                      <w:marBottom w:val="0"/>
                                      <w:divBdr>
                                        <w:top w:val="none" w:sz="0" w:space="0" w:color="auto"/>
                                        <w:left w:val="none" w:sz="0" w:space="0" w:color="auto"/>
                                        <w:bottom w:val="none" w:sz="0" w:space="0" w:color="auto"/>
                                        <w:right w:val="none" w:sz="0" w:space="0" w:color="auto"/>
                                      </w:divBdr>
                                      <w:divsChild>
                                        <w:div w:id="1074398975">
                                          <w:marLeft w:val="0"/>
                                          <w:marRight w:val="0"/>
                                          <w:marTop w:val="0"/>
                                          <w:marBottom w:val="0"/>
                                          <w:divBdr>
                                            <w:top w:val="none" w:sz="0" w:space="0" w:color="auto"/>
                                            <w:left w:val="none" w:sz="0" w:space="0" w:color="auto"/>
                                            <w:bottom w:val="none" w:sz="0" w:space="0" w:color="auto"/>
                                            <w:right w:val="none" w:sz="0" w:space="0" w:color="auto"/>
                                          </w:divBdr>
                                          <w:divsChild>
                                            <w:div w:id="12106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6469976">
          <w:marLeft w:val="0"/>
          <w:marRight w:val="0"/>
          <w:marTop w:val="0"/>
          <w:marBottom w:val="0"/>
          <w:divBdr>
            <w:top w:val="none" w:sz="0" w:space="0" w:color="auto"/>
            <w:left w:val="none" w:sz="0" w:space="0" w:color="auto"/>
            <w:bottom w:val="none" w:sz="0" w:space="0" w:color="auto"/>
            <w:right w:val="none" w:sz="0" w:space="0" w:color="auto"/>
          </w:divBdr>
          <w:divsChild>
            <w:div w:id="773984403">
              <w:marLeft w:val="0"/>
              <w:marRight w:val="0"/>
              <w:marTop w:val="0"/>
              <w:marBottom w:val="0"/>
              <w:divBdr>
                <w:top w:val="none" w:sz="0" w:space="0" w:color="auto"/>
                <w:left w:val="none" w:sz="0" w:space="0" w:color="auto"/>
                <w:bottom w:val="none" w:sz="0" w:space="0" w:color="auto"/>
                <w:right w:val="none" w:sz="0" w:space="0" w:color="auto"/>
              </w:divBdr>
              <w:divsChild>
                <w:div w:id="312753921">
                  <w:marLeft w:val="0"/>
                  <w:marRight w:val="0"/>
                  <w:marTop w:val="0"/>
                  <w:marBottom w:val="0"/>
                  <w:divBdr>
                    <w:top w:val="none" w:sz="0" w:space="0" w:color="auto"/>
                    <w:left w:val="none" w:sz="0" w:space="0" w:color="auto"/>
                    <w:bottom w:val="none" w:sz="0" w:space="0" w:color="auto"/>
                    <w:right w:val="none" w:sz="0" w:space="0" w:color="auto"/>
                  </w:divBdr>
                  <w:divsChild>
                    <w:div w:id="790788155">
                      <w:marLeft w:val="0"/>
                      <w:marRight w:val="0"/>
                      <w:marTop w:val="0"/>
                      <w:marBottom w:val="0"/>
                      <w:divBdr>
                        <w:top w:val="none" w:sz="0" w:space="0" w:color="auto"/>
                        <w:left w:val="none" w:sz="0" w:space="0" w:color="auto"/>
                        <w:bottom w:val="none" w:sz="0" w:space="0" w:color="auto"/>
                        <w:right w:val="none" w:sz="0" w:space="0" w:color="auto"/>
                      </w:divBdr>
                      <w:divsChild>
                        <w:div w:id="362904636">
                          <w:marLeft w:val="0"/>
                          <w:marRight w:val="0"/>
                          <w:marTop w:val="0"/>
                          <w:marBottom w:val="0"/>
                          <w:divBdr>
                            <w:top w:val="none" w:sz="0" w:space="0" w:color="auto"/>
                            <w:left w:val="none" w:sz="0" w:space="0" w:color="auto"/>
                            <w:bottom w:val="none" w:sz="0" w:space="0" w:color="auto"/>
                            <w:right w:val="none" w:sz="0" w:space="0" w:color="auto"/>
                          </w:divBdr>
                          <w:divsChild>
                            <w:div w:id="347102979">
                              <w:marLeft w:val="0"/>
                              <w:marRight w:val="0"/>
                              <w:marTop w:val="0"/>
                              <w:marBottom w:val="0"/>
                              <w:divBdr>
                                <w:top w:val="none" w:sz="0" w:space="0" w:color="auto"/>
                                <w:left w:val="none" w:sz="0" w:space="0" w:color="auto"/>
                                <w:bottom w:val="none" w:sz="0" w:space="0" w:color="auto"/>
                                <w:right w:val="none" w:sz="0" w:space="0" w:color="auto"/>
                              </w:divBdr>
                              <w:divsChild>
                                <w:div w:id="1938828238">
                                  <w:marLeft w:val="0"/>
                                  <w:marRight w:val="0"/>
                                  <w:marTop w:val="0"/>
                                  <w:marBottom w:val="0"/>
                                  <w:divBdr>
                                    <w:top w:val="none" w:sz="0" w:space="0" w:color="auto"/>
                                    <w:left w:val="none" w:sz="0" w:space="0" w:color="auto"/>
                                    <w:bottom w:val="none" w:sz="0" w:space="0" w:color="auto"/>
                                    <w:right w:val="none" w:sz="0" w:space="0" w:color="auto"/>
                                  </w:divBdr>
                                  <w:divsChild>
                                    <w:div w:id="708258708">
                                      <w:marLeft w:val="0"/>
                                      <w:marRight w:val="0"/>
                                      <w:marTop w:val="0"/>
                                      <w:marBottom w:val="0"/>
                                      <w:divBdr>
                                        <w:top w:val="none" w:sz="0" w:space="0" w:color="auto"/>
                                        <w:left w:val="none" w:sz="0" w:space="0" w:color="auto"/>
                                        <w:bottom w:val="none" w:sz="0" w:space="0" w:color="auto"/>
                                        <w:right w:val="none" w:sz="0" w:space="0" w:color="auto"/>
                                      </w:divBdr>
                                      <w:divsChild>
                                        <w:div w:id="186181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048938">
                      <w:marLeft w:val="0"/>
                      <w:marRight w:val="0"/>
                      <w:marTop w:val="0"/>
                      <w:marBottom w:val="0"/>
                      <w:divBdr>
                        <w:top w:val="none" w:sz="0" w:space="0" w:color="auto"/>
                        <w:left w:val="none" w:sz="0" w:space="0" w:color="auto"/>
                        <w:bottom w:val="none" w:sz="0" w:space="0" w:color="auto"/>
                        <w:right w:val="none" w:sz="0" w:space="0" w:color="auto"/>
                      </w:divBdr>
                      <w:divsChild>
                        <w:div w:id="1854999348">
                          <w:marLeft w:val="0"/>
                          <w:marRight w:val="0"/>
                          <w:marTop w:val="0"/>
                          <w:marBottom w:val="0"/>
                          <w:divBdr>
                            <w:top w:val="none" w:sz="0" w:space="0" w:color="auto"/>
                            <w:left w:val="none" w:sz="0" w:space="0" w:color="auto"/>
                            <w:bottom w:val="none" w:sz="0" w:space="0" w:color="auto"/>
                            <w:right w:val="none" w:sz="0" w:space="0" w:color="auto"/>
                          </w:divBdr>
                          <w:divsChild>
                            <w:div w:id="912392829">
                              <w:marLeft w:val="0"/>
                              <w:marRight w:val="0"/>
                              <w:marTop w:val="0"/>
                              <w:marBottom w:val="0"/>
                              <w:divBdr>
                                <w:top w:val="none" w:sz="0" w:space="0" w:color="auto"/>
                                <w:left w:val="none" w:sz="0" w:space="0" w:color="auto"/>
                                <w:bottom w:val="none" w:sz="0" w:space="0" w:color="auto"/>
                                <w:right w:val="none" w:sz="0" w:space="0" w:color="auto"/>
                              </w:divBdr>
                              <w:divsChild>
                                <w:div w:id="1014570324">
                                  <w:marLeft w:val="0"/>
                                  <w:marRight w:val="0"/>
                                  <w:marTop w:val="0"/>
                                  <w:marBottom w:val="0"/>
                                  <w:divBdr>
                                    <w:top w:val="none" w:sz="0" w:space="0" w:color="auto"/>
                                    <w:left w:val="none" w:sz="0" w:space="0" w:color="auto"/>
                                    <w:bottom w:val="none" w:sz="0" w:space="0" w:color="auto"/>
                                    <w:right w:val="none" w:sz="0" w:space="0" w:color="auto"/>
                                  </w:divBdr>
                                  <w:divsChild>
                                    <w:div w:id="552816650">
                                      <w:marLeft w:val="0"/>
                                      <w:marRight w:val="0"/>
                                      <w:marTop w:val="0"/>
                                      <w:marBottom w:val="0"/>
                                      <w:divBdr>
                                        <w:top w:val="none" w:sz="0" w:space="0" w:color="auto"/>
                                        <w:left w:val="none" w:sz="0" w:space="0" w:color="auto"/>
                                        <w:bottom w:val="none" w:sz="0" w:space="0" w:color="auto"/>
                                        <w:right w:val="none" w:sz="0" w:space="0" w:color="auto"/>
                                      </w:divBdr>
                                      <w:divsChild>
                                        <w:div w:id="7072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999707">
          <w:marLeft w:val="0"/>
          <w:marRight w:val="0"/>
          <w:marTop w:val="0"/>
          <w:marBottom w:val="0"/>
          <w:divBdr>
            <w:top w:val="none" w:sz="0" w:space="0" w:color="auto"/>
            <w:left w:val="none" w:sz="0" w:space="0" w:color="auto"/>
            <w:bottom w:val="none" w:sz="0" w:space="0" w:color="auto"/>
            <w:right w:val="none" w:sz="0" w:space="0" w:color="auto"/>
          </w:divBdr>
          <w:divsChild>
            <w:div w:id="289867264">
              <w:marLeft w:val="0"/>
              <w:marRight w:val="0"/>
              <w:marTop w:val="0"/>
              <w:marBottom w:val="0"/>
              <w:divBdr>
                <w:top w:val="none" w:sz="0" w:space="0" w:color="auto"/>
                <w:left w:val="none" w:sz="0" w:space="0" w:color="auto"/>
                <w:bottom w:val="none" w:sz="0" w:space="0" w:color="auto"/>
                <w:right w:val="none" w:sz="0" w:space="0" w:color="auto"/>
              </w:divBdr>
              <w:divsChild>
                <w:div w:id="833909158">
                  <w:marLeft w:val="0"/>
                  <w:marRight w:val="0"/>
                  <w:marTop w:val="0"/>
                  <w:marBottom w:val="0"/>
                  <w:divBdr>
                    <w:top w:val="none" w:sz="0" w:space="0" w:color="auto"/>
                    <w:left w:val="none" w:sz="0" w:space="0" w:color="auto"/>
                    <w:bottom w:val="none" w:sz="0" w:space="0" w:color="auto"/>
                    <w:right w:val="none" w:sz="0" w:space="0" w:color="auto"/>
                  </w:divBdr>
                  <w:divsChild>
                    <w:div w:id="194970475">
                      <w:marLeft w:val="0"/>
                      <w:marRight w:val="0"/>
                      <w:marTop w:val="0"/>
                      <w:marBottom w:val="0"/>
                      <w:divBdr>
                        <w:top w:val="none" w:sz="0" w:space="0" w:color="auto"/>
                        <w:left w:val="none" w:sz="0" w:space="0" w:color="auto"/>
                        <w:bottom w:val="none" w:sz="0" w:space="0" w:color="auto"/>
                        <w:right w:val="none" w:sz="0" w:space="0" w:color="auto"/>
                      </w:divBdr>
                      <w:divsChild>
                        <w:div w:id="2052221146">
                          <w:marLeft w:val="0"/>
                          <w:marRight w:val="0"/>
                          <w:marTop w:val="0"/>
                          <w:marBottom w:val="0"/>
                          <w:divBdr>
                            <w:top w:val="none" w:sz="0" w:space="0" w:color="auto"/>
                            <w:left w:val="none" w:sz="0" w:space="0" w:color="auto"/>
                            <w:bottom w:val="none" w:sz="0" w:space="0" w:color="auto"/>
                            <w:right w:val="none" w:sz="0" w:space="0" w:color="auto"/>
                          </w:divBdr>
                          <w:divsChild>
                            <w:div w:id="1375540796">
                              <w:marLeft w:val="0"/>
                              <w:marRight w:val="0"/>
                              <w:marTop w:val="0"/>
                              <w:marBottom w:val="0"/>
                              <w:divBdr>
                                <w:top w:val="none" w:sz="0" w:space="0" w:color="auto"/>
                                <w:left w:val="none" w:sz="0" w:space="0" w:color="auto"/>
                                <w:bottom w:val="none" w:sz="0" w:space="0" w:color="auto"/>
                                <w:right w:val="none" w:sz="0" w:space="0" w:color="auto"/>
                              </w:divBdr>
                              <w:divsChild>
                                <w:div w:id="255945484">
                                  <w:marLeft w:val="0"/>
                                  <w:marRight w:val="0"/>
                                  <w:marTop w:val="0"/>
                                  <w:marBottom w:val="0"/>
                                  <w:divBdr>
                                    <w:top w:val="none" w:sz="0" w:space="0" w:color="auto"/>
                                    <w:left w:val="none" w:sz="0" w:space="0" w:color="auto"/>
                                    <w:bottom w:val="none" w:sz="0" w:space="0" w:color="auto"/>
                                    <w:right w:val="none" w:sz="0" w:space="0" w:color="auto"/>
                                  </w:divBdr>
                                  <w:divsChild>
                                    <w:div w:id="1392194801">
                                      <w:marLeft w:val="0"/>
                                      <w:marRight w:val="0"/>
                                      <w:marTop w:val="0"/>
                                      <w:marBottom w:val="0"/>
                                      <w:divBdr>
                                        <w:top w:val="none" w:sz="0" w:space="0" w:color="auto"/>
                                        <w:left w:val="none" w:sz="0" w:space="0" w:color="auto"/>
                                        <w:bottom w:val="none" w:sz="0" w:space="0" w:color="auto"/>
                                        <w:right w:val="none" w:sz="0" w:space="0" w:color="auto"/>
                                      </w:divBdr>
                                      <w:divsChild>
                                        <w:div w:id="1680346145">
                                          <w:marLeft w:val="0"/>
                                          <w:marRight w:val="0"/>
                                          <w:marTop w:val="0"/>
                                          <w:marBottom w:val="0"/>
                                          <w:divBdr>
                                            <w:top w:val="none" w:sz="0" w:space="0" w:color="auto"/>
                                            <w:left w:val="none" w:sz="0" w:space="0" w:color="auto"/>
                                            <w:bottom w:val="none" w:sz="0" w:space="0" w:color="auto"/>
                                            <w:right w:val="none" w:sz="0" w:space="0" w:color="auto"/>
                                          </w:divBdr>
                                          <w:divsChild>
                                            <w:div w:id="13872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5872810">
          <w:marLeft w:val="0"/>
          <w:marRight w:val="0"/>
          <w:marTop w:val="0"/>
          <w:marBottom w:val="0"/>
          <w:divBdr>
            <w:top w:val="none" w:sz="0" w:space="0" w:color="auto"/>
            <w:left w:val="none" w:sz="0" w:space="0" w:color="auto"/>
            <w:bottom w:val="none" w:sz="0" w:space="0" w:color="auto"/>
            <w:right w:val="none" w:sz="0" w:space="0" w:color="auto"/>
          </w:divBdr>
          <w:divsChild>
            <w:div w:id="336005346">
              <w:marLeft w:val="0"/>
              <w:marRight w:val="0"/>
              <w:marTop w:val="0"/>
              <w:marBottom w:val="0"/>
              <w:divBdr>
                <w:top w:val="none" w:sz="0" w:space="0" w:color="auto"/>
                <w:left w:val="none" w:sz="0" w:space="0" w:color="auto"/>
                <w:bottom w:val="none" w:sz="0" w:space="0" w:color="auto"/>
                <w:right w:val="none" w:sz="0" w:space="0" w:color="auto"/>
              </w:divBdr>
              <w:divsChild>
                <w:div w:id="309408221">
                  <w:marLeft w:val="0"/>
                  <w:marRight w:val="0"/>
                  <w:marTop w:val="0"/>
                  <w:marBottom w:val="0"/>
                  <w:divBdr>
                    <w:top w:val="none" w:sz="0" w:space="0" w:color="auto"/>
                    <w:left w:val="none" w:sz="0" w:space="0" w:color="auto"/>
                    <w:bottom w:val="none" w:sz="0" w:space="0" w:color="auto"/>
                    <w:right w:val="none" w:sz="0" w:space="0" w:color="auto"/>
                  </w:divBdr>
                  <w:divsChild>
                    <w:div w:id="1505821851">
                      <w:marLeft w:val="0"/>
                      <w:marRight w:val="0"/>
                      <w:marTop w:val="0"/>
                      <w:marBottom w:val="0"/>
                      <w:divBdr>
                        <w:top w:val="none" w:sz="0" w:space="0" w:color="auto"/>
                        <w:left w:val="none" w:sz="0" w:space="0" w:color="auto"/>
                        <w:bottom w:val="none" w:sz="0" w:space="0" w:color="auto"/>
                        <w:right w:val="none" w:sz="0" w:space="0" w:color="auto"/>
                      </w:divBdr>
                      <w:divsChild>
                        <w:div w:id="1566263317">
                          <w:marLeft w:val="0"/>
                          <w:marRight w:val="0"/>
                          <w:marTop w:val="0"/>
                          <w:marBottom w:val="0"/>
                          <w:divBdr>
                            <w:top w:val="none" w:sz="0" w:space="0" w:color="auto"/>
                            <w:left w:val="none" w:sz="0" w:space="0" w:color="auto"/>
                            <w:bottom w:val="none" w:sz="0" w:space="0" w:color="auto"/>
                            <w:right w:val="none" w:sz="0" w:space="0" w:color="auto"/>
                          </w:divBdr>
                          <w:divsChild>
                            <w:div w:id="930970818">
                              <w:marLeft w:val="0"/>
                              <w:marRight w:val="0"/>
                              <w:marTop w:val="0"/>
                              <w:marBottom w:val="0"/>
                              <w:divBdr>
                                <w:top w:val="none" w:sz="0" w:space="0" w:color="auto"/>
                                <w:left w:val="none" w:sz="0" w:space="0" w:color="auto"/>
                                <w:bottom w:val="none" w:sz="0" w:space="0" w:color="auto"/>
                                <w:right w:val="none" w:sz="0" w:space="0" w:color="auto"/>
                              </w:divBdr>
                              <w:divsChild>
                                <w:div w:id="302465113">
                                  <w:marLeft w:val="0"/>
                                  <w:marRight w:val="0"/>
                                  <w:marTop w:val="0"/>
                                  <w:marBottom w:val="0"/>
                                  <w:divBdr>
                                    <w:top w:val="none" w:sz="0" w:space="0" w:color="auto"/>
                                    <w:left w:val="none" w:sz="0" w:space="0" w:color="auto"/>
                                    <w:bottom w:val="none" w:sz="0" w:space="0" w:color="auto"/>
                                    <w:right w:val="none" w:sz="0" w:space="0" w:color="auto"/>
                                  </w:divBdr>
                                  <w:divsChild>
                                    <w:div w:id="1959026582">
                                      <w:marLeft w:val="0"/>
                                      <w:marRight w:val="0"/>
                                      <w:marTop w:val="0"/>
                                      <w:marBottom w:val="0"/>
                                      <w:divBdr>
                                        <w:top w:val="none" w:sz="0" w:space="0" w:color="auto"/>
                                        <w:left w:val="none" w:sz="0" w:space="0" w:color="auto"/>
                                        <w:bottom w:val="none" w:sz="0" w:space="0" w:color="auto"/>
                                        <w:right w:val="none" w:sz="0" w:space="0" w:color="auto"/>
                                      </w:divBdr>
                                      <w:divsChild>
                                        <w:div w:id="18598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323836">
                      <w:marLeft w:val="0"/>
                      <w:marRight w:val="0"/>
                      <w:marTop w:val="0"/>
                      <w:marBottom w:val="0"/>
                      <w:divBdr>
                        <w:top w:val="none" w:sz="0" w:space="0" w:color="auto"/>
                        <w:left w:val="none" w:sz="0" w:space="0" w:color="auto"/>
                        <w:bottom w:val="none" w:sz="0" w:space="0" w:color="auto"/>
                        <w:right w:val="none" w:sz="0" w:space="0" w:color="auto"/>
                      </w:divBdr>
                      <w:divsChild>
                        <w:div w:id="755252812">
                          <w:marLeft w:val="0"/>
                          <w:marRight w:val="0"/>
                          <w:marTop w:val="0"/>
                          <w:marBottom w:val="0"/>
                          <w:divBdr>
                            <w:top w:val="none" w:sz="0" w:space="0" w:color="auto"/>
                            <w:left w:val="none" w:sz="0" w:space="0" w:color="auto"/>
                            <w:bottom w:val="none" w:sz="0" w:space="0" w:color="auto"/>
                            <w:right w:val="none" w:sz="0" w:space="0" w:color="auto"/>
                          </w:divBdr>
                          <w:divsChild>
                            <w:div w:id="722945207">
                              <w:marLeft w:val="0"/>
                              <w:marRight w:val="0"/>
                              <w:marTop w:val="0"/>
                              <w:marBottom w:val="0"/>
                              <w:divBdr>
                                <w:top w:val="none" w:sz="0" w:space="0" w:color="auto"/>
                                <w:left w:val="none" w:sz="0" w:space="0" w:color="auto"/>
                                <w:bottom w:val="none" w:sz="0" w:space="0" w:color="auto"/>
                                <w:right w:val="none" w:sz="0" w:space="0" w:color="auto"/>
                              </w:divBdr>
                              <w:divsChild>
                                <w:div w:id="529489107">
                                  <w:marLeft w:val="0"/>
                                  <w:marRight w:val="0"/>
                                  <w:marTop w:val="0"/>
                                  <w:marBottom w:val="0"/>
                                  <w:divBdr>
                                    <w:top w:val="none" w:sz="0" w:space="0" w:color="auto"/>
                                    <w:left w:val="none" w:sz="0" w:space="0" w:color="auto"/>
                                    <w:bottom w:val="none" w:sz="0" w:space="0" w:color="auto"/>
                                    <w:right w:val="none" w:sz="0" w:space="0" w:color="auto"/>
                                  </w:divBdr>
                                  <w:divsChild>
                                    <w:div w:id="1183471106">
                                      <w:marLeft w:val="0"/>
                                      <w:marRight w:val="0"/>
                                      <w:marTop w:val="0"/>
                                      <w:marBottom w:val="0"/>
                                      <w:divBdr>
                                        <w:top w:val="none" w:sz="0" w:space="0" w:color="auto"/>
                                        <w:left w:val="none" w:sz="0" w:space="0" w:color="auto"/>
                                        <w:bottom w:val="none" w:sz="0" w:space="0" w:color="auto"/>
                                        <w:right w:val="none" w:sz="0" w:space="0" w:color="auto"/>
                                      </w:divBdr>
                                      <w:divsChild>
                                        <w:div w:id="11540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9950369">
          <w:marLeft w:val="0"/>
          <w:marRight w:val="0"/>
          <w:marTop w:val="0"/>
          <w:marBottom w:val="0"/>
          <w:divBdr>
            <w:top w:val="none" w:sz="0" w:space="0" w:color="auto"/>
            <w:left w:val="none" w:sz="0" w:space="0" w:color="auto"/>
            <w:bottom w:val="none" w:sz="0" w:space="0" w:color="auto"/>
            <w:right w:val="none" w:sz="0" w:space="0" w:color="auto"/>
          </w:divBdr>
          <w:divsChild>
            <w:div w:id="1328704162">
              <w:marLeft w:val="0"/>
              <w:marRight w:val="0"/>
              <w:marTop w:val="0"/>
              <w:marBottom w:val="0"/>
              <w:divBdr>
                <w:top w:val="none" w:sz="0" w:space="0" w:color="auto"/>
                <w:left w:val="none" w:sz="0" w:space="0" w:color="auto"/>
                <w:bottom w:val="none" w:sz="0" w:space="0" w:color="auto"/>
                <w:right w:val="none" w:sz="0" w:space="0" w:color="auto"/>
              </w:divBdr>
              <w:divsChild>
                <w:div w:id="140848713">
                  <w:marLeft w:val="0"/>
                  <w:marRight w:val="0"/>
                  <w:marTop w:val="0"/>
                  <w:marBottom w:val="0"/>
                  <w:divBdr>
                    <w:top w:val="none" w:sz="0" w:space="0" w:color="auto"/>
                    <w:left w:val="none" w:sz="0" w:space="0" w:color="auto"/>
                    <w:bottom w:val="none" w:sz="0" w:space="0" w:color="auto"/>
                    <w:right w:val="none" w:sz="0" w:space="0" w:color="auto"/>
                  </w:divBdr>
                  <w:divsChild>
                    <w:div w:id="1742799078">
                      <w:marLeft w:val="0"/>
                      <w:marRight w:val="0"/>
                      <w:marTop w:val="0"/>
                      <w:marBottom w:val="0"/>
                      <w:divBdr>
                        <w:top w:val="none" w:sz="0" w:space="0" w:color="auto"/>
                        <w:left w:val="none" w:sz="0" w:space="0" w:color="auto"/>
                        <w:bottom w:val="none" w:sz="0" w:space="0" w:color="auto"/>
                        <w:right w:val="none" w:sz="0" w:space="0" w:color="auto"/>
                      </w:divBdr>
                      <w:divsChild>
                        <w:div w:id="1099368565">
                          <w:marLeft w:val="0"/>
                          <w:marRight w:val="0"/>
                          <w:marTop w:val="0"/>
                          <w:marBottom w:val="0"/>
                          <w:divBdr>
                            <w:top w:val="none" w:sz="0" w:space="0" w:color="auto"/>
                            <w:left w:val="none" w:sz="0" w:space="0" w:color="auto"/>
                            <w:bottom w:val="none" w:sz="0" w:space="0" w:color="auto"/>
                            <w:right w:val="none" w:sz="0" w:space="0" w:color="auto"/>
                          </w:divBdr>
                          <w:divsChild>
                            <w:div w:id="1148590694">
                              <w:marLeft w:val="0"/>
                              <w:marRight w:val="0"/>
                              <w:marTop w:val="0"/>
                              <w:marBottom w:val="0"/>
                              <w:divBdr>
                                <w:top w:val="none" w:sz="0" w:space="0" w:color="auto"/>
                                <w:left w:val="none" w:sz="0" w:space="0" w:color="auto"/>
                                <w:bottom w:val="none" w:sz="0" w:space="0" w:color="auto"/>
                                <w:right w:val="none" w:sz="0" w:space="0" w:color="auto"/>
                              </w:divBdr>
                              <w:divsChild>
                                <w:div w:id="1091777488">
                                  <w:marLeft w:val="0"/>
                                  <w:marRight w:val="0"/>
                                  <w:marTop w:val="0"/>
                                  <w:marBottom w:val="0"/>
                                  <w:divBdr>
                                    <w:top w:val="none" w:sz="0" w:space="0" w:color="auto"/>
                                    <w:left w:val="none" w:sz="0" w:space="0" w:color="auto"/>
                                    <w:bottom w:val="none" w:sz="0" w:space="0" w:color="auto"/>
                                    <w:right w:val="none" w:sz="0" w:space="0" w:color="auto"/>
                                  </w:divBdr>
                                  <w:divsChild>
                                    <w:div w:id="1095856231">
                                      <w:marLeft w:val="0"/>
                                      <w:marRight w:val="0"/>
                                      <w:marTop w:val="0"/>
                                      <w:marBottom w:val="0"/>
                                      <w:divBdr>
                                        <w:top w:val="none" w:sz="0" w:space="0" w:color="auto"/>
                                        <w:left w:val="none" w:sz="0" w:space="0" w:color="auto"/>
                                        <w:bottom w:val="none" w:sz="0" w:space="0" w:color="auto"/>
                                        <w:right w:val="none" w:sz="0" w:space="0" w:color="auto"/>
                                      </w:divBdr>
                                      <w:divsChild>
                                        <w:div w:id="61563782">
                                          <w:marLeft w:val="0"/>
                                          <w:marRight w:val="0"/>
                                          <w:marTop w:val="0"/>
                                          <w:marBottom w:val="0"/>
                                          <w:divBdr>
                                            <w:top w:val="none" w:sz="0" w:space="0" w:color="auto"/>
                                            <w:left w:val="none" w:sz="0" w:space="0" w:color="auto"/>
                                            <w:bottom w:val="none" w:sz="0" w:space="0" w:color="auto"/>
                                            <w:right w:val="none" w:sz="0" w:space="0" w:color="auto"/>
                                          </w:divBdr>
                                          <w:divsChild>
                                            <w:div w:id="11428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583831">
          <w:marLeft w:val="0"/>
          <w:marRight w:val="0"/>
          <w:marTop w:val="0"/>
          <w:marBottom w:val="0"/>
          <w:divBdr>
            <w:top w:val="none" w:sz="0" w:space="0" w:color="auto"/>
            <w:left w:val="none" w:sz="0" w:space="0" w:color="auto"/>
            <w:bottom w:val="none" w:sz="0" w:space="0" w:color="auto"/>
            <w:right w:val="none" w:sz="0" w:space="0" w:color="auto"/>
          </w:divBdr>
          <w:divsChild>
            <w:div w:id="342099598">
              <w:marLeft w:val="0"/>
              <w:marRight w:val="0"/>
              <w:marTop w:val="0"/>
              <w:marBottom w:val="0"/>
              <w:divBdr>
                <w:top w:val="none" w:sz="0" w:space="0" w:color="auto"/>
                <w:left w:val="none" w:sz="0" w:space="0" w:color="auto"/>
                <w:bottom w:val="none" w:sz="0" w:space="0" w:color="auto"/>
                <w:right w:val="none" w:sz="0" w:space="0" w:color="auto"/>
              </w:divBdr>
              <w:divsChild>
                <w:div w:id="1987782069">
                  <w:marLeft w:val="0"/>
                  <w:marRight w:val="0"/>
                  <w:marTop w:val="0"/>
                  <w:marBottom w:val="0"/>
                  <w:divBdr>
                    <w:top w:val="none" w:sz="0" w:space="0" w:color="auto"/>
                    <w:left w:val="none" w:sz="0" w:space="0" w:color="auto"/>
                    <w:bottom w:val="none" w:sz="0" w:space="0" w:color="auto"/>
                    <w:right w:val="none" w:sz="0" w:space="0" w:color="auto"/>
                  </w:divBdr>
                  <w:divsChild>
                    <w:div w:id="708338436">
                      <w:marLeft w:val="0"/>
                      <w:marRight w:val="0"/>
                      <w:marTop w:val="0"/>
                      <w:marBottom w:val="0"/>
                      <w:divBdr>
                        <w:top w:val="none" w:sz="0" w:space="0" w:color="auto"/>
                        <w:left w:val="none" w:sz="0" w:space="0" w:color="auto"/>
                        <w:bottom w:val="none" w:sz="0" w:space="0" w:color="auto"/>
                        <w:right w:val="none" w:sz="0" w:space="0" w:color="auto"/>
                      </w:divBdr>
                      <w:divsChild>
                        <w:div w:id="1858234063">
                          <w:marLeft w:val="0"/>
                          <w:marRight w:val="0"/>
                          <w:marTop w:val="0"/>
                          <w:marBottom w:val="0"/>
                          <w:divBdr>
                            <w:top w:val="none" w:sz="0" w:space="0" w:color="auto"/>
                            <w:left w:val="none" w:sz="0" w:space="0" w:color="auto"/>
                            <w:bottom w:val="none" w:sz="0" w:space="0" w:color="auto"/>
                            <w:right w:val="none" w:sz="0" w:space="0" w:color="auto"/>
                          </w:divBdr>
                          <w:divsChild>
                            <w:div w:id="1908223235">
                              <w:marLeft w:val="0"/>
                              <w:marRight w:val="0"/>
                              <w:marTop w:val="0"/>
                              <w:marBottom w:val="0"/>
                              <w:divBdr>
                                <w:top w:val="none" w:sz="0" w:space="0" w:color="auto"/>
                                <w:left w:val="none" w:sz="0" w:space="0" w:color="auto"/>
                                <w:bottom w:val="none" w:sz="0" w:space="0" w:color="auto"/>
                                <w:right w:val="none" w:sz="0" w:space="0" w:color="auto"/>
                              </w:divBdr>
                              <w:divsChild>
                                <w:div w:id="1854032047">
                                  <w:marLeft w:val="0"/>
                                  <w:marRight w:val="0"/>
                                  <w:marTop w:val="0"/>
                                  <w:marBottom w:val="0"/>
                                  <w:divBdr>
                                    <w:top w:val="none" w:sz="0" w:space="0" w:color="auto"/>
                                    <w:left w:val="none" w:sz="0" w:space="0" w:color="auto"/>
                                    <w:bottom w:val="none" w:sz="0" w:space="0" w:color="auto"/>
                                    <w:right w:val="none" w:sz="0" w:space="0" w:color="auto"/>
                                  </w:divBdr>
                                  <w:divsChild>
                                    <w:div w:id="1439373780">
                                      <w:marLeft w:val="0"/>
                                      <w:marRight w:val="0"/>
                                      <w:marTop w:val="0"/>
                                      <w:marBottom w:val="0"/>
                                      <w:divBdr>
                                        <w:top w:val="none" w:sz="0" w:space="0" w:color="auto"/>
                                        <w:left w:val="none" w:sz="0" w:space="0" w:color="auto"/>
                                        <w:bottom w:val="none" w:sz="0" w:space="0" w:color="auto"/>
                                        <w:right w:val="none" w:sz="0" w:space="0" w:color="auto"/>
                                      </w:divBdr>
                                      <w:divsChild>
                                        <w:div w:id="102780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07628">
                      <w:marLeft w:val="0"/>
                      <w:marRight w:val="0"/>
                      <w:marTop w:val="0"/>
                      <w:marBottom w:val="0"/>
                      <w:divBdr>
                        <w:top w:val="none" w:sz="0" w:space="0" w:color="auto"/>
                        <w:left w:val="none" w:sz="0" w:space="0" w:color="auto"/>
                        <w:bottom w:val="none" w:sz="0" w:space="0" w:color="auto"/>
                        <w:right w:val="none" w:sz="0" w:space="0" w:color="auto"/>
                      </w:divBdr>
                      <w:divsChild>
                        <w:div w:id="1482235766">
                          <w:marLeft w:val="0"/>
                          <w:marRight w:val="0"/>
                          <w:marTop w:val="0"/>
                          <w:marBottom w:val="0"/>
                          <w:divBdr>
                            <w:top w:val="none" w:sz="0" w:space="0" w:color="auto"/>
                            <w:left w:val="none" w:sz="0" w:space="0" w:color="auto"/>
                            <w:bottom w:val="none" w:sz="0" w:space="0" w:color="auto"/>
                            <w:right w:val="none" w:sz="0" w:space="0" w:color="auto"/>
                          </w:divBdr>
                          <w:divsChild>
                            <w:div w:id="318460806">
                              <w:marLeft w:val="0"/>
                              <w:marRight w:val="0"/>
                              <w:marTop w:val="0"/>
                              <w:marBottom w:val="0"/>
                              <w:divBdr>
                                <w:top w:val="none" w:sz="0" w:space="0" w:color="auto"/>
                                <w:left w:val="none" w:sz="0" w:space="0" w:color="auto"/>
                                <w:bottom w:val="none" w:sz="0" w:space="0" w:color="auto"/>
                                <w:right w:val="none" w:sz="0" w:space="0" w:color="auto"/>
                              </w:divBdr>
                              <w:divsChild>
                                <w:div w:id="2115511225">
                                  <w:marLeft w:val="0"/>
                                  <w:marRight w:val="0"/>
                                  <w:marTop w:val="0"/>
                                  <w:marBottom w:val="0"/>
                                  <w:divBdr>
                                    <w:top w:val="none" w:sz="0" w:space="0" w:color="auto"/>
                                    <w:left w:val="none" w:sz="0" w:space="0" w:color="auto"/>
                                    <w:bottom w:val="none" w:sz="0" w:space="0" w:color="auto"/>
                                    <w:right w:val="none" w:sz="0" w:space="0" w:color="auto"/>
                                  </w:divBdr>
                                  <w:divsChild>
                                    <w:div w:id="2030181211">
                                      <w:marLeft w:val="0"/>
                                      <w:marRight w:val="0"/>
                                      <w:marTop w:val="0"/>
                                      <w:marBottom w:val="0"/>
                                      <w:divBdr>
                                        <w:top w:val="none" w:sz="0" w:space="0" w:color="auto"/>
                                        <w:left w:val="none" w:sz="0" w:space="0" w:color="auto"/>
                                        <w:bottom w:val="none" w:sz="0" w:space="0" w:color="auto"/>
                                        <w:right w:val="none" w:sz="0" w:space="0" w:color="auto"/>
                                      </w:divBdr>
                                      <w:divsChild>
                                        <w:div w:id="8078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3181992">
      <w:bodyDiv w:val="1"/>
      <w:marLeft w:val="0"/>
      <w:marRight w:val="0"/>
      <w:marTop w:val="0"/>
      <w:marBottom w:val="0"/>
      <w:divBdr>
        <w:top w:val="none" w:sz="0" w:space="0" w:color="auto"/>
        <w:left w:val="none" w:sz="0" w:space="0" w:color="auto"/>
        <w:bottom w:val="none" w:sz="0" w:space="0" w:color="auto"/>
        <w:right w:val="none" w:sz="0" w:space="0" w:color="auto"/>
      </w:divBdr>
    </w:div>
    <w:div w:id="1583028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608</Words>
  <Characters>3471</Characters>
  <Application>Microsoft Office Word</Application>
  <DocSecurity>0</DocSecurity>
  <Lines>28</Lines>
  <Paragraphs>8</Paragraphs>
  <ScaleCrop>false</ScaleCrop>
  <Company>HP</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6</cp:revision>
  <dcterms:created xsi:type="dcterms:W3CDTF">2024-08-10T13:14:00Z</dcterms:created>
  <dcterms:modified xsi:type="dcterms:W3CDTF">2024-08-12T01:08:00Z</dcterms:modified>
</cp:coreProperties>
</file>