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5238" w:rsidRPr="0070627D" w:rsidRDefault="00F3654D" w:rsidP="00F3654D">
      <w:pPr>
        <w:jc w:val="center"/>
        <w:rPr>
          <w:rStyle w:val="Strong"/>
          <w:rFonts w:ascii="Segoe UI" w:eastAsia="Times New Roman" w:hAnsi="Segoe UI" w:cs="Segoe UI"/>
          <w:color w:val="7030A0"/>
          <w:sz w:val="24"/>
          <w:szCs w:val="24"/>
          <w:lang w:eastAsia="fr-FR"/>
        </w:rPr>
      </w:pPr>
      <w:r w:rsidRPr="0070627D">
        <w:rPr>
          <w:color w:val="7030A0"/>
          <w:sz w:val="36"/>
          <w:highlight w:val="magenta"/>
          <w:u w:val="single"/>
          <w:lang w:val="en-US"/>
        </w:rPr>
        <w:t>Home Page</w:t>
      </w:r>
      <w:bookmarkStart w:id="0" w:name="_GoBack"/>
      <w:bookmarkEnd w:id="0"/>
      <w:r w:rsidRPr="0070627D">
        <w:rPr>
          <w:rStyle w:val="Strong"/>
          <w:rFonts w:ascii="Segoe UI" w:eastAsia="Times New Roman" w:hAnsi="Segoe UI" w:cs="Segoe UI"/>
          <w:color w:val="7030A0"/>
          <w:sz w:val="24"/>
          <w:szCs w:val="24"/>
          <w:lang w:eastAsia="fr-FR"/>
        </w:rPr>
        <w:t xml:space="preserve"> </w:t>
      </w:r>
    </w:p>
    <w:p w:rsidR="00F3654D" w:rsidRPr="00F3654D" w:rsidRDefault="00F3654D" w:rsidP="00F3654D">
      <w:pPr>
        <w:pStyle w:val="ds-markdown-paragraph"/>
        <w:shd w:val="clear" w:color="auto" w:fill="FFFFFF"/>
        <w:spacing w:before="240" w:beforeAutospacing="0" w:after="240" w:afterAutospacing="0"/>
        <w:rPr>
          <w:rFonts w:ascii="Segoe UI" w:hAnsi="Segoe UI" w:cs="Segoe UI"/>
          <w:color w:val="0F1115"/>
          <w:lang w:val="en-US"/>
        </w:rPr>
      </w:pPr>
      <w:r w:rsidRPr="00F3654D">
        <w:rPr>
          <w:rStyle w:val="Strong"/>
          <w:rFonts w:ascii="Segoe UI" w:hAnsi="Segoe UI" w:cs="Segoe UI"/>
          <w:color w:val="0F1115"/>
          <w:lang w:val="en-US"/>
        </w:rPr>
        <w:t>Proposed Sitemap from the Homepage:</w:t>
      </w:r>
    </w:p>
    <w:p w:rsidR="00F3654D" w:rsidRDefault="00F3654D" w:rsidP="00F3654D">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Home</w:t>
      </w:r>
      <w:r>
        <w:rPr>
          <w:rFonts w:ascii="Segoe UI" w:hAnsi="Segoe UI" w:cs="Segoe UI"/>
          <w:color w:val="0F1115"/>
        </w:rPr>
        <w:t xml:space="preserve"> (The </w:t>
      </w:r>
      <w:proofErr w:type="spellStart"/>
      <w:r>
        <w:rPr>
          <w:rFonts w:ascii="Segoe UI" w:hAnsi="Segoe UI" w:cs="Segoe UI"/>
          <w:color w:val="0F1115"/>
        </w:rPr>
        <w:t>visual</w:t>
      </w:r>
      <w:proofErr w:type="spellEnd"/>
      <w:r>
        <w:rPr>
          <w:rFonts w:ascii="Segoe UI" w:hAnsi="Segoe UI" w:cs="Segoe UI"/>
          <w:color w:val="0F1115"/>
        </w:rPr>
        <w:t xml:space="preserve"> hub)</w:t>
      </w:r>
    </w:p>
    <w:p w:rsidR="00F3654D" w:rsidRPr="00F3654D" w:rsidRDefault="00F3654D" w:rsidP="00F3654D">
      <w:pPr>
        <w:pStyle w:val="ds-markdown-paragraph"/>
        <w:numPr>
          <w:ilvl w:val="0"/>
          <w:numId w:val="1"/>
        </w:numPr>
        <w:shd w:val="clear" w:color="auto" w:fill="FFFFFF"/>
        <w:spacing w:after="0" w:afterAutospacing="0"/>
        <w:ind w:left="0"/>
        <w:rPr>
          <w:rFonts w:ascii="Segoe UI" w:hAnsi="Segoe UI" w:cs="Segoe UI"/>
          <w:color w:val="0F1115"/>
          <w:lang w:val="en-US"/>
        </w:rPr>
      </w:pPr>
      <w:r w:rsidRPr="00F3654D">
        <w:rPr>
          <w:rStyle w:val="Strong"/>
          <w:rFonts w:ascii="Segoe UI" w:hAnsi="Segoe UI" w:cs="Segoe UI"/>
          <w:color w:val="0F1115"/>
          <w:lang w:val="en-US"/>
        </w:rPr>
        <w:t>Our Minerals</w:t>
      </w:r>
      <w:r w:rsidRPr="00F3654D">
        <w:rPr>
          <w:rFonts w:ascii="Segoe UI" w:hAnsi="Segoe UI" w:cs="Segoe UI"/>
          <w:color w:val="0F1115"/>
          <w:lang w:val="en-US"/>
        </w:rPr>
        <w:t> (Dedicated page for each mineral from your spreadsheet)</w:t>
      </w:r>
    </w:p>
    <w:p w:rsidR="00F3654D" w:rsidRPr="00F3654D" w:rsidRDefault="00F3654D" w:rsidP="00F3654D">
      <w:pPr>
        <w:pStyle w:val="ds-markdown-paragraph"/>
        <w:numPr>
          <w:ilvl w:val="0"/>
          <w:numId w:val="1"/>
        </w:numPr>
        <w:shd w:val="clear" w:color="auto" w:fill="FFFFFF"/>
        <w:spacing w:after="0" w:afterAutospacing="0"/>
        <w:ind w:left="0"/>
        <w:rPr>
          <w:rFonts w:ascii="Segoe UI" w:hAnsi="Segoe UI" w:cs="Segoe UI"/>
          <w:color w:val="0F1115"/>
          <w:lang w:val="en-US"/>
        </w:rPr>
      </w:pPr>
      <w:r w:rsidRPr="00F3654D">
        <w:rPr>
          <w:rStyle w:val="Strong"/>
          <w:rFonts w:ascii="Segoe UI" w:hAnsi="Segoe UI" w:cs="Segoe UI"/>
          <w:color w:val="0F1115"/>
          <w:lang w:val="en-US"/>
        </w:rPr>
        <w:t>Our Process</w:t>
      </w:r>
      <w:r w:rsidRPr="00F3654D">
        <w:rPr>
          <w:rFonts w:ascii="Segoe UI" w:hAnsi="Segoe UI" w:cs="Segoe UI"/>
          <w:color w:val="0F1115"/>
          <w:lang w:val="en-US"/>
        </w:rPr>
        <w:t> (The "Mine to Market" journey)</w:t>
      </w:r>
    </w:p>
    <w:p w:rsidR="00F3654D" w:rsidRPr="00F3654D" w:rsidRDefault="00F3654D" w:rsidP="00F3654D">
      <w:pPr>
        <w:pStyle w:val="ds-markdown-paragraph"/>
        <w:numPr>
          <w:ilvl w:val="0"/>
          <w:numId w:val="1"/>
        </w:numPr>
        <w:shd w:val="clear" w:color="auto" w:fill="FFFFFF"/>
        <w:spacing w:after="0" w:afterAutospacing="0"/>
        <w:ind w:left="0"/>
        <w:rPr>
          <w:rFonts w:ascii="Segoe UI" w:hAnsi="Segoe UI" w:cs="Segoe UI"/>
          <w:color w:val="0F1115"/>
          <w:lang w:val="en-US"/>
        </w:rPr>
      </w:pPr>
      <w:r w:rsidRPr="00F3654D">
        <w:rPr>
          <w:rStyle w:val="Strong"/>
          <w:rFonts w:ascii="Segoe UI" w:hAnsi="Segoe UI" w:cs="Segoe UI"/>
          <w:color w:val="0F1115"/>
          <w:lang w:val="en-US"/>
        </w:rPr>
        <w:t>Our Ethics</w:t>
      </w:r>
      <w:r w:rsidRPr="00F3654D">
        <w:rPr>
          <w:rFonts w:ascii="Segoe UI" w:hAnsi="Segoe UI" w:cs="Segoe UI"/>
          <w:color w:val="0F1115"/>
          <w:lang w:val="en-US"/>
        </w:rPr>
        <w:t> (The detailed sustainability/CSR page based on your mockup)</w:t>
      </w:r>
    </w:p>
    <w:p w:rsidR="00F3654D" w:rsidRPr="00F3654D" w:rsidRDefault="00F3654D" w:rsidP="00F3654D">
      <w:pPr>
        <w:pStyle w:val="ds-markdown-paragraph"/>
        <w:numPr>
          <w:ilvl w:val="0"/>
          <w:numId w:val="1"/>
        </w:numPr>
        <w:shd w:val="clear" w:color="auto" w:fill="FFFFFF"/>
        <w:spacing w:after="0" w:afterAutospacing="0"/>
        <w:ind w:left="0"/>
        <w:rPr>
          <w:rFonts w:ascii="Segoe UI" w:hAnsi="Segoe UI" w:cs="Segoe UI"/>
          <w:color w:val="0F1115"/>
          <w:lang w:val="en-US"/>
        </w:rPr>
      </w:pPr>
      <w:r w:rsidRPr="00F3654D">
        <w:rPr>
          <w:rStyle w:val="Strong"/>
          <w:rFonts w:ascii="Segoe UI" w:hAnsi="Segoe UI" w:cs="Segoe UI"/>
          <w:color w:val="0F1115"/>
          <w:lang w:val="en-US"/>
        </w:rPr>
        <w:t>About Us</w:t>
      </w:r>
      <w:r w:rsidRPr="00F3654D">
        <w:rPr>
          <w:rFonts w:ascii="Segoe UI" w:hAnsi="Segoe UI" w:cs="Segoe UI"/>
          <w:color w:val="0F1115"/>
          <w:lang w:val="en-US"/>
        </w:rPr>
        <w:t> (Company story, mission, team)</w:t>
      </w:r>
    </w:p>
    <w:p w:rsidR="00F3654D" w:rsidRDefault="00F3654D" w:rsidP="00F3654D">
      <w:pPr>
        <w:pStyle w:val="ds-markdown-paragraph"/>
        <w:numPr>
          <w:ilvl w:val="0"/>
          <w:numId w:val="1"/>
        </w:numPr>
        <w:shd w:val="clear" w:color="auto" w:fill="FFFFFF"/>
        <w:spacing w:after="0" w:afterAutospacing="0"/>
        <w:ind w:left="0"/>
        <w:rPr>
          <w:rFonts w:ascii="Segoe UI" w:hAnsi="Segoe UI" w:cs="Segoe UI"/>
          <w:color w:val="0F1115"/>
        </w:rPr>
      </w:pPr>
      <w:r>
        <w:rPr>
          <w:rStyle w:val="Strong"/>
          <w:rFonts w:ascii="Segoe UI" w:hAnsi="Segoe UI" w:cs="Segoe UI"/>
          <w:color w:val="0F1115"/>
        </w:rPr>
        <w:t>Contact</w:t>
      </w:r>
    </w:p>
    <w:p w:rsidR="00F3654D" w:rsidRDefault="00F3654D" w:rsidP="00F3654D">
      <w:pPr>
        <w:rPr>
          <w:lang w:val="en-US"/>
        </w:rPr>
      </w:pPr>
    </w:p>
    <w:p w:rsidR="00F3654D" w:rsidRPr="00F3654D" w:rsidRDefault="0071135C" w:rsidP="00F3654D">
      <w:pPr>
        <w:shd w:val="clear" w:color="auto" w:fill="FFFFFF"/>
        <w:spacing w:before="240" w:after="240" w:line="240" w:lineRule="auto"/>
        <w:rPr>
          <w:rFonts w:ascii="Segoe UI" w:eastAsia="Times New Roman" w:hAnsi="Segoe UI" w:cs="Segoe UI"/>
          <w:color w:val="0F1115"/>
          <w:sz w:val="24"/>
          <w:szCs w:val="24"/>
          <w:lang w:val="en-US" w:eastAsia="fr-FR"/>
        </w:rPr>
      </w:pPr>
      <w:r>
        <w:rPr>
          <w:rFonts w:ascii="Segoe UI" w:eastAsia="Times New Roman" w:hAnsi="Segoe UI" w:cs="Segoe UI"/>
          <w:b/>
          <w:bCs/>
          <w:color w:val="0F1115"/>
          <w:sz w:val="24"/>
          <w:szCs w:val="24"/>
          <w:lang w:val="en-US" w:eastAsia="fr-FR"/>
        </w:rPr>
        <w:t xml:space="preserve">Section 1: Hero Section </w:t>
      </w:r>
    </w:p>
    <w:p w:rsidR="00F3654D" w:rsidRPr="00F3654D" w:rsidRDefault="00F3654D" w:rsidP="002B1695">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Headline:</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Raw Mineral Resources Company Ltd</w:t>
      </w:r>
      <w:r>
        <w:rPr>
          <w:rFonts w:ascii="Segoe UI" w:eastAsia="Times New Roman" w:hAnsi="Segoe UI" w:cs="Segoe UI"/>
          <w:b/>
          <w:bCs/>
          <w:color w:val="0F1115"/>
          <w:sz w:val="24"/>
          <w:szCs w:val="24"/>
          <w:lang w:val="en-US" w:eastAsia="fr-FR"/>
        </w:rPr>
        <w:t>.</w:t>
      </w:r>
    </w:p>
    <w:p w:rsidR="00F3654D" w:rsidRPr="00F3654D" w:rsidRDefault="00F3654D" w:rsidP="002B1695">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Sub-headline:</w:t>
      </w:r>
      <w:r w:rsidRPr="00F3654D">
        <w:rPr>
          <w:rFonts w:ascii="Segoe UI" w:eastAsia="Times New Roman" w:hAnsi="Segoe UI" w:cs="Segoe UI"/>
          <w:color w:val="0F1115"/>
          <w:sz w:val="24"/>
          <w:szCs w:val="24"/>
          <w:lang w:val="en-US" w:eastAsia="fr-FR"/>
        </w:rPr>
        <w:t> </w:t>
      </w:r>
      <w:r w:rsidR="00535481" w:rsidRPr="008E49A1">
        <w:rPr>
          <w:lang w:val="en-US"/>
        </w:rPr>
        <w:t xml:space="preserve">Your trusted partner for ethical 3T and Beryllium </w:t>
      </w:r>
      <w:r w:rsidR="00535481" w:rsidRPr="00A028A5">
        <w:rPr>
          <w:u w:val="dash" w:color="7030A0"/>
          <w:lang w:val="en-US"/>
        </w:rPr>
        <w:t>sourcing, processing, and international export</w:t>
      </w:r>
      <w:r w:rsidR="008E49A1">
        <w:rPr>
          <w:color w:val="7030A0"/>
          <w:lang w:val="en-US"/>
        </w:rPr>
        <w:t>*</w:t>
      </w:r>
      <w:r w:rsidR="008E49A1">
        <w:rPr>
          <w:lang w:val="en-US"/>
        </w:rPr>
        <w:t>.</w:t>
      </w:r>
    </w:p>
    <w:p w:rsidR="00F3654D" w:rsidRPr="00F3654D" w:rsidRDefault="00F3654D" w:rsidP="00F3654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Button 1:</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View Our Minerals →</w:t>
      </w:r>
      <w:r w:rsidRPr="00F3654D">
        <w:rPr>
          <w:rFonts w:ascii="Segoe UI" w:eastAsia="Times New Roman" w:hAnsi="Segoe UI" w:cs="Segoe UI"/>
          <w:color w:val="0F1115"/>
          <w:sz w:val="24"/>
          <w:szCs w:val="24"/>
          <w:lang w:val="en-US" w:eastAsia="fr-FR"/>
        </w:rPr>
        <w:t> (Links to Minerals page)</w:t>
      </w:r>
    </w:p>
    <w:p w:rsidR="00F3654D" w:rsidRPr="00F3654D" w:rsidRDefault="00F3654D" w:rsidP="00F3654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Button 2 (Secondary):</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Our Ethical Commitment →</w:t>
      </w:r>
      <w:r w:rsidRPr="00F3654D">
        <w:rPr>
          <w:rFonts w:ascii="Segoe UI" w:eastAsia="Times New Roman" w:hAnsi="Segoe UI" w:cs="Segoe UI"/>
          <w:color w:val="0F1115"/>
          <w:sz w:val="24"/>
          <w:szCs w:val="24"/>
          <w:lang w:val="en-US" w:eastAsia="fr-FR"/>
        </w:rPr>
        <w:t> (Links to Ethics page)</w:t>
      </w:r>
    </w:p>
    <w:p w:rsidR="00F3654D" w:rsidRPr="00F3654D" w:rsidRDefault="0071135C" w:rsidP="00F3654D">
      <w:pPr>
        <w:shd w:val="clear" w:color="auto" w:fill="FFFFFF"/>
        <w:spacing w:before="240" w:after="240" w:line="240" w:lineRule="auto"/>
        <w:rPr>
          <w:rFonts w:ascii="Segoe UI" w:eastAsia="Times New Roman" w:hAnsi="Segoe UI" w:cs="Segoe UI"/>
          <w:color w:val="0F1115"/>
          <w:sz w:val="24"/>
          <w:szCs w:val="24"/>
          <w:lang w:val="en-US" w:eastAsia="fr-FR"/>
        </w:rPr>
      </w:pPr>
      <w:r>
        <w:rPr>
          <w:rFonts w:ascii="Segoe UI" w:eastAsia="Times New Roman" w:hAnsi="Segoe UI" w:cs="Segoe UI"/>
          <w:b/>
          <w:bCs/>
          <w:color w:val="0F1115"/>
          <w:sz w:val="24"/>
          <w:szCs w:val="24"/>
          <w:lang w:val="en-US" w:eastAsia="fr-FR"/>
        </w:rPr>
        <w:t>Section 2: The Minerals</w:t>
      </w:r>
    </w:p>
    <w:p w:rsidR="00F3654D" w:rsidRPr="00F3654D" w:rsidRDefault="0071135C" w:rsidP="00F3654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eastAsia="fr-FR"/>
        </w:rPr>
      </w:pPr>
      <w:r w:rsidRPr="00F3654D">
        <w:rPr>
          <w:rFonts w:ascii="Segoe UI" w:eastAsia="Times New Roman" w:hAnsi="Segoe UI" w:cs="Segoe UI"/>
          <w:b/>
          <w:bCs/>
          <w:color w:val="0F1115"/>
          <w:sz w:val="24"/>
          <w:szCs w:val="24"/>
          <w:lang w:eastAsia="fr-FR"/>
        </w:rPr>
        <w:t>Headline :</w:t>
      </w:r>
      <w:r w:rsidR="00F3654D" w:rsidRPr="00F3654D">
        <w:rPr>
          <w:rFonts w:ascii="Segoe UI" w:eastAsia="Times New Roman" w:hAnsi="Segoe UI" w:cs="Segoe UI"/>
          <w:color w:val="0F1115"/>
          <w:sz w:val="24"/>
          <w:szCs w:val="24"/>
          <w:lang w:eastAsia="fr-FR"/>
        </w:rPr>
        <w:t> </w:t>
      </w:r>
      <w:r w:rsidR="00F3654D" w:rsidRPr="00F3654D">
        <w:rPr>
          <w:rFonts w:ascii="Consolas" w:eastAsia="Times New Roman" w:hAnsi="Consolas" w:cs="Courier New"/>
          <w:color w:val="0F1115"/>
          <w:sz w:val="20"/>
          <w:szCs w:val="20"/>
          <w:shd w:val="clear" w:color="auto" w:fill="EBEEF2"/>
          <w:lang w:eastAsia="fr-FR"/>
        </w:rPr>
        <w:t>Powering Global Industries</w:t>
      </w:r>
    </w:p>
    <w:p w:rsidR="00F3654D" w:rsidRPr="00F3654D" w:rsidRDefault="00F3654D" w:rsidP="00F3654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Sub-headline:</w:t>
      </w:r>
      <w:r w:rsidRPr="00F3654D">
        <w:rPr>
          <w:rFonts w:ascii="Segoe UI" w:eastAsia="Times New Roman" w:hAnsi="Segoe UI" w:cs="Segoe UI"/>
          <w:color w:val="0F1115"/>
          <w:sz w:val="24"/>
          <w:szCs w:val="24"/>
          <w:lang w:val="en-US" w:eastAsia="fr-FR"/>
        </w:rPr>
        <w:t> </w:t>
      </w:r>
      <w:r w:rsidR="00B0334F">
        <w:rPr>
          <w:lang w:val="en-US"/>
        </w:rPr>
        <w:t xml:space="preserve">We supply </w:t>
      </w:r>
      <w:r w:rsidR="00B0334F" w:rsidRPr="00535481">
        <w:rPr>
          <w:lang w:val="en-US"/>
        </w:rPr>
        <w:t>quality mineral products used by technology and industrial manufacturers worldwide.</w:t>
      </w:r>
      <w:r w:rsidR="00EA00B4">
        <w:rPr>
          <w:lang w:val="en-US"/>
        </w:rPr>
        <w:t xml:space="preserve"> </w:t>
      </w:r>
    </w:p>
    <w:p w:rsidR="00F3654D" w:rsidRPr="00F3654D" w:rsidRDefault="00F3654D" w:rsidP="00F3654D">
      <w:pPr>
        <w:numPr>
          <w:ilvl w:val="0"/>
          <w:numId w:val="3"/>
        </w:numPr>
        <w:shd w:val="clear" w:color="auto" w:fill="FFFFFF"/>
        <w:spacing w:before="100" w:beforeAutospacing="1" w:after="12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Grid Items:</w:t>
      </w:r>
      <w:r w:rsidRPr="00F3654D">
        <w:rPr>
          <w:rFonts w:ascii="Segoe UI" w:eastAsia="Times New Roman" w:hAnsi="Segoe UI" w:cs="Segoe UI"/>
          <w:color w:val="0F1115"/>
          <w:sz w:val="24"/>
          <w:szCs w:val="24"/>
          <w:lang w:val="en-US" w:eastAsia="fr-FR"/>
        </w:rPr>
        <w:t> For each of your four minerals (Beryllium, Cassiterite, Coltan, Wolframite), display the photo, the mineral name, and a single, powerful line for its "Key Application."</w:t>
      </w:r>
    </w:p>
    <w:p w:rsidR="00F3654D" w:rsidRPr="00F3654D" w:rsidRDefault="00F3654D" w:rsidP="00F3654D">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i/>
          <w:iCs/>
          <w:color w:val="0F1115"/>
          <w:sz w:val="24"/>
          <w:szCs w:val="24"/>
          <w:lang w:val="en-US" w:eastAsia="fr-FR"/>
        </w:rPr>
        <w:t>Coltan:</w:t>
      </w:r>
      <w:r w:rsidRPr="00F3654D">
        <w:rPr>
          <w:rFonts w:ascii="Segoe UI" w:eastAsia="Times New Roman" w:hAnsi="Segoe UI" w:cs="Segoe UI"/>
          <w:color w:val="0F1115"/>
          <w:sz w:val="24"/>
          <w:szCs w:val="24"/>
          <w:lang w:val="en-US" w:eastAsia="fr-FR"/>
        </w:rPr>
        <w:t> </w:t>
      </w:r>
      <w:r w:rsidR="00EA00B4">
        <w:rPr>
          <w:rFonts w:ascii="Consolas" w:eastAsia="Times New Roman" w:hAnsi="Consolas" w:cs="Courier New"/>
          <w:color w:val="0F1115"/>
          <w:sz w:val="20"/>
          <w:szCs w:val="20"/>
          <w:shd w:val="clear" w:color="auto" w:fill="EBEEF2"/>
          <w:lang w:val="en-US" w:eastAsia="fr-FR"/>
        </w:rPr>
        <w:t xml:space="preserve">Tantalum (Coltan) | For </w:t>
      </w:r>
      <w:r w:rsidR="008D4561">
        <w:rPr>
          <w:rFonts w:ascii="Consolas" w:eastAsia="Times New Roman" w:hAnsi="Consolas" w:cs="Courier New"/>
          <w:color w:val="0F1115"/>
          <w:sz w:val="20"/>
          <w:szCs w:val="20"/>
          <w:shd w:val="clear" w:color="auto" w:fill="EBEEF2"/>
          <w:lang w:val="en-US" w:eastAsia="fr-FR"/>
        </w:rPr>
        <w:t>Consumer</w:t>
      </w:r>
      <w:r w:rsidRPr="00F3654D">
        <w:rPr>
          <w:rFonts w:ascii="Consolas" w:eastAsia="Times New Roman" w:hAnsi="Consolas" w:cs="Courier New"/>
          <w:color w:val="0F1115"/>
          <w:sz w:val="20"/>
          <w:szCs w:val="20"/>
          <w:shd w:val="clear" w:color="auto" w:fill="EBEEF2"/>
          <w:lang w:val="en-US" w:eastAsia="fr-FR"/>
        </w:rPr>
        <w:t xml:space="preserve"> Electronics</w:t>
      </w:r>
    </w:p>
    <w:p w:rsidR="00F3654D" w:rsidRPr="008D4561" w:rsidRDefault="00F3654D" w:rsidP="00F3654D">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i/>
          <w:iCs/>
          <w:color w:val="0F1115"/>
          <w:sz w:val="24"/>
          <w:szCs w:val="24"/>
          <w:lang w:val="en-US" w:eastAsia="fr-FR"/>
        </w:rPr>
        <w:t>Cassiterite:</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Tin</w:t>
      </w:r>
      <w:r w:rsidR="008D4561">
        <w:rPr>
          <w:rFonts w:ascii="Consolas" w:eastAsia="Times New Roman" w:hAnsi="Consolas" w:cs="Courier New"/>
          <w:color w:val="0F1115"/>
          <w:sz w:val="20"/>
          <w:szCs w:val="20"/>
          <w:shd w:val="clear" w:color="auto" w:fill="EBEEF2"/>
          <w:lang w:val="en-US" w:eastAsia="fr-FR"/>
        </w:rPr>
        <w:t xml:space="preserve"> Ore (Cassiterite) | For Kitchen Utilities</w:t>
      </w:r>
    </w:p>
    <w:p w:rsidR="008D4561" w:rsidRPr="0071135C" w:rsidRDefault="008D4561" w:rsidP="00F3654D">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Pr>
          <w:rFonts w:ascii="Segoe UI" w:eastAsia="Times New Roman" w:hAnsi="Segoe UI" w:cs="Segoe UI"/>
          <w:i/>
          <w:iCs/>
          <w:color w:val="0F1115"/>
          <w:sz w:val="24"/>
          <w:szCs w:val="24"/>
          <w:lang w:val="en-US" w:eastAsia="fr-FR"/>
        </w:rPr>
        <w:t>Beryl:</w:t>
      </w:r>
      <w:r>
        <w:rPr>
          <w:rFonts w:ascii="Segoe UI" w:eastAsia="Times New Roman" w:hAnsi="Segoe UI" w:cs="Segoe UI"/>
          <w:color w:val="0F1115"/>
          <w:sz w:val="24"/>
          <w:szCs w:val="24"/>
          <w:lang w:val="en-US" w:eastAsia="fr-FR"/>
        </w:rPr>
        <w:t xml:space="preserve"> Beryllium </w:t>
      </w:r>
      <w:r w:rsidR="0071135C">
        <w:rPr>
          <w:rFonts w:ascii="Consolas" w:eastAsia="Times New Roman" w:hAnsi="Consolas" w:cs="Courier New"/>
          <w:color w:val="0F1115"/>
          <w:sz w:val="20"/>
          <w:szCs w:val="20"/>
          <w:shd w:val="clear" w:color="auto" w:fill="EBEEF2"/>
          <w:lang w:val="en-US" w:eastAsia="fr-FR"/>
        </w:rPr>
        <w:t>|</w:t>
      </w:r>
      <w:r w:rsidR="0071135C">
        <w:rPr>
          <w:rFonts w:ascii="Consolas" w:eastAsia="Times New Roman" w:hAnsi="Consolas" w:cs="Courier New"/>
          <w:color w:val="0F1115"/>
          <w:sz w:val="20"/>
          <w:szCs w:val="20"/>
          <w:shd w:val="clear" w:color="auto" w:fill="EBEEF2"/>
          <w:lang w:val="en-US" w:eastAsia="fr-FR"/>
        </w:rPr>
        <w:t xml:space="preserve"> From Phones To Aerospace</w:t>
      </w:r>
    </w:p>
    <w:p w:rsidR="0071135C" w:rsidRPr="00F3654D" w:rsidRDefault="0071135C" w:rsidP="00F3654D">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Pr>
          <w:rFonts w:ascii="Segoe UI" w:eastAsia="Times New Roman" w:hAnsi="Segoe UI" w:cs="Segoe UI"/>
          <w:i/>
          <w:iCs/>
          <w:color w:val="0F1115"/>
          <w:sz w:val="24"/>
          <w:szCs w:val="24"/>
          <w:lang w:val="en-US" w:eastAsia="fr-FR"/>
        </w:rPr>
        <w:t xml:space="preserve">Wolframite: </w:t>
      </w:r>
      <w:r>
        <w:rPr>
          <w:rFonts w:ascii="Segoe UI" w:eastAsia="Times New Roman" w:hAnsi="Segoe UI" w:cs="Segoe UI"/>
          <w:iCs/>
          <w:color w:val="0F1115"/>
          <w:sz w:val="24"/>
          <w:szCs w:val="24"/>
          <w:lang w:val="en-US" w:eastAsia="fr-FR"/>
        </w:rPr>
        <w:t xml:space="preserve">Tungsten (Wolframite) </w:t>
      </w:r>
      <w:r>
        <w:rPr>
          <w:rFonts w:ascii="Consolas" w:eastAsia="Times New Roman" w:hAnsi="Consolas" w:cs="Courier New"/>
          <w:color w:val="0F1115"/>
          <w:sz w:val="20"/>
          <w:szCs w:val="20"/>
          <w:shd w:val="clear" w:color="auto" w:fill="EBEEF2"/>
          <w:lang w:val="en-US" w:eastAsia="fr-FR"/>
        </w:rPr>
        <w:t>|</w:t>
      </w:r>
      <w:r>
        <w:rPr>
          <w:rFonts w:ascii="Consolas" w:eastAsia="Times New Roman" w:hAnsi="Consolas" w:cs="Courier New"/>
          <w:color w:val="0F1115"/>
          <w:sz w:val="20"/>
          <w:szCs w:val="20"/>
          <w:shd w:val="clear" w:color="auto" w:fill="EBEEF2"/>
          <w:lang w:val="en-US" w:eastAsia="fr-FR"/>
        </w:rPr>
        <w:t xml:space="preserve"> High melting point for manufactures&gt;</w:t>
      </w:r>
    </w:p>
    <w:p w:rsidR="00F3654D" w:rsidRPr="00F3654D" w:rsidRDefault="00F3654D" w:rsidP="00F3654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Button:</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Explore All Minerals →</w:t>
      </w:r>
      <w:r w:rsidRPr="00F3654D">
        <w:rPr>
          <w:rFonts w:ascii="Segoe UI" w:eastAsia="Times New Roman" w:hAnsi="Segoe UI" w:cs="Segoe UI"/>
          <w:color w:val="0F1115"/>
          <w:sz w:val="24"/>
          <w:szCs w:val="24"/>
          <w:lang w:val="en-US" w:eastAsia="fr-FR"/>
        </w:rPr>
        <w:t> (Links to Minerals page)</w:t>
      </w:r>
    </w:p>
    <w:p w:rsidR="00F3654D" w:rsidRPr="00F3654D" w:rsidRDefault="00F3654D" w:rsidP="00F3654D">
      <w:pPr>
        <w:shd w:val="clear" w:color="auto" w:fill="FFFFFF"/>
        <w:spacing w:before="240" w:after="240" w:line="240" w:lineRule="auto"/>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Section 3: The Rwanda Advantage (The "Where" &amp; "Why")</w:t>
      </w:r>
    </w:p>
    <w:p w:rsidR="00F3654D" w:rsidRPr="00F3654D" w:rsidRDefault="00F3654D" w:rsidP="00F3654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p>
    <w:p w:rsidR="00F3654D" w:rsidRPr="00F3654D" w:rsidRDefault="00F3654D" w:rsidP="00B0334F">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Headline:</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 xml:space="preserve">From the </w:t>
      </w:r>
      <w:r w:rsidR="00B0334F">
        <w:rPr>
          <w:rFonts w:ascii="Consolas" w:eastAsia="Times New Roman" w:hAnsi="Consolas" w:cs="Courier New"/>
          <w:color w:val="0F1115"/>
          <w:sz w:val="20"/>
          <w:szCs w:val="20"/>
          <w:shd w:val="clear" w:color="auto" w:fill="EBEEF2"/>
          <w:lang w:val="en-US" w:eastAsia="fr-FR"/>
        </w:rPr>
        <w:t>Land of a Thousand Hills</w:t>
      </w:r>
      <w:r w:rsidRPr="00B0334F">
        <w:rPr>
          <w:rFonts w:ascii="Consolas" w:eastAsia="Times New Roman" w:hAnsi="Consolas" w:cs="Courier New"/>
          <w:color w:val="0F1115"/>
          <w:sz w:val="20"/>
          <w:szCs w:val="20"/>
          <w:shd w:val="clear" w:color="auto" w:fill="EBEEF2"/>
          <w:lang w:val="en-US" w:eastAsia="fr-FR"/>
        </w:rPr>
        <w:t>, To the World.</w:t>
      </w:r>
    </w:p>
    <w:p w:rsidR="00F3654D" w:rsidRPr="00F3654D" w:rsidRDefault="00F3654D" w:rsidP="00F3654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Text:</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We are proud to operate from Rwanda, a nat</w:t>
      </w:r>
      <w:r w:rsidR="00B0334F">
        <w:rPr>
          <w:rFonts w:ascii="Consolas" w:eastAsia="Times New Roman" w:hAnsi="Consolas" w:cs="Courier New"/>
          <w:color w:val="0F1115"/>
          <w:sz w:val="20"/>
          <w:szCs w:val="20"/>
          <w:shd w:val="clear" w:color="auto" w:fill="EBEEF2"/>
          <w:lang w:val="en-US" w:eastAsia="fr-FR"/>
        </w:rPr>
        <w:t xml:space="preserve">ion renowned for its stability </w:t>
      </w:r>
      <w:r w:rsidRPr="00F3654D">
        <w:rPr>
          <w:rFonts w:ascii="Consolas" w:eastAsia="Times New Roman" w:hAnsi="Consolas" w:cs="Courier New"/>
          <w:color w:val="0F1115"/>
          <w:sz w:val="20"/>
          <w:szCs w:val="20"/>
          <w:shd w:val="clear" w:color="auto" w:fill="EBEEF2"/>
          <w:lang w:val="en-US" w:eastAsia="fr-FR"/>
        </w:rPr>
        <w:t xml:space="preserve">and commitment to sustainable development. Our location </w:t>
      </w:r>
      <w:r w:rsidR="00B0334F">
        <w:rPr>
          <w:rFonts w:ascii="Consolas" w:eastAsia="Times New Roman" w:hAnsi="Consolas" w:cs="Courier New"/>
          <w:color w:val="0F1115"/>
          <w:sz w:val="20"/>
          <w:szCs w:val="20"/>
          <w:shd w:val="clear" w:color="auto" w:fill="EBEEF2"/>
          <w:lang w:val="en-US" w:eastAsia="fr-FR"/>
        </w:rPr>
        <w:t>enables</w:t>
      </w:r>
      <w:r w:rsidRPr="00F3654D">
        <w:rPr>
          <w:rFonts w:ascii="Consolas" w:eastAsia="Times New Roman" w:hAnsi="Consolas" w:cs="Courier New"/>
          <w:color w:val="0F1115"/>
          <w:sz w:val="20"/>
          <w:szCs w:val="20"/>
          <w:shd w:val="clear" w:color="auto" w:fill="EBEEF2"/>
          <w:lang w:val="en-US" w:eastAsia="fr-FR"/>
        </w:rPr>
        <w:t xml:space="preserve"> direct access to some of the region's richest mineral deposits.</w:t>
      </w:r>
    </w:p>
    <w:p w:rsidR="00F3654D" w:rsidRPr="00F3654D" w:rsidRDefault="00F3654D" w:rsidP="00F3654D">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Button:</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Learn Our Story →</w:t>
      </w:r>
      <w:r w:rsidRPr="00F3654D">
        <w:rPr>
          <w:rFonts w:ascii="Segoe UI" w:eastAsia="Times New Roman" w:hAnsi="Segoe UI" w:cs="Segoe UI"/>
          <w:color w:val="0F1115"/>
          <w:sz w:val="24"/>
          <w:szCs w:val="24"/>
          <w:lang w:val="en-US" w:eastAsia="fr-FR"/>
        </w:rPr>
        <w:t> (Links to About Us page)</w:t>
      </w:r>
    </w:p>
    <w:p w:rsidR="00F3654D" w:rsidRPr="00F3654D" w:rsidRDefault="00F3654D" w:rsidP="00F3654D">
      <w:pPr>
        <w:shd w:val="clear" w:color="auto" w:fill="FFFFFF"/>
        <w:spacing w:before="240" w:after="240" w:line="240" w:lineRule="auto"/>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Section 4: Our Ethical Promise (The "How" - Teaser)</w:t>
      </w:r>
    </w:p>
    <w:p w:rsidR="00F3654D" w:rsidRPr="00F3654D" w:rsidRDefault="00F3654D" w:rsidP="00F3654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lastRenderedPageBreak/>
        <w:t>Headline:</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Transparency is Our Foundation.</w:t>
      </w:r>
    </w:p>
    <w:p w:rsidR="00B0334F" w:rsidRPr="00B0334F" w:rsidRDefault="00F3654D" w:rsidP="00B0334F">
      <w:pPr>
        <w:numPr>
          <w:ilvl w:val="0"/>
          <w:numId w:val="5"/>
        </w:numPr>
        <w:shd w:val="clear" w:color="auto" w:fill="FFFFFF"/>
        <w:spacing w:before="100" w:beforeAutospacing="1" w:after="0" w:line="240" w:lineRule="auto"/>
        <w:ind w:left="0"/>
        <w:rPr>
          <w:rFonts w:ascii="Consolas" w:eastAsia="Times New Roman" w:hAnsi="Consolas" w:cs="Courier New"/>
          <w:color w:val="0F1115"/>
          <w:sz w:val="20"/>
          <w:szCs w:val="20"/>
          <w:shd w:val="clear" w:color="auto" w:fill="EBEEF2"/>
          <w:lang w:val="en-US" w:eastAsia="fr-FR"/>
        </w:rPr>
      </w:pPr>
      <w:r w:rsidRPr="00F3654D">
        <w:rPr>
          <w:rFonts w:ascii="Segoe UI" w:eastAsia="Times New Roman" w:hAnsi="Segoe UI" w:cs="Segoe UI"/>
          <w:b/>
          <w:bCs/>
          <w:color w:val="0F1115"/>
          <w:sz w:val="24"/>
          <w:szCs w:val="24"/>
          <w:lang w:val="en-US" w:eastAsia="fr-FR"/>
        </w:rPr>
        <w:t>Text:</w:t>
      </w:r>
      <w:r w:rsidRPr="00F3654D">
        <w:rPr>
          <w:rFonts w:ascii="Segoe UI" w:eastAsia="Times New Roman" w:hAnsi="Segoe UI" w:cs="Segoe UI"/>
          <w:color w:val="0F1115"/>
          <w:sz w:val="24"/>
          <w:szCs w:val="24"/>
          <w:lang w:val="en-US" w:eastAsia="fr-FR"/>
        </w:rPr>
        <w:t> </w:t>
      </w:r>
      <w:r w:rsidR="0071135C">
        <w:rPr>
          <w:rFonts w:ascii="Segoe UI" w:eastAsia="Times New Roman" w:hAnsi="Segoe UI" w:cs="Segoe UI"/>
          <w:color w:val="0F1115"/>
          <w:sz w:val="24"/>
          <w:szCs w:val="24"/>
          <w:lang w:val="en-US" w:eastAsia="fr-FR"/>
        </w:rPr>
        <w:t xml:space="preserve">Our </w:t>
      </w:r>
      <w:r w:rsidR="00B0334F">
        <w:rPr>
          <w:rFonts w:ascii="Consolas" w:eastAsia="Times New Roman" w:hAnsi="Consolas" w:cs="Courier New"/>
          <w:color w:val="0F1115"/>
          <w:sz w:val="20"/>
          <w:szCs w:val="20"/>
          <w:shd w:val="clear" w:color="auto" w:fill="EBEEF2"/>
          <w:lang w:val="en-US" w:eastAsia="fr-FR"/>
        </w:rPr>
        <w:t>"C</w:t>
      </w:r>
      <w:r w:rsidR="00B0334F" w:rsidRPr="00B0334F">
        <w:rPr>
          <w:rFonts w:ascii="Consolas" w:eastAsia="Times New Roman" w:hAnsi="Consolas" w:cs="Courier New"/>
          <w:color w:val="0F1115"/>
          <w:sz w:val="20"/>
          <w:szCs w:val="20"/>
          <w:shd w:val="clear" w:color="auto" w:fill="EBEEF2"/>
          <w:lang w:val="en-US" w:eastAsia="fr-FR"/>
        </w:rPr>
        <w:t>onflict-free" claim is supported by a management system aligned with the OECD Due Diligence Guidance, implemented through the ITSCI traceability system, and enforced through proactive supplier assessments, field visits, and collaboration with national and international regulatory bodies.</w:t>
      </w:r>
    </w:p>
    <w:p w:rsidR="00F3654D" w:rsidRPr="00F3654D" w:rsidRDefault="00F3654D" w:rsidP="00F3654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p>
    <w:p w:rsidR="00F3654D" w:rsidRPr="00F3654D" w:rsidRDefault="00F3654D" w:rsidP="00F3654D">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Button:</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See Our Due Diligence →</w:t>
      </w:r>
      <w:r w:rsidRPr="00F3654D">
        <w:rPr>
          <w:rFonts w:ascii="Segoe UI" w:eastAsia="Times New Roman" w:hAnsi="Segoe UI" w:cs="Segoe UI"/>
          <w:color w:val="0F1115"/>
          <w:sz w:val="24"/>
          <w:szCs w:val="24"/>
          <w:lang w:val="en-US" w:eastAsia="fr-FR"/>
        </w:rPr>
        <w:t> (Links to the full Ethics page</w:t>
      </w:r>
      <w:r w:rsidR="0071135C">
        <w:rPr>
          <w:rFonts w:ascii="Segoe UI" w:eastAsia="Times New Roman" w:hAnsi="Segoe UI" w:cs="Segoe UI"/>
          <w:color w:val="0F1115"/>
          <w:sz w:val="24"/>
          <w:szCs w:val="24"/>
          <w:lang w:val="en-US" w:eastAsia="fr-FR"/>
        </w:rPr>
        <w:t>)</w:t>
      </w:r>
    </w:p>
    <w:p w:rsidR="00F3654D" w:rsidRPr="00F3654D" w:rsidRDefault="00F3654D" w:rsidP="00F3654D">
      <w:pPr>
        <w:shd w:val="clear" w:color="auto" w:fill="FFFFFF"/>
        <w:spacing w:before="240" w:after="240" w:line="240" w:lineRule="auto"/>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Section 5: The Process (The "How" - Teaser)</w:t>
      </w:r>
    </w:p>
    <w:p w:rsidR="00F3654D" w:rsidRPr="00F3654D" w:rsidRDefault="00F3654D" w:rsidP="00F3654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Headline:</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Engineered for Purity and Efficiency.</w:t>
      </w:r>
    </w:p>
    <w:p w:rsidR="00F3654D" w:rsidRPr="00F3654D" w:rsidRDefault="00F3654D" w:rsidP="00F3654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Text:</w:t>
      </w:r>
      <w:r w:rsidRPr="00F3654D">
        <w:rPr>
          <w:rFonts w:ascii="Segoe UI" w:eastAsia="Times New Roman" w:hAnsi="Segoe UI" w:cs="Segoe UI"/>
          <w:color w:val="0F1115"/>
          <w:sz w:val="24"/>
          <w:szCs w:val="24"/>
          <w:lang w:val="en-US" w:eastAsia="fr-FR"/>
        </w:rPr>
        <w:t> </w:t>
      </w:r>
      <w:r w:rsidR="0056231C">
        <w:rPr>
          <w:rFonts w:ascii="Consolas" w:eastAsia="Times New Roman" w:hAnsi="Consolas" w:cs="Courier New"/>
          <w:color w:val="0F1115"/>
          <w:sz w:val="20"/>
          <w:szCs w:val="20"/>
          <w:shd w:val="clear" w:color="auto" w:fill="EBEEF2"/>
          <w:lang w:val="en-US" w:eastAsia="fr-FR"/>
        </w:rPr>
        <w:t xml:space="preserve">From </w:t>
      </w:r>
      <w:r w:rsidR="0056231C" w:rsidRPr="0056231C">
        <w:rPr>
          <w:rFonts w:ascii="Consolas" w:eastAsia="Times New Roman" w:hAnsi="Consolas" w:cs="Courier New"/>
          <w:color w:val="0F1115"/>
          <w:sz w:val="20"/>
          <w:szCs w:val="20"/>
          <w:shd w:val="clear" w:color="auto" w:fill="EBEEF2"/>
          <w:lang w:val="en-US" w:eastAsia="fr-FR"/>
        </w:rPr>
        <w:t>verified mine-site sourcing</w:t>
      </w:r>
      <w:r w:rsidR="0056231C">
        <w:rPr>
          <w:rFonts w:ascii="Consolas" w:eastAsia="Times New Roman" w:hAnsi="Consolas" w:cs="Courier New"/>
          <w:color w:val="0F1115"/>
          <w:sz w:val="20"/>
          <w:szCs w:val="20"/>
          <w:shd w:val="clear" w:color="auto" w:fill="EBEEF2"/>
          <w:lang w:val="en-US" w:eastAsia="fr-FR"/>
        </w:rPr>
        <w:t xml:space="preserve"> </w:t>
      </w:r>
      <w:r w:rsidRPr="00F3654D">
        <w:rPr>
          <w:rFonts w:ascii="Consolas" w:eastAsia="Times New Roman" w:hAnsi="Consolas" w:cs="Courier New"/>
          <w:color w:val="0F1115"/>
          <w:sz w:val="20"/>
          <w:szCs w:val="20"/>
          <w:shd w:val="clear" w:color="auto" w:fill="EBEEF2"/>
          <w:lang w:val="en-US" w:eastAsia="fr-FR"/>
        </w:rPr>
        <w:t>to precise processing and quality control, we employ modern techniques and technology to deliver minerals of consistent quality and specification.</w:t>
      </w:r>
    </w:p>
    <w:p w:rsidR="00F3654D" w:rsidRPr="00F3654D" w:rsidRDefault="00F3654D" w:rsidP="00F3654D">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Button:</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Discover Our Process →</w:t>
      </w:r>
      <w:r w:rsidRPr="00F3654D">
        <w:rPr>
          <w:rFonts w:ascii="Segoe UI" w:eastAsia="Times New Roman" w:hAnsi="Segoe UI" w:cs="Segoe UI"/>
          <w:color w:val="0F1115"/>
          <w:sz w:val="24"/>
          <w:szCs w:val="24"/>
          <w:lang w:val="en-US" w:eastAsia="fr-FR"/>
        </w:rPr>
        <w:t> (Links to Our Process page)</w:t>
      </w:r>
    </w:p>
    <w:p w:rsidR="00F3654D" w:rsidRPr="00F3654D" w:rsidRDefault="00F3654D" w:rsidP="00F3654D">
      <w:pPr>
        <w:shd w:val="clear" w:color="auto" w:fill="FFFFFF"/>
        <w:spacing w:before="240" w:after="240" w:line="240" w:lineRule="auto"/>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Section 6: Final Call to Action (The "Who")</w:t>
      </w:r>
    </w:p>
    <w:p w:rsidR="00F3654D" w:rsidRPr="00F3654D" w:rsidRDefault="00F3654D" w:rsidP="00F3654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Visual:</w:t>
      </w:r>
      <w:r w:rsidRPr="00F3654D">
        <w:rPr>
          <w:rFonts w:ascii="Segoe UI" w:eastAsia="Times New Roman" w:hAnsi="Segoe UI" w:cs="Segoe UI"/>
          <w:color w:val="0F1115"/>
          <w:sz w:val="24"/>
          <w:szCs w:val="24"/>
          <w:lang w:val="en-US" w:eastAsia="fr-FR"/>
        </w:rPr>
        <w:t> A professional, welcoming photo of your team (if available) or your headquarters/facility.</w:t>
      </w:r>
    </w:p>
    <w:p w:rsidR="00F3654D" w:rsidRPr="00F3654D" w:rsidRDefault="00F3654D" w:rsidP="00F3654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Headline:</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 xml:space="preserve">Ready to Partner with </w:t>
      </w:r>
      <w:r w:rsidR="0056231C">
        <w:rPr>
          <w:rFonts w:ascii="Consolas" w:eastAsia="Times New Roman" w:hAnsi="Consolas" w:cs="Courier New"/>
          <w:color w:val="0F1115"/>
          <w:sz w:val="20"/>
          <w:szCs w:val="20"/>
          <w:shd w:val="clear" w:color="auto" w:fill="EBEEF2"/>
          <w:lang w:val="en-US" w:eastAsia="fr-FR"/>
        </w:rPr>
        <w:t>RMR?</w:t>
      </w:r>
    </w:p>
    <w:p w:rsidR="00F3654D" w:rsidRPr="00F3654D" w:rsidRDefault="00F3654D" w:rsidP="00F3654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Text:</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Connect with our team to discuss your mineral needs, request product specifications, or learn more about our commitment to responsible sourcing.</w:t>
      </w:r>
    </w:p>
    <w:p w:rsidR="00F3654D" w:rsidRPr="00F3654D" w:rsidRDefault="00F3654D" w:rsidP="00F3654D">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lang w:val="en-US" w:eastAsia="fr-FR"/>
        </w:rPr>
      </w:pPr>
      <w:r w:rsidRPr="00F3654D">
        <w:rPr>
          <w:rFonts w:ascii="Segoe UI" w:eastAsia="Times New Roman" w:hAnsi="Segoe UI" w:cs="Segoe UI"/>
          <w:b/>
          <w:bCs/>
          <w:color w:val="0F1115"/>
          <w:sz w:val="24"/>
          <w:szCs w:val="24"/>
          <w:lang w:val="en-US" w:eastAsia="fr-FR"/>
        </w:rPr>
        <w:t>Button:</w:t>
      </w:r>
      <w:r w:rsidRPr="00F3654D">
        <w:rPr>
          <w:rFonts w:ascii="Segoe UI" w:eastAsia="Times New Roman" w:hAnsi="Segoe UI" w:cs="Segoe UI"/>
          <w:color w:val="0F1115"/>
          <w:sz w:val="24"/>
          <w:szCs w:val="24"/>
          <w:lang w:val="en-US" w:eastAsia="fr-FR"/>
        </w:rPr>
        <w:t> </w:t>
      </w:r>
      <w:r w:rsidRPr="00F3654D">
        <w:rPr>
          <w:rFonts w:ascii="Consolas" w:eastAsia="Times New Roman" w:hAnsi="Consolas" w:cs="Courier New"/>
          <w:color w:val="0F1115"/>
          <w:sz w:val="20"/>
          <w:szCs w:val="20"/>
          <w:shd w:val="clear" w:color="auto" w:fill="EBEEF2"/>
          <w:lang w:val="en-US" w:eastAsia="fr-FR"/>
        </w:rPr>
        <w:t>Contact Us Today →</w:t>
      </w:r>
      <w:r w:rsidRPr="00F3654D">
        <w:rPr>
          <w:rFonts w:ascii="Segoe UI" w:eastAsia="Times New Roman" w:hAnsi="Segoe UI" w:cs="Segoe UI"/>
          <w:color w:val="0F1115"/>
          <w:sz w:val="24"/>
          <w:szCs w:val="24"/>
          <w:lang w:val="en-US" w:eastAsia="fr-FR"/>
        </w:rPr>
        <w:t> (Links to Contact page)</w:t>
      </w:r>
    </w:p>
    <w:p w:rsidR="00535481" w:rsidRPr="00535481" w:rsidRDefault="00535481" w:rsidP="00F3654D">
      <w:pPr>
        <w:rPr>
          <w:lang w:val="en-US"/>
        </w:rPr>
      </w:pPr>
    </w:p>
    <w:sectPr w:rsidR="00535481" w:rsidRPr="005354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77975"/>
    <w:multiLevelType w:val="multilevel"/>
    <w:tmpl w:val="98D22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E0F37"/>
    <w:multiLevelType w:val="multilevel"/>
    <w:tmpl w:val="98D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904B9"/>
    <w:multiLevelType w:val="multilevel"/>
    <w:tmpl w:val="98D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9507E1"/>
    <w:multiLevelType w:val="multilevel"/>
    <w:tmpl w:val="98D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967F5"/>
    <w:multiLevelType w:val="multilevel"/>
    <w:tmpl w:val="98D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583CBF"/>
    <w:multiLevelType w:val="multilevel"/>
    <w:tmpl w:val="3BEE8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43A21"/>
    <w:multiLevelType w:val="multilevel"/>
    <w:tmpl w:val="98D2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0"/>
  </w:num>
  <w:num w:numId="4">
    <w:abstractNumId w:val="2"/>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654D"/>
    <w:rsid w:val="00535481"/>
    <w:rsid w:val="0056231C"/>
    <w:rsid w:val="00575238"/>
    <w:rsid w:val="0070627D"/>
    <w:rsid w:val="0071135C"/>
    <w:rsid w:val="008D4561"/>
    <w:rsid w:val="008E49A1"/>
    <w:rsid w:val="00903DA1"/>
    <w:rsid w:val="00A028A5"/>
    <w:rsid w:val="00B0334F"/>
    <w:rsid w:val="00DC38E4"/>
    <w:rsid w:val="00E15FAD"/>
    <w:rsid w:val="00EA00B4"/>
    <w:rsid w:val="00F3654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6A9DE"/>
  <w15:chartTrackingRefBased/>
  <w15:docId w15:val="{BB6B2C43-2A52-457C-83F1-108FDCF2D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F3654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Strong">
    <w:name w:val="Strong"/>
    <w:basedOn w:val="DefaultParagraphFont"/>
    <w:uiPriority w:val="22"/>
    <w:qFormat/>
    <w:rsid w:val="00F3654D"/>
    <w:rPr>
      <w:b/>
      <w:bCs/>
    </w:rPr>
  </w:style>
  <w:style w:type="character" w:styleId="HTMLCode">
    <w:name w:val="HTML Code"/>
    <w:basedOn w:val="DefaultParagraphFont"/>
    <w:uiPriority w:val="99"/>
    <w:semiHidden/>
    <w:unhideWhenUsed/>
    <w:rsid w:val="00F3654D"/>
    <w:rPr>
      <w:rFonts w:ascii="Courier New" w:eastAsia="Times New Roman" w:hAnsi="Courier New" w:cs="Courier New"/>
      <w:sz w:val="20"/>
      <w:szCs w:val="20"/>
    </w:rPr>
  </w:style>
  <w:style w:type="character" w:styleId="Emphasis">
    <w:name w:val="Emphasis"/>
    <w:basedOn w:val="DefaultParagraphFont"/>
    <w:uiPriority w:val="20"/>
    <w:qFormat/>
    <w:rsid w:val="00F3654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5262092">
      <w:bodyDiv w:val="1"/>
      <w:marLeft w:val="0"/>
      <w:marRight w:val="0"/>
      <w:marTop w:val="0"/>
      <w:marBottom w:val="0"/>
      <w:divBdr>
        <w:top w:val="none" w:sz="0" w:space="0" w:color="auto"/>
        <w:left w:val="none" w:sz="0" w:space="0" w:color="auto"/>
        <w:bottom w:val="none" w:sz="0" w:space="0" w:color="auto"/>
        <w:right w:val="none" w:sz="0" w:space="0" w:color="auto"/>
      </w:divBdr>
    </w:div>
    <w:div w:id="1519465662">
      <w:bodyDiv w:val="1"/>
      <w:marLeft w:val="0"/>
      <w:marRight w:val="0"/>
      <w:marTop w:val="0"/>
      <w:marBottom w:val="0"/>
      <w:divBdr>
        <w:top w:val="none" w:sz="0" w:space="0" w:color="auto"/>
        <w:left w:val="none" w:sz="0" w:space="0" w:color="auto"/>
        <w:bottom w:val="none" w:sz="0" w:space="0" w:color="auto"/>
        <w:right w:val="none" w:sz="0" w:space="0" w:color="auto"/>
      </w:divBdr>
    </w:div>
    <w:div w:id="176187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1</Pages>
  <Words>430</Words>
  <Characters>2368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2025-11-25T09:04:00Z</dcterms:created>
  <dcterms:modified xsi:type="dcterms:W3CDTF">2025-12-01T09:22:00Z</dcterms:modified>
</cp:coreProperties>
</file>