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712014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10E14" w:rsidRPr="00510E14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510E14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Aktuelles aus Politik, Gesellschaft und Zeitgeschichte (apgz)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C93EFC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10E14" w:rsidRPr="00510E14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510E14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Aktuelles aus Politik, Gesellschaft und Zeitgeschichte (apgz)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A265A5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654662" w:history="1">
            <w:r w:rsidR="00A265A5" w:rsidRPr="00933329">
              <w:rPr>
                <w:rStyle w:val="Hyperlink"/>
                <w:noProof/>
              </w:rPr>
              <w:t>1</w:t>
            </w:r>
            <w:r w:rsidR="00A265A5">
              <w:rPr>
                <w:rFonts w:eastAsiaTheme="minorEastAsia"/>
                <w:noProof/>
                <w:lang w:eastAsia="de-CH"/>
              </w:rPr>
              <w:tab/>
            </w:r>
            <w:r w:rsidR="00A265A5" w:rsidRPr="00933329">
              <w:rPr>
                <w:rStyle w:val="Hyperlink"/>
                <w:noProof/>
              </w:rPr>
              <w:t>Einleitung</w:t>
            </w:r>
            <w:r w:rsidR="00A265A5">
              <w:rPr>
                <w:noProof/>
                <w:webHidden/>
              </w:rPr>
              <w:tab/>
            </w:r>
            <w:r w:rsidR="00A265A5">
              <w:rPr>
                <w:noProof/>
                <w:webHidden/>
              </w:rPr>
              <w:fldChar w:fldCharType="begin"/>
            </w:r>
            <w:r w:rsidR="00A265A5">
              <w:rPr>
                <w:noProof/>
                <w:webHidden/>
              </w:rPr>
              <w:instrText xml:space="preserve"> PAGEREF _Toc475654662 \h </w:instrText>
            </w:r>
            <w:r w:rsidR="00A265A5">
              <w:rPr>
                <w:noProof/>
                <w:webHidden/>
              </w:rPr>
            </w:r>
            <w:r w:rsidR="00A265A5">
              <w:rPr>
                <w:noProof/>
                <w:webHidden/>
              </w:rPr>
              <w:fldChar w:fldCharType="separate"/>
            </w:r>
            <w:r w:rsidR="00A265A5">
              <w:rPr>
                <w:noProof/>
                <w:webHidden/>
              </w:rPr>
              <w:t>2</w:t>
            </w:r>
            <w:r w:rsidR="00A265A5"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654663" w:history="1">
            <w:r w:rsidRPr="0093332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654664" w:history="1">
            <w:r w:rsidRPr="00933329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654665" w:history="1">
            <w:r w:rsidRPr="00933329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654666" w:history="1">
            <w:r w:rsidRPr="0093332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654667" w:history="1">
            <w:r w:rsidRPr="00933329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654668" w:history="1">
            <w:r w:rsidRPr="00933329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Aktuelle Aktivitäten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654669" w:history="1">
            <w:r w:rsidRPr="00933329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Rückblick Abstimmungen vom 12. Februar 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654670" w:history="1">
            <w:r w:rsidRPr="00933329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Referendum (Volksentscheid)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654671" w:history="1">
            <w:r w:rsidRPr="00933329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Ziele Unternehmenssteuerreformgesetz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654672" w:history="1">
            <w:r w:rsidRPr="00933329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Donald Trump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5A5" w:rsidRDefault="00A265A5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654673" w:history="1">
            <w:r w:rsidRPr="0093332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33329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_Toc475654673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5654662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5654663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302E9B">
        <w:t>apgz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5654664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B612A3" w:rsidRDefault="00B612A3" w:rsidP="00B612A3">
      <w:pPr>
        <w:pStyle w:val="ListParagraph"/>
        <w:numPr>
          <w:ilvl w:val="0"/>
          <w:numId w:val="2"/>
        </w:numPr>
      </w:pPr>
      <w:r>
        <w:t>Die Studierenden kennen Besonderheiten, Variationen und Funktionsweisen von demokratischen Systemen (Schweiz, EU)</w:t>
      </w:r>
    </w:p>
    <w:p w:rsidR="00B612A3" w:rsidRDefault="00B612A3" w:rsidP="00B612A3">
      <w:pPr>
        <w:pStyle w:val="ListParagraph"/>
        <w:numPr>
          <w:ilvl w:val="0"/>
          <w:numId w:val="2"/>
        </w:numPr>
      </w:pPr>
      <w:r>
        <w:t>Die Studierenden können die Eigenheiten des schweizerischen politischen Systems und dessen Kultur bei aktuellen Ereignissen beurteilen</w:t>
      </w:r>
    </w:p>
    <w:p w:rsidR="00B612A3" w:rsidRDefault="00B612A3" w:rsidP="00B612A3">
      <w:pPr>
        <w:pStyle w:val="ListParagraph"/>
        <w:numPr>
          <w:ilvl w:val="0"/>
          <w:numId w:val="2"/>
        </w:numPr>
      </w:pPr>
      <w:r>
        <w:t>Die Studierenden kennen die wichtigsten aktuellen Weltkonflikte und deren Verlaufsmuster</w:t>
      </w:r>
    </w:p>
    <w:p w:rsidR="003A70B0" w:rsidRDefault="00B612A3" w:rsidP="00B612A3">
      <w:pPr>
        <w:pStyle w:val="ListParagraph"/>
        <w:numPr>
          <w:ilvl w:val="0"/>
          <w:numId w:val="2"/>
        </w:numPr>
      </w:pPr>
      <w:r>
        <w:t>Die Studierenden analysieren exemplarisch einzelne Weltkonflikte, aktuelle Ereignisse wie Wahlen oder Abstimmungen und können diese in ihren politischen und historischen Kontext einordnen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5654665"/>
      <w:r>
        <w:t>Prüfungen</w:t>
      </w:r>
      <w:bookmarkEnd w:id="12"/>
      <w:bookmarkEnd w:id="13"/>
      <w:bookmarkEnd w:id="14"/>
      <w:bookmarkEnd w:id="15"/>
    </w:p>
    <w:p w:rsidR="005D68F6" w:rsidRDefault="005D68F6" w:rsidP="005D68F6">
      <w:r>
        <w:t>Die Modulnote setzt sich aus einem Testat mit einem obligatorischen Vortrag</w:t>
      </w:r>
      <w:r>
        <w:t>, Halten einer Lektion oder Podiumsdiskussion</w:t>
      </w:r>
      <w:r>
        <w:t xml:space="preserve">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5654666"/>
      <w:r>
        <w:lastRenderedPageBreak/>
        <w:t>Woche 1</w:t>
      </w:r>
      <w:bookmarkEnd w:id="16"/>
    </w:p>
    <w:p w:rsidR="00973D65" w:rsidRDefault="00305F9D" w:rsidP="00305F9D">
      <w:pPr>
        <w:pStyle w:val="Heading2"/>
      </w:pPr>
      <w:bookmarkStart w:id="17" w:name="_Toc475654667"/>
      <w:r>
        <w:t>Einleitung</w:t>
      </w:r>
      <w:bookmarkEnd w:id="17"/>
    </w:p>
    <w:p w:rsidR="00305F9D" w:rsidRDefault="00305F9D" w:rsidP="00AF65CF">
      <w:r>
        <w:t>In der ersten Woche wurde mehrheitlich der Inhalt des Modules besprochen.</w:t>
      </w:r>
    </w:p>
    <w:p w:rsidR="00973D65" w:rsidRDefault="00B050C7" w:rsidP="00B050C7">
      <w:pPr>
        <w:pStyle w:val="Heading2"/>
      </w:pPr>
      <w:bookmarkStart w:id="18" w:name="_Toc475654668"/>
      <w:r>
        <w:t>Aktuelle Aktivitäten</w:t>
      </w:r>
      <w:bookmarkEnd w:id="18"/>
    </w:p>
    <w:p w:rsidR="00B050C7" w:rsidRDefault="00B050C7" w:rsidP="00AF65CF">
      <w:r>
        <w:rPr>
          <w:noProof/>
          <w:lang w:eastAsia="de-CH"/>
        </w:rPr>
        <w:drawing>
          <wp:inline distT="0" distB="0" distL="0" distR="0" wp14:anchorId="76EA4445" wp14:editId="1449FBB0">
            <wp:extent cx="4501662" cy="279220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9" cy="28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C7" w:rsidRDefault="00B050C7" w:rsidP="00AF65CF">
      <w:r>
        <w:rPr>
          <w:noProof/>
          <w:lang w:eastAsia="de-CH"/>
        </w:rPr>
        <w:drawing>
          <wp:inline distT="0" distB="0" distL="0" distR="0" wp14:anchorId="754942B6" wp14:editId="16912DAA">
            <wp:extent cx="4923693" cy="239563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034" cy="24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5A919BD0" wp14:editId="1F13583A">
            <wp:extent cx="5087816" cy="237341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7196" cy="23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C7" w:rsidRDefault="00B050C7" w:rsidP="00B050C7">
      <w:pPr>
        <w:pStyle w:val="Heading2"/>
      </w:pPr>
      <w:bookmarkStart w:id="19" w:name="_Toc475654669"/>
      <w:r>
        <w:lastRenderedPageBreak/>
        <w:t>Rückblick Abstimmungen vom 12. Februar 2017</w:t>
      </w:r>
      <w:bookmarkEnd w:id="19"/>
    </w:p>
    <w:p w:rsidR="00B050C7" w:rsidRPr="00B050C7" w:rsidRDefault="00B050C7" w:rsidP="00B050C7">
      <w:r>
        <w:rPr>
          <w:noProof/>
          <w:lang w:eastAsia="de-CH"/>
        </w:rPr>
        <w:drawing>
          <wp:inline distT="0" distB="0" distL="0" distR="0" wp14:anchorId="442C5E7F" wp14:editId="7531F52A">
            <wp:extent cx="5517662" cy="332081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2887" cy="33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C7" w:rsidRDefault="008D59F1" w:rsidP="008D59F1">
      <w:pPr>
        <w:pStyle w:val="Heading2"/>
      </w:pPr>
      <w:bookmarkStart w:id="20" w:name="_Toc475654670"/>
      <w:r>
        <w:t>Referendum (Volksentscheid)</w:t>
      </w:r>
      <w:bookmarkEnd w:id="20"/>
    </w:p>
    <w:p w:rsidR="008D59F1" w:rsidRDefault="008D59F1" w:rsidP="00AF65CF">
      <w:r>
        <w:rPr>
          <w:noProof/>
          <w:lang w:eastAsia="de-CH"/>
        </w:rPr>
        <w:drawing>
          <wp:inline distT="0" distB="0" distL="0" distR="0" wp14:anchorId="189753F5" wp14:editId="007C8FB0">
            <wp:extent cx="5760720" cy="3006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F1" w:rsidRDefault="008D59F1" w:rsidP="008D59F1">
      <w:pPr>
        <w:pStyle w:val="Heading2"/>
      </w:pPr>
      <w:bookmarkStart w:id="21" w:name="_Toc475654671"/>
      <w:r>
        <w:lastRenderedPageBreak/>
        <w:t>Ziele Unternehmenssteuerreformgesetz III</w:t>
      </w:r>
      <w:bookmarkEnd w:id="21"/>
    </w:p>
    <w:p w:rsidR="008D59F1" w:rsidRDefault="008D59F1" w:rsidP="00AF65CF">
      <w:r>
        <w:rPr>
          <w:noProof/>
          <w:lang w:eastAsia="de-CH"/>
        </w:rPr>
        <w:drawing>
          <wp:inline distT="0" distB="0" distL="0" distR="0" wp14:anchorId="45A0F076" wp14:editId="4A35A813">
            <wp:extent cx="5760720" cy="3093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F1" w:rsidRDefault="008D59F1" w:rsidP="00AF65CF">
      <w:r>
        <w:rPr>
          <w:noProof/>
          <w:lang w:eastAsia="de-CH"/>
        </w:rPr>
        <w:drawing>
          <wp:inline distT="0" distB="0" distL="0" distR="0" wp14:anchorId="077DB19B" wp14:editId="7C132C78">
            <wp:extent cx="5760720" cy="4266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F1" w:rsidRDefault="008D59F1" w:rsidP="00AF65CF">
      <w:r>
        <w:rPr>
          <w:noProof/>
          <w:lang w:eastAsia="de-CH"/>
        </w:rPr>
        <w:lastRenderedPageBreak/>
        <w:drawing>
          <wp:inline distT="0" distB="0" distL="0" distR="0" wp14:anchorId="069DFB65" wp14:editId="75C218A5">
            <wp:extent cx="5760720" cy="3365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F5" w:rsidRDefault="000D00F5" w:rsidP="000D00F5">
      <w:pPr>
        <w:pStyle w:val="Heading2"/>
      </w:pPr>
      <w:bookmarkStart w:id="22" w:name="_Toc475654672"/>
      <w:r>
        <w:t>Donald Trump</w:t>
      </w:r>
      <w:bookmarkEnd w:id="22"/>
    </w:p>
    <w:p w:rsidR="000D00F5" w:rsidRDefault="000D00F5" w:rsidP="00AF65CF">
      <w:r>
        <w:rPr>
          <w:noProof/>
          <w:lang w:eastAsia="de-CH"/>
        </w:rPr>
        <w:drawing>
          <wp:inline distT="0" distB="0" distL="0" distR="0" wp14:anchorId="323872AB" wp14:editId="3A93E65C">
            <wp:extent cx="5760720" cy="3419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F5" w:rsidRDefault="000D00F5" w:rsidP="00AF65CF"/>
    <w:p w:rsidR="00305F9D" w:rsidRDefault="00305F9D" w:rsidP="00305F9D">
      <w:pPr>
        <w:pStyle w:val="Heading1"/>
      </w:pPr>
      <w:bookmarkStart w:id="23" w:name="_Toc475654673"/>
      <w:r>
        <w:lastRenderedPageBreak/>
        <w:t>Woche 2</w:t>
      </w:r>
      <w:bookmarkEnd w:id="23"/>
    </w:p>
    <w:p w:rsidR="00305F9D" w:rsidRDefault="00305F9D" w:rsidP="00AF65CF">
      <w:r>
        <w:t>TODO</w:t>
      </w:r>
    </w:p>
    <w:p w:rsidR="00305F9D" w:rsidRPr="00AF65CF" w:rsidRDefault="00305F9D" w:rsidP="00AF65CF"/>
    <w:sectPr w:rsidR="00305F9D" w:rsidRPr="00AF65CF" w:rsidSect="00164DB6">
      <w:headerReference w:type="default" r:id="rId18"/>
      <w:footerReference w:type="default" r:id="rId1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014" w:rsidRDefault="00712014" w:rsidP="006B5E49">
      <w:pPr>
        <w:spacing w:after="0" w:line="240" w:lineRule="auto"/>
      </w:pPr>
      <w:r>
        <w:separator/>
      </w:r>
    </w:p>
  </w:endnote>
  <w:endnote w:type="continuationSeparator" w:id="0">
    <w:p w:rsidR="00712014" w:rsidRDefault="00712014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302E9B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A265A5">
      <w:rPr>
        <w:noProof/>
      </w:rPr>
      <w:t>7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A265A5">
      <w:rPr>
        <w:noProof/>
      </w:rPr>
      <w:t>7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014" w:rsidRDefault="00712014" w:rsidP="006B5E49">
      <w:pPr>
        <w:spacing w:after="0" w:line="240" w:lineRule="auto"/>
      </w:pPr>
      <w:r>
        <w:separator/>
      </w:r>
    </w:p>
  </w:footnote>
  <w:footnote w:type="continuationSeparator" w:id="0">
    <w:p w:rsidR="00712014" w:rsidRDefault="00712014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302E9B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14"/>
    <w:rsid w:val="0001007A"/>
    <w:rsid w:val="00057AA2"/>
    <w:rsid w:val="000A251E"/>
    <w:rsid w:val="000D00F5"/>
    <w:rsid w:val="000E01D5"/>
    <w:rsid w:val="000E0DEE"/>
    <w:rsid w:val="00105030"/>
    <w:rsid w:val="0012397E"/>
    <w:rsid w:val="00160860"/>
    <w:rsid w:val="00164748"/>
    <w:rsid w:val="00164DB6"/>
    <w:rsid w:val="001A52D5"/>
    <w:rsid w:val="001A6B64"/>
    <w:rsid w:val="001E32AD"/>
    <w:rsid w:val="0026725B"/>
    <w:rsid w:val="002865EA"/>
    <w:rsid w:val="00302E9B"/>
    <w:rsid w:val="003037A4"/>
    <w:rsid w:val="00305F9D"/>
    <w:rsid w:val="0033460C"/>
    <w:rsid w:val="00342602"/>
    <w:rsid w:val="0038683A"/>
    <w:rsid w:val="003917D7"/>
    <w:rsid w:val="003A70B0"/>
    <w:rsid w:val="003B27B1"/>
    <w:rsid w:val="003D5735"/>
    <w:rsid w:val="003E53D8"/>
    <w:rsid w:val="004254A8"/>
    <w:rsid w:val="004B5461"/>
    <w:rsid w:val="004B776C"/>
    <w:rsid w:val="00510030"/>
    <w:rsid w:val="00510E14"/>
    <w:rsid w:val="005C62A4"/>
    <w:rsid w:val="005D68F6"/>
    <w:rsid w:val="0067227E"/>
    <w:rsid w:val="00695C4B"/>
    <w:rsid w:val="006A6BF8"/>
    <w:rsid w:val="006B5E49"/>
    <w:rsid w:val="006D62FC"/>
    <w:rsid w:val="006E2F0C"/>
    <w:rsid w:val="006E35E8"/>
    <w:rsid w:val="00712014"/>
    <w:rsid w:val="007B0CD9"/>
    <w:rsid w:val="007B68D0"/>
    <w:rsid w:val="008C1085"/>
    <w:rsid w:val="008D59F1"/>
    <w:rsid w:val="008D68BE"/>
    <w:rsid w:val="00923291"/>
    <w:rsid w:val="0095096E"/>
    <w:rsid w:val="009637E6"/>
    <w:rsid w:val="00973D65"/>
    <w:rsid w:val="00990E7F"/>
    <w:rsid w:val="009B342F"/>
    <w:rsid w:val="00A265A5"/>
    <w:rsid w:val="00AF65CF"/>
    <w:rsid w:val="00AF7A48"/>
    <w:rsid w:val="00B050C7"/>
    <w:rsid w:val="00B25571"/>
    <w:rsid w:val="00B612A3"/>
    <w:rsid w:val="00B70D48"/>
    <w:rsid w:val="00B7241C"/>
    <w:rsid w:val="00BB78F3"/>
    <w:rsid w:val="00BC693F"/>
    <w:rsid w:val="00BC7B70"/>
    <w:rsid w:val="00BF0C5F"/>
    <w:rsid w:val="00C36948"/>
    <w:rsid w:val="00C569D5"/>
    <w:rsid w:val="00C6413D"/>
    <w:rsid w:val="00C93EFC"/>
    <w:rsid w:val="00CC1F1F"/>
    <w:rsid w:val="00DD04C4"/>
    <w:rsid w:val="00DD6959"/>
    <w:rsid w:val="00DE60A2"/>
    <w:rsid w:val="00DF1936"/>
    <w:rsid w:val="00E376F9"/>
    <w:rsid w:val="00E52C9A"/>
    <w:rsid w:val="00E571CE"/>
    <w:rsid w:val="00EB766F"/>
    <w:rsid w:val="00F34BB8"/>
    <w:rsid w:val="00F40999"/>
    <w:rsid w:val="00F44376"/>
    <w:rsid w:val="00F969C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DAF5EB8"/>
  <w15:chartTrackingRefBased/>
  <w15:docId w15:val="{FAD3585E-C038-40F8-9BF6-DB3F67E51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54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74B227-BAD7-4CF8-A8D6-604B74280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8</Pages>
  <Words>305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9</cp:revision>
  <dcterms:created xsi:type="dcterms:W3CDTF">2017-02-20T15:15:00Z</dcterms:created>
  <dcterms:modified xsi:type="dcterms:W3CDTF">2017-02-23T22:08:00Z</dcterms:modified>
</cp:coreProperties>
</file>