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742A9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6052" w:rsidRPr="00D76052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D76052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Einführung in die Analysis (eana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742A9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6052" w:rsidRPr="00D76052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D76052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Einführung in die Analysis (eana</w:t>
                          </w:r>
                          <w:bookmarkStart w:id="1" w:name="_GoBack"/>
                          <w:bookmarkEnd w:id="1"/>
                          <w:r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FD6B13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9175" w:history="1">
            <w:r w:rsidR="00FD6B13" w:rsidRPr="002951D9">
              <w:rPr>
                <w:rStyle w:val="Hyperlink"/>
                <w:noProof/>
              </w:rPr>
              <w:t>1</w:t>
            </w:r>
            <w:r w:rsidR="00FD6B13">
              <w:rPr>
                <w:rFonts w:eastAsiaTheme="minorEastAsia"/>
                <w:noProof/>
                <w:lang w:eastAsia="de-CH"/>
              </w:rPr>
              <w:tab/>
            </w:r>
            <w:r w:rsidR="00FD6B13" w:rsidRPr="002951D9">
              <w:rPr>
                <w:rStyle w:val="Hyperlink"/>
                <w:noProof/>
              </w:rPr>
              <w:t>Einleitung</w:t>
            </w:r>
            <w:r w:rsidR="00FD6B13">
              <w:rPr>
                <w:noProof/>
                <w:webHidden/>
              </w:rPr>
              <w:tab/>
            </w:r>
            <w:r w:rsidR="00FD6B13">
              <w:rPr>
                <w:noProof/>
                <w:webHidden/>
              </w:rPr>
              <w:fldChar w:fldCharType="begin"/>
            </w:r>
            <w:r w:rsidR="00FD6B13">
              <w:rPr>
                <w:noProof/>
                <w:webHidden/>
              </w:rPr>
              <w:instrText xml:space="preserve"> PAGEREF _Toc475369175 \h </w:instrText>
            </w:r>
            <w:r w:rsidR="00FD6B13">
              <w:rPr>
                <w:noProof/>
                <w:webHidden/>
              </w:rPr>
            </w:r>
            <w:r w:rsidR="00FD6B13">
              <w:rPr>
                <w:noProof/>
                <w:webHidden/>
              </w:rPr>
              <w:fldChar w:fldCharType="separate"/>
            </w:r>
            <w:r w:rsidR="00FD6B13">
              <w:rPr>
                <w:noProof/>
                <w:webHidden/>
              </w:rPr>
              <w:t>2</w:t>
            </w:r>
            <w:r w:rsidR="00FD6B13">
              <w:rPr>
                <w:noProof/>
                <w:webHidden/>
              </w:rPr>
              <w:fldChar w:fldCharType="end"/>
            </w:r>
          </w:hyperlink>
        </w:p>
        <w:p w:rsidR="00FD6B13" w:rsidRDefault="00FD6B1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176" w:history="1">
            <w:r w:rsidRPr="002951D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951D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B13" w:rsidRDefault="00FD6B1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177" w:history="1">
            <w:r w:rsidRPr="002951D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951D9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B13" w:rsidRDefault="00FD6B1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178" w:history="1">
            <w:r w:rsidRPr="002951D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951D9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B13" w:rsidRDefault="00FD6B1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369179" w:history="1">
            <w:r w:rsidRPr="002951D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951D9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2" w:name="_Toc430435984"/>
      <w:bookmarkStart w:id="3" w:name="_Toc431304092"/>
      <w:bookmarkStart w:id="4" w:name="_Toc475369175"/>
      <w:r>
        <w:lastRenderedPageBreak/>
        <w:t>Einleitung</w:t>
      </w:r>
      <w:bookmarkEnd w:id="2"/>
      <w:bookmarkEnd w:id="3"/>
      <w:bookmarkEnd w:id="4"/>
    </w:p>
    <w:p w:rsidR="003A70B0" w:rsidRDefault="003A70B0" w:rsidP="003A70B0">
      <w:pPr>
        <w:pStyle w:val="Heading2"/>
      </w:pPr>
      <w:bookmarkStart w:id="5" w:name="_Toc430422362"/>
      <w:bookmarkStart w:id="6" w:name="_Toc430435985"/>
      <w:bookmarkStart w:id="7" w:name="_Toc431304093"/>
      <w:bookmarkStart w:id="8" w:name="_Toc475369176"/>
      <w:r>
        <w:t>Einleitung</w:t>
      </w:r>
      <w:bookmarkEnd w:id="5"/>
      <w:bookmarkEnd w:id="6"/>
      <w:bookmarkEnd w:id="7"/>
      <w:bookmarkEnd w:id="8"/>
    </w:p>
    <w:p w:rsidR="003A70B0" w:rsidRDefault="003A70B0" w:rsidP="003A70B0">
      <w:r>
        <w:t xml:space="preserve">Dieses Dokument stellt die Moduldokumentation für das Modul </w:t>
      </w:r>
      <w:r w:rsidR="00EE1449">
        <w:t>eana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9" w:name="_Toc430422363"/>
      <w:bookmarkStart w:id="10" w:name="_Toc430435986"/>
      <w:bookmarkStart w:id="11" w:name="_Toc431304094"/>
      <w:bookmarkStart w:id="12" w:name="_Toc475369177"/>
      <w:r>
        <w:t>Lernziele</w:t>
      </w:r>
      <w:bookmarkEnd w:id="9"/>
      <w:bookmarkEnd w:id="10"/>
      <w:bookmarkEnd w:id="11"/>
      <w:bookmarkEnd w:id="12"/>
    </w:p>
    <w:p w:rsidR="003A70B0" w:rsidRDefault="003A70B0" w:rsidP="003A70B0">
      <w:r>
        <w:t>Das Modul beinhaltet folgende Lernziele:</w:t>
      </w:r>
    </w:p>
    <w:p w:rsidR="003A70B0" w:rsidRDefault="003A70B0" w:rsidP="003A70B0">
      <w:pPr>
        <w:pStyle w:val="ListParagraph"/>
        <w:numPr>
          <w:ilvl w:val="0"/>
          <w:numId w:val="2"/>
        </w:numPr>
      </w:pPr>
      <w:r>
        <w:t>TODO</w:t>
      </w:r>
    </w:p>
    <w:p w:rsidR="003A70B0" w:rsidRDefault="003A70B0" w:rsidP="003A70B0">
      <w:pPr>
        <w:pStyle w:val="Heading2"/>
      </w:pPr>
      <w:bookmarkStart w:id="13" w:name="_Toc430422364"/>
      <w:bookmarkStart w:id="14" w:name="_Toc430435987"/>
      <w:bookmarkStart w:id="15" w:name="_Toc431304095"/>
      <w:bookmarkStart w:id="16" w:name="_Toc475369178"/>
      <w:r>
        <w:t>Prüfungen</w:t>
      </w:r>
      <w:bookmarkEnd w:id="13"/>
      <w:bookmarkEnd w:id="14"/>
      <w:bookmarkEnd w:id="15"/>
      <w:bookmarkEnd w:id="16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7" w:name="_Toc475369179"/>
      <w:r>
        <w:lastRenderedPageBreak/>
        <w:t>Woche 1</w:t>
      </w:r>
      <w:bookmarkEnd w:id="17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A9C" w:rsidRDefault="00742A9C" w:rsidP="006B5E49">
      <w:pPr>
        <w:spacing w:after="0" w:line="240" w:lineRule="auto"/>
      </w:pPr>
      <w:r>
        <w:separator/>
      </w:r>
    </w:p>
  </w:endnote>
  <w:endnote w:type="continuationSeparator" w:id="0">
    <w:p w:rsidR="00742A9C" w:rsidRDefault="00742A9C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603F1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B81793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B81793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A9C" w:rsidRDefault="00742A9C" w:rsidP="006B5E49">
      <w:pPr>
        <w:spacing w:after="0" w:line="240" w:lineRule="auto"/>
      </w:pPr>
      <w:r>
        <w:separator/>
      </w:r>
    </w:p>
  </w:footnote>
  <w:footnote w:type="continuationSeparator" w:id="0">
    <w:p w:rsidR="00742A9C" w:rsidRDefault="00742A9C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603F1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52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E32AD"/>
    <w:rsid w:val="002603F1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C62A4"/>
    <w:rsid w:val="0067227E"/>
    <w:rsid w:val="00695C4B"/>
    <w:rsid w:val="006A6BF8"/>
    <w:rsid w:val="006B5E49"/>
    <w:rsid w:val="006D62FC"/>
    <w:rsid w:val="006E2F0C"/>
    <w:rsid w:val="006E35E8"/>
    <w:rsid w:val="00742A9C"/>
    <w:rsid w:val="007B0CD9"/>
    <w:rsid w:val="007B68D0"/>
    <w:rsid w:val="008C1085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70D48"/>
    <w:rsid w:val="00B7241C"/>
    <w:rsid w:val="00B81793"/>
    <w:rsid w:val="00BB78F3"/>
    <w:rsid w:val="00BC693F"/>
    <w:rsid w:val="00BC7B70"/>
    <w:rsid w:val="00BF0C5F"/>
    <w:rsid w:val="00C36948"/>
    <w:rsid w:val="00C569D5"/>
    <w:rsid w:val="00C6413D"/>
    <w:rsid w:val="00CC1F1F"/>
    <w:rsid w:val="00D76052"/>
    <w:rsid w:val="00DD04C4"/>
    <w:rsid w:val="00DD6959"/>
    <w:rsid w:val="00DE60A2"/>
    <w:rsid w:val="00DF1936"/>
    <w:rsid w:val="00E376F9"/>
    <w:rsid w:val="00E52C9A"/>
    <w:rsid w:val="00E571CE"/>
    <w:rsid w:val="00EB766F"/>
    <w:rsid w:val="00EE1449"/>
    <w:rsid w:val="00F34BB8"/>
    <w:rsid w:val="00F40999"/>
    <w:rsid w:val="00F44376"/>
    <w:rsid w:val="00F969C9"/>
    <w:rsid w:val="00FD6B13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518C2"/>
  <w15:chartTrackingRefBased/>
  <w15:docId w15:val="{2A9DC599-899A-405F-96F5-7DEB8DB1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5F738B-C95C-41A0-B96B-FE4D3582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5</cp:revision>
  <dcterms:created xsi:type="dcterms:W3CDTF">2017-02-20T14:49:00Z</dcterms:created>
  <dcterms:modified xsi:type="dcterms:W3CDTF">2017-02-20T14:50:00Z</dcterms:modified>
</cp:coreProperties>
</file>